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GB" w:eastAsia="en-GB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90" w:rsidRDefault="003C0B01" w:rsidP="003C0B01">
      <w:pPr>
        <w:jc w:val="right"/>
        <w:rPr>
          <w:b/>
        </w:rPr>
      </w:pPr>
      <w:r>
        <w:rPr>
          <w:b/>
        </w:rPr>
        <w:t>Nr. înregistrare 2083</w:t>
      </w:r>
      <w:r w:rsidRPr="00433AF3">
        <w:rPr>
          <w:b/>
        </w:rPr>
        <w:t>/</w:t>
      </w:r>
      <w:r>
        <w:rPr>
          <w:b/>
        </w:rPr>
        <w:t>22.07.2025</w:t>
      </w:r>
    </w:p>
    <w:p w:rsidR="003C0B01" w:rsidRDefault="003C0B01" w:rsidP="003C0B01">
      <w:pPr>
        <w:jc w:val="right"/>
      </w:pPr>
    </w:p>
    <w:p w:rsidR="003C0B01" w:rsidRDefault="003C0B01" w:rsidP="003C0B01">
      <w:pPr>
        <w:jc w:val="right"/>
      </w:pPr>
    </w:p>
    <w:p w:rsidR="00FE612B" w:rsidRDefault="00FE612B" w:rsidP="00FE612B">
      <w:pPr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Rezultatul Interviului</w:t>
      </w:r>
    </w:p>
    <w:p w:rsidR="00FE612B" w:rsidRDefault="00FE612B" w:rsidP="00FE612B">
      <w:pPr>
        <w:widowControl w:val="0"/>
        <w:tabs>
          <w:tab w:val="left" w:pos="180"/>
        </w:tabs>
        <w:autoSpaceDE w:val="0"/>
        <w:autoSpaceDN w:val="0"/>
        <w:adjustRightInd w:val="0"/>
        <w:ind w:right="-13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în vederea ocupării </w:t>
      </w:r>
      <w:r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prin </w:t>
      </w:r>
      <w:r>
        <w:rPr>
          <w:rFonts w:ascii="Trebuchet MS" w:eastAsia="Times New Roman" w:hAnsi="Trebuchet MS" w:cs="Trebuchet MS"/>
          <w:b/>
          <w:color w:val="000000"/>
          <w:sz w:val="24"/>
          <w:szCs w:val="24"/>
        </w:rPr>
        <w:t xml:space="preserve">transfer la cerere a funcției publice de execuție vacante de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consilier, clasa I, grad profesional superior la </w:t>
      </w:r>
      <w:r>
        <w:rPr>
          <w:rFonts w:ascii="Trebuchet MS" w:eastAsia="Times New Roman" w:hAnsi="Trebuchet MS" w:cs="Times New Roman"/>
          <w:b/>
          <w:sz w:val="24"/>
          <w:szCs w:val="24"/>
          <w:lang w:val="it-IT" w:eastAsia="ro-RO"/>
        </w:rPr>
        <w:t>Serviciul Relații Externe și Afaceri Europene, Compartimentul Afaceri Europene</w:t>
      </w:r>
    </w:p>
    <w:p w:rsidR="00FE612B" w:rsidRDefault="00FE612B" w:rsidP="00FE612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284" w:right="-13"/>
        <w:jc w:val="both"/>
        <w:rPr>
          <w:rFonts w:ascii="Trebuchet MS" w:hAnsi="Trebuchet MS" w:cs="Arial"/>
          <w:b/>
        </w:rPr>
      </w:pPr>
    </w:p>
    <w:p w:rsidR="00FE612B" w:rsidRDefault="00FE612B" w:rsidP="00FE612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284" w:right="-13"/>
        <w:jc w:val="both"/>
        <w:rPr>
          <w:rFonts w:ascii="Trebuchet MS" w:hAnsi="Trebuchet MS" w:cs="Arial"/>
          <w:b/>
        </w:rPr>
      </w:pPr>
    </w:p>
    <w:tbl>
      <w:tblPr>
        <w:tblStyle w:val="TableGrid"/>
        <w:tblW w:w="10283" w:type="dxa"/>
        <w:tblInd w:w="-289" w:type="dxa"/>
        <w:tblLook w:val="04A0" w:firstRow="1" w:lastRow="0" w:firstColumn="1" w:lastColumn="0" w:noHBand="0" w:noVBand="1"/>
      </w:tblPr>
      <w:tblGrid>
        <w:gridCol w:w="710"/>
        <w:gridCol w:w="3260"/>
        <w:gridCol w:w="2314"/>
        <w:gridCol w:w="1797"/>
        <w:gridCol w:w="2202"/>
      </w:tblGrid>
      <w:tr w:rsidR="00FE612B" w:rsidTr="00FE612B">
        <w:trPr>
          <w:trHeight w:val="7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2B" w:rsidRDefault="00FE612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2B" w:rsidRDefault="00FE612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Numărul de înregistrare al dosarului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2B" w:rsidRDefault="00FE612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Funcția publică solicitată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2B" w:rsidRDefault="00FE612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Punctajul interviului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2B" w:rsidRDefault="00FE612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Rezultat final</w:t>
            </w:r>
          </w:p>
        </w:tc>
      </w:tr>
      <w:tr w:rsidR="00FE612B" w:rsidRPr="00FE612B" w:rsidTr="00FE612B">
        <w:trPr>
          <w:trHeight w:val="504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2B" w:rsidRDefault="00FE612B">
            <w:pPr>
              <w:ind w:hanging="113"/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Funcția: </w:t>
            </w:r>
            <w:r>
              <w:rPr>
                <w:rFonts w:ascii="Trebuchet MS" w:hAnsi="Trebuchet MS"/>
                <w:b/>
              </w:rPr>
              <w:t>consilier, clasa I, grad profesional superior</w:t>
            </w:r>
          </w:p>
        </w:tc>
      </w:tr>
      <w:tr w:rsidR="00FE612B" w:rsidTr="00FE612B">
        <w:trPr>
          <w:trHeight w:val="8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2B" w:rsidRDefault="00FE612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2B" w:rsidRDefault="00FE612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Reg2/28776/03.07.2025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2B" w:rsidRDefault="00FE612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  <w:t>consilier, clasa I, grad profesional superior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2B" w:rsidRDefault="00FE612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62,33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2B" w:rsidRDefault="00FE612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  <w:bookmarkStart w:id="0" w:name="_GoBack"/>
            <w:bookmarkEnd w:id="0"/>
          </w:p>
        </w:tc>
      </w:tr>
    </w:tbl>
    <w:p w:rsidR="00FE612B" w:rsidRDefault="00FE612B" w:rsidP="00FE612B">
      <w:pPr>
        <w:spacing w:after="0" w:line="240" w:lineRule="auto"/>
        <w:jc w:val="both"/>
        <w:rPr>
          <w:rFonts w:ascii="Trebuchet MS" w:hAnsi="Trebuchet MS"/>
        </w:rPr>
      </w:pPr>
    </w:p>
    <w:p w:rsidR="00FE612B" w:rsidRDefault="00FE612B" w:rsidP="00FE612B">
      <w:pPr>
        <w:spacing w:after="0" w:line="240" w:lineRule="auto"/>
        <w:ind w:hanging="284"/>
        <w:jc w:val="both"/>
        <w:rPr>
          <w:rFonts w:ascii="Trebuchet MS" w:eastAsia="Times New Roman" w:hAnsi="Trebuchet MS" w:cs="Arial"/>
          <w:lang w:eastAsia="ro-RO"/>
        </w:rPr>
      </w:pPr>
    </w:p>
    <w:p w:rsidR="00FE612B" w:rsidRDefault="00FE612B" w:rsidP="00FE612B">
      <w:pPr>
        <w:spacing w:after="0" w:line="240" w:lineRule="auto"/>
        <w:ind w:hanging="284"/>
        <w:jc w:val="both"/>
        <w:rPr>
          <w:rFonts w:ascii="Trebuchet MS" w:eastAsia="Times New Roman" w:hAnsi="Trebuchet MS" w:cs="Arial"/>
          <w:lang w:eastAsia="ro-RO"/>
        </w:rPr>
      </w:pPr>
    </w:p>
    <w:p w:rsidR="00FE612B" w:rsidRDefault="00FE612B" w:rsidP="00FE612B">
      <w:pPr>
        <w:spacing w:after="0" w:line="240" w:lineRule="auto"/>
        <w:ind w:hanging="284"/>
        <w:jc w:val="both"/>
        <w:rPr>
          <w:rFonts w:ascii="Trebuchet MS" w:eastAsia="Times New Roman" w:hAnsi="Trebuchet MS" w:cs="Arial"/>
          <w:lang w:eastAsia="ro-RO"/>
        </w:rPr>
      </w:pPr>
      <w:proofErr w:type="spellStart"/>
      <w:r>
        <w:rPr>
          <w:rFonts w:ascii="Trebuchet MS" w:eastAsia="Times New Roman" w:hAnsi="Trebuchet MS" w:cs="Arial"/>
          <w:lang w:eastAsia="ro-RO"/>
        </w:rPr>
        <w:t>Afişat</w:t>
      </w:r>
      <w:proofErr w:type="spellEnd"/>
      <w:r>
        <w:rPr>
          <w:rFonts w:ascii="Trebuchet MS" w:eastAsia="Times New Roman" w:hAnsi="Trebuchet MS" w:cs="Arial"/>
          <w:lang w:eastAsia="ro-RO"/>
        </w:rPr>
        <w:t xml:space="preserve"> azi, 22.07.2025, pe site-ul Ministerului Sănătății   </w:t>
      </w:r>
    </w:p>
    <w:p w:rsidR="00FE612B" w:rsidRDefault="00FE612B" w:rsidP="00FE612B">
      <w:pPr>
        <w:spacing w:after="0" w:line="240" w:lineRule="auto"/>
        <w:ind w:hanging="284"/>
        <w:jc w:val="both"/>
        <w:rPr>
          <w:rFonts w:ascii="Trebuchet MS" w:eastAsia="Times New Roman" w:hAnsi="Trebuchet MS" w:cs="Arial"/>
          <w:vertAlign w:val="superscript"/>
          <w:lang w:eastAsia="ro-RO"/>
        </w:rPr>
      </w:pPr>
    </w:p>
    <w:p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5306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0B01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36B5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DBA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972BE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23A6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612B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802A7-6D10-4714-85AD-5D65E82F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Roxana Munteanu</cp:lastModifiedBy>
  <cp:revision>4</cp:revision>
  <cp:lastPrinted>2024-07-23T06:10:00Z</cp:lastPrinted>
  <dcterms:created xsi:type="dcterms:W3CDTF">2025-07-22T05:49:00Z</dcterms:created>
  <dcterms:modified xsi:type="dcterms:W3CDTF">2025-07-22T06:47:00Z</dcterms:modified>
</cp:coreProperties>
</file>