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6FB46ECD" w:rsidR="00C1225A" w:rsidRPr="004B6CC8" w:rsidRDefault="00C1225A" w:rsidP="00250CFA">
      <w:pPr>
        <w:spacing w:after="0" w:line="240" w:lineRule="auto"/>
        <w:jc w:val="right"/>
        <w:rPr>
          <w:rFonts w:ascii="Times New Roman" w:hAnsi="Times New Roman" w:cs="Times New Roman"/>
          <w:sz w:val="24"/>
          <w:szCs w:val="24"/>
        </w:rPr>
      </w:pPr>
      <w:bookmarkStart w:id="0" w:name="_GoBack"/>
      <w:bookmarkEnd w:id="0"/>
      <w:r w:rsidRPr="004B6CC8">
        <w:rPr>
          <w:rFonts w:ascii="Times New Roman" w:hAnsi="Times New Roman" w:cs="Times New Roman"/>
          <w:sz w:val="24"/>
          <w:szCs w:val="24"/>
        </w:rPr>
        <w:t xml:space="preserve">Nr. </w:t>
      </w:r>
      <w:r w:rsidR="006F2B7F">
        <w:rPr>
          <w:rFonts w:ascii="Times New Roman" w:hAnsi="Times New Roman" w:cs="Times New Roman"/>
          <w:sz w:val="24"/>
          <w:szCs w:val="24"/>
        </w:rPr>
        <w:t>12</w:t>
      </w:r>
      <w:r w:rsidR="00447E5E">
        <w:rPr>
          <w:rFonts w:ascii="Times New Roman" w:hAnsi="Times New Roman" w:cs="Times New Roman"/>
          <w:sz w:val="24"/>
          <w:szCs w:val="24"/>
        </w:rPr>
        <w:t>7</w:t>
      </w:r>
      <w:r w:rsidR="00122571">
        <w:rPr>
          <w:rFonts w:ascii="Times New Roman" w:hAnsi="Times New Roman" w:cs="Times New Roman"/>
          <w:sz w:val="24"/>
          <w:szCs w:val="24"/>
        </w:rPr>
        <w:t>1</w:t>
      </w:r>
      <w:r w:rsidRPr="004B6CC8">
        <w:rPr>
          <w:rFonts w:ascii="Times New Roman" w:hAnsi="Times New Roman" w:cs="Times New Roman"/>
          <w:sz w:val="24"/>
          <w:szCs w:val="24"/>
        </w:rPr>
        <w:t>/24.04.2023</w:t>
      </w:r>
    </w:p>
    <w:p w14:paraId="18D4BA7F" w14:textId="77777777" w:rsidR="00C1225A" w:rsidRPr="004B6CC8" w:rsidRDefault="00C1225A" w:rsidP="00250CFA">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4B6CC8" w:rsidRDefault="00C1225A" w:rsidP="00250CFA">
      <w:pPr>
        <w:autoSpaceDE w:val="0"/>
        <w:autoSpaceDN w:val="0"/>
        <w:adjustRightInd w:val="0"/>
        <w:spacing w:after="0" w:line="240" w:lineRule="auto"/>
        <w:jc w:val="center"/>
        <w:rPr>
          <w:rFonts w:ascii="Times New Roman" w:hAnsi="Times New Roman" w:cs="Times New Roman"/>
          <w:b/>
          <w:bCs/>
          <w:sz w:val="24"/>
          <w:szCs w:val="24"/>
        </w:rPr>
      </w:pPr>
      <w:r w:rsidRPr="004B6CC8">
        <w:rPr>
          <w:rFonts w:ascii="Times New Roman" w:hAnsi="Times New Roman" w:cs="Times New Roman"/>
          <w:b/>
          <w:bCs/>
          <w:sz w:val="24"/>
          <w:szCs w:val="24"/>
        </w:rPr>
        <w:t>Anunț concurs</w:t>
      </w:r>
      <w:r>
        <w:rPr>
          <w:rFonts w:ascii="Times New Roman" w:hAnsi="Times New Roman" w:cs="Times New Roman"/>
          <w:b/>
          <w:bCs/>
          <w:sz w:val="24"/>
          <w:szCs w:val="24"/>
        </w:rPr>
        <w:t xml:space="preserve"> </w:t>
      </w:r>
      <w:r w:rsidRPr="004B6CC8">
        <w:rPr>
          <w:rFonts w:ascii="Times New Roman" w:hAnsi="Times New Roman" w:cs="Times New Roman"/>
          <w:b/>
          <w:bCs/>
          <w:sz w:val="24"/>
          <w:szCs w:val="24"/>
        </w:rPr>
        <w:t>pentru ocuparea posturilor vacante</w:t>
      </w:r>
      <w:r>
        <w:rPr>
          <w:rFonts w:ascii="Times New Roman" w:hAnsi="Times New Roman" w:cs="Times New Roman"/>
          <w:b/>
          <w:bCs/>
          <w:sz w:val="24"/>
          <w:szCs w:val="24"/>
        </w:rPr>
        <w:t xml:space="preserve"> de natură contractuală</w:t>
      </w:r>
      <w:r w:rsidRPr="004B6CC8">
        <w:rPr>
          <w:rFonts w:ascii="Times New Roman" w:hAnsi="Times New Roman" w:cs="Times New Roman"/>
          <w:b/>
          <w:bCs/>
          <w:sz w:val="24"/>
          <w:szCs w:val="24"/>
        </w:rPr>
        <w:t xml:space="preserve"> </w:t>
      </w:r>
    </w:p>
    <w:p w14:paraId="7D5536BF" w14:textId="77777777" w:rsidR="00C1225A" w:rsidRDefault="00C1225A" w:rsidP="00250CFA">
      <w:pPr>
        <w:autoSpaceDE w:val="0"/>
        <w:autoSpaceDN w:val="0"/>
        <w:adjustRightInd w:val="0"/>
        <w:spacing w:after="0" w:line="240" w:lineRule="auto"/>
        <w:jc w:val="center"/>
        <w:rPr>
          <w:rFonts w:ascii="Times New Roman" w:hAnsi="Times New Roman" w:cs="Times New Roman"/>
          <w:b/>
          <w:sz w:val="24"/>
          <w:szCs w:val="24"/>
        </w:rPr>
      </w:pPr>
      <w:r w:rsidRPr="004B6CC8">
        <w:rPr>
          <w:rFonts w:ascii="Times New Roman" w:hAnsi="Times New Roman" w:cs="Times New Roman"/>
          <w:b/>
          <w:sz w:val="24"/>
          <w:szCs w:val="24"/>
        </w:rPr>
        <w:t>la Spitalul Orășenesc Victoria, județ Brașov</w:t>
      </w:r>
    </w:p>
    <w:p w14:paraId="49224468" w14:textId="0AF99850" w:rsidR="00C1225A" w:rsidRPr="00285896" w:rsidRDefault="00122571" w:rsidP="00250CF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FARMACIST CLINICIAN specialist</w:t>
      </w:r>
    </w:p>
    <w:p w14:paraId="42A72FC2" w14:textId="77777777" w:rsidR="00C1225A" w:rsidRPr="004B6CC8" w:rsidRDefault="00C1225A" w:rsidP="00250CFA">
      <w:pPr>
        <w:pStyle w:val="Default"/>
        <w:ind w:firstLine="709"/>
        <w:jc w:val="both"/>
        <w:rPr>
          <w:color w:val="auto"/>
        </w:rPr>
      </w:pPr>
    </w:p>
    <w:p w14:paraId="22E0077C" w14:textId="77777777" w:rsidR="00C1225A" w:rsidRPr="004B6CC8" w:rsidRDefault="00C1225A" w:rsidP="00250CFA">
      <w:pPr>
        <w:pStyle w:val="Default"/>
        <w:ind w:firstLine="709"/>
        <w:jc w:val="both"/>
        <w:rPr>
          <w:color w:val="auto"/>
        </w:rPr>
      </w:pPr>
      <w:proofErr w:type="spellStart"/>
      <w:r w:rsidRPr="004B6CC8">
        <w:rPr>
          <w:color w:val="auto"/>
        </w:rPr>
        <w:t>În</w:t>
      </w:r>
      <w:proofErr w:type="spellEnd"/>
      <w:r w:rsidRPr="004B6CC8">
        <w:rPr>
          <w:color w:val="auto"/>
        </w:rPr>
        <w:t xml:space="preserve"> </w:t>
      </w:r>
      <w:proofErr w:type="spellStart"/>
      <w:r w:rsidRPr="004B6CC8">
        <w:rPr>
          <w:color w:val="auto"/>
        </w:rPr>
        <w:t>conformitate</w:t>
      </w:r>
      <w:proofErr w:type="spellEnd"/>
      <w:r w:rsidRPr="004B6CC8">
        <w:rPr>
          <w:color w:val="auto"/>
        </w:rPr>
        <w:t xml:space="preserve"> cu </w:t>
      </w:r>
    </w:p>
    <w:p w14:paraId="078BEA01"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color w:val="auto"/>
        </w:rPr>
        <w:t>Ordinul</w:t>
      </w:r>
      <w:proofErr w:type="spellEnd"/>
      <w:r w:rsidRPr="004B6CC8">
        <w:rPr>
          <w:rFonts w:eastAsia="Times New Roman"/>
          <w:color w:val="auto"/>
        </w:rPr>
        <w:t xml:space="preserve"> nr. 166/2023 </w:t>
      </w:r>
      <w:proofErr w:type="spellStart"/>
      <w:r w:rsidRPr="004B6CC8">
        <w:rPr>
          <w:rFonts w:eastAsia="Times New Roman"/>
          <w:color w:val="auto"/>
        </w:rPr>
        <w:t>pentru</w:t>
      </w:r>
      <w:proofErr w:type="spellEnd"/>
      <w:r w:rsidRPr="004B6CC8">
        <w:rPr>
          <w:rFonts w:eastAsia="Times New Roman"/>
          <w:color w:val="auto"/>
        </w:rPr>
        <w:t xml:space="preserve"> </w:t>
      </w:r>
      <w:proofErr w:type="spellStart"/>
      <w:r w:rsidRPr="004B6CC8">
        <w:rPr>
          <w:rFonts w:eastAsia="Times New Roman"/>
          <w:color w:val="auto"/>
        </w:rPr>
        <w:t>aprobarea</w:t>
      </w:r>
      <w:proofErr w:type="spellEnd"/>
      <w:r w:rsidRPr="004B6CC8">
        <w:rPr>
          <w:rFonts w:eastAsia="Times New Roman"/>
          <w:color w:val="auto"/>
        </w:rPr>
        <w:t xml:space="preserve"> </w:t>
      </w:r>
      <w:proofErr w:type="spellStart"/>
      <w:r w:rsidRPr="004B6CC8">
        <w:rPr>
          <w:rFonts w:eastAsia="Times New Roman"/>
          <w:color w:val="auto"/>
        </w:rPr>
        <w:t>metodologiilor</w:t>
      </w:r>
      <w:proofErr w:type="spellEnd"/>
      <w:r w:rsidRPr="004B6CC8">
        <w:rPr>
          <w:rFonts w:eastAsia="Times New Roman"/>
          <w:color w:val="auto"/>
        </w:rPr>
        <w:t xml:space="preserve"> </w:t>
      </w:r>
      <w:proofErr w:type="spellStart"/>
      <w:r w:rsidRPr="004B6CC8">
        <w:rPr>
          <w:rFonts w:eastAsia="Times New Roman"/>
          <w:color w:val="auto"/>
        </w:rPr>
        <w:t>privind</w:t>
      </w:r>
      <w:proofErr w:type="spellEnd"/>
      <w:r w:rsidRPr="004B6CC8">
        <w:rPr>
          <w:rFonts w:eastAsia="Times New Roman"/>
          <w:color w:val="auto"/>
        </w:rPr>
        <w:t xml:space="preserve"> </w:t>
      </w:r>
      <w:proofErr w:type="spellStart"/>
      <w:r w:rsidRPr="004B6CC8">
        <w:rPr>
          <w:rFonts w:eastAsia="Times New Roman"/>
          <w:color w:val="auto"/>
        </w:rPr>
        <w:t>organizarea</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desfăşurarea</w:t>
      </w:r>
      <w:proofErr w:type="spellEnd"/>
      <w:r w:rsidRPr="004B6CC8">
        <w:rPr>
          <w:rFonts w:eastAsia="Times New Roman"/>
          <w:color w:val="auto"/>
        </w:rPr>
        <w:t xml:space="preserve"> </w:t>
      </w:r>
      <w:proofErr w:type="spellStart"/>
      <w:r w:rsidRPr="004B6CC8">
        <w:rPr>
          <w:rFonts w:eastAsia="Times New Roman"/>
          <w:color w:val="auto"/>
        </w:rPr>
        <w:t>concursurilor</w:t>
      </w:r>
      <w:proofErr w:type="spellEnd"/>
      <w:r w:rsidRPr="004B6CC8">
        <w:rPr>
          <w:rFonts w:eastAsia="Times New Roman"/>
          <w:color w:val="auto"/>
        </w:rPr>
        <w:t xml:space="preserve"> de </w:t>
      </w:r>
      <w:proofErr w:type="spellStart"/>
      <w:r w:rsidRPr="004B6CC8">
        <w:rPr>
          <w:rFonts w:eastAsia="Times New Roman"/>
          <w:color w:val="auto"/>
        </w:rPr>
        <w:t>ocupare</w:t>
      </w:r>
      <w:proofErr w:type="spellEnd"/>
      <w:r w:rsidRPr="004B6CC8">
        <w:rPr>
          <w:rFonts w:eastAsia="Times New Roman"/>
          <w:color w:val="auto"/>
        </w:rPr>
        <w:t xml:space="preserve"> a </w:t>
      </w:r>
      <w:proofErr w:type="spellStart"/>
      <w:r w:rsidRPr="004B6CC8">
        <w:rPr>
          <w:rFonts w:eastAsia="Times New Roman"/>
          <w:color w:val="auto"/>
        </w:rPr>
        <w:t>posturilor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temporar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de medic, medic </w:t>
      </w:r>
      <w:proofErr w:type="spellStart"/>
      <w:r w:rsidRPr="004B6CC8">
        <w:rPr>
          <w:rFonts w:eastAsia="Times New Roman"/>
          <w:color w:val="auto"/>
        </w:rPr>
        <w:t>stomatolog</w:t>
      </w:r>
      <w:proofErr w:type="spellEnd"/>
      <w:r w:rsidRPr="004B6CC8">
        <w:rPr>
          <w:rFonts w:eastAsia="Times New Roman"/>
          <w:color w:val="auto"/>
        </w:rPr>
        <w:t xml:space="preserve">, </w:t>
      </w:r>
      <w:proofErr w:type="spellStart"/>
      <w:r w:rsidRPr="004B6CC8">
        <w:rPr>
          <w:rFonts w:eastAsia="Times New Roman"/>
          <w:color w:val="auto"/>
        </w:rPr>
        <w:t>farmacist</w:t>
      </w:r>
      <w:proofErr w:type="spellEnd"/>
      <w:r w:rsidRPr="004B6CC8">
        <w:rPr>
          <w:rFonts w:eastAsia="Times New Roman"/>
          <w:color w:val="auto"/>
        </w:rPr>
        <w:t xml:space="preserve">, </w:t>
      </w:r>
      <w:proofErr w:type="spellStart"/>
      <w:r w:rsidRPr="004B6CC8">
        <w:rPr>
          <w:rFonts w:eastAsia="Times New Roman"/>
          <w:color w:val="auto"/>
        </w:rPr>
        <w:t>biolog</w:t>
      </w:r>
      <w:proofErr w:type="spellEnd"/>
      <w:r w:rsidRPr="004B6CC8">
        <w:rPr>
          <w:rFonts w:eastAsia="Times New Roman"/>
          <w:color w:val="auto"/>
        </w:rPr>
        <w:t xml:space="preserve">, </w:t>
      </w:r>
      <w:proofErr w:type="spellStart"/>
      <w:r w:rsidRPr="004B6CC8">
        <w:rPr>
          <w:rFonts w:eastAsia="Times New Roman"/>
          <w:color w:val="auto"/>
        </w:rPr>
        <w:t>biochimist</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chimist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precum</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a </w:t>
      </w:r>
      <w:proofErr w:type="spellStart"/>
      <w:r w:rsidRPr="004B6CC8">
        <w:rPr>
          <w:rFonts w:eastAsia="Times New Roman"/>
          <w:color w:val="auto"/>
        </w:rPr>
        <w:t>funcţiilor</w:t>
      </w:r>
      <w:proofErr w:type="spellEnd"/>
      <w:r w:rsidRPr="004B6CC8">
        <w:rPr>
          <w:rFonts w:eastAsia="Times New Roman"/>
          <w:color w:val="auto"/>
        </w:rPr>
        <w:t xml:space="preserve"> de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secţie</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laborator</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compartiment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fără</w:t>
      </w:r>
      <w:proofErr w:type="spellEnd"/>
      <w:r w:rsidRPr="004B6CC8">
        <w:rPr>
          <w:rFonts w:eastAsia="Times New Roman"/>
          <w:color w:val="auto"/>
        </w:rPr>
        <w:t xml:space="preserve"> paturi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respectiv</w:t>
      </w:r>
      <w:proofErr w:type="spellEnd"/>
      <w:r w:rsidRPr="004B6CC8">
        <w:rPr>
          <w:rFonts w:eastAsia="Times New Roman"/>
          <w:color w:val="auto"/>
        </w:rPr>
        <w:t xml:space="preserve"> a </w:t>
      </w:r>
      <w:proofErr w:type="spellStart"/>
      <w:r w:rsidRPr="004B6CC8">
        <w:rPr>
          <w:rFonts w:eastAsia="Times New Roman"/>
          <w:color w:val="auto"/>
        </w:rPr>
        <w:t>funcţiei</w:t>
      </w:r>
      <w:proofErr w:type="spellEnd"/>
      <w:r w:rsidRPr="004B6CC8">
        <w:rPr>
          <w:rFonts w:eastAsia="Times New Roman"/>
          <w:color w:val="auto"/>
        </w:rPr>
        <w:t xml:space="preserve"> de </w:t>
      </w:r>
      <w:proofErr w:type="spellStart"/>
      <w:r w:rsidRPr="004B6CC8">
        <w:rPr>
          <w:rFonts w:eastAsia="Times New Roman"/>
          <w:color w:val="auto"/>
        </w:rPr>
        <w:t>farmacist-şef</w:t>
      </w:r>
      <w:proofErr w:type="spellEnd"/>
      <w:r w:rsidRPr="004B6CC8">
        <w:rPr>
          <w:rFonts w:eastAsia="Times New Roman"/>
          <w:color w:val="auto"/>
        </w:rPr>
        <w:t xml:space="preserve"> </w:t>
      </w:r>
      <w:proofErr w:type="spellStart"/>
      <w:r w:rsidRPr="004B6CC8">
        <w:rPr>
          <w:rFonts w:eastAsia="Times New Roman"/>
          <w:color w:val="auto"/>
        </w:rPr>
        <w:t>în</w:t>
      </w:r>
      <w:proofErr w:type="spellEnd"/>
      <w:r w:rsidRPr="004B6CC8">
        <w:rPr>
          <w:rFonts w:eastAsia="Times New Roman"/>
          <w:color w:val="auto"/>
        </w:rPr>
        <w:t xml:space="preserve">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cu paturi, </w:t>
      </w:r>
    </w:p>
    <w:p w14:paraId="1D9CE68E"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Hotărârea</w:t>
      </w:r>
      <w:proofErr w:type="spellEnd"/>
      <w:r w:rsidRPr="004B6CC8">
        <w:rPr>
          <w:rFonts w:eastAsia="Times New Roman"/>
        </w:rPr>
        <w:t xml:space="preserve"> nr. 1336/2022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Regulamentului-cadru</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organizarea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dezvoltarea</w:t>
      </w:r>
      <w:proofErr w:type="spellEnd"/>
      <w:r w:rsidRPr="004B6CC8">
        <w:rPr>
          <w:rFonts w:eastAsia="Times New Roman"/>
        </w:rPr>
        <w:t xml:space="preserve"> </w:t>
      </w:r>
      <w:proofErr w:type="spellStart"/>
      <w:r w:rsidRPr="004B6CC8">
        <w:rPr>
          <w:rFonts w:eastAsia="Times New Roman"/>
        </w:rPr>
        <w:t>carierei</w:t>
      </w:r>
      <w:proofErr w:type="spellEnd"/>
      <w:r w:rsidRPr="004B6CC8">
        <w:rPr>
          <w:rFonts w:eastAsia="Times New Roman"/>
        </w:rPr>
        <w:t xml:space="preserve">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bugetar</w:t>
      </w:r>
      <w:proofErr w:type="spellEnd"/>
      <w:r w:rsidRPr="004B6CC8">
        <w:rPr>
          <w:rFonts w:eastAsia="Times New Roman"/>
        </w:rPr>
        <w:t xml:space="preserve"> </w:t>
      </w:r>
      <w:proofErr w:type="spellStart"/>
      <w:r w:rsidRPr="004B6CC8">
        <w:rPr>
          <w:rFonts w:eastAsia="Times New Roman"/>
        </w:rPr>
        <w:t>plătit</w:t>
      </w:r>
      <w:proofErr w:type="spellEnd"/>
      <w:r w:rsidRPr="004B6CC8">
        <w:rPr>
          <w:rFonts w:eastAsia="Times New Roman"/>
        </w:rPr>
        <w:t xml:space="preserve"> din </w:t>
      </w:r>
      <w:proofErr w:type="spellStart"/>
      <w:r w:rsidRPr="004B6CC8">
        <w:rPr>
          <w:rFonts w:eastAsia="Times New Roman"/>
        </w:rPr>
        <w:t>fonduri</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w:t>
      </w:r>
    </w:p>
    <w:p w14:paraId="2745A649"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Ordinul</w:t>
      </w:r>
      <w:proofErr w:type="spellEnd"/>
      <w:r w:rsidRPr="004B6CC8">
        <w:rPr>
          <w:rFonts w:eastAsia="Times New Roman"/>
        </w:rPr>
        <w:t xml:space="preserve"> nr. 1470/2011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criteriilor</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angajarea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promovarea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funcţii</w:t>
      </w:r>
      <w:proofErr w:type="spellEnd"/>
      <w:r w:rsidRPr="004B6CC8">
        <w:rPr>
          <w:rFonts w:eastAsia="Times New Roman"/>
        </w:rPr>
        <w:t xml:space="preserve">, grade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trepte</w:t>
      </w:r>
      <w:proofErr w:type="spellEnd"/>
      <w:r w:rsidRPr="004B6CC8">
        <w:rPr>
          <w:rFonts w:eastAsia="Times New Roman"/>
        </w:rPr>
        <w:t xml:space="preserve"> </w:t>
      </w:r>
      <w:proofErr w:type="spellStart"/>
      <w:r w:rsidRPr="004B6CC8">
        <w:rPr>
          <w:rFonts w:eastAsia="Times New Roman"/>
        </w:rPr>
        <w:t>profesionale</w:t>
      </w:r>
      <w:proofErr w:type="spellEnd"/>
      <w:r w:rsidRPr="004B6CC8">
        <w:rPr>
          <w:rFonts w:eastAsia="Times New Roman"/>
        </w:rPr>
        <w:t xml:space="preserve"> a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unităţile</w:t>
      </w:r>
      <w:proofErr w:type="spellEnd"/>
      <w:r w:rsidRPr="004B6CC8">
        <w:rPr>
          <w:rFonts w:eastAsia="Times New Roman"/>
        </w:rPr>
        <w:t xml:space="preserve"> </w:t>
      </w:r>
      <w:proofErr w:type="spellStart"/>
      <w:r w:rsidRPr="004B6CC8">
        <w:rPr>
          <w:rFonts w:eastAsia="Times New Roman"/>
        </w:rPr>
        <w:t>sanitare</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 xml:space="preserve">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sanitar</w:t>
      </w:r>
      <w:proofErr w:type="spellEnd"/>
      <w:r w:rsidRPr="004B6CC8">
        <w:rPr>
          <w:rFonts w:eastAsia="Times New Roman"/>
        </w:rPr>
        <w:t>;</w:t>
      </w:r>
    </w:p>
    <w:p w14:paraId="36090A0C"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Legea</w:t>
      </w:r>
      <w:proofErr w:type="spellEnd"/>
      <w:r w:rsidRPr="004B6CC8">
        <w:rPr>
          <w:rFonts w:eastAsia="Times New Roman"/>
        </w:rPr>
        <w:t xml:space="preserve"> nr. 95/2006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reforma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domeniul</w:t>
      </w:r>
      <w:proofErr w:type="spellEnd"/>
      <w:r w:rsidRPr="004B6CC8">
        <w:rPr>
          <w:rFonts w:eastAsia="Times New Roman"/>
        </w:rPr>
        <w:t xml:space="preserve"> </w:t>
      </w:r>
      <w:proofErr w:type="spellStart"/>
      <w:r w:rsidRPr="004B6CC8">
        <w:rPr>
          <w:rFonts w:eastAsia="Times New Roman"/>
        </w:rPr>
        <w:t>sănătăţii</w:t>
      </w:r>
      <w:proofErr w:type="spellEnd"/>
      <w:r w:rsidRPr="004B6CC8">
        <w:rPr>
          <w:rFonts w:eastAsia="Times New Roman"/>
        </w:rPr>
        <w:t xml:space="preserve"> (r1), cu </w:t>
      </w:r>
      <w:proofErr w:type="spellStart"/>
      <w:r w:rsidRPr="004B6CC8">
        <w:rPr>
          <w:rFonts w:eastAsia="Times New Roman"/>
        </w:rPr>
        <w:t>modificările</w:t>
      </w:r>
      <w:proofErr w:type="spellEnd"/>
      <w:r w:rsidRPr="004B6CC8">
        <w:rPr>
          <w:rFonts w:eastAsia="Times New Roman"/>
        </w:rPr>
        <w:t xml:space="preserve"> </w:t>
      </w:r>
      <w:proofErr w:type="spellStart"/>
      <w:r w:rsidRPr="004B6CC8">
        <w:rPr>
          <w:rFonts w:eastAsia="Times New Roman"/>
        </w:rPr>
        <w:t>și</w:t>
      </w:r>
      <w:proofErr w:type="spellEnd"/>
      <w:r w:rsidRPr="004B6CC8">
        <w:rPr>
          <w:rFonts w:eastAsia="Times New Roman"/>
        </w:rPr>
        <w:t xml:space="preserve"> </w:t>
      </w:r>
      <w:proofErr w:type="spellStart"/>
      <w:r w:rsidRPr="004B6CC8">
        <w:rPr>
          <w:rFonts w:eastAsia="Times New Roman"/>
        </w:rPr>
        <w:t>completările</w:t>
      </w:r>
      <w:proofErr w:type="spellEnd"/>
      <w:r w:rsidRPr="004B6CC8">
        <w:rPr>
          <w:rFonts w:eastAsia="Times New Roman"/>
        </w:rPr>
        <w:t xml:space="preserve"> </w:t>
      </w:r>
      <w:proofErr w:type="spellStart"/>
      <w:r w:rsidRPr="004B6CC8">
        <w:rPr>
          <w:rFonts w:eastAsia="Times New Roman"/>
        </w:rPr>
        <w:t>ulterioare</w:t>
      </w:r>
      <w:proofErr w:type="spellEnd"/>
      <w:r w:rsidRPr="004B6CC8">
        <w:rPr>
          <w:rFonts w:eastAsia="Times New Roman"/>
        </w:rPr>
        <w:t>,</w:t>
      </w:r>
    </w:p>
    <w:p w14:paraId="2C0F97FE" w14:textId="04DB0694" w:rsidR="00C1225A" w:rsidRPr="00122571" w:rsidRDefault="00C1225A" w:rsidP="00122571">
      <w:pPr>
        <w:autoSpaceDE w:val="0"/>
        <w:autoSpaceDN w:val="0"/>
        <w:adjustRightInd w:val="0"/>
        <w:spacing w:after="0" w:line="240" w:lineRule="auto"/>
        <w:ind w:firstLine="709"/>
        <w:jc w:val="both"/>
        <w:rPr>
          <w:rFonts w:ascii="Times New Roman" w:hAnsi="Times New Roman" w:cs="Times New Roman"/>
          <w:b/>
          <w:sz w:val="24"/>
          <w:szCs w:val="24"/>
        </w:rPr>
      </w:pPr>
      <w:r w:rsidRPr="00122571">
        <w:rPr>
          <w:rFonts w:ascii="Times New Roman" w:hAnsi="Times New Roman" w:cs="Times New Roman"/>
          <w:b/>
          <w:sz w:val="24"/>
          <w:szCs w:val="24"/>
        </w:rPr>
        <w:t xml:space="preserve">Spitalul Orășenesc Victoria organizează concurs </w:t>
      </w:r>
      <w:r w:rsidRPr="00122571">
        <w:rPr>
          <w:rFonts w:ascii="Times New Roman" w:hAnsi="Times New Roman" w:cs="Times New Roman"/>
          <w:b/>
          <w:bCs/>
          <w:sz w:val="24"/>
          <w:szCs w:val="24"/>
        </w:rPr>
        <w:t xml:space="preserve">pentru ocuparea </w:t>
      </w:r>
      <w:r w:rsidR="00222B99" w:rsidRPr="00122571">
        <w:rPr>
          <w:rFonts w:ascii="Times New Roman" w:hAnsi="Times New Roman" w:cs="Times New Roman"/>
          <w:b/>
          <w:bCs/>
          <w:sz w:val="24"/>
          <w:szCs w:val="24"/>
        </w:rPr>
        <w:t>unui</w:t>
      </w:r>
      <w:r w:rsidR="00222B99" w:rsidRPr="00122571">
        <w:rPr>
          <w:rFonts w:ascii="Times New Roman" w:hAnsi="Times New Roman" w:cs="Times New Roman"/>
          <w:b/>
          <w:sz w:val="24"/>
          <w:szCs w:val="24"/>
        </w:rPr>
        <w:t xml:space="preserve"> post</w:t>
      </w:r>
      <w:r w:rsidR="006F2B7F" w:rsidRPr="00122571">
        <w:rPr>
          <w:rFonts w:ascii="Times New Roman" w:hAnsi="Times New Roman" w:cs="Times New Roman"/>
          <w:b/>
          <w:sz w:val="24"/>
          <w:szCs w:val="24"/>
        </w:rPr>
        <w:t xml:space="preserve"> de </w:t>
      </w:r>
      <w:r w:rsidR="00122571" w:rsidRPr="00122571">
        <w:rPr>
          <w:rFonts w:ascii="Times New Roman" w:hAnsi="Times New Roman" w:cs="Times New Roman"/>
          <w:b/>
          <w:sz w:val="24"/>
          <w:szCs w:val="24"/>
        </w:rPr>
        <w:t>FARMACIST CLINICIAN specialist la Farmacia cu circuit închis</w:t>
      </w:r>
      <w:r w:rsidRPr="00122571">
        <w:rPr>
          <w:rFonts w:ascii="Times New Roman" w:hAnsi="Times New Roman" w:cs="Times New Roman"/>
          <w:b/>
          <w:sz w:val="24"/>
          <w:szCs w:val="24"/>
        </w:rPr>
        <w:t>, normă întreagă cu durata timpului de lucru de 7h/zi, cu contract de muncă pe perioadă nedeterminată;</w:t>
      </w:r>
    </w:p>
    <w:p w14:paraId="4E0D8654"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4B6CC8" w:rsidRDefault="00C1225A" w:rsidP="00250CFA">
      <w:pPr>
        <w:pStyle w:val="al"/>
        <w:ind w:firstLine="709"/>
      </w:pPr>
      <w:r w:rsidRPr="004B6CC8">
        <w:t xml:space="preserve">a) formularul de înscriere la concurs, conform modelului prevăzut în anexa </w:t>
      </w:r>
      <w:r w:rsidR="009F151E">
        <w:fldChar w:fldCharType="begin"/>
      </w:r>
      <w:r w:rsidR="009F151E">
        <w:instrText xml:space="preserve"> HYPERLINK "http://lege5.ro/App/Document/gezdsnbqhezds/hotararea-nr-1336-2022-pentru-aprobarea-regulamentului-cadru-privind-organizarea-si-dezvoltarea-carierei-personalului-contractual-din-sectorul-bugetar-platit-din-fonduri-publice?pid=505</w:instrText>
      </w:r>
      <w:r w:rsidR="009F151E">
        <w:instrText xml:space="preserve">558071&amp;d=2023-01-27" \l "p-505558071" \t "_blank" </w:instrText>
      </w:r>
      <w:r w:rsidR="009F151E">
        <w:fldChar w:fldCharType="separate"/>
      </w:r>
      <w:r w:rsidRPr="004B6CC8">
        <w:rPr>
          <w:rStyle w:val="Hyperlink"/>
          <w:color w:val="auto"/>
        </w:rPr>
        <w:t>nr. 2</w:t>
      </w:r>
      <w:r w:rsidR="009F151E">
        <w:rPr>
          <w:rStyle w:val="Hyperlink"/>
          <w:color w:val="auto"/>
        </w:rPr>
        <w:fldChar w:fldCharType="end"/>
      </w:r>
      <w:r w:rsidRPr="004B6CC8">
        <w:t xml:space="preserve"> la H.G. nr. 1.336/2022;</w:t>
      </w:r>
    </w:p>
    <w:p w14:paraId="79D1CBBA" w14:textId="77777777" w:rsidR="00C1225A" w:rsidRPr="004B6CC8" w:rsidRDefault="00C1225A" w:rsidP="00250CFA">
      <w:pPr>
        <w:pStyle w:val="al"/>
        <w:ind w:firstLine="709"/>
      </w:pPr>
      <w:r w:rsidRPr="004B6CC8">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4B6CC8" w:rsidRDefault="00C1225A" w:rsidP="00250CFA">
      <w:pPr>
        <w:pStyle w:val="al"/>
        <w:ind w:firstLine="709"/>
      </w:pPr>
      <w:r w:rsidRPr="004B6CC8">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 dovada/înscrisul, din care să rezulte că nu i-a fost aplicată una dintre sancţiunile prevăzute la art. 455 alin. (1) </w:t>
      </w:r>
      <w:r w:rsidR="009F151E">
        <w:fldChar w:fldCharType="begin"/>
      </w:r>
      <w:r w:rsidR="009F151E">
        <w:instrText xml:space="preserve"> HYPERLINK "http://lege5.ro/App/Document/g42tmnjsgi/legea-nr-95-2006-privind-reforma-in-domeniul</w:instrText>
      </w:r>
      <w:r w:rsidR="009F151E">
        <w:instrText xml:space="preserve">-sanatatii?pid=82050517&amp;d=2023-01-27" \l "p-82050517" \t "_blank" </w:instrText>
      </w:r>
      <w:r w:rsidR="009F151E">
        <w:fldChar w:fldCharType="separate"/>
      </w:r>
      <w:r w:rsidRPr="004B6CC8">
        <w:rPr>
          <w:rStyle w:val="Hyperlink"/>
          <w:rFonts w:ascii="Times New Roman" w:hAnsi="Times New Roman" w:cs="Times New Roman"/>
          <w:color w:val="auto"/>
          <w:sz w:val="24"/>
          <w:szCs w:val="24"/>
        </w:rPr>
        <w:t>lit. e)</w:t>
      </w:r>
      <w:r w:rsidR="009F151E">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9" w:anchor="p-82050518" w:tgtFrame="_blank" w:history="1">
        <w:r w:rsidRPr="004B6CC8">
          <w:rPr>
            <w:rStyle w:val="Hyperlink"/>
            <w:rFonts w:ascii="Times New Roman" w:hAnsi="Times New Roman" w:cs="Times New Roman"/>
            <w:color w:val="auto"/>
            <w:sz w:val="24"/>
            <w:szCs w:val="24"/>
          </w:rPr>
          <w:t>f)</w:t>
        </w:r>
      </w:hyperlink>
      <w:r w:rsidRPr="004B6CC8">
        <w:rPr>
          <w:rFonts w:ascii="Times New Roman" w:hAnsi="Times New Roman" w:cs="Times New Roman"/>
          <w:sz w:val="24"/>
          <w:szCs w:val="24"/>
        </w:rPr>
        <w:t xml:space="preserve">, la art. 541 alin. (1) </w:t>
      </w:r>
      <w:r w:rsidR="009F151E">
        <w:fldChar w:fldCharType="begin"/>
      </w:r>
      <w:r w:rsidR="009F151E">
        <w:instrText xml:space="preserve"> HYPERLINK "http://lege5.ro/App/Document/g42tmnjsgi/legea-nr-95-2006-privind-reforma-in-domeniul-sanatatii?pid=507743990&amp;d=2023-01-27" \l "p-507743990" \t "_blank" </w:instrText>
      </w:r>
      <w:r w:rsidR="009F151E">
        <w:fldChar w:fldCharType="separate"/>
      </w:r>
      <w:r w:rsidRPr="004B6CC8">
        <w:rPr>
          <w:rStyle w:val="Hyperlink"/>
          <w:rFonts w:ascii="Times New Roman" w:hAnsi="Times New Roman" w:cs="Times New Roman"/>
          <w:color w:val="auto"/>
          <w:sz w:val="24"/>
          <w:szCs w:val="24"/>
        </w:rPr>
        <w:t>lit. d)</w:t>
      </w:r>
      <w:r w:rsidR="009F151E">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0" w:anchor="p-277948145"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respectiv la art. 628 alin. (1) </w:t>
      </w:r>
      <w:r w:rsidR="009F151E">
        <w:fldChar w:fldCharType="begin"/>
      </w:r>
      <w:r w:rsidR="009F151E">
        <w:instrText xml:space="preserve"> HYPERLINK "http://lege5.ro/App/Document/g42tmnjsgi/legea-nr-95-2006-privind-reforma-in-domeniul-sanatatii?pid=820</w:instrText>
      </w:r>
      <w:r w:rsidR="009F151E">
        <w:instrText xml:space="preserve">51472&amp;d=2023-01-27" \l "p-82051472" \t "_blank" </w:instrText>
      </w:r>
      <w:r w:rsidR="009F151E">
        <w:fldChar w:fldCharType="separate"/>
      </w:r>
      <w:r w:rsidRPr="004B6CC8">
        <w:rPr>
          <w:rStyle w:val="Hyperlink"/>
          <w:rFonts w:ascii="Times New Roman" w:hAnsi="Times New Roman" w:cs="Times New Roman"/>
          <w:color w:val="auto"/>
          <w:sz w:val="24"/>
          <w:szCs w:val="24"/>
        </w:rPr>
        <w:t>lit. d)</w:t>
      </w:r>
      <w:r w:rsidR="009F151E">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1" w:anchor="p-82051473"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4B6CC8" w:rsidRDefault="00C1225A" w:rsidP="00250CFA">
      <w:pPr>
        <w:pStyle w:val="al"/>
        <w:ind w:firstLine="709"/>
      </w:pPr>
      <w:r w:rsidRPr="004B6CC8">
        <w:t xml:space="preserve">e) acte doveditoare pentru calcularea punctajului prevăzut în anexa </w:t>
      </w:r>
      <w:r w:rsidR="009F151E">
        <w:fldChar w:fldCharType="begin"/>
      </w:r>
      <w:r w:rsidR="009F151E">
        <w:instrText xml:space="preserve"> HYPERLINK "</w:instrText>
      </w:r>
      <w:r w:rsidR="009F151E">
        <w:instrText>http://lege5.ro/App/Document/geztenjqgm3tq/metodologia-de-calcul-al-punctajului-rezultat-din-analiza-si-evaluarea-activitatii-profesionale-si-stiintifice-pentru-proba-suplimentara-de-departajare-proba-d-din-26012023?pid=515060716&amp;d=2023-01-27" \l "p-515060</w:instrText>
      </w:r>
      <w:r w:rsidR="009F151E">
        <w:instrText xml:space="preserve">716" \t "_blank" </w:instrText>
      </w:r>
      <w:r w:rsidR="009F151E">
        <w:fldChar w:fldCharType="separate"/>
      </w:r>
      <w:r w:rsidRPr="004B6CC8">
        <w:rPr>
          <w:rStyle w:val="Hyperlink"/>
          <w:color w:val="auto"/>
        </w:rPr>
        <w:t>nr. 3</w:t>
      </w:r>
      <w:r w:rsidR="009F151E">
        <w:rPr>
          <w:rStyle w:val="Hyperlink"/>
          <w:color w:val="auto"/>
        </w:rPr>
        <w:fldChar w:fldCharType="end"/>
      </w:r>
      <w:r w:rsidRPr="004B6CC8">
        <w:t xml:space="preserve"> la ordin ;</w:t>
      </w:r>
    </w:p>
    <w:p w14:paraId="1214A9CB" w14:textId="77777777" w:rsidR="00C1225A" w:rsidRPr="004B6CC8" w:rsidRDefault="00C1225A" w:rsidP="00250CFA">
      <w:pPr>
        <w:pStyle w:val="al"/>
        <w:ind w:firstLine="709"/>
      </w:pPr>
      <w:r w:rsidRPr="004B6CC8">
        <w:t>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14:paraId="3DC28D67" w14:textId="77777777" w:rsidR="00C1225A" w:rsidRPr="004B6CC8" w:rsidRDefault="00C1225A" w:rsidP="00250CFA">
      <w:pPr>
        <w:pStyle w:val="al"/>
        <w:ind w:firstLine="709"/>
      </w:pPr>
      <w:r w:rsidRPr="004B6CC8">
        <w:lastRenderedPageBreak/>
        <w:t xml:space="preserve">g) certificatul de integritate comportamentală, din care să reiasă că nu s-au comis infracţiuni prevăzute la art. 1 </w:t>
      </w:r>
      <w:r w:rsidR="009F151E">
        <w:fldChar w:fldCharType="begin"/>
      </w:r>
      <w:r w:rsidR="009F151E">
        <w:instrText xml:space="preserve"> HYPERLINK "http://lege5.ro/App/Document/gmztonzsg42a/legea-nr-118-2019-privind-registrul-nat</w:instrText>
      </w:r>
      <w:r w:rsidR="009F151E">
        <w:instrText xml:space="preserve">ional-automatizat-cu-privire-la-persoanele-care-au-comis-infractiuni-sexuale-de-exploatare-a-unor-persoane-sau-asupra-minorilor-precum-si-pentru-completarea-legi?pid=289261148&amp;d=2023-01-27" \l "p-289261148" \t "_blank" </w:instrText>
      </w:r>
      <w:r w:rsidR="009F151E">
        <w:fldChar w:fldCharType="separate"/>
      </w:r>
      <w:r w:rsidRPr="004B6CC8">
        <w:rPr>
          <w:rStyle w:val="Hyperlink"/>
          <w:color w:val="auto"/>
        </w:rPr>
        <w:t>alin. (2)</w:t>
      </w:r>
      <w:r w:rsidR="009F151E">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9F151E">
        <w:fldChar w:fldCharType="begin"/>
      </w:r>
      <w:r w:rsidR="009F151E">
        <w:instrText xml:space="preserve"> HYPERLINK "http://lege5.ro/App/Document/geytinbqge/legea-nr-76-2008-pr</w:instrText>
      </w:r>
      <w:r w:rsidR="009F151E">
        <w:instrText xml:space="preserve">ivind-organizarea-si-functionarea-sistemului-national-de-date-genetice-judiciare?d=2023-01-27" \t "_blank" </w:instrText>
      </w:r>
      <w:r w:rsidR="009F151E">
        <w:fldChar w:fldCharType="separate"/>
      </w:r>
      <w:r w:rsidRPr="004B6CC8">
        <w:rPr>
          <w:rStyle w:val="Hyperlink"/>
          <w:color w:val="auto"/>
        </w:rPr>
        <w:t>nr. 76/2008</w:t>
      </w:r>
      <w:r w:rsidR="009F151E">
        <w:rPr>
          <w:rStyle w:val="Hyperlink"/>
          <w:color w:val="auto"/>
        </w:rPr>
        <w:fldChar w:fldCharType="end"/>
      </w:r>
      <w:r w:rsidRPr="004B6CC8">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4B6CC8" w:rsidRDefault="00C1225A" w:rsidP="00250CFA">
      <w:pPr>
        <w:pStyle w:val="al"/>
        <w:ind w:firstLine="709"/>
      </w:pPr>
      <w:r w:rsidRPr="004B6CC8">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4B6CC8" w:rsidRDefault="00C1225A" w:rsidP="00250CFA">
      <w:pPr>
        <w:pStyle w:val="al"/>
        <w:ind w:firstLine="709"/>
      </w:pPr>
      <w:r w:rsidRPr="004B6CC8">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4B6CC8" w:rsidRDefault="00C1225A" w:rsidP="00250CFA">
      <w:pPr>
        <w:pStyle w:val="al"/>
        <w:ind w:firstLine="709"/>
      </w:pPr>
      <w:r w:rsidRPr="004B6CC8">
        <w:t>j) curriculum vitae, model comun european;</w:t>
      </w:r>
    </w:p>
    <w:p w14:paraId="22968214" w14:textId="77777777" w:rsidR="00C1225A" w:rsidRPr="004B6CC8" w:rsidRDefault="00C1225A" w:rsidP="00250CFA">
      <w:pPr>
        <w:pStyle w:val="al"/>
        <w:ind w:firstLine="709"/>
      </w:pPr>
      <w:r w:rsidRPr="004B6CC8">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4B6CC8" w:rsidRDefault="00C1225A" w:rsidP="00250CFA">
      <w:pPr>
        <w:pStyle w:val="al"/>
        <w:ind w:firstLine="709"/>
      </w:pPr>
      <w:r w:rsidRPr="004B6CC8">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susţine în faţa comisiilor de concurs.</w:t>
      </w:r>
    </w:p>
    <w:p w14:paraId="2B579E87"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4B6CC8" w:rsidRDefault="00C1225A" w:rsidP="00250CFA">
      <w:pPr>
        <w:pStyle w:val="al"/>
        <w:ind w:firstLine="709"/>
      </w:pPr>
      <w:r w:rsidRPr="004B6CC8">
        <w:t xml:space="preserve">Poate ocupa un post vacant sau temporar vacant persoana care îndeplineşte condiţiile prevăzute de Legea </w:t>
      </w:r>
      <w:r w:rsidR="009F151E">
        <w:fldChar w:fldCharType="begin"/>
      </w:r>
      <w:r w:rsidR="009F151E">
        <w:instrText xml:space="preserve"> HYPERLINK "http://lege5.ro/App/Document/gi2tknjqge/legea-nr-53-2003-privind-codul-muncii?d=2023-01-10" \t "_blank" </w:instrText>
      </w:r>
      <w:r w:rsidR="009F151E">
        <w:fldChar w:fldCharType="separate"/>
      </w:r>
      <w:r w:rsidRPr="004B6CC8">
        <w:rPr>
          <w:rStyle w:val="Hyperlink"/>
          <w:color w:val="auto"/>
        </w:rPr>
        <w:t>nr. 53/2003</w:t>
      </w:r>
      <w:r w:rsidR="009F151E">
        <w:rPr>
          <w:rStyle w:val="Hyperlink"/>
          <w:color w:val="auto"/>
        </w:rPr>
        <w:fldChar w:fldCharType="end"/>
      </w:r>
      <w:r w:rsidRPr="004B6CC8">
        <w:t xml:space="preserve"> - </w:t>
      </w:r>
      <w:hyperlink r:id="rId12" w:tgtFrame="_blank" w:history="1">
        <w:r w:rsidRPr="004B6CC8">
          <w:rPr>
            <w:rStyle w:val="Hyperlink"/>
            <w:color w:val="auto"/>
          </w:rPr>
          <w:t>Codul muncii</w:t>
        </w:r>
      </w:hyperlink>
      <w:r w:rsidRPr="004B6CC8">
        <w:t xml:space="preserve">, republicată, cu modificările şi completările ulterioare, şi cerinţele specifice prevăzute la art. 542 </w:t>
      </w:r>
      <w:r w:rsidR="009F151E">
        <w:fldChar w:fldCharType="begin"/>
      </w:r>
      <w:r w:rsidR="009F151E">
        <w:instrText xml:space="preserve"> HYPERLINK "http://lege5.ro/App/Do</w:instrText>
      </w:r>
      <w:r w:rsidR="009F151E">
        <w:instrText xml:space="preserve">cument/gm2dcnrygm3q/codul-administrativ-din-03072019?pid=291971878&amp;d=2023-01-10" \l "p-291971878" \t "_blank" </w:instrText>
      </w:r>
      <w:r w:rsidR="009F151E">
        <w:fldChar w:fldCharType="separate"/>
      </w:r>
      <w:r w:rsidRPr="004B6CC8">
        <w:rPr>
          <w:rStyle w:val="Hyperlink"/>
          <w:color w:val="auto"/>
        </w:rPr>
        <w:t>alin. (1)</w:t>
      </w:r>
      <w:r w:rsidR="009F151E">
        <w:rPr>
          <w:rStyle w:val="Hyperlink"/>
          <w:color w:val="auto"/>
        </w:rPr>
        <w:fldChar w:fldCharType="end"/>
      </w:r>
      <w:r w:rsidRPr="004B6CC8">
        <w:t xml:space="preserve"> şi </w:t>
      </w:r>
      <w:hyperlink r:id="rId13" w:anchor="p-291971887" w:tgtFrame="_blank" w:history="1">
        <w:r w:rsidRPr="004B6CC8">
          <w:rPr>
            <w:rStyle w:val="Hyperlink"/>
            <w:color w:val="auto"/>
          </w:rPr>
          <w:t>(2)</w:t>
        </w:r>
      </w:hyperlink>
      <w:r w:rsidRPr="004B6CC8">
        <w:t xml:space="preserve"> din Ordonanţa de urgenţă a Guvernului </w:t>
      </w:r>
      <w:r w:rsidR="009F151E">
        <w:fldChar w:fldCharType="begin"/>
      </w:r>
      <w:r w:rsidR="009F151E">
        <w:instrText xml:space="preserve"> HYPERLINK "http://lege5.ro/App/Document/gm2dcnrygm4a/ordonanta-de-urgenta-nr-57-2019-privind-codul-administrativ?d=2023-01-10" \t "_blank" </w:instrText>
      </w:r>
      <w:r w:rsidR="009F151E">
        <w:fldChar w:fldCharType="separate"/>
      </w:r>
      <w:r w:rsidRPr="004B6CC8">
        <w:rPr>
          <w:rStyle w:val="Hyperlink"/>
          <w:color w:val="auto"/>
        </w:rPr>
        <w:t>nr. 57/2019</w:t>
      </w:r>
      <w:r w:rsidR="009F151E">
        <w:rPr>
          <w:rStyle w:val="Hyperlink"/>
          <w:color w:val="auto"/>
        </w:rPr>
        <w:fldChar w:fldCharType="end"/>
      </w:r>
      <w:r w:rsidRPr="004B6CC8">
        <w:t xml:space="preserve"> privind Codul administrativ, cu modificările şi completările ulterioare.</w:t>
      </w:r>
    </w:p>
    <w:p w14:paraId="739FBB31" w14:textId="77777777" w:rsidR="00C1225A" w:rsidRPr="004B6CC8" w:rsidRDefault="00C1225A" w:rsidP="00250CFA">
      <w:pPr>
        <w:pStyle w:val="al"/>
        <w:ind w:firstLine="709"/>
      </w:pPr>
      <w:r w:rsidRPr="004B6CC8">
        <w:t>Condiții generale:</w:t>
      </w:r>
    </w:p>
    <w:p w14:paraId="51DD3ADD" w14:textId="77777777" w:rsidR="00C1225A" w:rsidRPr="004B6CC8" w:rsidRDefault="00C1225A" w:rsidP="00250CFA">
      <w:pPr>
        <w:pStyle w:val="al"/>
        <w:ind w:firstLine="709"/>
      </w:pPr>
      <w:r w:rsidRPr="004B6CC8">
        <w:t>a) are cetăţenia română sau cetăţenia unui alt stat membru al Uniunii Europene, a unui stat parte la Acordul privind Spaţiul Economic European (SEE) sau cetăţenia Confederaţiei Elveţiene;</w:t>
      </w:r>
    </w:p>
    <w:p w14:paraId="2F281810" w14:textId="77777777" w:rsidR="00C1225A" w:rsidRPr="004B6CC8" w:rsidRDefault="00C1225A" w:rsidP="00250CFA">
      <w:pPr>
        <w:pStyle w:val="al"/>
        <w:ind w:firstLine="709"/>
      </w:pPr>
      <w:r w:rsidRPr="004B6CC8">
        <w:t>b) cunoaşte limba română, scris şi vorbit;</w:t>
      </w:r>
    </w:p>
    <w:p w14:paraId="302FE73E" w14:textId="77777777" w:rsidR="00C1225A" w:rsidRPr="004B6CC8" w:rsidRDefault="00C1225A" w:rsidP="00250CFA">
      <w:pPr>
        <w:pStyle w:val="al"/>
        <w:ind w:firstLine="709"/>
      </w:pPr>
      <w:r w:rsidRPr="004B6CC8">
        <w:t xml:space="preserve">c) are capacitate de muncă în conformitate cu prevederile Legii </w:t>
      </w:r>
      <w:r w:rsidR="009F151E">
        <w:fldChar w:fldCharType="begin"/>
      </w:r>
      <w:r w:rsidR="009F151E">
        <w:instrText xml:space="preserve"> HYPERLINK "http://lege5.ro/App/Document/gi2tknjqge/legea-nr-53-2003-privind-codul-muncii?d=2023-01-10" \t "_blank" </w:instrText>
      </w:r>
      <w:r w:rsidR="009F151E">
        <w:fldChar w:fldCharType="separate"/>
      </w:r>
      <w:r w:rsidRPr="004B6CC8">
        <w:rPr>
          <w:rStyle w:val="Hyperlink"/>
          <w:color w:val="auto"/>
        </w:rPr>
        <w:t>nr. 53/2003</w:t>
      </w:r>
      <w:r w:rsidR="009F151E">
        <w:rPr>
          <w:rStyle w:val="Hyperlink"/>
          <w:color w:val="auto"/>
        </w:rPr>
        <w:fldChar w:fldCharType="end"/>
      </w:r>
      <w:r w:rsidRPr="004B6CC8">
        <w:t xml:space="preserve"> - </w:t>
      </w:r>
      <w:hyperlink r:id="rId14" w:tgtFrame="_blank" w:history="1">
        <w:r w:rsidRPr="004B6CC8">
          <w:rPr>
            <w:rStyle w:val="Hyperlink"/>
            <w:color w:val="auto"/>
          </w:rPr>
          <w:t>Codul muncii</w:t>
        </w:r>
      </w:hyperlink>
      <w:r w:rsidRPr="004B6CC8">
        <w:t>, republicată, cu modificările şi completările ulterioare;</w:t>
      </w:r>
    </w:p>
    <w:p w14:paraId="38C70FAA" w14:textId="77777777" w:rsidR="00C1225A" w:rsidRPr="004B6CC8" w:rsidRDefault="00C1225A" w:rsidP="00250CFA">
      <w:pPr>
        <w:pStyle w:val="al"/>
        <w:ind w:firstLine="709"/>
      </w:pPr>
      <w:r w:rsidRPr="004B6CC8">
        <w:t>d) are o stare de sănătate corespunzătoare postului pentru care candidează, atestată pe baza adeverinţei medicale eliberate de medicul de familie sau de unităţile sanitare abilitate;</w:t>
      </w:r>
    </w:p>
    <w:p w14:paraId="47B0B3F1" w14:textId="77777777" w:rsidR="00C1225A" w:rsidRPr="004B6CC8" w:rsidRDefault="00C1225A" w:rsidP="00250CFA">
      <w:pPr>
        <w:pStyle w:val="al"/>
        <w:ind w:firstLine="709"/>
      </w:pPr>
      <w:r w:rsidRPr="004B6CC8">
        <w:lastRenderedPageBreak/>
        <w:t>e) îndeplineşte condiţiile de studii, de vechime în specialitate şi, după caz, alte condiţii specifice potrivit cerinţelor postului scos la concurs;</w:t>
      </w:r>
    </w:p>
    <w:p w14:paraId="60F3ED74" w14:textId="77777777" w:rsidR="00C1225A" w:rsidRPr="004B6CC8" w:rsidRDefault="00C1225A" w:rsidP="00250CFA">
      <w:pPr>
        <w:pStyle w:val="al"/>
        <w:ind w:firstLine="709"/>
      </w:pPr>
      <w:r w:rsidRPr="004B6CC8">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4B6CC8" w:rsidRDefault="00C1225A" w:rsidP="00250CFA">
      <w:pPr>
        <w:pStyle w:val="al"/>
        <w:ind w:firstLine="709"/>
      </w:pPr>
      <w:r w:rsidRPr="004B6CC8">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4B6CC8" w:rsidRDefault="00C1225A" w:rsidP="00250CFA">
      <w:pPr>
        <w:pStyle w:val="al"/>
        <w:ind w:firstLine="709"/>
      </w:pPr>
      <w:r w:rsidRPr="004B6CC8">
        <w:t xml:space="preserve">h) nu a comis infracţiunile prevăzute la art. 1 </w:t>
      </w:r>
      <w:r w:rsidR="009F151E">
        <w:fldChar w:fldCharType="begin"/>
      </w:r>
      <w:r w:rsidR="009F151E">
        <w:instrText xml:space="preserve"> HYPERLINK "http://lege5.ro/App/Document/gmztonzsg42a/legea-nr-118-2019-privind-registrul-national-automatizat-cu-privire-la-persoanele-care-au-comis-infractiuni-sexuale-de-exploatare-a-unor-p</w:instrText>
      </w:r>
      <w:r w:rsidR="009F151E">
        <w:instrText xml:space="preserve">ersoane-sau-asupra-minorilor-precum-si-pentru-completarea-legi?pid=289261148&amp;d=2023-01-10" \l "p-289261148" \t "_blank" </w:instrText>
      </w:r>
      <w:r w:rsidR="009F151E">
        <w:fldChar w:fldCharType="separate"/>
      </w:r>
      <w:r w:rsidRPr="004B6CC8">
        <w:rPr>
          <w:rStyle w:val="Hyperlink"/>
          <w:color w:val="auto"/>
        </w:rPr>
        <w:t>alin. (2)</w:t>
      </w:r>
      <w:r w:rsidR="009F151E">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9F151E">
        <w:fldChar w:fldCharType="begin"/>
      </w:r>
      <w:r w:rsidR="009F151E">
        <w:instrText xml:space="preserve"> HYPERLINK "http://lege5.ro/App/Document/geytinbqge/legea-nr-76-2008-privind-organizarea-si-functionarea-sistemului-national-de-date-genetice-judiciare?d=2023-01-10" \t "</w:instrText>
      </w:r>
      <w:r w:rsidR="009F151E">
        <w:instrText xml:space="preserve">_blank" </w:instrText>
      </w:r>
      <w:r w:rsidR="009F151E">
        <w:fldChar w:fldCharType="separate"/>
      </w:r>
      <w:r w:rsidRPr="004B6CC8">
        <w:rPr>
          <w:rStyle w:val="Hyperlink"/>
          <w:color w:val="auto"/>
        </w:rPr>
        <w:t>nr. 76/2008</w:t>
      </w:r>
      <w:r w:rsidR="009F151E">
        <w:rPr>
          <w:rStyle w:val="Hyperlink"/>
          <w:color w:val="auto"/>
        </w:rPr>
        <w:fldChar w:fldCharType="end"/>
      </w:r>
      <w:r w:rsidRPr="004B6CC8">
        <w:t xml:space="preserve"> privind organizarea şi funcţionarea Sistemului Naţional de Date Genetice Judiciare, cu modificările ulterioare.</w:t>
      </w:r>
    </w:p>
    <w:p w14:paraId="4CBC85BA" w14:textId="77777777" w:rsidR="00C1225A" w:rsidRPr="004B6CC8" w:rsidRDefault="00C1225A" w:rsidP="00250CFA">
      <w:pPr>
        <w:pStyle w:val="al"/>
        <w:ind w:firstLine="709"/>
      </w:pPr>
      <w:r w:rsidRPr="004B6CC8">
        <w:t>Condiţiile specifice pe care trebuie să le îndeplinească persoana care participă la concursul pentru ocuparea unui post vacant sau temporar vacant se stabilesc pe baza fişei postului, conform statului de funcţii.</w:t>
      </w:r>
    </w:p>
    <w:p w14:paraId="15DFDD35" w14:textId="77777777" w:rsidR="00122571" w:rsidRPr="00122571" w:rsidRDefault="00250CFA" w:rsidP="00122571">
      <w:pPr>
        <w:autoSpaceDE w:val="0"/>
        <w:autoSpaceDN w:val="0"/>
        <w:adjustRightInd w:val="0"/>
        <w:spacing w:after="0" w:line="240" w:lineRule="auto"/>
        <w:jc w:val="center"/>
        <w:rPr>
          <w:rFonts w:ascii="Times New Roman" w:hAnsi="Times New Roman" w:cs="Times New Roman"/>
          <w:b/>
          <w:sz w:val="24"/>
          <w:szCs w:val="24"/>
        </w:rPr>
      </w:pPr>
      <w:r w:rsidRPr="00122571">
        <w:rPr>
          <w:rFonts w:ascii="Times New Roman" w:hAnsi="Times New Roman" w:cs="Times New Roman"/>
          <w:b/>
          <w:bCs/>
          <w:sz w:val="24"/>
          <w:szCs w:val="24"/>
        </w:rPr>
        <w:t xml:space="preserve">TEMATICA pentru concursul de ocupare de post </w:t>
      </w:r>
      <w:r w:rsidR="00122571" w:rsidRPr="00122571">
        <w:rPr>
          <w:rFonts w:ascii="Times New Roman" w:hAnsi="Times New Roman" w:cs="Times New Roman"/>
          <w:b/>
          <w:sz w:val="24"/>
          <w:szCs w:val="24"/>
        </w:rPr>
        <w:t>FARMACIST CLINICIAN specialist</w:t>
      </w:r>
    </w:p>
    <w:p w14:paraId="3BE39F92"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I. PROBA SCRISĂ </w:t>
      </w:r>
    </w:p>
    <w:p w14:paraId="04EE251C"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Farmacocinetica</w:t>
      </w:r>
      <w:proofErr w:type="spellEnd"/>
      <w:r w:rsidRPr="0064115B">
        <w:rPr>
          <w:color w:val="auto"/>
        </w:rPr>
        <w:t xml:space="preserve"> </w:t>
      </w:r>
      <w:proofErr w:type="spellStart"/>
      <w:r w:rsidRPr="0064115B">
        <w:rPr>
          <w:color w:val="auto"/>
        </w:rPr>
        <w:t>generală</w:t>
      </w:r>
      <w:proofErr w:type="spellEnd"/>
      <w:r w:rsidRPr="0064115B">
        <w:rPr>
          <w:color w:val="auto"/>
        </w:rPr>
        <w:t xml:space="preserve"> (1, </w:t>
      </w:r>
      <w:proofErr w:type="spellStart"/>
      <w:r w:rsidRPr="0064115B">
        <w:rPr>
          <w:color w:val="auto"/>
        </w:rPr>
        <w:t>pag</w:t>
      </w:r>
      <w:proofErr w:type="spellEnd"/>
      <w:r w:rsidRPr="0064115B">
        <w:rPr>
          <w:color w:val="auto"/>
        </w:rPr>
        <w:t xml:space="preserve">. 67-168). </w:t>
      </w:r>
    </w:p>
    <w:p w14:paraId="3F124590"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Farmacodinamie</w:t>
      </w:r>
      <w:proofErr w:type="spellEnd"/>
      <w:r w:rsidRPr="0064115B">
        <w:rPr>
          <w:color w:val="auto"/>
        </w:rPr>
        <w:t xml:space="preserve"> </w:t>
      </w:r>
      <w:proofErr w:type="spellStart"/>
      <w:r w:rsidRPr="0064115B">
        <w:rPr>
          <w:color w:val="auto"/>
        </w:rPr>
        <w:t>generală</w:t>
      </w:r>
      <w:proofErr w:type="spellEnd"/>
      <w:r w:rsidRPr="0064115B">
        <w:rPr>
          <w:color w:val="auto"/>
        </w:rPr>
        <w:t xml:space="preserve"> (1, </w:t>
      </w:r>
      <w:proofErr w:type="spellStart"/>
      <w:r w:rsidRPr="0064115B">
        <w:rPr>
          <w:color w:val="auto"/>
        </w:rPr>
        <w:t>pag</w:t>
      </w:r>
      <w:proofErr w:type="spellEnd"/>
      <w:r w:rsidRPr="0064115B">
        <w:rPr>
          <w:color w:val="auto"/>
        </w:rPr>
        <w:t xml:space="preserve">. 214-273). </w:t>
      </w:r>
    </w:p>
    <w:p w14:paraId="3B038D77"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Farmacotoxicologie</w:t>
      </w:r>
      <w:proofErr w:type="spellEnd"/>
      <w:r w:rsidRPr="0064115B">
        <w:rPr>
          <w:color w:val="auto"/>
        </w:rPr>
        <w:t xml:space="preserve"> </w:t>
      </w:r>
      <w:proofErr w:type="spellStart"/>
      <w:r w:rsidRPr="0064115B">
        <w:rPr>
          <w:color w:val="auto"/>
        </w:rPr>
        <w:t>generală</w:t>
      </w:r>
      <w:proofErr w:type="spellEnd"/>
      <w:r w:rsidRPr="0064115B">
        <w:rPr>
          <w:color w:val="auto"/>
        </w:rPr>
        <w:t xml:space="preserve"> (1, </w:t>
      </w:r>
      <w:proofErr w:type="spellStart"/>
      <w:r w:rsidRPr="0064115B">
        <w:rPr>
          <w:color w:val="auto"/>
        </w:rPr>
        <w:t>pag</w:t>
      </w:r>
      <w:proofErr w:type="spellEnd"/>
      <w:r w:rsidRPr="0064115B">
        <w:rPr>
          <w:color w:val="auto"/>
        </w:rPr>
        <w:t xml:space="preserve">. 291-336). </w:t>
      </w:r>
    </w:p>
    <w:p w14:paraId="1256D424"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Medicamente</w:t>
      </w:r>
      <w:proofErr w:type="spellEnd"/>
      <w:r w:rsidRPr="0064115B">
        <w:rPr>
          <w:color w:val="auto"/>
        </w:rPr>
        <w:t xml:space="preserve"> </w:t>
      </w:r>
      <w:proofErr w:type="spellStart"/>
      <w:r w:rsidRPr="0064115B">
        <w:rPr>
          <w:color w:val="auto"/>
        </w:rPr>
        <w:t>utilizate</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tratamentul</w:t>
      </w:r>
      <w:proofErr w:type="spellEnd"/>
      <w:r w:rsidRPr="0064115B">
        <w:rPr>
          <w:color w:val="auto"/>
        </w:rPr>
        <w:t xml:space="preserve"> </w:t>
      </w:r>
      <w:proofErr w:type="spellStart"/>
      <w:r w:rsidRPr="0064115B">
        <w:rPr>
          <w:color w:val="auto"/>
        </w:rPr>
        <w:t>afecțiunilor</w:t>
      </w:r>
      <w:proofErr w:type="spellEnd"/>
      <w:r w:rsidRPr="0064115B">
        <w:rPr>
          <w:color w:val="auto"/>
        </w:rPr>
        <w:t xml:space="preserve"> </w:t>
      </w:r>
      <w:proofErr w:type="spellStart"/>
      <w:r w:rsidRPr="0064115B">
        <w:rPr>
          <w:color w:val="auto"/>
        </w:rPr>
        <w:t>osteoarticulare</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2. </w:t>
      </w:r>
      <w:proofErr w:type="spellStart"/>
      <w:r w:rsidRPr="0064115B">
        <w:rPr>
          <w:color w:val="auto"/>
        </w:rPr>
        <w:t>Artroza</w:t>
      </w:r>
      <w:proofErr w:type="spellEnd"/>
      <w:r w:rsidRPr="0064115B">
        <w:rPr>
          <w:color w:val="auto"/>
        </w:rPr>
        <w:t xml:space="preserve">, </w:t>
      </w:r>
      <w:proofErr w:type="spellStart"/>
      <w:r w:rsidRPr="0064115B">
        <w:rPr>
          <w:color w:val="auto"/>
        </w:rPr>
        <w:t>pag</w:t>
      </w:r>
      <w:proofErr w:type="spellEnd"/>
      <w:r w:rsidRPr="0064115B">
        <w:rPr>
          <w:color w:val="auto"/>
        </w:rPr>
        <w:t xml:space="preserve">. 10-15; </w:t>
      </w:r>
      <w:proofErr w:type="spellStart"/>
      <w:r w:rsidRPr="0064115B">
        <w:rPr>
          <w:color w:val="auto"/>
        </w:rPr>
        <w:t>Capitolul</w:t>
      </w:r>
      <w:proofErr w:type="spellEnd"/>
      <w:r w:rsidRPr="0064115B">
        <w:rPr>
          <w:color w:val="auto"/>
        </w:rPr>
        <w:t xml:space="preserve"> 3. </w:t>
      </w:r>
      <w:proofErr w:type="spellStart"/>
      <w:r w:rsidRPr="0064115B">
        <w:rPr>
          <w:color w:val="auto"/>
        </w:rPr>
        <w:t>Osteoporoza</w:t>
      </w:r>
      <w:proofErr w:type="spellEnd"/>
      <w:r w:rsidRPr="0064115B">
        <w:rPr>
          <w:color w:val="auto"/>
        </w:rPr>
        <w:t xml:space="preserve">, </w:t>
      </w:r>
      <w:proofErr w:type="spellStart"/>
      <w:r w:rsidRPr="0064115B">
        <w:rPr>
          <w:color w:val="auto"/>
        </w:rPr>
        <w:t>pag</w:t>
      </w:r>
      <w:proofErr w:type="spellEnd"/>
      <w:r w:rsidRPr="0064115B">
        <w:rPr>
          <w:color w:val="auto"/>
        </w:rPr>
        <w:t xml:space="preserve">. 17-25; </w:t>
      </w:r>
      <w:proofErr w:type="spellStart"/>
      <w:r w:rsidRPr="0064115B">
        <w:rPr>
          <w:color w:val="auto"/>
        </w:rPr>
        <w:t>Capitolul</w:t>
      </w:r>
      <w:proofErr w:type="spellEnd"/>
      <w:r w:rsidRPr="0064115B">
        <w:rPr>
          <w:color w:val="auto"/>
        </w:rPr>
        <w:t xml:space="preserve"> 4. </w:t>
      </w:r>
      <w:proofErr w:type="spellStart"/>
      <w:r w:rsidRPr="0064115B">
        <w:rPr>
          <w:color w:val="auto"/>
        </w:rPr>
        <w:t>Artrita</w:t>
      </w:r>
      <w:proofErr w:type="spellEnd"/>
      <w:r w:rsidRPr="0064115B">
        <w:rPr>
          <w:color w:val="auto"/>
        </w:rPr>
        <w:t xml:space="preserve"> </w:t>
      </w:r>
      <w:proofErr w:type="spellStart"/>
      <w:r w:rsidRPr="0064115B">
        <w:rPr>
          <w:color w:val="auto"/>
        </w:rPr>
        <w:t>reumatoidă</w:t>
      </w:r>
      <w:proofErr w:type="spellEnd"/>
      <w:r w:rsidRPr="0064115B">
        <w:rPr>
          <w:color w:val="auto"/>
        </w:rPr>
        <w:t xml:space="preserve">, </w:t>
      </w:r>
      <w:proofErr w:type="spellStart"/>
      <w:r w:rsidRPr="0064115B">
        <w:rPr>
          <w:color w:val="auto"/>
        </w:rPr>
        <w:t>pag</w:t>
      </w:r>
      <w:proofErr w:type="spellEnd"/>
      <w:r w:rsidRPr="0064115B">
        <w:rPr>
          <w:color w:val="auto"/>
        </w:rPr>
        <w:t xml:space="preserve">. 27-36). </w:t>
      </w:r>
    </w:p>
    <w:p w14:paraId="28152E9D"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Medicamente</w:t>
      </w:r>
      <w:proofErr w:type="spellEnd"/>
      <w:r w:rsidRPr="0064115B">
        <w:rPr>
          <w:color w:val="auto"/>
        </w:rPr>
        <w:t xml:space="preserve"> </w:t>
      </w:r>
      <w:proofErr w:type="spellStart"/>
      <w:r w:rsidRPr="0064115B">
        <w:rPr>
          <w:color w:val="auto"/>
        </w:rPr>
        <w:t>utilizate</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tratamentul</w:t>
      </w:r>
      <w:proofErr w:type="spellEnd"/>
      <w:r w:rsidRPr="0064115B">
        <w:rPr>
          <w:color w:val="auto"/>
        </w:rPr>
        <w:t xml:space="preserve"> </w:t>
      </w:r>
      <w:proofErr w:type="spellStart"/>
      <w:r w:rsidRPr="0064115B">
        <w:rPr>
          <w:color w:val="auto"/>
        </w:rPr>
        <w:t>afecțiunilor</w:t>
      </w:r>
      <w:proofErr w:type="spellEnd"/>
      <w:r w:rsidRPr="0064115B">
        <w:rPr>
          <w:color w:val="auto"/>
        </w:rPr>
        <w:t xml:space="preserve"> </w:t>
      </w:r>
      <w:proofErr w:type="spellStart"/>
      <w:r w:rsidRPr="0064115B">
        <w:rPr>
          <w:color w:val="auto"/>
        </w:rPr>
        <w:t>cardiovasculare</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9. </w:t>
      </w:r>
      <w:proofErr w:type="spellStart"/>
      <w:r w:rsidRPr="0064115B">
        <w:rPr>
          <w:color w:val="auto"/>
        </w:rPr>
        <w:t>Insuficiența</w:t>
      </w:r>
      <w:proofErr w:type="spellEnd"/>
      <w:r w:rsidRPr="0064115B">
        <w:rPr>
          <w:color w:val="auto"/>
        </w:rPr>
        <w:t xml:space="preserve"> </w:t>
      </w:r>
      <w:proofErr w:type="spellStart"/>
      <w:r w:rsidRPr="0064115B">
        <w:rPr>
          <w:color w:val="auto"/>
        </w:rPr>
        <w:t>cardiacă</w:t>
      </w:r>
      <w:proofErr w:type="spellEnd"/>
      <w:r w:rsidRPr="0064115B">
        <w:rPr>
          <w:color w:val="auto"/>
        </w:rPr>
        <w:t xml:space="preserve">, </w:t>
      </w:r>
      <w:proofErr w:type="spellStart"/>
      <w:r w:rsidRPr="0064115B">
        <w:rPr>
          <w:color w:val="auto"/>
        </w:rPr>
        <w:t>pag</w:t>
      </w:r>
      <w:proofErr w:type="spellEnd"/>
      <w:r w:rsidRPr="0064115B">
        <w:rPr>
          <w:color w:val="auto"/>
        </w:rPr>
        <w:t xml:space="preserve">. 81-86; </w:t>
      </w:r>
      <w:proofErr w:type="spellStart"/>
      <w:r w:rsidRPr="0064115B">
        <w:rPr>
          <w:color w:val="auto"/>
        </w:rPr>
        <w:t>Capitolul</w:t>
      </w:r>
      <w:proofErr w:type="spellEnd"/>
      <w:r w:rsidRPr="0064115B">
        <w:rPr>
          <w:color w:val="auto"/>
        </w:rPr>
        <w:t xml:space="preserve"> 10. </w:t>
      </w:r>
      <w:proofErr w:type="spellStart"/>
      <w:r w:rsidRPr="0064115B">
        <w:rPr>
          <w:color w:val="auto"/>
        </w:rPr>
        <w:t>Hipertensiunea</w:t>
      </w:r>
      <w:proofErr w:type="spellEnd"/>
      <w:r w:rsidRPr="0064115B">
        <w:rPr>
          <w:color w:val="auto"/>
        </w:rPr>
        <w:t xml:space="preserve"> </w:t>
      </w:r>
      <w:proofErr w:type="spellStart"/>
      <w:r w:rsidRPr="0064115B">
        <w:rPr>
          <w:color w:val="auto"/>
        </w:rPr>
        <w:t>arterială</w:t>
      </w:r>
      <w:proofErr w:type="spellEnd"/>
      <w:r w:rsidRPr="0064115B">
        <w:rPr>
          <w:color w:val="auto"/>
        </w:rPr>
        <w:t xml:space="preserve">, </w:t>
      </w:r>
      <w:proofErr w:type="spellStart"/>
      <w:r w:rsidRPr="0064115B">
        <w:rPr>
          <w:color w:val="auto"/>
        </w:rPr>
        <w:t>pag</w:t>
      </w:r>
      <w:proofErr w:type="spellEnd"/>
      <w:r w:rsidRPr="0064115B">
        <w:rPr>
          <w:color w:val="auto"/>
        </w:rPr>
        <w:t xml:space="preserve">. 94-103; </w:t>
      </w:r>
      <w:proofErr w:type="spellStart"/>
      <w:r w:rsidRPr="0064115B">
        <w:rPr>
          <w:color w:val="auto"/>
        </w:rPr>
        <w:t>Capitolul</w:t>
      </w:r>
      <w:proofErr w:type="spellEnd"/>
      <w:r w:rsidRPr="0064115B">
        <w:rPr>
          <w:color w:val="auto"/>
        </w:rPr>
        <w:t xml:space="preserve"> 11. </w:t>
      </w:r>
      <w:proofErr w:type="spellStart"/>
      <w:r w:rsidRPr="0064115B">
        <w:rPr>
          <w:color w:val="auto"/>
        </w:rPr>
        <w:t>Boala</w:t>
      </w:r>
      <w:proofErr w:type="spellEnd"/>
      <w:r w:rsidRPr="0064115B">
        <w:rPr>
          <w:color w:val="auto"/>
        </w:rPr>
        <w:t xml:space="preserve"> </w:t>
      </w:r>
      <w:proofErr w:type="spellStart"/>
      <w:r w:rsidRPr="0064115B">
        <w:rPr>
          <w:color w:val="auto"/>
        </w:rPr>
        <w:t>cardiacă</w:t>
      </w:r>
      <w:proofErr w:type="spellEnd"/>
      <w:r w:rsidRPr="0064115B">
        <w:rPr>
          <w:color w:val="auto"/>
        </w:rPr>
        <w:t xml:space="preserve"> </w:t>
      </w:r>
      <w:proofErr w:type="spellStart"/>
      <w:r w:rsidRPr="0064115B">
        <w:rPr>
          <w:color w:val="auto"/>
        </w:rPr>
        <w:t>ischemică</w:t>
      </w:r>
      <w:proofErr w:type="spellEnd"/>
      <w:r w:rsidRPr="0064115B">
        <w:rPr>
          <w:color w:val="auto"/>
        </w:rPr>
        <w:t xml:space="preserve">, </w:t>
      </w:r>
      <w:proofErr w:type="spellStart"/>
      <w:r w:rsidRPr="0064115B">
        <w:rPr>
          <w:color w:val="auto"/>
        </w:rPr>
        <w:t>pag</w:t>
      </w:r>
      <w:proofErr w:type="spellEnd"/>
      <w:r w:rsidRPr="0064115B">
        <w:rPr>
          <w:color w:val="auto"/>
        </w:rPr>
        <w:t xml:space="preserve">. 110-115; </w:t>
      </w:r>
      <w:proofErr w:type="spellStart"/>
      <w:r w:rsidRPr="0064115B">
        <w:rPr>
          <w:color w:val="auto"/>
        </w:rPr>
        <w:t>Capitolul</w:t>
      </w:r>
      <w:proofErr w:type="spellEnd"/>
      <w:r w:rsidRPr="0064115B">
        <w:rPr>
          <w:color w:val="auto"/>
        </w:rPr>
        <w:t xml:space="preserve"> 14. </w:t>
      </w:r>
      <w:proofErr w:type="spellStart"/>
      <w:r w:rsidRPr="0064115B">
        <w:rPr>
          <w:color w:val="auto"/>
        </w:rPr>
        <w:t>Tromboembolismul</w:t>
      </w:r>
      <w:proofErr w:type="spellEnd"/>
      <w:r w:rsidRPr="0064115B">
        <w:rPr>
          <w:color w:val="auto"/>
        </w:rPr>
        <w:t xml:space="preserve"> </w:t>
      </w:r>
      <w:proofErr w:type="spellStart"/>
      <w:r w:rsidRPr="0064115B">
        <w:rPr>
          <w:color w:val="auto"/>
        </w:rPr>
        <w:t>venos</w:t>
      </w:r>
      <w:proofErr w:type="spellEnd"/>
      <w:r w:rsidRPr="0064115B">
        <w:rPr>
          <w:color w:val="auto"/>
        </w:rPr>
        <w:t xml:space="preserve">, </w:t>
      </w:r>
      <w:proofErr w:type="spellStart"/>
      <w:r w:rsidRPr="0064115B">
        <w:rPr>
          <w:color w:val="auto"/>
        </w:rPr>
        <w:t>pag</w:t>
      </w:r>
      <w:proofErr w:type="spellEnd"/>
      <w:r w:rsidRPr="0064115B">
        <w:rPr>
          <w:color w:val="auto"/>
        </w:rPr>
        <w:t xml:space="preserve">. 134-142). </w:t>
      </w:r>
    </w:p>
    <w:p w14:paraId="4FAA0617"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Medicamente</w:t>
      </w:r>
      <w:proofErr w:type="spellEnd"/>
      <w:r w:rsidRPr="0064115B">
        <w:rPr>
          <w:color w:val="auto"/>
        </w:rPr>
        <w:t xml:space="preserve"> </w:t>
      </w:r>
      <w:proofErr w:type="spellStart"/>
      <w:r w:rsidRPr="0064115B">
        <w:rPr>
          <w:color w:val="auto"/>
        </w:rPr>
        <w:t>utilizate</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tratamentul</w:t>
      </w:r>
      <w:proofErr w:type="spellEnd"/>
      <w:r w:rsidRPr="0064115B">
        <w:rPr>
          <w:color w:val="auto"/>
        </w:rPr>
        <w:t xml:space="preserve"> </w:t>
      </w:r>
      <w:proofErr w:type="spellStart"/>
      <w:r w:rsidRPr="0064115B">
        <w:rPr>
          <w:color w:val="auto"/>
        </w:rPr>
        <w:t>tulburărilor</w:t>
      </w:r>
      <w:proofErr w:type="spellEnd"/>
      <w:r w:rsidRPr="0064115B">
        <w:rPr>
          <w:color w:val="auto"/>
        </w:rPr>
        <w:t xml:space="preserve"> </w:t>
      </w:r>
      <w:proofErr w:type="spellStart"/>
      <w:r w:rsidRPr="0064115B">
        <w:rPr>
          <w:color w:val="auto"/>
        </w:rPr>
        <w:t>metabolice</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8. </w:t>
      </w:r>
      <w:proofErr w:type="spellStart"/>
      <w:r w:rsidRPr="0064115B">
        <w:rPr>
          <w:color w:val="auto"/>
        </w:rPr>
        <w:t>Dislipidemiile</w:t>
      </w:r>
      <w:proofErr w:type="spellEnd"/>
      <w:r w:rsidRPr="0064115B">
        <w:rPr>
          <w:color w:val="auto"/>
        </w:rPr>
        <w:t xml:space="preserve">, </w:t>
      </w:r>
      <w:proofErr w:type="spellStart"/>
      <w:r w:rsidRPr="0064115B">
        <w:rPr>
          <w:color w:val="auto"/>
        </w:rPr>
        <w:t>pag</w:t>
      </w:r>
      <w:proofErr w:type="spellEnd"/>
      <w:r w:rsidRPr="0064115B">
        <w:rPr>
          <w:color w:val="auto"/>
        </w:rPr>
        <w:t xml:space="preserve">. 68-76; </w:t>
      </w:r>
      <w:proofErr w:type="spellStart"/>
      <w:r w:rsidRPr="0064115B">
        <w:rPr>
          <w:color w:val="auto"/>
        </w:rPr>
        <w:t>Capitolul</w:t>
      </w:r>
      <w:proofErr w:type="spellEnd"/>
      <w:r w:rsidRPr="0064115B">
        <w:rPr>
          <w:color w:val="auto"/>
        </w:rPr>
        <w:t xml:space="preserve"> 19. </w:t>
      </w:r>
      <w:proofErr w:type="spellStart"/>
      <w:r w:rsidRPr="0064115B">
        <w:rPr>
          <w:color w:val="auto"/>
        </w:rPr>
        <w:t>Diabetul</w:t>
      </w:r>
      <w:proofErr w:type="spellEnd"/>
      <w:r w:rsidRPr="0064115B">
        <w:rPr>
          <w:color w:val="auto"/>
        </w:rPr>
        <w:t xml:space="preserve"> </w:t>
      </w:r>
      <w:proofErr w:type="spellStart"/>
      <w:r w:rsidRPr="0064115B">
        <w:rPr>
          <w:color w:val="auto"/>
        </w:rPr>
        <w:t>zaharat</w:t>
      </w:r>
      <w:proofErr w:type="spellEnd"/>
      <w:r w:rsidRPr="0064115B">
        <w:rPr>
          <w:color w:val="auto"/>
        </w:rPr>
        <w:t xml:space="preserve">, </w:t>
      </w:r>
      <w:proofErr w:type="spellStart"/>
      <w:r w:rsidRPr="0064115B">
        <w:rPr>
          <w:color w:val="auto"/>
        </w:rPr>
        <w:t>pag</w:t>
      </w:r>
      <w:proofErr w:type="spellEnd"/>
      <w:r w:rsidRPr="0064115B">
        <w:rPr>
          <w:color w:val="auto"/>
        </w:rPr>
        <w:t xml:space="preserve">. 173-189). </w:t>
      </w:r>
    </w:p>
    <w:p w14:paraId="48B87E04"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Medicamente</w:t>
      </w:r>
      <w:proofErr w:type="spellEnd"/>
      <w:r w:rsidRPr="0064115B">
        <w:rPr>
          <w:color w:val="auto"/>
        </w:rPr>
        <w:t xml:space="preserve"> </w:t>
      </w:r>
      <w:proofErr w:type="spellStart"/>
      <w:r w:rsidRPr="0064115B">
        <w:rPr>
          <w:color w:val="auto"/>
        </w:rPr>
        <w:t>utilizate</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tratamentul</w:t>
      </w:r>
      <w:proofErr w:type="spellEnd"/>
      <w:r w:rsidRPr="0064115B">
        <w:rPr>
          <w:color w:val="auto"/>
        </w:rPr>
        <w:t xml:space="preserve"> </w:t>
      </w:r>
      <w:proofErr w:type="spellStart"/>
      <w:r w:rsidRPr="0064115B">
        <w:rPr>
          <w:color w:val="auto"/>
        </w:rPr>
        <w:t>afecțiunilor</w:t>
      </w:r>
      <w:proofErr w:type="spellEnd"/>
      <w:r w:rsidRPr="0064115B">
        <w:rPr>
          <w:color w:val="auto"/>
        </w:rPr>
        <w:t xml:space="preserve"> </w:t>
      </w:r>
      <w:proofErr w:type="spellStart"/>
      <w:r w:rsidRPr="0064115B">
        <w:rPr>
          <w:color w:val="auto"/>
        </w:rPr>
        <w:t>gastrointestinale</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22. </w:t>
      </w:r>
      <w:proofErr w:type="spellStart"/>
      <w:r w:rsidRPr="0064115B">
        <w:rPr>
          <w:color w:val="auto"/>
        </w:rPr>
        <w:t>Constipația</w:t>
      </w:r>
      <w:proofErr w:type="spellEnd"/>
      <w:r w:rsidRPr="0064115B">
        <w:rPr>
          <w:color w:val="auto"/>
        </w:rPr>
        <w:t xml:space="preserve">, </w:t>
      </w:r>
      <w:proofErr w:type="spellStart"/>
      <w:r w:rsidRPr="0064115B">
        <w:rPr>
          <w:color w:val="auto"/>
        </w:rPr>
        <w:t>pag</w:t>
      </w:r>
      <w:proofErr w:type="spellEnd"/>
      <w:r w:rsidRPr="0064115B">
        <w:rPr>
          <w:color w:val="auto"/>
        </w:rPr>
        <w:t xml:space="preserve">. 212-215; </w:t>
      </w:r>
      <w:proofErr w:type="spellStart"/>
      <w:r w:rsidRPr="0064115B">
        <w:rPr>
          <w:color w:val="auto"/>
        </w:rPr>
        <w:t>Capitolul</w:t>
      </w:r>
      <w:proofErr w:type="spellEnd"/>
      <w:r w:rsidRPr="0064115B">
        <w:rPr>
          <w:color w:val="auto"/>
        </w:rPr>
        <w:t xml:space="preserve"> 23. </w:t>
      </w:r>
      <w:proofErr w:type="spellStart"/>
      <w:r w:rsidRPr="0064115B">
        <w:rPr>
          <w:color w:val="auto"/>
        </w:rPr>
        <w:t>Diareea</w:t>
      </w:r>
      <w:proofErr w:type="spellEnd"/>
      <w:r w:rsidRPr="0064115B">
        <w:rPr>
          <w:color w:val="auto"/>
        </w:rPr>
        <w:t xml:space="preserve">, </w:t>
      </w:r>
      <w:proofErr w:type="spellStart"/>
      <w:r w:rsidRPr="0064115B">
        <w:rPr>
          <w:color w:val="auto"/>
        </w:rPr>
        <w:t>pag</w:t>
      </w:r>
      <w:proofErr w:type="spellEnd"/>
      <w:r w:rsidRPr="0064115B">
        <w:rPr>
          <w:color w:val="auto"/>
        </w:rPr>
        <w:t xml:space="preserve">. 217-218; </w:t>
      </w:r>
      <w:proofErr w:type="spellStart"/>
      <w:r w:rsidRPr="0064115B">
        <w:rPr>
          <w:color w:val="auto"/>
        </w:rPr>
        <w:t>Capitolul</w:t>
      </w:r>
      <w:proofErr w:type="spellEnd"/>
      <w:r w:rsidRPr="0064115B">
        <w:rPr>
          <w:color w:val="auto"/>
        </w:rPr>
        <w:t xml:space="preserve"> 24. </w:t>
      </w:r>
      <w:proofErr w:type="spellStart"/>
      <w:r w:rsidRPr="0064115B">
        <w:rPr>
          <w:color w:val="auto"/>
        </w:rPr>
        <w:t>Boala</w:t>
      </w:r>
      <w:proofErr w:type="spellEnd"/>
      <w:r w:rsidRPr="0064115B">
        <w:rPr>
          <w:color w:val="auto"/>
        </w:rPr>
        <w:t xml:space="preserve"> de reflux </w:t>
      </w:r>
      <w:proofErr w:type="spellStart"/>
      <w:r w:rsidRPr="0064115B">
        <w:rPr>
          <w:color w:val="auto"/>
        </w:rPr>
        <w:t>gastroesofagian</w:t>
      </w:r>
      <w:proofErr w:type="spellEnd"/>
      <w:r w:rsidRPr="0064115B">
        <w:rPr>
          <w:color w:val="auto"/>
        </w:rPr>
        <w:t xml:space="preserve">, </w:t>
      </w:r>
      <w:proofErr w:type="spellStart"/>
      <w:r w:rsidRPr="0064115B">
        <w:rPr>
          <w:color w:val="auto"/>
        </w:rPr>
        <w:t>pag</w:t>
      </w:r>
      <w:proofErr w:type="spellEnd"/>
      <w:r w:rsidRPr="0064115B">
        <w:rPr>
          <w:color w:val="auto"/>
        </w:rPr>
        <w:t xml:space="preserve">. 225-230; </w:t>
      </w:r>
      <w:proofErr w:type="spellStart"/>
      <w:r w:rsidRPr="0064115B">
        <w:rPr>
          <w:color w:val="auto"/>
        </w:rPr>
        <w:t>Capitolul</w:t>
      </w:r>
      <w:proofErr w:type="spellEnd"/>
      <w:r w:rsidRPr="0064115B">
        <w:rPr>
          <w:color w:val="auto"/>
        </w:rPr>
        <w:t xml:space="preserve"> 29. </w:t>
      </w:r>
      <w:proofErr w:type="spellStart"/>
      <w:r w:rsidRPr="0064115B">
        <w:rPr>
          <w:color w:val="auto"/>
        </w:rPr>
        <w:t>Ulcerul</w:t>
      </w:r>
      <w:proofErr w:type="spellEnd"/>
      <w:r w:rsidRPr="0064115B">
        <w:rPr>
          <w:color w:val="auto"/>
        </w:rPr>
        <w:t xml:space="preserve"> </w:t>
      </w:r>
      <w:proofErr w:type="spellStart"/>
      <w:r w:rsidRPr="0064115B">
        <w:rPr>
          <w:color w:val="auto"/>
        </w:rPr>
        <w:t>gastroduodenal</w:t>
      </w:r>
      <w:proofErr w:type="spellEnd"/>
      <w:r w:rsidRPr="0064115B">
        <w:rPr>
          <w:color w:val="auto"/>
        </w:rPr>
        <w:t xml:space="preserve">, </w:t>
      </w:r>
      <w:proofErr w:type="spellStart"/>
      <w:r w:rsidRPr="0064115B">
        <w:rPr>
          <w:color w:val="auto"/>
        </w:rPr>
        <w:t>pag</w:t>
      </w:r>
      <w:proofErr w:type="spellEnd"/>
      <w:r w:rsidRPr="0064115B">
        <w:rPr>
          <w:color w:val="auto"/>
        </w:rPr>
        <w:t xml:space="preserve">. 272-276). </w:t>
      </w:r>
    </w:p>
    <w:p w14:paraId="68C73B3D"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Medicamente</w:t>
      </w:r>
      <w:proofErr w:type="spellEnd"/>
      <w:r w:rsidRPr="0064115B">
        <w:rPr>
          <w:color w:val="auto"/>
        </w:rPr>
        <w:t xml:space="preserve"> </w:t>
      </w:r>
      <w:proofErr w:type="spellStart"/>
      <w:r w:rsidRPr="0064115B">
        <w:rPr>
          <w:color w:val="auto"/>
        </w:rPr>
        <w:t>utilizate</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contracepția</w:t>
      </w:r>
      <w:proofErr w:type="spellEnd"/>
      <w:r w:rsidRPr="0064115B">
        <w:rPr>
          <w:color w:val="auto"/>
        </w:rPr>
        <w:t xml:space="preserve"> </w:t>
      </w:r>
      <w:proofErr w:type="spellStart"/>
      <w:r w:rsidRPr="0064115B">
        <w:rPr>
          <w:color w:val="auto"/>
        </w:rPr>
        <w:t>hormonală</w:t>
      </w:r>
      <w:proofErr w:type="spellEnd"/>
      <w:r w:rsidRPr="0064115B">
        <w:rPr>
          <w:color w:val="auto"/>
        </w:rPr>
        <w:t xml:space="preserve"> </w:t>
      </w:r>
      <w:proofErr w:type="spellStart"/>
      <w:r w:rsidRPr="0064115B">
        <w:rPr>
          <w:color w:val="auto"/>
        </w:rPr>
        <w:t>și</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terapia</w:t>
      </w:r>
      <w:proofErr w:type="spellEnd"/>
      <w:r w:rsidRPr="0064115B">
        <w:rPr>
          <w:color w:val="auto"/>
        </w:rPr>
        <w:t xml:space="preserve"> </w:t>
      </w:r>
      <w:proofErr w:type="spellStart"/>
      <w:r w:rsidRPr="0064115B">
        <w:rPr>
          <w:color w:val="auto"/>
        </w:rPr>
        <w:t>hormonală</w:t>
      </w:r>
      <w:proofErr w:type="spellEnd"/>
      <w:r w:rsidRPr="0064115B">
        <w:rPr>
          <w:color w:val="auto"/>
        </w:rPr>
        <w:t xml:space="preserve"> din </w:t>
      </w:r>
      <w:proofErr w:type="spellStart"/>
      <w:r w:rsidRPr="0064115B">
        <w:rPr>
          <w:color w:val="auto"/>
        </w:rPr>
        <w:t>menopauză</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30. </w:t>
      </w:r>
      <w:proofErr w:type="spellStart"/>
      <w:r w:rsidRPr="0064115B">
        <w:rPr>
          <w:color w:val="auto"/>
        </w:rPr>
        <w:t>Contracepția</w:t>
      </w:r>
      <w:proofErr w:type="spellEnd"/>
      <w:r w:rsidRPr="0064115B">
        <w:rPr>
          <w:color w:val="auto"/>
        </w:rPr>
        <w:t xml:space="preserve">, </w:t>
      </w:r>
      <w:proofErr w:type="spellStart"/>
      <w:r w:rsidRPr="0064115B">
        <w:rPr>
          <w:color w:val="auto"/>
        </w:rPr>
        <w:t>pag</w:t>
      </w:r>
      <w:proofErr w:type="spellEnd"/>
      <w:r w:rsidRPr="0064115B">
        <w:rPr>
          <w:color w:val="auto"/>
        </w:rPr>
        <w:t xml:space="preserve">. 281-293; </w:t>
      </w:r>
      <w:proofErr w:type="spellStart"/>
      <w:r w:rsidRPr="0064115B">
        <w:rPr>
          <w:color w:val="auto"/>
        </w:rPr>
        <w:t>Capitolul</w:t>
      </w:r>
      <w:proofErr w:type="spellEnd"/>
      <w:r w:rsidRPr="0064115B">
        <w:rPr>
          <w:color w:val="auto"/>
        </w:rPr>
        <w:t xml:space="preserve"> 31. </w:t>
      </w:r>
      <w:proofErr w:type="spellStart"/>
      <w:r w:rsidRPr="0064115B">
        <w:rPr>
          <w:color w:val="auto"/>
        </w:rPr>
        <w:t>Terapia</w:t>
      </w:r>
      <w:proofErr w:type="spellEnd"/>
      <w:r w:rsidRPr="0064115B">
        <w:rPr>
          <w:color w:val="auto"/>
        </w:rPr>
        <w:t xml:space="preserve"> </w:t>
      </w:r>
      <w:proofErr w:type="spellStart"/>
      <w:r w:rsidRPr="0064115B">
        <w:rPr>
          <w:color w:val="auto"/>
        </w:rPr>
        <w:t>hormonală</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menopauză</w:t>
      </w:r>
      <w:proofErr w:type="spellEnd"/>
      <w:r w:rsidRPr="0064115B">
        <w:rPr>
          <w:color w:val="auto"/>
        </w:rPr>
        <w:t xml:space="preserve">, </w:t>
      </w:r>
      <w:proofErr w:type="spellStart"/>
      <w:r w:rsidRPr="0064115B">
        <w:rPr>
          <w:color w:val="auto"/>
        </w:rPr>
        <w:t>perimenopauză</w:t>
      </w:r>
      <w:proofErr w:type="spellEnd"/>
      <w:r w:rsidRPr="0064115B">
        <w:rPr>
          <w:color w:val="auto"/>
        </w:rPr>
        <w:t xml:space="preserve"> </w:t>
      </w:r>
      <w:proofErr w:type="spellStart"/>
      <w:r w:rsidRPr="0064115B">
        <w:rPr>
          <w:color w:val="auto"/>
        </w:rPr>
        <w:t>și</w:t>
      </w:r>
      <w:proofErr w:type="spellEnd"/>
      <w:r w:rsidRPr="0064115B">
        <w:rPr>
          <w:color w:val="auto"/>
        </w:rPr>
        <w:t xml:space="preserve"> </w:t>
      </w:r>
      <w:proofErr w:type="spellStart"/>
      <w:r w:rsidRPr="0064115B">
        <w:rPr>
          <w:color w:val="auto"/>
        </w:rPr>
        <w:t>postmenopauză</w:t>
      </w:r>
      <w:proofErr w:type="spellEnd"/>
      <w:r w:rsidRPr="0064115B">
        <w:rPr>
          <w:color w:val="auto"/>
        </w:rPr>
        <w:t xml:space="preserve">, </w:t>
      </w:r>
      <w:proofErr w:type="spellStart"/>
      <w:r w:rsidRPr="0064115B">
        <w:rPr>
          <w:color w:val="auto"/>
        </w:rPr>
        <w:t>pag</w:t>
      </w:r>
      <w:proofErr w:type="spellEnd"/>
      <w:r w:rsidRPr="0064115B">
        <w:rPr>
          <w:color w:val="auto"/>
        </w:rPr>
        <w:t xml:space="preserve">. 296-308). </w:t>
      </w:r>
    </w:p>
    <w:p w14:paraId="3E38808E"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Medicamente</w:t>
      </w:r>
      <w:proofErr w:type="spellEnd"/>
      <w:r w:rsidRPr="0064115B">
        <w:rPr>
          <w:color w:val="auto"/>
        </w:rPr>
        <w:t xml:space="preserve"> </w:t>
      </w:r>
      <w:proofErr w:type="spellStart"/>
      <w:r w:rsidRPr="0064115B">
        <w:rPr>
          <w:color w:val="auto"/>
        </w:rPr>
        <w:t>utilizate</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tratamentul</w:t>
      </w:r>
      <w:proofErr w:type="spellEnd"/>
      <w:r w:rsidRPr="0064115B">
        <w:rPr>
          <w:color w:val="auto"/>
        </w:rPr>
        <w:t xml:space="preserve"> </w:t>
      </w:r>
      <w:proofErr w:type="spellStart"/>
      <w:r w:rsidRPr="0064115B">
        <w:rPr>
          <w:color w:val="auto"/>
        </w:rPr>
        <w:t>tulburărilor</w:t>
      </w:r>
      <w:proofErr w:type="spellEnd"/>
      <w:r w:rsidRPr="0064115B">
        <w:rPr>
          <w:color w:val="auto"/>
        </w:rPr>
        <w:t xml:space="preserve"> </w:t>
      </w:r>
      <w:proofErr w:type="spellStart"/>
      <w:r w:rsidRPr="0064115B">
        <w:rPr>
          <w:color w:val="auto"/>
        </w:rPr>
        <w:t>neurologice</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53. </w:t>
      </w:r>
      <w:proofErr w:type="spellStart"/>
      <w:r w:rsidRPr="0064115B">
        <w:rPr>
          <w:color w:val="auto"/>
        </w:rPr>
        <w:t>Epilepsia</w:t>
      </w:r>
      <w:proofErr w:type="spellEnd"/>
      <w:r w:rsidRPr="0064115B">
        <w:rPr>
          <w:color w:val="auto"/>
        </w:rPr>
        <w:t xml:space="preserve">, </w:t>
      </w:r>
      <w:proofErr w:type="spellStart"/>
      <w:r w:rsidRPr="0064115B">
        <w:rPr>
          <w:color w:val="auto"/>
        </w:rPr>
        <w:t>pag</w:t>
      </w:r>
      <w:proofErr w:type="spellEnd"/>
      <w:r w:rsidRPr="0064115B">
        <w:rPr>
          <w:color w:val="auto"/>
        </w:rPr>
        <w:t xml:space="preserve">. 535-556; </w:t>
      </w:r>
      <w:proofErr w:type="spellStart"/>
      <w:r w:rsidRPr="0064115B">
        <w:rPr>
          <w:color w:val="auto"/>
        </w:rPr>
        <w:t>Capitolul</w:t>
      </w:r>
      <w:proofErr w:type="spellEnd"/>
      <w:r w:rsidRPr="0064115B">
        <w:rPr>
          <w:color w:val="auto"/>
        </w:rPr>
        <w:t xml:space="preserve"> 56. </w:t>
      </w:r>
      <w:proofErr w:type="spellStart"/>
      <w:r w:rsidRPr="0064115B">
        <w:rPr>
          <w:color w:val="auto"/>
        </w:rPr>
        <w:t>Boala</w:t>
      </w:r>
      <w:proofErr w:type="spellEnd"/>
      <w:r w:rsidRPr="0064115B">
        <w:rPr>
          <w:color w:val="auto"/>
        </w:rPr>
        <w:t xml:space="preserve"> </w:t>
      </w:r>
      <w:proofErr w:type="spellStart"/>
      <w:proofErr w:type="gramStart"/>
      <w:r w:rsidRPr="0064115B">
        <w:rPr>
          <w:color w:val="auto"/>
        </w:rPr>
        <w:t>parkinson</w:t>
      </w:r>
      <w:proofErr w:type="spellEnd"/>
      <w:proofErr w:type="gramEnd"/>
      <w:r w:rsidRPr="0064115B">
        <w:rPr>
          <w:color w:val="auto"/>
        </w:rPr>
        <w:t xml:space="preserve">, </w:t>
      </w:r>
      <w:proofErr w:type="spellStart"/>
      <w:r w:rsidRPr="0064115B">
        <w:rPr>
          <w:color w:val="auto"/>
        </w:rPr>
        <w:t>pag</w:t>
      </w:r>
      <w:proofErr w:type="spellEnd"/>
      <w:r w:rsidRPr="0064115B">
        <w:rPr>
          <w:color w:val="auto"/>
        </w:rPr>
        <w:t xml:space="preserve">. 588-596; </w:t>
      </w:r>
      <w:proofErr w:type="spellStart"/>
      <w:r w:rsidRPr="0064115B">
        <w:rPr>
          <w:color w:val="auto"/>
        </w:rPr>
        <w:t>Capitolul</w:t>
      </w:r>
      <w:proofErr w:type="spellEnd"/>
      <w:r w:rsidRPr="0064115B">
        <w:rPr>
          <w:color w:val="auto"/>
        </w:rPr>
        <w:t xml:space="preserve"> 57. </w:t>
      </w:r>
      <w:proofErr w:type="spellStart"/>
      <w:r w:rsidRPr="0064115B">
        <w:rPr>
          <w:color w:val="auto"/>
        </w:rPr>
        <w:t>Statusul</w:t>
      </w:r>
      <w:proofErr w:type="spellEnd"/>
      <w:r w:rsidRPr="0064115B">
        <w:rPr>
          <w:color w:val="auto"/>
        </w:rPr>
        <w:t xml:space="preserve"> epileptic, </w:t>
      </w:r>
      <w:proofErr w:type="spellStart"/>
      <w:r w:rsidRPr="0064115B">
        <w:rPr>
          <w:color w:val="auto"/>
        </w:rPr>
        <w:t>pag</w:t>
      </w:r>
      <w:proofErr w:type="spellEnd"/>
      <w:r w:rsidRPr="0064115B">
        <w:rPr>
          <w:color w:val="auto"/>
        </w:rPr>
        <w:t xml:space="preserve">. 601-607). </w:t>
      </w:r>
    </w:p>
    <w:p w14:paraId="18A8A8EC"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Medicamente</w:t>
      </w:r>
      <w:proofErr w:type="spellEnd"/>
      <w:r w:rsidRPr="0064115B">
        <w:rPr>
          <w:color w:val="auto"/>
        </w:rPr>
        <w:t xml:space="preserve"> </w:t>
      </w:r>
      <w:proofErr w:type="spellStart"/>
      <w:r w:rsidRPr="0064115B">
        <w:rPr>
          <w:color w:val="auto"/>
        </w:rPr>
        <w:t>utilizate</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tratamentul</w:t>
      </w:r>
      <w:proofErr w:type="spellEnd"/>
      <w:r w:rsidRPr="0064115B">
        <w:rPr>
          <w:color w:val="auto"/>
        </w:rPr>
        <w:t xml:space="preserve"> </w:t>
      </w:r>
      <w:proofErr w:type="spellStart"/>
      <w:r w:rsidRPr="0064115B">
        <w:rPr>
          <w:color w:val="auto"/>
        </w:rPr>
        <w:t>durerii</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55. </w:t>
      </w:r>
      <w:proofErr w:type="spellStart"/>
      <w:r w:rsidRPr="0064115B">
        <w:rPr>
          <w:color w:val="auto"/>
        </w:rPr>
        <w:t>Managementul</w:t>
      </w:r>
      <w:proofErr w:type="spellEnd"/>
      <w:r w:rsidRPr="0064115B">
        <w:rPr>
          <w:color w:val="auto"/>
        </w:rPr>
        <w:t xml:space="preserve"> </w:t>
      </w:r>
      <w:proofErr w:type="spellStart"/>
      <w:r w:rsidRPr="0064115B">
        <w:rPr>
          <w:color w:val="auto"/>
        </w:rPr>
        <w:t>durerii</w:t>
      </w:r>
      <w:proofErr w:type="spellEnd"/>
      <w:r w:rsidRPr="0064115B">
        <w:rPr>
          <w:color w:val="auto"/>
        </w:rPr>
        <w:t xml:space="preserve">, </w:t>
      </w:r>
      <w:proofErr w:type="spellStart"/>
      <w:r w:rsidRPr="0064115B">
        <w:rPr>
          <w:color w:val="auto"/>
        </w:rPr>
        <w:t>pag</w:t>
      </w:r>
      <w:proofErr w:type="spellEnd"/>
      <w:r w:rsidRPr="0064115B">
        <w:rPr>
          <w:color w:val="auto"/>
        </w:rPr>
        <w:t xml:space="preserve">. 570-585). </w:t>
      </w:r>
    </w:p>
    <w:p w14:paraId="19651757"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Medicamente</w:t>
      </w:r>
      <w:proofErr w:type="spellEnd"/>
      <w:r w:rsidRPr="0064115B">
        <w:rPr>
          <w:color w:val="auto"/>
        </w:rPr>
        <w:t xml:space="preserve"> </w:t>
      </w:r>
      <w:proofErr w:type="spellStart"/>
      <w:r w:rsidRPr="0064115B">
        <w:rPr>
          <w:color w:val="auto"/>
        </w:rPr>
        <w:t>utilizate</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tratamentul</w:t>
      </w:r>
      <w:proofErr w:type="spellEnd"/>
      <w:r w:rsidRPr="0064115B">
        <w:rPr>
          <w:color w:val="auto"/>
        </w:rPr>
        <w:t xml:space="preserve"> </w:t>
      </w:r>
      <w:proofErr w:type="spellStart"/>
      <w:r w:rsidRPr="0064115B">
        <w:rPr>
          <w:color w:val="auto"/>
        </w:rPr>
        <w:t>tulburărilor</w:t>
      </w:r>
      <w:proofErr w:type="spellEnd"/>
      <w:r w:rsidRPr="0064115B">
        <w:rPr>
          <w:color w:val="auto"/>
        </w:rPr>
        <w:t xml:space="preserve"> </w:t>
      </w:r>
      <w:proofErr w:type="spellStart"/>
      <w:r w:rsidRPr="0064115B">
        <w:rPr>
          <w:color w:val="auto"/>
        </w:rPr>
        <w:t>psihice</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66. </w:t>
      </w:r>
      <w:proofErr w:type="spellStart"/>
      <w:r w:rsidRPr="0064115B">
        <w:rPr>
          <w:color w:val="auto"/>
        </w:rPr>
        <w:t>Tulburarea</w:t>
      </w:r>
      <w:proofErr w:type="spellEnd"/>
      <w:r w:rsidRPr="0064115B">
        <w:rPr>
          <w:color w:val="auto"/>
        </w:rPr>
        <w:t xml:space="preserve"> de </w:t>
      </w:r>
      <w:proofErr w:type="spellStart"/>
      <w:r w:rsidRPr="0064115B">
        <w:rPr>
          <w:color w:val="auto"/>
        </w:rPr>
        <w:t>anxietate</w:t>
      </w:r>
      <w:proofErr w:type="spellEnd"/>
      <w:r w:rsidRPr="0064115B">
        <w:rPr>
          <w:color w:val="auto"/>
        </w:rPr>
        <w:t xml:space="preserve"> </w:t>
      </w:r>
      <w:proofErr w:type="spellStart"/>
      <w:r w:rsidRPr="0064115B">
        <w:rPr>
          <w:color w:val="auto"/>
        </w:rPr>
        <w:t>generalizată</w:t>
      </w:r>
      <w:proofErr w:type="spellEnd"/>
      <w:r w:rsidRPr="0064115B">
        <w:rPr>
          <w:color w:val="auto"/>
        </w:rPr>
        <w:t xml:space="preserve">, </w:t>
      </w:r>
      <w:proofErr w:type="spellStart"/>
      <w:r w:rsidRPr="0064115B">
        <w:rPr>
          <w:color w:val="auto"/>
        </w:rPr>
        <w:t>tulburarea</w:t>
      </w:r>
      <w:proofErr w:type="spellEnd"/>
      <w:r w:rsidRPr="0064115B">
        <w:rPr>
          <w:color w:val="auto"/>
        </w:rPr>
        <w:t xml:space="preserve"> de </w:t>
      </w:r>
      <w:proofErr w:type="spellStart"/>
      <w:r w:rsidRPr="0064115B">
        <w:rPr>
          <w:color w:val="auto"/>
        </w:rPr>
        <w:t>panică</w:t>
      </w:r>
      <w:proofErr w:type="spellEnd"/>
      <w:r w:rsidRPr="0064115B">
        <w:rPr>
          <w:color w:val="auto"/>
        </w:rPr>
        <w:t xml:space="preserve"> </w:t>
      </w:r>
      <w:proofErr w:type="spellStart"/>
      <w:r w:rsidRPr="0064115B">
        <w:rPr>
          <w:color w:val="auto"/>
        </w:rPr>
        <w:t>și</w:t>
      </w:r>
      <w:proofErr w:type="spellEnd"/>
      <w:r w:rsidRPr="0064115B">
        <w:rPr>
          <w:color w:val="auto"/>
        </w:rPr>
        <w:t xml:space="preserve"> </w:t>
      </w:r>
      <w:proofErr w:type="spellStart"/>
      <w:r w:rsidRPr="0064115B">
        <w:rPr>
          <w:color w:val="auto"/>
        </w:rPr>
        <w:t>tulburarea</w:t>
      </w:r>
      <w:proofErr w:type="spellEnd"/>
      <w:r w:rsidRPr="0064115B">
        <w:rPr>
          <w:color w:val="auto"/>
        </w:rPr>
        <w:t xml:space="preserve"> de </w:t>
      </w:r>
      <w:proofErr w:type="spellStart"/>
      <w:r w:rsidRPr="0064115B">
        <w:rPr>
          <w:color w:val="auto"/>
        </w:rPr>
        <w:t>stres</w:t>
      </w:r>
      <w:proofErr w:type="spellEnd"/>
      <w:r w:rsidRPr="0064115B">
        <w:rPr>
          <w:color w:val="auto"/>
        </w:rPr>
        <w:t xml:space="preserve"> posttraumatic, </w:t>
      </w:r>
      <w:proofErr w:type="spellStart"/>
      <w:r w:rsidRPr="0064115B">
        <w:rPr>
          <w:color w:val="auto"/>
        </w:rPr>
        <w:t>pag</w:t>
      </w:r>
      <w:proofErr w:type="spellEnd"/>
      <w:r w:rsidRPr="0064115B">
        <w:rPr>
          <w:color w:val="auto"/>
        </w:rPr>
        <w:t xml:space="preserve">. 693-695; </w:t>
      </w:r>
      <w:proofErr w:type="spellStart"/>
      <w:r w:rsidRPr="0064115B">
        <w:rPr>
          <w:color w:val="auto"/>
        </w:rPr>
        <w:t>Capitolul</w:t>
      </w:r>
      <w:proofErr w:type="spellEnd"/>
      <w:r w:rsidRPr="0064115B">
        <w:rPr>
          <w:color w:val="auto"/>
        </w:rPr>
        <w:t xml:space="preserve"> 68. </w:t>
      </w:r>
      <w:proofErr w:type="spellStart"/>
      <w:r w:rsidRPr="0064115B">
        <w:rPr>
          <w:color w:val="auto"/>
        </w:rPr>
        <w:t>Tulburarea</w:t>
      </w:r>
      <w:proofErr w:type="spellEnd"/>
      <w:r w:rsidRPr="0064115B">
        <w:rPr>
          <w:color w:val="auto"/>
        </w:rPr>
        <w:t xml:space="preserve"> </w:t>
      </w:r>
      <w:proofErr w:type="spellStart"/>
      <w:r w:rsidRPr="0064115B">
        <w:rPr>
          <w:color w:val="auto"/>
        </w:rPr>
        <w:t>depresivă</w:t>
      </w:r>
      <w:proofErr w:type="spellEnd"/>
      <w:r w:rsidRPr="0064115B">
        <w:rPr>
          <w:color w:val="auto"/>
        </w:rPr>
        <w:t xml:space="preserve"> </w:t>
      </w:r>
      <w:proofErr w:type="spellStart"/>
      <w:r w:rsidRPr="0064115B">
        <w:rPr>
          <w:color w:val="auto"/>
        </w:rPr>
        <w:t>majoră</w:t>
      </w:r>
      <w:proofErr w:type="spellEnd"/>
      <w:r w:rsidRPr="0064115B">
        <w:rPr>
          <w:color w:val="auto"/>
        </w:rPr>
        <w:t xml:space="preserve">, </w:t>
      </w:r>
      <w:proofErr w:type="spellStart"/>
      <w:r w:rsidRPr="0064115B">
        <w:rPr>
          <w:color w:val="auto"/>
        </w:rPr>
        <w:t>pag</w:t>
      </w:r>
      <w:proofErr w:type="spellEnd"/>
      <w:r w:rsidRPr="0064115B">
        <w:rPr>
          <w:color w:val="auto"/>
        </w:rPr>
        <w:t xml:space="preserve">. 730-741; </w:t>
      </w:r>
      <w:proofErr w:type="spellStart"/>
      <w:r w:rsidRPr="0064115B">
        <w:rPr>
          <w:color w:val="auto"/>
        </w:rPr>
        <w:t>Capitolul</w:t>
      </w:r>
      <w:proofErr w:type="spellEnd"/>
      <w:r w:rsidRPr="0064115B">
        <w:rPr>
          <w:color w:val="auto"/>
        </w:rPr>
        <w:t xml:space="preserve"> 69. </w:t>
      </w:r>
      <w:proofErr w:type="spellStart"/>
      <w:r w:rsidRPr="0064115B">
        <w:rPr>
          <w:color w:val="auto"/>
        </w:rPr>
        <w:t>Schizofrenia</w:t>
      </w:r>
      <w:proofErr w:type="spellEnd"/>
      <w:r w:rsidRPr="0064115B">
        <w:rPr>
          <w:color w:val="auto"/>
        </w:rPr>
        <w:t xml:space="preserve">, </w:t>
      </w:r>
      <w:proofErr w:type="spellStart"/>
      <w:r w:rsidRPr="0064115B">
        <w:rPr>
          <w:color w:val="auto"/>
        </w:rPr>
        <w:t>pag</w:t>
      </w:r>
      <w:proofErr w:type="spellEnd"/>
      <w:r w:rsidRPr="0064115B">
        <w:rPr>
          <w:color w:val="auto"/>
        </w:rPr>
        <w:t xml:space="preserve">. 744-761; </w:t>
      </w:r>
      <w:proofErr w:type="spellStart"/>
      <w:r w:rsidRPr="0064115B">
        <w:rPr>
          <w:color w:val="auto"/>
        </w:rPr>
        <w:t>Capitolul</w:t>
      </w:r>
      <w:proofErr w:type="spellEnd"/>
      <w:r w:rsidRPr="0064115B">
        <w:rPr>
          <w:color w:val="auto"/>
        </w:rPr>
        <w:t xml:space="preserve"> 70. </w:t>
      </w:r>
      <w:proofErr w:type="spellStart"/>
      <w:r w:rsidRPr="0064115B">
        <w:rPr>
          <w:color w:val="auto"/>
        </w:rPr>
        <w:t>Tulburările</w:t>
      </w:r>
      <w:proofErr w:type="spellEnd"/>
      <w:r w:rsidRPr="0064115B">
        <w:rPr>
          <w:color w:val="auto"/>
        </w:rPr>
        <w:t xml:space="preserve"> </w:t>
      </w:r>
      <w:proofErr w:type="spellStart"/>
      <w:r w:rsidRPr="0064115B">
        <w:rPr>
          <w:color w:val="auto"/>
        </w:rPr>
        <w:t>ciclului</w:t>
      </w:r>
      <w:proofErr w:type="spellEnd"/>
      <w:r w:rsidRPr="0064115B">
        <w:rPr>
          <w:color w:val="auto"/>
        </w:rPr>
        <w:t xml:space="preserve"> </w:t>
      </w:r>
      <w:proofErr w:type="spellStart"/>
      <w:r w:rsidRPr="0064115B">
        <w:rPr>
          <w:color w:val="auto"/>
        </w:rPr>
        <w:t>somn-veghe</w:t>
      </w:r>
      <w:proofErr w:type="spellEnd"/>
      <w:r w:rsidRPr="0064115B">
        <w:rPr>
          <w:color w:val="auto"/>
        </w:rPr>
        <w:t xml:space="preserve">, </w:t>
      </w:r>
      <w:proofErr w:type="spellStart"/>
      <w:r w:rsidRPr="0064115B">
        <w:rPr>
          <w:color w:val="auto"/>
        </w:rPr>
        <w:t>pag</w:t>
      </w:r>
      <w:proofErr w:type="spellEnd"/>
      <w:r w:rsidRPr="0064115B">
        <w:rPr>
          <w:color w:val="auto"/>
        </w:rPr>
        <w:t xml:space="preserve">. 763-766). </w:t>
      </w:r>
    </w:p>
    <w:p w14:paraId="563D2185"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Medicamente</w:t>
      </w:r>
      <w:proofErr w:type="spellEnd"/>
      <w:r w:rsidRPr="0064115B">
        <w:rPr>
          <w:color w:val="auto"/>
        </w:rPr>
        <w:t xml:space="preserve"> </w:t>
      </w:r>
      <w:proofErr w:type="spellStart"/>
      <w:r w:rsidRPr="0064115B">
        <w:rPr>
          <w:color w:val="auto"/>
        </w:rPr>
        <w:t>utilizate</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tratamentul</w:t>
      </w:r>
      <w:proofErr w:type="spellEnd"/>
      <w:r w:rsidRPr="0064115B">
        <w:rPr>
          <w:color w:val="auto"/>
        </w:rPr>
        <w:t xml:space="preserve"> </w:t>
      </w:r>
      <w:proofErr w:type="spellStart"/>
      <w:r w:rsidRPr="0064115B">
        <w:rPr>
          <w:color w:val="auto"/>
        </w:rPr>
        <w:t>afecțiunilor</w:t>
      </w:r>
      <w:proofErr w:type="spellEnd"/>
      <w:r w:rsidRPr="0064115B">
        <w:rPr>
          <w:color w:val="auto"/>
        </w:rPr>
        <w:t xml:space="preserve"> </w:t>
      </w:r>
      <w:proofErr w:type="spellStart"/>
      <w:r w:rsidRPr="0064115B">
        <w:rPr>
          <w:color w:val="auto"/>
        </w:rPr>
        <w:t>respiratorii</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77. </w:t>
      </w:r>
      <w:proofErr w:type="spellStart"/>
      <w:r w:rsidRPr="0064115B">
        <w:rPr>
          <w:color w:val="auto"/>
        </w:rPr>
        <w:t>Astmul</w:t>
      </w:r>
      <w:proofErr w:type="spellEnd"/>
      <w:r w:rsidRPr="0064115B">
        <w:rPr>
          <w:color w:val="auto"/>
        </w:rPr>
        <w:t xml:space="preserve"> </w:t>
      </w:r>
      <w:proofErr w:type="spellStart"/>
      <w:r w:rsidRPr="0064115B">
        <w:rPr>
          <w:color w:val="auto"/>
        </w:rPr>
        <w:t>bronșic</w:t>
      </w:r>
      <w:proofErr w:type="spellEnd"/>
      <w:r w:rsidRPr="0064115B">
        <w:rPr>
          <w:color w:val="auto"/>
        </w:rPr>
        <w:t xml:space="preserve">, </w:t>
      </w:r>
      <w:proofErr w:type="spellStart"/>
      <w:r w:rsidRPr="0064115B">
        <w:rPr>
          <w:color w:val="auto"/>
        </w:rPr>
        <w:t>pag</w:t>
      </w:r>
      <w:proofErr w:type="spellEnd"/>
      <w:r w:rsidRPr="0064115B">
        <w:rPr>
          <w:color w:val="auto"/>
        </w:rPr>
        <w:t xml:space="preserve">. 846-858; </w:t>
      </w:r>
      <w:proofErr w:type="spellStart"/>
      <w:r w:rsidRPr="0064115B">
        <w:rPr>
          <w:color w:val="auto"/>
        </w:rPr>
        <w:t>Capitolul</w:t>
      </w:r>
      <w:proofErr w:type="spellEnd"/>
      <w:r w:rsidRPr="0064115B">
        <w:rPr>
          <w:color w:val="auto"/>
        </w:rPr>
        <w:t xml:space="preserve"> 76. </w:t>
      </w:r>
      <w:proofErr w:type="spellStart"/>
      <w:r w:rsidRPr="0064115B">
        <w:rPr>
          <w:color w:val="auto"/>
        </w:rPr>
        <w:t>Rinita</w:t>
      </w:r>
      <w:proofErr w:type="spellEnd"/>
      <w:r w:rsidRPr="0064115B">
        <w:rPr>
          <w:color w:val="auto"/>
        </w:rPr>
        <w:t xml:space="preserve"> </w:t>
      </w:r>
      <w:proofErr w:type="spellStart"/>
      <w:r w:rsidRPr="0064115B">
        <w:rPr>
          <w:color w:val="auto"/>
        </w:rPr>
        <w:t>alergică</w:t>
      </w:r>
      <w:proofErr w:type="spellEnd"/>
      <w:r w:rsidRPr="0064115B">
        <w:rPr>
          <w:color w:val="auto"/>
        </w:rPr>
        <w:t xml:space="preserve">, </w:t>
      </w:r>
      <w:proofErr w:type="spellStart"/>
      <w:r w:rsidRPr="0064115B">
        <w:rPr>
          <w:color w:val="auto"/>
        </w:rPr>
        <w:t>pag</w:t>
      </w:r>
      <w:proofErr w:type="spellEnd"/>
      <w:r w:rsidRPr="0064115B">
        <w:rPr>
          <w:color w:val="auto"/>
        </w:rPr>
        <w:t xml:space="preserve">. 835-841; </w:t>
      </w:r>
      <w:proofErr w:type="spellStart"/>
      <w:r w:rsidRPr="0064115B">
        <w:rPr>
          <w:color w:val="auto"/>
        </w:rPr>
        <w:t>Capitolul</w:t>
      </w:r>
      <w:proofErr w:type="spellEnd"/>
      <w:r w:rsidRPr="0064115B">
        <w:rPr>
          <w:color w:val="auto"/>
        </w:rPr>
        <w:t xml:space="preserve"> 78. </w:t>
      </w:r>
      <w:proofErr w:type="spellStart"/>
      <w:r w:rsidRPr="0064115B">
        <w:rPr>
          <w:color w:val="auto"/>
        </w:rPr>
        <w:t>Bronhopneumopatia</w:t>
      </w:r>
      <w:proofErr w:type="spellEnd"/>
      <w:r w:rsidRPr="0064115B">
        <w:rPr>
          <w:color w:val="auto"/>
        </w:rPr>
        <w:t xml:space="preserve"> </w:t>
      </w:r>
      <w:proofErr w:type="spellStart"/>
      <w:r w:rsidRPr="0064115B">
        <w:rPr>
          <w:color w:val="auto"/>
        </w:rPr>
        <w:t>obstructivă</w:t>
      </w:r>
      <w:proofErr w:type="spellEnd"/>
      <w:r w:rsidRPr="0064115B">
        <w:rPr>
          <w:color w:val="auto"/>
        </w:rPr>
        <w:t xml:space="preserve"> </w:t>
      </w:r>
      <w:proofErr w:type="spellStart"/>
      <w:r w:rsidRPr="0064115B">
        <w:rPr>
          <w:color w:val="auto"/>
        </w:rPr>
        <w:t>cronică</w:t>
      </w:r>
      <w:proofErr w:type="spellEnd"/>
      <w:r w:rsidRPr="0064115B">
        <w:rPr>
          <w:color w:val="auto"/>
        </w:rPr>
        <w:t xml:space="preserve">, </w:t>
      </w:r>
      <w:proofErr w:type="spellStart"/>
      <w:r w:rsidRPr="0064115B">
        <w:rPr>
          <w:color w:val="auto"/>
        </w:rPr>
        <w:t>pag</w:t>
      </w:r>
      <w:proofErr w:type="spellEnd"/>
      <w:r w:rsidRPr="0064115B">
        <w:rPr>
          <w:color w:val="auto"/>
        </w:rPr>
        <w:t xml:space="preserve">. 861-866). </w:t>
      </w:r>
    </w:p>
    <w:p w14:paraId="023BDF03"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Principii</w:t>
      </w:r>
      <w:proofErr w:type="spellEnd"/>
      <w:r w:rsidRPr="0064115B">
        <w:rPr>
          <w:color w:val="auto"/>
        </w:rPr>
        <w:t xml:space="preserve"> ale </w:t>
      </w:r>
      <w:proofErr w:type="spellStart"/>
      <w:r w:rsidRPr="0064115B">
        <w:rPr>
          <w:color w:val="auto"/>
        </w:rPr>
        <w:t>antibioterapiei</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35. </w:t>
      </w:r>
      <w:proofErr w:type="spellStart"/>
      <w:r w:rsidRPr="0064115B">
        <w:rPr>
          <w:color w:val="auto"/>
        </w:rPr>
        <w:t>Alegerea</w:t>
      </w:r>
      <w:proofErr w:type="spellEnd"/>
      <w:r w:rsidRPr="0064115B">
        <w:rPr>
          <w:color w:val="auto"/>
        </w:rPr>
        <w:t xml:space="preserve"> </w:t>
      </w:r>
      <w:proofErr w:type="spellStart"/>
      <w:r w:rsidRPr="0064115B">
        <w:rPr>
          <w:color w:val="auto"/>
        </w:rPr>
        <w:t>regimului</w:t>
      </w:r>
      <w:proofErr w:type="spellEnd"/>
      <w:r w:rsidRPr="0064115B">
        <w:rPr>
          <w:color w:val="auto"/>
        </w:rPr>
        <w:t xml:space="preserve"> </w:t>
      </w:r>
      <w:proofErr w:type="spellStart"/>
      <w:r w:rsidRPr="0064115B">
        <w:rPr>
          <w:color w:val="auto"/>
        </w:rPr>
        <w:t>antimicrobian</w:t>
      </w:r>
      <w:proofErr w:type="spellEnd"/>
      <w:r w:rsidRPr="0064115B">
        <w:rPr>
          <w:color w:val="auto"/>
        </w:rPr>
        <w:t xml:space="preserve">, </w:t>
      </w:r>
      <w:proofErr w:type="spellStart"/>
      <w:r w:rsidRPr="0064115B">
        <w:rPr>
          <w:color w:val="auto"/>
        </w:rPr>
        <w:t>pag</w:t>
      </w:r>
      <w:proofErr w:type="spellEnd"/>
      <w:r w:rsidRPr="0064115B">
        <w:rPr>
          <w:color w:val="auto"/>
        </w:rPr>
        <w:t>. 333-</w:t>
      </w:r>
      <w:r w:rsidRPr="0064115B">
        <w:rPr>
          <w:color w:val="auto"/>
        </w:rPr>
        <w:lastRenderedPageBreak/>
        <w:t xml:space="preserve">342). </w:t>
      </w:r>
    </w:p>
    <w:p w14:paraId="4DE71496"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Tratamentul</w:t>
      </w:r>
      <w:proofErr w:type="spellEnd"/>
      <w:r w:rsidRPr="0064115B">
        <w:rPr>
          <w:color w:val="auto"/>
        </w:rPr>
        <w:t xml:space="preserve"> </w:t>
      </w:r>
      <w:proofErr w:type="spellStart"/>
      <w:r w:rsidRPr="0064115B">
        <w:rPr>
          <w:color w:val="auto"/>
        </w:rPr>
        <w:t>farmacologic</w:t>
      </w:r>
      <w:proofErr w:type="spellEnd"/>
      <w:r w:rsidRPr="0064115B">
        <w:rPr>
          <w:color w:val="auto"/>
        </w:rPr>
        <w:t xml:space="preserve"> al </w:t>
      </w:r>
      <w:proofErr w:type="spellStart"/>
      <w:r w:rsidRPr="0064115B">
        <w:rPr>
          <w:color w:val="auto"/>
        </w:rPr>
        <w:t>infecțiilor</w:t>
      </w:r>
      <w:proofErr w:type="spellEnd"/>
      <w:r w:rsidRPr="0064115B">
        <w:rPr>
          <w:color w:val="auto"/>
        </w:rPr>
        <w:t xml:space="preserve"> </w:t>
      </w:r>
      <w:proofErr w:type="spellStart"/>
      <w:r w:rsidRPr="0064115B">
        <w:rPr>
          <w:color w:val="auto"/>
        </w:rPr>
        <w:t>fungice</w:t>
      </w:r>
      <w:proofErr w:type="spellEnd"/>
      <w:r w:rsidRPr="0064115B">
        <w:rPr>
          <w:color w:val="auto"/>
        </w:rPr>
        <w:t xml:space="preserve"> </w:t>
      </w:r>
      <w:proofErr w:type="spellStart"/>
      <w:r w:rsidRPr="0064115B">
        <w:rPr>
          <w:color w:val="auto"/>
        </w:rPr>
        <w:t>invazive</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38. </w:t>
      </w:r>
      <w:proofErr w:type="spellStart"/>
      <w:r w:rsidRPr="0064115B">
        <w:rPr>
          <w:color w:val="auto"/>
        </w:rPr>
        <w:t>Infecțiile</w:t>
      </w:r>
      <w:proofErr w:type="spellEnd"/>
      <w:r w:rsidRPr="0064115B">
        <w:rPr>
          <w:color w:val="auto"/>
        </w:rPr>
        <w:t xml:space="preserve"> </w:t>
      </w:r>
      <w:proofErr w:type="spellStart"/>
      <w:r w:rsidRPr="0064115B">
        <w:rPr>
          <w:color w:val="auto"/>
        </w:rPr>
        <w:t>fungice</w:t>
      </w:r>
      <w:proofErr w:type="spellEnd"/>
      <w:r w:rsidRPr="0064115B">
        <w:rPr>
          <w:color w:val="auto"/>
        </w:rPr>
        <w:t xml:space="preserve"> </w:t>
      </w:r>
      <w:proofErr w:type="spellStart"/>
      <w:r w:rsidRPr="0064115B">
        <w:rPr>
          <w:color w:val="auto"/>
        </w:rPr>
        <w:t>invazive</w:t>
      </w:r>
      <w:proofErr w:type="spellEnd"/>
      <w:r w:rsidRPr="0064115B">
        <w:rPr>
          <w:color w:val="auto"/>
        </w:rPr>
        <w:t xml:space="preserve">, </w:t>
      </w:r>
      <w:proofErr w:type="spellStart"/>
      <w:r w:rsidRPr="0064115B">
        <w:rPr>
          <w:color w:val="auto"/>
        </w:rPr>
        <w:t>pag</w:t>
      </w:r>
      <w:proofErr w:type="spellEnd"/>
      <w:r w:rsidRPr="0064115B">
        <w:rPr>
          <w:color w:val="auto"/>
        </w:rPr>
        <w:t xml:space="preserve">. 363-376). </w:t>
      </w:r>
    </w:p>
    <w:p w14:paraId="350D9590"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Tratamentul</w:t>
      </w:r>
      <w:proofErr w:type="spellEnd"/>
      <w:r w:rsidRPr="0064115B">
        <w:rPr>
          <w:color w:val="auto"/>
        </w:rPr>
        <w:t xml:space="preserve"> </w:t>
      </w:r>
      <w:proofErr w:type="spellStart"/>
      <w:r w:rsidRPr="0064115B">
        <w:rPr>
          <w:color w:val="auto"/>
        </w:rPr>
        <w:t>farmacologic</w:t>
      </w:r>
      <w:proofErr w:type="spellEnd"/>
      <w:r w:rsidRPr="0064115B">
        <w:rPr>
          <w:color w:val="auto"/>
        </w:rPr>
        <w:t xml:space="preserve"> al </w:t>
      </w:r>
      <w:proofErr w:type="spellStart"/>
      <w:r w:rsidRPr="0064115B">
        <w:rPr>
          <w:color w:val="auto"/>
        </w:rPr>
        <w:t>infecțiilor</w:t>
      </w:r>
      <w:proofErr w:type="spellEnd"/>
      <w:r w:rsidRPr="0064115B">
        <w:rPr>
          <w:color w:val="auto"/>
        </w:rPr>
        <w:t xml:space="preserve"> </w:t>
      </w:r>
      <w:proofErr w:type="spellStart"/>
      <w:r w:rsidRPr="0064115B">
        <w:rPr>
          <w:color w:val="auto"/>
        </w:rPr>
        <w:t>tractului</w:t>
      </w:r>
      <w:proofErr w:type="spellEnd"/>
      <w:r w:rsidRPr="0064115B">
        <w:rPr>
          <w:color w:val="auto"/>
        </w:rPr>
        <w:t xml:space="preserve"> respirator (2, </w:t>
      </w:r>
      <w:proofErr w:type="spellStart"/>
      <w:r w:rsidRPr="0064115B">
        <w:rPr>
          <w:color w:val="auto"/>
        </w:rPr>
        <w:t>Capitolul</w:t>
      </w:r>
      <w:proofErr w:type="spellEnd"/>
      <w:r w:rsidRPr="0064115B">
        <w:rPr>
          <w:color w:val="auto"/>
        </w:rPr>
        <w:t xml:space="preserve"> 43. </w:t>
      </w:r>
      <w:proofErr w:type="spellStart"/>
      <w:r w:rsidRPr="0064115B">
        <w:rPr>
          <w:color w:val="auto"/>
        </w:rPr>
        <w:t>Infecțiile</w:t>
      </w:r>
      <w:proofErr w:type="spellEnd"/>
      <w:r w:rsidRPr="0064115B">
        <w:rPr>
          <w:color w:val="auto"/>
        </w:rPr>
        <w:t xml:space="preserve"> </w:t>
      </w:r>
      <w:proofErr w:type="spellStart"/>
      <w:r w:rsidRPr="0064115B">
        <w:rPr>
          <w:color w:val="auto"/>
        </w:rPr>
        <w:t>tractului</w:t>
      </w:r>
      <w:proofErr w:type="spellEnd"/>
      <w:r w:rsidRPr="0064115B">
        <w:rPr>
          <w:color w:val="auto"/>
        </w:rPr>
        <w:t xml:space="preserve"> respirator inferior, </w:t>
      </w:r>
      <w:proofErr w:type="spellStart"/>
      <w:r w:rsidRPr="0064115B">
        <w:rPr>
          <w:color w:val="auto"/>
        </w:rPr>
        <w:t>pag</w:t>
      </w:r>
      <w:proofErr w:type="spellEnd"/>
      <w:r w:rsidRPr="0064115B">
        <w:rPr>
          <w:color w:val="auto"/>
        </w:rPr>
        <w:t xml:space="preserve">. 416-429; </w:t>
      </w:r>
      <w:proofErr w:type="spellStart"/>
      <w:r w:rsidRPr="0064115B">
        <w:rPr>
          <w:color w:val="auto"/>
        </w:rPr>
        <w:t>Capitolul</w:t>
      </w:r>
      <w:proofErr w:type="spellEnd"/>
      <w:r w:rsidRPr="0064115B">
        <w:rPr>
          <w:color w:val="auto"/>
        </w:rPr>
        <w:t xml:space="preserve"> 44. </w:t>
      </w:r>
      <w:proofErr w:type="spellStart"/>
      <w:r w:rsidRPr="0064115B">
        <w:rPr>
          <w:color w:val="auto"/>
        </w:rPr>
        <w:t>Infecțiile</w:t>
      </w:r>
      <w:proofErr w:type="spellEnd"/>
      <w:r w:rsidRPr="0064115B">
        <w:rPr>
          <w:color w:val="auto"/>
        </w:rPr>
        <w:t xml:space="preserve"> </w:t>
      </w:r>
      <w:proofErr w:type="spellStart"/>
      <w:r w:rsidRPr="0064115B">
        <w:rPr>
          <w:color w:val="auto"/>
        </w:rPr>
        <w:t>tractului</w:t>
      </w:r>
      <w:proofErr w:type="spellEnd"/>
      <w:r w:rsidRPr="0064115B">
        <w:rPr>
          <w:color w:val="auto"/>
        </w:rPr>
        <w:t xml:space="preserve"> respirator superior, </w:t>
      </w:r>
      <w:proofErr w:type="spellStart"/>
      <w:r w:rsidRPr="0064115B">
        <w:rPr>
          <w:color w:val="auto"/>
        </w:rPr>
        <w:t>pag</w:t>
      </w:r>
      <w:proofErr w:type="spellEnd"/>
      <w:r w:rsidRPr="0064115B">
        <w:rPr>
          <w:color w:val="auto"/>
        </w:rPr>
        <w:t xml:space="preserve">. 430-436). </w:t>
      </w:r>
    </w:p>
    <w:p w14:paraId="652F8256"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Tratamentulfarmacologic</w:t>
      </w:r>
      <w:proofErr w:type="spellEnd"/>
      <w:r w:rsidRPr="0064115B">
        <w:rPr>
          <w:color w:val="auto"/>
        </w:rPr>
        <w:t xml:space="preserve"> al </w:t>
      </w:r>
      <w:proofErr w:type="spellStart"/>
      <w:r w:rsidRPr="0064115B">
        <w:rPr>
          <w:color w:val="auto"/>
        </w:rPr>
        <w:t>bolilor</w:t>
      </w:r>
      <w:proofErr w:type="spellEnd"/>
      <w:r w:rsidRPr="0064115B">
        <w:rPr>
          <w:color w:val="auto"/>
        </w:rPr>
        <w:t xml:space="preserve"> cu </w:t>
      </w:r>
      <w:proofErr w:type="spellStart"/>
      <w:r w:rsidRPr="0064115B">
        <w:rPr>
          <w:color w:val="auto"/>
        </w:rPr>
        <w:t>transmitere</w:t>
      </w:r>
      <w:proofErr w:type="spellEnd"/>
      <w:r w:rsidRPr="0064115B">
        <w:rPr>
          <w:color w:val="auto"/>
        </w:rPr>
        <w:t xml:space="preserve"> </w:t>
      </w:r>
      <w:proofErr w:type="spellStart"/>
      <w:r w:rsidRPr="0064115B">
        <w:rPr>
          <w:color w:val="auto"/>
        </w:rPr>
        <w:t>sexuală</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46. </w:t>
      </w:r>
      <w:proofErr w:type="spellStart"/>
      <w:r w:rsidRPr="0064115B">
        <w:rPr>
          <w:color w:val="auto"/>
        </w:rPr>
        <w:t>Bolile</w:t>
      </w:r>
      <w:proofErr w:type="spellEnd"/>
      <w:r w:rsidRPr="0064115B">
        <w:rPr>
          <w:color w:val="auto"/>
        </w:rPr>
        <w:t xml:space="preserve"> cu </w:t>
      </w:r>
      <w:proofErr w:type="spellStart"/>
      <w:r w:rsidRPr="0064115B">
        <w:rPr>
          <w:color w:val="auto"/>
        </w:rPr>
        <w:t>transmitere</w:t>
      </w:r>
      <w:proofErr w:type="spellEnd"/>
      <w:r w:rsidRPr="0064115B">
        <w:rPr>
          <w:color w:val="auto"/>
        </w:rPr>
        <w:t xml:space="preserve"> </w:t>
      </w:r>
      <w:proofErr w:type="spellStart"/>
      <w:r w:rsidRPr="0064115B">
        <w:rPr>
          <w:color w:val="auto"/>
        </w:rPr>
        <w:t>sexuală</w:t>
      </w:r>
      <w:proofErr w:type="spellEnd"/>
      <w:r w:rsidRPr="0064115B">
        <w:rPr>
          <w:color w:val="auto"/>
        </w:rPr>
        <w:t xml:space="preserve">, </w:t>
      </w:r>
      <w:proofErr w:type="spellStart"/>
      <w:r w:rsidRPr="0064115B">
        <w:rPr>
          <w:color w:val="auto"/>
        </w:rPr>
        <w:t>pag</w:t>
      </w:r>
      <w:proofErr w:type="spellEnd"/>
      <w:r w:rsidRPr="0064115B">
        <w:rPr>
          <w:color w:val="auto"/>
        </w:rPr>
        <w:t xml:space="preserve">. 443-459). </w:t>
      </w:r>
    </w:p>
    <w:p w14:paraId="6AA812F4"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Tratamentul</w:t>
      </w:r>
      <w:proofErr w:type="spellEnd"/>
      <w:r w:rsidRPr="0064115B">
        <w:rPr>
          <w:color w:val="auto"/>
        </w:rPr>
        <w:t xml:space="preserve"> </w:t>
      </w:r>
      <w:proofErr w:type="spellStart"/>
      <w:r w:rsidRPr="0064115B">
        <w:rPr>
          <w:color w:val="auto"/>
        </w:rPr>
        <w:t>farmacologic</w:t>
      </w:r>
      <w:proofErr w:type="spellEnd"/>
      <w:r w:rsidRPr="0064115B">
        <w:rPr>
          <w:color w:val="auto"/>
        </w:rPr>
        <w:t xml:space="preserve"> al </w:t>
      </w:r>
      <w:proofErr w:type="spellStart"/>
      <w:r w:rsidRPr="0064115B">
        <w:rPr>
          <w:color w:val="auto"/>
        </w:rPr>
        <w:t>infecțiilor</w:t>
      </w:r>
      <w:proofErr w:type="spellEnd"/>
      <w:r w:rsidRPr="0064115B">
        <w:rPr>
          <w:color w:val="auto"/>
        </w:rPr>
        <w:t xml:space="preserve"> </w:t>
      </w:r>
      <w:proofErr w:type="spellStart"/>
      <w:r w:rsidRPr="0064115B">
        <w:rPr>
          <w:color w:val="auto"/>
        </w:rPr>
        <w:t>tractului</w:t>
      </w:r>
      <w:proofErr w:type="spellEnd"/>
      <w:r w:rsidRPr="0064115B">
        <w:rPr>
          <w:color w:val="auto"/>
        </w:rPr>
        <w:t xml:space="preserve"> </w:t>
      </w:r>
      <w:proofErr w:type="spellStart"/>
      <w:r w:rsidRPr="0064115B">
        <w:rPr>
          <w:color w:val="auto"/>
        </w:rPr>
        <w:t>urinar</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50.Infecțiile </w:t>
      </w:r>
      <w:proofErr w:type="spellStart"/>
      <w:r w:rsidRPr="0064115B">
        <w:rPr>
          <w:color w:val="auto"/>
        </w:rPr>
        <w:t>tractului</w:t>
      </w:r>
      <w:proofErr w:type="spellEnd"/>
      <w:r w:rsidRPr="0064115B">
        <w:rPr>
          <w:color w:val="auto"/>
        </w:rPr>
        <w:t xml:space="preserve"> </w:t>
      </w:r>
      <w:proofErr w:type="spellStart"/>
      <w:r w:rsidRPr="0064115B">
        <w:rPr>
          <w:color w:val="auto"/>
        </w:rPr>
        <w:t>urinar</w:t>
      </w:r>
      <w:proofErr w:type="spellEnd"/>
      <w:r w:rsidRPr="0064115B">
        <w:rPr>
          <w:color w:val="auto"/>
        </w:rPr>
        <w:t xml:space="preserve">, </w:t>
      </w:r>
      <w:proofErr w:type="spellStart"/>
      <w:r w:rsidRPr="0064115B">
        <w:rPr>
          <w:color w:val="auto"/>
        </w:rPr>
        <w:t>pag</w:t>
      </w:r>
      <w:proofErr w:type="spellEnd"/>
      <w:r w:rsidRPr="0064115B">
        <w:rPr>
          <w:color w:val="auto"/>
        </w:rPr>
        <w:t xml:space="preserve">. 505-514). </w:t>
      </w:r>
    </w:p>
    <w:p w14:paraId="4CEC0231"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Tratamentulafecțiunilor</w:t>
      </w:r>
      <w:proofErr w:type="spellEnd"/>
      <w:r w:rsidRPr="0064115B">
        <w:rPr>
          <w:color w:val="auto"/>
        </w:rPr>
        <w:t xml:space="preserve"> </w:t>
      </w:r>
      <w:proofErr w:type="spellStart"/>
      <w:r w:rsidRPr="0064115B">
        <w:rPr>
          <w:color w:val="auto"/>
        </w:rPr>
        <w:t>oncologice</w:t>
      </w:r>
      <w:proofErr w:type="spellEnd"/>
      <w:r w:rsidRPr="0064115B">
        <w:rPr>
          <w:color w:val="auto"/>
        </w:rPr>
        <w:t xml:space="preserve"> (2, </w:t>
      </w:r>
      <w:proofErr w:type="spellStart"/>
      <w:r w:rsidRPr="0064115B">
        <w:rPr>
          <w:color w:val="auto"/>
        </w:rPr>
        <w:t>Capitolul</w:t>
      </w:r>
      <w:proofErr w:type="spellEnd"/>
      <w:r w:rsidRPr="0064115B">
        <w:rPr>
          <w:color w:val="auto"/>
        </w:rPr>
        <w:t xml:space="preserve">. 60. </w:t>
      </w:r>
      <w:proofErr w:type="spellStart"/>
      <w:r w:rsidRPr="0064115B">
        <w:rPr>
          <w:color w:val="auto"/>
        </w:rPr>
        <w:t>Cancerul</w:t>
      </w:r>
      <w:proofErr w:type="spellEnd"/>
      <w:r w:rsidRPr="0064115B">
        <w:rPr>
          <w:color w:val="auto"/>
        </w:rPr>
        <w:t xml:space="preserve"> </w:t>
      </w:r>
      <w:proofErr w:type="spellStart"/>
      <w:r w:rsidRPr="0064115B">
        <w:rPr>
          <w:color w:val="auto"/>
        </w:rPr>
        <w:t>mamar</w:t>
      </w:r>
      <w:proofErr w:type="spellEnd"/>
      <w:r w:rsidRPr="0064115B">
        <w:rPr>
          <w:color w:val="auto"/>
        </w:rPr>
        <w:t xml:space="preserve"> </w:t>
      </w:r>
      <w:proofErr w:type="spellStart"/>
      <w:r w:rsidRPr="0064115B">
        <w:rPr>
          <w:color w:val="auto"/>
        </w:rPr>
        <w:t>pag</w:t>
      </w:r>
      <w:proofErr w:type="spellEnd"/>
      <w:r w:rsidRPr="0064115B">
        <w:rPr>
          <w:color w:val="auto"/>
        </w:rPr>
        <w:t xml:space="preserve">. 632-641; </w:t>
      </w:r>
      <w:proofErr w:type="spellStart"/>
      <w:r w:rsidRPr="0064115B">
        <w:rPr>
          <w:color w:val="auto"/>
        </w:rPr>
        <w:t>Capitolul</w:t>
      </w:r>
      <w:proofErr w:type="spellEnd"/>
      <w:r w:rsidRPr="0064115B">
        <w:rPr>
          <w:color w:val="auto"/>
        </w:rPr>
        <w:t xml:space="preserve"> 64. </w:t>
      </w:r>
      <w:proofErr w:type="spellStart"/>
      <w:r w:rsidRPr="0064115B">
        <w:rPr>
          <w:color w:val="auto"/>
        </w:rPr>
        <w:t>Cancerul</w:t>
      </w:r>
      <w:proofErr w:type="spellEnd"/>
      <w:r w:rsidRPr="0064115B">
        <w:rPr>
          <w:color w:val="auto"/>
        </w:rPr>
        <w:t xml:space="preserve"> de </w:t>
      </w:r>
      <w:proofErr w:type="spellStart"/>
      <w:r w:rsidRPr="0064115B">
        <w:rPr>
          <w:color w:val="auto"/>
        </w:rPr>
        <w:t>prostata</w:t>
      </w:r>
      <w:proofErr w:type="spellEnd"/>
      <w:r w:rsidRPr="0064115B">
        <w:rPr>
          <w:color w:val="auto"/>
        </w:rPr>
        <w:t xml:space="preserve"> </w:t>
      </w:r>
      <w:proofErr w:type="spellStart"/>
      <w:r w:rsidRPr="0064115B">
        <w:rPr>
          <w:color w:val="auto"/>
        </w:rPr>
        <w:t>pag</w:t>
      </w:r>
      <w:proofErr w:type="spellEnd"/>
      <w:r w:rsidRPr="0064115B">
        <w:rPr>
          <w:color w:val="auto"/>
        </w:rPr>
        <w:t xml:space="preserve">. 673-679). </w:t>
      </w:r>
    </w:p>
    <w:p w14:paraId="151CECB1"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Formularea</w:t>
      </w:r>
      <w:proofErr w:type="spellEnd"/>
      <w:r w:rsidRPr="0064115B">
        <w:rPr>
          <w:color w:val="auto"/>
        </w:rPr>
        <w:t xml:space="preserve"> </w:t>
      </w:r>
      <w:proofErr w:type="spellStart"/>
      <w:r w:rsidRPr="0064115B">
        <w:rPr>
          <w:color w:val="auto"/>
        </w:rPr>
        <w:t>și</w:t>
      </w:r>
      <w:proofErr w:type="spellEnd"/>
      <w:r w:rsidRPr="0064115B">
        <w:rPr>
          <w:color w:val="auto"/>
        </w:rPr>
        <w:t xml:space="preserve"> </w:t>
      </w:r>
      <w:proofErr w:type="spellStart"/>
      <w:r w:rsidRPr="0064115B">
        <w:rPr>
          <w:color w:val="auto"/>
        </w:rPr>
        <w:t>biodisponibilitatea</w:t>
      </w:r>
      <w:proofErr w:type="spellEnd"/>
      <w:r w:rsidRPr="0064115B">
        <w:rPr>
          <w:color w:val="auto"/>
        </w:rPr>
        <w:t xml:space="preserve"> </w:t>
      </w:r>
      <w:proofErr w:type="spellStart"/>
      <w:r w:rsidRPr="0064115B">
        <w:rPr>
          <w:color w:val="auto"/>
        </w:rPr>
        <w:t>medicamentelor</w:t>
      </w:r>
      <w:proofErr w:type="spellEnd"/>
      <w:r w:rsidRPr="0064115B">
        <w:rPr>
          <w:color w:val="auto"/>
        </w:rPr>
        <w:t xml:space="preserve"> (3, vol. I, </w:t>
      </w:r>
      <w:proofErr w:type="spellStart"/>
      <w:r w:rsidRPr="0064115B">
        <w:rPr>
          <w:color w:val="auto"/>
        </w:rPr>
        <w:t>pag</w:t>
      </w:r>
      <w:proofErr w:type="spellEnd"/>
      <w:r w:rsidRPr="0064115B">
        <w:rPr>
          <w:color w:val="auto"/>
        </w:rPr>
        <w:t xml:space="preserve">. 87-101, </w:t>
      </w:r>
      <w:proofErr w:type="spellStart"/>
      <w:r w:rsidRPr="0064115B">
        <w:rPr>
          <w:color w:val="auto"/>
        </w:rPr>
        <w:t>pag</w:t>
      </w:r>
      <w:proofErr w:type="spellEnd"/>
      <w:r w:rsidRPr="0064115B">
        <w:rPr>
          <w:color w:val="auto"/>
        </w:rPr>
        <w:t xml:space="preserve">. 221-243). </w:t>
      </w:r>
    </w:p>
    <w:p w14:paraId="11B10271"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Preparate</w:t>
      </w:r>
      <w:proofErr w:type="spellEnd"/>
      <w:r w:rsidRPr="0064115B">
        <w:rPr>
          <w:color w:val="auto"/>
        </w:rPr>
        <w:t xml:space="preserve"> </w:t>
      </w:r>
      <w:proofErr w:type="spellStart"/>
      <w:r w:rsidRPr="0064115B">
        <w:rPr>
          <w:color w:val="auto"/>
        </w:rPr>
        <w:t>parenterale</w:t>
      </w:r>
      <w:proofErr w:type="spellEnd"/>
      <w:r w:rsidRPr="0064115B">
        <w:rPr>
          <w:color w:val="auto"/>
        </w:rPr>
        <w:t xml:space="preserve"> (3, vol. I, </w:t>
      </w:r>
      <w:proofErr w:type="spellStart"/>
      <w:r w:rsidRPr="0064115B">
        <w:rPr>
          <w:color w:val="auto"/>
        </w:rPr>
        <w:t>pag</w:t>
      </w:r>
      <w:proofErr w:type="spellEnd"/>
      <w:r w:rsidRPr="0064115B">
        <w:rPr>
          <w:color w:val="auto"/>
        </w:rPr>
        <w:t xml:space="preserve">. 486-528; 4, FR X </w:t>
      </w:r>
      <w:proofErr w:type="spellStart"/>
      <w:r w:rsidRPr="0064115B">
        <w:rPr>
          <w:color w:val="auto"/>
        </w:rPr>
        <w:t>pag</w:t>
      </w:r>
      <w:proofErr w:type="spellEnd"/>
      <w:r w:rsidRPr="0064115B">
        <w:rPr>
          <w:color w:val="auto"/>
        </w:rPr>
        <w:t xml:space="preserve">. 492-493, </w:t>
      </w:r>
      <w:proofErr w:type="spellStart"/>
      <w:r w:rsidRPr="0064115B">
        <w:rPr>
          <w:color w:val="auto"/>
        </w:rPr>
        <w:t>pag</w:t>
      </w:r>
      <w:proofErr w:type="spellEnd"/>
      <w:r w:rsidRPr="0064115B">
        <w:rPr>
          <w:color w:val="auto"/>
        </w:rPr>
        <w:t xml:space="preserve">. 510-514, </w:t>
      </w:r>
      <w:proofErr w:type="spellStart"/>
      <w:r w:rsidRPr="0064115B">
        <w:rPr>
          <w:color w:val="auto"/>
        </w:rPr>
        <w:t>pag</w:t>
      </w:r>
      <w:proofErr w:type="spellEnd"/>
      <w:r w:rsidRPr="0064115B">
        <w:rPr>
          <w:color w:val="auto"/>
        </w:rPr>
        <w:t xml:space="preserve">. 1071-1073; 4, FR X </w:t>
      </w:r>
      <w:proofErr w:type="spellStart"/>
      <w:r w:rsidRPr="0064115B">
        <w:rPr>
          <w:color w:val="auto"/>
        </w:rPr>
        <w:t>Supl</w:t>
      </w:r>
      <w:proofErr w:type="spellEnd"/>
      <w:r w:rsidRPr="0064115B">
        <w:rPr>
          <w:color w:val="auto"/>
        </w:rPr>
        <w:t xml:space="preserve">. 2004: </w:t>
      </w:r>
      <w:proofErr w:type="spellStart"/>
      <w:r w:rsidRPr="0064115B">
        <w:rPr>
          <w:color w:val="auto"/>
        </w:rPr>
        <w:t>pag</w:t>
      </w:r>
      <w:proofErr w:type="spellEnd"/>
      <w:r w:rsidRPr="0064115B">
        <w:rPr>
          <w:color w:val="auto"/>
        </w:rPr>
        <w:t xml:space="preserve">. 135-142). </w:t>
      </w:r>
    </w:p>
    <w:p w14:paraId="4EB76F1C"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Preparate</w:t>
      </w:r>
      <w:proofErr w:type="spellEnd"/>
      <w:r w:rsidRPr="0064115B">
        <w:rPr>
          <w:color w:val="auto"/>
        </w:rPr>
        <w:t xml:space="preserve"> </w:t>
      </w:r>
      <w:proofErr w:type="spellStart"/>
      <w:r w:rsidRPr="0064115B">
        <w:rPr>
          <w:color w:val="auto"/>
        </w:rPr>
        <w:t>oftalmice</w:t>
      </w:r>
      <w:proofErr w:type="spellEnd"/>
      <w:r w:rsidRPr="0064115B">
        <w:rPr>
          <w:color w:val="auto"/>
        </w:rPr>
        <w:t xml:space="preserve"> (3, vol. I, </w:t>
      </w:r>
      <w:proofErr w:type="spellStart"/>
      <w:r w:rsidRPr="0064115B">
        <w:rPr>
          <w:color w:val="auto"/>
        </w:rPr>
        <w:t>pag</w:t>
      </w:r>
      <w:proofErr w:type="spellEnd"/>
      <w:r w:rsidRPr="0064115B">
        <w:rPr>
          <w:color w:val="auto"/>
        </w:rPr>
        <w:t xml:space="preserve">. 672-688; </w:t>
      </w:r>
      <w:proofErr w:type="spellStart"/>
      <w:r w:rsidRPr="0064115B">
        <w:rPr>
          <w:color w:val="auto"/>
        </w:rPr>
        <w:t>pag</w:t>
      </w:r>
      <w:proofErr w:type="spellEnd"/>
      <w:r w:rsidRPr="0064115B">
        <w:rPr>
          <w:color w:val="auto"/>
        </w:rPr>
        <w:t xml:space="preserve">. 700-708; 4, FR X </w:t>
      </w:r>
      <w:proofErr w:type="spellStart"/>
      <w:r w:rsidRPr="0064115B">
        <w:rPr>
          <w:color w:val="auto"/>
        </w:rPr>
        <w:t>pag</w:t>
      </w:r>
      <w:proofErr w:type="spellEnd"/>
      <w:r w:rsidRPr="0064115B">
        <w:rPr>
          <w:color w:val="auto"/>
        </w:rPr>
        <w:t>. 709-711; 4, FR X-</w:t>
      </w:r>
      <w:proofErr w:type="spellStart"/>
      <w:r w:rsidRPr="0064115B">
        <w:rPr>
          <w:color w:val="auto"/>
        </w:rPr>
        <w:t>Supl</w:t>
      </w:r>
      <w:proofErr w:type="spellEnd"/>
      <w:r w:rsidRPr="0064115B">
        <w:rPr>
          <w:color w:val="auto"/>
        </w:rPr>
        <w:t xml:space="preserve">. 2004. </w:t>
      </w:r>
      <w:proofErr w:type="spellStart"/>
      <w:proofErr w:type="gramStart"/>
      <w:r w:rsidRPr="0064115B">
        <w:rPr>
          <w:color w:val="auto"/>
        </w:rPr>
        <w:t>pag</w:t>
      </w:r>
      <w:proofErr w:type="spellEnd"/>
      <w:proofErr w:type="gramEnd"/>
      <w:r w:rsidRPr="0064115B">
        <w:rPr>
          <w:color w:val="auto"/>
        </w:rPr>
        <w:t xml:space="preserve">. 127-134). </w:t>
      </w:r>
    </w:p>
    <w:p w14:paraId="6E2E58A4"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Preparate</w:t>
      </w:r>
      <w:proofErr w:type="spellEnd"/>
      <w:r w:rsidRPr="0064115B">
        <w:rPr>
          <w:color w:val="auto"/>
        </w:rPr>
        <w:t xml:space="preserve"> </w:t>
      </w:r>
      <w:proofErr w:type="spellStart"/>
      <w:r w:rsidRPr="0064115B">
        <w:rPr>
          <w:color w:val="auto"/>
        </w:rPr>
        <w:t>nazale</w:t>
      </w:r>
      <w:proofErr w:type="spellEnd"/>
      <w:r w:rsidRPr="0064115B">
        <w:rPr>
          <w:color w:val="auto"/>
        </w:rPr>
        <w:t xml:space="preserve"> (3, vol. I, </w:t>
      </w:r>
      <w:proofErr w:type="spellStart"/>
      <w:r w:rsidRPr="0064115B">
        <w:rPr>
          <w:color w:val="auto"/>
        </w:rPr>
        <w:t>pag</w:t>
      </w:r>
      <w:proofErr w:type="spellEnd"/>
      <w:r w:rsidRPr="0064115B">
        <w:rPr>
          <w:color w:val="auto"/>
        </w:rPr>
        <w:t xml:space="preserve">. 388-397; 4, FR X </w:t>
      </w:r>
      <w:proofErr w:type="spellStart"/>
      <w:r w:rsidRPr="0064115B">
        <w:rPr>
          <w:color w:val="auto"/>
        </w:rPr>
        <w:t>pag</w:t>
      </w:r>
      <w:proofErr w:type="spellEnd"/>
      <w:r w:rsidRPr="0064115B">
        <w:rPr>
          <w:color w:val="auto"/>
        </w:rPr>
        <w:t>. 823-824; 4, FR X-</w:t>
      </w:r>
      <w:proofErr w:type="spellStart"/>
      <w:r w:rsidRPr="0064115B">
        <w:rPr>
          <w:color w:val="auto"/>
        </w:rPr>
        <w:t>Supl</w:t>
      </w:r>
      <w:proofErr w:type="spellEnd"/>
      <w:r w:rsidRPr="0064115B">
        <w:rPr>
          <w:color w:val="auto"/>
        </w:rPr>
        <w:t xml:space="preserve">. 2004. </w:t>
      </w:r>
      <w:proofErr w:type="spellStart"/>
      <w:proofErr w:type="gramStart"/>
      <w:r w:rsidRPr="0064115B">
        <w:rPr>
          <w:color w:val="auto"/>
        </w:rPr>
        <w:t>pag</w:t>
      </w:r>
      <w:proofErr w:type="spellEnd"/>
      <w:proofErr w:type="gramEnd"/>
      <w:r w:rsidRPr="0064115B">
        <w:rPr>
          <w:color w:val="auto"/>
        </w:rPr>
        <w:t xml:space="preserve">. 120-126). </w:t>
      </w:r>
    </w:p>
    <w:p w14:paraId="030B72C2"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Suspensii</w:t>
      </w:r>
      <w:proofErr w:type="spellEnd"/>
      <w:r w:rsidRPr="0064115B">
        <w:rPr>
          <w:color w:val="auto"/>
        </w:rPr>
        <w:t xml:space="preserve"> </w:t>
      </w:r>
      <w:proofErr w:type="spellStart"/>
      <w:r w:rsidRPr="0064115B">
        <w:rPr>
          <w:color w:val="auto"/>
        </w:rPr>
        <w:t>farmaceutice</w:t>
      </w:r>
      <w:proofErr w:type="spellEnd"/>
      <w:r w:rsidRPr="0064115B">
        <w:rPr>
          <w:color w:val="auto"/>
        </w:rPr>
        <w:t xml:space="preserve"> (3, vol. II, </w:t>
      </w:r>
      <w:proofErr w:type="spellStart"/>
      <w:r w:rsidRPr="0064115B">
        <w:rPr>
          <w:color w:val="auto"/>
        </w:rPr>
        <w:t>pag</w:t>
      </w:r>
      <w:proofErr w:type="spellEnd"/>
      <w:r w:rsidRPr="0064115B">
        <w:rPr>
          <w:color w:val="auto"/>
        </w:rPr>
        <w:t xml:space="preserve">. 447-477; 4, FR X </w:t>
      </w:r>
      <w:proofErr w:type="spellStart"/>
      <w:r w:rsidRPr="0064115B">
        <w:rPr>
          <w:color w:val="auto"/>
        </w:rPr>
        <w:t>pag</w:t>
      </w:r>
      <w:proofErr w:type="spellEnd"/>
      <w:r w:rsidRPr="0064115B">
        <w:rPr>
          <w:color w:val="auto"/>
        </w:rPr>
        <w:t xml:space="preserve">. 893-894). </w:t>
      </w:r>
    </w:p>
    <w:p w14:paraId="693E3498"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Preparate</w:t>
      </w:r>
      <w:proofErr w:type="spellEnd"/>
      <w:r w:rsidRPr="0064115B">
        <w:rPr>
          <w:color w:val="auto"/>
        </w:rPr>
        <w:t xml:space="preserve"> </w:t>
      </w:r>
      <w:proofErr w:type="spellStart"/>
      <w:r w:rsidRPr="0064115B">
        <w:rPr>
          <w:color w:val="auto"/>
        </w:rPr>
        <w:t>semisolide</w:t>
      </w:r>
      <w:proofErr w:type="spellEnd"/>
      <w:r w:rsidRPr="0064115B">
        <w:rPr>
          <w:color w:val="auto"/>
        </w:rPr>
        <w:t xml:space="preserve"> </w:t>
      </w:r>
      <w:proofErr w:type="spellStart"/>
      <w:r w:rsidRPr="0064115B">
        <w:rPr>
          <w:color w:val="auto"/>
        </w:rPr>
        <w:t>pentru</w:t>
      </w:r>
      <w:proofErr w:type="spellEnd"/>
      <w:r w:rsidRPr="0064115B">
        <w:rPr>
          <w:color w:val="auto"/>
        </w:rPr>
        <w:t xml:space="preserve"> </w:t>
      </w:r>
      <w:proofErr w:type="spellStart"/>
      <w:r w:rsidRPr="0064115B">
        <w:rPr>
          <w:color w:val="auto"/>
        </w:rPr>
        <w:t>aplicații</w:t>
      </w:r>
      <w:proofErr w:type="spellEnd"/>
      <w:r w:rsidRPr="0064115B">
        <w:rPr>
          <w:color w:val="auto"/>
        </w:rPr>
        <w:t xml:space="preserve"> </w:t>
      </w:r>
      <w:proofErr w:type="spellStart"/>
      <w:r w:rsidRPr="0064115B">
        <w:rPr>
          <w:color w:val="auto"/>
        </w:rPr>
        <w:t>cutanate</w:t>
      </w:r>
      <w:proofErr w:type="spellEnd"/>
      <w:r w:rsidRPr="0064115B">
        <w:rPr>
          <w:color w:val="auto"/>
        </w:rPr>
        <w:t xml:space="preserve"> (3, vol. II, </w:t>
      </w:r>
      <w:proofErr w:type="spellStart"/>
      <w:r w:rsidRPr="0064115B">
        <w:rPr>
          <w:color w:val="auto"/>
        </w:rPr>
        <w:t>pag</w:t>
      </w:r>
      <w:proofErr w:type="spellEnd"/>
      <w:r w:rsidRPr="0064115B">
        <w:rPr>
          <w:color w:val="auto"/>
        </w:rPr>
        <w:t xml:space="preserve">. 715-749; 4, FR X </w:t>
      </w:r>
      <w:proofErr w:type="spellStart"/>
      <w:r w:rsidRPr="0064115B">
        <w:rPr>
          <w:color w:val="auto"/>
        </w:rPr>
        <w:t>pag</w:t>
      </w:r>
      <w:proofErr w:type="spellEnd"/>
      <w:r w:rsidRPr="0064115B">
        <w:rPr>
          <w:color w:val="auto"/>
        </w:rPr>
        <w:t>. 951-953; 4, FR X-</w:t>
      </w:r>
      <w:proofErr w:type="spellStart"/>
      <w:r w:rsidRPr="0064115B">
        <w:rPr>
          <w:color w:val="auto"/>
        </w:rPr>
        <w:t>Supl</w:t>
      </w:r>
      <w:proofErr w:type="spellEnd"/>
      <w:r w:rsidRPr="0064115B">
        <w:rPr>
          <w:color w:val="auto"/>
        </w:rPr>
        <w:t xml:space="preserve">. 2004. </w:t>
      </w:r>
      <w:proofErr w:type="spellStart"/>
      <w:proofErr w:type="gramStart"/>
      <w:r w:rsidRPr="0064115B">
        <w:rPr>
          <w:color w:val="auto"/>
        </w:rPr>
        <w:t>pag</w:t>
      </w:r>
      <w:proofErr w:type="spellEnd"/>
      <w:proofErr w:type="gramEnd"/>
      <w:r w:rsidRPr="0064115B">
        <w:rPr>
          <w:color w:val="auto"/>
        </w:rPr>
        <w:t xml:space="preserve">. 152-158). </w:t>
      </w:r>
    </w:p>
    <w:p w14:paraId="1274AD4D"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Preparate</w:t>
      </w:r>
      <w:proofErr w:type="spellEnd"/>
      <w:r w:rsidRPr="0064115B">
        <w:rPr>
          <w:color w:val="auto"/>
        </w:rPr>
        <w:t xml:space="preserve"> </w:t>
      </w:r>
      <w:proofErr w:type="spellStart"/>
      <w:r w:rsidRPr="0064115B">
        <w:rPr>
          <w:color w:val="auto"/>
        </w:rPr>
        <w:t>transdermice</w:t>
      </w:r>
      <w:proofErr w:type="spellEnd"/>
      <w:r w:rsidRPr="0064115B">
        <w:rPr>
          <w:color w:val="auto"/>
        </w:rPr>
        <w:t xml:space="preserve"> (3, vol. II, </w:t>
      </w:r>
      <w:proofErr w:type="spellStart"/>
      <w:r w:rsidRPr="0064115B">
        <w:rPr>
          <w:color w:val="auto"/>
        </w:rPr>
        <w:t>pag</w:t>
      </w:r>
      <w:proofErr w:type="spellEnd"/>
      <w:r w:rsidRPr="0064115B">
        <w:rPr>
          <w:color w:val="auto"/>
        </w:rPr>
        <w:t xml:space="preserve">. 847-869; </w:t>
      </w:r>
      <w:proofErr w:type="spellStart"/>
      <w:r w:rsidRPr="0064115B">
        <w:rPr>
          <w:color w:val="auto"/>
        </w:rPr>
        <w:t>pag</w:t>
      </w:r>
      <w:proofErr w:type="spellEnd"/>
      <w:r w:rsidRPr="0064115B">
        <w:rPr>
          <w:color w:val="auto"/>
        </w:rPr>
        <w:t>. 883-887; 4, FR X-</w:t>
      </w:r>
      <w:proofErr w:type="spellStart"/>
      <w:r w:rsidRPr="0064115B">
        <w:rPr>
          <w:color w:val="auto"/>
        </w:rPr>
        <w:t>Supl</w:t>
      </w:r>
      <w:proofErr w:type="spellEnd"/>
      <w:r w:rsidRPr="0064115B">
        <w:rPr>
          <w:color w:val="auto"/>
        </w:rPr>
        <w:t xml:space="preserve">. 2004: </w:t>
      </w:r>
      <w:proofErr w:type="spellStart"/>
      <w:r w:rsidRPr="0064115B">
        <w:rPr>
          <w:color w:val="auto"/>
        </w:rPr>
        <w:t>pag</w:t>
      </w:r>
      <w:proofErr w:type="spellEnd"/>
      <w:r w:rsidRPr="0064115B">
        <w:rPr>
          <w:color w:val="auto"/>
        </w:rPr>
        <w:t xml:space="preserve">. 171-173). </w:t>
      </w:r>
    </w:p>
    <w:p w14:paraId="212913AE"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Preparate</w:t>
      </w:r>
      <w:proofErr w:type="spellEnd"/>
      <w:r w:rsidRPr="0064115B">
        <w:rPr>
          <w:color w:val="auto"/>
        </w:rPr>
        <w:t xml:space="preserve"> </w:t>
      </w:r>
      <w:proofErr w:type="spellStart"/>
      <w:r w:rsidRPr="0064115B">
        <w:rPr>
          <w:color w:val="auto"/>
        </w:rPr>
        <w:t>rectale</w:t>
      </w:r>
      <w:proofErr w:type="spellEnd"/>
      <w:r w:rsidRPr="0064115B">
        <w:rPr>
          <w:color w:val="auto"/>
        </w:rPr>
        <w:t xml:space="preserve"> (3, vol. II, </w:t>
      </w:r>
      <w:proofErr w:type="spellStart"/>
      <w:r w:rsidRPr="0064115B">
        <w:rPr>
          <w:color w:val="auto"/>
        </w:rPr>
        <w:t>pag</w:t>
      </w:r>
      <w:proofErr w:type="spellEnd"/>
      <w:r w:rsidRPr="0064115B">
        <w:rPr>
          <w:color w:val="auto"/>
        </w:rPr>
        <w:t xml:space="preserve">. 900-931; 4, FR X, </w:t>
      </w:r>
      <w:proofErr w:type="spellStart"/>
      <w:r w:rsidRPr="0064115B">
        <w:rPr>
          <w:color w:val="auto"/>
        </w:rPr>
        <w:t>pag</w:t>
      </w:r>
      <w:proofErr w:type="spellEnd"/>
      <w:r w:rsidRPr="0064115B">
        <w:rPr>
          <w:color w:val="auto"/>
        </w:rPr>
        <w:t>. 889-890; 4, FR X-</w:t>
      </w:r>
      <w:proofErr w:type="spellStart"/>
      <w:r w:rsidRPr="0064115B">
        <w:rPr>
          <w:color w:val="auto"/>
        </w:rPr>
        <w:t>Supl</w:t>
      </w:r>
      <w:proofErr w:type="spellEnd"/>
      <w:r w:rsidRPr="0064115B">
        <w:rPr>
          <w:color w:val="auto"/>
        </w:rPr>
        <w:t xml:space="preserve">. 2004. </w:t>
      </w:r>
      <w:proofErr w:type="spellStart"/>
      <w:proofErr w:type="gramStart"/>
      <w:r w:rsidRPr="0064115B">
        <w:rPr>
          <w:color w:val="auto"/>
        </w:rPr>
        <w:t>pag</w:t>
      </w:r>
      <w:proofErr w:type="spellEnd"/>
      <w:proofErr w:type="gramEnd"/>
      <w:r w:rsidRPr="0064115B">
        <w:rPr>
          <w:color w:val="auto"/>
        </w:rPr>
        <w:t xml:space="preserve">. 145-151). </w:t>
      </w:r>
    </w:p>
    <w:p w14:paraId="3FE4B03C"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Comprimate</w:t>
      </w:r>
      <w:proofErr w:type="spellEnd"/>
      <w:r w:rsidRPr="0064115B">
        <w:rPr>
          <w:color w:val="auto"/>
        </w:rPr>
        <w:t xml:space="preserve">, capsule (3, vol. III, </w:t>
      </w:r>
      <w:proofErr w:type="spellStart"/>
      <w:r w:rsidRPr="0064115B">
        <w:rPr>
          <w:color w:val="auto"/>
        </w:rPr>
        <w:t>pag</w:t>
      </w:r>
      <w:proofErr w:type="spellEnd"/>
      <w:r w:rsidRPr="0064115B">
        <w:rPr>
          <w:color w:val="auto"/>
        </w:rPr>
        <w:t xml:space="preserve">. 194-211; </w:t>
      </w:r>
      <w:proofErr w:type="spellStart"/>
      <w:r w:rsidRPr="0064115B">
        <w:rPr>
          <w:color w:val="auto"/>
        </w:rPr>
        <w:t>pag</w:t>
      </w:r>
      <w:proofErr w:type="spellEnd"/>
      <w:r w:rsidRPr="0064115B">
        <w:rPr>
          <w:color w:val="auto"/>
        </w:rPr>
        <w:t xml:space="preserve">. 262-272, </w:t>
      </w:r>
      <w:proofErr w:type="spellStart"/>
      <w:r w:rsidRPr="0064115B">
        <w:rPr>
          <w:color w:val="auto"/>
        </w:rPr>
        <w:t>pag</w:t>
      </w:r>
      <w:proofErr w:type="spellEnd"/>
      <w:r w:rsidRPr="0064115B">
        <w:rPr>
          <w:color w:val="auto"/>
        </w:rPr>
        <w:t xml:space="preserve">. 422-451; 4, FR X </w:t>
      </w:r>
      <w:proofErr w:type="spellStart"/>
      <w:r w:rsidRPr="0064115B">
        <w:rPr>
          <w:color w:val="auto"/>
        </w:rPr>
        <w:t>pag</w:t>
      </w:r>
      <w:proofErr w:type="spellEnd"/>
      <w:r w:rsidRPr="0064115B">
        <w:rPr>
          <w:color w:val="auto"/>
        </w:rPr>
        <w:t xml:space="preserve">. 192-194, </w:t>
      </w:r>
      <w:proofErr w:type="spellStart"/>
      <w:r w:rsidRPr="0064115B">
        <w:rPr>
          <w:color w:val="auto"/>
        </w:rPr>
        <w:t>pag</w:t>
      </w:r>
      <w:proofErr w:type="spellEnd"/>
      <w:r w:rsidRPr="0064115B">
        <w:rPr>
          <w:color w:val="auto"/>
        </w:rPr>
        <w:t>. 284-286; 4, FR X-</w:t>
      </w:r>
      <w:proofErr w:type="spellStart"/>
      <w:r w:rsidRPr="0064115B">
        <w:rPr>
          <w:color w:val="auto"/>
        </w:rPr>
        <w:t>Supl</w:t>
      </w:r>
      <w:proofErr w:type="spellEnd"/>
      <w:r w:rsidRPr="0064115B">
        <w:rPr>
          <w:color w:val="auto"/>
        </w:rPr>
        <w:t xml:space="preserve">. 2004. </w:t>
      </w:r>
      <w:proofErr w:type="spellStart"/>
      <w:proofErr w:type="gramStart"/>
      <w:r w:rsidRPr="0064115B">
        <w:rPr>
          <w:color w:val="auto"/>
        </w:rPr>
        <w:t>pag</w:t>
      </w:r>
      <w:proofErr w:type="spellEnd"/>
      <w:proofErr w:type="gramEnd"/>
      <w:r w:rsidRPr="0064115B">
        <w:rPr>
          <w:color w:val="auto"/>
        </w:rPr>
        <w:t xml:space="preserve">. 52-68). </w:t>
      </w:r>
    </w:p>
    <w:p w14:paraId="4349C636"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Exercitarea</w:t>
      </w:r>
      <w:proofErr w:type="spellEnd"/>
      <w:r w:rsidRPr="0064115B">
        <w:rPr>
          <w:color w:val="auto"/>
        </w:rPr>
        <w:t xml:space="preserve"> </w:t>
      </w:r>
      <w:proofErr w:type="spellStart"/>
      <w:r w:rsidRPr="0064115B">
        <w:rPr>
          <w:color w:val="auto"/>
        </w:rPr>
        <w:t>profesiunii</w:t>
      </w:r>
      <w:proofErr w:type="spellEnd"/>
      <w:r w:rsidRPr="0064115B">
        <w:rPr>
          <w:color w:val="auto"/>
        </w:rPr>
        <w:t xml:space="preserve"> de </w:t>
      </w:r>
      <w:proofErr w:type="spellStart"/>
      <w:r w:rsidRPr="0064115B">
        <w:rPr>
          <w:color w:val="auto"/>
        </w:rPr>
        <w:t>farmacist</w:t>
      </w:r>
      <w:proofErr w:type="spellEnd"/>
      <w:r w:rsidRPr="0064115B">
        <w:rPr>
          <w:color w:val="auto"/>
        </w:rPr>
        <w:t xml:space="preserve"> (6). </w:t>
      </w:r>
    </w:p>
    <w:p w14:paraId="0045EC59"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Deontologia</w:t>
      </w:r>
      <w:proofErr w:type="spellEnd"/>
      <w:r w:rsidRPr="0064115B">
        <w:rPr>
          <w:color w:val="auto"/>
        </w:rPr>
        <w:t xml:space="preserve"> </w:t>
      </w:r>
      <w:proofErr w:type="spellStart"/>
      <w:r w:rsidRPr="0064115B">
        <w:rPr>
          <w:color w:val="auto"/>
        </w:rPr>
        <w:t>farmaceutică</w:t>
      </w:r>
      <w:proofErr w:type="spellEnd"/>
      <w:r w:rsidRPr="0064115B">
        <w:rPr>
          <w:color w:val="auto"/>
        </w:rPr>
        <w:t xml:space="preserve"> (7). </w:t>
      </w:r>
    </w:p>
    <w:p w14:paraId="1588C6EF"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Aplicațiile</w:t>
      </w:r>
      <w:proofErr w:type="spellEnd"/>
      <w:r w:rsidRPr="0064115B">
        <w:rPr>
          <w:color w:val="auto"/>
        </w:rPr>
        <w:t xml:space="preserve"> </w:t>
      </w:r>
      <w:proofErr w:type="spellStart"/>
      <w:r w:rsidRPr="0064115B">
        <w:rPr>
          <w:color w:val="auto"/>
        </w:rPr>
        <w:t>spectrofotometriei</w:t>
      </w:r>
      <w:proofErr w:type="spellEnd"/>
      <w:r w:rsidRPr="0064115B">
        <w:rPr>
          <w:color w:val="auto"/>
        </w:rPr>
        <w:t xml:space="preserve"> IR </w:t>
      </w:r>
      <w:proofErr w:type="spellStart"/>
      <w:r w:rsidRPr="0064115B">
        <w:rPr>
          <w:color w:val="auto"/>
        </w:rPr>
        <w:t>în</w:t>
      </w:r>
      <w:proofErr w:type="spellEnd"/>
      <w:r w:rsidRPr="0064115B">
        <w:rPr>
          <w:color w:val="auto"/>
        </w:rPr>
        <w:t xml:space="preserve"> </w:t>
      </w:r>
      <w:proofErr w:type="spellStart"/>
      <w:r w:rsidRPr="0064115B">
        <w:rPr>
          <w:color w:val="auto"/>
        </w:rPr>
        <w:t>controlul</w:t>
      </w:r>
      <w:proofErr w:type="spellEnd"/>
      <w:r w:rsidRPr="0064115B">
        <w:rPr>
          <w:color w:val="auto"/>
        </w:rPr>
        <w:t xml:space="preserve"> </w:t>
      </w:r>
      <w:proofErr w:type="spellStart"/>
      <w:r w:rsidRPr="0064115B">
        <w:rPr>
          <w:color w:val="auto"/>
        </w:rPr>
        <w:t>medicamentelor</w:t>
      </w:r>
      <w:proofErr w:type="spellEnd"/>
      <w:r w:rsidRPr="0064115B">
        <w:rPr>
          <w:color w:val="auto"/>
        </w:rPr>
        <w:t xml:space="preserve"> (8, vol. 2, </w:t>
      </w:r>
      <w:proofErr w:type="spellStart"/>
      <w:r w:rsidRPr="0064115B">
        <w:rPr>
          <w:color w:val="auto"/>
        </w:rPr>
        <w:t>pag</w:t>
      </w:r>
      <w:proofErr w:type="spellEnd"/>
      <w:r w:rsidRPr="0064115B">
        <w:rPr>
          <w:color w:val="auto"/>
        </w:rPr>
        <w:t xml:space="preserve">. 353-376; 4, FR X </w:t>
      </w:r>
      <w:proofErr w:type="spellStart"/>
      <w:r w:rsidRPr="0064115B">
        <w:rPr>
          <w:color w:val="auto"/>
        </w:rPr>
        <w:t>pag</w:t>
      </w:r>
      <w:proofErr w:type="spellEnd"/>
      <w:r w:rsidRPr="0064115B">
        <w:rPr>
          <w:color w:val="auto"/>
        </w:rPr>
        <w:t xml:space="preserve">. 1038-1039; 5, FE, </w:t>
      </w:r>
      <w:proofErr w:type="spellStart"/>
      <w:r w:rsidRPr="0064115B">
        <w:rPr>
          <w:color w:val="auto"/>
        </w:rPr>
        <w:t>capitolul</w:t>
      </w:r>
      <w:proofErr w:type="spellEnd"/>
      <w:r w:rsidRPr="0064115B">
        <w:rPr>
          <w:color w:val="auto"/>
        </w:rPr>
        <w:t xml:space="preserve"> 2.2.24 pag.1-7). </w:t>
      </w:r>
    </w:p>
    <w:p w14:paraId="3B4485EF"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Aplicațiilemetodelor</w:t>
      </w:r>
      <w:proofErr w:type="spellEnd"/>
      <w:r w:rsidRPr="0064115B">
        <w:rPr>
          <w:color w:val="auto"/>
        </w:rPr>
        <w:t xml:space="preserve"> </w:t>
      </w:r>
      <w:proofErr w:type="spellStart"/>
      <w:r w:rsidRPr="0064115B">
        <w:rPr>
          <w:color w:val="auto"/>
        </w:rPr>
        <w:t>cromatografice</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controlul</w:t>
      </w:r>
      <w:proofErr w:type="spellEnd"/>
      <w:r w:rsidRPr="0064115B">
        <w:rPr>
          <w:color w:val="auto"/>
        </w:rPr>
        <w:t xml:space="preserve"> </w:t>
      </w:r>
      <w:proofErr w:type="spellStart"/>
      <w:r w:rsidRPr="0064115B">
        <w:rPr>
          <w:color w:val="auto"/>
        </w:rPr>
        <w:t>medicamentelor</w:t>
      </w:r>
      <w:proofErr w:type="spellEnd"/>
      <w:r w:rsidRPr="0064115B">
        <w:rPr>
          <w:color w:val="auto"/>
        </w:rPr>
        <w:t xml:space="preserve"> (8, vol. 2, </w:t>
      </w:r>
      <w:proofErr w:type="spellStart"/>
      <w:r w:rsidRPr="0064115B">
        <w:rPr>
          <w:color w:val="auto"/>
        </w:rPr>
        <w:t>pag</w:t>
      </w:r>
      <w:proofErr w:type="spellEnd"/>
      <w:r w:rsidRPr="0064115B">
        <w:rPr>
          <w:color w:val="auto"/>
        </w:rPr>
        <w:t xml:space="preserve">. 65-85; pag.173-226; 4, FR X </w:t>
      </w:r>
      <w:proofErr w:type="spellStart"/>
      <w:r w:rsidRPr="0064115B">
        <w:rPr>
          <w:color w:val="auto"/>
        </w:rPr>
        <w:t>pag</w:t>
      </w:r>
      <w:proofErr w:type="spellEnd"/>
      <w:r w:rsidRPr="0064115B">
        <w:rPr>
          <w:color w:val="auto"/>
        </w:rPr>
        <w:t xml:space="preserve">. 1048-1049; 5, FE, </w:t>
      </w:r>
      <w:proofErr w:type="spellStart"/>
      <w:r w:rsidRPr="0064115B">
        <w:rPr>
          <w:color w:val="auto"/>
        </w:rPr>
        <w:t>capitolul</w:t>
      </w:r>
      <w:proofErr w:type="spellEnd"/>
      <w:r w:rsidRPr="0064115B">
        <w:rPr>
          <w:color w:val="auto"/>
        </w:rPr>
        <w:t xml:space="preserve"> 2.2.26 </w:t>
      </w:r>
      <w:proofErr w:type="spellStart"/>
      <w:r w:rsidRPr="0064115B">
        <w:rPr>
          <w:color w:val="auto"/>
        </w:rPr>
        <w:t>pag</w:t>
      </w:r>
      <w:proofErr w:type="spellEnd"/>
      <w:r w:rsidRPr="0064115B">
        <w:rPr>
          <w:color w:val="auto"/>
        </w:rPr>
        <w:t xml:space="preserve">. 1-2, 2.2.27 </w:t>
      </w:r>
      <w:proofErr w:type="spellStart"/>
      <w:r w:rsidRPr="0064115B">
        <w:rPr>
          <w:color w:val="auto"/>
        </w:rPr>
        <w:t>pag</w:t>
      </w:r>
      <w:proofErr w:type="spellEnd"/>
      <w:r w:rsidRPr="0064115B">
        <w:rPr>
          <w:color w:val="auto"/>
        </w:rPr>
        <w:t xml:space="preserve">. 1-2, 2.2.28 pag.1-2, 2.2.29 </w:t>
      </w:r>
      <w:proofErr w:type="spellStart"/>
      <w:r w:rsidRPr="0064115B">
        <w:rPr>
          <w:color w:val="auto"/>
        </w:rPr>
        <w:t>pag</w:t>
      </w:r>
      <w:proofErr w:type="spellEnd"/>
      <w:r w:rsidRPr="0064115B">
        <w:rPr>
          <w:color w:val="auto"/>
        </w:rPr>
        <w:t xml:space="preserve">. 1-3). </w:t>
      </w:r>
    </w:p>
    <w:p w14:paraId="4ED2F221"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Relații</w:t>
      </w:r>
      <w:proofErr w:type="spellEnd"/>
      <w:r w:rsidRPr="0064115B">
        <w:rPr>
          <w:color w:val="auto"/>
        </w:rPr>
        <w:t xml:space="preserve"> </w:t>
      </w:r>
      <w:proofErr w:type="spellStart"/>
      <w:r w:rsidRPr="0064115B">
        <w:rPr>
          <w:color w:val="auto"/>
        </w:rPr>
        <w:t>structură</w:t>
      </w:r>
      <w:proofErr w:type="spellEnd"/>
      <w:r w:rsidRPr="0064115B">
        <w:rPr>
          <w:color w:val="auto"/>
        </w:rPr>
        <w:t xml:space="preserve"> </w:t>
      </w:r>
      <w:proofErr w:type="spellStart"/>
      <w:r w:rsidRPr="0064115B">
        <w:rPr>
          <w:color w:val="auto"/>
        </w:rPr>
        <w:t>chimică-acțiune</w:t>
      </w:r>
      <w:proofErr w:type="spellEnd"/>
      <w:r w:rsidRPr="0064115B">
        <w:rPr>
          <w:color w:val="auto"/>
        </w:rPr>
        <w:t xml:space="preserve"> </w:t>
      </w:r>
      <w:proofErr w:type="spellStart"/>
      <w:r w:rsidRPr="0064115B">
        <w:rPr>
          <w:color w:val="auto"/>
        </w:rPr>
        <w:t>farmacologică</w:t>
      </w:r>
      <w:proofErr w:type="spellEnd"/>
      <w:r w:rsidRPr="0064115B">
        <w:rPr>
          <w:color w:val="auto"/>
        </w:rPr>
        <w:t xml:space="preserve">: </w:t>
      </w:r>
      <w:proofErr w:type="spellStart"/>
      <w:r w:rsidRPr="0064115B">
        <w:rPr>
          <w:color w:val="auto"/>
        </w:rPr>
        <w:t>simpatomimetice</w:t>
      </w:r>
      <w:proofErr w:type="spellEnd"/>
      <w:r w:rsidRPr="0064115B">
        <w:rPr>
          <w:color w:val="auto"/>
        </w:rPr>
        <w:t xml:space="preserve"> </w:t>
      </w:r>
      <w:proofErr w:type="spellStart"/>
      <w:r w:rsidRPr="0064115B">
        <w:rPr>
          <w:color w:val="auto"/>
        </w:rPr>
        <w:t>și</w:t>
      </w:r>
      <w:proofErr w:type="spellEnd"/>
      <w:r w:rsidRPr="0064115B">
        <w:rPr>
          <w:color w:val="auto"/>
        </w:rPr>
        <w:t xml:space="preserve"> </w:t>
      </w:r>
      <w:proofErr w:type="spellStart"/>
      <w:r w:rsidRPr="0064115B">
        <w:rPr>
          <w:color w:val="auto"/>
        </w:rPr>
        <w:t>simpatolitice</w:t>
      </w:r>
      <w:proofErr w:type="spellEnd"/>
      <w:r w:rsidRPr="0064115B">
        <w:rPr>
          <w:color w:val="auto"/>
        </w:rPr>
        <w:t xml:space="preserve"> (9, </w:t>
      </w:r>
      <w:proofErr w:type="spellStart"/>
      <w:r w:rsidRPr="0064115B">
        <w:rPr>
          <w:color w:val="auto"/>
        </w:rPr>
        <w:t>pag</w:t>
      </w:r>
      <w:proofErr w:type="spellEnd"/>
      <w:r w:rsidRPr="0064115B">
        <w:rPr>
          <w:color w:val="auto"/>
        </w:rPr>
        <w:t xml:space="preserve">. 51-53, 133-134), </w:t>
      </w:r>
      <w:proofErr w:type="spellStart"/>
      <w:r w:rsidRPr="0064115B">
        <w:rPr>
          <w:color w:val="auto"/>
        </w:rPr>
        <w:t>parasimpatomimetice</w:t>
      </w:r>
      <w:proofErr w:type="spellEnd"/>
      <w:r w:rsidRPr="0064115B">
        <w:rPr>
          <w:color w:val="auto"/>
        </w:rPr>
        <w:t xml:space="preserve"> </w:t>
      </w:r>
      <w:proofErr w:type="spellStart"/>
      <w:r w:rsidRPr="0064115B">
        <w:rPr>
          <w:color w:val="auto"/>
        </w:rPr>
        <w:t>și</w:t>
      </w:r>
      <w:proofErr w:type="spellEnd"/>
      <w:r w:rsidRPr="0064115B">
        <w:rPr>
          <w:color w:val="auto"/>
        </w:rPr>
        <w:t xml:space="preserve"> </w:t>
      </w:r>
      <w:proofErr w:type="spellStart"/>
      <w:r w:rsidRPr="0064115B">
        <w:rPr>
          <w:color w:val="auto"/>
        </w:rPr>
        <w:t>parasimpatolitice</w:t>
      </w:r>
      <w:proofErr w:type="spellEnd"/>
      <w:r w:rsidRPr="0064115B">
        <w:rPr>
          <w:color w:val="auto"/>
        </w:rPr>
        <w:t xml:space="preserve"> (9, </w:t>
      </w:r>
      <w:proofErr w:type="spellStart"/>
      <w:r w:rsidRPr="0064115B">
        <w:rPr>
          <w:color w:val="auto"/>
        </w:rPr>
        <w:t>pag</w:t>
      </w:r>
      <w:proofErr w:type="spellEnd"/>
      <w:r w:rsidRPr="0064115B">
        <w:rPr>
          <w:color w:val="auto"/>
        </w:rPr>
        <w:t>. 185-186, 225-226)</w:t>
      </w:r>
      <w:proofErr w:type="gramStart"/>
      <w:r w:rsidRPr="0064115B">
        <w:rPr>
          <w:color w:val="auto"/>
        </w:rPr>
        <w:t>;.</w:t>
      </w:r>
      <w:proofErr w:type="gramEnd"/>
      <w:r w:rsidRPr="0064115B">
        <w:rPr>
          <w:color w:val="auto"/>
        </w:rPr>
        <w:t xml:space="preserve"> </w:t>
      </w:r>
    </w:p>
    <w:p w14:paraId="0D9FB2E9"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Toxicitatea</w:t>
      </w:r>
      <w:proofErr w:type="spellEnd"/>
      <w:r w:rsidRPr="0064115B">
        <w:rPr>
          <w:color w:val="auto"/>
        </w:rPr>
        <w:t xml:space="preserve"> </w:t>
      </w:r>
      <w:proofErr w:type="spellStart"/>
      <w:r w:rsidRPr="0064115B">
        <w:rPr>
          <w:color w:val="auto"/>
        </w:rPr>
        <w:t>medicamentelor</w:t>
      </w:r>
      <w:proofErr w:type="spellEnd"/>
      <w:r w:rsidRPr="0064115B">
        <w:rPr>
          <w:color w:val="auto"/>
        </w:rPr>
        <w:t xml:space="preserve"> </w:t>
      </w:r>
      <w:proofErr w:type="spellStart"/>
      <w:r w:rsidRPr="0064115B">
        <w:rPr>
          <w:color w:val="auto"/>
        </w:rPr>
        <w:t>utilizate</w:t>
      </w:r>
      <w:proofErr w:type="spellEnd"/>
      <w:r w:rsidRPr="0064115B">
        <w:rPr>
          <w:color w:val="auto"/>
        </w:rPr>
        <w:t xml:space="preserve"> </w:t>
      </w:r>
      <w:proofErr w:type="spellStart"/>
      <w:r w:rsidRPr="0064115B">
        <w:rPr>
          <w:color w:val="auto"/>
        </w:rPr>
        <w:t>abuziv</w:t>
      </w:r>
      <w:proofErr w:type="spellEnd"/>
      <w:r w:rsidRPr="0064115B">
        <w:rPr>
          <w:color w:val="auto"/>
        </w:rPr>
        <w:t xml:space="preserve">: benzodiazepine, </w:t>
      </w:r>
      <w:proofErr w:type="spellStart"/>
      <w:r w:rsidRPr="0064115B">
        <w:rPr>
          <w:color w:val="auto"/>
        </w:rPr>
        <w:t>opioide</w:t>
      </w:r>
      <w:proofErr w:type="spellEnd"/>
      <w:r w:rsidRPr="0064115B">
        <w:rPr>
          <w:color w:val="auto"/>
        </w:rPr>
        <w:t xml:space="preserve"> (2, </w:t>
      </w:r>
      <w:proofErr w:type="spellStart"/>
      <w:r w:rsidRPr="0064115B">
        <w:rPr>
          <w:color w:val="auto"/>
        </w:rPr>
        <w:t>pag</w:t>
      </w:r>
      <w:proofErr w:type="spellEnd"/>
      <w:r w:rsidRPr="0064115B">
        <w:rPr>
          <w:color w:val="auto"/>
        </w:rPr>
        <w:t xml:space="preserve">. 771-772, </w:t>
      </w:r>
      <w:proofErr w:type="spellStart"/>
      <w:r w:rsidRPr="0064115B">
        <w:rPr>
          <w:color w:val="auto"/>
        </w:rPr>
        <w:t>pag</w:t>
      </w:r>
      <w:proofErr w:type="spellEnd"/>
      <w:r w:rsidRPr="0064115B">
        <w:rPr>
          <w:color w:val="auto"/>
        </w:rPr>
        <w:t xml:space="preserve">. 775-777). </w:t>
      </w:r>
    </w:p>
    <w:p w14:paraId="429F3CBB"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Toxicitateacompușilor</w:t>
      </w:r>
      <w:proofErr w:type="spellEnd"/>
      <w:r w:rsidRPr="0064115B">
        <w:rPr>
          <w:color w:val="auto"/>
        </w:rPr>
        <w:t xml:space="preserve"> </w:t>
      </w:r>
      <w:proofErr w:type="spellStart"/>
      <w:r w:rsidRPr="0064115B">
        <w:rPr>
          <w:color w:val="auto"/>
        </w:rPr>
        <w:t>naturali</w:t>
      </w:r>
      <w:proofErr w:type="spellEnd"/>
      <w:r w:rsidRPr="0064115B">
        <w:rPr>
          <w:color w:val="auto"/>
        </w:rPr>
        <w:t xml:space="preserve"> </w:t>
      </w:r>
      <w:proofErr w:type="spellStart"/>
      <w:r w:rsidRPr="0064115B">
        <w:rPr>
          <w:color w:val="auto"/>
        </w:rPr>
        <w:t>și</w:t>
      </w:r>
      <w:proofErr w:type="spellEnd"/>
      <w:r w:rsidRPr="0064115B">
        <w:rPr>
          <w:color w:val="auto"/>
        </w:rPr>
        <w:t xml:space="preserve"> de </w:t>
      </w:r>
      <w:proofErr w:type="spellStart"/>
      <w:r w:rsidRPr="0064115B">
        <w:rPr>
          <w:color w:val="auto"/>
        </w:rPr>
        <w:t>sinteză</w:t>
      </w:r>
      <w:proofErr w:type="spellEnd"/>
      <w:r w:rsidRPr="0064115B">
        <w:rPr>
          <w:color w:val="auto"/>
        </w:rPr>
        <w:t xml:space="preserve"> </w:t>
      </w:r>
      <w:proofErr w:type="spellStart"/>
      <w:r w:rsidRPr="0064115B">
        <w:rPr>
          <w:color w:val="auto"/>
        </w:rPr>
        <w:t>utilizați</w:t>
      </w:r>
      <w:proofErr w:type="spellEnd"/>
      <w:r w:rsidRPr="0064115B">
        <w:rPr>
          <w:color w:val="auto"/>
        </w:rPr>
        <w:t xml:space="preserve"> </w:t>
      </w:r>
      <w:proofErr w:type="spellStart"/>
      <w:r w:rsidRPr="0064115B">
        <w:rPr>
          <w:color w:val="auto"/>
        </w:rPr>
        <w:t>abuziv</w:t>
      </w:r>
      <w:proofErr w:type="spellEnd"/>
      <w:r w:rsidRPr="0064115B">
        <w:rPr>
          <w:color w:val="auto"/>
        </w:rPr>
        <w:t xml:space="preserve">: </w:t>
      </w:r>
      <w:proofErr w:type="spellStart"/>
      <w:r w:rsidRPr="0064115B">
        <w:rPr>
          <w:color w:val="auto"/>
        </w:rPr>
        <w:t>alcool</w:t>
      </w:r>
      <w:proofErr w:type="spellEnd"/>
      <w:r w:rsidRPr="0064115B">
        <w:rPr>
          <w:color w:val="auto"/>
        </w:rPr>
        <w:t xml:space="preserve">, </w:t>
      </w:r>
      <w:proofErr w:type="spellStart"/>
      <w:r w:rsidRPr="0064115B">
        <w:rPr>
          <w:color w:val="auto"/>
        </w:rPr>
        <w:t>nicotină</w:t>
      </w:r>
      <w:proofErr w:type="spellEnd"/>
      <w:r w:rsidRPr="0064115B">
        <w:rPr>
          <w:color w:val="auto"/>
        </w:rPr>
        <w:t xml:space="preserve">, </w:t>
      </w:r>
      <w:proofErr w:type="spellStart"/>
      <w:r w:rsidRPr="0064115B">
        <w:rPr>
          <w:color w:val="auto"/>
        </w:rPr>
        <w:t>cocaină</w:t>
      </w:r>
      <w:proofErr w:type="spellEnd"/>
      <w:r w:rsidRPr="0064115B">
        <w:rPr>
          <w:color w:val="auto"/>
        </w:rPr>
        <w:t xml:space="preserve">, marijuana, </w:t>
      </w:r>
      <w:proofErr w:type="spellStart"/>
      <w:r w:rsidRPr="0064115B">
        <w:rPr>
          <w:color w:val="auto"/>
        </w:rPr>
        <w:t>canabinoizi</w:t>
      </w:r>
      <w:proofErr w:type="spellEnd"/>
      <w:r w:rsidRPr="0064115B">
        <w:rPr>
          <w:color w:val="auto"/>
        </w:rPr>
        <w:t xml:space="preserve"> </w:t>
      </w:r>
      <w:proofErr w:type="spellStart"/>
      <w:r w:rsidRPr="0064115B">
        <w:rPr>
          <w:color w:val="auto"/>
        </w:rPr>
        <w:t>sintetici</w:t>
      </w:r>
      <w:proofErr w:type="spellEnd"/>
      <w:r w:rsidRPr="0064115B">
        <w:rPr>
          <w:color w:val="auto"/>
        </w:rPr>
        <w:t xml:space="preserve">, </w:t>
      </w:r>
      <w:proofErr w:type="spellStart"/>
      <w:r w:rsidRPr="0064115B">
        <w:rPr>
          <w:color w:val="auto"/>
        </w:rPr>
        <w:t>catinone</w:t>
      </w:r>
      <w:proofErr w:type="spellEnd"/>
      <w:r w:rsidRPr="0064115B">
        <w:rPr>
          <w:color w:val="auto"/>
        </w:rPr>
        <w:t xml:space="preserve"> </w:t>
      </w:r>
      <w:proofErr w:type="spellStart"/>
      <w:r w:rsidRPr="0064115B">
        <w:rPr>
          <w:color w:val="auto"/>
        </w:rPr>
        <w:t>sintetice</w:t>
      </w:r>
      <w:proofErr w:type="spellEnd"/>
      <w:r w:rsidRPr="0064115B">
        <w:rPr>
          <w:color w:val="auto"/>
        </w:rPr>
        <w:t xml:space="preserve">, </w:t>
      </w:r>
      <w:proofErr w:type="spellStart"/>
      <w:r w:rsidRPr="0064115B">
        <w:rPr>
          <w:color w:val="auto"/>
        </w:rPr>
        <w:t>heroină</w:t>
      </w:r>
      <w:proofErr w:type="spellEnd"/>
      <w:r w:rsidRPr="0064115B">
        <w:rPr>
          <w:color w:val="auto"/>
        </w:rPr>
        <w:t xml:space="preserve">, LSD, </w:t>
      </w:r>
      <w:proofErr w:type="spellStart"/>
      <w:r w:rsidRPr="0064115B">
        <w:rPr>
          <w:color w:val="auto"/>
        </w:rPr>
        <w:t>metamfetamină</w:t>
      </w:r>
      <w:proofErr w:type="spellEnd"/>
      <w:r w:rsidRPr="0064115B">
        <w:rPr>
          <w:color w:val="auto"/>
        </w:rPr>
        <w:t xml:space="preserve">, ecstasy (2, </w:t>
      </w:r>
      <w:proofErr w:type="spellStart"/>
      <w:r w:rsidRPr="0064115B">
        <w:rPr>
          <w:color w:val="auto"/>
        </w:rPr>
        <w:t>pag</w:t>
      </w:r>
      <w:proofErr w:type="spellEnd"/>
      <w:r w:rsidRPr="0064115B">
        <w:rPr>
          <w:color w:val="auto"/>
        </w:rPr>
        <w:t xml:space="preserve">. 770-783). </w:t>
      </w:r>
    </w:p>
    <w:p w14:paraId="71E9B297" w14:textId="77777777" w:rsidR="00122571" w:rsidRPr="0064115B" w:rsidRDefault="00122571" w:rsidP="00122571">
      <w:pPr>
        <w:pStyle w:val="Default"/>
        <w:numPr>
          <w:ilvl w:val="0"/>
          <w:numId w:val="30"/>
        </w:numPr>
        <w:ind w:firstLine="709"/>
        <w:jc w:val="both"/>
        <w:rPr>
          <w:color w:val="auto"/>
        </w:rPr>
      </w:pPr>
      <w:proofErr w:type="spellStart"/>
      <w:r w:rsidRPr="0064115B">
        <w:rPr>
          <w:color w:val="auto"/>
        </w:rPr>
        <w:t>Produsevegetale</w:t>
      </w:r>
      <w:proofErr w:type="spellEnd"/>
      <w:r w:rsidRPr="0064115B">
        <w:rPr>
          <w:color w:val="auto"/>
        </w:rPr>
        <w:t xml:space="preserve"> (10) cu: </w:t>
      </w:r>
      <w:proofErr w:type="spellStart"/>
      <w:r w:rsidRPr="0064115B">
        <w:rPr>
          <w:color w:val="auto"/>
        </w:rPr>
        <w:t>acizi</w:t>
      </w:r>
      <w:proofErr w:type="spellEnd"/>
      <w:r w:rsidRPr="0064115B">
        <w:rPr>
          <w:color w:val="auto"/>
        </w:rPr>
        <w:t xml:space="preserve"> </w:t>
      </w:r>
      <w:proofErr w:type="spellStart"/>
      <w:r w:rsidRPr="0064115B">
        <w:rPr>
          <w:color w:val="auto"/>
        </w:rPr>
        <w:t>fenilacrilici</w:t>
      </w:r>
      <w:proofErr w:type="spellEnd"/>
      <w:r w:rsidRPr="0064115B">
        <w:rPr>
          <w:color w:val="auto"/>
        </w:rPr>
        <w:t xml:space="preserve"> </w:t>
      </w:r>
      <w:proofErr w:type="spellStart"/>
      <w:r w:rsidRPr="0064115B">
        <w:rPr>
          <w:color w:val="auto"/>
        </w:rPr>
        <w:t>și</w:t>
      </w:r>
      <w:proofErr w:type="spellEnd"/>
      <w:r w:rsidRPr="0064115B">
        <w:rPr>
          <w:color w:val="auto"/>
        </w:rPr>
        <w:t xml:space="preserve"> </w:t>
      </w:r>
      <w:proofErr w:type="spellStart"/>
      <w:r w:rsidRPr="0064115B">
        <w:rPr>
          <w:color w:val="auto"/>
        </w:rPr>
        <w:t>depside</w:t>
      </w:r>
      <w:proofErr w:type="spellEnd"/>
      <w:r w:rsidRPr="0064115B">
        <w:rPr>
          <w:color w:val="auto"/>
        </w:rPr>
        <w:t xml:space="preserve">: </w:t>
      </w:r>
      <w:proofErr w:type="spellStart"/>
      <w:r w:rsidRPr="0064115B">
        <w:rPr>
          <w:color w:val="auto"/>
        </w:rPr>
        <w:t>Cynarae</w:t>
      </w:r>
      <w:proofErr w:type="spellEnd"/>
      <w:r w:rsidRPr="0064115B">
        <w:rPr>
          <w:color w:val="auto"/>
        </w:rPr>
        <w:t xml:space="preserve"> folium (</w:t>
      </w:r>
      <w:proofErr w:type="spellStart"/>
      <w:r w:rsidRPr="0064115B">
        <w:rPr>
          <w:color w:val="auto"/>
        </w:rPr>
        <w:t>pag</w:t>
      </w:r>
      <w:proofErr w:type="spellEnd"/>
      <w:r w:rsidRPr="0064115B">
        <w:rPr>
          <w:color w:val="auto"/>
        </w:rPr>
        <w:t xml:space="preserve">. 141-145), </w:t>
      </w:r>
      <w:proofErr w:type="spellStart"/>
      <w:r w:rsidRPr="0064115B">
        <w:rPr>
          <w:color w:val="auto"/>
        </w:rPr>
        <w:t>Echinaceae</w:t>
      </w:r>
      <w:proofErr w:type="spellEnd"/>
      <w:r w:rsidRPr="0064115B">
        <w:rPr>
          <w:color w:val="auto"/>
        </w:rPr>
        <w:t xml:space="preserve"> radix/</w:t>
      </w:r>
      <w:proofErr w:type="spellStart"/>
      <w:r w:rsidRPr="0064115B">
        <w:rPr>
          <w:color w:val="auto"/>
        </w:rPr>
        <w:t>herba</w:t>
      </w:r>
      <w:proofErr w:type="spellEnd"/>
      <w:r w:rsidRPr="0064115B">
        <w:rPr>
          <w:color w:val="auto"/>
        </w:rPr>
        <w:t xml:space="preserve"> (</w:t>
      </w:r>
      <w:proofErr w:type="spellStart"/>
      <w:r w:rsidRPr="0064115B">
        <w:rPr>
          <w:color w:val="auto"/>
        </w:rPr>
        <w:t>pag</w:t>
      </w:r>
      <w:proofErr w:type="spellEnd"/>
      <w:r w:rsidRPr="0064115B">
        <w:rPr>
          <w:color w:val="auto"/>
        </w:rPr>
        <w:t xml:space="preserve">. 145-148); </w:t>
      </w:r>
      <w:proofErr w:type="spellStart"/>
      <w:r w:rsidRPr="0064115B">
        <w:rPr>
          <w:color w:val="auto"/>
        </w:rPr>
        <w:t>flavano-lignani</w:t>
      </w:r>
      <w:proofErr w:type="spellEnd"/>
      <w:r w:rsidRPr="0064115B">
        <w:rPr>
          <w:color w:val="auto"/>
        </w:rPr>
        <w:t xml:space="preserve">: </w:t>
      </w:r>
      <w:proofErr w:type="spellStart"/>
      <w:r w:rsidRPr="0064115B">
        <w:rPr>
          <w:color w:val="auto"/>
        </w:rPr>
        <w:t>Silybi</w:t>
      </w:r>
      <w:proofErr w:type="spellEnd"/>
      <w:r w:rsidRPr="0064115B">
        <w:rPr>
          <w:color w:val="auto"/>
        </w:rPr>
        <w:t xml:space="preserve"> </w:t>
      </w:r>
      <w:proofErr w:type="spellStart"/>
      <w:r w:rsidRPr="0064115B">
        <w:rPr>
          <w:color w:val="auto"/>
        </w:rPr>
        <w:t>mariani</w:t>
      </w:r>
      <w:proofErr w:type="spellEnd"/>
      <w:r w:rsidRPr="0064115B">
        <w:rPr>
          <w:color w:val="auto"/>
        </w:rPr>
        <w:t xml:space="preserve"> </w:t>
      </w:r>
      <w:proofErr w:type="spellStart"/>
      <w:r w:rsidRPr="0064115B">
        <w:rPr>
          <w:color w:val="auto"/>
        </w:rPr>
        <w:t>fructus</w:t>
      </w:r>
      <w:proofErr w:type="spellEnd"/>
      <w:r w:rsidRPr="0064115B">
        <w:rPr>
          <w:color w:val="auto"/>
        </w:rPr>
        <w:t xml:space="preserve"> (</w:t>
      </w:r>
      <w:proofErr w:type="spellStart"/>
      <w:r w:rsidRPr="0064115B">
        <w:rPr>
          <w:color w:val="auto"/>
        </w:rPr>
        <w:t>pag</w:t>
      </w:r>
      <w:proofErr w:type="spellEnd"/>
      <w:r w:rsidRPr="0064115B">
        <w:rPr>
          <w:color w:val="auto"/>
        </w:rPr>
        <w:t xml:space="preserve">. 260-265); </w:t>
      </w:r>
      <w:proofErr w:type="spellStart"/>
      <w:r w:rsidRPr="0064115B">
        <w:rPr>
          <w:color w:val="auto"/>
        </w:rPr>
        <w:t>antociani</w:t>
      </w:r>
      <w:proofErr w:type="spellEnd"/>
      <w:r w:rsidRPr="0064115B">
        <w:rPr>
          <w:color w:val="auto"/>
        </w:rPr>
        <w:t xml:space="preserve">: </w:t>
      </w:r>
      <w:proofErr w:type="spellStart"/>
      <w:r w:rsidRPr="0064115B">
        <w:rPr>
          <w:color w:val="auto"/>
        </w:rPr>
        <w:t>Myrtilli</w:t>
      </w:r>
      <w:proofErr w:type="spellEnd"/>
      <w:r w:rsidRPr="0064115B">
        <w:rPr>
          <w:color w:val="auto"/>
        </w:rPr>
        <w:t xml:space="preserve"> </w:t>
      </w:r>
      <w:proofErr w:type="spellStart"/>
      <w:r w:rsidRPr="0064115B">
        <w:rPr>
          <w:color w:val="auto"/>
        </w:rPr>
        <w:t>fructus</w:t>
      </w:r>
      <w:proofErr w:type="spellEnd"/>
      <w:r w:rsidRPr="0064115B">
        <w:rPr>
          <w:color w:val="auto"/>
        </w:rPr>
        <w:t xml:space="preserve"> (</w:t>
      </w:r>
      <w:proofErr w:type="spellStart"/>
      <w:r w:rsidRPr="0064115B">
        <w:rPr>
          <w:color w:val="auto"/>
        </w:rPr>
        <w:t>pag</w:t>
      </w:r>
      <w:proofErr w:type="spellEnd"/>
      <w:r w:rsidRPr="0064115B">
        <w:rPr>
          <w:color w:val="auto"/>
        </w:rPr>
        <w:t xml:space="preserve">. 269-274); </w:t>
      </w:r>
      <w:proofErr w:type="spellStart"/>
      <w:r w:rsidRPr="0064115B">
        <w:rPr>
          <w:color w:val="auto"/>
        </w:rPr>
        <w:t>proantocianidine</w:t>
      </w:r>
      <w:proofErr w:type="spellEnd"/>
      <w:r w:rsidRPr="0064115B">
        <w:rPr>
          <w:color w:val="auto"/>
        </w:rPr>
        <w:t xml:space="preserve">: </w:t>
      </w:r>
      <w:proofErr w:type="spellStart"/>
      <w:r w:rsidRPr="0064115B">
        <w:rPr>
          <w:color w:val="auto"/>
        </w:rPr>
        <w:t>Vaccinii</w:t>
      </w:r>
      <w:proofErr w:type="spellEnd"/>
      <w:r w:rsidRPr="0064115B">
        <w:rPr>
          <w:color w:val="auto"/>
        </w:rPr>
        <w:t xml:space="preserve"> </w:t>
      </w:r>
      <w:proofErr w:type="spellStart"/>
      <w:r w:rsidRPr="0064115B">
        <w:rPr>
          <w:color w:val="auto"/>
        </w:rPr>
        <w:t>macrocarpi</w:t>
      </w:r>
      <w:proofErr w:type="spellEnd"/>
      <w:r w:rsidRPr="0064115B">
        <w:rPr>
          <w:color w:val="auto"/>
        </w:rPr>
        <w:t xml:space="preserve"> </w:t>
      </w:r>
      <w:proofErr w:type="spellStart"/>
      <w:r w:rsidRPr="0064115B">
        <w:rPr>
          <w:color w:val="auto"/>
        </w:rPr>
        <w:t>fructus</w:t>
      </w:r>
      <w:proofErr w:type="spellEnd"/>
      <w:r w:rsidRPr="0064115B">
        <w:rPr>
          <w:color w:val="auto"/>
        </w:rPr>
        <w:t xml:space="preserve"> (</w:t>
      </w:r>
      <w:proofErr w:type="spellStart"/>
      <w:r w:rsidRPr="0064115B">
        <w:rPr>
          <w:color w:val="auto"/>
        </w:rPr>
        <w:t>pag</w:t>
      </w:r>
      <w:proofErr w:type="spellEnd"/>
      <w:r w:rsidRPr="0064115B">
        <w:rPr>
          <w:color w:val="auto"/>
        </w:rPr>
        <w:t xml:space="preserve">. 274-276). </w:t>
      </w:r>
    </w:p>
    <w:p w14:paraId="2D7530D6" w14:textId="77777777" w:rsidR="00122571" w:rsidRPr="0064115B" w:rsidRDefault="00122571" w:rsidP="00122571">
      <w:pPr>
        <w:pStyle w:val="CM2"/>
        <w:spacing w:line="240" w:lineRule="auto"/>
        <w:ind w:firstLine="709"/>
        <w:jc w:val="both"/>
        <w:rPr>
          <w:rFonts w:ascii="Times New Roman" w:hAnsi="Times New Roman"/>
        </w:rPr>
      </w:pPr>
      <w:r w:rsidRPr="0064115B">
        <w:rPr>
          <w:rFonts w:ascii="Times New Roman" w:hAnsi="Times New Roman"/>
        </w:rPr>
        <w:t xml:space="preserve">36. Produse vegetale (10) cu: derivați antrachinonici: Frangulae cortex (pag.352-354), Sennae folium/fructus (pag. 356-358), Aloe resina (pag. 361-363), Hyperici herba (pag. 364-368); alcaloizi: Vincae minoris herba (pag. 388-390), Catharanthi rosei herba/radix (pag. 390-392). </w:t>
      </w:r>
    </w:p>
    <w:p w14:paraId="6C999759" w14:textId="5099AF2E" w:rsidR="00122571" w:rsidRDefault="00122571" w:rsidP="00122571">
      <w:pPr>
        <w:pStyle w:val="Default"/>
        <w:ind w:firstLine="709"/>
        <w:jc w:val="both"/>
        <w:rPr>
          <w:b/>
        </w:rPr>
      </w:pPr>
      <w:r>
        <w:rPr>
          <w:b/>
        </w:rPr>
        <w:t>II. PROBA PRACTICĂ</w:t>
      </w:r>
    </w:p>
    <w:p w14:paraId="32E24749" w14:textId="15114C34" w:rsidR="00122571" w:rsidRPr="00122571" w:rsidRDefault="00122571" w:rsidP="00122571">
      <w:pPr>
        <w:pStyle w:val="Default"/>
        <w:ind w:firstLine="709"/>
        <w:jc w:val="both"/>
      </w:pPr>
      <w:r>
        <w:lastRenderedPageBreak/>
        <w:t xml:space="preserve">Se </w:t>
      </w:r>
      <w:proofErr w:type="spellStart"/>
      <w:r>
        <w:t>va</w:t>
      </w:r>
      <w:proofErr w:type="spellEnd"/>
      <w:r>
        <w:t xml:space="preserve"> </w:t>
      </w:r>
      <w:proofErr w:type="spellStart"/>
      <w:r>
        <w:t>desfășura</w:t>
      </w:r>
      <w:proofErr w:type="spellEnd"/>
      <w:r>
        <w:t xml:space="preserve"> la </w:t>
      </w:r>
      <w:proofErr w:type="spellStart"/>
      <w:r>
        <w:t>indicațiile</w:t>
      </w:r>
      <w:proofErr w:type="spellEnd"/>
      <w:r>
        <w:t xml:space="preserve"> </w:t>
      </w:r>
      <w:proofErr w:type="spellStart"/>
      <w:r>
        <w:t>Comisiei</w:t>
      </w:r>
      <w:proofErr w:type="spellEnd"/>
      <w:r>
        <w:t xml:space="preserve"> de </w:t>
      </w:r>
      <w:proofErr w:type="spellStart"/>
      <w:r>
        <w:t>examinare</w:t>
      </w:r>
      <w:proofErr w:type="spellEnd"/>
      <w:r>
        <w:t>.</w:t>
      </w:r>
    </w:p>
    <w:p w14:paraId="03DF3D77" w14:textId="28B276EB" w:rsidR="00122571" w:rsidRPr="00122571" w:rsidRDefault="00122571" w:rsidP="00122571">
      <w:pPr>
        <w:pStyle w:val="Default"/>
        <w:ind w:firstLine="709"/>
        <w:jc w:val="both"/>
        <w:rPr>
          <w:b/>
        </w:rPr>
      </w:pPr>
      <w:proofErr w:type="gramStart"/>
      <w:r w:rsidRPr="00122571">
        <w:rPr>
          <w:b/>
        </w:rPr>
        <w:t>BIBLIOGRAFIE.</w:t>
      </w:r>
      <w:proofErr w:type="gramEnd"/>
      <w:r w:rsidRPr="00122571">
        <w:rPr>
          <w:b/>
        </w:rPr>
        <w:t xml:space="preserve"> </w:t>
      </w:r>
    </w:p>
    <w:p w14:paraId="2645A8CB" w14:textId="77777777" w:rsidR="00122571" w:rsidRPr="0064115B" w:rsidRDefault="00122571" w:rsidP="00122571">
      <w:pPr>
        <w:pStyle w:val="Default"/>
        <w:numPr>
          <w:ilvl w:val="0"/>
          <w:numId w:val="31"/>
        </w:numPr>
        <w:ind w:firstLine="709"/>
        <w:jc w:val="both"/>
        <w:rPr>
          <w:color w:val="auto"/>
        </w:rPr>
      </w:pPr>
      <w:proofErr w:type="spellStart"/>
      <w:r w:rsidRPr="0064115B">
        <w:rPr>
          <w:color w:val="auto"/>
        </w:rPr>
        <w:t>Cristea</w:t>
      </w:r>
      <w:proofErr w:type="spellEnd"/>
      <w:r w:rsidRPr="0064115B">
        <w:rPr>
          <w:color w:val="auto"/>
        </w:rPr>
        <w:t xml:space="preserve"> AN. </w:t>
      </w:r>
      <w:proofErr w:type="spellStart"/>
      <w:r w:rsidRPr="0064115B">
        <w:rPr>
          <w:color w:val="auto"/>
        </w:rPr>
        <w:t>Farmacologie</w:t>
      </w:r>
      <w:proofErr w:type="spellEnd"/>
      <w:r w:rsidRPr="0064115B">
        <w:rPr>
          <w:color w:val="auto"/>
        </w:rPr>
        <w:t xml:space="preserve"> </w:t>
      </w:r>
      <w:proofErr w:type="spellStart"/>
      <w:r w:rsidRPr="0064115B">
        <w:rPr>
          <w:color w:val="auto"/>
        </w:rPr>
        <w:t>generală</w:t>
      </w:r>
      <w:proofErr w:type="spellEnd"/>
      <w:r w:rsidRPr="0064115B">
        <w:rPr>
          <w:color w:val="auto"/>
        </w:rPr>
        <w:t xml:space="preserve">, Ed. </w:t>
      </w:r>
      <w:proofErr w:type="spellStart"/>
      <w:r w:rsidRPr="0064115B">
        <w:rPr>
          <w:color w:val="auto"/>
        </w:rPr>
        <w:t>Didactică</w:t>
      </w:r>
      <w:proofErr w:type="spellEnd"/>
      <w:r w:rsidRPr="0064115B">
        <w:rPr>
          <w:color w:val="auto"/>
        </w:rPr>
        <w:t xml:space="preserve"> </w:t>
      </w:r>
      <w:proofErr w:type="spellStart"/>
      <w:r w:rsidRPr="0064115B">
        <w:rPr>
          <w:color w:val="auto"/>
        </w:rPr>
        <w:t>și</w:t>
      </w:r>
      <w:proofErr w:type="spellEnd"/>
      <w:r w:rsidRPr="0064115B">
        <w:rPr>
          <w:color w:val="auto"/>
        </w:rPr>
        <w:t xml:space="preserve"> </w:t>
      </w:r>
      <w:proofErr w:type="spellStart"/>
      <w:r w:rsidRPr="0064115B">
        <w:rPr>
          <w:color w:val="auto"/>
        </w:rPr>
        <w:t>Pedagogică</w:t>
      </w:r>
      <w:proofErr w:type="spellEnd"/>
      <w:r w:rsidRPr="0064115B">
        <w:rPr>
          <w:color w:val="auto"/>
        </w:rPr>
        <w:t xml:space="preserve">, </w:t>
      </w:r>
      <w:proofErr w:type="spellStart"/>
      <w:r w:rsidRPr="0064115B">
        <w:rPr>
          <w:color w:val="auto"/>
        </w:rPr>
        <w:t>București</w:t>
      </w:r>
      <w:proofErr w:type="spellEnd"/>
      <w:r w:rsidRPr="0064115B">
        <w:rPr>
          <w:color w:val="auto"/>
        </w:rPr>
        <w:t xml:space="preserve">, </w:t>
      </w:r>
      <w:proofErr w:type="spellStart"/>
      <w:r w:rsidRPr="0064115B">
        <w:rPr>
          <w:color w:val="auto"/>
        </w:rPr>
        <w:t>ediția</w:t>
      </w:r>
      <w:proofErr w:type="spellEnd"/>
      <w:r w:rsidRPr="0064115B">
        <w:rPr>
          <w:color w:val="auto"/>
        </w:rPr>
        <w:t xml:space="preserve"> </w:t>
      </w:r>
      <w:proofErr w:type="gramStart"/>
      <w:r w:rsidRPr="0064115B">
        <w:rPr>
          <w:color w:val="auto"/>
        </w:rPr>
        <w:t>a</w:t>
      </w:r>
      <w:proofErr w:type="gramEnd"/>
      <w:r w:rsidRPr="0064115B">
        <w:rPr>
          <w:color w:val="auto"/>
        </w:rPr>
        <w:t xml:space="preserve"> II-a (</w:t>
      </w:r>
      <w:proofErr w:type="spellStart"/>
      <w:r w:rsidRPr="0064115B">
        <w:rPr>
          <w:color w:val="auto"/>
        </w:rPr>
        <w:t>revăzută</w:t>
      </w:r>
      <w:proofErr w:type="spellEnd"/>
      <w:r w:rsidRPr="0064115B">
        <w:rPr>
          <w:color w:val="auto"/>
        </w:rPr>
        <w:t xml:space="preserve"> </w:t>
      </w:r>
      <w:proofErr w:type="spellStart"/>
      <w:r w:rsidRPr="0064115B">
        <w:rPr>
          <w:color w:val="auto"/>
        </w:rPr>
        <w:t>și</w:t>
      </w:r>
      <w:proofErr w:type="spellEnd"/>
      <w:r w:rsidRPr="0064115B">
        <w:rPr>
          <w:color w:val="auto"/>
        </w:rPr>
        <w:t xml:space="preserve"> </w:t>
      </w:r>
      <w:proofErr w:type="spellStart"/>
      <w:r w:rsidRPr="0064115B">
        <w:rPr>
          <w:color w:val="auto"/>
        </w:rPr>
        <w:t>adăugită</w:t>
      </w:r>
      <w:proofErr w:type="spellEnd"/>
      <w:r w:rsidRPr="0064115B">
        <w:rPr>
          <w:color w:val="auto"/>
        </w:rPr>
        <w:t xml:space="preserve">), 2009 (cu </w:t>
      </w:r>
      <w:proofErr w:type="spellStart"/>
      <w:r w:rsidRPr="0064115B">
        <w:rPr>
          <w:color w:val="auto"/>
        </w:rPr>
        <w:t>tiraj</w:t>
      </w:r>
      <w:proofErr w:type="spellEnd"/>
      <w:r w:rsidRPr="0064115B">
        <w:rPr>
          <w:color w:val="auto"/>
        </w:rPr>
        <w:t xml:space="preserve"> </w:t>
      </w:r>
      <w:proofErr w:type="spellStart"/>
      <w:r w:rsidRPr="0064115B">
        <w:rPr>
          <w:color w:val="auto"/>
        </w:rPr>
        <w:t>prelungit</w:t>
      </w:r>
      <w:proofErr w:type="spellEnd"/>
      <w:r w:rsidRPr="0064115B">
        <w:rPr>
          <w:color w:val="auto"/>
        </w:rPr>
        <w:t xml:space="preserve"> </w:t>
      </w:r>
      <w:proofErr w:type="spellStart"/>
      <w:r w:rsidRPr="0064115B">
        <w:rPr>
          <w:color w:val="auto"/>
        </w:rPr>
        <w:t>în</w:t>
      </w:r>
      <w:proofErr w:type="spellEnd"/>
      <w:r w:rsidRPr="0064115B">
        <w:rPr>
          <w:color w:val="auto"/>
        </w:rPr>
        <w:t xml:space="preserve"> 2011). </w:t>
      </w:r>
    </w:p>
    <w:p w14:paraId="59692DD0" w14:textId="77777777" w:rsidR="00122571" w:rsidRPr="0064115B" w:rsidRDefault="00122571" w:rsidP="00122571">
      <w:pPr>
        <w:pStyle w:val="Default"/>
        <w:numPr>
          <w:ilvl w:val="0"/>
          <w:numId w:val="31"/>
        </w:numPr>
        <w:ind w:firstLine="709"/>
        <w:jc w:val="both"/>
        <w:rPr>
          <w:color w:val="auto"/>
        </w:rPr>
      </w:pPr>
      <w:r w:rsidRPr="0064115B">
        <w:rPr>
          <w:color w:val="auto"/>
        </w:rPr>
        <w:t xml:space="preserve">Manual de </w:t>
      </w:r>
      <w:proofErr w:type="spellStart"/>
      <w:r w:rsidRPr="0064115B">
        <w:rPr>
          <w:color w:val="auto"/>
        </w:rPr>
        <w:t>farmacoterapie</w:t>
      </w:r>
      <w:proofErr w:type="spellEnd"/>
      <w:r w:rsidRPr="0064115B">
        <w:rPr>
          <w:color w:val="auto"/>
        </w:rPr>
        <w:t xml:space="preserve"> / Barbara G. Wells, Terry L. </w:t>
      </w:r>
      <w:proofErr w:type="spellStart"/>
      <w:r w:rsidRPr="0064115B">
        <w:rPr>
          <w:color w:val="auto"/>
        </w:rPr>
        <w:t>Schwinghammer</w:t>
      </w:r>
      <w:proofErr w:type="spellEnd"/>
      <w:r w:rsidRPr="0064115B">
        <w:rPr>
          <w:color w:val="auto"/>
        </w:rPr>
        <w:t xml:space="preserve">, Joseph T. </w:t>
      </w:r>
      <w:proofErr w:type="spellStart"/>
      <w:r w:rsidRPr="0064115B">
        <w:rPr>
          <w:color w:val="auto"/>
        </w:rPr>
        <w:t>DiPiro</w:t>
      </w:r>
      <w:proofErr w:type="spellEnd"/>
      <w:r w:rsidRPr="0064115B">
        <w:rPr>
          <w:color w:val="auto"/>
        </w:rPr>
        <w:t xml:space="preserve">, Cecily V. </w:t>
      </w:r>
      <w:proofErr w:type="spellStart"/>
      <w:r w:rsidRPr="0064115B">
        <w:rPr>
          <w:color w:val="auto"/>
        </w:rPr>
        <w:t>DiPiro</w:t>
      </w:r>
      <w:proofErr w:type="spellEnd"/>
      <w:r w:rsidRPr="0064115B">
        <w:rPr>
          <w:color w:val="auto"/>
        </w:rPr>
        <w:t xml:space="preserve">; Adina </w:t>
      </w:r>
      <w:proofErr w:type="spellStart"/>
      <w:r w:rsidRPr="0064115B">
        <w:rPr>
          <w:color w:val="auto"/>
        </w:rPr>
        <w:t>Popa</w:t>
      </w:r>
      <w:proofErr w:type="spellEnd"/>
      <w:r w:rsidRPr="0064115B">
        <w:rPr>
          <w:color w:val="auto"/>
        </w:rPr>
        <w:t xml:space="preserve"> (</w:t>
      </w:r>
      <w:proofErr w:type="spellStart"/>
      <w:r w:rsidRPr="0064115B">
        <w:rPr>
          <w:color w:val="auto"/>
        </w:rPr>
        <w:t>coord</w:t>
      </w:r>
      <w:proofErr w:type="spellEnd"/>
      <w:r w:rsidRPr="0064115B">
        <w:rPr>
          <w:color w:val="auto"/>
        </w:rPr>
        <w:t xml:space="preserve">. ed. </w:t>
      </w:r>
      <w:proofErr w:type="spellStart"/>
      <w:r w:rsidRPr="0064115B">
        <w:rPr>
          <w:color w:val="auto"/>
        </w:rPr>
        <w:t>în</w:t>
      </w:r>
      <w:proofErr w:type="spellEnd"/>
      <w:r w:rsidRPr="0064115B">
        <w:rPr>
          <w:color w:val="auto"/>
        </w:rPr>
        <w:t xml:space="preserve"> lb. </w:t>
      </w:r>
      <w:proofErr w:type="spellStart"/>
      <w:r w:rsidRPr="0064115B">
        <w:rPr>
          <w:color w:val="auto"/>
        </w:rPr>
        <w:t>română</w:t>
      </w:r>
      <w:proofErr w:type="spellEnd"/>
      <w:r w:rsidRPr="0064115B">
        <w:rPr>
          <w:color w:val="auto"/>
        </w:rPr>
        <w:t>) -</w:t>
      </w:r>
      <w:proofErr w:type="spellStart"/>
      <w:r w:rsidRPr="0064115B">
        <w:rPr>
          <w:color w:val="auto"/>
        </w:rPr>
        <w:t>București</w:t>
      </w:r>
      <w:proofErr w:type="spellEnd"/>
      <w:r w:rsidRPr="0064115B">
        <w:rPr>
          <w:color w:val="auto"/>
        </w:rPr>
        <w:t xml:space="preserve">: Prior, 2019. ISBN 978-973-88039-3-0. </w:t>
      </w:r>
    </w:p>
    <w:p w14:paraId="330F7C00" w14:textId="77777777" w:rsidR="00122571" w:rsidRPr="0064115B" w:rsidRDefault="00122571" w:rsidP="00122571">
      <w:pPr>
        <w:pStyle w:val="Default"/>
        <w:numPr>
          <w:ilvl w:val="0"/>
          <w:numId w:val="31"/>
        </w:numPr>
        <w:ind w:firstLine="709"/>
        <w:jc w:val="both"/>
        <w:rPr>
          <w:color w:val="auto"/>
        </w:rPr>
      </w:pPr>
      <w:proofErr w:type="spellStart"/>
      <w:r w:rsidRPr="0064115B">
        <w:rPr>
          <w:color w:val="auto"/>
        </w:rPr>
        <w:t>Tehnologie</w:t>
      </w:r>
      <w:proofErr w:type="spellEnd"/>
      <w:r w:rsidRPr="0064115B">
        <w:rPr>
          <w:color w:val="auto"/>
        </w:rPr>
        <w:t xml:space="preserve"> </w:t>
      </w:r>
      <w:proofErr w:type="spellStart"/>
      <w:r w:rsidRPr="0064115B">
        <w:rPr>
          <w:color w:val="auto"/>
        </w:rPr>
        <w:t>farmaceutică</w:t>
      </w:r>
      <w:proofErr w:type="spellEnd"/>
      <w:r w:rsidRPr="0064115B">
        <w:rPr>
          <w:color w:val="auto"/>
        </w:rPr>
        <w:t xml:space="preserve">, </w:t>
      </w:r>
      <w:proofErr w:type="spellStart"/>
      <w:r w:rsidRPr="0064115B">
        <w:rPr>
          <w:color w:val="auto"/>
        </w:rPr>
        <w:t>Editura</w:t>
      </w:r>
      <w:proofErr w:type="spellEnd"/>
      <w:r w:rsidRPr="0064115B">
        <w:rPr>
          <w:color w:val="auto"/>
        </w:rPr>
        <w:t xml:space="preserve"> </w:t>
      </w:r>
      <w:proofErr w:type="spellStart"/>
      <w:r w:rsidRPr="0064115B">
        <w:rPr>
          <w:color w:val="auto"/>
        </w:rPr>
        <w:t>Polirom</w:t>
      </w:r>
      <w:proofErr w:type="spellEnd"/>
      <w:r w:rsidRPr="0064115B">
        <w:rPr>
          <w:color w:val="auto"/>
        </w:rPr>
        <w:t xml:space="preserve">, </w:t>
      </w:r>
      <w:proofErr w:type="spellStart"/>
      <w:r w:rsidRPr="0064115B">
        <w:rPr>
          <w:color w:val="auto"/>
        </w:rPr>
        <w:t>Iași</w:t>
      </w:r>
      <w:proofErr w:type="spellEnd"/>
      <w:r w:rsidRPr="0064115B">
        <w:rPr>
          <w:color w:val="auto"/>
        </w:rPr>
        <w:t xml:space="preserve">, Vol. 1 </w:t>
      </w:r>
      <w:proofErr w:type="spellStart"/>
      <w:r w:rsidRPr="0064115B">
        <w:rPr>
          <w:color w:val="auto"/>
        </w:rPr>
        <w:t>ediția</w:t>
      </w:r>
      <w:proofErr w:type="spellEnd"/>
      <w:r w:rsidRPr="0064115B">
        <w:rPr>
          <w:color w:val="auto"/>
        </w:rPr>
        <w:t xml:space="preserve"> IV, 2017; </w:t>
      </w:r>
      <w:proofErr w:type="spellStart"/>
      <w:r w:rsidRPr="0064115B">
        <w:rPr>
          <w:color w:val="auto"/>
        </w:rPr>
        <w:t>Tehnologie</w:t>
      </w:r>
      <w:proofErr w:type="spellEnd"/>
      <w:r w:rsidRPr="0064115B">
        <w:rPr>
          <w:color w:val="auto"/>
        </w:rPr>
        <w:t xml:space="preserve"> </w:t>
      </w:r>
      <w:proofErr w:type="spellStart"/>
      <w:r w:rsidRPr="0064115B">
        <w:rPr>
          <w:color w:val="auto"/>
        </w:rPr>
        <w:t>farmaceutică</w:t>
      </w:r>
      <w:proofErr w:type="spellEnd"/>
      <w:r w:rsidRPr="0064115B">
        <w:rPr>
          <w:color w:val="auto"/>
        </w:rPr>
        <w:t xml:space="preserve">, </w:t>
      </w:r>
      <w:proofErr w:type="spellStart"/>
      <w:r w:rsidRPr="0064115B">
        <w:rPr>
          <w:color w:val="auto"/>
        </w:rPr>
        <w:t>Editura</w:t>
      </w:r>
      <w:proofErr w:type="spellEnd"/>
      <w:r w:rsidRPr="0064115B">
        <w:rPr>
          <w:color w:val="auto"/>
        </w:rPr>
        <w:t xml:space="preserve"> </w:t>
      </w:r>
      <w:proofErr w:type="spellStart"/>
      <w:r w:rsidRPr="0064115B">
        <w:rPr>
          <w:color w:val="auto"/>
        </w:rPr>
        <w:t>Polirom</w:t>
      </w:r>
      <w:proofErr w:type="spellEnd"/>
      <w:r w:rsidRPr="0064115B">
        <w:rPr>
          <w:color w:val="auto"/>
        </w:rPr>
        <w:t xml:space="preserve">, </w:t>
      </w:r>
      <w:proofErr w:type="spellStart"/>
      <w:r w:rsidRPr="0064115B">
        <w:rPr>
          <w:color w:val="auto"/>
        </w:rPr>
        <w:t>Iași</w:t>
      </w:r>
      <w:proofErr w:type="spellEnd"/>
      <w:r w:rsidRPr="0064115B">
        <w:rPr>
          <w:color w:val="auto"/>
        </w:rPr>
        <w:t xml:space="preserve">, Vol. 2 </w:t>
      </w:r>
      <w:proofErr w:type="spellStart"/>
      <w:r w:rsidRPr="0064115B">
        <w:rPr>
          <w:color w:val="auto"/>
        </w:rPr>
        <w:t>ediția</w:t>
      </w:r>
      <w:proofErr w:type="spellEnd"/>
      <w:r w:rsidRPr="0064115B">
        <w:rPr>
          <w:color w:val="auto"/>
        </w:rPr>
        <w:t xml:space="preserve"> II, 2017; </w:t>
      </w:r>
      <w:proofErr w:type="spellStart"/>
      <w:r w:rsidRPr="0064115B">
        <w:rPr>
          <w:color w:val="auto"/>
        </w:rPr>
        <w:t>Tehnologie</w:t>
      </w:r>
      <w:proofErr w:type="spellEnd"/>
      <w:r w:rsidRPr="0064115B">
        <w:rPr>
          <w:color w:val="auto"/>
        </w:rPr>
        <w:t xml:space="preserve"> </w:t>
      </w:r>
      <w:proofErr w:type="spellStart"/>
      <w:r w:rsidRPr="0064115B">
        <w:rPr>
          <w:color w:val="auto"/>
        </w:rPr>
        <w:t>farmaceutică</w:t>
      </w:r>
      <w:proofErr w:type="spellEnd"/>
      <w:r w:rsidRPr="0064115B">
        <w:rPr>
          <w:color w:val="auto"/>
        </w:rPr>
        <w:t xml:space="preserve">, </w:t>
      </w:r>
      <w:proofErr w:type="spellStart"/>
      <w:r w:rsidRPr="0064115B">
        <w:rPr>
          <w:color w:val="auto"/>
        </w:rPr>
        <w:t>Editura</w:t>
      </w:r>
      <w:proofErr w:type="spellEnd"/>
      <w:r w:rsidRPr="0064115B">
        <w:rPr>
          <w:color w:val="auto"/>
        </w:rPr>
        <w:t xml:space="preserve"> </w:t>
      </w:r>
      <w:proofErr w:type="spellStart"/>
      <w:r w:rsidRPr="0064115B">
        <w:rPr>
          <w:color w:val="auto"/>
        </w:rPr>
        <w:t>Polirom</w:t>
      </w:r>
      <w:proofErr w:type="spellEnd"/>
      <w:r w:rsidRPr="0064115B">
        <w:rPr>
          <w:color w:val="auto"/>
        </w:rPr>
        <w:t xml:space="preserve">, </w:t>
      </w:r>
      <w:proofErr w:type="spellStart"/>
      <w:r w:rsidRPr="0064115B">
        <w:rPr>
          <w:color w:val="auto"/>
        </w:rPr>
        <w:t>Iași</w:t>
      </w:r>
      <w:proofErr w:type="spellEnd"/>
      <w:r w:rsidRPr="0064115B">
        <w:rPr>
          <w:color w:val="auto"/>
        </w:rPr>
        <w:t xml:space="preserve">, Vol. 3 </w:t>
      </w:r>
      <w:proofErr w:type="spellStart"/>
      <w:r w:rsidRPr="0064115B">
        <w:rPr>
          <w:color w:val="auto"/>
        </w:rPr>
        <w:t>ediția</w:t>
      </w:r>
      <w:proofErr w:type="spellEnd"/>
      <w:r w:rsidRPr="0064115B">
        <w:rPr>
          <w:color w:val="auto"/>
        </w:rPr>
        <w:t xml:space="preserve"> II, 2017. </w:t>
      </w:r>
      <w:proofErr w:type="spellStart"/>
      <w:r w:rsidRPr="0064115B">
        <w:rPr>
          <w:color w:val="auto"/>
        </w:rPr>
        <w:t>Autori</w:t>
      </w:r>
      <w:proofErr w:type="spellEnd"/>
      <w:r w:rsidRPr="0064115B">
        <w:rPr>
          <w:color w:val="auto"/>
        </w:rPr>
        <w:t xml:space="preserve">: </w:t>
      </w:r>
      <w:proofErr w:type="spellStart"/>
      <w:r w:rsidRPr="0064115B">
        <w:rPr>
          <w:color w:val="auto"/>
        </w:rPr>
        <w:t>Popovici</w:t>
      </w:r>
      <w:proofErr w:type="spellEnd"/>
      <w:r w:rsidRPr="0064115B">
        <w:rPr>
          <w:color w:val="auto"/>
        </w:rPr>
        <w:t xml:space="preserve"> </w:t>
      </w:r>
      <w:proofErr w:type="spellStart"/>
      <w:r w:rsidRPr="0064115B">
        <w:rPr>
          <w:color w:val="auto"/>
        </w:rPr>
        <w:t>Iuliana</w:t>
      </w:r>
      <w:proofErr w:type="spellEnd"/>
      <w:r w:rsidRPr="0064115B">
        <w:rPr>
          <w:color w:val="auto"/>
        </w:rPr>
        <w:t xml:space="preserve">, </w:t>
      </w:r>
      <w:proofErr w:type="spellStart"/>
      <w:r w:rsidRPr="0064115B">
        <w:rPr>
          <w:color w:val="auto"/>
        </w:rPr>
        <w:t>Lupulieasa</w:t>
      </w:r>
      <w:proofErr w:type="spellEnd"/>
      <w:r w:rsidRPr="0064115B">
        <w:rPr>
          <w:color w:val="auto"/>
        </w:rPr>
        <w:t xml:space="preserve"> </w:t>
      </w:r>
      <w:proofErr w:type="spellStart"/>
      <w:r w:rsidRPr="0064115B">
        <w:rPr>
          <w:color w:val="auto"/>
        </w:rPr>
        <w:t>Dumitru</w:t>
      </w:r>
      <w:proofErr w:type="spellEnd"/>
      <w:r w:rsidRPr="0064115B">
        <w:rPr>
          <w:color w:val="auto"/>
        </w:rPr>
        <w:t xml:space="preserve">, UMF </w:t>
      </w:r>
      <w:proofErr w:type="spellStart"/>
      <w:r w:rsidRPr="0064115B">
        <w:rPr>
          <w:color w:val="auto"/>
        </w:rPr>
        <w:t>Grigore</w:t>
      </w:r>
      <w:proofErr w:type="spellEnd"/>
      <w:r w:rsidRPr="0064115B">
        <w:rPr>
          <w:color w:val="auto"/>
        </w:rPr>
        <w:t xml:space="preserve"> T. </w:t>
      </w:r>
      <w:proofErr w:type="spellStart"/>
      <w:r w:rsidRPr="0064115B">
        <w:rPr>
          <w:color w:val="auto"/>
        </w:rPr>
        <w:t>Popa</w:t>
      </w:r>
      <w:proofErr w:type="spellEnd"/>
      <w:r w:rsidRPr="0064115B">
        <w:rPr>
          <w:color w:val="auto"/>
        </w:rPr>
        <w:t xml:space="preserve"> </w:t>
      </w:r>
      <w:proofErr w:type="spellStart"/>
      <w:r w:rsidRPr="0064115B">
        <w:rPr>
          <w:color w:val="auto"/>
        </w:rPr>
        <w:t>Iași</w:t>
      </w:r>
      <w:proofErr w:type="spellEnd"/>
      <w:r w:rsidRPr="0064115B">
        <w:rPr>
          <w:color w:val="auto"/>
        </w:rPr>
        <w:t xml:space="preserve">, UMF Carol Davila </w:t>
      </w:r>
      <w:proofErr w:type="spellStart"/>
      <w:r w:rsidRPr="0064115B">
        <w:rPr>
          <w:color w:val="auto"/>
        </w:rPr>
        <w:t>București</w:t>
      </w:r>
      <w:proofErr w:type="spellEnd"/>
      <w:r w:rsidRPr="0064115B">
        <w:rPr>
          <w:color w:val="auto"/>
        </w:rPr>
        <w:t xml:space="preserve">. </w:t>
      </w:r>
    </w:p>
    <w:p w14:paraId="7414D401" w14:textId="77777777" w:rsidR="00122571" w:rsidRPr="0064115B" w:rsidRDefault="00122571" w:rsidP="00122571">
      <w:pPr>
        <w:pStyle w:val="Default"/>
        <w:numPr>
          <w:ilvl w:val="0"/>
          <w:numId w:val="31"/>
        </w:numPr>
        <w:ind w:firstLine="709"/>
        <w:jc w:val="both"/>
        <w:rPr>
          <w:color w:val="auto"/>
        </w:rPr>
      </w:pPr>
      <w:r w:rsidRPr="0064115B">
        <w:rPr>
          <w:color w:val="auto"/>
        </w:rPr>
        <w:t xml:space="preserve">*** </w:t>
      </w:r>
      <w:proofErr w:type="spellStart"/>
      <w:r w:rsidRPr="0064115B">
        <w:rPr>
          <w:color w:val="auto"/>
        </w:rPr>
        <w:t>Farmacopeea</w:t>
      </w:r>
      <w:proofErr w:type="spellEnd"/>
      <w:r w:rsidRPr="0064115B">
        <w:rPr>
          <w:color w:val="auto"/>
        </w:rPr>
        <w:t xml:space="preserve"> </w:t>
      </w:r>
      <w:proofErr w:type="spellStart"/>
      <w:r w:rsidRPr="0064115B">
        <w:rPr>
          <w:color w:val="auto"/>
        </w:rPr>
        <w:t>Română</w:t>
      </w:r>
      <w:proofErr w:type="spellEnd"/>
      <w:r w:rsidRPr="0064115B">
        <w:rPr>
          <w:color w:val="auto"/>
        </w:rPr>
        <w:t xml:space="preserve">, Ed. X-a, Ed. </w:t>
      </w:r>
      <w:proofErr w:type="spellStart"/>
      <w:r w:rsidRPr="0064115B">
        <w:rPr>
          <w:color w:val="auto"/>
        </w:rPr>
        <w:t>Medicală</w:t>
      </w:r>
      <w:proofErr w:type="spellEnd"/>
      <w:r w:rsidRPr="0064115B">
        <w:rPr>
          <w:color w:val="auto"/>
        </w:rPr>
        <w:t xml:space="preserve">, </w:t>
      </w:r>
      <w:proofErr w:type="spellStart"/>
      <w:r w:rsidRPr="0064115B">
        <w:rPr>
          <w:color w:val="auto"/>
        </w:rPr>
        <w:t>București</w:t>
      </w:r>
      <w:proofErr w:type="spellEnd"/>
      <w:r w:rsidRPr="0064115B">
        <w:rPr>
          <w:color w:val="auto"/>
        </w:rPr>
        <w:t xml:space="preserve">, 1993; </w:t>
      </w:r>
      <w:proofErr w:type="spellStart"/>
      <w:r w:rsidRPr="0064115B">
        <w:rPr>
          <w:color w:val="auto"/>
        </w:rPr>
        <w:t>Farmacopeea</w:t>
      </w:r>
      <w:proofErr w:type="spellEnd"/>
      <w:r w:rsidRPr="0064115B">
        <w:rPr>
          <w:color w:val="auto"/>
        </w:rPr>
        <w:t xml:space="preserve"> </w:t>
      </w:r>
      <w:proofErr w:type="spellStart"/>
      <w:r w:rsidRPr="0064115B">
        <w:rPr>
          <w:color w:val="auto"/>
        </w:rPr>
        <w:t>Română</w:t>
      </w:r>
      <w:proofErr w:type="spellEnd"/>
      <w:r w:rsidRPr="0064115B">
        <w:rPr>
          <w:color w:val="auto"/>
        </w:rPr>
        <w:t xml:space="preserve">, Ed. X-a, </w:t>
      </w:r>
      <w:proofErr w:type="spellStart"/>
      <w:r w:rsidRPr="0064115B">
        <w:rPr>
          <w:color w:val="auto"/>
        </w:rPr>
        <w:t>Supliment</w:t>
      </w:r>
      <w:proofErr w:type="spellEnd"/>
      <w:r w:rsidRPr="0064115B">
        <w:rPr>
          <w:color w:val="auto"/>
        </w:rPr>
        <w:t xml:space="preserve"> 2004, Ed. </w:t>
      </w:r>
      <w:proofErr w:type="spellStart"/>
      <w:r w:rsidRPr="0064115B">
        <w:rPr>
          <w:color w:val="auto"/>
        </w:rPr>
        <w:t>Medicală</w:t>
      </w:r>
      <w:proofErr w:type="spellEnd"/>
      <w:r w:rsidRPr="0064115B">
        <w:rPr>
          <w:color w:val="auto"/>
        </w:rPr>
        <w:t xml:space="preserve">, </w:t>
      </w:r>
      <w:proofErr w:type="spellStart"/>
      <w:r w:rsidRPr="0064115B">
        <w:rPr>
          <w:color w:val="auto"/>
        </w:rPr>
        <w:t>București</w:t>
      </w:r>
      <w:proofErr w:type="spellEnd"/>
      <w:r w:rsidRPr="0064115B">
        <w:rPr>
          <w:color w:val="auto"/>
        </w:rPr>
        <w:t xml:space="preserve">, 2004. </w:t>
      </w:r>
    </w:p>
    <w:p w14:paraId="5E16198E" w14:textId="77777777" w:rsidR="00122571" w:rsidRPr="0064115B" w:rsidRDefault="00122571" w:rsidP="00122571">
      <w:pPr>
        <w:pStyle w:val="Default"/>
        <w:numPr>
          <w:ilvl w:val="0"/>
          <w:numId w:val="31"/>
        </w:numPr>
        <w:ind w:firstLine="709"/>
        <w:jc w:val="both"/>
        <w:rPr>
          <w:color w:val="auto"/>
        </w:rPr>
      </w:pPr>
      <w:r w:rsidRPr="0064115B">
        <w:rPr>
          <w:color w:val="auto"/>
        </w:rPr>
        <w:t xml:space="preserve">European Pharmacopoeia, ed.10 online. </w:t>
      </w:r>
    </w:p>
    <w:p w14:paraId="10DF4BB5" w14:textId="77777777" w:rsidR="00122571" w:rsidRPr="0064115B" w:rsidRDefault="00122571" w:rsidP="00122571">
      <w:pPr>
        <w:pStyle w:val="Default"/>
        <w:numPr>
          <w:ilvl w:val="0"/>
          <w:numId w:val="31"/>
        </w:numPr>
        <w:ind w:firstLine="709"/>
        <w:jc w:val="both"/>
        <w:rPr>
          <w:color w:val="auto"/>
        </w:rPr>
      </w:pPr>
      <w:proofErr w:type="spellStart"/>
      <w:r w:rsidRPr="0064115B">
        <w:rPr>
          <w:color w:val="auto"/>
        </w:rPr>
        <w:t>Legea</w:t>
      </w:r>
      <w:proofErr w:type="spellEnd"/>
      <w:r w:rsidRPr="0064115B">
        <w:rPr>
          <w:color w:val="auto"/>
        </w:rPr>
        <w:t xml:space="preserve"> nr. 95/2006 </w:t>
      </w:r>
      <w:proofErr w:type="spellStart"/>
      <w:r w:rsidRPr="0064115B">
        <w:rPr>
          <w:color w:val="auto"/>
        </w:rPr>
        <w:t>privind</w:t>
      </w:r>
      <w:proofErr w:type="spellEnd"/>
      <w:r w:rsidRPr="0064115B">
        <w:rPr>
          <w:color w:val="auto"/>
        </w:rPr>
        <w:t xml:space="preserve"> </w:t>
      </w:r>
      <w:proofErr w:type="spellStart"/>
      <w:r w:rsidRPr="0064115B">
        <w:rPr>
          <w:color w:val="auto"/>
        </w:rPr>
        <w:t>reforma</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domeniul</w:t>
      </w:r>
      <w:proofErr w:type="spellEnd"/>
      <w:r w:rsidRPr="0064115B">
        <w:rPr>
          <w:color w:val="auto"/>
        </w:rPr>
        <w:t xml:space="preserve"> </w:t>
      </w:r>
      <w:proofErr w:type="spellStart"/>
      <w:r w:rsidRPr="0064115B">
        <w:rPr>
          <w:color w:val="auto"/>
        </w:rPr>
        <w:t>sănătății</w:t>
      </w:r>
      <w:proofErr w:type="spellEnd"/>
      <w:r w:rsidRPr="0064115B">
        <w:rPr>
          <w:color w:val="auto"/>
        </w:rPr>
        <w:t xml:space="preserve">, </w:t>
      </w:r>
      <w:proofErr w:type="spellStart"/>
      <w:r w:rsidRPr="0064115B">
        <w:rPr>
          <w:color w:val="auto"/>
        </w:rPr>
        <w:t>Republicată</w:t>
      </w:r>
      <w:proofErr w:type="spellEnd"/>
      <w:r w:rsidRPr="0064115B">
        <w:rPr>
          <w:color w:val="auto"/>
        </w:rPr>
        <w:t xml:space="preserve">, </w:t>
      </w:r>
      <w:proofErr w:type="spellStart"/>
      <w:r w:rsidRPr="0064115B">
        <w:rPr>
          <w:color w:val="auto"/>
        </w:rPr>
        <w:t>Monitorul</w:t>
      </w:r>
      <w:proofErr w:type="spellEnd"/>
      <w:r w:rsidRPr="0064115B">
        <w:rPr>
          <w:color w:val="auto"/>
        </w:rPr>
        <w:t xml:space="preserve"> </w:t>
      </w:r>
      <w:proofErr w:type="spellStart"/>
      <w:r w:rsidRPr="0064115B">
        <w:rPr>
          <w:color w:val="auto"/>
        </w:rPr>
        <w:t>Oficial</w:t>
      </w:r>
      <w:proofErr w:type="spellEnd"/>
      <w:r w:rsidRPr="0064115B">
        <w:rPr>
          <w:color w:val="auto"/>
        </w:rPr>
        <w:t xml:space="preserve"> al </w:t>
      </w:r>
      <w:proofErr w:type="spellStart"/>
      <w:r w:rsidRPr="0064115B">
        <w:rPr>
          <w:color w:val="auto"/>
        </w:rPr>
        <w:t>României</w:t>
      </w:r>
      <w:proofErr w:type="spellEnd"/>
      <w:r w:rsidRPr="0064115B">
        <w:rPr>
          <w:color w:val="auto"/>
        </w:rPr>
        <w:t xml:space="preserve">, </w:t>
      </w:r>
      <w:proofErr w:type="spellStart"/>
      <w:r w:rsidRPr="0064115B">
        <w:rPr>
          <w:color w:val="auto"/>
        </w:rPr>
        <w:t>partea</w:t>
      </w:r>
      <w:proofErr w:type="spellEnd"/>
      <w:r w:rsidRPr="0064115B">
        <w:rPr>
          <w:color w:val="auto"/>
        </w:rPr>
        <w:t xml:space="preserve"> I, nr. 652/2015, cu </w:t>
      </w:r>
      <w:proofErr w:type="spellStart"/>
      <w:r w:rsidRPr="0064115B">
        <w:rPr>
          <w:color w:val="auto"/>
        </w:rPr>
        <w:t>modificările</w:t>
      </w:r>
      <w:proofErr w:type="spellEnd"/>
      <w:r w:rsidRPr="0064115B">
        <w:rPr>
          <w:color w:val="auto"/>
        </w:rPr>
        <w:t xml:space="preserve"> </w:t>
      </w:r>
      <w:proofErr w:type="spellStart"/>
      <w:r w:rsidRPr="0064115B">
        <w:rPr>
          <w:color w:val="auto"/>
        </w:rPr>
        <w:t>și</w:t>
      </w:r>
      <w:proofErr w:type="spellEnd"/>
      <w:r w:rsidRPr="0064115B">
        <w:rPr>
          <w:color w:val="auto"/>
        </w:rPr>
        <w:t xml:space="preserve"> </w:t>
      </w:r>
      <w:proofErr w:type="spellStart"/>
      <w:r w:rsidRPr="0064115B">
        <w:rPr>
          <w:color w:val="auto"/>
        </w:rPr>
        <w:t>completările</w:t>
      </w:r>
      <w:proofErr w:type="spellEnd"/>
      <w:r w:rsidRPr="0064115B">
        <w:rPr>
          <w:color w:val="auto"/>
        </w:rPr>
        <w:t xml:space="preserve"> </w:t>
      </w:r>
      <w:proofErr w:type="spellStart"/>
      <w:r w:rsidRPr="0064115B">
        <w:rPr>
          <w:color w:val="auto"/>
        </w:rPr>
        <w:t>ulterioare</w:t>
      </w:r>
      <w:proofErr w:type="spellEnd"/>
      <w:r w:rsidRPr="0064115B">
        <w:rPr>
          <w:color w:val="auto"/>
        </w:rPr>
        <w:t xml:space="preserve">, </w:t>
      </w:r>
      <w:proofErr w:type="spellStart"/>
      <w:r w:rsidRPr="0064115B">
        <w:rPr>
          <w:color w:val="auto"/>
        </w:rPr>
        <w:t>Titlul</w:t>
      </w:r>
      <w:proofErr w:type="spellEnd"/>
      <w:r w:rsidRPr="0064115B">
        <w:rPr>
          <w:color w:val="auto"/>
        </w:rPr>
        <w:t xml:space="preserve"> XIV: </w:t>
      </w:r>
      <w:proofErr w:type="spellStart"/>
      <w:r w:rsidRPr="0064115B">
        <w:rPr>
          <w:color w:val="auto"/>
        </w:rPr>
        <w:t>Exercitarea</w:t>
      </w:r>
      <w:proofErr w:type="spellEnd"/>
      <w:r w:rsidRPr="0064115B">
        <w:rPr>
          <w:color w:val="auto"/>
        </w:rPr>
        <w:t xml:space="preserve"> </w:t>
      </w:r>
      <w:proofErr w:type="spellStart"/>
      <w:r w:rsidRPr="0064115B">
        <w:rPr>
          <w:color w:val="auto"/>
        </w:rPr>
        <w:t>profesiei</w:t>
      </w:r>
      <w:proofErr w:type="spellEnd"/>
      <w:r w:rsidRPr="0064115B">
        <w:rPr>
          <w:color w:val="auto"/>
        </w:rPr>
        <w:t xml:space="preserve"> de </w:t>
      </w:r>
      <w:proofErr w:type="spellStart"/>
      <w:r w:rsidRPr="0064115B">
        <w:rPr>
          <w:color w:val="auto"/>
        </w:rPr>
        <w:t>farmacist</w:t>
      </w:r>
      <w:proofErr w:type="spellEnd"/>
      <w:r w:rsidRPr="0064115B">
        <w:rPr>
          <w:color w:val="auto"/>
        </w:rPr>
        <w:t xml:space="preserve">. </w:t>
      </w:r>
      <w:proofErr w:type="spellStart"/>
      <w:r w:rsidRPr="0064115B">
        <w:rPr>
          <w:color w:val="auto"/>
        </w:rPr>
        <w:t>Organizarea</w:t>
      </w:r>
      <w:proofErr w:type="spellEnd"/>
      <w:r w:rsidRPr="0064115B">
        <w:rPr>
          <w:color w:val="auto"/>
        </w:rPr>
        <w:t xml:space="preserve"> </w:t>
      </w:r>
      <w:proofErr w:type="spellStart"/>
      <w:r w:rsidRPr="0064115B">
        <w:rPr>
          <w:color w:val="auto"/>
        </w:rPr>
        <w:t>și</w:t>
      </w:r>
      <w:proofErr w:type="spellEnd"/>
      <w:r w:rsidRPr="0064115B">
        <w:rPr>
          <w:color w:val="auto"/>
        </w:rPr>
        <w:t xml:space="preserve"> </w:t>
      </w:r>
      <w:proofErr w:type="spellStart"/>
      <w:r w:rsidRPr="0064115B">
        <w:rPr>
          <w:color w:val="auto"/>
        </w:rPr>
        <w:t>funcționarea</w:t>
      </w:r>
      <w:proofErr w:type="spellEnd"/>
      <w:r w:rsidRPr="0064115B">
        <w:rPr>
          <w:color w:val="auto"/>
        </w:rPr>
        <w:t xml:space="preserve"> </w:t>
      </w:r>
      <w:proofErr w:type="spellStart"/>
      <w:r w:rsidRPr="0064115B">
        <w:rPr>
          <w:color w:val="auto"/>
        </w:rPr>
        <w:t>Colegiului</w:t>
      </w:r>
      <w:proofErr w:type="spellEnd"/>
      <w:r w:rsidRPr="0064115B">
        <w:rPr>
          <w:color w:val="auto"/>
        </w:rPr>
        <w:t xml:space="preserve"> </w:t>
      </w:r>
      <w:proofErr w:type="spellStart"/>
      <w:r w:rsidRPr="0064115B">
        <w:rPr>
          <w:color w:val="auto"/>
        </w:rPr>
        <w:t>Farmaciștilor</w:t>
      </w:r>
      <w:proofErr w:type="spellEnd"/>
      <w:r w:rsidRPr="0064115B">
        <w:rPr>
          <w:color w:val="auto"/>
        </w:rPr>
        <w:t xml:space="preserve"> din </w:t>
      </w:r>
      <w:proofErr w:type="spellStart"/>
      <w:r w:rsidRPr="0064115B">
        <w:rPr>
          <w:color w:val="auto"/>
        </w:rPr>
        <w:t>România</w:t>
      </w:r>
      <w:proofErr w:type="spellEnd"/>
      <w:r w:rsidRPr="0064115B">
        <w:rPr>
          <w:color w:val="auto"/>
        </w:rPr>
        <w:t xml:space="preserve">. </w:t>
      </w:r>
    </w:p>
    <w:p w14:paraId="6168208A" w14:textId="77777777" w:rsidR="00122571" w:rsidRPr="0064115B" w:rsidRDefault="00122571" w:rsidP="00122571">
      <w:pPr>
        <w:pStyle w:val="Default"/>
        <w:numPr>
          <w:ilvl w:val="0"/>
          <w:numId w:val="31"/>
        </w:numPr>
        <w:ind w:firstLine="709"/>
        <w:jc w:val="both"/>
        <w:rPr>
          <w:color w:val="auto"/>
        </w:rPr>
      </w:pPr>
      <w:proofErr w:type="spellStart"/>
      <w:r w:rsidRPr="0064115B">
        <w:rPr>
          <w:color w:val="auto"/>
        </w:rPr>
        <w:t>Decizia</w:t>
      </w:r>
      <w:proofErr w:type="spellEnd"/>
      <w:r w:rsidRPr="0064115B">
        <w:rPr>
          <w:color w:val="auto"/>
        </w:rPr>
        <w:t xml:space="preserve"> </w:t>
      </w:r>
      <w:proofErr w:type="spellStart"/>
      <w:r w:rsidRPr="0064115B">
        <w:rPr>
          <w:color w:val="auto"/>
        </w:rPr>
        <w:t>Colegiului</w:t>
      </w:r>
      <w:proofErr w:type="spellEnd"/>
      <w:r w:rsidRPr="0064115B">
        <w:rPr>
          <w:color w:val="auto"/>
        </w:rPr>
        <w:t xml:space="preserve"> </w:t>
      </w:r>
      <w:proofErr w:type="spellStart"/>
      <w:r w:rsidRPr="0064115B">
        <w:rPr>
          <w:color w:val="auto"/>
        </w:rPr>
        <w:t>Farmaciștilor</w:t>
      </w:r>
      <w:proofErr w:type="spellEnd"/>
      <w:r w:rsidRPr="0064115B">
        <w:rPr>
          <w:color w:val="auto"/>
        </w:rPr>
        <w:t xml:space="preserve"> din </w:t>
      </w:r>
      <w:proofErr w:type="spellStart"/>
      <w:r w:rsidRPr="0064115B">
        <w:rPr>
          <w:color w:val="auto"/>
        </w:rPr>
        <w:t>România</w:t>
      </w:r>
      <w:proofErr w:type="spellEnd"/>
      <w:r w:rsidRPr="0064115B">
        <w:rPr>
          <w:color w:val="auto"/>
        </w:rPr>
        <w:t xml:space="preserve"> nr. 2/2009 </w:t>
      </w:r>
      <w:proofErr w:type="spellStart"/>
      <w:r w:rsidRPr="0064115B">
        <w:rPr>
          <w:color w:val="auto"/>
        </w:rPr>
        <w:t>privind</w:t>
      </w:r>
      <w:proofErr w:type="spellEnd"/>
      <w:r w:rsidRPr="0064115B">
        <w:rPr>
          <w:color w:val="auto"/>
        </w:rPr>
        <w:t xml:space="preserve"> </w:t>
      </w:r>
      <w:proofErr w:type="spellStart"/>
      <w:r w:rsidRPr="0064115B">
        <w:rPr>
          <w:color w:val="auto"/>
        </w:rPr>
        <w:t>aprobarea</w:t>
      </w:r>
      <w:proofErr w:type="spellEnd"/>
      <w:r w:rsidRPr="0064115B">
        <w:rPr>
          <w:color w:val="auto"/>
        </w:rPr>
        <w:t xml:space="preserve"> </w:t>
      </w:r>
      <w:proofErr w:type="spellStart"/>
      <w:r w:rsidRPr="0064115B">
        <w:rPr>
          <w:color w:val="auto"/>
        </w:rPr>
        <w:t>Statutului</w:t>
      </w:r>
      <w:proofErr w:type="spellEnd"/>
      <w:r w:rsidRPr="0064115B">
        <w:rPr>
          <w:color w:val="auto"/>
        </w:rPr>
        <w:t xml:space="preserve"> </w:t>
      </w:r>
      <w:proofErr w:type="spellStart"/>
      <w:r w:rsidRPr="0064115B">
        <w:rPr>
          <w:color w:val="auto"/>
        </w:rPr>
        <w:t>Colegiului</w:t>
      </w:r>
      <w:proofErr w:type="spellEnd"/>
      <w:r w:rsidRPr="0064115B">
        <w:rPr>
          <w:color w:val="auto"/>
        </w:rPr>
        <w:t xml:space="preserve"> </w:t>
      </w:r>
      <w:proofErr w:type="spellStart"/>
      <w:r w:rsidRPr="0064115B">
        <w:rPr>
          <w:color w:val="auto"/>
        </w:rPr>
        <w:t>Farmaciștilor</w:t>
      </w:r>
      <w:proofErr w:type="spellEnd"/>
      <w:r w:rsidRPr="0064115B">
        <w:rPr>
          <w:color w:val="auto"/>
        </w:rPr>
        <w:t xml:space="preserve"> din </w:t>
      </w:r>
      <w:proofErr w:type="spellStart"/>
      <w:r w:rsidRPr="0064115B">
        <w:rPr>
          <w:color w:val="auto"/>
        </w:rPr>
        <w:t>România</w:t>
      </w:r>
      <w:proofErr w:type="spellEnd"/>
      <w:r w:rsidRPr="0064115B">
        <w:rPr>
          <w:color w:val="auto"/>
        </w:rPr>
        <w:t xml:space="preserve"> </w:t>
      </w:r>
      <w:proofErr w:type="spellStart"/>
      <w:r w:rsidRPr="0064115B">
        <w:rPr>
          <w:color w:val="auto"/>
        </w:rPr>
        <w:t>și</w:t>
      </w:r>
      <w:proofErr w:type="spellEnd"/>
      <w:r w:rsidRPr="0064115B">
        <w:rPr>
          <w:color w:val="auto"/>
        </w:rPr>
        <w:t xml:space="preserve"> a </w:t>
      </w:r>
      <w:proofErr w:type="spellStart"/>
      <w:r w:rsidRPr="0064115B">
        <w:rPr>
          <w:color w:val="auto"/>
        </w:rPr>
        <w:t>Codului</w:t>
      </w:r>
      <w:proofErr w:type="spellEnd"/>
      <w:r w:rsidRPr="0064115B">
        <w:rPr>
          <w:color w:val="auto"/>
        </w:rPr>
        <w:t xml:space="preserve"> </w:t>
      </w:r>
      <w:proofErr w:type="spellStart"/>
      <w:r w:rsidRPr="0064115B">
        <w:rPr>
          <w:color w:val="auto"/>
        </w:rPr>
        <w:t>deontologic</w:t>
      </w:r>
      <w:proofErr w:type="spellEnd"/>
      <w:r w:rsidRPr="0064115B">
        <w:rPr>
          <w:color w:val="auto"/>
        </w:rPr>
        <w:t xml:space="preserve"> al </w:t>
      </w:r>
      <w:proofErr w:type="spellStart"/>
      <w:r w:rsidRPr="0064115B">
        <w:rPr>
          <w:color w:val="auto"/>
        </w:rPr>
        <w:t>farmacistului</w:t>
      </w:r>
      <w:proofErr w:type="spellEnd"/>
      <w:r w:rsidRPr="0064115B">
        <w:rPr>
          <w:color w:val="auto"/>
        </w:rPr>
        <w:t xml:space="preserve">, </w:t>
      </w:r>
      <w:proofErr w:type="spellStart"/>
      <w:r w:rsidRPr="0064115B">
        <w:rPr>
          <w:color w:val="auto"/>
        </w:rPr>
        <w:t>Monitorul</w:t>
      </w:r>
      <w:proofErr w:type="spellEnd"/>
      <w:r w:rsidRPr="0064115B">
        <w:rPr>
          <w:color w:val="auto"/>
        </w:rPr>
        <w:t xml:space="preserve"> </w:t>
      </w:r>
      <w:proofErr w:type="spellStart"/>
      <w:r w:rsidRPr="0064115B">
        <w:rPr>
          <w:color w:val="auto"/>
        </w:rPr>
        <w:t>Oficial</w:t>
      </w:r>
      <w:proofErr w:type="spellEnd"/>
      <w:r w:rsidRPr="0064115B">
        <w:rPr>
          <w:color w:val="auto"/>
        </w:rPr>
        <w:t xml:space="preserve"> al </w:t>
      </w:r>
      <w:proofErr w:type="spellStart"/>
      <w:r w:rsidRPr="0064115B">
        <w:rPr>
          <w:color w:val="auto"/>
        </w:rPr>
        <w:t>României</w:t>
      </w:r>
      <w:proofErr w:type="spellEnd"/>
      <w:r w:rsidRPr="0064115B">
        <w:rPr>
          <w:color w:val="auto"/>
        </w:rPr>
        <w:t xml:space="preserve">, </w:t>
      </w:r>
      <w:proofErr w:type="spellStart"/>
      <w:r w:rsidRPr="0064115B">
        <w:rPr>
          <w:color w:val="auto"/>
        </w:rPr>
        <w:t>partea</w:t>
      </w:r>
      <w:proofErr w:type="spellEnd"/>
      <w:r w:rsidRPr="0064115B">
        <w:rPr>
          <w:color w:val="auto"/>
        </w:rPr>
        <w:t xml:space="preserve"> I, nr. 490/2009. </w:t>
      </w:r>
    </w:p>
    <w:p w14:paraId="72B53A67" w14:textId="77777777" w:rsidR="00122571" w:rsidRPr="0064115B" w:rsidRDefault="00122571" w:rsidP="00122571">
      <w:pPr>
        <w:pStyle w:val="Default"/>
        <w:numPr>
          <w:ilvl w:val="0"/>
          <w:numId w:val="31"/>
        </w:numPr>
        <w:ind w:firstLine="709"/>
        <w:jc w:val="both"/>
        <w:rPr>
          <w:color w:val="auto"/>
        </w:rPr>
      </w:pPr>
      <w:proofErr w:type="spellStart"/>
      <w:r w:rsidRPr="0064115B">
        <w:rPr>
          <w:color w:val="auto"/>
        </w:rPr>
        <w:t>Bojita</w:t>
      </w:r>
      <w:proofErr w:type="spellEnd"/>
      <w:r w:rsidRPr="0064115B">
        <w:rPr>
          <w:color w:val="auto"/>
        </w:rPr>
        <w:t xml:space="preserve"> M., Roman L., </w:t>
      </w:r>
      <w:proofErr w:type="spellStart"/>
      <w:r w:rsidRPr="0064115B">
        <w:rPr>
          <w:color w:val="auto"/>
        </w:rPr>
        <w:t>Săndulescu</w:t>
      </w:r>
      <w:proofErr w:type="spellEnd"/>
      <w:r w:rsidRPr="0064115B">
        <w:rPr>
          <w:color w:val="auto"/>
        </w:rPr>
        <w:t xml:space="preserve"> R., </w:t>
      </w:r>
      <w:proofErr w:type="spellStart"/>
      <w:r w:rsidRPr="0064115B">
        <w:rPr>
          <w:color w:val="auto"/>
        </w:rPr>
        <w:t>Oprean</w:t>
      </w:r>
      <w:proofErr w:type="spellEnd"/>
      <w:r w:rsidRPr="0064115B">
        <w:rPr>
          <w:color w:val="auto"/>
        </w:rPr>
        <w:t xml:space="preserve"> R. </w:t>
      </w:r>
      <w:proofErr w:type="spellStart"/>
      <w:r w:rsidRPr="0064115B">
        <w:rPr>
          <w:color w:val="auto"/>
        </w:rPr>
        <w:t>Analiza</w:t>
      </w:r>
      <w:proofErr w:type="spellEnd"/>
      <w:r w:rsidRPr="0064115B">
        <w:rPr>
          <w:color w:val="auto"/>
        </w:rPr>
        <w:t xml:space="preserve"> </w:t>
      </w:r>
      <w:proofErr w:type="spellStart"/>
      <w:r w:rsidRPr="0064115B">
        <w:rPr>
          <w:color w:val="auto"/>
        </w:rPr>
        <w:t>și</w:t>
      </w:r>
      <w:proofErr w:type="spellEnd"/>
      <w:r w:rsidRPr="0064115B">
        <w:rPr>
          <w:color w:val="auto"/>
        </w:rPr>
        <w:t xml:space="preserve"> </w:t>
      </w:r>
      <w:proofErr w:type="spellStart"/>
      <w:r w:rsidRPr="0064115B">
        <w:rPr>
          <w:color w:val="auto"/>
        </w:rPr>
        <w:t>controlul</w:t>
      </w:r>
      <w:proofErr w:type="spellEnd"/>
      <w:r w:rsidRPr="0064115B">
        <w:rPr>
          <w:color w:val="auto"/>
        </w:rPr>
        <w:t xml:space="preserve"> </w:t>
      </w:r>
      <w:proofErr w:type="spellStart"/>
      <w:r w:rsidRPr="0064115B">
        <w:rPr>
          <w:color w:val="auto"/>
        </w:rPr>
        <w:t>medicamentelor</w:t>
      </w:r>
      <w:proofErr w:type="spellEnd"/>
      <w:r w:rsidRPr="0064115B">
        <w:rPr>
          <w:color w:val="auto"/>
        </w:rPr>
        <w:t xml:space="preserve">, vol. 2, Ed. </w:t>
      </w:r>
      <w:proofErr w:type="spellStart"/>
      <w:r w:rsidRPr="0064115B">
        <w:rPr>
          <w:color w:val="auto"/>
        </w:rPr>
        <w:t>Intelcredo</w:t>
      </w:r>
      <w:proofErr w:type="spellEnd"/>
      <w:r w:rsidRPr="0064115B">
        <w:rPr>
          <w:color w:val="auto"/>
        </w:rPr>
        <w:t xml:space="preserve">, Cluj-Napoca, 2003. </w:t>
      </w:r>
    </w:p>
    <w:p w14:paraId="2D8E6D51" w14:textId="77777777" w:rsidR="00122571" w:rsidRPr="0064115B" w:rsidRDefault="00122571" w:rsidP="00122571">
      <w:pPr>
        <w:pStyle w:val="Default"/>
        <w:numPr>
          <w:ilvl w:val="0"/>
          <w:numId w:val="31"/>
        </w:numPr>
        <w:ind w:firstLine="709"/>
        <w:jc w:val="both"/>
        <w:rPr>
          <w:color w:val="auto"/>
        </w:rPr>
      </w:pPr>
      <w:proofErr w:type="spellStart"/>
      <w:r w:rsidRPr="0064115B">
        <w:rPr>
          <w:color w:val="auto"/>
        </w:rPr>
        <w:t>Profire</w:t>
      </w:r>
      <w:proofErr w:type="spellEnd"/>
      <w:r w:rsidRPr="0064115B">
        <w:rPr>
          <w:color w:val="auto"/>
        </w:rPr>
        <w:t xml:space="preserve"> L., </w:t>
      </w:r>
      <w:proofErr w:type="spellStart"/>
      <w:r w:rsidRPr="0064115B">
        <w:rPr>
          <w:color w:val="auto"/>
        </w:rPr>
        <w:t>Tauser</w:t>
      </w:r>
      <w:proofErr w:type="spellEnd"/>
      <w:r w:rsidRPr="0064115B">
        <w:rPr>
          <w:color w:val="auto"/>
        </w:rPr>
        <w:t xml:space="preserve"> R.G., </w:t>
      </w:r>
      <w:proofErr w:type="spellStart"/>
      <w:r w:rsidRPr="0064115B">
        <w:rPr>
          <w:color w:val="auto"/>
        </w:rPr>
        <w:t>Lupșcu</w:t>
      </w:r>
      <w:proofErr w:type="spellEnd"/>
      <w:r w:rsidRPr="0064115B">
        <w:rPr>
          <w:color w:val="auto"/>
        </w:rPr>
        <w:t xml:space="preserve"> D. </w:t>
      </w:r>
      <w:proofErr w:type="spellStart"/>
      <w:r w:rsidRPr="0064115B">
        <w:rPr>
          <w:color w:val="auto"/>
        </w:rPr>
        <w:t>Aspecte</w:t>
      </w:r>
      <w:proofErr w:type="spellEnd"/>
      <w:r w:rsidRPr="0064115B">
        <w:rPr>
          <w:color w:val="auto"/>
        </w:rPr>
        <w:t xml:space="preserve"> </w:t>
      </w:r>
      <w:proofErr w:type="spellStart"/>
      <w:r w:rsidRPr="0064115B">
        <w:rPr>
          <w:color w:val="auto"/>
        </w:rPr>
        <w:t>chimico-farmaceutice</w:t>
      </w:r>
      <w:proofErr w:type="spellEnd"/>
      <w:r w:rsidRPr="0064115B">
        <w:rPr>
          <w:color w:val="auto"/>
        </w:rPr>
        <w:t xml:space="preserve"> </w:t>
      </w:r>
      <w:proofErr w:type="spellStart"/>
      <w:r w:rsidRPr="0064115B">
        <w:rPr>
          <w:color w:val="auto"/>
        </w:rPr>
        <w:t>în</w:t>
      </w:r>
      <w:proofErr w:type="spellEnd"/>
      <w:r w:rsidRPr="0064115B">
        <w:rPr>
          <w:color w:val="auto"/>
        </w:rPr>
        <w:t xml:space="preserve"> </w:t>
      </w:r>
      <w:proofErr w:type="spellStart"/>
      <w:r w:rsidRPr="0064115B">
        <w:rPr>
          <w:color w:val="auto"/>
        </w:rPr>
        <w:t>unele</w:t>
      </w:r>
      <w:proofErr w:type="spellEnd"/>
      <w:r w:rsidRPr="0064115B">
        <w:rPr>
          <w:color w:val="auto"/>
        </w:rPr>
        <w:t xml:space="preserve"> </w:t>
      </w:r>
      <w:proofErr w:type="spellStart"/>
      <w:r w:rsidRPr="0064115B">
        <w:rPr>
          <w:color w:val="auto"/>
        </w:rPr>
        <w:t>clase</w:t>
      </w:r>
      <w:proofErr w:type="spellEnd"/>
      <w:r w:rsidRPr="0064115B">
        <w:rPr>
          <w:color w:val="auto"/>
        </w:rPr>
        <w:t xml:space="preserve"> </w:t>
      </w:r>
      <w:proofErr w:type="spellStart"/>
      <w:r w:rsidRPr="0064115B">
        <w:rPr>
          <w:color w:val="auto"/>
        </w:rPr>
        <w:t>terapeutice</w:t>
      </w:r>
      <w:proofErr w:type="spellEnd"/>
      <w:r w:rsidRPr="0064115B">
        <w:rPr>
          <w:color w:val="auto"/>
        </w:rPr>
        <w:t xml:space="preserve">: </w:t>
      </w:r>
      <w:proofErr w:type="spellStart"/>
      <w:r w:rsidRPr="0064115B">
        <w:rPr>
          <w:color w:val="auto"/>
        </w:rPr>
        <w:t>anestezice</w:t>
      </w:r>
      <w:proofErr w:type="spellEnd"/>
      <w:r w:rsidRPr="0064115B">
        <w:rPr>
          <w:color w:val="auto"/>
        </w:rPr>
        <w:t xml:space="preserve"> locale </w:t>
      </w:r>
      <w:proofErr w:type="spellStart"/>
      <w:r w:rsidRPr="0064115B">
        <w:rPr>
          <w:color w:val="auto"/>
        </w:rPr>
        <w:t>și</w:t>
      </w:r>
      <w:proofErr w:type="spellEnd"/>
      <w:r w:rsidRPr="0064115B">
        <w:rPr>
          <w:color w:val="auto"/>
        </w:rPr>
        <w:t xml:space="preserve"> </w:t>
      </w:r>
      <w:proofErr w:type="spellStart"/>
      <w:r w:rsidRPr="0064115B">
        <w:rPr>
          <w:color w:val="auto"/>
        </w:rPr>
        <w:t>medicamente</w:t>
      </w:r>
      <w:proofErr w:type="spellEnd"/>
      <w:r w:rsidRPr="0064115B">
        <w:rPr>
          <w:color w:val="auto"/>
        </w:rPr>
        <w:t xml:space="preserve"> cu </w:t>
      </w:r>
      <w:proofErr w:type="spellStart"/>
      <w:r w:rsidRPr="0064115B">
        <w:rPr>
          <w:color w:val="auto"/>
        </w:rPr>
        <w:t>acțiune</w:t>
      </w:r>
      <w:proofErr w:type="spellEnd"/>
      <w:r w:rsidRPr="0064115B">
        <w:rPr>
          <w:color w:val="auto"/>
        </w:rPr>
        <w:t xml:space="preserve"> </w:t>
      </w:r>
      <w:proofErr w:type="spellStart"/>
      <w:r w:rsidRPr="0064115B">
        <w:rPr>
          <w:color w:val="auto"/>
        </w:rPr>
        <w:t>asupra</w:t>
      </w:r>
      <w:proofErr w:type="spellEnd"/>
      <w:r w:rsidRPr="0064115B">
        <w:rPr>
          <w:color w:val="auto"/>
        </w:rPr>
        <w:t xml:space="preserve"> </w:t>
      </w:r>
      <w:proofErr w:type="spellStart"/>
      <w:r w:rsidRPr="0064115B">
        <w:rPr>
          <w:color w:val="auto"/>
        </w:rPr>
        <w:t>sistemului</w:t>
      </w:r>
      <w:proofErr w:type="spellEnd"/>
      <w:r w:rsidRPr="0064115B">
        <w:rPr>
          <w:color w:val="auto"/>
        </w:rPr>
        <w:t xml:space="preserve"> </w:t>
      </w:r>
      <w:proofErr w:type="spellStart"/>
      <w:r w:rsidRPr="0064115B">
        <w:rPr>
          <w:color w:val="auto"/>
        </w:rPr>
        <w:t>nervos</w:t>
      </w:r>
      <w:proofErr w:type="spellEnd"/>
      <w:r w:rsidRPr="0064115B">
        <w:rPr>
          <w:color w:val="auto"/>
        </w:rPr>
        <w:t xml:space="preserve"> </w:t>
      </w:r>
      <w:proofErr w:type="spellStart"/>
      <w:r w:rsidRPr="0064115B">
        <w:rPr>
          <w:color w:val="auto"/>
        </w:rPr>
        <w:t>vegetativ</w:t>
      </w:r>
      <w:proofErr w:type="spellEnd"/>
      <w:r w:rsidRPr="0064115B">
        <w:rPr>
          <w:color w:val="auto"/>
        </w:rPr>
        <w:t xml:space="preserve">, </w:t>
      </w:r>
      <w:proofErr w:type="spellStart"/>
      <w:r w:rsidRPr="0064115B">
        <w:rPr>
          <w:color w:val="auto"/>
        </w:rPr>
        <w:t>Editura</w:t>
      </w:r>
      <w:proofErr w:type="spellEnd"/>
      <w:r w:rsidRPr="0064115B">
        <w:rPr>
          <w:color w:val="auto"/>
        </w:rPr>
        <w:t xml:space="preserve"> </w:t>
      </w:r>
      <w:proofErr w:type="spellStart"/>
      <w:r w:rsidRPr="0064115B">
        <w:rPr>
          <w:color w:val="auto"/>
        </w:rPr>
        <w:t>Junimea</w:t>
      </w:r>
      <w:proofErr w:type="spellEnd"/>
      <w:r w:rsidRPr="0064115B">
        <w:rPr>
          <w:color w:val="auto"/>
        </w:rPr>
        <w:t xml:space="preserve">, </w:t>
      </w:r>
      <w:proofErr w:type="spellStart"/>
      <w:r w:rsidRPr="0064115B">
        <w:rPr>
          <w:color w:val="auto"/>
        </w:rPr>
        <w:t>Iași</w:t>
      </w:r>
      <w:proofErr w:type="spellEnd"/>
      <w:r w:rsidRPr="0064115B">
        <w:rPr>
          <w:color w:val="auto"/>
        </w:rPr>
        <w:t xml:space="preserve">, 2006. </w:t>
      </w:r>
    </w:p>
    <w:p w14:paraId="4C04857B" w14:textId="77777777" w:rsidR="00122571" w:rsidRPr="0064115B" w:rsidRDefault="00122571" w:rsidP="00122571">
      <w:pPr>
        <w:pStyle w:val="Default"/>
        <w:numPr>
          <w:ilvl w:val="0"/>
          <w:numId w:val="31"/>
        </w:numPr>
        <w:ind w:firstLine="709"/>
        <w:jc w:val="both"/>
        <w:rPr>
          <w:color w:val="auto"/>
        </w:rPr>
      </w:pPr>
      <w:proofErr w:type="spellStart"/>
      <w:r w:rsidRPr="0064115B">
        <w:rPr>
          <w:color w:val="auto"/>
        </w:rPr>
        <w:t>Stănescu</w:t>
      </w:r>
      <w:proofErr w:type="spellEnd"/>
      <w:r w:rsidRPr="0064115B">
        <w:rPr>
          <w:color w:val="auto"/>
        </w:rPr>
        <w:t xml:space="preserve"> U. (editor), </w:t>
      </w:r>
      <w:proofErr w:type="spellStart"/>
      <w:r w:rsidRPr="0064115B">
        <w:rPr>
          <w:color w:val="auto"/>
        </w:rPr>
        <w:t>Hăncianu</w:t>
      </w:r>
      <w:proofErr w:type="spellEnd"/>
      <w:r w:rsidRPr="0064115B">
        <w:rPr>
          <w:color w:val="auto"/>
        </w:rPr>
        <w:t xml:space="preserve"> M., </w:t>
      </w:r>
      <w:proofErr w:type="spellStart"/>
      <w:r w:rsidRPr="0064115B">
        <w:rPr>
          <w:color w:val="auto"/>
        </w:rPr>
        <w:t>Gîrd</w:t>
      </w:r>
      <w:proofErr w:type="spellEnd"/>
      <w:r w:rsidRPr="0064115B">
        <w:rPr>
          <w:color w:val="auto"/>
        </w:rPr>
        <w:t xml:space="preserve"> C. E. </w:t>
      </w:r>
      <w:proofErr w:type="spellStart"/>
      <w:r w:rsidRPr="0064115B">
        <w:rPr>
          <w:color w:val="auto"/>
        </w:rPr>
        <w:t>Farmacognozie</w:t>
      </w:r>
      <w:proofErr w:type="spellEnd"/>
      <w:r w:rsidRPr="0064115B">
        <w:rPr>
          <w:color w:val="auto"/>
        </w:rPr>
        <w:t xml:space="preserve">. </w:t>
      </w:r>
      <w:proofErr w:type="spellStart"/>
      <w:r w:rsidRPr="0064115B">
        <w:rPr>
          <w:color w:val="auto"/>
        </w:rPr>
        <w:t>Produse</w:t>
      </w:r>
      <w:proofErr w:type="spellEnd"/>
      <w:r w:rsidRPr="0064115B">
        <w:rPr>
          <w:color w:val="auto"/>
        </w:rPr>
        <w:t xml:space="preserve"> </w:t>
      </w:r>
      <w:proofErr w:type="spellStart"/>
      <w:r w:rsidRPr="0064115B">
        <w:rPr>
          <w:color w:val="auto"/>
        </w:rPr>
        <w:t>vegetale</w:t>
      </w:r>
      <w:proofErr w:type="spellEnd"/>
      <w:r w:rsidRPr="0064115B">
        <w:rPr>
          <w:color w:val="auto"/>
        </w:rPr>
        <w:t xml:space="preserve"> cu </w:t>
      </w:r>
      <w:proofErr w:type="spellStart"/>
      <w:r w:rsidRPr="0064115B">
        <w:rPr>
          <w:color w:val="auto"/>
        </w:rPr>
        <w:t>substanțe</w:t>
      </w:r>
      <w:proofErr w:type="spellEnd"/>
      <w:r w:rsidRPr="0064115B">
        <w:rPr>
          <w:color w:val="auto"/>
        </w:rPr>
        <w:t xml:space="preserve"> bioactive, </w:t>
      </w:r>
      <w:proofErr w:type="spellStart"/>
      <w:r w:rsidRPr="0064115B">
        <w:rPr>
          <w:color w:val="auto"/>
        </w:rPr>
        <w:t>Editura</w:t>
      </w:r>
      <w:proofErr w:type="spellEnd"/>
      <w:r w:rsidRPr="0064115B">
        <w:rPr>
          <w:color w:val="auto"/>
        </w:rPr>
        <w:t xml:space="preserve"> </w:t>
      </w:r>
      <w:proofErr w:type="spellStart"/>
      <w:r w:rsidRPr="0064115B">
        <w:rPr>
          <w:color w:val="auto"/>
        </w:rPr>
        <w:t>Polirom</w:t>
      </w:r>
      <w:proofErr w:type="spellEnd"/>
      <w:r w:rsidRPr="0064115B">
        <w:rPr>
          <w:color w:val="auto"/>
        </w:rPr>
        <w:t xml:space="preserve">, 2020. </w:t>
      </w:r>
    </w:p>
    <w:p w14:paraId="6E02F81E" w14:textId="12C6044F" w:rsidR="00C1225A" w:rsidRPr="004B6CC8" w:rsidRDefault="00083F85" w:rsidP="006F2B7F">
      <w:pPr>
        <w:spacing w:after="0" w:line="240" w:lineRule="auto"/>
        <w:ind w:firstLine="709"/>
        <w:jc w:val="both"/>
        <w:rPr>
          <w:rFonts w:ascii="Times New Roman" w:hAnsi="Times New Roman" w:cs="Times New Roman"/>
          <w:b/>
          <w:sz w:val="24"/>
          <w:szCs w:val="24"/>
        </w:rPr>
      </w:pPr>
      <w:r w:rsidRPr="004B6CC8">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E66A1B" w:rsidRPr="004B6CC8" w14:paraId="374F8E19" w14:textId="77777777" w:rsidTr="00FF238F">
        <w:tc>
          <w:tcPr>
            <w:tcW w:w="5778" w:type="dxa"/>
            <w:gridSpan w:val="3"/>
            <w:shd w:val="clear" w:color="auto" w:fill="auto"/>
            <w:noWrap/>
            <w:vAlign w:val="center"/>
          </w:tcPr>
          <w:p w14:paraId="239C7EDA"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Pr="0076725E">
              <w:rPr>
                <w:rFonts w:ascii="Times New Roman" w:hAnsi="Times New Roman" w:cs="Times New Roman"/>
                <w:color w:val="000000"/>
                <w:sz w:val="24"/>
                <w:szCs w:val="24"/>
              </w:rPr>
              <w:t>15.05.2023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45BB238C" w14:textId="77777777" w:rsidR="00E66A1B" w:rsidRPr="004B6CC8" w:rsidRDefault="00E66A1B" w:rsidP="00FF238F">
            <w:pPr>
              <w:spacing w:after="0" w:line="240" w:lineRule="auto"/>
              <w:jc w:val="both"/>
              <w:rPr>
                <w:rFonts w:ascii="Times New Roman" w:hAnsi="Times New Roman" w:cs="Times New Roman"/>
                <w:sz w:val="24"/>
                <w:szCs w:val="24"/>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E66A1B" w:rsidRPr="004B6CC8" w14:paraId="35756392" w14:textId="77777777" w:rsidTr="00FF238F">
        <w:tc>
          <w:tcPr>
            <w:tcW w:w="2093" w:type="dxa"/>
            <w:shd w:val="clear" w:color="auto" w:fill="auto"/>
            <w:noWrap/>
            <w:vAlign w:val="center"/>
            <w:hideMark/>
          </w:tcPr>
          <w:p w14:paraId="020B1F91"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7FC69FEA"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01F1D497"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E66A1B" w:rsidRPr="004B6CC8" w14:paraId="497ACCE0" w14:textId="77777777" w:rsidTr="00FF238F">
        <w:tc>
          <w:tcPr>
            <w:tcW w:w="2093" w:type="dxa"/>
            <w:shd w:val="clear" w:color="auto" w:fill="auto"/>
            <w:noWrap/>
            <w:vAlign w:val="center"/>
            <w:hideMark/>
          </w:tcPr>
          <w:p w14:paraId="7379B327"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1EDACB38"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AB2D3F9"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E66A1B" w:rsidRPr="004B6CC8" w14:paraId="703D1F0C" w14:textId="77777777" w:rsidTr="00FF238F">
        <w:tc>
          <w:tcPr>
            <w:tcW w:w="2093" w:type="dxa"/>
            <w:shd w:val="clear" w:color="auto" w:fill="auto"/>
            <w:noWrap/>
            <w:vAlign w:val="center"/>
            <w:hideMark/>
          </w:tcPr>
          <w:p w14:paraId="071289EA"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6D4195FE"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08243620"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122571" w:rsidRPr="004B6CC8" w14:paraId="7509D4DE" w14:textId="77777777" w:rsidTr="006F2B7F">
        <w:tc>
          <w:tcPr>
            <w:tcW w:w="2093" w:type="dxa"/>
            <w:shd w:val="clear" w:color="auto" w:fill="auto"/>
            <w:noWrap/>
            <w:vAlign w:val="bottom"/>
            <w:hideMark/>
          </w:tcPr>
          <w:p w14:paraId="4CA2FC13" w14:textId="6DE5889D" w:rsidR="00122571" w:rsidRPr="00122571" w:rsidRDefault="00122571" w:rsidP="00250CFA">
            <w:pPr>
              <w:spacing w:after="0" w:line="240" w:lineRule="auto"/>
              <w:jc w:val="both"/>
              <w:rPr>
                <w:rFonts w:ascii="Times New Roman" w:eastAsia="Times New Roman" w:hAnsi="Times New Roman" w:cs="Times New Roman"/>
                <w:sz w:val="24"/>
                <w:szCs w:val="24"/>
                <w:lang w:eastAsia="ro-RO"/>
              </w:rPr>
            </w:pPr>
            <w:r w:rsidRPr="00122571">
              <w:rPr>
                <w:rFonts w:ascii="Times New Roman" w:hAnsi="Times New Roman" w:cs="Times New Roman"/>
                <w:color w:val="000000"/>
                <w:sz w:val="24"/>
                <w:szCs w:val="24"/>
              </w:rPr>
              <w:t>14.06.2023</w:t>
            </w:r>
          </w:p>
        </w:tc>
        <w:tc>
          <w:tcPr>
            <w:tcW w:w="886" w:type="dxa"/>
            <w:shd w:val="clear" w:color="auto" w:fill="auto"/>
            <w:noWrap/>
            <w:vAlign w:val="center"/>
            <w:hideMark/>
          </w:tcPr>
          <w:p w14:paraId="23AD450A"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scrisă (proba B)</w:t>
            </w:r>
          </w:p>
        </w:tc>
      </w:tr>
      <w:tr w:rsidR="00122571" w:rsidRPr="004B6CC8" w14:paraId="4E3D95C6" w14:textId="77777777" w:rsidTr="006F2B7F">
        <w:tc>
          <w:tcPr>
            <w:tcW w:w="2093" w:type="dxa"/>
            <w:shd w:val="clear" w:color="auto" w:fill="auto"/>
            <w:noWrap/>
            <w:vAlign w:val="bottom"/>
            <w:hideMark/>
          </w:tcPr>
          <w:p w14:paraId="15383659" w14:textId="199D58F4" w:rsidR="00122571" w:rsidRPr="00122571" w:rsidRDefault="00122571" w:rsidP="00250CFA">
            <w:pPr>
              <w:spacing w:after="0" w:line="240" w:lineRule="auto"/>
              <w:jc w:val="both"/>
              <w:rPr>
                <w:rFonts w:ascii="Times New Roman" w:eastAsia="Times New Roman" w:hAnsi="Times New Roman" w:cs="Times New Roman"/>
                <w:sz w:val="24"/>
                <w:szCs w:val="24"/>
                <w:lang w:eastAsia="ro-RO"/>
              </w:rPr>
            </w:pPr>
            <w:r w:rsidRPr="00122571">
              <w:rPr>
                <w:rFonts w:ascii="Times New Roman" w:hAnsi="Times New Roman" w:cs="Times New Roman"/>
                <w:color w:val="000000"/>
                <w:sz w:val="24"/>
                <w:szCs w:val="24"/>
              </w:rPr>
              <w:t>14.06.2023</w:t>
            </w:r>
          </w:p>
        </w:tc>
        <w:tc>
          <w:tcPr>
            <w:tcW w:w="886" w:type="dxa"/>
            <w:shd w:val="clear" w:color="auto" w:fill="auto"/>
            <w:noWrap/>
            <w:vAlign w:val="center"/>
            <w:hideMark/>
          </w:tcPr>
          <w:p w14:paraId="2889A4D0"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corectarea lucrărilor și afișarea rezultatelor la proba scrisă, cu punctajul obținut</w:t>
            </w:r>
          </w:p>
        </w:tc>
      </w:tr>
      <w:tr w:rsidR="00122571" w:rsidRPr="004B6CC8" w14:paraId="60E99548" w14:textId="77777777" w:rsidTr="006F2B7F">
        <w:tc>
          <w:tcPr>
            <w:tcW w:w="2093" w:type="dxa"/>
            <w:shd w:val="clear" w:color="auto" w:fill="auto"/>
            <w:noWrap/>
            <w:vAlign w:val="bottom"/>
            <w:hideMark/>
          </w:tcPr>
          <w:p w14:paraId="2BA7B289" w14:textId="3E4891C4" w:rsidR="00122571" w:rsidRPr="00122571" w:rsidRDefault="00122571" w:rsidP="00250CFA">
            <w:pPr>
              <w:spacing w:after="0" w:line="240" w:lineRule="auto"/>
              <w:jc w:val="both"/>
              <w:rPr>
                <w:rFonts w:ascii="Times New Roman" w:eastAsia="Times New Roman" w:hAnsi="Times New Roman" w:cs="Times New Roman"/>
                <w:sz w:val="24"/>
                <w:szCs w:val="24"/>
                <w:lang w:eastAsia="ro-RO"/>
              </w:rPr>
            </w:pPr>
            <w:r w:rsidRPr="00122571">
              <w:rPr>
                <w:rFonts w:ascii="Times New Roman" w:hAnsi="Times New Roman" w:cs="Times New Roman"/>
                <w:color w:val="000000"/>
                <w:sz w:val="24"/>
                <w:szCs w:val="24"/>
              </w:rPr>
              <w:t>15.06.2023</w:t>
            </w:r>
          </w:p>
        </w:tc>
        <w:tc>
          <w:tcPr>
            <w:tcW w:w="886" w:type="dxa"/>
            <w:shd w:val="clear" w:color="auto" w:fill="auto"/>
            <w:noWrap/>
            <w:vAlign w:val="center"/>
            <w:hideMark/>
          </w:tcPr>
          <w:p w14:paraId="5B78F0EF"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scrise</w:t>
            </w:r>
          </w:p>
        </w:tc>
      </w:tr>
      <w:tr w:rsidR="00122571" w:rsidRPr="004B6CC8" w14:paraId="2347935E" w14:textId="77777777" w:rsidTr="006F2B7F">
        <w:tc>
          <w:tcPr>
            <w:tcW w:w="2093" w:type="dxa"/>
            <w:shd w:val="clear" w:color="auto" w:fill="auto"/>
            <w:noWrap/>
            <w:vAlign w:val="bottom"/>
            <w:hideMark/>
          </w:tcPr>
          <w:p w14:paraId="7C10CD75" w14:textId="639D8B4D" w:rsidR="00122571" w:rsidRPr="00122571" w:rsidRDefault="00122571" w:rsidP="00250CFA">
            <w:pPr>
              <w:spacing w:after="0" w:line="240" w:lineRule="auto"/>
              <w:jc w:val="both"/>
              <w:rPr>
                <w:rFonts w:ascii="Times New Roman" w:eastAsia="Times New Roman" w:hAnsi="Times New Roman" w:cs="Times New Roman"/>
                <w:sz w:val="24"/>
                <w:szCs w:val="24"/>
                <w:lang w:eastAsia="ro-RO"/>
              </w:rPr>
            </w:pPr>
            <w:r w:rsidRPr="00122571">
              <w:rPr>
                <w:rFonts w:ascii="Times New Roman" w:hAnsi="Times New Roman" w:cs="Times New Roman"/>
                <w:color w:val="000000"/>
                <w:sz w:val="24"/>
                <w:szCs w:val="24"/>
              </w:rPr>
              <w:t>16.06.2023</w:t>
            </w:r>
          </w:p>
        </w:tc>
        <w:tc>
          <w:tcPr>
            <w:tcW w:w="886" w:type="dxa"/>
            <w:shd w:val="clear" w:color="auto" w:fill="auto"/>
            <w:noWrap/>
            <w:vAlign w:val="center"/>
            <w:hideMark/>
          </w:tcPr>
          <w:p w14:paraId="2BA70DB2"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122571" w:rsidRPr="004B6CC8" w:rsidRDefault="00122571" w:rsidP="00250CFA">
            <w:pPr>
              <w:pStyle w:val="al"/>
              <w:rPr>
                <w:rFonts w:eastAsia="Times New Roman"/>
              </w:rPr>
            </w:pPr>
            <w:r w:rsidRPr="004B6CC8">
              <w:t>afișarea rezultatelor soluționării contestațiilor, cu punctajul obținut (proba B)</w:t>
            </w:r>
          </w:p>
        </w:tc>
      </w:tr>
      <w:tr w:rsidR="00122571" w:rsidRPr="004B6CC8" w14:paraId="74EC9E8A" w14:textId="77777777" w:rsidTr="006F2B7F">
        <w:tc>
          <w:tcPr>
            <w:tcW w:w="2093" w:type="dxa"/>
            <w:shd w:val="clear" w:color="auto" w:fill="auto"/>
            <w:noWrap/>
            <w:vAlign w:val="bottom"/>
            <w:hideMark/>
          </w:tcPr>
          <w:p w14:paraId="0BED3679" w14:textId="4E783246" w:rsidR="00122571" w:rsidRPr="00122571" w:rsidRDefault="00122571" w:rsidP="00250CFA">
            <w:pPr>
              <w:spacing w:after="0" w:line="240" w:lineRule="auto"/>
              <w:jc w:val="both"/>
              <w:rPr>
                <w:rFonts w:ascii="Times New Roman" w:eastAsia="Times New Roman" w:hAnsi="Times New Roman" w:cs="Times New Roman"/>
                <w:sz w:val="24"/>
                <w:szCs w:val="24"/>
                <w:lang w:eastAsia="ro-RO"/>
              </w:rPr>
            </w:pPr>
            <w:r w:rsidRPr="00122571">
              <w:rPr>
                <w:rFonts w:ascii="Times New Roman" w:hAnsi="Times New Roman" w:cs="Times New Roman"/>
                <w:color w:val="000000"/>
                <w:sz w:val="24"/>
                <w:szCs w:val="24"/>
              </w:rPr>
              <w:t>19.06.2023</w:t>
            </w:r>
          </w:p>
        </w:tc>
        <w:tc>
          <w:tcPr>
            <w:tcW w:w="886" w:type="dxa"/>
            <w:shd w:val="clear" w:color="auto" w:fill="auto"/>
            <w:noWrap/>
            <w:vAlign w:val="center"/>
            <w:hideMark/>
          </w:tcPr>
          <w:p w14:paraId="264F71B6"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practică (proba C)</w:t>
            </w:r>
          </w:p>
        </w:tc>
      </w:tr>
      <w:tr w:rsidR="00122571" w:rsidRPr="004B6CC8" w14:paraId="4373A46C" w14:textId="77777777" w:rsidTr="006F2B7F">
        <w:tc>
          <w:tcPr>
            <w:tcW w:w="2093" w:type="dxa"/>
            <w:shd w:val="clear" w:color="auto" w:fill="auto"/>
            <w:noWrap/>
            <w:vAlign w:val="bottom"/>
            <w:hideMark/>
          </w:tcPr>
          <w:p w14:paraId="348B001B" w14:textId="118E3CB0" w:rsidR="00122571" w:rsidRPr="00122571" w:rsidRDefault="00122571" w:rsidP="00250CFA">
            <w:pPr>
              <w:spacing w:after="0" w:line="240" w:lineRule="auto"/>
              <w:jc w:val="both"/>
              <w:rPr>
                <w:rFonts w:ascii="Times New Roman" w:eastAsia="Times New Roman" w:hAnsi="Times New Roman" w:cs="Times New Roman"/>
                <w:sz w:val="24"/>
                <w:szCs w:val="24"/>
                <w:lang w:eastAsia="ro-RO"/>
              </w:rPr>
            </w:pPr>
            <w:r w:rsidRPr="00122571">
              <w:rPr>
                <w:rFonts w:ascii="Times New Roman" w:hAnsi="Times New Roman" w:cs="Times New Roman"/>
                <w:color w:val="000000"/>
                <w:sz w:val="24"/>
                <w:szCs w:val="24"/>
              </w:rPr>
              <w:t>19.06.2023</w:t>
            </w:r>
          </w:p>
        </w:tc>
        <w:tc>
          <w:tcPr>
            <w:tcW w:w="886" w:type="dxa"/>
            <w:shd w:val="clear" w:color="auto" w:fill="auto"/>
            <w:noWrap/>
            <w:vAlign w:val="center"/>
            <w:hideMark/>
          </w:tcPr>
          <w:p w14:paraId="538FDBE8"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rezultatului probei practice, cu punctajul obținut</w:t>
            </w:r>
          </w:p>
        </w:tc>
      </w:tr>
      <w:tr w:rsidR="00122571" w:rsidRPr="004B6CC8" w14:paraId="562BC160" w14:textId="77777777" w:rsidTr="006F2B7F">
        <w:tc>
          <w:tcPr>
            <w:tcW w:w="2093" w:type="dxa"/>
            <w:shd w:val="clear" w:color="auto" w:fill="auto"/>
            <w:noWrap/>
            <w:vAlign w:val="bottom"/>
            <w:hideMark/>
          </w:tcPr>
          <w:p w14:paraId="4677AD7C" w14:textId="56CB9824" w:rsidR="00122571" w:rsidRPr="00122571" w:rsidRDefault="00122571" w:rsidP="00250CFA">
            <w:pPr>
              <w:spacing w:after="0" w:line="240" w:lineRule="auto"/>
              <w:jc w:val="both"/>
              <w:rPr>
                <w:rFonts w:ascii="Times New Roman" w:eastAsia="Times New Roman" w:hAnsi="Times New Roman" w:cs="Times New Roman"/>
                <w:sz w:val="24"/>
                <w:szCs w:val="24"/>
                <w:lang w:eastAsia="ro-RO"/>
              </w:rPr>
            </w:pPr>
            <w:r w:rsidRPr="00122571">
              <w:rPr>
                <w:rFonts w:ascii="Times New Roman" w:hAnsi="Times New Roman" w:cs="Times New Roman"/>
                <w:color w:val="000000"/>
                <w:sz w:val="24"/>
                <w:szCs w:val="24"/>
              </w:rPr>
              <w:t>20.06.2023</w:t>
            </w:r>
          </w:p>
        </w:tc>
        <w:tc>
          <w:tcPr>
            <w:tcW w:w="886" w:type="dxa"/>
            <w:shd w:val="clear" w:color="auto" w:fill="auto"/>
            <w:noWrap/>
            <w:vAlign w:val="center"/>
            <w:hideMark/>
          </w:tcPr>
          <w:p w14:paraId="78473740"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practice</w:t>
            </w:r>
          </w:p>
        </w:tc>
      </w:tr>
      <w:tr w:rsidR="00122571" w:rsidRPr="004B6CC8" w14:paraId="5621DB1F" w14:textId="77777777" w:rsidTr="006F2B7F">
        <w:tc>
          <w:tcPr>
            <w:tcW w:w="2093" w:type="dxa"/>
            <w:shd w:val="clear" w:color="auto" w:fill="auto"/>
            <w:noWrap/>
            <w:vAlign w:val="bottom"/>
            <w:hideMark/>
          </w:tcPr>
          <w:p w14:paraId="67A66E04" w14:textId="04479957" w:rsidR="00122571" w:rsidRPr="00122571" w:rsidRDefault="00122571" w:rsidP="00250CFA">
            <w:pPr>
              <w:spacing w:after="0" w:line="240" w:lineRule="auto"/>
              <w:jc w:val="both"/>
              <w:rPr>
                <w:rFonts w:ascii="Times New Roman" w:eastAsia="Times New Roman" w:hAnsi="Times New Roman" w:cs="Times New Roman"/>
                <w:sz w:val="24"/>
                <w:szCs w:val="24"/>
                <w:lang w:eastAsia="ro-RO"/>
              </w:rPr>
            </w:pPr>
            <w:r w:rsidRPr="00122571">
              <w:rPr>
                <w:rFonts w:ascii="Times New Roman" w:hAnsi="Times New Roman" w:cs="Times New Roman"/>
                <w:color w:val="000000"/>
                <w:sz w:val="24"/>
                <w:szCs w:val="24"/>
              </w:rPr>
              <w:t>21.06.2023</w:t>
            </w:r>
          </w:p>
        </w:tc>
        <w:tc>
          <w:tcPr>
            <w:tcW w:w="886" w:type="dxa"/>
            <w:shd w:val="clear" w:color="auto" w:fill="auto"/>
            <w:noWrap/>
            <w:vAlign w:val="center"/>
            <w:hideMark/>
          </w:tcPr>
          <w:p w14:paraId="76D7901A"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(proba C)</w:t>
            </w:r>
          </w:p>
        </w:tc>
      </w:tr>
      <w:tr w:rsidR="00122571" w:rsidRPr="004B6CC8" w14:paraId="505FF073" w14:textId="77777777" w:rsidTr="006F2B7F">
        <w:tc>
          <w:tcPr>
            <w:tcW w:w="2093" w:type="dxa"/>
            <w:shd w:val="clear" w:color="auto" w:fill="auto"/>
            <w:noWrap/>
            <w:vAlign w:val="bottom"/>
            <w:hideMark/>
          </w:tcPr>
          <w:p w14:paraId="6BE02B18" w14:textId="22595BAF" w:rsidR="00122571" w:rsidRPr="00122571" w:rsidRDefault="00122571" w:rsidP="00250CFA">
            <w:pPr>
              <w:spacing w:after="0" w:line="240" w:lineRule="auto"/>
              <w:jc w:val="both"/>
              <w:rPr>
                <w:rFonts w:ascii="Times New Roman" w:eastAsia="Times New Roman" w:hAnsi="Times New Roman" w:cs="Times New Roman"/>
                <w:sz w:val="24"/>
                <w:szCs w:val="24"/>
                <w:lang w:eastAsia="ro-RO"/>
              </w:rPr>
            </w:pPr>
            <w:r w:rsidRPr="00122571">
              <w:rPr>
                <w:rFonts w:ascii="Times New Roman" w:hAnsi="Times New Roman" w:cs="Times New Roman"/>
                <w:color w:val="000000"/>
                <w:sz w:val="24"/>
                <w:szCs w:val="24"/>
              </w:rPr>
              <w:lastRenderedPageBreak/>
              <w:t>22.06.2023</w:t>
            </w:r>
          </w:p>
        </w:tc>
        <w:tc>
          <w:tcPr>
            <w:tcW w:w="886" w:type="dxa"/>
            <w:shd w:val="clear" w:color="auto" w:fill="auto"/>
            <w:noWrap/>
            <w:vAlign w:val="center"/>
            <w:hideMark/>
          </w:tcPr>
          <w:p w14:paraId="11E23B12"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122571" w:rsidRPr="004B6CC8" w:rsidRDefault="00122571"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 xml:space="preserve">afişarea rezultatelor finale ale concursului. </w:t>
            </w:r>
          </w:p>
        </w:tc>
      </w:tr>
    </w:tbl>
    <w:p w14:paraId="0B98459F" w14:textId="77777777" w:rsidR="00C1225A" w:rsidRPr="004B6CC8" w:rsidRDefault="00C1225A" w:rsidP="00250CFA">
      <w:pPr>
        <w:spacing w:after="0" w:line="240" w:lineRule="auto"/>
        <w:ind w:firstLine="709"/>
        <w:jc w:val="both"/>
        <w:rPr>
          <w:rFonts w:ascii="Times New Roman" w:eastAsia="Times New Roman" w:hAnsi="Times New Roman" w:cs="Times New Roman"/>
          <w:sz w:val="24"/>
          <w:szCs w:val="24"/>
          <w:lang w:eastAsia="ro-RO"/>
        </w:rPr>
      </w:pPr>
      <w:r w:rsidRPr="004B6CC8">
        <w:rPr>
          <w:rFonts w:ascii="Times New Roman" w:hAnsi="Times New Roman" w:cs="Times New Roman"/>
          <w:b/>
          <w:sz w:val="24"/>
          <w:szCs w:val="24"/>
        </w:rPr>
        <w:t>Notă:</w:t>
      </w:r>
      <w:r w:rsidRPr="004B6CC8">
        <w:rPr>
          <w:rFonts w:ascii="Times New Roman" w:hAnsi="Times New Roman" w:cs="Times New Roman"/>
          <w:sz w:val="24"/>
          <w:szCs w:val="24"/>
        </w:rPr>
        <w:t xml:space="preserve"> rezultatele probelor de concurs și rezultatele finale vor avea </w:t>
      </w:r>
      <w:r w:rsidRPr="004B6CC8">
        <w:rPr>
          <w:rFonts w:ascii="Times New Roman" w:eastAsia="Times New Roman" w:hAnsi="Times New Roman" w:cs="Times New Roman"/>
          <w:sz w:val="24"/>
          <w:szCs w:val="24"/>
          <w:lang w:eastAsia="ro-RO"/>
        </w:rPr>
        <w:t>menţiunea "admis" sau "respins".</w:t>
      </w:r>
    </w:p>
    <w:p w14:paraId="6BB39011"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Informații suplimentare se pot obține la sediul spitalului, la telefon 0368404404 în intervalul orar 9-15, prin e-mail </w:t>
      </w:r>
      <w:hyperlink r:id="rId15" w:history="1">
        <w:r w:rsidRPr="004B6CC8">
          <w:rPr>
            <w:rStyle w:val="Hyperlink"/>
            <w:rFonts w:ascii="Times New Roman" w:hAnsi="Times New Roman" w:cs="Times New Roman"/>
            <w:sz w:val="24"/>
            <w:szCs w:val="24"/>
          </w:rPr>
          <w:t>spitalulorasenescvictoria@yahoo.com</w:t>
        </w:r>
      </w:hyperlink>
      <w:r w:rsidRPr="004B6CC8">
        <w:rPr>
          <w:rFonts w:ascii="Times New Roman" w:hAnsi="Times New Roman" w:cs="Times New Roman"/>
          <w:sz w:val="24"/>
          <w:szCs w:val="24"/>
        </w:rPr>
        <w:t xml:space="preserve"> sau pe website-ul spitalului </w:t>
      </w:r>
      <w:hyperlink r:id="rId16" w:history="1">
        <w:r w:rsidRPr="002A36C2">
          <w:rPr>
            <w:rStyle w:val="Hyperlink"/>
            <w:rFonts w:ascii="Times New Roman" w:hAnsi="Times New Roman" w:cs="Times New Roman"/>
            <w:sz w:val="24"/>
            <w:szCs w:val="24"/>
          </w:rPr>
          <w:t>www.spitalulorasenescvictoria.ro</w:t>
        </w:r>
      </w:hyperlink>
      <w:r>
        <w:rPr>
          <w:rFonts w:ascii="Times New Roman" w:hAnsi="Times New Roman" w:cs="Times New Roman"/>
          <w:sz w:val="24"/>
          <w:szCs w:val="24"/>
        </w:rPr>
        <w:t xml:space="preserve"> </w:t>
      </w:r>
    </w:p>
    <w:p w14:paraId="2E6A9690" w14:textId="77777777" w:rsidR="00C1225A" w:rsidRPr="004B6CC8" w:rsidRDefault="00C1225A" w:rsidP="00250CFA">
      <w:pPr>
        <w:spacing w:after="0" w:line="240" w:lineRule="auto"/>
        <w:jc w:val="both"/>
        <w:rPr>
          <w:rFonts w:ascii="Times New Roman" w:hAnsi="Times New Roman" w:cs="Times New Roman"/>
          <w:sz w:val="24"/>
          <w:szCs w:val="24"/>
        </w:rPr>
      </w:pPr>
    </w:p>
    <w:p w14:paraId="4A1EDA2B" w14:textId="77777777" w:rsidR="00C1225A" w:rsidRPr="004B6CC8" w:rsidRDefault="00C1225A" w:rsidP="00250CFA">
      <w:pPr>
        <w:spacing w:after="0" w:line="240" w:lineRule="auto"/>
        <w:jc w:val="center"/>
        <w:rPr>
          <w:rFonts w:ascii="Times New Roman" w:hAnsi="Times New Roman" w:cs="Times New Roman"/>
          <w:sz w:val="24"/>
          <w:szCs w:val="24"/>
        </w:rPr>
      </w:pPr>
      <w:r w:rsidRPr="004B6CC8">
        <w:rPr>
          <w:rFonts w:ascii="Times New Roman" w:hAnsi="Times New Roman" w:cs="Times New Roman"/>
          <w:sz w:val="24"/>
          <w:szCs w:val="24"/>
        </w:rPr>
        <w:t>Manager,</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Compartiment Resurse Umane,</w:t>
      </w:r>
    </w:p>
    <w:p w14:paraId="7C3F3F5F" w14:textId="72A8AFD7" w:rsidR="00E83764" w:rsidRPr="00C1225A" w:rsidRDefault="00C1225A" w:rsidP="00250CFA">
      <w:pPr>
        <w:spacing w:after="0" w:line="240" w:lineRule="auto"/>
        <w:ind w:left="1418"/>
      </w:pPr>
      <w:r w:rsidRPr="004B6CC8">
        <w:rPr>
          <w:rFonts w:ascii="Times New Roman" w:hAnsi="Times New Roman" w:cs="Times New Roman"/>
          <w:sz w:val="24"/>
          <w:szCs w:val="24"/>
        </w:rPr>
        <w:t>Ec. Popa Ilie-Florin</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Ec. Ogreanu Florica</w:t>
      </w:r>
    </w:p>
    <w:sectPr w:rsidR="00E83764" w:rsidRPr="00C1225A" w:rsidSect="00C2092D">
      <w:headerReference w:type="default" r:id="rId17"/>
      <w:footerReference w:type="default" r:id="rId18"/>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E1280" w14:textId="77777777" w:rsidR="009F151E" w:rsidRDefault="009F151E" w:rsidP="00492AAE">
      <w:pPr>
        <w:spacing w:after="0" w:line="240" w:lineRule="auto"/>
      </w:pPr>
      <w:r>
        <w:separator/>
      </w:r>
    </w:p>
  </w:endnote>
  <w:endnote w:type="continuationSeparator" w:id="0">
    <w:p w14:paraId="54FB0EAA" w14:textId="77777777" w:rsidR="009F151E" w:rsidRDefault="009F151E"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EE"/>
    <w:family w:val="roman"/>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6F2B7F" w:rsidRDefault="006F2B7F">
            <w:pPr>
              <w:pStyle w:val="Footer"/>
              <w:jc w:val="right"/>
            </w:pPr>
            <w:r>
              <w:rPr>
                <w:b/>
                <w:bCs/>
                <w:sz w:val="24"/>
                <w:szCs w:val="24"/>
              </w:rPr>
              <w:fldChar w:fldCharType="begin"/>
            </w:r>
            <w:r>
              <w:rPr>
                <w:b/>
                <w:bCs/>
              </w:rPr>
              <w:instrText xml:space="preserve"> PAGE </w:instrText>
            </w:r>
            <w:r>
              <w:rPr>
                <w:b/>
                <w:bCs/>
                <w:sz w:val="24"/>
                <w:szCs w:val="24"/>
              </w:rPr>
              <w:fldChar w:fldCharType="separate"/>
            </w:r>
            <w:r w:rsidR="009227A0">
              <w:rPr>
                <w:b/>
                <w:bCs/>
                <w:noProof/>
              </w:rPr>
              <w:t>6</w:t>
            </w:r>
            <w:r>
              <w:rPr>
                <w:b/>
                <w:bCs/>
                <w:sz w:val="24"/>
                <w:szCs w:val="24"/>
              </w:rPr>
              <w:fldChar w:fldCharType="end"/>
            </w:r>
            <w:r>
              <w:t xml:space="preserve"> </w:t>
            </w:r>
            <w:r>
              <w:t xml:space="preserve">/ </w:t>
            </w:r>
            <w:r>
              <w:rPr>
                <w:b/>
                <w:bCs/>
                <w:sz w:val="24"/>
                <w:szCs w:val="24"/>
              </w:rPr>
              <w:fldChar w:fldCharType="begin"/>
            </w:r>
            <w:r>
              <w:rPr>
                <w:b/>
                <w:bCs/>
              </w:rPr>
              <w:instrText xml:space="preserve"> NUMPAGES  </w:instrText>
            </w:r>
            <w:r>
              <w:rPr>
                <w:b/>
                <w:bCs/>
                <w:sz w:val="24"/>
                <w:szCs w:val="24"/>
              </w:rPr>
              <w:fldChar w:fldCharType="separate"/>
            </w:r>
            <w:r w:rsidR="009227A0">
              <w:rPr>
                <w:b/>
                <w:bCs/>
                <w:noProof/>
              </w:rPr>
              <w:t>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F4F754" w14:textId="77777777" w:rsidR="009F151E" w:rsidRDefault="009F151E" w:rsidP="00492AAE">
      <w:pPr>
        <w:spacing w:after="0" w:line="240" w:lineRule="auto"/>
      </w:pPr>
      <w:r>
        <w:separator/>
      </w:r>
    </w:p>
  </w:footnote>
  <w:footnote w:type="continuationSeparator" w:id="0">
    <w:p w14:paraId="4AC57B6B" w14:textId="77777777" w:rsidR="009F151E" w:rsidRDefault="009F151E"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6F2B7F" w:rsidRPr="007627D1" w:rsidRDefault="006F2B7F"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6F2B7F" w:rsidRPr="00CD1DDA" w:rsidRDefault="006F2B7F"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0F4A1B6"/>
    <w:multiLevelType w:val="hybridMultilevel"/>
    <w:tmpl w:val="5CE2DF2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8">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75ECBE5F"/>
    <w:multiLevelType w:val="hybridMultilevel"/>
    <w:tmpl w:val="05D060DA"/>
    <w:lvl w:ilvl="0" w:tplc="05AA89BA">
      <w:start w:val="1"/>
      <w:numFmt w:val="decimal"/>
      <w:lvlText w:val="%1."/>
      <w:lvlJc w:val="left"/>
      <w:rPr>
        <w:rFonts w:ascii="Times-New-Roman" w:eastAsiaTheme="minorEastAsia" w:hAnsi="Times-New-Roman" w:cs="Times-New-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8"/>
  </w:num>
  <w:num w:numId="8">
    <w:abstractNumId w:val="11"/>
  </w:num>
  <w:num w:numId="9">
    <w:abstractNumId w:val="6"/>
  </w:num>
  <w:num w:numId="10">
    <w:abstractNumId w:val="10"/>
  </w:num>
  <w:num w:numId="11">
    <w:abstractNumId w:val="27"/>
  </w:num>
  <w:num w:numId="12">
    <w:abstractNumId w:val="8"/>
  </w:num>
  <w:num w:numId="13">
    <w:abstractNumId w:val="1"/>
  </w:num>
  <w:num w:numId="14">
    <w:abstractNumId w:val="23"/>
  </w:num>
  <w:num w:numId="15">
    <w:abstractNumId w:val="30"/>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 w:numId="30">
    <w:abstractNumId w:val="29"/>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77EAB"/>
    <w:rsid w:val="00083F85"/>
    <w:rsid w:val="000A0272"/>
    <w:rsid w:val="000A4356"/>
    <w:rsid w:val="000F3111"/>
    <w:rsid w:val="000F60FD"/>
    <w:rsid w:val="001108BA"/>
    <w:rsid w:val="0011475B"/>
    <w:rsid w:val="001152D6"/>
    <w:rsid w:val="00122571"/>
    <w:rsid w:val="00126851"/>
    <w:rsid w:val="00133DBC"/>
    <w:rsid w:val="00135DA3"/>
    <w:rsid w:val="00142F43"/>
    <w:rsid w:val="001437E3"/>
    <w:rsid w:val="0014743A"/>
    <w:rsid w:val="00154D31"/>
    <w:rsid w:val="001616B9"/>
    <w:rsid w:val="001872D3"/>
    <w:rsid w:val="001A02C5"/>
    <w:rsid w:val="001A36A4"/>
    <w:rsid w:val="001B0DB6"/>
    <w:rsid w:val="001B71A6"/>
    <w:rsid w:val="001C71F5"/>
    <w:rsid w:val="001E4DC9"/>
    <w:rsid w:val="001E5690"/>
    <w:rsid w:val="001F416E"/>
    <w:rsid w:val="00207230"/>
    <w:rsid w:val="00222B99"/>
    <w:rsid w:val="0024113F"/>
    <w:rsid w:val="00242EAD"/>
    <w:rsid w:val="00250CFA"/>
    <w:rsid w:val="00285896"/>
    <w:rsid w:val="00292D42"/>
    <w:rsid w:val="002A4F39"/>
    <w:rsid w:val="002C2256"/>
    <w:rsid w:val="003212E1"/>
    <w:rsid w:val="00326503"/>
    <w:rsid w:val="00364DFB"/>
    <w:rsid w:val="003667AA"/>
    <w:rsid w:val="003753AD"/>
    <w:rsid w:val="00393388"/>
    <w:rsid w:val="003A009C"/>
    <w:rsid w:val="003A41F9"/>
    <w:rsid w:val="003A686C"/>
    <w:rsid w:val="003C7964"/>
    <w:rsid w:val="003C7D5A"/>
    <w:rsid w:val="003D6F12"/>
    <w:rsid w:val="003F08C7"/>
    <w:rsid w:val="003F623A"/>
    <w:rsid w:val="004226DE"/>
    <w:rsid w:val="00447E5E"/>
    <w:rsid w:val="00457E89"/>
    <w:rsid w:val="0046045B"/>
    <w:rsid w:val="00460BEA"/>
    <w:rsid w:val="00470D48"/>
    <w:rsid w:val="004711F0"/>
    <w:rsid w:val="00492AAE"/>
    <w:rsid w:val="004B1F94"/>
    <w:rsid w:val="004D04D7"/>
    <w:rsid w:val="004D623B"/>
    <w:rsid w:val="00506583"/>
    <w:rsid w:val="0052695C"/>
    <w:rsid w:val="00537C3C"/>
    <w:rsid w:val="005656FB"/>
    <w:rsid w:val="0057035D"/>
    <w:rsid w:val="00584E0B"/>
    <w:rsid w:val="005B1219"/>
    <w:rsid w:val="0060282A"/>
    <w:rsid w:val="006103B1"/>
    <w:rsid w:val="00610DDD"/>
    <w:rsid w:val="00612C31"/>
    <w:rsid w:val="00632A3A"/>
    <w:rsid w:val="00634F2E"/>
    <w:rsid w:val="00651CEF"/>
    <w:rsid w:val="0065338D"/>
    <w:rsid w:val="00661314"/>
    <w:rsid w:val="0066169C"/>
    <w:rsid w:val="0066290A"/>
    <w:rsid w:val="006750A1"/>
    <w:rsid w:val="006A2062"/>
    <w:rsid w:val="006B3D10"/>
    <w:rsid w:val="006C4A0B"/>
    <w:rsid w:val="006C7588"/>
    <w:rsid w:val="006E0050"/>
    <w:rsid w:val="006E0808"/>
    <w:rsid w:val="006E2AD7"/>
    <w:rsid w:val="006E41CD"/>
    <w:rsid w:val="006F2B7F"/>
    <w:rsid w:val="00732BF7"/>
    <w:rsid w:val="00745942"/>
    <w:rsid w:val="007470D7"/>
    <w:rsid w:val="007627D1"/>
    <w:rsid w:val="007801D0"/>
    <w:rsid w:val="007A4D4B"/>
    <w:rsid w:val="007B66D7"/>
    <w:rsid w:val="007D1C2D"/>
    <w:rsid w:val="007D1F02"/>
    <w:rsid w:val="007D4CDA"/>
    <w:rsid w:val="007E554C"/>
    <w:rsid w:val="007F5185"/>
    <w:rsid w:val="008132DB"/>
    <w:rsid w:val="00824433"/>
    <w:rsid w:val="00826024"/>
    <w:rsid w:val="008414C1"/>
    <w:rsid w:val="008759E3"/>
    <w:rsid w:val="008925A4"/>
    <w:rsid w:val="008A2F0B"/>
    <w:rsid w:val="008B710F"/>
    <w:rsid w:val="008E22DC"/>
    <w:rsid w:val="00904480"/>
    <w:rsid w:val="00910515"/>
    <w:rsid w:val="00921E9F"/>
    <w:rsid w:val="009227A0"/>
    <w:rsid w:val="00934F1E"/>
    <w:rsid w:val="00952077"/>
    <w:rsid w:val="0098084B"/>
    <w:rsid w:val="0098750F"/>
    <w:rsid w:val="009931CD"/>
    <w:rsid w:val="009A04F0"/>
    <w:rsid w:val="009A1885"/>
    <w:rsid w:val="009D33F1"/>
    <w:rsid w:val="009D553A"/>
    <w:rsid w:val="009D65DE"/>
    <w:rsid w:val="009F151E"/>
    <w:rsid w:val="00A13A32"/>
    <w:rsid w:val="00A37861"/>
    <w:rsid w:val="00A45C32"/>
    <w:rsid w:val="00A4667D"/>
    <w:rsid w:val="00A606BC"/>
    <w:rsid w:val="00A611A0"/>
    <w:rsid w:val="00A62821"/>
    <w:rsid w:val="00A62FCF"/>
    <w:rsid w:val="00A7600B"/>
    <w:rsid w:val="00A807F8"/>
    <w:rsid w:val="00AA5885"/>
    <w:rsid w:val="00AB13B8"/>
    <w:rsid w:val="00AF0AAA"/>
    <w:rsid w:val="00B13502"/>
    <w:rsid w:val="00B255FB"/>
    <w:rsid w:val="00B27DBB"/>
    <w:rsid w:val="00B33EB5"/>
    <w:rsid w:val="00B46B65"/>
    <w:rsid w:val="00B60B97"/>
    <w:rsid w:val="00B80FEA"/>
    <w:rsid w:val="00B83EB8"/>
    <w:rsid w:val="00BB3744"/>
    <w:rsid w:val="00BD34D2"/>
    <w:rsid w:val="00BE6CDD"/>
    <w:rsid w:val="00BE7C3B"/>
    <w:rsid w:val="00C0202F"/>
    <w:rsid w:val="00C031E4"/>
    <w:rsid w:val="00C07BC3"/>
    <w:rsid w:val="00C1225A"/>
    <w:rsid w:val="00C12426"/>
    <w:rsid w:val="00C15447"/>
    <w:rsid w:val="00C17410"/>
    <w:rsid w:val="00C2092D"/>
    <w:rsid w:val="00C22831"/>
    <w:rsid w:val="00C32908"/>
    <w:rsid w:val="00C36CBC"/>
    <w:rsid w:val="00C42D60"/>
    <w:rsid w:val="00C63BB3"/>
    <w:rsid w:val="00C81684"/>
    <w:rsid w:val="00CA37FD"/>
    <w:rsid w:val="00CA7A4D"/>
    <w:rsid w:val="00CA7B19"/>
    <w:rsid w:val="00CB39B6"/>
    <w:rsid w:val="00CC3D72"/>
    <w:rsid w:val="00CC7DA7"/>
    <w:rsid w:val="00CD1DDA"/>
    <w:rsid w:val="00CD5446"/>
    <w:rsid w:val="00CE059A"/>
    <w:rsid w:val="00D01A1D"/>
    <w:rsid w:val="00D209DF"/>
    <w:rsid w:val="00D35C2C"/>
    <w:rsid w:val="00D61225"/>
    <w:rsid w:val="00D773C1"/>
    <w:rsid w:val="00D826A3"/>
    <w:rsid w:val="00D937BC"/>
    <w:rsid w:val="00DA63FC"/>
    <w:rsid w:val="00DC03E8"/>
    <w:rsid w:val="00DF246F"/>
    <w:rsid w:val="00DF7E8D"/>
    <w:rsid w:val="00E072E4"/>
    <w:rsid w:val="00E07A75"/>
    <w:rsid w:val="00E30EAF"/>
    <w:rsid w:val="00E36738"/>
    <w:rsid w:val="00E415CA"/>
    <w:rsid w:val="00E437F0"/>
    <w:rsid w:val="00E51E71"/>
    <w:rsid w:val="00E5795F"/>
    <w:rsid w:val="00E62C78"/>
    <w:rsid w:val="00E66A1B"/>
    <w:rsid w:val="00E70D65"/>
    <w:rsid w:val="00E7649B"/>
    <w:rsid w:val="00E765A6"/>
    <w:rsid w:val="00E83764"/>
    <w:rsid w:val="00E84529"/>
    <w:rsid w:val="00EA0041"/>
    <w:rsid w:val="00EA3C94"/>
    <w:rsid w:val="00EA670C"/>
    <w:rsid w:val="00EA7D39"/>
    <w:rsid w:val="00EB294C"/>
    <w:rsid w:val="00EB77C6"/>
    <w:rsid w:val="00ED74FF"/>
    <w:rsid w:val="00F2229B"/>
    <w:rsid w:val="00F23487"/>
    <w:rsid w:val="00F24DFA"/>
    <w:rsid w:val="00F42030"/>
    <w:rsid w:val="00F66A97"/>
    <w:rsid w:val="00F66E1C"/>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 w:type="paragraph" w:customStyle="1" w:styleId="CM2">
    <w:name w:val="CM2"/>
    <w:basedOn w:val="Default"/>
    <w:next w:val="Default"/>
    <w:uiPriority w:val="99"/>
    <w:rsid w:val="00122571"/>
    <w:pPr>
      <w:spacing w:line="276" w:lineRule="atLeast"/>
    </w:pPr>
    <w:rPr>
      <w:rFonts w:ascii="Times-New-Roman,Bold" w:hAnsi="Times-New-Roman,Bold"/>
      <w:color w:val="auto"/>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 w:type="paragraph" w:customStyle="1" w:styleId="CM2">
    <w:name w:val="CM2"/>
    <w:basedOn w:val="Default"/>
    <w:next w:val="Default"/>
    <w:uiPriority w:val="99"/>
    <w:rsid w:val="00122571"/>
    <w:pPr>
      <w:spacing w:line="276" w:lineRule="atLeast"/>
    </w:pPr>
    <w:rPr>
      <w:rFonts w:ascii="Times-New-Roman,Bold" w:hAnsi="Times-New-Roman,Bold"/>
      <w:color w:val="auto"/>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m2dcnrygm3q/codul-administrativ-din-03072019?pid=291971887&amp;d=2023-01-1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ege5.ro/App/Document/gi2tknjxgq/codul-muncii-din-2003?d=2023-01-1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pitalulorasenescvictoria.r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1473&amp;d=2023-01-27" TargetMode="External"/><Relationship Id="rId5" Type="http://schemas.openxmlformats.org/officeDocument/2006/relationships/settings" Target="settings.xml"/><Relationship Id="rId15"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277948145&amp;d=2023-01-27"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lege5.ro/App/Document/g42tmnjsgi/legea-nr-95-2006-privind-reforma-in-domeniul-sanatatii?pid=82050518&amp;d=2023-01-27" TargetMode="External"/><Relationship Id="rId14" Type="http://schemas.openxmlformats.org/officeDocument/2006/relationships/hyperlink" Target="http://lege5.ro/App/Document/gi2tknjxgq/codul-muncii-din-2003?d=2023-01-10"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E23C2-D56E-4CE5-8451-9C29EEB86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3349</Words>
  <Characters>19427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3</cp:revision>
  <cp:lastPrinted>2023-04-26T11:48:00Z</cp:lastPrinted>
  <dcterms:created xsi:type="dcterms:W3CDTF">2023-04-26T09:55:00Z</dcterms:created>
  <dcterms:modified xsi:type="dcterms:W3CDTF">2023-04-26T11:48:00Z</dcterms:modified>
</cp:coreProperties>
</file>