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48873" w14:textId="77777777" w:rsidR="001F2315" w:rsidRPr="00487B60" w:rsidRDefault="001C115F" w:rsidP="00487B60">
      <w:pPr>
        <w:shd w:val="clear" w:color="auto" w:fill="FFFFFF" w:themeFill="background1"/>
        <w:jc w:val="center"/>
        <w:rPr>
          <w:rStyle w:val="Robust"/>
          <w:rFonts w:ascii="Times New Roman" w:hAnsi="Times New Roman" w:cs="Times New Roman"/>
          <w:sz w:val="44"/>
          <w:szCs w:val="44"/>
          <w:shd w:val="clear" w:color="auto" w:fill="FFFFFF"/>
        </w:rPr>
      </w:pPr>
      <w:r w:rsidRPr="00487B60">
        <w:rPr>
          <w:rStyle w:val="Robust"/>
          <w:rFonts w:ascii="Times New Roman" w:hAnsi="Times New Roman" w:cs="Times New Roman"/>
          <w:sz w:val="44"/>
          <w:szCs w:val="44"/>
          <w:shd w:val="clear" w:color="auto" w:fill="FFFFFF"/>
        </w:rPr>
        <w:t>ANUNȚ</w:t>
      </w:r>
    </w:p>
    <w:p w14:paraId="25734A98" w14:textId="77777777" w:rsidR="001F2315" w:rsidRPr="00487B60" w:rsidRDefault="001C115F" w:rsidP="00487B60">
      <w:pPr>
        <w:shd w:val="clear" w:color="auto" w:fill="FFFFFF" w:themeFill="background1"/>
        <w:jc w:val="center"/>
        <w:rPr>
          <w:rStyle w:val="Robust"/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487B60">
        <w:rPr>
          <w:rStyle w:val="Robust"/>
          <w:rFonts w:ascii="Times New Roman" w:hAnsi="Times New Roman" w:cs="Times New Roman"/>
          <w:i/>
          <w:sz w:val="36"/>
          <w:szCs w:val="36"/>
          <w:shd w:val="clear" w:color="auto" w:fill="FFFFFF"/>
        </w:rPr>
        <w:t xml:space="preserve">pentru ocuparea funcției de manager </w:t>
      </w:r>
      <w:r w:rsidR="00D841AF" w:rsidRPr="00487B60">
        <w:rPr>
          <w:rStyle w:val="Robust"/>
          <w:rFonts w:ascii="Times New Roman" w:hAnsi="Times New Roman" w:cs="Times New Roman"/>
          <w:i/>
          <w:sz w:val="36"/>
          <w:szCs w:val="36"/>
          <w:shd w:val="clear" w:color="auto" w:fill="FFFFFF"/>
        </w:rPr>
        <w:t xml:space="preserve">– </w:t>
      </w:r>
      <w:r w:rsidRPr="00487B60">
        <w:rPr>
          <w:rStyle w:val="Robust"/>
          <w:rFonts w:ascii="Times New Roman" w:hAnsi="Times New Roman" w:cs="Times New Roman"/>
          <w:i/>
          <w:sz w:val="36"/>
          <w:szCs w:val="36"/>
          <w:shd w:val="clear" w:color="auto" w:fill="FFFFFF"/>
        </w:rPr>
        <w:t>persoana fizică –</w:t>
      </w:r>
    </w:p>
    <w:p w14:paraId="53016024" w14:textId="73B326C0" w:rsidR="001C115F" w:rsidRPr="00487B60" w:rsidRDefault="001C115F" w:rsidP="00487B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487B60">
        <w:rPr>
          <w:rStyle w:val="Robust"/>
          <w:rFonts w:ascii="Times New Roman" w:hAnsi="Times New Roman" w:cs="Times New Roman"/>
          <w:sz w:val="32"/>
          <w:szCs w:val="32"/>
          <w:shd w:val="clear" w:color="auto" w:fill="FFFFFF"/>
        </w:rPr>
        <w:t xml:space="preserve">al </w:t>
      </w:r>
      <w:bookmarkStart w:id="0" w:name="_Hlk180392158"/>
      <w:r w:rsidR="001B53BE" w:rsidRPr="00487B60">
        <w:rPr>
          <w:rFonts w:ascii="Times New Roman" w:hAnsi="Times New Roman" w:cs="Times New Roman"/>
          <w:b/>
          <w:sz w:val="32"/>
          <w:szCs w:val="32"/>
          <w:u w:val="single"/>
        </w:rPr>
        <w:t xml:space="preserve">Spitalului de Psihiatrie </w:t>
      </w:r>
      <w:r w:rsidR="00446B54" w:rsidRPr="00487B60">
        <w:rPr>
          <w:rFonts w:ascii="Times New Roman" w:hAnsi="Times New Roman" w:cs="Times New Roman"/>
          <w:b/>
          <w:sz w:val="32"/>
          <w:szCs w:val="32"/>
          <w:u w:val="single"/>
        </w:rPr>
        <w:t>Gataia</w:t>
      </w:r>
      <w:r w:rsidR="001B53BE" w:rsidRPr="00487B60">
        <w:rPr>
          <w:rFonts w:ascii="Times New Roman" w:hAnsi="Times New Roman" w:cs="Times New Roman"/>
          <w:b/>
          <w:sz w:val="32"/>
          <w:szCs w:val="32"/>
          <w:u w:val="single"/>
        </w:rPr>
        <w:t xml:space="preserve"> jud.Timis</w:t>
      </w:r>
      <w:bookmarkEnd w:id="0"/>
    </w:p>
    <w:p w14:paraId="76CAC599" w14:textId="77777777" w:rsidR="00860642" w:rsidRPr="00487B60" w:rsidRDefault="00860642" w:rsidP="00487B60">
      <w:pPr>
        <w:shd w:val="clear" w:color="auto" w:fill="FFFFFF" w:themeFill="background1"/>
        <w:spacing w:after="0"/>
        <w:jc w:val="both"/>
        <w:rPr>
          <w:rStyle w:val="Robust"/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0E62CF0" w14:textId="77777777" w:rsidR="00D841AF" w:rsidRPr="00487B60" w:rsidRDefault="00D841AF" w:rsidP="00487B60">
      <w:pPr>
        <w:pStyle w:val="Frspaiere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2F48FA3D" w14:textId="77777777" w:rsidR="00A86317" w:rsidRPr="00487B60" w:rsidRDefault="00D841AF" w:rsidP="00487B60">
      <w:pPr>
        <w:jc w:val="both"/>
        <w:rPr>
          <w:rFonts w:ascii="Times New Roman" w:hAnsi="Times New Roman" w:cs="Times New Roman"/>
          <w:b/>
          <w:bCs/>
          <w:color w:val="24689B"/>
          <w:spacing w:val="5"/>
          <w:sz w:val="28"/>
          <w:szCs w:val="28"/>
          <w:shd w:val="clear" w:color="auto" w:fill="FFFFFF"/>
        </w:rPr>
      </w:pPr>
      <w:r w:rsidRPr="00487B60">
        <w:rPr>
          <w:rFonts w:ascii="Times New Roman" w:hAnsi="Times New Roman" w:cs="Times New Roman"/>
          <w:b/>
          <w:sz w:val="28"/>
          <w:szCs w:val="28"/>
        </w:rPr>
        <w:t xml:space="preserve">Consiliul de Administratie al </w:t>
      </w:r>
      <w:r w:rsidR="00446B54" w:rsidRPr="00487B60">
        <w:rPr>
          <w:rFonts w:ascii="Times New Roman" w:hAnsi="Times New Roman" w:cs="Times New Roman"/>
          <w:b/>
          <w:sz w:val="28"/>
          <w:szCs w:val="28"/>
          <w:u w:val="single"/>
        </w:rPr>
        <w:t>Spitalului de Psihiatrie Gataia jud.Timis</w:t>
      </w:r>
      <w:r w:rsidR="00A86317" w:rsidRPr="00487B60">
        <w:rPr>
          <w:rFonts w:ascii="Times New Roman" w:hAnsi="Times New Roman" w:cs="Times New Roman"/>
          <w:b/>
          <w:bCs/>
          <w:color w:val="24689B"/>
          <w:spacing w:val="5"/>
          <w:sz w:val="28"/>
          <w:szCs w:val="28"/>
          <w:shd w:val="clear" w:color="auto" w:fill="FFFFFF"/>
        </w:rPr>
        <w:t xml:space="preserve"> </w:t>
      </w:r>
    </w:p>
    <w:p w14:paraId="565D0A0A" w14:textId="77777777" w:rsidR="00A86317" w:rsidRPr="00487B60" w:rsidRDefault="00A86317" w:rsidP="00487B60">
      <w:pPr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487B60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In temeiul </w:t>
      </w:r>
      <w:r w:rsidRPr="00487B60">
        <w:rPr>
          <w:rStyle w:val="sden"/>
          <w:rFonts w:ascii="Times New Roman" w:hAnsi="Times New Roman" w:cs="Times New Roman"/>
          <w:bCs/>
          <w:spacing w:val="5"/>
          <w:sz w:val="28"/>
          <w:szCs w:val="28"/>
        </w:rPr>
        <w:t>LEGii nr. 95 din 14 aprilie 2006 (**republicată**)</w:t>
      </w:r>
      <w:r w:rsidRPr="00487B60">
        <w:rPr>
          <w:rStyle w:val="shdr"/>
          <w:rFonts w:ascii="Times New Roman" w:hAnsi="Times New Roman" w:cs="Times New Roman"/>
          <w:bCs/>
          <w:spacing w:val="5"/>
          <w:sz w:val="28"/>
          <w:szCs w:val="28"/>
        </w:rPr>
        <w:t>privind reforma în domeniul sănătăţii</w:t>
      </w:r>
      <w:r w:rsidRPr="00487B60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;</w:t>
      </w:r>
    </w:p>
    <w:p w14:paraId="186C659A" w14:textId="6DB3C043" w:rsidR="00A86317" w:rsidRPr="00487B60" w:rsidRDefault="00A86317" w:rsidP="00487B60">
      <w:pPr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487B60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Articolul 187 alin </w:t>
      </w:r>
      <w:r w:rsidRPr="00487B60">
        <w:rPr>
          <w:rStyle w:val="salnttl"/>
          <w:rFonts w:ascii="Times New Roman" w:hAnsi="Times New Roman" w:cs="Times New Roman"/>
          <w:bCs/>
          <w:color w:val="8B0000"/>
          <w:spacing w:val="5"/>
          <w:sz w:val="28"/>
          <w:szCs w:val="28"/>
          <w:shd w:val="clear" w:color="auto" w:fill="FFFFFF"/>
        </w:rPr>
        <w:t>(10):</w:t>
      </w:r>
      <w:r w:rsidRPr="00487B60">
        <w:rPr>
          <w:rFonts w:ascii="Times New Roman" w:hAnsi="Times New Roman" w:cs="Times New Roman"/>
          <w:bCs/>
          <w:color w:val="000000"/>
          <w:spacing w:val="5"/>
          <w:sz w:val="28"/>
          <w:szCs w:val="28"/>
          <w:shd w:val="clear" w:color="auto" w:fill="FFFFFF"/>
        </w:rPr>
        <w:t> </w:t>
      </w:r>
      <w:r w:rsidRPr="00487B60">
        <w:rPr>
          <w:rStyle w:val="salnbdy"/>
          <w:rFonts w:ascii="Times New Roman" w:hAnsi="Times New Roman" w:cs="Times New Roman"/>
          <w:bCs/>
          <w:color w:val="000000"/>
          <w:spacing w:val="5"/>
          <w:sz w:val="28"/>
          <w:szCs w:val="28"/>
          <w:shd w:val="clear" w:color="auto" w:fill="FFFFFF"/>
        </w:rPr>
        <w:t>Atribuţiile principale ale consiliului de administraţie sunt următoarele:</w:t>
      </w:r>
      <w:r w:rsidRPr="00487B60">
        <w:rPr>
          <w:rFonts w:ascii="Times New Roman" w:hAnsi="Times New Roman" w:cs="Times New Roman"/>
          <w:bCs/>
          <w:color w:val="8B0000"/>
          <w:spacing w:val="5"/>
          <w:sz w:val="28"/>
          <w:szCs w:val="28"/>
          <w:shd w:val="clear" w:color="auto" w:fill="FFFFFF"/>
        </w:rPr>
        <w:t xml:space="preserve"> </w:t>
      </w:r>
    </w:p>
    <w:p w14:paraId="5956CD40" w14:textId="0C0CD950" w:rsidR="001373F6" w:rsidRPr="00487B60" w:rsidRDefault="00A86317" w:rsidP="00487B60">
      <w:pPr>
        <w:jc w:val="both"/>
        <w:rPr>
          <w:rFonts w:ascii="Times New Roman" w:hAnsi="Times New Roman" w:cs="Times New Roman"/>
          <w:bCs/>
          <w:color w:val="8B0000"/>
          <w:spacing w:val="5"/>
          <w:sz w:val="28"/>
          <w:szCs w:val="28"/>
          <w:shd w:val="clear" w:color="auto" w:fill="FFFFFF"/>
        </w:rPr>
      </w:pPr>
      <w:r w:rsidRPr="00487B60">
        <w:rPr>
          <w:rStyle w:val="slitttl"/>
          <w:rFonts w:ascii="Times New Roman" w:hAnsi="Times New Roman" w:cs="Times New Roman"/>
          <w:bCs/>
          <w:color w:val="8B0000"/>
          <w:spacing w:val="5"/>
          <w:sz w:val="28"/>
          <w:szCs w:val="28"/>
          <w:shd w:val="clear" w:color="auto" w:fill="FFFFFF"/>
        </w:rPr>
        <w:t>b)</w:t>
      </w:r>
      <w:r w:rsidRPr="00487B60">
        <w:rPr>
          <w:rFonts w:ascii="Times New Roman" w:hAnsi="Times New Roman" w:cs="Times New Roman"/>
          <w:bCs/>
          <w:color w:val="000000"/>
          <w:spacing w:val="5"/>
          <w:sz w:val="28"/>
          <w:szCs w:val="28"/>
          <w:shd w:val="clear" w:color="auto" w:fill="FFFFFF"/>
        </w:rPr>
        <w:t> </w:t>
      </w:r>
      <w:r w:rsidRPr="00487B60">
        <w:rPr>
          <w:rStyle w:val="slitbdy"/>
          <w:rFonts w:ascii="Times New Roman" w:hAnsi="Times New Roman" w:cs="Times New Roman"/>
          <w:bCs/>
          <w:color w:val="000000"/>
          <w:spacing w:val="5"/>
          <w:sz w:val="28"/>
          <w:szCs w:val="28"/>
          <w:shd w:val="clear" w:color="auto" w:fill="FFFFFF"/>
        </w:rPr>
        <w:t>organizează concurs pentru ocuparea funcţiei de manager în baza regulamentului aprobat prin ordin al ministrului sănătăţii</w:t>
      </w:r>
      <w:r w:rsidR="00487B60" w:rsidRPr="00487B60">
        <w:rPr>
          <w:rStyle w:val="slitbdy"/>
          <w:rFonts w:ascii="Times New Roman" w:hAnsi="Times New Roman" w:cs="Times New Roman"/>
          <w:bCs/>
          <w:color w:val="000000"/>
          <w:spacing w:val="5"/>
          <w:sz w:val="28"/>
          <w:szCs w:val="28"/>
          <w:shd w:val="clear" w:color="auto" w:fill="FFFFFF"/>
        </w:rPr>
        <w:t xml:space="preserve"> nr. 1520 din 22.12.2016</w:t>
      </w:r>
      <w:r w:rsidRPr="00487B60">
        <w:rPr>
          <w:rStyle w:val="slitbdy"/>
          <w:rFonts w:ascii="Times New Roman" w:hAnsi="Times New Roman" w:cs="Times New Roman"/>
          <w:bCs/>
          <w:color w:val="000000"/>
          <w:spacing w:val="5"/>
          <w:sz w:val="28"/>
          <w:szCs w:val="28"/>
          <w:shd w:val="clear" w:color="auto" w:fill="FFFFFF"/>
        </w:rPr>
        <w:t>.</w:t>
      </w:r>
    </w:p>
    <w:p w14:paraId="750E3AE4" w14:textId="7D199173" w:rsidR="00F3624B" w:rsidRDefault="00A86317" w:rsidP="00F36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60">
        <w:rPr>
          <w:rFonts w:ascii="Times New Roman" w:hAnsi="Times New Roman" w:cs="Times New Roman"/>
          <w:sz w:val="28"/>
          <w:szCs w:val="28"/>
        </w:rPr>
        <w:t xml:space="preserve">Consiliul de Administratie al </w:t>
      </w:r>
      <w:r w:rsidRPr="00487B60">
        <w:rPr>
          <w:rFonts w:ascii="Times New Roman" w:hAnsi="Times New Roman" w:cs="Times New Roman"/>
          <w:sz w:val="28"/>
          <w:szCs w:val="28"/>
          <w:u w:val="single"/>
        </w:rPr>
        <w:t>Spitalului de Psihiatrie Gataia jud.Timis</w:t>
      </w:r>
      <w:r w:rsidR="005F21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41AF" w:rsidRPr="00487B60">
        <w:rPr>
          <w:rFonts w:ascii="Times New Roman" w:hAnsi="Times New Roman" w:cs="Times New Roman"/>
          <w:sz w:val="28"/>
          <w:szCs w:val="28"/>
          <w:lang w:val="en-GB"/>
        </w:rPr>
        <w:t xml:space="preserve">întrunit în sedință în data de </w:t>
      </w:r>
      <w:r w:rsidR="00487B60" w:rsidRPr="00487B60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446B54" w:rsidRPr="00487B60">
        <w:rPr>
          <w:rFonts w:ascii="Times New Roman" w:hAnsi="Times New Roman" w:cs="Times New Roman"/>
          <w:sz w:val="28"/>
          <w:szCs w:val="28"/>
          <w:lang w:val="en-GB"/>
        </w:rPr>
        <w:t>.10.2024</w:t>
      </w:r>
      <w:r w:rsidR="00D841AF" w:rsidRPr="00487B60">
        <w:rPr>
          <w:rFonts w:ascii="Times New Roman" w:hAnsi="Times New Roman" w:cs="Times New Roman"/>
          <w:sz w:val="28"/>
          <w:szCs w:val="28"/>
          <w:lang w:val="en-GB"/>
        </w:rPr>
        <w:t>, î</w:t>
      </w:r>
      <w:r w:rsidR="001F2315" w:rsidRPr="00487B60">
        <w:rPr>
          <w:rFonts w:ascii="Times New Roman" w:hAnsi="Times New Roman" w:cs="Times New Roman"/>
          <w:sz w:val="28"/>
          <w:szCs w:val="28"/>
        </w:rPr>
        <w:t xml:space="preserve">n conformitate cu </w:t>
      </w:r>
      <w:r w:rsidR="001F2315" w:rsidRPr="00487B60">
        <w:rPr>
          <w:rFonts w:ascii="Times New Roman" w:hAnsi="Times New Roman" w:cs="Times New Roman"/>
          <w:i/>
          <w:sz w:val="28"/>
          <w:szCs w:val="28"/>
          <w:u w:val="single"/>
        </w:rPr>
        <w:t xml:space="preserve">Ordinul </w:t>
      </w:r>
      <w:r w:rsidR="00D841AF" w:rsidRPr="00487B60">
        <w:rPr>
          <w:rFonts w:ascii="Times New Roman" w:hAnsi="Times New Roman" w:cs="Times New Roman"/>
          <w:i/>
          <w:sz w:val="28"/>
          <w:szCs w:val="28"/>
          <w:u w:val="single"/>
        </w:rPr>
        <w:t xml:space="preserve">Ministrului Sănătății </w:t>
      </w:r>
      <w:r w:rsidR="001F2315" w:rsidRPr="00487B60">
        <w:rPr>
          <w:rFonts w:ascii="Times New Roman" w:hAnsi="Times New Roman" w:cs="Times New Roman"/>
          <w:i/>
          <w:sz w:val="28"/>
          <w:szCs w:val="28"/>
          <w:u w:val="single"/>
        </w:rPr>
        <w:t>nr. 1520 din 22 decembrie 2016 privind aprobarea Regulamentului de organizare şi desfăşurare a concursului pentru ocuparea funcţiei de manager persoană fizică din spitalele publice din reţeaua proprie a Ministerului Sănătăţii</w:t>
      </w:r>
      <w:r w:rsidR="001F2315" w:rsidRPr="00487B60">
        <w:rPr>
          <w:rFonts w:ascii="Times New Roman" w:hAnsi="Times New Roman" w:cs="Times New Roman"/>
          <w:sz w:val="28"/>
          <w:szCs w:val="28"/>
        </w:rPr>
        <w:t>,</w:t>
      </w:r>
      <w:r w:rsidR="00D841AF" w:rsidRPr="00487B60">
        <w:rPr>
          <w:rFonts w:ascii="Times New Roman" w:hAnsi="Times New Roman" w:cs="Times New Roman"/>
          <w:sz w:val="28"/>
          <w:szCs w:val="28"/>
        </w:rPr>
        <w:t xml:space="preserve"> </w:t>
      </w:r>
      <w:r w:rsidR="001F2315" w:rsidRPr="00487B60">
        <w:rPr>
          <w:rFonts w:ascii="Times New Roman" w:hAnsi="Times New Roman" w:cs="Times New Roman"/>
          <w:sz w:val="28"/>
          <w:szCs w:val="28"/>
        </w:rPr>
        <w:t>publicat in Monitorul Oficial Partea</w:t>
      </w:r>
      <w:r w:rsidR="00D841AF" w:rsidRPr="00487B60">
        <w:rPr>
          <w:rFonts w:ascii="Times New Roman" w:hAnsi="Times New Roman" w:cs="Times New Roman"/>
          <w:sz w:val="28"/>
          <w:szCs w:val="28"/>
        </w:rPr>
        <w:t xml:space="preserve"> </w:t>
      </w:r>
      <w:r w:rsidR="001F2315" w:rsidRPr="00487B60">
        <w:rPr>
          <w:rFonts w:ascii="Times New Roman" w:hAnsi="Times New Roman" w:cs="Times New Roman"/>
          <w:sz w:val="28"/>
          <w:szCs w:val="28"/>
        </w:rPr>
        <w:t>I,</w:t>
      </w:r>
      <w:r w:rsidR="00D841AF" w:rsidRPr="00487B60">
        <w:rPr>
          <w:rFonts w:ascii="Times New Roman" w:hAnsi="Times New Roman" w:cs="Times New Roman"/>
          <w:sz w:val="28"/>
          <w:szCs w:val="28"/>
        </w:rPr>
        <w:t xml:space="preserve"> </w:t>
      </w:r>
      <w:r w:rsidR="001F2315" w:rsidRPr="00487B60">
        <w:rPr>
          <w:rFonts w:ascii="Times New Roman" w:hAnsi="Times New Roman" w:cs="Times New Roman"/>
          <w:sz w:val="28"/>
          <w:szCs w:val="28"/>
        </w:rPr>
        <w:t>nr.</w:t>
      </w:r>
      <w:r w:rsidR="00D841AF" w:rsidRPr="00487B60">
        <w:rPr>
          <w:rFonts w:ascii="Times New Roman" w:hAnsi="Times New Roman" w:cs="Times New Roman"/>
          <w:sz w:val="28"/>
          <w:szCs w:val="28"/>
        </w:rPr>
        <w:t xml:space="preserve"> </w:t>
      </w:r>
      <w:r w:rsidR="001F2315" w:rsidRPr="00487B60">
        <w:rPr>
          <w:rFonts w:ascii="Times New Roman" w:hAnsi="Times New Roman" w:cs="Times New Roman"/>
          <w:sz w:val="28"/>
          <w:szCs w:val="28"/>
        </w:rPr>
        <w:t>1073/30.12.2016,</w:t>
      </w:r>
      <w:r w:rsidR="00FE3DFB">
        <w:rPr>
          <w:rFonts w:ascii="Times New Roman" w:hAnsi="Times New Roman" w:cs="Times New Roman"/>
          <w:sz w:val="28"/>
          <w:szCs w:val="28"/>
        </w:rPr>
        <w:t xml:space="preserve"> </w:t>
      </w:r>
      <w:r w:rsidRPr="00DA4243">
        <w:rPr>
          <w:rFonts w:ascii="Times New Roman" w:hAnsi="Times New Roman" w:cs="Times New Roman"/>
          <w:b/>
          <w:sz w:val="28"/>
          <w:szCs w:val="28"/>
        </w:rPr>
        <w:t>HOTARARE</w:t>
      </w:r>
      <w:r w:rsidR="00D841AF" w:rsidRPr="00DA42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373F6" w:rsidRPr="00DA4243">
        <w:rPr>
          <w:rFonts w:ascii="Times New Roman" w:hAnsi="Times New Roman" w:cs="Times New Roman"/>
          <w:b/>
          <w:sz w:val="28"/>
          <w:szCs w:val="28"/>
        </w:rPr>
        <w:t xml:space="preserve">C.A. nr. </w:t>
      </w:r>
      <w:r w:rsidR="00DA4243" w:rsidRPr="00DA4243">
        <w:rPr>
          <w:rFonts w:ascii="Times New Roman" w:hAnsi="Times New Roman" w:cs="Times New Roman"/>
          <w:b/>
          <w:sz w:val="28"/>
          <w:szCs w:val="28"/>
        </w:rPr>
        <w:t>2</w:t>
      </w:r>
      <w:r w:rsidR="001B53BE" w:rsidRPr="00DA4243">
        <w:rPr>
          <w:rFonts w:ascii="Times New Roman" w:hAnsi="Times New Roman" w:cs="Times New Roman"/>
          <w:b/>
          <w:sz w:val="28"/>
          <w:szCs w:val="28"/>
        </w:rPr>
        <w:t>/</w:t>
      </w:r>
      <w:r w:rsidR="00487B60" w:rsidRPr="00DA4243">
        <w:rPr>
          <w:rFonts w:ascii="Times New Roman" w:hAnsi="Times New Roman" w:cs="Times New Roman"/>
          <w:b/>
          <w:sz w:val="28"/>
          <w:szCs w:val="28"/>
        </w:rPr>
        <w:t>15</w:t>
      </w:r>
      <w:r w:rsidR="00446B54" w:rsidRPr="00DA4243">
        <w:rPr>
          <w:rFonts w:ascii="Times New Roman" w:hAnsi="Times New Roman" w:cs="Times New Roman"/>
          <w:b/>
          <w:sz w:val="28"/>
          <w:szCs w:val="28"/>
        </w:rPr>
        <w:t>.10.2024</w:t>
      </w:r>
      <w:r w:rsidR="001373F6" w:rsidRPr="00487B60">
        <w:rPr>
          <w:rFonts w:ascii="Times New Roman" w:hAnsi="Times New Roman" w:cs="Times New Roman"/>
          <w:sz w:val="28"/>
          <w:szCs w:val="28"/>
        </w:rPr>
        <w:t>,</w:t>
      </w:r>
      <w:r w:rsidR="001F2315" w:rsidRPr="00487B60">
        <w:rPr>
          <w:rFonts w:ascii="Times New Roman" w:hAnsi="Times New Roman" w:cs="Times New Roman"/>
          <w:sz w:val="28"/>
          <w:szCs w:val="28"/>
        </w:rPr>
        <w:t xml:space="preserve"> </w:t>
      </w:r>
      <w:r w:rsidR="001F2315" w:rsidRPr="00487B60">
        <w:rPr>
          <w:rFonts w:ascii="Times New Roman" w:hAnsi="Times New Roman" w:cs="Times New Roman"/>
          <w:b/>
          <w:sz w:val="28"/>
          <w:szCs w:val="28"/>
        </w:rPr>
        <w:t>organizeaza concurs pentru ocuparea funct</w:t>
      </w:r>
      <w:r w:rsidR="001373F6" w:rsidRPr="00487B60">
        <w:rPr>
          <w:rFonts w:ascii="Times New Roman" w:hAnsi="Times New Roman" w:cs="Times New Roman"/>
          <w:b/>
          <w:sz w:val="28"/>
          <w:szCs w:val="28"/>
        </w:rPr>
        <w:t>iei de manager –</w:t>
      </w:r>
      <w:r w:rsidR="006A069A" w:rsidRPr="00487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3F6" w:rsidRPr="00487B60">
        <w:rPr>
          <w:rFonts w:ascii="Times New Roman" w:hAnsi="Times New Roman" w:cs="Times New Roman"/>
          <w:b/>
          <w:sz w:val="28"/>
          <w:szCs w:val="28"/>
        </w:rPr>
        <w:t xml:space="preserve">persoana fizică </w:t>
      </w:r>
      <w:bookmarkStart w:id="1" w:name="_Hlk76448780"/>
      <w:r w:rsidR="001373F6" w:rsidRPr="00487B6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87B60" w:rsidRPr="00487B6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1B53BE" w:rsidRPr="00487B6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487B60">
        <w:rPr>
          <w:rFonts w:ascii="Times New Roman" w:hAnsi="Times New Roman" w:cs="Times New Roman"/>
          <w:b/>
          <w:sz w:val="28"/>
          <w:szCs w:val="28"/>
          <w:u w:val="single"/>
        </w:rPr>
        <w:t>Spitalulu</w:t>
      </w:r>
      <w:r w:rsidR="00487B60" w:rsidRPr="00487B60">
        <w:rPr>
          <w:rFonts w:ascii="Times New Roman" w:hAnsi="Times New Roman" w:cs="Times New Roman"/>
          <w:b/>
          <w:sz w:val="28"/>
          <w:szCs w:val="28"/>
          <w:u w:val="single"/>
        </w:rPr>
        <w:t>i de Psihiatrie Gataia</w:t>
      </w:r>
      <w:r w:rsidR="00115F7D" w:rsidRPr="00487B60">
        <w:rPr>
          <w:rFonts w:ascii="Times New Roman" w:hAnsi="Times New Roman" w:cs="Times New Roman"/>
          <w:b/>
          <w:sz w:val="28"/>
          <w:szCs w:val="28"/>
        </w:rPr>
        <w:t>,</w:t>
      </w:r>
      <w:r w:rsidR="001B53BE" w:rsidRPr="00487B6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76448872"/>
      <w:r w:rsidR="001B53BE" w:rsidRPr="00FE3DFB">
        <w:rPr>
          <w:rFonts w:ascii="Times New Roman" w:hAnsi="Times New Roman" w:cs="Times New Roman"/>
          <w:sz w:val="28"/>
          <w:szCs w:val="28"/>
        </w:rPr>
        <w:t xml:space="preserve">din localitatea </w:t>
      </w:r>
      <w:r w:rsidR="004A6A41" w:rsidRPr="00FE3DFB">
        <w:rPr>
          <w:rFonts w:ascii="Times New Roman" w:hAnsi="Times New Roman" w:cs="Times New Roman"/>
          <w:sz w:val="28"/>
          <w:szCs w:val="28"/>
        </w:rPr>
        <w:t>GATAIA</w:t>
      </w:r>
      <w:r w:rsidR="001B53BE" w:rsidRPr="00FE3DFB">
        <w:rPr>
          <w:rFonts w:ascii="Times New Roman" w:hAnsi="Times New Roman" w:cs="Times New Roman"/>
          <w:sz w:val="28"/>
          <w:szCs w:val="28"/>
        </w:rPr>
        <w:t>, județul Timiș</w:t>
      </w:r>
      <w:bookmarkEnd w:id="2"/>
      <w:r w:rsidR="001373F6" w:rsidRPr="00FE3DFB">
        <w:rPr>
          <w:rFonts w:ascii="Times New Roman" w:hAnsi="Times New Roman" w:cs="Times New Roman"/>
          <w:sz w:val="28"/>
          <w:szCs w:val="28"/>
        </w:rPr>
        <w:t>,</w:t>
      </w:r>
      <w:r w:rsidR="001373F6" w:rsidRPr="00487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B60" w:rsidRPr="00487B60">
        <w:rPr>
          <w:rFonts w:ascii="Times New Roman" w:hAnsi="Times New Roman" w:cs="Times New Roman"/>
          <w:sz w:val="28"/>
          <w:szCs w:val="28"/>
        </w:rPr>
        <w:t>str. Radu-Paul Ricman 1-56</w:t>
      </w:r>
      <w:r w:rsidR="001373F6" w:rsidRPr="00487B60">
        <w:rPr>
          <w:rFonts w:ascii="Times New Roman" w:hAnsi="Times New Roman" w:cs="Times New Roman"/>
          <w:b/>
          <w:sz w:val="28"/>
          <w:szCs w:val="28"/>
        </w:rPr>
        <w:t>.</w:t>
      </w:r>
      <w:r w:rsidR="00F362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F3F0EA" w14:textId="31B14BE3" w:rsidR="00F206BC" w:rsidRPr="00487B60" w:rsidRDefault="001B53BE" w:rsidP="00F36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60">
        <w:rPr>
          <w:rFonts w:ascii="Times New Roman" w:hAnsi="Times New Roman" w:cs="Times New Roman"/>
          <w:b/>
          <w:sz w:val="28"/>
          <w:szCs w:val="28"/>
        </w:rPr>
        <w:t xml:space="preserve">Concursul va avea loc la sediul </w:t>
      </w:r>
      <w:r w:rsidR="004A6A41" w:rsidRPr="00487B60">
        <w:rPr>
          <w:rFonts w:ascii="Times New Roman" w:hAnsi="Times New Roman" w:cs="Times New Roman"/>
          <w:b/>
          <w:sz w:val="28"/>
          <w:szCs w:val="28"/>
          <w:u w:val="single"/>
        </w:rPr>
        <w:t>Spitalului de Psihiatrie Gataia jud.Timis</w:t>
      </w:r>
      <w:r w:rsidRPr="00487B60">
        <w:rPr>
          <w:rFonts w:ascii="Times New Roman" w:hAnsi="Times New Roman" w:cs="Times New Roman"/>
          <w:b/>
          <w:sz w:val="28"/>
          <w:szCs w:val="28"/>
        </w:rPr>
        <w:t xml:space="preserve">, județul Timiș, în perioada </w:t>
      </w:r>
      <w:r w:rsidR="00DA4243">
        <w:rPr>
          <w:rFonts w:ascii="Times New Roman" w:hAnsi="Times New Roman" w:cs="Times New Roman"/>
          <w:b/>
          <w:sz w:val="28"/>
          <w:szCs w:val="28"/>
        </w:rPr>
        <w:t>25.10</w:t>
      </w:r>
      <w:r w:rsidR="004A6A41" w:rsidRPr="00487B60">
        <w:rPr>
          <w:rFonts w:ascii="Times New Roman" w:hAnsi="Times New Roman" w:cs="Times New Roman"/>
          <w:b/>
          <w:sz w:val="28"/>
          <w:szCs w:val="28"/>
        </w:rPr>
        <w:t>.2024-11.12.2024</w:t>
      </w:r>
      <w:r w:rsidRPr="00487B60">
        <w:rPr>
          <w:rFonts w:ascii="Times New Roman" w:hAnsi="Times New Roman" w:cs="Times New Roman"/>
          <w:b/>
          <w:sz w:val="28"/>
          <w:szCs w:val="28"/>
        </w:rPr>
        <w:t>, în două etape, astfel:</w:t>
      </w:r>
    </w:p>
    <w:p w14:paraId="2F54215A" w14:textId="3ADDC77E" w:rsidR="001B53BE" w:rsidRPr="00487B60" w:rsidRDefault="001B53BE" w:rsidP="00487B60">
      <w:pPr>
        <w:pStyle w:val="Frspaiere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sz w:val="28"/>
          <w:szCs w:val="28"/>
        </w:rPr>
        <w:t xml:space="preserve">1.Etapa de verificare a dosarelor, proba eliminatorie în data de </w:t>
      </w:r>
      <w:r w:rsidR="004A6A41" w:rsidRPr="00487B60">
        <w:rPr>
          <w:rFonts w:ascii="Times New Roman" w:eastAsiaTheme="minorEastAsia" w:hAnsi="Times New Roman"/>
          <w:b/>
          <w:sz w:val="28"/>
          <w:szCs w:val="28"/>
        </w:rPr>
        <w:t>27.11.2024</w:t>
      </w:r>
      <w:r w:rsidRPr="00487B60">
        <w:rPr>
          <w:rFonts w:ascii="Times New Roman" w:eastAsiaTheme="minorEastAsia" w:hAnsi="Times New Roman"/>
          <w:b/>
          <w:sz w:val="28"/>
          <w:szCs w:val="28"/>
        </w:rPr>
        <w:t>, ora 10:00.</w:t>
      </w:r>
    </w:p>
    <w:p w14:paraId="4C409113" w14:textId="0479A587" w:rsidR="001F2315" w:rsidRPr="00487B60" w:rsidRDefault="00FE3DFB" w:rsidP="00487B60">
      <w:pPr>
        <w:pStyle w:val="Frspaier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</w:t>
      </w:r>
      <w:r w:rsidR="001F2315" w:rsidRPr="00487B60">
        <w:rPr>
          <w:rFonts w:ascii="Times New Roman" w:hAnsi="Times New Roman"/>
          <w:b/>
          <w:sz w:val="28"/>
          <w:szCs w:val="28"/>
        </w:rPr>
        <w:t>tapa de verificare</w:t>
      </w:r>
      <w:r w:rsidR="001F2315" w:rsidRPr="00487B60">
        <w:rPr>
          <w:rFonts w:ascii="Times New Roman" w:hAnsi="Times New Roman"/>
          <w:sz w:val="28"/>
          <w:szCs w:val="28"/>
        </w:rPr>
        <w:t xml:space="preserve"> a îndeplinirii de către candidaţi a condiţiilor stabi</w:t>
      </w:r>
      <w:r>
        <w:rPr>
          <w:rFonts w:ascii="Times New Roman" w:hAnsi="Times New Roman"/>
          <w:sz w:val="28"/>
          <w:szCs w:val="28"/>
        </w:rPr>
        <w:t xml:space="preserve">lite în anunţul de concurs, </w:t>
      </w:r>
      <w:r w:rsidR="001F2315" w:rsidRPr="00487B60">
        <w:rPr>
          <w:rFonts w:ascii="Times New Roman" w:hAnsi="Times New Roman"/>
          <w:b/>
          <w:sz w:val="28"/>
          <w:szCs w:val="28"/>
        </w:rPr>
        <w:t xml:space="preserve">se va </w:t>
      </w:r>
      <w:r w:rsidR="00810B6F" w:rsidRPr="00487B60">
        <w:rPr>
          <w:rFonts w:ascii="Times New Roman" w:hAnsi="Times New Roman"/>
          <w:b/>
          <w:sz w:val="28"/>
          <w:szCs w:val="28"/>
        </w:rPr>
        <w:t xml:space="preserve">finaliza prin </w:t>
      </w:r>
      <w:r w:rsidR="001F2315" w:rsidRPr="00487B60">
        <w:rPr>
          <w:rFonts w:ascii="Times New Roman" w:hAnsi="Times New Roman"/>
          <w:b/>
          <w:sz w:val="28"/>
          <w:szCs w:val="28"/>
        </w:rPr>
        <w:t>afişa</w:t>
      </w:r>
      <w:r w:rsidR="00810B6F" w:rsidRPr="00487B60">
        <w:rPr>
          <w:rFonts w:ascii="Times New Roman" w:hAnsi="Times New Roman"/>
          <w:b/>
          <w:sz w:val="28"/>
          <w:szCs w:val="28"/>
        </w:rPr>
        <w:t>rea</w:t>
      </w:r>
      <w:r w:rsidR="001F2315" w:rsidRPr="00487B60">
        <w:rPr>
          <w:rFonts w:ascii="Times New Roman" w:hAnsi="Times New Roman"/>
          <w:b/>
          <w:sz w:val="28"/>
          <w:szCs w:val="28"/>
        </w:rPr>
        <w:t xml:space="preserve"> pe </w:t>
      </w:r>
      <w:r w:rsidR="00810B6F" w:rsidRPr="00487B60">
        <w:rPr>
          <w:rFonts w:ascii="Times New Roman" w:hAnsi="Times New Roman"/>
          <w:b/>
          <w:sz w:val="28"/>
          <w:szCs w:val="28"/>
        </w:rPr>
        <w:t xml:space="preserve">website-ul </w:t>
      </w:r>
      <w:r w:rsidR="004A6A41" w:rsidRPr="00487B60">
        <w:rPr>
          <w:rFonts w:ascii="Times New Roman" w:hAnsi="Times New Roman"/>
          <w:b/>
          <w:sz w:val="28"/>
          <w:szCs w:val="28"/>
          <w:u w:val="single"/>
        </w:rPr>
        <w:t>Spitalului de Psihiatrie Gataia jud.Timis</w:t>
      </w:r>
      <w:r w:rsidR="00BF5C96" w:rsidRPr="00487B60">
        <w:rPr>
          <w:rFonts w:ascii="Times New Roman" w:hAnsi="Times New Roman"/>
          <w:sz w:val="28"/>
          <w:szCs w:val="28"/>
        </w:rPr>
        <w:t>,</w:t>
      </w:r>
      <w:r w:rsidR="00810B6F" w:rsidRPr="00487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rubrica „Cariera”</w:t>
      </w:r>
      <w:r w:rsidR="006C71A8" w:rsidRPr="00487B60">
        <w:rPr>
          <w:rFonts w:ascii="Times New Roman" w:hAnsi="Times New Roman"/>
          <w:b/>
          <w:i/>
          <w:sz w:val="28"/>
          <w:szCs w:val="28"/>
        </w:rPr>
        <w:t>,</w:t>
      </w:r>
      <w:r w:rsidR="006A069A" w:rsidRPr="00487B60">
        <w:rPr>
          <w:rFonts w:ascii="Times New Roman" w:hAnsi="Times New Roman"/>
          <w:sz w:val="28"/>
          <w:szCs w:val="28"/>
        </w:rPr>
        <w:t xml:space="preserve"> </w:t>
      </w:r>
      <w:r w:rsidR="00BF5C96" w:rsidRPr="00487B60">
        <w:rPr>
          <w:rFonts w:ascii="Times New Roman" w:hAnsi="Times New Roman"/>
          <w:b/>
          <w:i/>
          <w:sz w:val="28"/>
          <w:szCs w:val="28"/>
          <w:u w:val="single"/>
        </w:rPr>
        <w:t xml:space="preserve">secțiunea </w:t>
      </w:r>
      <w:r w:rsidR="00BF5C96" w:rsidRPr="00487B60">
        <w:rPr>
          <w:rFonts w:ascii="Times New Roman" w:hAnsi="Times New Roman"/>
          <w:b/>
          <w:i/>
          <w:sz w:val="28"/>
          <w:szCs w:val="28"/>
          <w:u w:val="single"/>
          <w:lang w:val="en-GB"/>
        </w:rPr>
        <w:t>“</w:t>
      </w:r>
      <w:r w:rsidR="004A6A41" w:rsidRPr="00487B60">
        <w:rPr>
          <w:rFonts w:ascii="Times New Roman" w:hAnsi="Times New Roman"/>
          <w:b/>
          <w:i/>
          <w:sz w:val="28"/>
          <w:szCs w:val="28"/>
          <w:u w:val="single"/>
          <w:lang w:val="en-GB"/>
        </w:rPr>
        <w:t xml:space="preserve"> Anunturi </w:t>
      </w:r>
      <w:r w:rsidR="00F206BC" w:rsidRPr="00487B60">
        <w:rPr>
          <w:rFonts w:ascii="Times New Roman" w:hAnsi="Times New Roman"/>
          <w:b/>
          <w:i/>
          <w:sz w:val="28"/>
          <w:szCs w:val="28"/>
          <w:u w:val="single"/>
          <w:lang w:val="en-GB"/>
        </w:rPr>
        <w:t>concursuri</w:t>
      </w:r>
      <w:r w:rsidR="004A6A41" w:rsidRPr="00487B60">
        <w:rPr>
          <w:rFonts w:ascii="Times New Roman" w:hAnsi="Times New Roman"/>
          <w:b/>
          <w:i/>
          <w:sz w:val="28"/>
          <w:szCs w:val="28"/>
          <w:u w:val="single"/>
          <w:lang w:val="en-GB"/>
        </w:rPr>
        <w:t xml:space="preserve"> angajare</w:t>
      </w:r>
      <w:r w:rsidR="00BF5C96" w:rsidRPr="00487B60">
        <w:rPr>
          <w:rFonts w:ascii="Times New Roman" w:hAnsi="Times New Roman"/>
          <w:b/>
          <w:i/>
          <w:sz w:val="28"/>
          <w:szCs w:val="28"/>
          <w:lang w:val="en-GB"/>
        </w:rPr>
        <w:t>”</w:t>
      </w:r>
      <w:r w:rsidR="00C70474" w:rsidRPr="00487B60">
        <w:rPr>
          <w:rFonts w:ascii="Times New Roman" w:hAnsi="Times New Roman"/>
          <w:sz w:val="28"/>
          <w:szCs w:val="28"/>
          <w:lang w:val="en-GB"/>
        </w:rPr>
        <w:t>,</w:t>
      </w:r>
      <w:r w:rsidR="00BF5C96" w:rsidRPr="00487B60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206BC" w:rsidRPr="00487B60">
        <w:rPr>
          <w:rFonts w:ascii="Times New Roman" w:hAnsi="Times New Roman"/>
          <w:b/>
          <w:sz w:val="28"/>
          <w:szCs w:val="28"/>
        </w:rPr>
        <w:t xml:space="preserve">în data de </w:t>
      </w:r>
      <w:r w:rsidR="004A6A41" w:rsidRPr="00487B60">
        <w:rPr>
          <w:rFonts w:ascii="Times New Roman" w:hAnsi="Times New Roman"/>
          <w:b/>
          <w:sz w:val="28"/>
          <w:szCs w:val="28"/>
        </w:rPr>
        <w:t>27.11.2024</w:t>
      </w:r>
      <w:r w:rsidR="00F206BC" w:rsidRPr="00487B60">
        <w:rPr>
          <w:rFonts w:ascii="Times New Roman" w:hAnsi="Times New Roman"/>
          <w:b/>
          <w:sz w:val="28"/>
          <w:szCs w:val="28"/>
        </w:rPr>
        <w:t xml:space="preserve">, ora </w:t>
      </w:r>
      <w:r w:rsidR="004A6A41" w:rsidRPr="00487B60">
        <w:rPr>
          <w:rFonts w:ascii="Times New Roman" w:hAnsi="Times New Roman"/>
          <w:b/>
          <w:sz w:val="28"/>
          <w:szCs w:val="28"/>
        </w:rPr>
        <w:t>13.00</w:t>
      </w:r>
      <w:r w:rsidR="00F206BC" w:rsidRPr="00487B60">
        <w:rPr>
          <w:rFonts w:ascii="Times New Roman" w:hAnsi="Times New Roman"/>
          <w:b/>
          <w:sz w:val="28"/>
          <w:szCs w:val="28"/>
        </w:rPr>
        <w:t>.</w:t>
      </w:r>
      <w:r w:rsidR="006A069A" w:rsidRPr="00487B60">
        <w:rPr>
          <w:rFonts w:ascii="Times New Roman" w:hAnsi="Times New Roman"/>
          <w:b/>
          <w:sz w:val="28"/>
          <w:szCs w:val="28"/>
        </w:rPr>
        <w:t xml:space="preserve"> –</w:t>
      </w:r>
      <w:r w:rsidR="004109CC" w:rsidRPr="00487B60">
        <w:rPr>
          <w:rFonts w:ascii="Times New Roman" w:hAnsi="Times New Roman"/>
          <w:b/>
          <w:sz w:val="28"/>
          <w:szCs w:val="28"/>
        </w:rPr>
        <w:t xml:space="preserve"> etapă eliminatorie</w:t>
      </w:r>
      <w:r w:rsidR="001F2315" w:rsidRPr="00487B60">
        <w:rPr>
          <w:rFonts w:ascii="Times New Roman" w:hAnsi="Times New Roman"/>
          <w:b/>
          <w:sz w:val="28"/>
          <w:szCs w:val="28"/>
        </w:rPr>
        <w:t>;</w:t>
      </w:r>
    </w:p>
    <w:p w14:paraId="1DFDA00B" w14:textId="77777777" w:rsidR="00F206BC" w:rsidRPr="00487B60" w:rsidRDefault="00F206BC" w:rsidP="00487B60">
      <w:pPr>
        <w:pStyle w:val="Frspaiere"/>
        <w:jc w:val="both"/>
        <w:rPr>
          <w:rFonts w:ascii="Times New Roman" w:hAnsi="Times New Roman"/>
          <w:b/>
          <w:sz w:val="28"/>
          <w:szCs w:val="28"/>
        </w:rPr>
      </w:pPr>
    </w:p>
    <w:p w14:paraId="4AC62697" w14:textId="5E9B9E51" w:rsidR="001F2315" w:rsidRPr="00487B60" w:rsidRDefault="00F206BC" w:rsidP="00487B60">
      <w:pPr>
        <w:pStyle w:val="Frspaiere"/>
        <w:jc w:val="both"/>
        <w:rPr>
          <w:rFonts w:ascii="Times New Roman" w:hAnsi="Times New Roman"/>
          <w:sz w:val="28"/>
          <w:szCs w:val="28"/>
        </w:rPr>
      </w:pPr>
      <w:r w:rsidRPr="00487B60">
        <w:rPr>
          <w:rFonts w:ascii="Times New Roman" w:hAnsi="Times New Roman"/>
          <w:b/>
          <w:sz w:val="28"/>
          <w:szCs w:val="28"/>
        </w:rPr>
        <w:t xml:space="preserve">2.Etapa constând în susținerea publică și evaluarea proiectului de management în data de </w:t>
      </w:r>
      <w:r w:rsidR="004A6A41" w:rsidRPr="00487B60">
        <w:rPr>
          <w:rFonts w:ascii="Times New Roman" w:hAnsi="Times New Roman"/>
          <w:b/>
          <w:sz w:val="28"/>
          <w:szCs w:val="28"/>
        </w:rPr>
        <w:t>09.12.2024</w:t>
      </w:r>
      <w:r w:rsidRPr="00487B60">
        <w:rPr>
          <w:rFonts w:ascii="Times New Roman" w:hAnsi="Times New Roman"/>
          <w:b/>
          <w:sz w:val="28"/>
          <w:szCs w:val="28"/>
        </w:rPr>
        <w:t xml:space="preserve">, ora 10:00 </w:t>
      </w:r>
      <w:r w:rsidR="001F2315" w:rsidRPr="00487B60">
        <w:rPr>
          <w:rFonts w:ascii="Times New Roman" w:hAnsi="Times New Roman"/>
          <w:b/>
          <w:sz w:val="28"/>
          <w:szCs w:val="28"/>
        </w:rPr>
        <w:t>probă unic</w:t>
      </w:r>
      <w:r w:rsidR="00832A8F" w:rsidRPr="00487B60">
        <w:rPr>
          <w:rFonts w:ascii="Times New Roman" w:hAnsi="Times New Roman"/>
          <w:b/>
          <w:sz w:val="28"/>
          <w:szCs w:val="28"/>
        </w:rPr>
        <w:t>ă</w:t>
      </w:r>
      <w:r w:rsidR="006A069A" w:rsidRPr="00487B60">
        <w:rPr>
          <w:rFonts w:ascii="Times New Roman" w:hAnsi="Times New Roman"/>
          <w:b/>
          <w:sz w:val="28"/>
          <w:szCs w:val="28"/>
        </w:rPr>
        <w:t xml:space="preserve"> de concurs</w:t>
      </w:r>
      <w:r w:rsidR="001F2315" w:rsidRPr="00487B60">
        <w:rPr>
          <w:rFonts w:ascii="Times New Roman" w:hAnsi="Times New Roman"/>
          <w:sz w:val="28"/>
          <w:szCs w:val="28"/>
        </w:rPr>
        <w:t>.</w:t>
      </w:r>
    </w:p>
    <w:p w14:paraId="2EC34181" w14:textId="77777777" w:rsidR="001F2315" w:rsidRPr="00487B60" w:rsidRDefault="00832A8F" w:rsidP="00487B60">
      <w:pPr>
        <w:pStyle w:val="Frspaiere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Pentru respectarea etapelor de mai sus</w:t>
      </w:r>
      <w:r w:rsidR="00533622" w:rsidRPr="00487B6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c</w:t>
      </w:r>
      <w:r w:rsidR="001F2315" w:rsidRPr="00487B60">
        <w:rPr>
          <w:rFonts w:ascii="Times New Roman" w:hAnsi="Times New Roman"/>
          <w:color w:val="000000" w:themeColor="text1"/>
          <w:sz w:val="28"/>
          <w:szCs w:val="28"/>
        </w:rPr>
        <w:t>alendarul de desfasurare a concursului este:</w:t>
      </w:r>
    </w:p>
    <w:p w14:paraId="12094984" w14:textId="340ECAF8" w:rsidR="00F206BC" w:rsidRPr="00487B60" w:rsidRDefault="00F206BC" w:rsidP="00487B60">
      <w:pPr>
        <w:pStyle w:val="Frspaiere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-vizitarea spitalului de catre candidatii interesati: </w:t>
      </w:r>
      <w:bookmarkStart w:id="3" w:name="_Hlk76448955"/>
      <w:r w:rsidR="004A6A41" w:rsidRPr="00487B60">
        <w:rPr>
          <w:rFonts w:ascii="Times New Roman" w:hAnsi="Times New Roman"/>
          <w:b/>
          <w:bCs/>
          <w:color w:val="000000" w:themeColor="text1"/>
          <w:sz w:val="28"/>
          <w:szCs w:val="28"/>
        </w:rPr>
        <w:t>11.11.2024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, în intervalul orar </w:t>
      </w:r>
      <w:r w:rsidR="004A6A41" w:rsidRPr="00487B60">
        <w:rPr>
          <w:rFonts w:ascii="Times New Roman" w:hAnsi="Times New Roman"/>
          <w:b/>
          <w:bCs/>
          <w:color w:val="000000" w:themeColor="text1"/>
          <w:sz w:val="28"/>
          <w:szCs w:val="28"/>
        </w:rPr>
        <w:t>11</w:t>
      </w:r>
      <w:r w:rsidRPr="00487B60">
        <w:rPr>
          <w:rFonts w:ascii="Times New Roman" w:hAnsi="Times New Roman"/>
          <w:b/>
          <w:bCs/>
          <w:color w:val="000000" w:themeColor="text1"/>
          <w:sz w:val="28"/>
          <w:szCs w:val="28"/>
        </w:rPr>
        <w:t>-1</w:t>
      </w:r>
      <w:r w:rsidR="004A6A41" w:rsidRPr="00487B60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487B60">
        <w:rPr>
          <w:rFonts w:ascii="Times New Roman" w:hAnsi="Times New Roman"/>
          <w:b/>
          <w:bCs/>
          <w:color w:val="000000" w:themeColor="text1"/>
          <w:sz w:val="28"/>
          <w:szCs w:val="28"/>
        </w:rPr>
        <w:t>:00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sub îndrumarea directorului medical</w:t>
      </w:r>
      <w:bookmarkEnd w:id="3"/>
      <w:r w:rsidRPr="00487B6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955FC29" w14:textId="55E6EBD8" w:rsidR="00F206BC" w:rsidRPr="00487B60" w:rsidRDefault="00D87DC0" w:rsidP="00487B60">
      <w:pPr>
        <w:pStyle w:val="Frspaiere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7DC0">
        <w:rPr>
          <w:rFonts w:ascii="Times New Roman" w:hAnsi="Times New Roman"/>
          <w:color w:val="000000" w:themeColor="text1"/>
          <w:sz w:val="28"/>
          <w:szCs w:val="28"/>
        </w:rPr>
        <w:t>- data publicarii anuntului</w:t>
      </w:r>
      <w:r w:rsidR="00F206BC" w:rsidRPr="00D87DC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1B3B30" w:rsidRPr="00D87DC0">
        <w:rPr>
          <w:rFonts w:ascii="Times New Roman" w:hAnsi="Times New Roman"/>
          <w:b/>
          <w:bCs/>
          <w:color w:val="000000" w:themeColor="text1"/>
          <w:sz w:val="28"/>
          <w:szCs w:val="28"/>
        </w:rPr>
        <w:t>25.10.2024</w:t>
      </w:r>
      <w:r w:rsidR="00F206BC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2B77501" w14:textId="5F3C8B3B" w:rsidR="00F206BC" w:rsidRPr="00487B60" w:rsidRDefault="00F206BC" w:rsidP="00487B60">
      <w:pPr>
        <w:pStyle w:val="Frspaiere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- termen </w:t>
      </w:r>
      <w:r w:rsidR="00B17148">
        <w:rPr>
          <w:rFonts w:ascii="Times New Roman" w:hAnsi="Times New Roman"/>
          <w:color w:val="000000" w:themeColor="text1"/>
          <w:sz w:val="28"/>
          <w:szCs w:val="28"/>
        </w:rPr>
        <w:t xml:space="preserve">limita 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depunere dosare: </w:t>
      </w:r>
      <w:r w:rsidR="00B17148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4D1E2E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="00B17148">
        <w:rPr>
          <w:rFonts w:ascii="Times New Roman" w:hAnsi="Times New Roman"/>
          <w:b/>
          <w:bCs/>
          <w:color w:val="000000" w:themeColor="text1"/>
          <w:sz w:val="28"/>
          <w:szCs w:val="28"/>
        </w:rPr>
        <w:t>.11.2024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, ora </w:t>
      </w:r>
      <w:r w:rsidRPr="00487B60">
        <w:rPr>
          <w:rFonts w:ascii="Times New Roman" w:hAnsi="Times New Roman"/>
          <w:b/>
          <w:bCs/>
          <w:color w:val="000000" w:themeColor="text1"/>
          <w:sz w:val="28"/>
          <w:szCs w:val="28"/>
        </w:rPr>
        <w:t>14:00</w:t>
      </w:r>
      <w:r w:rsidR="00B1714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310857A" w14:textId="65C48E5B" w:rsidR="00F206BC" w:rsidRPr="00487B60" w:rsidRDefault="00F206BC" w:rsidP="00487B60">
      <w:pPr>
        <w:pStyle w:val="Frspaiere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- verificare dosare </w:t>
      </w:r>
      <w:r w:rsidR="003463AB" w:rsidRPr="00487B60">
        <w:rPr>
          <w:rFonts w:ascii="Times New Roman" w:hAnsi="Times New Roman"/>
          <w:color w:val="000000" w:themeColor="text1"/>
          <w:sz w:val="28"/>
          <w:szCs w:val="28"/>
        </w:rPr>
        <w:t>de înscriere a candidaţilor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4D1E2E">
        <w:rPr>
          <w:rFonts w:ascii="Times New Roman" w:hAnsi="Times New Roman"/>
          <w:b/>
          <w:bCs/>
          <w:color w:val="000000" w:themeColor="text1"/>
          <w:sz w:val="28"/>
          <w:szCs w:val="28"/>
        </w:rPr>
        <w:t>27.11.2024, ora 10.00</w:t>
      </w:r>
    </w:p>
    <w:p w14:paraId="7BDD5230" w14:textId="4C578757" w:rsidR="00F206BC" w:rsidRPr="00487B60" w:rsidRDefault="00F206BC" w:rsidP="00487B60">
      <w:pPr>
        <w:pStyle w:val="Frspaiere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- rezultatul selecției dosarelor:</w:t>
      </w:r>
      <w:r w:rsidR="004D1E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1E2E">
        <w:rPr>
          <w:rFonts w:ascii="Times New Roman" w:hAnsi="Times New Roman"/>
          <w:b/>
          <w:bCs/>
          <w:color w:val="000000" w:themeColor="text1"/>
          <w:sz w:val="28"/>
          <w:szCs w:val="28"/>
        </w:rPr>
        <w:t>27.11.2024, ora 13.00</w:t>
      </w:r>
      <w:r w:rsidR="00B95F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F1B28">
        <w:rPr>
          <w:rFonts w:ascii="Times New Roman" w:hAnsi="Times New Roman"/>
          <w:color w:val="000000" w:themeColor="text1"/>
          <w:sz w:val="28"/>
          <w:szCs w:val="28"/>
        </w:rPr>
        <w:t>(-</w:t>
      </w:r>
      <w:r w:rsidR="003463AB" w:rsidRPr="00487B60">
        <w:rPr>
          <w:rFonts w:ascii="Times New Roman" w:hAnsi="Times New Roman"/>
          <w:color w:val="000000" w:themeColor="text1"/>
          <w:sz w:val="28"/>
          <w:szCs w:val="28"/>
        </w:rPr>
        <w:t>termenul limită de afişare a rezultatelor de verificare a dosarelor)</w:t>
      </w:r>
    </w:p>
    <w:p w14:paraId="74A6F678" w14:textId="0EF1C613" w:rsidR="00F206BC" w:rsidRPr="00487B60" w:rsidRDefault="00F206BC" w:rsidP="00487B60">
      <w:pPr>
        <w:pStyle w:val="Frspaiere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- depunerea contestațiilor la selecția dosarelor: </w:t>
      </w:r>
      <w:r w:rsidR="00BF5746">
        <w:rPr>
          <w:rFonts w:ascii="Times New Roman" w:hAnsi="Times New Roman"/>
          <w:b/>
          <w:bCs/>
          <w:color w:val="000000" w:themeColor="text1"/>
          <w:sz w:val="28"/>
          <w:szCs w:val="28"/>
        </w:rPr>
        <w:t>28.11.2024, ora 13</w:t>
      </w:r>
      <w:r w:rsidRPr="00487B60">
        <w:rPr>
          <w:rFonts w:ascii="Times New Roman" w:hAnsi="Times New Roman"/>
          <w:b/>
          <w:bCs/>
          <w:color w:val="000000" w:themeColor="text1"/>
          <w:sz w:val="28"/>
          <w:szCs w:val="28"/>
        </w:rPr>
        <w:t>:00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95F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63AB" w:rsidRPr="00487B6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F1B28">
        <w:rPr>
          <w:rFonts w:ascii="Times New Roman" w:hAnsi="Times New Roman"/>
          <w:sz w:val="28"/>
          <w:szCs w:val="28"/>
        </w:rPr>
        <w:t>-</w:t>
      </w:r>
      <w:r w:rsidR="003463AB" w:rsidRPr="00487B60">
        <w:rPr>
          <w:rFonts w:ascii="Times New Roman" w:hAnsi="Times New Roman"/>
          <w:color w:val="000000" w:themeColor="text1"/>
          <w:sz w:val="28"/>
          <w:szCs w:val="28"/>
        </w:rPr>
        <w:t>termenul limită pentru depunerea contestaţiilor faţă de rezultatele la verificarea dosarelor de concurs;)</w:t>
      </w:r>
    </w:p>
    <w:p w14:paraId="118A1778" w14:textId="71C703CB" w:rsidR="00B95FAA" w:rsidRDefault="001C1C95" w:rsidP="00487B60">
      <w:pPr>
        <w:pStyle w:val="Frspaiere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soluționarea</w:t>
      </w:r>
      <w:r w:rsidR="00F206BC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contestațiilor: </w:t>
      </w:r>
      <w:r w:rsidR="00B95FAA">
        <w:rPr>
          <w:rFonts w:ascii="Times New Roman" w:hAnsi="Times New Roman"/>
          <w:b/>
          <w:bCs/>
          <w:color w:val="000000" w:themeColor="text1"/>
          <w:sz w:val="28"/>
          <w:szCs w:val="28"/>
        </w:rPr>
        <w:t>29.11.2024 ora 10:00</w:t>
      </w:r>
      <w:r w:rsidR="003463AB" w:rsidRPr="00487B60">
        <w:rPr>
          <w:rFonts w:ascii="Times New Roman" w:hAnsi="Times New Roman"/>
          <w:b/>
          <w:bCs/>
          <w:color w:val="000000" w:themeColor="text1"/>
          <w:sz w:val="28"/>
          <w:szCs w:val="28"/>
        </w:rPr>
        <w:t>;</w:t>
      </w:r>
    </w:p>
    <w:p w14:paraId="444A3D53" w14:textId="5B4AB499" w:rsidR="00F206BC" w:rsidRPr="00B95FAA" w:rsidRDefault="00B95FAA" w:rsidP="00487B60">
      <w:pPr>
        <w:pStyle w:val="Frspaiere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-</w:t>
      </w:r>
      <w:r w:rsidR="003463AB" w:rsidRPr="00487B60">
        <w:rPr>
          <w:rFonts w:ascii="Times New Roman" w:hAnsi="Times New Roman"/>
          <w:sz w:val="28"/>
          <w:szCs w:val="28"/>
        </w:rPr>
        <w:t xml:space="preserve"> </w:t>
      </w:r>
      <w:r w:rsidR="003463AB" w:rsidRPr="00B95FAA">
        <w:rPr>
          <w:rFonts w:ascii="Times New Roman" w:hAnsi="Times New Roman"/>
          <w:bCs/>
          <w:color w:val="000000" w:themeColor="text1"/>
          <w:sz w:val="28"/>
          <w:szCs w:val="28"/>
        </w:rPr>
        <w:t>afişarea rezultatelor de către Comisia de soluționare a contestaţiilor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Pr="00B95FAA">
        <w:rPr>
          <w:rFonts w:ascii="Times New Roman" w:hAnsi="Times New Roman"/>
          <w:b/>
          <w:bCs/>
          <w:color w:val="000000" w:themeColor="text1"/>
          <w:sz w:val="28"/>
          <w:szCs w:val="28"/>
        </w:rPr>
        <w:t>29.11.2024 ora 13.00</w:t>
      </w:r>
      <w:r w:rsidR="003463AB" w:rsidRPr="00B95FAA">
        <w:rPr>
          <w:rFonts w:ascii="Times New Roman" w:hAnsi="Times New Roman"/>
          <w:b/>
          <w:bCs/>
          <w:color w:val="000000" w:themeColor="text1"/>
          <w:sz w:val="28"/>
          <w:szCs w:val="28"/>
        </w:rPr>
        <w:t>;</w:t>
      </w:r>
    </w:p>
    <w:p w14:paraId="6F1F69FF" w14:textId="641C2930" w:rsidR="00F206BC" w:rsidRPr="00487B60" w:rsidRDefault="00F206BC" w:rsidP="00487B60">
      <w:pPr>
        <w:pStyle w:val="Frspaiere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- afisarea pe site-ul spitalului a proiectului de management</w:t>
      </w:r>
      <w:r w:rsidR="00B95F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95F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5FAA">
        <w:rPr>
          <w:rFonts w:ascii="Times New Roman" w:hAnsi="Times New Roman"/>
          <w:b/>
          <w:bCs/>
          <w:color w:val="000000" w:themeColor="text1"/>
          <w:sz w:val="28"/>
          <w:szCs w:val="28"/>
        </w:rPr>
        <w:t>02.12.2024, ora 12.00</w:t>
      </w:r>
    </w:p>
    <w:p w14:paraId="23325B77" w14:textId="576FA028" w:rsidR="00F206BC" w:rsidRPr="00487B60" w:rsidRDefault="00F206BC" w:rsidP="00487B60">
      <w:pPr>
        <w:pStyle w:val="Frspaiere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- susținerea proiectului de management</w:t>
      </w:r>
      <w:r w:rsidR="00B95F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95F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5FAA">
        <w:rPr>
          <w:rFonts w:ascii="Times New Roman" w:hAnsi="Times New Roman"/>
          <w:b/>
          <w:bCs/>
          <w:color w:val="000000" w:themeColor="text1"/>
          <w:sz w:val="28"/>
          <w:szCs w:val="28"/>
        </w:rPr>
        <w:t>09.12.2024</w:t>
      </w:r>
      <w:r w:rsidRPr="00487B60">
        <w:rPr>
          <w:rFonts w:ascii="Times New Roman" w:hAnsi="Times New Roman"/>
          <w:b/>
          <w:bCs/>
          <w:color w:val="000000" w:themeColor="text1"/>
          <w:sz w:val="28"/>
          <w:szCs w:val="28"/>
        </w:rPr>
        <w:t>, ora 10:00</w:t>
      </w:r>
      <w:r w:rsidR="00115F7D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in sala </w:t>
      </w:r>
      <w:r w:rsidR="00FE3DFB">
        <w:rPr>
          <w:rFonts w:ascii="Times New Roman" w:hAnsi="Times New Roman"/>
          <w:color w:val="000000" w:themeColor="text1"/>
          <w:sz w:val="28"/>
          <w:szCs w:val="28"/>
        </w:rPr>
        <w:t>de protocol a cantinei</w:t>
      </w:r>
      <w:r w:rsidR="00115F7D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din cadrul </w:t>
      </w:r>
      <w:r w:rsidR="00FE3DFB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Spitalului de Psihiatrie </w:t>
      </w:r>
      <w:r w:rsidR="00FE3DFB">
        <w:rPr>
          <w:rFonts w:ascii="Times New Roman" w:hAnsi="Times New Roman"/>
          <w:color w:val="000000" w:themeColor="text1"/>
          <w:sz w:val="28"/>
          <w:szCs w:val="28"/>
        </w:rPr>
        <w:t>Gataia</w:t>
      </w:r>
      <w:r w:rsidR="00FE3DFB" w:rsidRPr="00487B60">
        <w:rPr>
          <w:rFonts w:ascii="Times New Roman" w:hAnsi="Times New Roman"/>
          <w:color w:val="000000" w:themeColor="text1"/>
          <w:sz w:val="28"/>
          <w:szCs w:val="28"/>
        </w:rPr>
        <w:t>, din</w:t>
      </w:r>
      <w:r w:rsidR="00FE3DFB">
        <w:rPr>
          <w:rFonts w:ascii="Times New Roman" w:hAnsi="Times New Roman"/>
          <w:color w:val="000000" w:themeColor="text1"/>
          <w:sz w:val="28"/>
          <w:szCs w:val="28"/>
        </w:rPr>
        <w:t xml:space="preserve"> localitatea Gataia, nr. 1-56</w:t>
      </w:r>
      <w:r w:rsidR="00FE3DFB" w:rsidRPr="00487B60">
        <w:rPr>
          <w:rFonts w:ascii="Times New Roman" w:hAnsi="Times New Roman"/>
          <w:color w:val="000000" w:themeColor="text1"/>
          <w:sz w:val="28"/>
          <w:szCs w:val="28"/>
        </w:rPr>
        <w:t>, județul Timiș</w:t>
      </w:r>
      <w:r w:rsidR="00115F7D" w:rsidRPr="00487B60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DEBB993" w14:textId="0EDC7B23" w:rsidR="00F206BC" w:rsidRPr="00487B60" w:rsidRDefault="00115F7D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F206BC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>– publicarea rezultatelor de la evaluarea  proiectului de management;</w:t>
      </w:r>
      <w:r w:rsidR="00B95F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6BC" w:rsidRPr="00487B6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95F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5FAA">
        <w:rPr>
          <w:rFonts w:ascii="Times New Roman" w:hAnsi="Times New Roman"/>
          <w:b/>
          <w:bCs/>
          <w:color w:val="000000" w:themeColor="text1"/>
          <w:sz w:val="28"/>
          <w:szCs w:val="28"/>
        </w:rPr>
        <w:t>09.12.2024</w:t>
      </w:r>
      <w:r w:rsidR="00E5704A">
        <w:rPr>
          <w:rFonts w:ascii="Times New Roman" w:hAnsi="Times New Roman"/>
          <w:b/>
          <w:bCs/>
          <w:color w:val="000000" w:themeColor="text1"/>
          <w:sz w:val="28"/>
          <w:szCs w:val="28"/>
        </w:rPr>
        <w:t>, ora 15.00.</w:t>
      </w:r>
    </w:p>
    <w:p w14:paraId="373B11F9" w14:textId="4E34B8C6" w:rsidR="00F206BC" w:rsidRPr="00487B60" w:rsidRDefault="00F206BC" w:rsidP="00487B60">
      <w:pPr>
        <w:pStyle w:val="Frspaiere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- depunerea contestațiilor la rezultatele susținerii proiectului de management: </w:t>
      </w:r>
      <w:r w:rsidR="00E570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10.12.2024, 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ora </w:t>
      </w:r>
      <w:r w:rsidR="00E5704A">
        <w:rPr>
          <w:rFonts w:ascii="Times New Roman" w:hAnsi="Times New Roman"/>
          <w:b/>
          <w:bCs/>
          <w:color w:val="000000" w:themeColor="text1"/>
          <w:sz w:val="28"/>
          <w:szCs w:val="28"/>
        </w:rPr>
        <w:t>15</w:t>
      </w:r>
      <w:r w:rsidRPr="00487B60">
        <w:rPr>
          <w:rFonts w:ascii="Times New Roman" w:hAnsi="Times New Roman"/>
          <w:b/>
          <w:bCs/>
          <w:color w:val="000000" w:themeColor="text1"/>
          <w:sz w:val="28"/>
          <w:szCs w:val="28"/>
        </w:rPr>
        <w:t>:00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E570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5F7D" w:rsidRPr="00487B60">
        <w:rPr>
          <w:rFonts w:ascii="Times New Roman" w:hAnsi="Times New Roman"/>
          <w:color w:val="000000" w:themeColor="text1"/>
          <w:sz w:val="28"/>
          <w:szCs w:val="28"/>
        </w:rPr>
        <w:t>(termenul limită pentru depunerea contestaţiilor faţă de rezultatele evaluării proiectului de management)</w:t>
      </w:r>
    </w:p>
    <w:p w14:paraId="702D4190" w14:textId="38A0E1F2" w:rsidR="00F206BC" w:rsidRPr="005E6C59" w:rsidRDefault="00F206BC" w:rsidP="00487B60">
      <w:pPr>
        <w:pStyle w:val="Frspaiere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C1C95">
        <w:rPr>
          <w:rFonts w:ascii="Times New Roman" w:hAnsi="Times New Roman"/>
          <w:color w:val="000000" w:themeColor="text1"/>
          <w:sz w:val="28"/>
          <w:szCs w:val="28"/>
        </w:rPr>
        <w:t>solutionarea contestatiilor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5E6C59" w:rsidRPr="005E6C59">
        <w:rPr>
          <w:rFonts w:ascii="Times New Roman" w:hAnsi="Times New Roman"/>
          <w:b/>
          <w:color w:val="000000" w:themeColor="text1"/>
          <w:sz w:val="28"/>
          <w:szCs w:val="28"/>
        </w:rPr>
        <w:t>11.12.2024, ora 10.00.</w:t>
      </w:r>
    </w:p>
    <w:p w14:paraId="6A3BDC9A" w14:textId="618D2ED5" w:rsidR="001F2315" w:rsidRPr="00487B60" w:rsidRDefault="00F206BC" w:rsidP="00487B60">
      <w:pPr>
        <w:pStyle w:val="Frspaiere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E6C59">
        <w:rPr>
          <w:rFonts w:ascii="Times New Roman" w:hAnsi="Times New Roman"/>
          <w:b/>
          <w:bCs/>
          <w:color w:val="000000" w:themeColor="text1"/>
          <w:sz w:val="28"/>
          <w:szCs w:val="28"/>
        </w:rPr>
        <w:t>11.12.2024, ora 15</w:t>
      </w:r>
      <w:r w:rsidRPr="00487B60">
        <w:rPr>
          <w:rFonts w:ascii="Times New Roman" w:hAnsi="Times New Roman"/>
          <w:b/>
          <w:bCs/>
          <w:color w:val="000000" w:themeColor="text1"/>
          <w:sz w:val="28"/>
          <w:szCs w:val="28"/>
        </w:rPr>
        <w:t>:00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15F7D" w:rsidRPr="00487B60">
        <w:rPr>
          <w:rFonts w:ascii="Times New Roman" w:hAnsi="Times New Roman"/>
          <w:sz w:val="28"/>
          <w:szCs w:val="28"/>
        </w:rPr>
        <w:t xml:space="preserve"> </w:t>
      </w:r>
      <w:r w:rsidR="00115F7D" w:rsidRPr="00487B60">
        <w:rPr>
          <w:rFonts w:ascii="Times New Roman" w:hAnsi="Times New Roman"/>
          <w:color w:val="000000" w:themeColor="text1"/>
          <w:sz w:val="28"/>
          <w:szCs w:val="28"/>
        </w:rPr>
        <w:t>afişarea rezultatelor finale la concursul pentru ocuparea functiei de manager – persoana fizică – al</w:t>
      </w:r>
      <w:r w:rsidR="00115F7D" w:rsidRPr="00487B60">
        <w:rPr>
          <w:rFonts w:ascii="Times New Roman" w:hAnsi="Times New Roman"/>
          <w:sz w:val="28"/>
          <w:szCs w:val="28"/>
        </w:rPr>
        <w:t xml:space="preserve"> </w:t>
      </w:r>
      <w:r w:rsidR="00115F7D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Spitalului de Psihiatrie </w:t>
      </w:r>
      <w:r w:rsidR="00FE3DFB">
        <w:rPr>
          <w:rFonts w:ascii="Times New Roman" w:hAnsi="Times New Roman"/>
          <w:color w:val="000000" w:themeColor="text1"/>
          <w:sz w:val="28"/>
          <w:szCs w:val="28"/>
        </w:rPr>
        <w:t>Gataia</w:t>
      </w:r>
      <w:r w:rsidR="00115F7D" w:rsidRPr="00487B60">
        <w:rPr>
          <w:rFonts w:ascii="Times New Roman" w:hAnsi="Times New Roman"/>
          <w:color w:val="000000" w:themeColor="text1"/>
          <w:sz w:val="28"/>
          <w:szCs w:val="28"/>
        </w:rPr>
        <w:t>, din</w:t>
      </w:r>
      <w:r w:rsidR="00FE3DFB">
        <w:rPr>
          <w:rFonts w:ascii="Times New Roman" w:hAnsi="Times New Roman"/>
          <w:color w:val="000000" w:themeColor="text1"/>
          <w:sz w:val="28"/>
          <w:szCs w:val="28"/>
        </w:rPr>
        <w:t xml:space="preserve"> localitatea Gataia, nr. 1-56</w:t>
      </w:r>
      <w:r w:rsidR="00115F7D" w:rsidRPr="00487B60">
        <w:rPr>
          <w:rFonts w:ascii="Times New Roman" w:hAnsi="Times New Roman"/>
          <w:color w:val="000000" w:themeColor="text1"/>
          <w:sz w:val="28"/>
          <w:szCs w:val="28"/>
        </w:rPr>
        <w:t>, județul Timiș</w:t>
      </w:r>
    </w:p>
    <w:p w14:paraId="158AE267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La concurs pot participa persoane fizice care indeplinesc in mod cumulativ urmatoarele conditii: </w:t>
      </w:r>
    </w:p>
    <w:p w14:paraId="0C1C56D3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a) cunosc limba română, scris şi vorbit;</w:t>
      </w:r>
    </w:p>
    <w:p w14:paraId="363B821E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b) sunt absolvenţi ai unei instituţii de învăţământ superior medical, economico-financiar sau juridic;</w:t>
      </w:r>
    </w:p>
    <w:p w14:paraId="23FB8BD9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c) sunt absolvenţi ai unor cursuri de perfecţionare în management sau management sanitar, agreate de Ministerul Sănătăţii şi stabilite prin ordin al ministrului sănătăţii, ori sunt 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lastRenderedPageBreak/>
        <w:t>absolvenţi ai unui masterat sau doctorat în management sanitar, economic ori administrativ organizat într-o instituţie de învăţământ superior acreditată, potrivit legii;</w:t>
      </w:r>
    </w:p>
    <w:p w14:paraId="0430BA3C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d) au cel puţin 2 ani vechime în posturi prevăzute cu studii universitare de lungă durată,conform legii;</w:t>
      </w:r>
    </w:p>
    <w:p w14:paraId="5C653E53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e) nu au fost condamnate pentru săvârşirea unei infracţiuni comise cu intenţie, cu excepţia situaţiei în care a intervenit reabilitarea;</w:t>
      </w:r>
    </w:p>
    <w:p w14:paraId="3314EEA3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f) sunt apte din punct de vedere medical (fizic şi neuropsihic);</w:t>
      </w:r>
    </w:p>
    <w:p w14:paraId="4513C00D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g) nu au împlinit vârsta standard de pensionare, conform legii.</w:t>
      </w:r>
    </w:p>
    <w:p w14:paraId="21BB8E96" w14:textId="77777777" w:rsidR="00D31F3B" w:rsidRPr="00487B60" w:rsidRDefault="00D31F3B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59DE7E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>Dosarul de înscriere trebuie să conţină în principal următoarele documente:</w:t>
      </w:r>
    </w:p>
    <w:p w14:paraId="19B964FD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a) cererea de înscriere la concurs în care candidatul menţionează funcţia pentru care doreşte să candideze;</w:t>
      </w:r>
    </w:p>
    <w:p w14:paraId="7863EFE2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b) copia certificată pentru conformitate a actului de identitate, aflat în termen de valabilitate;</w:t>
      </w:r>
    </w:p>
    <w:p w14:paraId="2CF6B73A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c) copia certificată pentru conformitate a diplomei de licenţă sau echivalente;</w:t>
      </w:r>
    </w:p>
    <w:p w14:paraId="4A0C87EF" w14:textId="263FC6B3" w:rsidR="0089409B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d) copia certificată pentru conformitate a documentelor care atestă absolvirea</w:t>
      </w:r>
      <w:r w:rsidR="002048E0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>cursurilor de perfecţionare în management sau management sanitar prevăzute la art. 1 alin. (1) lit. c) ori a diplomei de masterat sau doctorat în management sanitar,</w:t>
      </w:r>
      <w:r w:rsidR="0089409B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DC7B690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economic sau administrativ, organizat într-o instituţie de învăţământ superior acreditată, potrivit legii;</w:t>
      </w:r>
    </w:p>
    <w:p w14:paraId="51B38AE1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e) curriculum vitae;</w:t>
      </w:r>
    </w:p>
    <w:p w14:paraId="6FE3A809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f) adeverinţa care atestă vechimea în posturi cu studii universitare de lungă durată sau copie certificată pentru conformitate a carnetului de muncă;</w:t>
      </w:r>
    </w:p>
    <w:p w14:paraId="0BB25A5B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g) cazierul judiciar sau declaraţia candidatului prin care acesta îşi exprimă consimţământul pentru obţinerea extrasului de pe cazierul judiciar de către comisia de concurs conform Legii nr. 290/2004 privind cazierul judiciar, republicată, cu modificările şi completările ulterioare;</w:t>
      </w:r>
    </w:p>
    <w:p w14:paraId="54411CEA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h) adeverinţa din care rezultă că este apt medical, fizic şi neuropsihic;</w:t>
      </w:r>
    </w:p>
    <w:p w14:paraId="60FF1E43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i) declaraţia pe propria răspundere privind necolaborarea cu Securitatea înainte de anul 1989;</w:t>
      </w:r>
    </w:p>
    <w:p w14:paraId="3638E7B4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j) copie certificată pentru conformitate a actelor (certificat de căsătorie etc.) prin care candidatul şi-a schimbat numele, după caz;</w:t>
      </w:r>
    </w:p>
    <w:p w14:paraId="401DA56E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k) proiectul de management realizat de candidat;</w:t>
      </w:r>
    </w:p>
    <w:p w14:paraId="4C6039E9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l) declaraţie pe propria răspundere a candidatului că proiectul de management este conceput şi realizat integral de către candidat;</w:t>
      </w:r>
    </w:p>
    <w:p w14:paraId="229A8E64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m) declaraţie pe propria răspundere că în ultimii 3 ani nu a fost constatată de către instituţia competentă existenţa conflictului de interese ori starea de incompatibilitate cu privire la candidat;</w:t>
      </w:r>
    </w:p>
    <w:p w14:paraId="1E5557A4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n) declaraţie pe propria răspundere privind conformitatea cu originalul a copiilor de pe documentele depuse la dosarul de înscriere. </w:t>
      </w:r>
    </w:p>
    <w:p w14:paraId="4B0FE2BA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79E398" w14:textId="14E17C68" w:rsidR="00691445" w:rsidRPr="00487B60" w:rsidRDefault="00691445" w:rsidP="00487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87B60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Tema proiectului de management este la alegerea candidatului</w:t>
      </w:r>
      <w:r w:rsidRPr="00487B6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din următoarea listă de 5 teme, care va fi adaptată la problemele </w:t>
      </w:r>
      <w:r w:rsidR="003A350F" w:rsidRPr="00487B60">
        <w:rPr>
          <w:rFonts w:ascii="Times New Roman" w:hAnsi="Times New Roman" w:cs="Times New Roman"/>
          <w:sz w:val="28"/>
          <w:szCs w:val="28"/>
        </w:rPr>
        <w:t xml:space="preserve">Spitalului de Psihiatrie </w:t>
      </w:r>
      <w:r w:rsidR="00FE3DFB">
        <w:rPr>
          <w:rFonts w:ascii="Times New Roman" w:hAnsi="Times New Roman" w:cs="Times New Roman"/>
          <w:sz w:val="28"/>
          <w:szCs w:val="28"/>
        </w:rPr>
        <w:t>Gataia</w:t>
      </w:r>
      <w:r w:rsidRPr="00487B60">
        <w:rPr>
          <w:rFonts w:ascii="Times New Roman" w:eastAsiaTheme="minorHAnsi" w:hAnsi="Times New Roman" w:cs="Times New Roman"/>
          <w:color w:val="000000"/>
          <w:sz w:val="28"/>
          <w:szCs w:val="28"/>
        </w:rPr>
        <w:t>:</w:t>
      </w:r>
    </w:p>
    <w:p w14:paraId="4E1D18E2" w14:textId="3518E16A" w:rsidR="00691445" w:rsidRPr="00487B60" w:rsidRDefault="00691445" w:rsidP="00487B6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87B60">
        <w:rPr>
          <w:rFonts w:ascii="Times New Roman" w:eastAsiaTheme="minorHAnsi" w:hAnsi="Times New Roman" w:cs="Times New Roman"/>
          <w:b/>
          <w:sz w:val="28"/>
          <w:szCs w:val="28"/>
        </w:rPr>
        <w:t>a)</w:t>
      </w:r>
      <w:r w:rsidRPr="00487B60">
        <w:rPr>
          <w:rFonts w:ascii="Times New Roman" w:eastAsiaTheme="minorHAnsi" w:hAnsi="Times New Roman" w:cs="Times New Roman"/>
          <w:sz w:val="28"/>
          <w:szCs w:val="28"/>
        </w:rPr>
        <w:t xml:space="preserve"> planificarea şi organizarea serviciilor de sănătate la nivelul </w:t>
      </w:r>
      <w:r w:rsidR="000F36F9">
        <w:rPr>
          <w:rFonts w:ascii="Times New Roman" w:eastAsiaTheme="minorHAnsi" w:hAnsi="Times New Roman" w:cs="Times New Roman"/>
          <w:sz w:val="28"/>
          <w:szCs w:val="28"/>
        </w:rPr>
        <w:t>s</w:t>
      </w:r>
      <w:r w:rsidR="003A350F" w:rsidRPr="00487B60">
        <w:rPr>
          <w:rFonts w:ascii="Times New Roman" w:eastAsiaTheme="minorHAnsi" w:hAnsi="Times New Roman" w:cs="Times New Roman"/>
          <w:sz w:val="28"/>
          <w:szCs w:val="28"/>
        </w:rPr>
        <w:t xml:space="preserve">pitalului </w:t>
      </w:r>
      <w:r w:rsidRPr="00487B60">
        <w:rPr>
          <w:rFonts w:ascii="Times New Roman" w:eastAsiaTheme="minorHAnsi" w:hAnsi="Times New Roman" w:cs="Times New Roman"/>
          <w:sz w:val="28"/>
          <w:szCs w:val="28"/>
        </w:rPr>
        <w:t>;</w:t>
      </w:r>
    </w:p>
    <w:p w14:paraId="4D5067B3" w14:textId="77777777" w:rsidR="00691445" w:rsidRPr="00487B60" w:rsidRDefault="00691445" w:rsidP="00487B6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87B60">
        <w:rPr>
          <w:rFonts w:ascii="Times New Roman" w:eastAsiaTheme="minorHAnsi" w:hAnsi="Times New Roman" w:cs="Times New Roman"/>
          <w:b/>
          <w:sz w:val="28"/>
          <w:szCs w:val="28"/>
        </w:rPr>
        <w:t>b)</w:t>
      </w:r>
      <w:r w:rsidRPr="00487B60">
        <w:rPr>
          <w:rFonts w:ascii="Times New Roman" w:eastAsiaTheme="minorHAnsi" w:hAnsi="Times New Roman" w:cs="Times New Roman"/>
          <w:sz w:val="28"/>
          <w:szCs w:val="28"/>
        </w:rPr>
        <w:t xml:space="preserve"> siguranţa şi satisfacţia pacientului;</w:t>
      </w:r>
    </w:p>
    <w:p w14:paraId="20A71073" w14:textId="77777777" w:rsidR="00691445" w:rsidRPr="00487B60" w:rsidRDefault="00691445" w:rsidP="00487B6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87B60">
        <w:rPr>
          <w:rFonts w:ascii="Times New Roman" w:eastAsiaTheme="minorHAnsi" w:hAnsi="Times New Roman" w:cs="Times New Roman"/>
          <w:b/>
          <w:sz w:val="28"/>
          <w:szCs w:val="28"/>
        </w:rPr>
        <w:t>c)</w:t>
      </w:r>
      <w:r w:rsidRPr="00487B60">
        <w:rPr>
          <w:rFonts w:ascii="Times New Roman" w:eastAsiaTheme="minorHAnsi" w:hAnsi="Times New Roman" w:cs="Times New Roman"/>
          <w:sz w:val="28"/>
          <w:szCs w:val="28"/>
        </w:rPr>
        <w:t xml:space="preserve"> managementul calităţii serviciilor medicale;</w:t>
      </w:r>
    </w:p>
    <w:p w14:paraId="442EDE20" w14:textId="77777777" w:rsidR="00691445" w:rsidRPr="00487B60" w:rsidRDefault="00691445" w:rsidP="00487B6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87B60">
        <w:rPr>
          <w:rFonts w:ascii="Times New Roman" w:eastAsiaTheme="minorHAnsi" w:hAnsi="Times New Roman" w:cs="Times New Roman"/>
          <w:b/>
          <w:sz w:val="28"/>
          <w:szCs w:val="28"/>
        </w:rPr>
        <w:t>d)</w:t>
      </w:r>
      <w:r w:rsidRPr="00487B60">
        <w:rPr>
          <w:rFonts w:ascii="Times New Roman" w:eastAsiaTheme="minorHAnsi" w:hAnsi="Times New Roman" w:cs="Times New Roman"/>
          <w:sz w:val="28"/>
          <w:szCs w:val="28"/>
        </w:rPr>
        <w:t xml:space="preserve"> managementul resurselor umane;</w:t>
      </w:r>
    </w:p>
    <w:p w14:paraId="550C3D00" w14:textId="44A4985B" w:rsidR="00691445" w:rsidRPr="00487B60" w:rsidRDefault="00691445" w:rsidP="00487B6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87B60">
        <w:rPr>
          <w:rFonts w:ascii="Times New Roman" w:eastAsiaTheme="minorHAnsi" w:hAnsi="Times New Roman" w:cs="Times New Roman"/>
          <w:b/>
          <w:sz w:val="28"/>
          <w:szCs w:val="28"/>
        </w:rPr>
        <w:t>e)</w:t>
      </w:r>
      <w:r w:rsidRPr="00487B6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87B60">
        <w:rPr>
          <w:rFonts w:ascii="Times New Roman" w:eastAsiaTheme="minorHAnsi" w:hAnsi="Times New Roman" w:cs="Times New Roman"/>
          <w:color w:val="000000"/>
          <w:sz w:val="28"/>
          <w:szCs w:val="28"/>
        </w:rPr>
        <w:t>performanţa clinică şi f</w:t>
      </w:r>
      <w:r w:rsidR="000F36F9">
        <w:rPr>
          <w:rFonts w:ascii="Times New Roman" w:eastAsiaTheme="minorHAnsi" w:hAnsi="Times New Roman" w:cs="Times New Roman"/>
          <w:color w:val="000000"/>
          <w:sz w:val="28"/>
          <w:szCs w:val="28"/>
        </w:rPr>
        <w:t>inanciară a activităţilor spitalului</w:t>
      </w:r>
      <w:r w:rsidRPr="00487B60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</w:p>
    <w:p w14:paraId="64EC35CA" w14:textId="30DBA641" w:rsidR="00860642" w:rsidRPr="00487B60" w:rsidRDefault="00691445" w:rsidP="00FE3D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B60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Proiectul se realizează individual de către candidat</w:t>
      </w:r>
      <w:r w:rsidRPr="00487B6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şi se dezvoltă într-un volum de maximum 15 - 20 pagini, tehnoredactate pe calculator, cu caractere Times New Roman, mărimea 12, spaţiere la un rând. Susţinerea proiectului de management</w:t>
      </w:r>
      <w:r w:rsidR="00492DE5" w:rsidRPr="00487B60">
        <w:rPr>
          <w:rFonts w:ascii="Times New Roman" w:eastAsiaTheme="minorHAnsi" w:hAnsi="Times New Roman" w:cs="Times New Roman"/>
          <w:color w:val="000000"/>
          <w:sz w:val="28"/>
          <w:szCs w:val="28"/>
        </w:rPr>
        <w:t>,</w:t>
      </w:r>
      <w:r w:rsidRPr="00487B6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de către candidat</w:t>
      </w:r>
      <w:r w:rsidR="00492DE5" w:rsidRPr="00487B60">
        <w:rPr>
          <w:rFonts w:ascii="Times New Roman" w:eastAsiaTheme="minorHAnsi" w:hAnsi="Times New Roman" w:cs="Times New Roman"/>
          <w:color w:val="000000"/>
          <w:sz w:val="28"/>
          <w:szCs w:val="28"/>
        </w:rPr>
        <w:t>,</w:t>
      </w:r>
      <w:r w:rsidRPr="00487B6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se face în plenul comisiei de concurs, în şedinţă publică, la data şi locaţia indicate în prezentul anunţ de concurs.</w:t>
      </w:r>
    </w:p>
    <w:p w14:paraId="54D86DA2" w14:textId="01A142F1" w:rsidR="00D31F3B" w:rsidRPr="00711977" w:rsidRDefault="00D31F3B" w:rsidP="00487B60">
      <w:pPr>
        <w:pStyle w:val="Listparagraf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87B60">
        <w:rPr>
          <w:rFonts w:ascii="Times New Roman" w:hAnsi="Times New Roman"/>
          <w:color w:val="FF0000"/>
          <w:sz w:val="28"/>
          <w:szCs w:val="28"/>
          <w:lang w:val="en-US"/>
        </w:rPr>
        <w:t xml:space="preserve">      </w:t>
      </w:r>
      <w:r w:rsidR="00F012E3" w:rsidRPr="00487B60">
        <w:rPr>
          <w:rFonts w:ascii="Times New Roman" w:hAnsi="Times New Roman"/>
          <w:color w:val="FF0000"/>
          <w:sz w:val="28"/>
          <w:szCs w:val="28"/>
          <w:lang w:val="en-US"/>
        </w:rPr>
        <w:tab/>
      </w:r>
      <w:r w:rsidR="00D957C0" w:rsidRPr="00711977">
        <w:rPr>
          <w:rFonts w:ascii="Times New Roman" w:hAnsi="Times New Roman"/>
          <w:b/>
          <w:sz w:val="28"/>
          <w:szCs w:val="28"/>
          <w:lang w:val="en-US"/>
        </w:rPr>
        <w:t>Dosarul de înscriere se depun</w:t>
      </w:r>
      <w:r w:rsidR="00D62B7A" w:rsidRPr="00711977">
        <w:rPr>
          <w:rFonts w:ascii="Times New Roman" w:hAnsi="Times New Roman"/>
          <w:b/>
          <w:sz w:val="28"/>
          <w:szCs w:val="28"/>
          <w:lang w:val="en-US"/>
        </w:rPr>
        <w:t>e</w:t>
      </w:r>
      <w:r w:rsidRPr="007119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409B" w:rsidRPr="00711977">
        <w:rPr>
          <w:rFonts w:ascii="Times New Roman" w:hAnsi="Times New Roman"/>
          <w:b/>
          <w:sz w:val="28"/>
          <w:szCs w:val="28"/>
          <w:lang w:val="en-US"/>
        </w:rPr>
        <w:t>personal</w:t>
      </w:r>
      <w:r w:rsidR="00D957C0" w:rsidRPr="00711977">
        <w:rPr>
          <w:rFonts w:ascii="Times New Roman" w:hAnsi="Times New Roman"/>
          <w:b/>
          <w:sz w:val="28"/>
          <w:szCs w:val="28"/>
          <w:lang w:val="en-US"/>
        </w:rPr>
        <w:t>,</w:t>
      </w:r>
      <w:r w:rsidR="0089409B" w:rsidRPr="00711977">
        <w:rPr>
          <w:rFonts w:ascii="Times New Roman" w:hAnsi="Times New Roman"/>
          <w:b/>
          <w:sz w:val="28"/>
          <w:szCs w:val="28"/>
          <w:lang w:val="en-US"/>
        </w:rPr>
        <w:t xml:space="preserve"> de către candidat</w:t>
      </w:r>
      <w:r w:rsidR="00D957C0" w:rsidRPr="00711977">
        <w:rPr>
          <w:rFonts w:ascii="Times New Roman" w:hAnsi="Times New Roman"/>
          <w:b/>
          <w:sz w:val="28"/>
          <w:szCs w:val="28"/>
          <w:lang w:val="en-US"/>
        </w:rPr>
        <w:t>,</w:t>
      </w:r>
      <w:r w:rsidR="0089409B" w:rsidRPr="007119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11977">
        <w:rPr>
          <w:rFonts w:ascii="Times New Roman" w:hAnsi="Times New Roman"/>
          <w:b/>
          <w:sz w:val="28"/>
          <w:szCs w:val="28"/>
          <w:lang w:val="en-US"/>
        </w:rPr>
        <w:t xml:space="preserve">la sediul </w:t>
      </w:r>
      <w:r w:rsidR="004F36C3" w:rsidRPr="00711977">
        <w:rPr>
          <w:rFonts w:ascii="Times New Roman" w:hAnsi="Times New Roman"/>
          <w:b/>
          <w:sz w:val="28"/>
          <w:szCs w:val="28"/>
        </w:rPr>
        <w:t xml:space="preserve"> Spitalului de Psihiatrie </w:t>
      </w:r>
      <w:r w:rsidR="00FE3DFB" w:rsidRPr="00711977">
        <w:rPr>
          <w:rFonts w:ascii="Times New Roman" w:hAnsi="Times New Roman"/>
          <w:b/>
          <w:sz w:val="28"/>
          <w:szCs w:val="28"/>
        </w:rPr>
        <w:t>Gataia</w:t>
      </w:r>
      <w:r w:rsidR="00D957C0" w:rsidRPr="00711977">
        <w:rPr>
          <w:rFonts w:ascii="Times New Roman" w:hAnsi="Times New Roman"/>
          <w:b/>
          <w:sz w:val="28"/>
          <w:szCs w:val="28"/>
        </w:rPr>
        <w:t xml:space="preserve">, </w:t>
      </w:r>
      <w:r w:rsidR="00FE3DFB" w:rsidRPr="00711977">
        <w:rPr>
          <w:rFonts w:ascii="Times New Roman" w:hAnsi="Times New Roman"/>
          <w:b/>
          <w:sz w:val="28"/>
          <w:szCs w:val="28"/>
        </w:rPr>
        <w:t>din localitatea Gataia</w:t>
      </w:r>
      <w:r w:rsidR="004F36C3" w:rsidRPr="00711977">
        <w:rPr>
          <w:rFonts w:ascii="Times New Roman" w:hAnsi="Times New Roman"/>
          <w:b/>
          <w:sz w:val="28"/>
          <w:szCs w:val="28"/>
        </w:rPr>
        <w:t>, nr.</w:t>
      </w:r>
      <w:r w:rsidR="00FE3DFB" w:rsidRPr="00711977">
        <w:rPr>
          <w:rFonts w:ascii="Times New Roman" w:hAnsi="Times New Roman"/>
          <w:b/>
          <w:sz w:val="28"/>
          <w:szCs w:val="28"/>
        </w:rPr>
        <w:t>1-56</w:t>
      </w:r>
      <w:r w:rsidR="004F36C3" w:rsidRPr="00711977">
        <w:rPr>
          <w:rFonts w:ascii="Times New Roman" w:hAnsi="Times New Roman"/>
          <w:b/>
          <w:sz w:val="28"/>
          <w:szCs w:val="28"/>
        </w:rPr>
        <w:t>, județul Timiș -</w:t>
      </w:r>
      <w:r w:rsidR="00FE3DFB" w:rsidRPr="00711977">
        <w:rPr>
          <w:rFonts w:ascii="Times New Roman" w:hAnsi="Times New Roman"/>
          <w:b/>
          <w:sz w:val="28"/>
          <w:szCs w:val="28"/>
        </w:rPr>
        <w:t xml:space="preserve"> </w:t>
      </w:r>
      <w:r w:rsidR="00FE3DFB" w:rsidRPr="00711977">
        <w:rPr>
          <w:rFonts w:ascii="Times New Roman" w:hAnsi="Times New Roman"/>
          <w:b/>
          <w:sz w:val="28"/>
          <w:szCs w:val="28"/>
          <w:u w:val="single"/>
          <w:lang w:val="en-US"/>
        </w:rPr>
        <w:t>Compartimentul</w:t>
      </w:r>
      <w:r w:rsidR="00D957C0" w:rsidRPr="00711977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Pr="00711977">
        <w:rPr>
          <w:rFonts w:ascii="Times New Roman" w:hAnsi="Times New Roman"/>
          <w:b/>
          <w:sz w:val="28"/>
          <w:szCs w:val="28"/>
          <w:u w:val="single"/>
          <w:lang w:val="en-US"/>
        </w:rPr>
        <w:t>RUNOS</w:t>
      </w:r>
      <w:r w:rsidR="00D957C0" w:rsidRPr="00711977">
        <w:rPr>
          <w:rFonts w:ascii="Times New Roman" w:hAnsi="Times New Roman"/>
          <w:b/>
          <w:sz w:val="28"/>
          <w:szCs w:val="28"/>
          <w:lang w:val="en-US"/>
        </w:rPr>
        <w:t>, cel mai târziu</w:t>
      </w:r>
      <w:r w:rsidRPr="00711977">
        <w:rPr>
          <w:rFonts w:ascii="Times New Roman" w:hAnsi="Times New Roman"/>
          <w:b/>
          <w:sz w:val="28"/>
          <w:szCs w:val="28"/>
          <w:lang w:val="en-US"/>
        </w:rPr>
        <w:t xml:space="preserve"> la data de </w:t>
      </w:r>
      <w:r w:rsidR="00394D28" w:rsidRPr="00711977">
        <w:rPr>
          <w:rFonts w:ascii="Times New Roman" w:hAnsi="Times New Roman"/>
          <w:b/>
          <w:sz w:val="28"/>
          <w:szCs w:val="28"/>
          <w:lang w:val="en-US"/>
        </w:rPr>
        <w:t>26.11.2024</w:t>
      </w:r>
      <w:r w:rsidR="004F36C3" w:rsidRPr="00711977">
        <w:rPr>
          <w:rFonts w:ascii="Times New Roman" w:hAnsi="Times New Roman"/>
          <w:b/>
          <w:sz w:val="28"/>
          <w:szCs w:val="28"/>
          <w:lang w:val="en-US"/>
        </w:rPr>
        <w:t>, ora 14:00</w:t>
      </w:r>
      <w:r w:rsidR="00D957C0" w:rsidRPr="00711977">
        <w:rPr>
          <w:rFonts w:ascii="Times New Roman" w:hAnsi="Times New Roman"/>
          <w:b/>
          <w:sz w:val="28"/>
          <w:szCs w:val="28"/>
          <w:lang w:val="en-US"/>
        </w:rPr>
        <w:t>, consemnându</w:t>
      </w:r>
      <w:r w:rsidRPr="00711977">
        <w:rPr>
          <w:rFonts w:ascii="Times New Roman" w:hAnsi="Times New Roman"/>
          <w:b/>
          <w:sz w:val="28"/>
          <w:szCs w:val="28"/>
          <w:lang w:val="en-US"/>
        </w:rPr>
        <w:t>-se num</w:t>
      </w:r>
      <w:r w:rsidR="00974691" w:rsidRPr="00711977">
        <w:rPr>
          <w:rFonts w:ascii="Times New Roman" w:hAnsi="Times New Roman"/>
          <w:b/>
          <w:sz w:val="28"/>
          <w:szCs w:val="28"/>
          <w:lang w:val="en-US"/>
        </w:rPr>
        <w:t>ărul de pagini din dosarul înregistrat</w:t>
      </w:r>
      <w:r w:rsidRPr="00711977">
        <w:rPr>
          <w:rFonts w:ascii="Times New Roman" w:hAnsi="Times New Roman"/>
          <w:b/>
          <w:sz w:val="28"/>
          <w:szCs w:val="28"/>
          <w:lang w:val="en-US"/>
        </w:rPr>
        <w:t>.</w:t>
      </w:r>
    </w:p>
    <w:p w14:paraId="0DF2C53C" w14:textId="77777777" w:rsidR="00D31F3B" w:rsidRPr="00487B60" w:rsidRDefault="00D31F3B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585390F" w14:textId="4E0B19BC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          Candidaţii interesaţi vor putea efectua o vizit</w:t>
      </w:r>
      <w:r w:rsidR="00D5631E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ă in cadrul </w:t>
      </w:r>
      <w:r w:rsidR="004F36C3" w:rsidRPr="00487B60">
        <w:rPr>
          <w:rFonts w:ascii="Times New Roman" w:hAnsi="Times New Roman"/>
          <w:color w:val="000000" w:themeColor="text1"/>
          <w:sz w:val="28"/>
          <w:szCs w:val="28"/>
        </w:rPr>
        <w:t>spitalului</w:t>
      </w:r>
      <w:r w:rsidR="00D5631E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în zi</w:t>
      </w:r>
      <w:r w:rsidR="00394D28">
        <w:rPr>
          <w:rFonts w:ascii="Times New Roman" w:hAnsi="Times New Roman"/>
          <w:color w:val="000000" w:themeColor="text1"/>
          <w:sz w:val="28"/>
          <w:szCs w:val="28"/>
        </w:rPr>
        <w:t>ua de</w:t>
      </w:r>
      <w:r w:rsidR="00D5631E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4D28">
        <w:rPr>
          <w:rFonts w:ascii="Times New Roman" w:hAnsi="Times New Roman"/>
          <w:color w:val="000000" w:themeColor="text1"/>
          <w:sz w:val="28"/>
          <w:szCs w:val="28"/>
        </w:rPr>
        <w:t>11.11.2024, în intervalul orar 11:00-14</w:t>
      </w:r>
      <w:r w:rsidR="004F36C3" w:rsidRPr="00487B60">
        <w:rPr>
          <w:rFonts w:ascii="Times New Roman" w:hAnsi="Times New Roman"/>
          <w:color w:val="000000" w:themeColor="text1"/>
          <w:sz w:val="28"/>
          <w:szCs w:val="28"/>
        </w:rPr>
        <w:t>:00 sub îndrumarea directorului medical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>, pentru a se info</w:t>
      </w:r>
      <w:r w:rsidR="00D957C0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rma, la faţa locului, cu privire la problemele </w:t>
      </w:r>
      <w:r w:rsidR="004F36C3"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Spitalului de Psihiatrie </w:t>
      </w:r>
      <w:r w:rsidR="004E2227">
        <w:rPr>
          <w:rFonts w:ascii="Times New Roman" w:hAnsi="Times New Roman"/>
          <w:b/>
          <w:color w:val="000000" w:themeColor="text1"/>
          <w:sz w:val="28"/>
          <w:szCs w:val="28"/>
        </w:rPr>
        <w:t>Gataia</w:t>
      </w:r>
      <w:r w:rsidRPr="00487B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C86349" w14:textId="65721262" w:rsidR="00D957C0" w:rsidRPr="00487B60" w:rsidRDefault="002048E0" w:rsidP="00487B60">
      <w:pPr>
        <w:pStyle w:val="Frspaiere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>Î</w:t>
      </w:r>
      <w:r w:rsidR="008B2930" w:rsidRPr="00487B60">
        <w:rPr>
          <w:rFonts w:ascii="Times New Roman" w:hAnsi="Times New Roman"/>
          <w:color w:val="000000" w:themeColor="text1"/>
          <w:sz w:val="28"/>
          <w:szCs w:val="28"/>
        </w:rPr>
        <w:t>n acest sens</w:t>
      </w:r>
      <w:r w:rsidR="001F2315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F2315"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persoanele interesate </w:t>
      </w:r>
      <w:r w:rsidR="008B2930" w:rsidRPr="00487B60">
        <w:rPr>
          <w:rFonts w:ascii="Times New Roman" w:hAnsi="Times New Roman"/>
          <w:b/>
          <w:color w:val="000000" w:themeColor="text1"/>
          <w:sz w:val="28"/>
          <w:szCs w:val="28"/>
        </w:rPr>
        <w:t>de participarea la concurs</w:t>
      </w:r>
      <w:r w:rsidR="008B2930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2315" w:rsidRPr="00487B60">
        <w:rPr>
          <w:rFonts w:ascii="Times New Roman" w:hAnsi="Times New Roman"/>
          <w:color w:val="000000" w:themeColor="text1"/>
          <w:sz w:val="28"/>
          <w:szCs w:val="28"/>
        </w:rPr>
        <w:t>vor transmite</w:t>
      </w:r>
      <w:r w:rsidR="008B2930" w:rsidRPr="00487B6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F2315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>pana pe</w:t>
      </w:r>
      <w:r w:rsidR="001F2315"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data de </w:t>
      </w:r>
      <w:r w:rsidR="00394D28">
        <w:rPr>
          <w:rFonts w:ascii="Times New Roman" w:hAnsi="Times New Roman"/>
          <w:b/>
          <w:color w:val="000000" w:themeColor="text1"/>
          <w:sz w:val="28"/>
          <w:szCs w:val="28"/>
        </w:rPr>
        <w:t>10.11.2024</w:t>
      </w: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0D655C"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>orele 12</w:t>
      </w:r>
      <w:r w:rsidR="001F2315" w:rsidRPr="00487B60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1F2315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, pe adresa de e-mail </w:t>
      </w:r>
      <w:hyperlink r:id="rId8" w:history="1">
        <w:r w:rsidR="00CD4DCC" w:rsidRPr="00B02F83">
          <w:rPr>
            <w:rStyle w:val="Hyperlink"/>
            <w:rFonts w:ascii="Times New Roman" w:eastAsiaTheme="minorHAnsi" w:hAnsi="Times New Roman"/>
            <w:b/>
            <w:sz w:val="28"/>
            <w:szCs w:val="28"/>
          </w:rPr>
          <w:t>resurseumane@spitalgataia.ro</w:t>
        </w:r>
      </w:hyperlink>
      <w:r w:rsidR="00220000" w:rsidRPr="00487B60">
        <w:rPr>
          <w:rStyle w:val="Hyperlink"/>
          <w:rFonts w:ascii="Times New Roman" w:eastAsiaTheme="minorHAnsi" w:hAnsi="Times New Roman"/>
          <w:color w:val="000000" w:themeColor="text1"/>
          <w:sz w:val="28"/>
          <w:szCs w:val="28"/>
          <w:u w:val="none"/>
        </w:rPr>
        <w:t>,</w:t>
      </w:r>
      <w:r w:rsidR="00D957C0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solicitarea</w:t>
      </w:r>
      <w:r w:rsidR="008B2930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de vizitare a locați</w:t>
      </w:r>
      <w:r w:rsidR="005D7D0F" w:rsidRPr="00487B60">
        <w:rPr>
          <w:rFonts w:ascii="Times New Roman" w:hAnsi="Times New Roman"/>
          <w:color w:val="000000" w:themeColor="text1"/>
          <w:sz w:val="28"/>
          <w:szCs w:val="28"/>
        </w:rPr>
        <w:t>ei</w:t>
      </w:r>
      <w:r w:rsidR="008B2930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susmenționate</w:t>
      </w:r>
      <w:r w:rsidR="001F2315" w:rsidRPr="00487B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421976" w14:textId="33AFDF35" w:rsidR="00D957C0" w:rsidRPr="00487B60" w:rsidRDefault="00D957C0" w:rsidP="00B07067">
      <w:pPr>
        <w:pStyle w:val="Frspaiere"/>
        <w:ind w:firstLine="851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La susținerea de către candidați a proiectului de management poate </w:t>
      </w:r>
      <w:r w:rsidR="00D44233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participa mass-media, precum și orice persoană care și-a manifestat intenția de a asista la proba de concurs, </w:t>
      </w:r>
      <w:r w:rsidR="00D44233" w:rsidRPr="00487B60">
        <w:rPr>
          <w:rFonts w:ascii="Times New Roman" w:hAnsi="Times New Roman"/>
          <w:b/>
          <w:color w:val="000000" w:themeColor="text1"/>
          <w:sz w:val="28"/>
          <w:szCs w:val="28"/>
        </w:rPr>
        <w:t>prin transmiterea unui e-mail la adresa</w:t>
      </w:r>
      <w:r w:rsidR="00D44233" w:rsidRPr="00487B60">
        <w:rPr>
          <w:rFonts w:ascii="Times New Roman" w:hAnsi="Times New Roman"/>
          <w:color w:val="000000" w:themeColor="text1"/>
          <w:sz w:val="28"/>
          <w:szCs w:val="28"/>
        </w:rPr>
        <w:t xml:space="preserve"> de poștă electronică</w:t>
      </w:r>
      <w:r w:rsidR="004E22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4DCC">
        <w:rPr>
          <w:rFonts w:ascii="Times New Roman" w:hAnsi="Times New Roman"/>
          <w:b/>
          <w:sz w:val="28"/>
          <w:szCs w:val="28"/>
        </w:rPr>
        <w:t>resurseumane</w:t>
      </w:r>
      <w:r w:rsidR="004E2227" w:rsidRPr="00FE3DFB">
        <w:rPr>
          <w:rFonts w:ascii="Times New Roman" w:hAnsi="Times New Roman"/>
          <w:b/>
          <w:sz w:val="28"/>
          <w:szCs w:val="28"/>
        </w:rPr>
        <w:t>@spitalgataia.ro</w:t>
      </w:r>
      <w:r w:rsidR="00D44233" w:rsidRPr="00487B60">
        <w:rPr>
          <w:rStyle w:val="Hyperlink"/>
          <w:rFonts w:ascii="Times New Roman" w:eastAsiaTheme="minorHAnsi" w:hAnsi="Times New Roman"/>
          <w:color w:val="000000" w:themeColor="text1"/>
          <w:sz w:val="28"/>
          <w:szCs w:val="28"/>
          <w:u w:val="none"/>
        </w:rPr>
        <w:t>, cu precizarea</w:t>
      </w:r>
      <w:r w:rsidR="00D44233" w:rsidRPr="00487B60">
        <w:rPr>
          <w:rStyle w:val="Hyperlink"/>
          <w:rFonts w:ascii="Times New Roman" w:eastAsiaTheme="minorHAnsi" w:hAnsi="Times New Roman"/>
          <w:b/>
          <w:color w:val="000000" w:themeColor="text1"/>
          <w:sz w:val="28"/>
          <w:szCs w:val="28"/>
          <w:u w:val="none"/>
        </w:rPr>
        <w:t xml:space="preserve"> numelui și prenumelui persoanei</w:t>
      </w:r>
      <w:r w:rsidR="00492DE5" w:rsidRPr="00487B60">
        <w:rPr>
          <w:rStyle w:val="Hyperlink"/>
          <w:rFonts w:ascii="Times New Roman" w:eastAsiaTheme="minorHAnsi" w:hAnsi="Times New Roman"/>
          <w:b/>
          <w:color w:val="000000" w:themeColor="text1"/>
          <w:sz w:val="28"/>
          <w:szCs w:val="28"/>
          <w:u w:val="none"/>
        </w:rPr>
        <w:t xml:space="preserve"> </w:t>
      </w:r>
      <w:r w:rsidR="00DC5A75" w:rsidRPr="00487B60">
        <w:rPr>
          <w:rStyle w:val="Hyperlink"/>
          <w:rFonts w:ascii="Times New Roman" w:eastAsiaTheme="minorHAnsi" w:hAnsi="Times New Roman"/>
          <w:b/>
          <w:color w:val="000000" w:themeColor="text1"/>
          <w:sz w:val="28"/>
          <w:szCs w:val="28"/>
          <w:u w:val="none"/>
        </w:rPr>
        <w:t>interesate</w:t>
      </w:r>
      <w:r w:rsidR="00DC5A75" w:rsidRPr="00487B60">
        <w:rPr>
          <w:rStyle w:val="Hyperlink"/>
          <w:rFonts w:ascii="Times New Roman" w:eastAsiaTheme="minorHAnsi" w:hAnsi="Times New Roman"/>
          <w:color w:val="000000" w:themeColor="text1"/>
          <w:sz w:val="28"/>
          <w:szCs w:val="28"/>
          <w:u w:val="none"/>
        </w:rPr>
        <w:t xml:space="preserve">, </w:t>
      </w:r>
      <w:r w:rsidR="00D44233" w:rsidRPr="00487B60">
        <w:rPr>
          <w:rStyle w:val="Hyperlink"/>
          <w:rFonts w:ascii="Times New Roman" w:eastAsiaTheme="minorHAnsi" w:hAnsi="Times New Roman"/>
          <w:color w:val="000000" w:themeColor="text1"/>
          <w:sz w:val="28"/>
          <w:szCs w:val="28"/>
          <w:u w:val="none"/>
        </w:rPr>
        <w:t xml:space="preserve">iar </w:t>
      </w:r>
      <w:r w:rsidR="00D44233" w:rsidRPr="00487B60">
        <w:rPr>
          <w:rStyle w:val="Hyperlink"/>
          <w:rFonts w:ascii="Times New Roman" w:eastAsiaTheme="minorHAnsi" w:hAnsi="Times New Roman"/>
          <w:b/>
          <w:color w:val="000000" w:themeColor="text1"/>
          <w:sz w:val="28"/>
          <w:szCs w:val="28"/>
          <w:u w:val="none"/>
        </w:rPr>
        <w:t xml:space="preserve">intenția de participare </w:t>
      </w:r>
      <w:r w:rsidR="00D44233" w:rsidRPr="00487B60">
        <w:rPr>
          <w:rStyle w:val="Hyperlink"/>
          <w:rFonts w:ascii="Times New Roman" w:eastAsiaTheme="minorHAnsi" w:hAnsi="Times New Roman"/>
          <w:color w:val="000000" w:themeColor="text1"/>
          <w:sz w:val="28"/>
          <w:szCs w:val="28"/>
          <w:u w:val="none"/>
        </w:rPr>
        <w:t>(inclusiv pentru jurnaliști)</w:t>
      </w:r>
      <w:r w:rsidR="00D44233" w:rsidRPr="00487B60">
        <w:rPr>
          <w:rStyle w:val="Hyperlink"/>
          <w:rFonts w:ascii="Times New Roman" w:eastAsiaTheme="minorHAnsi" w:hAnsi="Times New Roman"/>
          <w:b/>
          <w:color w:val="000000" w:themeColor="text1"/>
          <w:sz w:val="28"/>
          <w:szCs w:val="28"/>
          <w:u w:val="none"/>
        </w:rPr>
        <w:t xml:space="preserve"> </w:t>
      </w:r>
      <w:r w:rsidR="00D44233" w:rsidRPr="00487B60">
        <w:rPr>
          <w:rStyle w:val="Hyperlink"/>
          <w:rFonts w:ascii="Times New Roman" w:eastAsiaTheme="minorHAnsi" w:hAnsi="Times New Roman"/>
          <w:color w:val="000000" w:themeColor="text1"/>
          <w:sz w:val="28"/>
          <w:szCs w:val="28"/>
          <w:u w:val="none"/>
        </w:rPr>
        <w:t>a fost confirmată, de către Comisia de concurs</w:t>
      </w:r>
      <w:r w:rsidR="00DC5A75" w:rsidRPr="00487B60">
        <w:rPr>
          <w:rStyle w:val="Hyperlink"/>
          <w:rFonts w:ascii="Times New Roman" w:eastAsiaTheme="minorHAnsi" w:hAnsi="Times New Roman"/>
          <w:color w:val="000000" w:themeColor="text1"/>
          <w:sz w:val="28"/>
          <w:szCs w:val="28"/>
          <w:u w:val="none"/>
        </w:rPr>
        <w:t>,</w:t>
      </w:r>
      <w:r w:rsidR="00D44233" w:rsidRPr="00487B60">
        <w:rPr>
          <w:rStyle w:val="Hyperlink"/>
          <w:rFonts w:ascii="Times New Roman" w:eastAsiaTheme="minorHAnsi" w:hAnsi="Times New Roman"/>
          <w:color w:val="000000" w:themeColor="text1"/>
          <w:sz w:val="28"/>
          <w:szCs w:val="28"/>
          <w:u w:val="none"/>
        </w:rPr>
        <w:t xml:space="preserve"> </w:t>
      </w:r>
      <w:r w:rsidR="00D44233" w:rsidRPr="00487B60">
        <w:rPr>
          <w:rStyle w:val="Hyperlink"/>
          <w:rFonts w:ascii="Times New Roman" w:eastAsiaTheme="minorHAnsi" w:hAnsi="Times New Roman"/>
          <w:b/>
          <w:color w:val="000000" w:themeColor="text1"/>
          <w:sz w:val="28"/>
          <w:szCs w:val="28"/>
          <w:u w:val="none"/>
        </w:rPr>
        <w:t xml:space="preserve">cel mai târziu vineri, </w:t>
      </w:r>
      <w:r w:rsidR="007F3049">
        <w:rPr>
          <w:rStyle w:val="Hyperlink"/>
          <w:rFonts w:ascii="Times New Roman" w:eastAsiaTheme="minorHAnsi" w:hAnsi="Times New Roman"/>
          <w:b/>
          <w:color w:val="000000" w:themeColor="text1"/>
          <w:sz w:val="28"/>
          <w:szCs w:val="28"/>
          <w:u w:val="none"/>
        </w:rPr>
        <w:t>06 decembrie</w:t>
      </w:r>
      <w:bookmarkStart w:id="4" w:name="_GoBack"/>
      <w:bookmarkEnd w:id="4"/>
      <w:r w:rsidR="007F3049">
        <w:rPr>
          <w:rStyle w:val="Hyperlink"/>
          <w:rFonts w:ascii="Times New Roman" w:eastAsiaTheme="minorHAnsi" w:hAnsi="Times New Roman"/>
          <w:b/>
          <w:color w:val="000000" w:themeColor="text1"/>
          <w:sz w:val="28"/>
          <w:szCs w:val="28"/>
          <w:u w:val="none"/>
        </w:rPr>
        <w:t xml:space="preserve"> 2024</w:t>
      </w:r>
      <w:r w:rsidR="00DC5A75" w:rsidRPr="00487B60">
        <w:rPr>
          <w:rStyle w:val="Hyperlink"/>
          <w:rFonts w:ascii="Times New Roman" w:eastAsiaTheme="minorHAnsi" w:hAnsi="Times New Roman"/>
          <w:b/>
          <w:color w:val="000000" w:themeColor="text1"/>
          <w:sz w:val="28"/>
          <w:szCs w:val="28"/>
          <w:u w:val="none"/>
        </w:rPr>
        <w:t>, orele 14.00</w:t>
      </w:r>
      <w:r w:rsidR="00DC5A75" w:rsidRPr="00487B60">
        <w:rPr>
          <w:rStyle w:val="Hyperlink"/>
          <w:rFonts w:ascii="Times New Roman" w:eastAsiaTheme="minorHAnsi" w:hAnsi="Times New Roman"/>
          <w:color w:val="000000" w:themeColor="text1"/>
          <w:sz w:val="28"/>
          <w:szCs w:val="28"/>
          <w:u w:val="none"/>
        </w:rPr>
        <w:t>.</w:t>
      </w:r>
    </w:p>
    <w:p w14:paraId="4ED79251" w14:textId="77777777" w:rsidR="00F012E3" w:rsidRPr="00487B60" w:rsidRDefault="00F012E3" w:rsidP="0048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50E15" w14:textId="77777777" w:rsidR="00F012E3" w:rsidRPr="00487B60" w:rsidRDefault="00F012E3" w:rsidP="0048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60">
        <w:rPr>
          <w:rFonts w:ascii="Times New Roman" w:hAnsi="Times New Roman" w:cs="Times New Roman"/>
          <w:b/>
          <w:sz w:val="28"/>
          <w:szCs w:val="28"/>
        </w:rPr>
        <w:t xml:space="preserve">B I B L I O G R A F I E </w:t>
      </w:r>
    </w:p>
    <w:p w14:paraId="79999934" w14:textId="6D29A502" w:rsidR="004A6A41" w:rsidRPr="00487B60" w:rsidRDefault="00F012E3" w:rsidP="007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hAnsi="Times New Roman" w:cs="Times New Roman"/>
          <w:b/>
          <w:sz w:val="28"/>
          <w:szCs w:val="28"/>
        </w:rPr>
        <w:t xml:space="preserve">pentru concursul de ocupare a funcţiei de manager - persoană fizică - al </w:t>
      </w:r>
      <w:r w:rsidR="004A6A41" w:rsidRPr="00487B60">
        <w:rPr>
          <w:rFonts w:ascii="Times New Roman" w:hAnsi="Times New Roman" w:cs="Times New Roman"/>
          <w:b/>
          <w:sz w:val="28"/>
          <w:szCs w:val="28"/>
        </w:rPr>
        <w:t>Spitalului de Psihiatrie Gataia jud.Timis</w:t>
      </w:r>
    </w:p>
    <w:p w14:paraId="25BB6772" w14:textId="38E64760" w:rsidR="00F012E3" w:rsidRPr="0072656B" w:rsidRDefault="00F012E3" w:rsidP="00220B38">
      <w:pPr>
        <w:pStyle w:val="Frspaiere"/>
        <w:numPr>
          <w:ilvl w:val="0"/>
          <w:numId w:val="5"/>
        </w:numPr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656B">
        <w:rPr>
          <w:rFonts w:ascii="Times New Roman" w:hAnsi="Times New Roman"/>
          <w:b/>
          <w:color w:val="000000" w:themeColor="text1"/>
          <w:sz w:val="28"/>
          <w:szCs w:val="28"/>
        </w:rPr>
        <w:t>Din domeniul legislatiei</w:t>
      </w:r>
    </w:p>
    <w:p w14:paraId="72955076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Ordinul nr.1043/2010 privind aprobarea Normelor metodologice pentru elaborarea bugetului de venituri și cheltuieli al spitalului public, cu modificările și completările ulterioare;</w:t>
      </w:r>
    </w:p>
    <w:p w14:paraId="6EADAB98" w14:textId="6D208201" w:rsidR="002051E7" w:rsidRPr="00487B60" w:rsidRDefault="002051E7" w:rsidP="004E2227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Ordinul nr.914/2006 pentru aprobarea normelor privind condiţiile pe care trebuie să le îndeplinească un spital în vederea obţinerii autorizaţiei sanitare de funcţionare, cu modificările și completările ulterioare;</w:t>
      </w:r>
    </w:p>
    <w:p w14:paraId="74FC401F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Ordinul 961/2016 pentru aprobarea Normelor tehnice privind curățarea, dezinfecția și sterilizarea în unitățile sanitare publice și private, tehnicii de lucru și interpretare pentru testele de evaluare a eficienței procedurii de curățenie și dezinfecție, procedurilor recomandate pentru dezinfecția mâinilor, în funcție de nivelul de risc, metodelor de aplicare a dezinfectantelor chimice în funcție de suportul care urmează să fie tratat și a metodelor de evaluare a derulării și eficienței procesului de sterilizare cu modificările și completările ulterioare;</w:t>
      </w:r>
    </w:p>
    <w:p w14:paraId="0C34E518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Ordinul nr.1792/2002 pentru aprobarea Normelor metodologice privind angajarea, lichidarea, ordonanțarea și plata cheltuielilor instituţiilor publice, precum și organizarea, evidența și raportarea angajamentelor bugetare și legale, cu modificările și completările ulterioare;</w:t>
      </w:r>
    </w:p>
    <w:p w14:paraId="644578B2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Legea nr.98/2016 privind achiziţiile publice cu modificările si completările ulterioare;</w:t>
      </w:r>
    </w:p>
    <w:p w14:paraId="58344098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Hotărârea nr.395/2016 pentru aprobarea Normelor metodologice de aplicare a prevederilor referitoare la atribuirea contractului de achiziţie publică/acordului-cadru din Legea nr.98 privind achiziţiile publice cu modificările si completările ulterioare;</w:t>
      </w:r>
    </w:p>
    <w:p w14:paraId="679EF1B1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Legea nr.46/2003 a drepturilor pacientului, cu modificările și completările ulterioare;</w:t>
      </w:r>
    </w:p>
    <w:p w14:paraId="57AAF169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Ordinul nr.1.410/2016 privind aprobarea Normelor de aplicare a Legii drepturilor pacientului nr.46/2003;</w:t>
      </w:r>
    </w:p>
    <w:p w14:paraId="53FC2861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Ordinul nr.1764/2006 privind aprobarea criteriilor de clasificare a spitalelor locale, judeţene și regionale d.p.d.v. al competenței resurselor materiale și umane și al capacității lor de a asigura asistență medicală de urgență și îngrijirile medicale definitive pacienţilor aflaţi în stare critică, cu modificările și completările ulterioare;</w:t>
      </w:r>
    </w:p>
    <w:p w14:paraId="0BA5E5E9" w14:textId="0C734B52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lastRenderedPageBreak/>
        <w:t>Ordinul Ministrului Sănătății nr.921/2006 privind stabilirea atribuţiilor comitetului director din cadrul spitalului public, cu modificările și completările ulterioare;</w:t>
      </w:r>
    </w:p>
    <w:p w14:paraId="7671D8DC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Ordinul SGG nr.600/2018 pentru aprobarea Codului controlului intern/managerial al entitatilor Publice;</w:t>
      </w:r>
    </w:p>
    <w:p w14:paraId="08995920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Legea nr.53/2003 - Codul muncii, republicată, cu modificările și completările ulterioare;</w:t>
      </w:r>
    </w:p>
    <w:p w14:paraId="7DFCD4FF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Legea nr.487/2002 - Sănătății mintale și a protectiei persoanelor, republicată;</w:t>
      </w:r>
    </w:p>
    <w:p w14:paraId="67843990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nr.488/2016 pentru aprobarea Normelor de aplicare a Legii sănătăţii mintale şi a protecţiei persoanelor cu tulburări psihice nr. 487/2002;</w:t>
      </w:r>
    </w:p>
    <w:p w14:paraId="56A13E20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Legea nr.544/2001 privind liberul acces la informaţiile de interes public, cu modificările și completările ulterioare;</w:t>
      </w:r>
    </w:p>
    <w:p w14:paraId="616ADA22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Legea nr.500/2002 privind finanţele publice, cu modificările și completările ulterioare;</w:t>
      </w:r>
    </w:p>
    <w:p w14:paraId="5B3F2C5C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nr.1.101/2016 privind aprobarea Normelor de supraveghere, prevenire şi limitare a infecţiilor asociate asistenţei medicale în unităţile sanitare;</w:t>
      </w:r>
    </w:p>
    <w:p w14:paraId="2195A662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nr.1.054/2019 pentru aprobarea Normelor metodologice privind coordonarea şi supravegherea prin misiuni de îndrumare metodologică a stadiului implementării şi dezvoltării sistemului de control intern managerial la entităţile publice;</w:t>
      </w:r>
    </w:p>
    <w:p w14:paraId="051CB2BB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nr.1.408/2010 privind aprobarea criteriilor de clasificare a spitalelor în funcţie de competenţă;</w:t>
      </w:r>
    </w:p>
    <w:p w14:paraId="39015B18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nr.323/2011 privind aprobarea metodologiei şi a criteriilor minime obligatorii pentru clasificarea spitalelor în funcţie de competenţă;</w:t>
      </w:r>
    </w:p>
    <w:p w14:paraId="0410732D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MS nr.1.384/2010 privind aprobarea modelului-cadru al contractului de management şi a listei indicatorilor de performanţă a activităţii managerului spitalului public, cu modificările și completările ulterioare;</w:t>
      </w:r>
    </w:p>
    <w:p w14:paraId="061F3575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MSP nr.320/2007 privind aprobarea conţinutului Contractului de administrare a secţiei/laboratorului sau serviciului medical din cadrul spitalului public, cu modificările și completările ulterioare;</w:t>
      </w:r>
    </w:p>
    <w:p w14:paraId="76526E24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Legea-cadru nr.153/2017 privind salarizarea personalului plătit din fonduri publice,  cu modificările și completările ulterioare;</w:t>
      </w:r>
    </w:p>
    <w:p w14:paraId="53585476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nr. 923/2014 (*republicat*) pentru aprobarea Normelor metodologice generale referitoare la exercitarea controlului financiar preventiv şi a Codului specific de norme profesionale pentru persoanele care desfăşoară activitatea de control financiar preventiv propriu*)</w:t>
      </w:r>
    </w:p>
    <w:p w14:paraId="7EAD1698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lastRenderedPageBreak/>
        <w:t>Ordin nr.377/2017 privind aprobarea Normelor tehnice de realizare a programelor naţionale de sănătate publică pentru anii 2017 şi 2018, cu modificările și completările ulterioare;</w:t>
      </w:r>
    </w:p>
    <w:p w14:paraId="5148BC5B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Hotărărea Guvernului nr.155/2017 privind aprobarea programelor naţionale de sănătate pentru anii 2017 şi 2018, cu modificările și completările ulterioare;</w:t>
      </w:r>
    </w:p>
    <w:p w14:paraId="6E6EC1B4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nr. 446/2017 privind aprobarea Standardelor, Procedurii şi metodologiei de evaluare şi acreditare a spitalelor;</w:t>
      </w:r>
    </w:p>
    <w:p w14:paraId="2A09FDA5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Hotărârea Guvernului nr.286/2011pentru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și completările ulterioare;</w:t>
      </w:r>
    </w:p>
    <w:p w14:paraId="5C54621B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nr.1.470/2011 pentru aprobarea criteriilor privind angajarea şi promovarea în funcţii, grade şi trepte profesionale a personalului contractual din unităţile sanitare publice din sectorul sanitar, cu modificările și completările ulterioare;</w:t>
      </w:r>
    </w:p>
    <w:p w14:paraId="2C44845F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Legea nr.346/2002 privind asigurarea pentru accidente de muncă şi boli profesionale, republicată, cu modificările și completările ulterioare;</w:t>
      </w:r>
    </w:p>
    <w:p w14:paraId="5B96ECD4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nr.870/2004 pentru aprobarea Regulamentului privind timpul de muncă, organizarea şi efectuarea gărzilor în unităţile publice din sectorul sanitar, cu modificările și completările ulterioare;</w:t>
      </w:r>
    </w:p>
    <w:p w14:paraId="48086352" w14:textId="77777777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Ordonanță nr.119/1999, republicată, privind controlul intern şi controlul financiar preventiv cu modificările și completările ulterioare;</w:t>
      </w:r>
    </w:p>
    <w:p w14:paraId="04D7269F" w14:textId="528C3B28" w:rsidR="002051E7" w:rsidRPr="00487B60" w:rsidRDefault="002051E7" w:rsidP="00487B60">
      <w:pPr>
        <w:pStyle w:val="Frspaiere"/>
        <w:ind w:firstLine="1134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Ordin nr.1.224/2010 privind aprobarea normativelor de personal pentru asistenţa medicală spitalicească, precum şi pentru modificarea şi completarea Ordinului ministrului sănătăţii publice nr. 1.778/2006 privind apro</w:t>
      </w:r>
      <w:r w:rsidR="0072656B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 xml:space="preserve">barea normativelor de personal, </w:t>
      </w: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cu modificările și completările ulterioare;</w:t>
      </w: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ab/>
      </w: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ab/>
      </w:r>
    </w:p>
    <w:p w14:paraId="3D107925" w14:textId="5E547390" w:rsidR="002051E7" w:rsidRPr="00487B60" w:rsidRDefault="002051E7" w:rsidP="00C04627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Din domeniul managementului sanitar </w:t>
      </w:r>
    </w:p>
    <w:p w14:paraId="60CBBC40" w14:textId="1F07C537" w:rsidR="002048E0" w:rsidRPr="00487B60" w:rsidRDefault="002051E7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  <w:u w:val="single"/>
        </w:rPr>
        <w:t>Managementul spitalului</w:t>
      </w:r>
      <w:r w:rsidRPr="00487B60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 xml:space="preserve"> - Şcoala Naţională de Sănătate Publică şi Management Sanitar București, Editura Public H Press, 2006, Bucureşti</w:t>
      </w:r>
    </w:p>
    <w:p w14:paraId="16C1AE89" w14:textId="2F9F79E8" w:rsidR="00F012E3" w:rsidRPr="00487B60" w:rsidRDefault="001F2315" w:rsidP="00487B60">
      <w:pPr>
        <w:pStyle w:val="Frspaiere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Relaţii suplimentare </w:t>
      </w:r>
      <w:r w:rsidR="00492DE5"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privind desfășurarea concursului </w:t>
      </w: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>se p</w:t>
      </w:r>
      <w:r w:rsidR="002048E0"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ot obţine la nr. de telefon </w:t>
      </w:r>
      <w:r w:rsidR="002051E7" w:rsidRPr="00487B60">
        <w:rPr>
          <w:rFonts w:ascii="Times New Roman" w:hAnsi="Times New Roman"/>
          <w:b/>
          <w:color w:val="000000" w:themeColor="text1"/>
          <w:sz w:val="28"/>
          <w:szCs w:val="28"/>
        </w:rPr>
        <w:t>0256</w:t>
      </w:r>
      <w:r w:rsidR="00C04627">
        <w:rPr>
          <w:rFonts w:ascii="Times New Roman" w:hAnsi="Times New Roman"/>
          <w:b/>
          <w:color w:val="000000" w:themeColor="text1"/>
          <w:sz w:val="28"/>
          <w:szCs w:val="28"/>
        </w:rPr>
        <w:t>410048</w:t>
      </w:r>
      <w:r w:rsidR="00220000" w:rsidRPr="00487B60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046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20000" w:rsidRPr="00487B60">
        <w:rPr>
          <w:rFonts w:ascii="Times New Roman" w:hAnsi="Times New Roman"/>
          <w:b/>
          <w:color w:val="000000" w:themeColor="text1"/>
          <w:sz w:val="28"/>
          <w:szCs w:val="28"/>
        </w:rPr>
        <w:t>de luni pană vineri</w:t>
      </w: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220000"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048E0"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orele </w:t>
      </w: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>10:00</w:t>
      </w:r>
      <w:r w:rsidR="00661576"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661576" w:rsidRPr="00487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87B60">
        <w:rPr>
          <w:rFonts w:ascii="Times New Roman" w:hAnsi="Times New Roman"/>
          <w:b/>
          <w:color w:val="000000" w:themeColor="text1"/>
          <w:sz w:val="28"/>
          <w:szCs w:val="28"/>
        </w:rPr>
        <w:t>13:00.</w:t>
      </w:r>
    </w:p>
    <w:p w14:paraId="1F51699B" w14:textId="77777777" w:rsidR="001F2315" w:rsidRPr="00487B60" w:rsidRDefault="001F2315" w:rsidP="00487B60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9F175E" w14:textId="3C05C10B" w:rsidR="004A6A41" w:rsidRPr="00487B60" w:rsidRDefault="00277490" w:rsidP="00487B60">
      <w:pPr>
        <w:tabs>
          <w:tab w:val="left" w:pos="851"/>
          <w:tab w:val="left" w:pos="1276"/>
          <w:tab w:val="left" w:pos="1560"/>
        </w:tabs>
        <w:ind w:left="851" w:hanging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B6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Președintele </w:t>
      </w:r>
      <w:r w:rsidR="002051E7" w:rsidRPr="00487B60">
        <w:rPr>
          <w:rFonts w:ascii="Times New Roman" w:hAnsi="Times New Roman" w:cs="Times New Roman"/>
          <w:b/>
          <w:bCs/>
          <w:sz w:val="28"/>
          <w:szCs w:val="28"/>
        </w:rPr>
        <w:t>Consiliu</w:t>
      </w:r>
      <w:r w:rsidR="00487B60">
        <w:rPr>
          <w:rFonts w:ascii="Times New Roman" w:hAnsi="Times New Roman" w:cs="Times New Roman"/>
          <w:b/>
          <w:bCs/>
          <w:sz w:val="28"/>
          <w:szCs w:val="28"/>
        </w:rPr>
        <w:t>lui</w:t>
      </w:r>
      <w:r w:rsidR="002051E7" w:rsidRPr="00487B60">
        <w:rPr>
          <w:rFonts w:ascii="Times New Roman" w:hAnsi="Times New Roman" w:cs="Times New Roman"/>
          <w:b/>
          <w:bCs/>
          <w:sz w:val="28"/>
          <w:szCs w:val="28"/>
        </w:rPr>
        <w:t xml:space="preserve"> Administrație al </w:t>
      </w:r>
      <w:r w:rsidR="004A6A41" w:rsidRPr="00487B60">
        <w:rPr>
          <w:rFonts w:ascii="Times New Roman" w:hAnsi="Times New Roman" w:cs="Times New Roman"/>
          <w:b/>
          <w:sz w:val="28"/>
          <w:szCs w:val="28"/>
          <w:u w:val="single"/>
        </w:rPr>
        <w:t>Spitalului de Psihiatrie Gataia jud.Timis</w:t>
      </w:r>
      <w:r w:rsidR="004A6A41" w:rsidRPr="00487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54C97D" w14:textId="52161D09" w:rsidR="001F2315" w:rsidRPr="00487B60" w:rsidRDefault="00C04627" w:rsidP="00487B60">
      <w:pPr>
        <w:tabs>
          <w:tab w:val="left" w:pos="851"/>
          <w:tab w:val="left" w:pos="1276"/>
          <w:tab w:val="left" w:pos="1560"/>
        </w:tabs>
        <w:ind w:left="851" w:hanging="993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Conf. </w:t>
      </w:r>
      <w:r w:rsidR="00487B60">
        <w:rPr>
          <w:rFonts w:ascii="Times New Roman" w:hAnsi="Times New Roman" w:cs="Times New Roman"/>
          <w:b/>
          <w:bCs/>
          <w:sz w:val="28"/>
          <w:szCs w:val="28"/>
        </w:rPr>
        <w:t>Dr. Bardan Razvan</w:t>
      </w:r>
    </w:p>
    <w:sectPr w:rsidR="001F2315" w:rsidRPr="00487B60" w:rsidSect="00860642">
      <w:headerReference w:type="default" r:id="rId9"/>
      <w:footerReference w:type="default" r:id="rId10"/>
      <w:pgSz w:w="12240" w:h="15840"/>
      <w:pgMar w:top="284" w:right="851" w:bottom="851" w:left="1418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8C89A" w14:textId="77777777" w:rsidR="0008359A" w:rsidRDefault="0008359A" w:rsidP="006A069A">
      <w:pPr>
        <w:spacing w:after="0" w:line="240" w:lineRule="auto"/>
      </w:pPr>
      <w:r>
        <w:separator/>
      </w:r>
    </w:p>
  </w:endnote>
  <w:endnote w:type="continuationSeparator" w:id="0">
    <w:p w14:paraId="674F2EA9" w14:textId="77777777" w:rsidR="0008359A" w:rsidRDefault="0008359A" w:rsidP="006A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85132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38FB6" w14:textId="77777777" w:rsidR="00860642" w:rsidRDefault="00860642">
        <w:pPr>
          <w:pStyle w:val="Subsol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36D06E5" w14:textId="2E97D3AD" w:rsidR="006A069A" w:rsidRDefault="006A069A">
        <w:pPr>
          <w:pStyle w:val="Subsol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cs="Times New Roman"/>
          </w:rPr>
          <w:fldChar w:fldCharType="begin"/>
        </w:r>
        <w:r>
          <w:instrText xml:space="preserve"> PAGE    \* MERGEFORMAT </w:instrText>
        </w:r>
        <w:r>
          <w:rPr>
            <w:rFonts w:cs="Times New Roman"/>
          </w:rPr>
          <w:fldChar w:fldCharType="separate"/>
        </w:r>
        <w:r w:rsidR="007F3049" w:rsidRPr="007F3049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48AE477F" w14:textId="77777777" w:rsidR="006A069A" w:rsidRDefault="006A069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E29E0" w14:textId="77777777" w:rsidR="0008359A" w:rsidRDefault="0008359A" w:rsidP="006A069A">
      <w:pPr>
        <w:spacing w:after="0" w:line="240" w:lineRule="auto"/>
      </w:pPr>
      <w:r>
        <w:separator/>
      </w:r>
    </w:p>
  </w:footnote>
  <w:footnote w:type="continuationSeparator" w:id="0">
    <w:p w14:paraId="624B0495" w14:textId="77777777" w:rsidR="0008359A" w:rsidRDefault="0008359A" w:rsidP="006A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0F070" w14:textId="711EA624" w:rsidR="00487B60" w:rsidRDefault="00487B60">
    <w:pPr>
      <w:pStyle w:val="Antet"/>
    </w:pPr>
    <w:r>
      <w:rPr>
        <w:noProof/>
      </w:rPr>
      <w:drawing>
        <wp:inline distT="0" distB="0" distL="0" distR="0" wp14:anchorId="3FD896E2" wp14:editId="288FE4F7">
          <wp:extent cx="5944235" cy="1231900"/>
          <wp:effectExtent l="0" t="0" r="0" b="6350"/>
          <wp:docPr id="4057109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23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090DC" w14:textId="77777777" w:rsidR="00487B60" w:rsidRDefault="00487B6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FD4"/>
    <w:multiLevelType w:val="hybridMultilevel"/>
    <w:tmpl w:val="86584B94"/>
    <w:lvl w:ilvl="0" w:tplc="DAF6946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01B89"/>
    <w:multiLevelType w:val="hybridMultilevel"/>
    <w:tmpl w:val="FC08411A"/>
    <w:lvl w:ilvl="0" w:tplc="A20AF2B0">
      <w:start w:val="1"/>
      <w:numFmt w:val="upperLetter"/>
      <w:lvlText w:val="%1."/>
      <w:lvlJc w:val="left"/>
      <w:pPr>
        <w:ind w:left="4360" w:hanging="39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5050" w:hanging="360"/>
      </w:pPr>
    </w:lvl>
    <w:lvl w:ilvl="2" w:tplc="0418001B" w:tentative="1">
      <w:start w:val="1"/>
      <w:numFmt w:val="lowerRoman"/>
      <w:lvlText w:val="%3."/>
      <w:lvlJc w:val="right"/>
      <w:pPr>
        <w:ind w:left="5770" w:hanging="180"/>
      </w:pPr>
    </w:lvl>
    <w:lvl w:ilvl="3" w:tplc="0418000F" w:tentative="1">
      <w:start w:val="1"/>
      <w:numFmt w:val="decimal"/>
      <w:lvlText w:val="%4."/>
      <w:lvlJc w:val="left"/>
      <w:pPr>
        <w:ind w:left="6490" w:hanging="360"/>
      </w:pPr>
    </w:lvl>
    <w:lvl w:ilvl="4" w:tplc="04180019" w:tentative="1">
      <w:start w:val="1"/>
      <w:numFmt w:val="lowerLetter"/>
      <w:lvlText w:val="%5."/>
      <w:lvlJc w:val="left"/>
      <w:pPr>
        <w:ind w:left="7210" w:hanging="360"/>
      </w:pPr>
    </w:lvl>
    <w:lvl w:ilvl="5" w:tplc="0418001B" w:tentative="1">
      <w:start w:val="1"/>
      <w:numFmt w:val="lowerRoman"/>
      <w:lvlText w:val="%6."/>
      <w:lvlJc w:val="right"/>
      <w:pPr>
        <w:ind w:left="7930" w:hanging="180"/>
      </w:pPr>
    </w:lvl>
    <w:lvl w:ilvl="6" w:tplc="0418000F" w:tentative="1">
      <w:start w:val="1"/>
      <w:numFmt w:val="decimal"/>
      <w:lvlText w:val="%7."/>
      <w:lvlJc w:val="left"/>
      <w:pPr>
        <w:ind w:left="8650" w:hanging="360"/>
      </w:pPr>
    </w:lvl>
    <w:lvl w:ilvl="7" w:tplc="04180019" w:tentative="1">
      <w:start w:val="1"/>
      <w:numFmt w:val="lowerLetter"/>
      <w:lvlText w:val="%8."/>
      <w:lvlJc w:val="left"/>
      <w:pPr>
        <w:ind w:left="9370" w:hanging="360"/>
      </w:pPr>
    </w:lvl>
    <w:lvl w:ilvl="8" w:tplc="0418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896457B"/>
    <w:multiLevelType w:val="hybridMultilevel"/>
    <w:tmpl w:val="40489CD4"/>
    <w:lvl w:ilvl="0" w:tplc="5B5AEE6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B55700C"/>
    <w:multiLevelType w:val="hybridMultilevel"/>
    <w:tmpl w:val="381E4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B277D"/>
    <w:multiLevelType w:val="hybridMultilevel"/>
    <w:tmpl w:val="080045B0"/>
    <w:lvl w:ilvl="0" w:tplc="F4F4BE9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15"/>
    <w:rsid w:val="00012DD0"/>
    <w:rsid w:val="00041C5F"/>
    <w:rsid w:val="00067CDB"/>
    <w:rsid w:val="0008359A"/>
    <w:rsid w:val="000A25D6"/>
    <w:rsid w:val="000D655C"/>
    <w:rsid w:val="000F36F9"/>
    <w:rsid w:val="00115F7D"/>
    <w:rsid w:val="00124370"/>
    <w:rsid w:val="001373F6"/>
    <w:rsid w:val="001B0C53"/>
    <w:rsid w:val="001B18F3"/>
    <w:rsid w:val="001B3B30"/>
    <w:rsid w:val="001B53BE"/>
    <w:rsid w:val="001C115F"/>
    <w:rsid w:val="001C1C95"/>
    <w:rsid w:val="001C5587"/>
    <w:rsid w:val="001F2315"/>
    <w:rsid w:val="002048E0"/>
    <w:rsid w:val="002051E7"/>
    <w:rsid w:val="00220000"/>
    <w:rsid w:val="002206ED"/>
    <w:rsid w:val="00237E89"/>
    <w:rsid w:val="00277490"/>
    <w:rsid w:val="002858C9"/>
    <w:rsid w:val="002F1B28"/>
    <w:rsid w:val="003463AB"/>
    <w:rsid w:val="00350414"/>
    <w:rsid w:val="00365FB9"/>
    <w:rsid w:val="00394D28"/>
    <w:rsid w:val="003A350F"/>
    <w:rsid w:val="004109CC"/>
    <w:rsid w:val="00446B54"/>
    <w:rsid w:val="00472162"/>
    <w:rsid w:val="00487B60"/>
    <w:rsid w:val="00492DE5"/>
    <w:rsid w:val="004A6A41"/>
    <w:rsid w:val="004D1E2E"/>
    <w:rsid w:val="004E2227"/>
    <w:rsid w:val="004F36C3"/>
    <w:rsid w:val="00533622"/>
    <w:rsid w:val="005D7D0F"/>
    <w:rsid w:val="005E6C59"/>
    <w:rsid w:val="005F2115"/>
    <w:rsid w:val="005F6BB8"/>
    <w:rsid w:val="00613F37"/>
    <w:rsid w:val="00661576"/>
    <w:rsid w:val="00691445"/>
    <w:rsid w:val="006A069A"/>
    <w:rsid w:val="006C71A8"/>
    <w:rsid w:val="00711977"/>
    <w:rsid w:val="0072656B"/>
    <w:rsid w:val="007851C6"/>
    <w:rsid w:val="007965D4"/>
    <w:rsid w:val="007F3049"/>
    <w:rsid w:val="00810B6F"/>
    <w:rsid w:val="00820FB6"/>
    <w:rsid w:val="00832A8F"/>
    <w:rsid w:val="00860642"/>
    <w:rsid w:val="0089409B"/>
    <w:rsid w:val="008B2930"/>
    <w:rsid w:val="008E3FB6"/>
    <w:rsid w:val="008F5B05"/>
    <w:rsid w:val="00974691"/>
    <w:rsid w:val="009E34D2"/>
    <w:rsid w:val="00A07CE3"/>
    <w:rsid w:val="00A86317"/>
    <w:rsid w:val="00A90BDE"/>
    <w:rsid w:val="00AF480F"/>
    <w:rsid w:val="00AF7971"/>
    <w:rsid w:val="00B05D2B"/>
    <w:rsid w:val="00B07067"/>
    <w:rsid w:val="00B17148"/>
    <w:rsid w:val="00B370FF"/>
    <w:rsid w:val="00B70E62"/>
    <w:rsid w:val="00B926C5"/>
    <w:rsid w:val="00B95FAA"/>
    <w:rsid w:val="00BF5746"/>
    <w:rsid w:val="00BF5C96"/>
    <w:rsid w:val="00C04627"/>
    <w:rsid w:val="00C13E9E"/>
    <w:rsid w:val="00C247A6"/>
    <w:rsid w:val="00C3618F"/>
    <w:rsid w:val="00C70474"/>
    <w:rsid w:val="00CA204D"/>
    <w:rsid w:val="00CD4DCC"/>
    <w:rsid w:val="00CE16A1"/>
    <w:rsid w:val="00D31F3B"/>
    <w:rsid w:val="00D44233"/>
    <w:rsid w:val="00D5631E"/>
    <w:rsid w:val="00D62B7A"/>
    <w:rsid w:val="00D808AF"/>
    <w:rsid w:val="00D841AF"/>
    <w:rsid w:val="00D87DC0"/>
    <w:rsid w:val="00D957C0"/>
    <w:rsid w:val="00D9593B"/>
    <w:rsid w:val="00DA4243"/>
    <w:rsid w:val="00DC5A75"/>
    <w:rsid w:val="00E17B68"/>
    <w:rsid w:val="00E5704A"/>
    <w:rsid w:val="00F012E3"/>
    <w:rsid w:val="00F206BC"/>
    <w:rsid w:val="00F3624B"/>
    <w:rsid w:val="00F84DE3"/>
    <w:rsid w:val="00FB40B4"/>
    <w:rsid w:val="00FD05DB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59E2"/>
  <w15:docId w15:val="{BC63A120-A66B-4A38-8DD5-0E48C89E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F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2315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1F2315"/>
    <w:rPr>
      <w:color w:val="0000FF"/>
      <w:u w:val="single"/>
    </w:rPr>
  </w:style>
  <w:style w:type="paragraph" w:styleId="Frspaiere">
    <w:name w:val="No Spacing"/>
    <w:uiPriority w:val="1"/>
    <w:qFormat/>
    <w:rsid w:val="001F2315"/>
    <w:pPr>
      <w:spacing w:after="0" w:line="240" w:lineRule="auto"/>
    </w:pPr>
    <w:rPr>
      <w:rFonts w:ascii="Calibri" w:eastAsia="Calibri" w:hAnsi="Calibri" w:cs="Times New Roman"/>
    </w:rPr>
  </w:style>
  <w:style w:type="character" w:styleId="Robust">
    <w:name w:val="Strong"/>
    <w:basedOn w:val="Fontdeparagrafimplicit"/>
    <w:uiPriority w:val="22"/>
    <w:qFormat/>
    <w:rsid w:val="001F2315"/>
    <w:rPr>
      <w:b/>
      <w:bCs/>
    </w:rPr>
  </w:style>
  <w:style w:type="paragraph" w:styleId="Listparagraf">
    <w:name w:val="List Paragraph"/>
    <w:basedOn w:val="Normal"/>
    <w:uiPriority w:val="34"/>
    <w:qFormat/>
    <w:rsid w:val="004109C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6A0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A069A"/>
  </w:style>
  <w:style w:type="paragraph" w:styleId="Subsol">
    <w:name w:val="footer"/>
    <w:basedOn w:val="Normal"/>
    <w:link w:val="SubsolCaracter"/>
    <w:uiPriority w:val="99"/>
    <w:unhideWhenUsed/>
    <w:rsid w:val="006A0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A069A"/>
  </w:style>
  <w:style w:type="character" w:customStyle="1" w:styleId="apple-converted-space">
    <w:name w:val="apple-converted-space"/>
    <w:basedOn w:val="Fontdeparagrafimplicit"/>
    <w:rsid w:val="00F012E3"/>
  </w:style>
  <w:style w:type="character" w:styleId="Accentuat">
    <w:name w:val="Emphasis"/>
    <w:basedOn w:val="Fontdeparagrafimplicit"/>
    <w:uiPriority w:val="20"/>
    <w:qFormat/>
    <w:rsid w:val="00F012E3"/>
    <w:rPr>
      <w:i/>
      <w:iCs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1B53BE"/>
    <w:rPr>
      <w:color w:val="605E5C"/>
      <w:shd w:val="clear" w:color="auto" w:fill="E1DFDD"/>
    </w:rPr>
  </w:style>
  <w:style w:type="character" w:customStyle="1" w:styleId="salnttl">
    <w:name w:val="s_aln_ttl"/>
    <w:basedOn w:val="Fontdeparagrafimplicit"/>
    <w:rsid w:val="00A86317"/>
  </w:style>
  <w:style w:type="character" w:customStyle="1" w:styleId="salnbdy">
    <w:name w:val="s_aln_bdy"/>
    <w:basedOn w:val="Fontdeparagrafimplicit"/>
    <w:rsid w:val="00A86317"/>
  </w:style>
  <w:style w:type="character" w:customStyle="1" w:styleId="slitttl">
    <w:name w:val="s_lit_ttl"/>
    <w:basedOn w:val="Fontdeparagrafimplicit"/>
    <w:rsid w:val="00A86317"/>
  </w:style>
  <w:style w:type="character" w:customStyle="1" w:styleId="slitbdy">
    <w:name w:val="s_lit_bdy"/>
    <w:basedOn w:val="Fontdeparagrafimplicit"/>
    <w:rsid w:val="00A86317"/>
  </w:style>
  <w:style w:type="character" w:customStyle="1" w:styleId="sden">
    <w:name w:val="s_den"/>
    <w:basedOn w:val="Fontdeparagrafimplicit"/>
    <w:rsid w:val="00A86317"/>
  </w:style>
  <w:style w:type="character" w:customStyle="1" w:styleId="shdr">
    <w:name w:val="s_hdr"/>
    <w:basedOn w:val="Fontdeparagrafimplicit"/>
    <w:rsid w:val="00A8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eumane@spitalgatai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3E2-23D4-4997-91FA-21825B46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7</Pages>
  <Words>2273</Words>
  <Characters>13189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15432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</dc:creator>
  <cp:lastModifiedBy>User</cp:lastModifiedBy>
  <cp:revision>32</cp:revision>
  <cp:lastPrinted>2024-10-22T10:11:00Z</cp:lastPrinted>
  <dcterms:created xsi:type="dcterms:W3CDTF">2024-10-21T05:14:00Z</dcterms:created>
  <dcterms:modified xsi:type="dcterms:W3CDTF">2024-10-24T08:11:00Z</dcterms:modified>
</cp:coreProperties>
</file>