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424A97">
        <w:trPr>
          <w:trHeight w:val="901"/>
          <w:jc w:val="center"/>
        </w:trPr>
        <w:tc>
          <w:tcPr>
            <w:tcW w:w="5850" w:type="dxa"/>
            <w:gridSpan w:val="2"/>
          </w:tcPr>
          <w:p w14:paraId="2900900F"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Spitalul Universitar de Urgenta Militar Central „Dr.Carol Davila”</w:t>
            </w:r>
          </w:p>
          <w:p w14:paraId="2A2D82D2"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Str.Mircea Vulcănescu nr.88, sector 1 Bucureşti, telefon 021.319.30.51</w:t>
            </w:r>
          </w:p>
          <w:p w14:paraId="2F006BC3" w14:textId="77777777" w:rsidR="00FF664D" w:rsidRPr="00217E0A" w:rsidRDefault="00FF664D" w:rsidP="00424A97">
            <w:pPr>
              <w:jc w:val="center"/>
              <w:rPr>
                <w:rFonts w:ascii="Times New Roman" w:hAnsi="Times New Roman"/>
                <w:sz w:val="16"/>
                <w:szCs w:val="16"/>
              </w:rPr>
            </w:pPr>
          </w:p>
          <w:p w14:paraId="3E32D788"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424A97">
            <w:pPr>
              <w:jc w:val="center"/>
              <w:rPr>
                <w:rFonts w:ascii="Times New Roman" w:hAnsi="Times New Roman"/>
                <w:sz w:val="16"/>
                <w:szCs w:val="16"/>
              </w:rPr>
            </w:pPr>
          </w:p>
        </w:tc>
      </w:tr>
      <w:tr w:rsidR="00FF664D" w:rsidRPr="00217E0A" w14:paraId="4CD1E4B8" w14:textId="77777777" w:rsidTr="00424A97">
        <w:trPr>
          <w:trHeight w:val="691"/>
          <w:jc w:val="center"/>
        </w:trPr>
        <w:tc>
          <w:tcPr>
            <w:tcW w:w="5490" w:type="dxa"/>
          </w:tcPr>
          <w:p w14:paraId="355C8D3C" w14:textId="77777777" w:rsidR="00FF664D" w:rsidRDefault="00FF664D" w:rsidP="00424A97">
            <w:pPr>
              <w:rPr>
                <w:rFonts w:ascii="Times New Roman" w:hAnsi="Times New Roman"/>
                <w:sz w:val="22"/>
                <w:szCs w:val="22"/>
              </w:rPr>
            </w:pPr>
          </w:p>
          <w:p w14:paraId="3AA303F9" w14:textId="77777777" w:rsidR="00180EF3" w:rsidRPr="00217E0A" w:rsidRDefault="00180EF3" w:rsidP="00424A97">
            <w:pPr>
              <w:rPr>
                <w:rFonts w:ascii="Times New Roman" w:hAnsi="Times New Roman"/>
                <w:sz w:val="22"/>
                <w:szCs w:val="22"/>
              </w:rPr>
            </w:pPr>
          </w:p>
        </w:tc>
        <w:tc>
          <w:tcPr>
            <w:tcW w:w="5175" w:type="dxa"/>
            <w:gridSpan w:val="2"/>
          </w:tcPr>
          <w:p w14:paraId="1ADC44BF" w14:textId="77777777" w:rsidR="00405D5F" w:rsidRDefault="00405D5F" w:rsidP="00424A97">
            <w:pPr>
              <w:jc w:val="center"/>
              <w:rPr>
                <w:rFonts w:ascii="Times New Roman" w:hAnsi="Times New Roman"/>
                <w:b/>
                <w:sz w:val="22"/>
                <w:szCs w:val="22"/>
              </w:rPr>
            </w:pPr>
          </w:p>
          <w:p w14:paraId="0F460C56" w14:textId="77777777" w:rsidR="00405D5F" w:rsidRDefault="00405D5F" w:rsidP="00424A97">
            <w:pPr>
              <w:jc w:val="center"/>
              <w:rPr>
                <w:rFonts w:ascii="Times New Roman" w:hAnsi="Times New Roman"/>
                <w:b/>
                <w:sz w:val="22"/>
                <w:szCs w:val="22"/>
              </w:rPr>
            </w:pPr>
          </w:p>
          <w:p w14:paraId="0D53F485" w14:textId="77777777" w:rsidR="00FF664D" w:rsidRPr="00217E0A" w:rsidRDefault="00FF664D" w:rsidP="00424A97">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424A97">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„Dr.Carol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004E8808" w14:textId="77777777" w:rsidR="002626EE" w:rsidRDefault="00FF664D" w:rsidP="002626EE">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Spitalul Universitar de Urgenţă Militar Central “Dr.Carol Davila” Bucureşti</w:t>
      </w:r>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26B12372" w:rsidR="001F54EB" w:rsidRPr="004B1BF4" w:rsidRDefault="002626EE" w:rsidP="002626EE">
      <w:pPr>
        <w:spacing w:line="276" w:lineRule="auto"/>
        <w:ind w:firstLine="720"/>
        <w:jc w:val="both"/>
        <w:rPr>
          <w:rFonts w:ascii="Times New Roman" w:hAnsi="Times New Roman"/>
          <w:sz w:val="28"/>
          <w:szCs w:val="28"/>
          <w:lang w:val="en-US"/>
        </w:rPr>
      </w:pPr>
      <w:r w:rsidRPr="004B1BF4">
        <w:rPr>
          <w:rFonts w:ascii="Times New Roman" w:hAnsi="Times New Roman"/>
          <w:sz w:val="28"/>
          <w:szCs w:val="28"/>
          <w:lang w:val="en-US"/>
        </w:rPr>
        <w:t>-</w:t>
      </w:r>
      <w:r w:rsidR="008D4F42" w:rsidRPr="004B1BF4">
        <w:rPr>
          <w:rFonts w:ascii="Times New Roman" w:hAnsi="Times New Roman"/>
          <w:b/>
          <w:sz w:val="22"/>
          <w:szCs w:val="22"/>
        </w:rPr>
        <w:t xml:space="preserve"> Medic </w:t>
      </w:r>
      <w:r w:rsidR="005D354B">
        <w:rPr>
          <w:rFonts w:ascii="Times New Roman" w:hAnsi="Times New Roman"/>
          <w:b/>
          <w:sz w:val="22"/>
          <w:szCs w:val="22"/>
        </w:rPr>
        <w:t>primar</w:t>
      </w:r>
      <w:r w:rsidR="001F6539" w:rsidRPr="004B1BF4">
        <w:rPr>
          <w:rFonts w:ascii="Times New Roman" w:hAnsi="Times New Roman"/>
          <w:b/>
          <w:sz w:val="22"/>
          <w:szCs w:val="22"/>
        </w:rPr>
        <w:t xml:space="preserve"> (personal civil contractual)</w:t>
      </w:r>
      <w:r w:rsidR="001F54EB" w:rsidRPr="004B1BF4">
        <w:rPr>
          <w:rFonts w:ascii="Times New Roman" w:hAnsi="Times New Roman"/>
          <w:b/>
          <w:sz w:val="22"/>
          <w:szCs w:val="22"/>
        </w:rPr>
        <w:t xml:space="preserve">, specialitatea </w:t>
      </w:r>
      <w:r w:rsidR="005D354B">
        <w:rPr>
          <w:rFonts w:ascii="Times New Roman" w:hAnsi="Times New Roman"/>
          <w:b/>
          <w:sz w:val="22"/>
          <w:szCs w:val="22"/>
        </w:rPr>
        <w:t>dermatovenerologie</w:t>
      </w:r>
      <w:r w:rsidR="001F54EB" w:rsidRPr="004B1BF4">
        <w:rPr>
          <w:rFonts w:ascii="Times New Roman" w:hAnsi="Times New Roman"/>
          <w:b/>
          <w:sz w:val="22"/>
          <w:szCs w:val="22"/>
        </w:rPr>
        <w:t xml:space="preserve"> – </w:t>
      </w:r>
      <w:r w:rsidR="005D354B">
        <w:rPr>
          <w:rFonts w:ascii="Times New Roman" w:hAnsi="Times New Roman"/>
          <w:b/>
          <w:bCs/>
          <w:sz w:val="22"/>
          <w:szCs w:val="22"/>
        </w:rPr>
        <w:t>Cabinetul dermatovenerologie/Ambulatoriul clinic integrat</w:t>
      </w:r>
      <w:r w:rsidR="006E2FFB" w:rsidRPr="004B1BF4">
        <w:rPr>
          <w:rFonts w:ascii="Times New Roman" w:hAnsi="Times New Roman"/>
          <w:sz w:val="22"/>
          <w:szCs w:val="22"/>
        </w:rPr>
        <w:t xml:space="preserve"> </w:t>
      </w:r>
      <w:r w:rsidR="00CF25E1" w:rsidRPr="004B1BF4">
        <w:rPr>
          <w:rFonts w:ascii="Times New Roman" w:hAnsi="Times New Roman"/>
          <w:b/>
          <w:sz w:val="22"/>
          <w:szCs w:val="22"/>
        </w:rPr>
        <w:t xml:space="preserve">– 1 post – timp de lucru  - </w:t>
      </w:r>
      <w:r w:rsidR="008D4F42" w:rsidRPr="004B1BF4">
        <w:rPr>
          <w:rFonts w:ascii="Times New Roman" w:hAnsi="Times New Roman"/>
          <w:b/>
          <w:sz w:val="22"/>
          <w:szCs w:val="22"/>
        </w:rPr>
        <w:t>7</w:t>
      </w:r>
      <w:r w:rsidR="00CF25E1" w:rsidRPr="004B1BF4">
        <w:rPr>
          <w:rFonts w:ascii="Times New Roman" w:hAnsi="Times New Roman"/>
          <w:b/>
          <w:sz w:val="22"/>
          <w:szCs w:val="22"/>
        </w:rPr>
        <w:t>/zi, 3</w:t>
      </w:r>
      <w:r w:rsidR="008D4F42" w:rsidRPr="004B1BF4">
        <w:rPr>
          <w:rFonts w:ascii="Times New Roman" w:hAnsi="Times New Roman"/>
          <w:b/>
          <w:sz w:val="22"/>
          <w:szCs w:val="22"/>
        </w:rPr>
        <w:t>5</w:t>
      </w:r>
      <w:r w:rsidR="001F54EB" w:rsidRPr="004B1BF4">
        <w:rPr>
          <w:rFonts w:ascii="Times New Roman" w:hAnsi="Times New Roman"/>
          <w:b/>
          <w:sz w:val="22"/>
          <w:szCs w:val="22"/>
        </w:rPr>
        <w:t xml:space="preserve"> ore/săptămână</w:t>
      </w:r>
      <w:r w:rsidR="001F54EB" w:rsidRPr="004B1BF4">
        <w:rPr>
          <w:rFonts w:ascii="Times New Roman" w:hAnsi="Times New Roman"/>
          <w:b/>
          <w:sz w:val="22"/>
          <w:szCs w:val="22"/>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r w:rsidRPr="00D74426">
        <w:rPr>
          <w:rFonts w:ascii="Times New Roman" w:hAnsi="Times New Roman"/>
          <w:b/>
          <w:u w:val="single"/>
        </w:rPr>
        <w:t>Condiţi</w:t>
      </w:r>
      <w:r w:rsidR="00B9210D">
        <w:rPr>
          <w:rFonts w:ascii="Times New Roman" w:hAnsi="Times New Roman"/>
          <w:b/>
          <w:u w:val="single"/>
        </w:rPr>
        <w:t xml:space="preserve">ile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cetăţenia română sau cetăţenia unui alt stat membru al Uniunii Europene, a unui stat parte la Acordul privind Spaţiul Economic European (SEE) sau cetăţenia Confederaţiei Elveţiene;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cunoaşte limba română, scris şi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capacitate de muncă în conformitate cu prevederile Legii nr. 53/2003 - Codul muncii, republicată, cu modificările şi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stare de sănătate corespunzătoare postului pentru care candidează, atestată pe baza adeverinţei medicale eliberate de medicul de familie sau de unităţile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îndeplinește condiţiil</w:t>
      </w:r>
      <w:r w:rsidR="00567EF3">
        <w:rPr>
          <w:rFonts w:ascii="Times New Roman" w:hAnsi="Times New Roman"/>
          <w:i/>
        </w:rPr>
        <w:t>e</w:t>
      </w:r>
      <w:r w:rsidR="00160366" w:rsidRPr="00D74426">
        <w:rPr>
          <w:rFonts w:ascii="Times New Roman" w:hAnsi="Times New Roman"/>
          <w:i/>
        </w:rPr>
        <w:t xml:space="preserve"> de studii, de vechime în specialitate şi, după caz, alte condiţii specifice potrivit cerinţelor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r w:rsidRPr="00257B0E">
        <w:rPr>
          <w:rFonts w:ascii="Times New Roman" w:hAnsi="Times New Roman"/>
          <w:b/>
          <w:u w:val="single"/>
        </w:rPr>
        <w:t>Condiţiile specifice necesare pentru ocuparea postului vacant scos la concurs:</w:t>
      </w:r>
    </w:p>
    <w:p w14:paraId="1B23CFF3" w14:textId="77777777"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1A738C05"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xml:space="preserve">- Certificat de medic </w:t>
      </w:r>
      <w:r w:rsidR="005D354B">
        <w:rPr>
          <w:rFonts w:ascii="Times New Roman" w:hAnsi="Times New Roman"/>
          <w:sz w:val="22"/>
          <w:szCs w:val="22"/>
        </w:rPr>
        <w:t>primar</w:t>
      </w:r>
      <w:r w:rsidR="00856998">
        <w:rPr>
          <w:rFonts w:ascii="Times New Roman" w:hAnsi="Times New Roman"/>
          <w:sz w:val="22"/>
          <w:szCs w:val="22"/>
        </w:rPr>
        <w:t xml:space="preserve">, în specialitatea </w:t>
      </w:r>
      <w:r w:rsidR="005D354B">
        <w:rPr>
          <w:rFonts w:ascii="Times New Roman" w:hAnsi="Times New Roman"/>
          <w:sz w:val="22"/>
          <w:szCs w:val="22"/>
        </w:rPr>
        <w:t>dermatovenerologie</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2F8AF154" w14:textId="679A729F" w:rsidR="00CE616B" w:rsidRDefault="00BA50FA" w:rsidP="00F26CD8">
      <w:pPr>
        <w:spacing w:line="276" w:lineRule="auto"/>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B2C24CA" w14:textId="77777777" w:rsidR="002F3CB9" w:rsidRPr="00BA50FA" w:rsidRDefault="002F3CB9" w:rsidP="002F3CB9">
      <w:pPr>
        <w:ind w:firstLine="720"/>
        <w:jc w:val="both"/>
        <w:rPr>
          <w:rFonts w:ascii="Times New Roman" w:hAnsi="Times New Roman"/>
          <w:sz w:val="22"/>
          <w:szCs w:val="22"/>
        </w:rPr>
      </w:pP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candidaţii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2479E064"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w:t>
      </w:r>
      <w:r w:rsidR="005D354B">
        <w:rPr>
          <w:rFonts w:ascii="Times New Roman" w:hAnsi="Times New Roman"/>
          <w:sz w:val="22"/>
          <w:szCs w:val="22"/>
        </w:rPr>
        <w:t xml:space="preserve"> (</w:t>
      </w:r>
      <w:r w:rsidR="005D354B" w:rsidRPr="00B61C26">
        <w:rPr>
          <w:rFonts w:ascii="Times New Roman" w:hAnsi="Times New Roman"/>
          <w:b/>
          <w:bCs/>
          <w:sz w:val="22"/>
          <w:szCs w:val="22"/>
        </w:rPr>
        <w:t>însoțită de suplimentul la diplomă</w:t>
      </w:r>
      <w:r w:rsidR="005D354B">
        <w:rPr>
          <w:rFonts w:ascii="Times New Roman" w:hAnsi="Times New Roman"/>
          <w:sz w:val="22"/>
          <w:szCs w:val="22"/>
        </w:rPr>
        <w:t>)</w:t>
      </w:r>
      <w:r>
        <w:rPr>
          <w:rFonts w:ascii="Times New Roman" w:hAnsi="Times New Roman"/>
          <w:sz w:val="22"/>
          <w:szCs w:val="22"/>
        </w:rPr>
        <w:t xml:space="preserve">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lastRenderedPageBreak/>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ACTE DOVEDITOARE pentru calculararea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o declaraţie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În acest caz, candidatul declarat admis la selecţia dosarelor are obligaţia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Pentru candidaţii cu dizabilităţi, în situaţia solicitării de adaptare rezonabilă, adeverinţa care atestă starea de sănătate trebuie însoţită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dicap, emis în condiţiile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DECLARAŢIE referitoare la acordul candidatului privind verificarea în vederea obţinerii autorizaţiei de acces la informaţii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Dosar cu şină.</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şi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însoţite de documentele originale, care se certifică cu menţiunea "conform cu originalul" de către secretarul comisiei de concurs.</w:t>
      </w:r>
    </w:p>
    <w:p w14:paraId="5D9F2EB4"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la sediul S.U.U.M.C. “Dr.Carol</w:t>
      </w:r>
      <w:r w:rsidRPr="00B87D94">
        <w:rPr>
          <w:rFonts w:ascii="Times New Roman" w:hAnsi="Times New Roman"/>
          <w:sz w:val="22"/>
          <w:szCs w:val="22"/>
        </w:rPr>
        <w:t xml:space="preserve"> Davila”</w:t>
      </w:r>
    </w:p>
    <w:p w14:paraId="3ECF97B1" w14:textId="77777777"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 xml:space="preserve">(Pavilion </w:t>
      </w:r>
      <w:r w:rsidR="00045B04">
        <w:rPr>
          <w:rFonts w:ascii="Times New Roman" w:hAnsi="Times New Roman"/>
          <w:sz w:val="22"/>
          <w:szCs w:val="22"/>
        </w:rPr>
        <w:t>Comandament etaj.1 camera 1-2</w:t>
      </w:r>
      <w:r w:rsidRPr="00B87D94">
        <w:rPr>
          <w:rFonts w:ascii="Times New Roman" w:hAnsi="Times New Roman"/>
          <w:sz w:val="22"/>
          <w:szCs w:val="22"/>
        </w:rPr>
        <w:t xml:space="preserve">, telefon 021.319.30.51 – 60, interior </w:t>
      </w:r>
      <w:r w:rsidR="00045B04">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3CFB3525" w14:textId="6DCA3897"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w:t>
      </w:r>
      <w:r w:rsidRPr="00DE33EE">
        <w:rPr>
          <w:rFonts w:ascii="Times New Roman" w:hAnsi="Times New Roman"/>
          <w:sz w:val="22"/>
          <w:szCs w:val="22"/>
        </w:rPr>
        <w:t xml:space="preserve">perioada </w:t>
      </w:r>
      <w:r w:rsidR="005D354B">
        <w:rPr>
          <w:rFonts w:ascii="Times New Roman" w:hAnsi="Times New Roman"/>
          <w:b/>
          <w:sz w:val="22"/>
          <w:szCs w:val="22"/>
        </w:rPr>
        <w:t>22</w:t>
      </w:r>
      <w:r w:rsidR="00CE760A">
        <w:rPr>
          <w:rFonts w:ascii="Times New Roman" w:hAnsi="Times New Roman"/>
          <w:b/>
          <w:sz w:val="22"/>
          <w:szCs w:val="22"/>
        </w:rPr>
        <w:t>.0</w:t>
      </w:r>
      <w:r w:rsidR="005D354B">
        <w:rPr>
          <w:rFonts w:ascii="Times New Roman" w:hAnsi="Times New Roman"/>
          <w:b/>
          <w:sz w:val="22"/>
          <w:szCs w:val="22"/>
        </w:rPr>
        <w:t>4</w:t>
      </w:r>
      <w:r w:rsidR="00CE760A">
        <w:rPr>
          <w:rFonts w:ascii="Times New Roman" w:hAnsi="Times New Roman"/>
          <w:b/>
          <w:sz w:val="22"/>
          <w:szCs w:val="22"/>
        </w:rPr>
        <w:t>.-</w:t>
      </w:r>
      <w:r w:rsidR="005D354B">
        <w:rPr>
          <w:rFonts w:ascii="Times New Roman" w:hAnsi="Times New Roman"/>
          <w:b/>
          <w:sz w:val="22"/>
          <w:szCs w:val="22"/>
        </w:rPr>
        <w:t>09</w:t>
      </w:r>
      <w:r w:rsidR="00CE760A">
        <w:rPr>
          <w:rFonts w:ascii="Times New Roman" w:hAnsi="Times New Roman"/>
          <w:b/>
          <w:sz w:val="22"/>
          <w:szCs w:val="22"/>
        </w:rPr>
        <w:t>.0</w:t>
      </w:r>
      <w:r w:rsidR="005D354B">
        <w:rPr>
          <w:rFonts w:ascii="Times New Roman" w:hAnsi="Times New Roman"/>
          <w:b/>
          <w:sz w:val="22"/>
          <w:szCs w:val="22"/>
        </w:rPr>
        <w:t>5</w:t>
      </w:r>
      <w:r w:rsidR="00CE760A">
        <w:rPr>
          <w:rFonts w:ascii="Times New Roman" w:hAnsi="Times New Roman"/>
          <w:b/>
          <w:sz w:val="22"/>
          <w:szCs w:val="22"/>
        </w:rPr>
        <w:t>.2024</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31269948"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5D354B">
        <w:rPr>
          <w:rFonts w:ascii="Times New Roman" w:hAnsi="Times New Roman"/>
          <w:b/>
          <w:sz w:val="22"/>
          <w:szCs w:val="22"/>
        </w:rPr>
        <w:t>09</w:t>
      </w:r>
      <w:r w:rsidR="00CE760A">
        <w:rPr>
          <w:rFonts w:ascii="Times New Roman" w:hAnsi="Times New Roman"/>
          <w:b/>
          <w:sz w:val="22"/>
          <w:szCs w:val="22"/>
        </w:rPr>
        <w:t>.0</w:t>
      </w:r>
      <w:r w:rsidR="005D354B">
        <w:rPr>
          <w:rFonts w:ascii="Times New Roman" w:hAnsi="Times New Roman"/>
          <w:b/>
          <w:sz w:val="22"/>
          <w:szCs w:val="22"/>
        </w:rPr>
        <w:t>5</w:t>
      </w:r>
      <w:r w:rsidR="00CE760A">
        <w:rPr>
          <w:rFonts w:ascii="Times New Roman" w:hAnsi="Times New Roman"/>
          <w:b/>
          <w:sz w:val="22"/>
          <w:szCs w:val="22"/>
        </w:rPr>
        <w:t>.2024</w:t>
      </w:r>
      <w:r w:rsidR="006E6BF2" w:rsidRPr="00B12FAF">
        <w:rPr>
          <w:rFonts w:ascii="Times New Roman" w:hAnsi="Times New Roman"/>
          <w:b/>
          <w:sz w:val="22"/>
          <w:szCs w:val="22"/>
        </w:rPr>
        <w:t xml:space="preserve">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selecţia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384D801E"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5D354B">
        <w:rPr>
          <w:rFonts w:ascii="Times New Roman" w:hAnsi="Times New Roman"/>
          <w:sz w:val="22"/>
          <w:szCs w:val="22"/>
        </w:rPr>
        <w:t>practică/</w:t>
      </w:r>
      <w:r w:rsidR="006C6B1A">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candidaţii declaraţi admişi la etapa/proba precedentă. Ocuparea posturilor se va face în ordinea descrescătoare a punctajelor finale obţinute de candidaţii declaraţi admişi la finalul concursului. </w:t>
      </w:r>
    </w:p>
    <w:p w14:paraId="2E311052" w14:textId="75575B49"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desfăşura la </w:t>
      </w:r>
      <w:r w:rsidR="00CE760A">
        <w:rPr>
          <w:rFonts w:ascii="Times New Roman" w:hAnsi="Times New Roman"/>
          <w:color w:val="000000" w:themeColor="text1"/>
          <w:sz w:val="22"/>
          <w:szCs w:val="22"/>
        </w:rPr>
        <w:t>Spitalul Universitar de Urgență Militar Central</w:t>
      </w:r>
      <w:r w:rsidR="00E0195B" w:rsidRPr="00E0195B">
        <w:rPr>
          <w:rFonts w:ascii="Times New Roman" w:hAnsi="Times New Roman"/>
          <w:color w:val="000000" w:themeColor="text1"/>
          <w:sz w:val="22"/>
          <w:szCs w:val="22"/>
          <w:shd w:val="clear" w:color="auto" w:fill="FFFFFF"/>
        </w:rPr>
        <w:t xml:space="preserve"> „Dr. </w:t>
      </w:r>
      <w:r w:rsidR="00CE760A">
        <w:rPr>
          <w:rFonts w:ascii="Times New Roman" w:hAnsi="Times New Roman"/>
          <w:color w:val="000000" w:themeColor="text1"/>
          <w:sz w:val="22"/>
          <w:szCs w:val="22"/>
          <w:shd w:val="clear" w:color="auto" w:fill="FFFFFF"/>
        </w:rPr>
        <w:t>Carol Davila</w:t>
      </w:r>
      <w:r w:rsidR="00E0195B">
        <w:rPr>
          <w:rFonts w:cs="Arial"/>
          <w:color w:val="4D5156"/>
          <w:sz w:val="21"/>
          <w:szCs w:val="21"/>
          <w:shd w:val="clear" w:color="auto" w:fill="FFFFFF"/>
        </w:rPr>
        <w:t>”</w:t>
      </w:r>
      <w:r>
        <w:rPr>
          <w:rFonts w:ascii="Times New Roman" w:hAnsi="Times New Roman"/>
          <w:sz w:val="22"/>
          <w:szCs w:val="22"/>
        </w:rPr>
        <w:t xml:space="preserve">, </w:t>
      </w:r>
      <w:r w:rsidR="00E0195B">
        <w:rPr>
          <w:rFonts w:ascii="Times New Roman" w:hAnsi="Times New Roman"/>
          <w:sz w:val="22"/>
          <w:szCs w:val="22"/>
        </w:rPr>
        <w:t xml:space="preserve">București, </w:t>
      </w:r>
      <w:r>
        <w:rPr>
          <w:rFonts w:ascii="Times New Roman" w:hAnsi="Times New Roman"/>
          <w:sz w:val="22"/>
          <w:szCs w:val="22"/>
        </w:rPr>
        <w:t>astfel:</w:t>
      </w:r>
    </w:p>
    <w:p w14:paraId="2B4BE791" w14:textId="0AC43039" w:rsidR="00FF664D" w:rsidRPr="00111231" w:rsidRDefault="00FF664D" w:rsidP="00FF664D">
      <w:pPr>
        <w:jc w:val="both"/>
        <w:rPr>
          <w:rFonts w:ascii="Times New Roman" w:hAnsi="Times New Roman"/>
          <w:sz w:val="22"/>
          <w:szCs w:val="22"/>
          <w:lang w:val="en-US"/>
        </w:rPr>
      </w:pPr>
      <w:r w:rsidRPr="003158A9">
        <w:rPr>
          <w:rFonts w:ascii="Times New Roman" w:hAnsi="Times New Roman"/>
          <w:sz w:val="22"/>
          <w:szCs w:val="22"/>
        </w:rPr>
        <w:t xml:space="preserve">- proba </w:t>
      </w:r>
      <w:r w:rsidR="00A90847" w:rsidRPr="003158A9">
        <w:rPr>
          <w:rFonts w:ascii="Times New Roman" w:hAnsi="Times New Roman"/>
          <w:sz w:val="22"/>
          <w:szCs w:val="22"/>
        </w:rPr>
        <w:t>scrisă în data de</w:t>
      </w:r>
      <w:r w:rsidR="006E2FFB">
        <w:rPr>
          <w:rFonts w:ascii="Times New Roman" w:hAnsi="Times New Roman"/>
          <w:sz w:val="22"/>
          <w:szCs w:val="22"/>
        </w:rPr>
        <w:t xml:space="preserve"> </w:t>
      </w:r>
      <w:r w:rsidR="00111231">
        <w:rPr>
          <w:rFonts w:ascii="Times New Roman" w:hAnsi="Times New Roman"/>
          <w:b/>
          <w:bCs/>
          <w:sz w:val="22"/>
          <w:szCs w:val="22"/>
        </w:rPr>
        <w:t>20</w:t>
      </w:r>
      <w:r w:rsidR="00422A24">
        <w:rPr>
          <w:rFonts w:ascii="Times New Roman" w:hAnsi="Times New Roman"/>
          <w:b/>
          <w:bCs/>
          <w:sz w:val="22"/>
          <w:szCs w:val="22"/>
        </w:rPr>
        <w:t>.0</w:t>
      </w:r>
      <w:r w:rsidR="00111231">
        <w:rPr>
          <w:rFonts w:ascii="Times New Roman" w:hAnsi="Times New Roman"/>
          <w:b/>
          <w:bCs/>
          <w:sz w:val="22"/>
          <w:szCs w:val="22"/>
        </w:rPr>
        <w:t>5</w:t>
      </w:r>
      <w:r w:rsidR="00422A24">
        <w:rPr>
          <w:rFonts w:ascii="Times New Roman" w:hAnsi="Times New Roman"/>
          <w:b/>
          <w:bCs/>
          <w:sz w:val="22"/>
          <w:szCs w:val="22"/>
        </w:rPr>
        <w:t xml:space="preserve">.2024 </w:t>
      </w:r>
      <w:r w:rsidRPr="00B12FAF">
        <w:rPr>
          <w:rFonts w:ascii="Times New Roman" w:hAnsi="Times New Roman"/>
          <w:sz w:val="22"/>
          <w:szCs w:val="22"/>
        </w:rPr>
        <w:t xml:space="preserve">ora </w:t>
      </w:r>
      <w:r w:rsidR="00111231">
        <w:rPr>
          <w:rFonts w:ascii="Times New Roman" w:hAnsi="Times New Roman"/>
          <w:sz w:val="22"/>
          <w:szCs w:val="22"/>
        </w:rPr>
        <w:t>09</w:t>
      </w:r>
      <w:r w:rsidR="00111231">
        <w:rPr>
          <w:rFonts w:ascii="Times New Roman" w:hAnsi="Times New Roman"/>
          <w:sz w:val="22"/>
          <w:szCs w:val="22"/>
          <w:lang w:val="en-US"/>
        </w:rPr>
        <w:t>:00</w:t>
      </w:r>
    </w:p>
    <w:p w14:paraId="19FF6DFC" w14:textId="04A88699" w:rsidR="00405D5F" w:rsidRPr="00111231" w:rsidRDefault="00B12FAF" w:rsidP="00FF664D">
      <w:pPr>
        <w:jc w:val="both"/>
        <w:rPr>
          <w:rFonts w:ascii="Times New Roman" w:hAnsi="Times New Roman"/>
          <w:sz w:val="22"/>
          <w:szCs w:val="22"/>
          <w:lang w:val="en-US"/>
        </w:rPr>
      </w:pPr>
      <w:r>
        <w:rPr>
          <w:rFonts w:ascii="Times New Roman" w:hAnsi="Times New Roman"/>
          <w:sz w:val="22"/>
          <w:szCs w:val="22"/>
        </w:rPr>
        <w:t xml:space="preserve">- proba </w:t>
      </w:r>
      <w:r w:rsidR="00111231">
        <w:rPr>
          <w:rFonts w:ascii="Times New Roman" w:hAnsi="Times New Roman"/>
          <w:sz w:val="22"/>
          <w:szCs w:val="22"/>
        </w:rPr>
        <w:t>practică/</w:t>
      </w:r>
      <w:r w:rsidR="00B5564B">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111231">
        <w:rPr>
          <w:rFonts w:ascii="Times New Roman" w:hAnsi="Times New Roman"/>
          <w:b/>
          <w:bCs/>
          <w:sz w:val="22"/>
          <w:szCs w:val="22"/>
        </w:rPr>
        <w:t>27</w:t>
      </w:r>
      <w:r w:rsidR="00422A24">
        <w:rPr>
          <w:rFonts w:ascii="Times New Roman" w:hAnsi="Times New Roman"/>
          <w:b/>
          <w:bCs/>
          <w:sz w:val="22"/>
          <w:szCs w:val="22"/>
        </w:rPr>
        <w:t>.0</w:t>
      </w:r>
      <w:r w:rsidR="00111231">
        <w:rPr>
          <w:rFonts w:ascii="Times New Roman" w:hAnsi="Times New Roman"/>
          <w:b/>
          <w:bCs/>
          <w:sz w:val="22"/>
          <w:szCs w:val="22"/>
        </w:rPr>
        <w:t>5</w:t>
      </w:r>
      <w:r w:rsidR="00422A24">
        <w:rPr>
          <w:rFonts w:ascii="Times New Roman" w:hAnsi="Times New Roman"/>
          <w:b/>
          <w:bCs/>
          <w:sz w:val="22"/>
          <w:szCs w:val="22"/>
        </w:rPr>
        <w:t>.2024</w:t>
      </w:r>
      <w:r w:rsidR="00FF664D" w:rsidRPr="00B12FAF">
        <w:rPr>
          <w:rFonts w:ascii="Times New Roman" w:hAnsi="Times New Roman"/>
          <w:sz w:val="22"/>
          <w:szCs w:val="22"/>
        </w:rPr>
        <w:t xml:space="preserve"> ora </w:t>
      </w:r>
      <w:r w:rsidR="00111231">
        <w:rPr>
          <w:rFonts w:ascii="Times New Roman" w:hAnsi="Times New Roman"/>
          <w:sz w:val="22"/>
          <w:szCs w:val="22"/>
        </w:rPr>
        <w:t>09</w:t>
      </w:r>
      <w:r w:rsidR="00111231">
        <w:rPr>
          <w:rFonts w:ascii="Times New Roman" w:hAnsi="Times New Roman"/>
          <w:sz w:val="22"/>
          <w:szCs w:val="22"/>
          <w:lang w:val="en-US"/>
        </w:rPr>
        <w:t>:00</w:t>
      </w:r>
    </w:p>
    <w:p w14:paraId="772B1AE2" w14:textId="77777777" w:rsidR="00405D5F" w:rsidRDefault="00405D5F" w:rsidP="00FF664D">
      <w:pPr>
        <w:jc w:val="both"/>
        <w:rPr>
          <w:rFonts w:ascii="Times New Roman" w:hAnsi="Times New Roman"/>
          <w:sz w:val="22"/>
          <w:szCs w:val="22"/>
        </w:rPr>
      </w:pPr>
    </w:p>
    <w:p w14:paraId="39D489CE" w14:textId="586A87FC" w:rsidR="00136975" w:rsidRDefault="00136975" w:rsidP="008A08F7">
      <w:pPr>
        <w:rPr>
          <w:rFonts w:ascii="Times New Roman" w:hAnsi="Times New Roman"/>
          <w:b/>
          <w:sz w:val="22"/>
          <w:szCs w:val="22"/>
        </w:rPr>
      </w:pPr>
    </w:p>
    <w:p w14:paraId="09EFC503" w14:textId="4E65BE3C" w:rsidR="002F3CB9" w:rsidRDefault="002F3CB9" w:rsidP="008A08F7">
      <w:pPr>
        <w:rPr>
          <w:rFonts w:ascii="Times New Roman" w:hAnsi="Times New Roman"/>
          <w:b/>
          <w:sz w:val="22"/>
          <w:szCs w:val="22"/>
        </w:rPr>
      </w:pPr>
    </w:p>
    <w:p w14:paraId="303FDBD7" w14:textId="77777777" w:rsidR="002F3CB9" w:rsidRDefault="002F3CB9"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t>CALENDARUL de desfăşurare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035ED60A"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w:t>
      </w:r>
      <w:r w:rsidR="00B61C26">
        <w:rPr>
          <w:rFonts w:ascii="Times New Roman" w:hAnsi="Times New Roman"/>
          <w:b/>
          <w:sz w:val="22"/>
          <w:szCs w:val="22"/>
        </w:rPr>
        <w:t>primar</w:t>
      </w:r>
      <w:r>
        <w:rPr>
          <w:rFonts w:ascii="Times New Roman" w:hAnsi="Times New Roman"/>
          <w:b/>
          <w:sz w:val="22"/>
          <w:szCs w:val="22"/>
        </w:rPr>
        <w:t xml:space="preserve">, specialitatea </w:t>
      </w:r>
      <w:r w:rsidR="00B61C26">
        <w:rPr>
          <w:rFonts w:ascii="Times New Roman" w:hAnsi="Times New Roman"/>
          <w:b/>
          <w:sz w:val="22"/>
          <w:szCs w:val="22"/>
        </w:rPr>
        <w:t>dermatovenerologie</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424A97">
            <w:pPr>
              <w:spacing w:line="276" w:lineRule="auto"/>
              <w:jc w:val="both"/>
              <w:rPr>
                <w:rFonts w:ascii="Times New Roman" w:hAnsi="Times New Roman"/>
                <w:b/>
              </w:rPr>
            </w:pPr>
            <w:r>
              <w:rPr>
                <w:rFonts w:ascii="Times New Roman" w:hAnsi="Times New Roman"/>
                <w:b/>
              </w:rPr>
              <w:t>- Perioada, data-limită şi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tcPr>
          <w:p w14:paraId="31AD4A96" w14:textId="4298EC23" w:rsidR="002C6B1D" w:rsidRDefault="00B61C26" w:rsidP="00B12FAF">
            <w:pPr>
              <w:tabs>
                <w:tab w:val="center" w:pos="5310"/>
                <w:tab w:val="left" w:pos="7551"/>
              </w:tabs>
              <w:jc w:val="center"/>
              <w:rPr>
                <w:rFonts w:ascii="Times New Roman" w:hAnsi="Times New Roman"/>
                <w:b/>
                <w:sz w:val="22"/>
                <w:szCs w:val="22"/>
              </w:rPr>
            </w:pPr>
            <w:r>
              <w:rPr>
                <w:rFonts w:ascii="Times New Roman" w:hAnsi="Times New Roman"/>
                <w:b/>
                <w:sz w:val="22"/>
                <w:szCs w:val="22"/>
              </w:rPr>
              <w:t>22</w:t>
            </w:r>
            <w:r w:rsidR="002C6B1D">
              <w:rPr>
                <w:rFonts w:ascii="Times New Roman" w:hAnsi="Times New Roman"/>
                <w:b/>
                <w:sz w:val="22"/>
                <w:szCs w:val="22"/>
              </w:rPr>
              <w:t>.0</w:t>
            </w:r>
            <w:r>
              <w:rPr>
                <w:rFonts w:ascii="Times New Roman" w:hAnsi="Times New Roman"/>
                <w:b/>
                <w:sz w:val="22"/>
                <w:szCs w:val="22"/>
              </w:rPr>
              <w:t>4</w:t>
            </w:r>
            <w:r w:rsidR="002C6B1D">
              <w:rPr>
                <w:rFonts w:ascii="Times New Roman" w:hAnsi="Times New Roman"/>
                <w:b/>
                <w:sz w:val="22"/>
                <w:szCs w:val="22"/>
              </w:rPr>
              <w:t>-</w:t>
            </w:r>
            <w:r>
              <w:rPr>
                <w:rFonts w:ascii="Times New Roman" w:hAnsi="Times New Roman"/>
                <w:b/>
                <w:sz w:val="22"/>
                <w:szCs w:val="22"/>
              </w:rPr>
              <w:t>09</w:t>
            </w:r>
            <w:r w:rsidR="002C6B1D">
              <w:rPr>
                <w:rFonts w:ascii="Times New Roman" w:hAnsi="Times New Roman"/>
                <w:b/>
                <w:sz w:val="22"/>
                <w:szCs w:val="22"/>
              </w:rPr>
              <w:t>.0</w:t>
            </w:r>
            <w:r>
              <w:rPr>
                <w:rFonts w:ascii="Times New Roman" w:hAnsi="Times New Roman"/>
                <w:b/>
                <w:sz w:val="22"/>
                <w:szCs w:val="22"/>
              </w:rPr>
              <w:t>5</w:t>
            </w:r>
            <w:r w:rsidR="002C6B1D">
              <w:rPr>
                <w:rFonts w:ascii="Times New Roman" w:hAnsi="Times New Roman"/>
                <w:b/>
                <w:sz w:val="22"/>
                <w:szCs w:val="22"/>
              </w:rPr>
              <w:t>.2024</w:t>
            </w:r>
          </w:p>
          <w:p w14:paraId="248C269A" w14:textId="5ED52304" w:rsidR="00FF664D" w:rsidRPr="002C6B1D" w:rsidRDefault="002C6B1D" w:rsidP="00B12FAF">
            <w:pPr>
              <w:tabs>
                <w:tab w:val="center" w:pos="5310"/>
                <w:tab w:val="left" w:pos="7551"/>
              </w:tabs>
              <w:jc w:val="center"/>
              <w:rPr>
                <w:rFonts w:ascii="Times New Roman" w:hAnsi="Times New Roman"/>
                <w:b/>
                <w:sz w:val="22"/>
                <w:szCs w:val="22"/>
                <w:lang w:val="en-US"/>
              </w:rPr>
            </w:pPr>
            <w:r>
              <w:rPr>
                <w:rFonts w:ascii="Times New Roman" w:hAnsi="Times New Roman"/>
                <w:b/>
                <w:sz w:val="22"/>
                <w:szCs w:val="22"/>
              </w:rPr>
              <w:t xml:space="preserve"> ora 07</w:t>
            </w:r>
            <w:r>
              <w:rPr>
                <w:rFonts w:ascii="Times New Roman" w:hAnsi="Times New Roman"/>
                <w:b/>
                <w:sz w:val="22"/>
                <w:szCs w:val="22"/>
                <w:lang w:val="en-US"/>
              </w:rPr>
              <w:t>:30-11:30</w:t>
            </w:r>
          </w:p>
        </w:tc>
      </w:tr>
      <w:tr w:rsidR="00FF664D" w14:paraId="3020CE03"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selecţie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7D0E7EBB" w14:textId="485B51FA" w:rsidR="00FF664D" w:rsidRPr="006C6B1A" w:rsidRDefault="00B61C26" w:rsidP="002C6B1D">
            <w:pPr>
              <w:spacing w:line="276" w:lineRule="auto"/>
              <w:jc w:val="center"/>
              <w:rPr>
                <w:rFonts w:ascii="Times New Roman" w:hAnsi="Times New Roman"/>
                <w:sz w:val="22"/>
                <w:szCs w:val="22"/>
              </w:rPr>
            </w:pPr>
            <w:r>
              <w:rPr>
                <w:rFonts w:ascii="Times New Roman" w:hAnsi="Times New Roman"/>
                <w:sz w:val="22"/>
                <w:szCs w:val="22"/>
              </w:rPr>
              <w:t>13.05.2024</w:t>
            </w:r>
          </w:p>
        </w:tc>
      </w:tr>
      <w:tr w:rsidR="00FF664D" w14:paraId="1D996581"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selecţiei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84802A0" w14:textId="4D46C251" w:rsidR="00FF664D" w:rsidRPr="006C6B1A" w:rsidRDefault="00B61C26" w:rsidP="002C6B1D">
            <w:pPr>
              <w:spacing w:line="276" w:lineRule="auto"/>
              <w:jc w:val="center"/>
              <w:rPr>
                <w:rFonts w:ascii="Times New Roman" w:hAnsi="Times New Roman"/>
                <w:sz w:val="22"/>
                <w:szCs w:val="22"/>
              </w:rPr>
            </w:pPr>
            <w:r>
              <w:rPr>
                <w:rFonts w:ascii="Times New Roman" w:hAnsi="Times New Roman"/>
                <w:sz w:val="22"/>
                <w:szCs w:val="22"/>
              </w:rPr>
              <w:t>14.05.2024</w:t>
            </w:r>
          </w:p>
        </w:tc>
      </w:tr>
      <w:tr w:rsidR="00FF664D" w14:paraId="02B1CBE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2F601DA" w14:textId="0A31925A" w:rsidR="00FF664D" w:rsidRPr="006C6B1A" w:rsidRDefault="00B61C26" w:rsidP="002C6B1D">
            <w:pPr>
              <w:spacing w:line="276" w:lineRule="auto"/>
              <w:jc w:val="center"/>
              <w:rPr>
                <w:rFonts w:ascii="Times New Roman" w:hAnsi="Times New Roman"/>
                <w:sz w:val="22"/>
                <w:szCs w:val="22"/>
              </w:rPr>
            </w:pPr>
            <w:r>
              <w:rPr>
                <w:rFonts w:ascii="Times New Roman" w:hAnsi="Times New Roman"/>
                <w:sz w:val="22"/>
                <w:szCs w:val="22"/>
              </w:rPr>
              <w:t>15.05.2024</w:t>
            </w:r>
          </w:p>
        </w:tc>
      </w:tr>
      <w:tr w:rsidR="004663E3" w14:paraId="48B8590A" w14:textId="77777777" w:rsidTr="007548D4">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2625A694"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 Data soluționării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05F2A533" w14:textId="0ABF887D" w:rsidR="004663E3" w:rsidRPr="006C6B1A" w:rsidRDefault="00B61C26" w:rsidP="002C6B1D">
            <w:pPr>
              <w:spacing w:line="276" w:lineRule="auto"/>
              <w:jc w:val="center"/>
              <w:rPr>
                <w:rFonts w:ascii="Times New Roman" w:hAnsi="Times New Roman"/>
                <w:sz w:val="22"/>
                <w:szCs w:val="22"/>
              </w:rPr>
            </w:pPr>
            <w:r>
              <w:rPr>
                <w:rFonts w:ascii="Times New Roman" w:hAnsi="Times New Roman"/>
                <w:sz w:val="22"/>
                <w:szCs w:val="22"/>
              </w:rPr>
              <w:t>16.05.2024</w:t>
            </w:r>
          </w:p>
        </w:tc>
      </w:tr>
      <w:tr w:rsidR="004663E3" w14:paraId="07A9543D" w14:textId="77777777" w:rsidTr="007548D4">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1DDD7C20" w14:textId="49B44521" w:rsidR="004663E3" w:rsidRP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 Data afişării rezultatului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54EF9EBB" w14:textId="76589365" w:rsidR="004663E3" w:rsidRPr="006C6B1A" w:rsidRDefault="00B61C26" w:rsidP="000A6227">
            <w:pPr>
              <w:spacing w:line="276" w:lineRule="auto"/>
              <w:jc w:val="center"/>
              <w:rPr>
                <w:rFonts w:ascii="Times New Roman" w:hAnsi="Times New Roman"/>
                <w:sz w:val="22"/>
                <w:szCs w:val="22"/>
              </w:rPr>
            </w:pPr>
            <w:r>
              <w:rPr>
                <w:rFonts w:ascii="Times New Roman" w:hAnsi="Times New Roman"/>
                <w:sz w:val="22"/>
                <w:szCs w:val="22"/>
              </w:rPr>
              <w:t>17.05.2024</w:t>
            </w:r>
          </w:p>
        </w:tc>
      </w:tr>
      <w:tr w:rsidR="004663E3" w14:paraId="346D7C03"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4663E3" w:rsidRDefault="004663E3" w:rsidP="004663E3">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28072043" w14:textId="23470E12" w:rsidR="004663E3" w:rsidRPr="006C6B1A" w:rsidRDefault="00F72E8D" w:rsidP="00F72E8D">
            <w:pPr>
              <w:spacing w:line="276" w:lineRule="auto"/>
              <w:jc w:val="center"/>
              <w:rPr>
                <w:rFonts w:ascii="Times New Roman" w:hAnsi="Times New Roman"/>
                <w:b/>
                <w:sz w:val="22"/>
                <w:szCs w:val="22"/>
              </w:rPr>
            </w:pPr>
            <w:r>
              <w:rPr>
                <w:rFonts w:ascii="Times New Roman" w:hAnsi="Times New Roman"/>
                <w:b/>
                <w:sz w:val="22"/>
                <w:szCs w:val="22"/>
              </w:rPr>
              <w:t>2</w:t>
            </w:r>
            <w:r w:rsidR="00B61C26">
              <w:rPr>
                <w:rFonts w:ascii="Times New Roman" w:hAnsi="Times New Roman"/>
                <w:b/>
                <w:sz w:val="22"/>
                <w:szCs w:val="22"/>
              </w:rPr>
              <w:t>0</w:t>
            </w:r>
            <w:r>
              <w:rPr>
                <w:rFonts w:ascii="Times New Roman" w:hAnsi="Times New Roman"/>
                <w:b/>
                <w:sz w:val="22"/>
                <w:szCs w:val="22"/>
              </w:rPr>
              <w:t>.0</w:t>
            </w:r>
            <w:r w:rsidR="00B61C26">
              <w:rPr>
                <w:rFonts w:ascii="Times New Roman" w:hAnsi="Times New Roman"/>
                <w:b/>
                <w:sz w:val="22"/>
                <w:szCs w:val="22"/>
              </w:rPr>
              <w:t>5</w:t>
            </w:r>
            <w:r>
              <w:rPr>
                <w:rFonts w:ascii="Times New Roman" w:hAnsi="Times New Roman"/>
                <w:b/>
                <w:sz w:val="22"/>
                <w:szCs w:val="22"/>
              </w:rPr>
              <w:t>.2024</w:t>
            </w:r>
            <w:r w:rsidR="006C0005">
              <w:rPr>
                <w:rFonts w:ascii="Times New Roman" w:hAnsi="Times New Roman"/>
                <w:b/>
                <w:sz w:val="22"/>
                <w:szCs w:val="22"/>
              </w:rPr>
              <w:t>, ora</w:t>
            </w:r>
            <w:r w:rsidR="00B61C26">
              <w:rPr>
                <w:rFonts w:ascii="Times New Roman" w:hAnsi="Times New Roman"/>
                <w:b/>
                <w:sz w:val="22"/>
                <w:szCs w:val="22"/>
              </w:rPr>
              <w:t xml:space="preserve"> 09:00</w:t>
            </w:r>
            <w:r w:rsidR="006C0005">
              <w:rPr>
                <w:rFonts w:ascii="Times New Roman" w:hAnsi="Times New Roman"/>
                <w:b/>
                <w:sz w:val="22"/>
                <w:szCs w:val="22"/>
              </w:rPr>
              <w:t xml:space="preserve"> </w:t>
            </w:r>
          </w:p>
        </w:tc>
      </w:tr>
      <w:tr w:rsidR="004663E3" w14:paraId="1E009A66"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afişării rezultatului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6ABE34E8" w14:textId="72AF7F3D"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21.05.2024</w:t>
            </w:r>
          </w:p>
        </w:tc>
      </w:tr>
      <w:tr w:rsidR="004663E3" w14:paraId="31FA7FE7"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058A9ECB" w14:textId="485B6E40"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22.05.2024</w:t>
            </w:r>
          </w:p>
        </w:tc>
      </w:tr>
      <w:tr w:rsidR="004663E3" w14:paraId="17F71F78"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56261B5C"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soluționării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74E1DD63" w14:textId="76A17972"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23.05.2024</w:t>
            </w:r>
          </w:p>
        </w:tc>
      </w:tr>
      <w:tr w:rsidR="004663E3" w14:paraId="75AF934D"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tcPr>
          <w:p w14:paraId="7FCA56A6" w14:textId="4DCFD87B" w:rsidR="004663E3" w:rsidRDefault="004663E3" w:rsidP="004663E3">
            <w:pPr>
              <w:spacing w:line="276" w:lineRule="auto"/>
              <w:jc w:val="both"/>
              <w:rPr>
                <w:rFonts w:ascii="Times New Roman" w:hAnsi="Times New Roman"/>
                <w:sz w:val="22"/>
                <w:szCs w:val="22"/>
              </w:rPr>
            </w:pPr>
            <w:r w:rsidRPr="004663E3">
              <w:rPr>
                <w:rFonts w:ascii="Times New Roman" w:hAnsi="Times New Roman"/>
                <w:sz w:val="22"/>
                <w:szCs w:val="22"/>
              </w:rPr>
              <w:t>- Data afişării rezultatului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106B0BC7" w14:textId="2BBCEF58"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24.05.2024</w:t>
            </w:r>
          </w:p>
        </w:tc>
      </w:tr>
      <w:tr w:rsidR="004663E3" w14:paraId="0E431A4C"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232B67C2" w:rsidR="004663E3" w:rsidRDefault="004663E3" w:rsidP="004663E3">
            <w:pPr>
              <w:spacing w:line="276" w:lineRule="auto"/>
              <w:jc w:val="both"/>
              <w:rPr>
                <w:rFonts w:ascii="Times New Roman" w:hAnsi="Times New Roman"/>
                <w:b/>
                <w:sz w:val="22"/>
                <w:szCs w:val="22"/>
              </w:rPr>
            </w:pPr>
            <w:r>
              <w:rPr>
                <w:rFonts w:ascii="Times New Roman" w:hAnsi="Times New Roman"/>
                <w:b/>
                <w:sz w:val="22"/>
                <w:szCs w:val="22"/>
              </w:rPr>
              <w:t xml:space="preserve">- Data probă </w:t>
            </w:r>
            <w:r w:rsidR="00B61C26">
              <w:rPr>
                <w:rFonts w:ascii="Times New Roman" w:hAnsi="Times New Roman"/>
                <w:b/>
                <w:sz w:val="22"/>
                <w:szCs w:val="22"/>
              </w:rPr>
              <w:t>practică/</w:t>
            </w:r>
            <w:r>
              <w:rPr>
                <w:rFonts w:ascii="Times New Roman" w:hAnsi="Times New Roman"/>
                <w:b/>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tcPr>
          <w:p w14:paraId="6A104C11" w14:textId="75441CE6" w:rsidR="004663E3" w:rsidRPr="006C6B1A" w:rsidRDefault="00B61C26" w:rsidP="00F72E8D">
            <w:pPr>
              <w:spacing w:line="276" w:lineRule="auto"/>
              <w:jc w:val="center"/>
              <w:rPr>
                <w:rFonts w:ascii="Times New Roman" w:hAnsi="Times New Roman"/>
                <w:b/>
                <w:sz w:val="22"/>
                <w:szCs w:val="22"/>
              </w:rPr>
            </w:pPr>
            <w:r>
              <w:rPr>
                <w:rFonts w:ascii="Times New Roman" w:hAnsi="Times New Roman"/>
                <w:b/>
                <w:sz w:val="22"/>
                <w:szCs w:val="22"/>
              </w:rPr>
              <w:t>27</w:t>
            </w:r>
            <w:r w:rsidR="00F72E8D">
              <w:rPr>
                <w:rFonts w:ascii="Times New Roman" w:hAnsi="Times New Roman"/>
                <w:b/>
                <w:sz w:val="22"/>
                <w:szCs w:val="22"/>
              </w:rPr>
              <w:t>.0</w:t>
            </w:r>
            <w:r>
              <w:rPr>
                <w:rFonts w:ascii="Times New Roman" w:hAnsi="Times New Roman"/>
                <w:b/>
                <w:sz w:val="22"/>
                <w:szCs w:val="22"/>
              </w:rPr>
              <w:t>5</w:t>
            </w:r>
            <w:r w:rsidR="00F72E8D">
              <w:rPr>
                <w:rFonts w:ascii="Times New Roman" w:hAnsi="Times New Roman"/>
                <w:b/>
                <w:sz w:val="22"/>
                <w:szCs w:val="22"/>
              </w:rPr>
              <w:t>.2024</w:t>
            </w:r>
            <w:r w:rsidR="006C0005">
              <w:rPr>
                <w:rFonts w:ascii="Times New Roman" w:hAnsi="Times New Roman"/>
                <w:b/>
                <w:sz w:val="22"/>
                <w:szCs w:val="22"/>
              </w:rPr>
              <w:t xml:space="preserve">, ora </w:t>
            </w:r>
            <w:r>
              <w:rPr>
                <w:rFonts w:ascii="Times New Roman" w:hAnsi="Times New Roman"/>
                <w:b/>
                <w:sz w:val="22"/>
                <w:szCs w:val="22"/>
              </w:rPr>
              <w:t>09:00</w:t>
            </w:r>
          </w:p>
        </w:tc>
      </w:tr>
      <w:tr w:rsidR="004663E3" w14:paraId="7CF0E75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6D137314"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probei </w:t>
            </w:r>
            <w:r w:rsidR="00B61C26">
              <w:rPr>
                <w:rFonts w:ascii="Times New Roman" w:hAnsi="Times New Roman"/>
                <w:sz w:val="22"/>
                <w:szCs w:val="22"/>
              </w:rPr>
              <w:t>practice/</w:t>
            </w:r>
            <w:r>
              <w:rPr>
                <w:rFonts w:ascii="Times New Roman" w:hAnsi="Times New Roman"/>
                <w:sz w:val="22"/>
                <w:szCs w:val="22"/>
              </w:rPr>
              <w:t>clinice</w:t>
            </w:r>
          </w:p>
        </w:tc>
        <w:tc>
          <w:tcPr>
            <w:tcW w:w="3792" w:type="dxa"/>
            <w:tcBorders>
              <w:top w:val="single" w:sz="4" w:space="0" w:color="auto"/>
              <w:left w:val="single" w:sz="4" w:space="0" w:color="auto"/>
              <w:bottom w:val="single" w:sz="4" w:space="0" w:color="auto"/>
              <w:right w:val="single" w:sz="4" w:space="0" w:color="auto"/>
            </w:tcBorders>
            <w:vAlign w:val="center"/>
          </w:tcPr>
          <w:p w14:paraId="27081A97" w14:textId="76A325F8"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28.05.2024</w:t>
            </w:r>
          </w:p>
        </w:tc>
      </w:tr>
      <w:tr w:rsidR="004663E3" w14:paraId="045B8C8E"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397E6A91"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proba </w:t>
            </w:r>
            <w:r w:rsidR="00B61C26">
              <w:rPr>
                <w:rFonts w:ascii="Times New Roman" w:hAnsi="Times New Roman"/>
                <w:sz w:val="22"/>
                <w:szCs w:val="22"/>
              </w:rPr>
              <w:t>practică/</w:t>
            </w:r>
            <w:r>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tcPr>
          <w:p w14:paraId="4B047078" w14:textId="51738523" w:rsidR="004663E3" w:rsidRPr="006C6B1A" w:rsidRDefault="00B61C26" w:rsidP="005822AE">
            <w:pPr>
              <w:spacing w:line="276" w:lineRule="auto"/>
              <w:jc w:val="center"/>
              <w:rPr>
                <w:rFonts w:ascii="Times New Roman" w:hAnsi="Times New Roman"/>
                <w:sz w:val="22"/>
                <w:szCs w:val="22"/>
              </w:rPr>
            </w:pPr>
            <w:r>
              <w:rPr>
                <w:rFonts w:ascii="Times New Roman" w:hAnsi="Times New Roman"/>
                <w:sz w:val="22"/>
                <w:szCs w:val="22"/>
              </w:rPr>
              <w:t>29.05.2024</w:t>
            </w:r>
          </w:p>
        </w:tc>
      </w:tr>
      <w:tr w:rsidR="004663E3" w14:paraId="54045208"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6F9624B1"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proba practică</w:t>
            </w:r>
            <w:r w:rsidR="00B61C26">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tcPr>
          <w:p w14:paraId="78258FA3" w14:textId="519591E7" w:rsidR="004663E3" w:rsidRPr="006C6B1A" w:rsidRDefault="00B61C26" w:rsidP="005822AE">
            <w:pPr>
              <w:spacing w:line="276" w:lineRule="auto"/>
              <w:jc w:val="center"/>
              <w:rPr>
                <w:rFonts w:ascii="Times New Roman" w:hAnsi="Times New Roman"/>
                <w:sz w:val="22"/>
                <w:szCs w:val="22"/>
              </w:rPr>
            </w:pPr>
            <w:r>
              <w:rPr>
                <w:rFonts w:ascii="Times New Roman" w:hAnsi="Times New Roman"/>
                <w:sz w:val="22"/>
                <w:szCs w:val="22"/>
              </w:rPr>
              <w:t>30.05.2024</w:t>
            </w:r>
          </w:p>
        </w:tc>
      </w:tr>
      <w:tr w:rsidR="004663E3" w14:paraId="56D1F8A6"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Data afişării rezultatului final</w:t>
            </w:r>
          </w:p>
        </w:tc>
        <w:tc>
          <w:tcPr>
            <w:tcW w:w="3792" w:type="dxa"/>
            <w:tcBorders>
              <w:top w:val="single" w:sz="4" w:space="0" w:color="auto"/>
              <w:left w:val="single" w:sz="4" w:space="0" w:color="auto"/>
              <w:bottom w:val="single" w:sz="4" w:space="0" w:color="auto"/>
              <w:right w:val="single" w:sz="4" w:space="0" w:color="auto"/>
            </w:tcBorders>
            <w:vAlign w:val="center"/>
          </w:tcPr>
          <w:p w14:paraId="5A7BB4BF" w14:textId="5736214C" w:rsidR="004663E3" w:rsidRPr="006C6B1A" w:rsidRDefault="00B61C26" w:rsidP="005822AE">
            <w:pPr>
              <w:spacing w:line="276" w:lineRule="auto"/>
              <w:jc w:val="center"/>
              <w:rPr>
                <w:rFonts w:ascii="Times New Roman" w:hAnsi="Times New Roman"/>
                <w:b/>
                <w:sz w:val="22"/>
                <w:szCs w:val="22"/>
              </w:rPr>
            </w:pPr>
            <w:r>
              <w:rPr>
                <w:rFonts w:ascii="Times New Roman" w:hAnsi="Times New Roman"/>
                <w:b/>
                <w:sz w:val="22"/>
                <w:szCs w:val="22"/>
              </w:rPr>
              <w:t>31.05.202</w:t>
            </w:r>
            <w:r w:rsidR="002B732B">
              <w:rPr>
                <w:rFonts w:ascii="Times New Roman" w:hAnsi="Times New Roman"/>
                <w:b/>
                <w:sz w:val="22"/>
                <w:szCs w:val="22"/>
              </w:rPr>
              <w:t>4</w:t>
            </w:r>
          </w:p>
        </w:tc>
      </w:tr>
    </w:tbl>
    <w:p w14:paraId="49E07565" w14:textId="071047C7" w:rsidR="00BC09C6" w:rsidRDefault="00BC09C6" w:rsidP="00F847DF">
      <w:pPr>
        <w:tabs>
          <w:tab w:val="left" w:pos="438"/>
        </w:tabs>
        <w:spacing w:line="276" w:lineRule="auto"/>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169E4336" w14:textId="77777777" w:rsidR="00B61C26" w:rsidRPr="00F847DF" w:rsidRDefault="00B61C26" w:rsidP="00F847DF">
      <w:pPr>
        <w:tabs>
          <w:tab w:val="left" w:pos="438"/>
        </w:tabs>
        <w:spacing w:line="276" w:lineRule="auto"/>
        <w:rPr>
          <w:rFonts w:ascii="Times New Roman" w:hAnsi="Times New Roman"/>
          <w:b/>
          <w:color w:val="000000" w:themeColor="text1"/>
          <w:sz w:val="22"/>
          <w:szCs w:val="22"/>
        </w:rPr>
      </w:pPr>
    </w:p>
    <w:p w14:paraId="430487F2" w14:textId="77777777" w:rsidR="00BC09C6" w:rsidRDefault="00FF664D" w:rsidP="00F847DF">
      <w:pPr>
        <w:spacing w:line="276" w:lineRule="auto"/>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7519E618"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w:t>
      </w:r>
      <w:r w:rsidR="00B61C26">
        <w:rPr>
          <w:rFonts w:ascii="Times New Roman" w:hAnsi="Times New Roman"/>
          <w:b/>
          <w:sz w:val="22"/>
          <w:szCs w:val="22"/>
        </w:rPr>
        <w:t>primar</w:t>
      </w:r>
      <w:r>
        <w:rPr>
          <w:rFonts w:ascii="Times New Roman" w:hAnsi="Times New Roman"/>
          <w:b/>
          <w:sz w:val="22"/>
          <w:szCs w:val="22"/>
        </w:rPr>
        <w:t xml:space="preserve">, specialitatea </w:t>
      </w:r>
      <w:r w:rsidR="00B61C26">
        <w:rPr>
          <w:rFonts w:ascii="Times New Roman" w:hAnsi="Times New Roman"/>
          <w:b/>
          <w:sz w:val="22"/>
          <w:szCs w:val="22"/>
        </w:rPr>
        <w:t>dermatovenerologie</w:t>
      </w:r>
      <w:r w:rsidR="00FF664D" w:rsidRPr="00480CEE">
        <w:rPr>
          <w:rFonts w:ascii="Times New Roman" w:hAnsi="Times New Roman"/>
          <w:b/>
          <w:sz w:val="22"/>
          <w:szCs w:val="22"/>
        </w:rPr>
        <w:t>:</w:t>
      </w:r>
    </w:p>
    <w:p w14:paraId="75BC0374" w14:textId="50851EA5" w:rsidR="00566B3B"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1DF58A58" w14:textId="6FC902BF" w:rsidR="00B61C26" w:rsidRPr="00B61C26" w:rsidRDefault="00B61C26" w:rsidP="00B61C26">
      <w:pPr>
        <w:pStyle w:val="ListParagraph"/>
        <w:spacing w:line="276" w:lineRule="auto"/>
      </w:pPr>
    </w:p>
    <w:p w14:paraId="76E0108C" w14:textId="17BB8C5E" w:rsidR="00B61C26" w:rsidRPr="00B61C26" w:rsidRDefault="00B61C26" w:rsidP="00B61C26">
      <w:pPr>
        <w:spacing w:line="276" w:lineRule="auto"/>
        <w:rPr>
          <w:rFonts w:ascii="Times New Roman" w:hAnsi="Times New Roman"/>
          <w:sz w:val="24"/>
          <w:szCs w:val="24"/>
        </w:rPr>
      </w:pPr>
      <w:r w:rsidRPr="00B61C26">
        <w:rPr>
          <w:rFonts w:ascii="Times New Roman" w:hAnsi="Times New Roman"/>
          <w:sz w:val="24"/>
          <w:szCs w:val="24"/>
        </w:rPr>
        <w:t>1.Plewing, et. Al. Braun-Falco’s Dermatology, Ed. V. Editura Springer, 2022</w:t>
      </w:r>
    </w:p>
    <w:p w14:paraId="0CE7B290" w14:textId="7CB7013F" w:rsidR="00B61C26" w:rsidRPr="00B61C26" w:rsidRDefault="00B61C26" w:rsidP="00B61C26">
      <w:pPr>
        <w:spacing w:line="276" w:lineRule="auto"/>
        <w:rPr>
          <w:rFonts w:ascii="Times New Roman" w:hAnsi="Times New Roman"/>
          <w:sz w:val="24"/>
          <w:szCs w:val="24"/>
        </w:rPr>
      </w:pPr>
      <w:r w:rsidRPr="00B61C26">
        <w:rPr>
          <w:rFonts w:ascii="Times New Roman" w:hAnsi="Times New Roman"/>
          <w:sz w:val="24"/>
          <w:szCs w:val="24"/>
        </w:rPr>
        <w:t>2.Pătrașcu V. Boli dermatologice și infecții sexual-transmisibile. Ed. V. Editur Sitechm Craiova 2020</w:t>
      </w:r>
    </w:p>
    <w:p w14:paraId="2FBA00C6" w14:textId="0E083311" w:rsidR="00B61C26" w:rsidRPr="00B61C26" w:rsidRDefault="00B61C26" w:rsidP="00B61C26">
      <w:pPr>
        <w:spacing w:line="276" w:lineRule="auto"/>
        <w:rPr>
          <w:rFonts w:ascii="Times New Roman" w:hAnsi="Times New Roman"/>
          <w:sz w:val="24"/>
          <w:szCs w:val="24"/>
        </w:rPr>
      </w:pPr>
      <w:r w:rsidRPr="00B61C26">
        <w:rPr>
          <w:rFonts w:ascii="Times New Roman" w:hAnsi="Times New Roman"/>
          <w:sz w:val="24"/>
          <w:szCs w:val="24"/>
        </w:rPr>
        <w:t>3.Ghidurile europene de diagnostic și tratament ale afecțiunilor dermatologice elaborate sub egida EDF (European Dermatology Forum), IUSTI (International Union against Sexually Transmitted Infections), EADV (European Academy of Dermatology and Venereology) și UEMS-EBDV (European Board of Dermato-Venereology)</w:t>
      </w:r>
    </w:p>
    <w:p w14:paraId="0DBC8A31" w14:textId="77777777" w:rsidR="00B61C26" w:rsidRPr="00B61C26" w:rsidRDefault="002B732B" w:rsidP="00B61C26">
      <w:pPr>
        <w:pStyle w:val="ListParagraph"/>
        <w:spacing w:line="276" w:lineRule="auto"/>
      </w:pPr>
      <w:hyperlink r:id="rId5" w:history="1">
        <w:r w:rsidR="00B61C26" w:rsidRPr="00B61C26">
          <w:rPr>
            <w:rStyle w:val="Hyperlink"/>
            <w:color w:val="auto"/>
            <w:u w:val="none"/>
          </w:rPr>
          <w:t>http://www.eadv.org/</w:t>
        </w:r>
      </w:hyperlink>
    </w:p>
    <w:p w14:paraId="150E409C" w14:textId="77777777" w:rsidR="00B61C26" w:rsidRPr="00B61C26" w:rsidRDefault="002B732B" w:rsidP="00B61C26">
      <w:pPr>
        <w:pStyle w:val="ListParagraph"/>
        <w:spacing w:line="276" w:lineRule="auto"/>
      </w:pPr>
      <w:hyperlink r:id="rId6" w:history="1">
        <w:r w:rsidR="00B61C26" w:rsidRPr="00B61C26">
          <w:rPr>
            <w:rStyle w:val="Hyperlink"/>
            <w:color w:val="auto"/>
            <w:u w:val="none"/>
          </w:rPr>
          <w:t>http://www.euroderm.org/edf/</w:t>
        </w:r>
      </w:hyperlink>
    </w:p>
    <w:p w14:paraId="5ED16D19" w14:textId="77777777" w:rsidR="00B61C26" w:rsidRPr="00B61C26" w:rsidRDefault="002B732B" w:rsidP="00B61C26">
      <w:pPr>
        <w:pStyle w:val="ListParagraph"/>
        <w:spacing w:line="276" w:lineRule="auto"/>
      </w:pPr>
      <w:hyperlink r:id="rId7" w:history="1">
        <w:r w:rsidR="00B61C26" w:rsidRPr="00B61C26">
          <w:rPr>
            <w:rStyle w:val="Hyperlink"/>
            <w:color w:val="auto"/>
            <w:u w:val="none"/>
          </w:rPr>
          <w:t>http://www.iusti.org/</w:t>
        </w:r>
      </w:hyperlink>
    </w:p>
    <w:p w14:paraId="0D7B3CBF" w14:textId="77777777" w:rsidR="00B61C26" w:rsidRPr="00E72092" w:rsidRDefault="00B61C26" w:rsidP="00566B3B">
      <w:pPr>
        <w:jc w:val="both"/>
        <w:rPr>
          <w:rFonts w:ascii="Times New Roman" w:hAnsi="Times New Roman"/>
          <w:b/>
          <w:sz w:val="24"/>
          <w:szCs w:val="24"/>
        </w:rPr>
      </w:pPr>
    </w:p>
    <w:p w14:paraId="03847910" w14:textId="3A421532" w:rsidR="00B61C26" w:rsidRDefault="00566B3B" w:rsidP="00566B3B">
      <w:pPr>
        <w:rPr>
          <w:rFonts w:ascii="Times New Roman" w:hAnsi="Times New Roman"/>
          <w:b/>
          <w:sz w:val="22"/>
          <w:szCs w:val="22"/>
        </w:rPr>
      </w:pPr>
      <w:r w:rsidRPr="00BC6CDA">
        <w:rPr>
          <w:rFonts w:ascii="Times New Roman" w:hAnsi="Times New Roman"/>
          <w:b/>
          <w:sz w:val="22"/>
          <w:szCs w:val="22"/>
        </w:rPr>
        <w:t>Tematica:</w:t>
      </w:r>
    </w:p>
    <w:p w14:paraId="470FDDC2"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1. Structura pielii la microscopul optic si electronic. </w:t>
      </w:r>
    </w:p>
    <w:p w14:paraId="46BB420E"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2. Functiile organului cutanat. </w:t>
      </w:r>
    </w:p>
    <w:p w14:paraId="18E1E01D"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3. Principalele procese histopatologice ale pielii. </w:t>
      </w:r>
    </w:p>
    <w:p w14:paraId="2C5F87E3"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4. Infectii cutanate virale. </w:t>
      </w:r>
    </w:p>
    <w:p w14:paraId="67ECD0A6"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5. Infectii cutanate bacteriene. </w:t>
      </w:r>
    </w:p>
    <w:p w14:paraId="030D718F"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6. Infectii cutanate fungice.</w:t>
      </w:r>
    </w:p>
    <w:p w14:paraId="35CA3B17"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7. Epizoonoze. </w:t>
      </w:r>
    </w:p>
    <w:p w14:paraId="2A49A76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8. Tuberculoze cutanate. </w:t>
      </w:r>
    </w:p>
    <w:p w14:paraId="66A877F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9. Lepra. </w:t>
      </w:r>
    </w:p>
    <w:p w14:paraId="680FB64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10. Notiuni generale despre alergie si imunologie. </w:t>
      </w:r>
    </w:p>
    <w:p w14:paraId="3DD13A7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11. Urticaria. </w:t>
      </w:r>
    </w:p>
    <w:p w14:paraId="1EBD555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12. Eczeme/dermatite. </w:t>
      </w:r>
    </w:p>
    <w:p w14:paraId="60804146"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13. Prurigouri. </w:t>
      </w:r>
    </w:p>
    <w:p w14:paraId="335503A1"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14. Vasculite. </w:t>
      </w:r>
    </w:p>
    <w:p w14:paraId="5F79123A"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15. Reactii cutanate postmedicamentoase. </w:t>
      </w:r>
    </w:p>
    <w:p w14:paraId="42BD13A3"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16. Eritrodermiile. </w:t>
      </w:r>
    </w:p>
    <w:p w14:paraId="6AA72283"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lastRenderedPageBreak/>
        <w:t>17. Dermatoze profesionale.</w:t>
      </w:r>
    </w:p>
    <w:p w14:paraId="28E3F4AD"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18. Purpure.</w:t>
      </w:r>
    </w:p>
    <w:p w14:paraId="4C2E58B4"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19. Bolile tesutului conjunctiv (lupus eritematos, dermatomiozita, sclerodermia).</w:t>
      </w:r>
    </w:p>
    <w:p w14:paraId="290DD2A6"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20. Boli buloase. </w:t>
      </w:r>
    </w:p>
    <w:p w14:paraId="1256FB4E"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21. Angiologie dermatologica (arterite, boala si fenomenul Raynaud, tromboflebita superficiala, varice, sindrom posttrombotic, insuficienta cronica venoasa, ulcer varicos, malformatii venoase, limfedeme). </w:t>
      </w:r>
    </w:p>
    <w:p w14:paraId="2DF3A060"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22. Limfoame și pseudo-limfoame cutanate.</w:t>
      </w:r>
    </w:p>
    <w:p w14:paraId="765C4FD3"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23. Boala Kaposi.</w:t>
      </w:r>
    </w:p>
    <w:p w14:paraId="4E6F4065"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24. Mastocitoze.</w:t>
      </w:r>
    </w:p>
    <w:p w14:paraId="1D064E84"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25. Sarcoidoza.</w:t>
      </w:r>
    </w:p>
    <w:p w14:paraId="15FEE00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26. Psoriazisul.</w:t>
      </w:r>
    </w:p>
    <w:p w14:paraId="6DE5C169"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27. Lichen si eruptii lichenoide.</w:t>
      </w:r>
    </w:p>
    <w:p w14:paraId="2239DAEC"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28. Parapsoriazisurile.</w:t>
      </w:r>
    </w:p>
    <w:p w14:paraId="20905A4A"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29. Tulburari de keratinizare.</w:t>
      </w:r>
    </w:p>
    <w:p w14:paraId="5CE49875"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30. Discromii cutanate.</w:t>
      </w:r>
    </w:p>
    <w:p w14:paraId="48B99699"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31. Sindrom seboreic. Acneea si eruptiile acneiforme. Rozaceea.</w:t>
      </w:r>
    </w:p>
    <w:p w14:paraId="12D33A1C"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32. Dermatoze precanceroase.</w:t>
      </w:r>
    </w:p>
    <w:p w14:paraId="4C69056F"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33. Tumorile benigne.</w:t>
      </w:r>
    </w:p>
    <w:p w14:paraId="7402552D"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34. Carcinoame bazocelulare.</w:t>
      </w:r>
    </w:p>
    <w:p w14:paraId="188AA818"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35. Carcinoame spinocelolare.</w:t>
      </w:r>
    </w:p>
    <w:p w14:paraId="1A5F673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36. Melanom.</w:t>
      </w:r>
    </w:p>
    <w:p w14:paraId="5907F2FC"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37. Dermatoze paraneoplazice.</w:t>
      </w:r>
    </w:p>
    <w:p w14:paraId="2101A25D"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38. Manifestari cutanate dismetabolice (porfirii, lipoidoze, amiloidoze, mucinoze, diabet zaharat)</w:t>
      </w:r>
    </w:p>
    <w:p w14:paraId="56BE8414"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39. Afectiunile parului si unghiilor.</w:t>
      </w:r>
    </w:p>
    <w:p w14:paraId="65DDD93E"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40. Afectiunile mucoasei bucale si genitale.</w:t>
      </w:r>
    </w:p>
    <w:p w14:paraId="0AE40189"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41. Patologia generala a sifilisului.</w:t>
      </w:r>
    </w:p>
    <w:p w14:paraId="681B885C"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42. Sifilisul primar.</w:t>
      </w:r>
    </w:p>
    <w:p w14:paraId="034B15F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43. Sifilisul secundar.</w:t>
      </w:r>
    </w:p>
    <w:p w14:paraId="7296E884"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44. Sifilisul tertiar.</w:t>
      </w:r>
    </w:p>
    <w:p w14:paraId="226301D9"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45. Sifilisul congenital.</w:t>
      </w:r>
    </w:p>
    <w:p w14:paraId="4B4AAFFB"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46. Serodiagnosticul sifilisului.</w:t>
      </w:r>
    </w:p>
    <w:p w14:paraId="0B4E1B56"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47. Tratamentul sifilisului.</w:t>
      </w:r>
    </w:p>
    <w:p w14:paraId="4E7B5BFA"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48. Boala Nicolas-Favre. Sancrul moale.</w:t>
      </w:r>
    </w:p>
    <w:p w14:paraId="6D846653"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49. Infectia gonococica.</w:t>
      </w:r>
    </w:p>
    <w:p w14:paraId="0B567C8F"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50. Infectiile genitale cu Chlamidii si Mycoplasme.</w:t>
      </w:r>
    </w:p>
    <w:p w14:paraId="0FF53DEA" w14:textId="156A8D1C" w:rsidR="00B61C26" w:rsidRDefault="00B61C26" w:rsidP="00B61C26">
      <w:pPr>
        <w:rPr>
          <w:rFonts w:ascii="Times New Roman" w:hAnsi="Times New Roman"/>
          <w:sz w:val="24"/>
          <w:szCs w:val="24"/>
        </w:rPr>
      </w:pPr>
      <w:r w:rsidRPr="00B61C26">
        <w:rPr>
          <w:rFonts w:ascii="Times New Roman" w:hAnsi="Times New Roman"/>
          <w:sz w:val="24"/>
          <w:szCs w:val="24"/>
        </w:rPr>
        <w:t>51. SIDA. Manifestari cutaneo-mucoase in infectia cu HIV</w:t>
      </w:r>
    </w:p>
    <w:p w14:paraId="33B422FF" w14:textId="20AF507A" w:rsidR="00B61C26" w:rsidRDefault="00B61C26" w:rsidP="00B61C26">
      <w:pPr>
        <w:rPr>
          <w:rFonts w:ascii="Times New Roman" w:hAnsi="Times New Roman"/>
          <w:sz w:val="24"/>
          <w:szCs w:val="24"/>
        </w:rPr>
      </w:pPr>
    </w:p>
    <w:p w14:paraId="230C054A" w14:textId="77777777" w:rsidR="00B61C26" w:rsidRPr="00B61C26" w:rsidRDefault="00B61C26" w:rsidP="00B61C26">
      <w:pPr>
        <w:spacing w:before="120"/>
        <w:rPr>
          <w:rFonts w:ascii="Times New Roman" w:hAnsi="Times New Roman"/>
          <w:b/>
          <w:bCs/>
          <w:sz w:val="24"/>
          <w:szCs w:val="24"/>
        </w:rPr>
      </w:pPr>
      <w:r w:rsidRPr="00B61C26">
        <w:rPr>
          <w:rFonts w:ascii="Times New Roman" w:hAnsi="Times New Roman"/>
          <w:b/>
          <w:bCs/>
          <w:sz w:val="24"/>
          <w:szCs w:val="24"/>
        </w:rPr>
        <w:t>II Proba clinică sau practică</w:t>
      </w:r>
    </w:p>
    <w:p w14:paraId="1F33ADF1"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La alegerea comisiei, proba a doua va consta fie dintr-o probă clinică (prezentare de caz, cazurile clinice se vor alege din toată problematica specialității), fie dintr-o probă practică.</w:t>
      </w:r>
    </w:p>
    <w:p w14:paraId="1CA4CA06" w14:textId="77777777" w:rsidR="00B61C26" w:rsidRPr="00B61C26" w:rsidRDefault="00B61C26" w:rsidP="00B61C26">
      <w:pPr>
        <w:rPr>
          <w:rFonts w:ascii="Times New Roman" w:hAnsi="Times New Roman"/>
          <w:sz w:val="24"/>
          <w:szCs w:val="24"/>
        </w:rPr>
      </w:pPr>
    </w:p>
    <w:p w14:paraId="78E708FD" w14:textId="77777777" w:rsidR="00B61C26" w:rsidRPr="00B61C26" w:rsidRDefault="00B61C26" w:rsidP="00B61C26">
      <w:pPr>
        <w:rPr>
          <w:rFonts w:ascii="Times New Roman" w:hAnsi="Times New Roman"/>
          <w:b/>
          <w:bCs/>
          <w:sz w:val="24"/>
          <w:szCs w:val="24"/>
        </w:rPr>
      </w:pPr>
      <w:r w:rsidRPr="00B61C26">
        <w:rPr>
          <w:rFonts w:ascii="Times New Roman" w:hAnsi="Times New Roman"/>
          <w:b/>
          <w:bCs/>
          <w:sz w:val="24"/>
          <w:szCs w:val="24"/>
        </w:rPr>
        <w:t>Proba practică</w:t>
      </w:r>
    </w:p>
    <w:p w14:paraId="5250D6AF"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1. Efectuarea biopsiei cutanate</w:t>
      </w:r>
    </w:p>
    <w:p w14:paraId="0248CC52"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2. Electrochirurgia</w:t>
      </w:r>
    </w:p>
    <w:p w14:paraId="3DD329F9"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3. Crioterapia</w:t>
      </w:r>
    </w:p>
    <w:p w14:paraId="68FE1A89"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4. Efectuarea testelor cutanate pentru diagnosticul dermatozelor alergice și interpretarea lor</w:t>
      </w:r>
    </w:p>
    <w:p w14:paraId="774CEBE2"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5. Efectuarea și interpretarea examenului micologic direct (KOH) și a culturilor pentru diagnosticul micozelor</w:t>
      </w:r>
    </w:p>
    <w:p w14:paraId="5D022F71"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6. Efectuarea și interpretarea frotiurilor din secreția uretrală și vaginală</w:t>
      </w:r>
    </w:p>
    <w:p w14:paraId="37E2E315"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7. Efectuarea microscopiei și a testelor serologice pentru diagnosticul sifilisului</w:t>
      </w:r>
    </w:p>
    <w:p w14:paraId="162E7F16"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 xml:space="preserve">8. </w:t>
      </w:r>
      <w:bookmarkStart w:id="0" w:name="_Hlk163718026"/>
      <w:r w:rsidRPr="00B61C26">
        <w:rPr>
          <w:rFonts w:ascii="Times New Roman" w:hAnsi="Times New Roman"/>
          <w:sz w:val="24"/>
          <w:szCs w:val="24"/>
        </w:rPr>
        <w:t xml:space="preserve">Efectuarea și interpretarea </w:t>
      </w:r>
      <w:bookmarkEnd w:id="0"/>
      <w:r w:rsidRPr="00B61C26">
        <w:rPr>
          <w:rFonts w:ascii="Times New Roman" w:hAnsi="Times New Roman"/>
          <w:sz w:val="24"/>
          <w:szCs w:val="24"/>
        </w:rPr>
        <w:t>citodiagnosticului Tzanck</w:t>
      </w:r>
    </w:p>
    <w:p w14:paraId="10CE3C65"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9. Efectuarea și interpretarea unor imagini de examen dermatoscopic</w:t>
      </w:r>
    </w:p>
    <w:p w14:paraId="52EFBA85"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t>10. Interpretarea unui preparate histopatologic colorat HE pentru diagnosticul histopatologic al următoarelor dermatoze: tuberculoza cutanată, boala Paget, boala Bowen, carcinom spinocelular, carcinom bazocelular, melanom malign, nervi nevocelulari, lupus eritomatos, psoriazis, lichen plan, pemfigus vulgar, dermatita hepertiformă, boala Darier.</w:t>
      </w:r>
    </w:p>
    <w:p w14:paraId="51D35343" w14:textId="77777777" w:rsidR="00B61C26" w:rsidRPr="00B61C26" w:rsidRDefault="00B61C26" w:rsidP="00B61C26">
      <w:pPr>
        <w:rPr>
          <w:rFonts w:ascii="Times New Roman" w:hAnsi="Times New Roman"/>
          <w:sz w:val="24"/>
          <w:szCs w:val="24"/>
        </w:rPr>
      </w:pPr>
      <w:r w:rsidRPr="00B61C26">
        <w:rPr>
          <w:rFonts w:ascii="Times New Roman" w:hAnsi="Times New Roman"/>
          <w:sz w:val="24"/>
          <w:szCs w:val="24"/>
        </w:rPr>
        <w:lastRenderedPageBreak/>
        <w:t>11. Efectuarea unor manevre fizice și chirurgicale utilizate în practica dermatologică: anestezia locală, excizia și chiretarea unor leziuni cutanate, acoperirea defectelor primare postexcizionale, avulsia lamei unghiale, dermabraziunea, ‘’peeling-ul’’ chimic cu substanțe caustice, administrarea intrazională a medicamentelor, PUVA-terapia, fototerapia cu Laser, dermatoscopia, terapia subdermală, sonografia cutanată, sonografia cutanată, trichograma, tratamentul alopeciilor prin metode chirurgicale, sclerozări ale dilatațiilor vasculare superficiale.</w:t>
      </w:r>
    </w:p>
    <w:p w14:paraId="00AF28DF" w14:textId="77777777" w:rsidR="00B61C26" w:rsidRPr="00B61C26" w:rsidRDefault="00B61C26" w:rsidP="00B61C26">
      <w:pPr>
        <w:rPr>
          <w:rFonts w:ascii="Times New Roman" w:hAnsi="Times New Roman"/>
          <w:sz w:val="24"/>
          <w:szCs w:val="24"/>
        </w:rPr>
      </w:pPr>
    </w:p>
    <w:p w14:paraId="2C55866B" w14:textId="39ED3418" w:rsidR="00566B3B" w:rsidRPr="00F847DF" w:rsidRDefault="00566B3B" w:rsidP="00B61C26">
      <w:pPr>
        <w:spacing w:line="276" w:lineRule="auto"/>
        <w:jc w:val="both"/>
        <w:rPr>
          <w:rFonts w:ascii="Times New Roman" w:hAnsi="Times New Roman"/>
          <w:sz w:val="22"/>
          <w:szCs w:val="22"/>
        </w:rPr>
      </w:pPr>
    </w:p>
    <w:p w14:paraId="1B1FBFB2" w14:textId="77777777" w:rsidR="007548D4" w:rsidRDefault="007548D4" w:rsidP="00FF664D">
      <w:pPr>
        <w:rPr>
          <w:rFonts w:ascii="Times New Roman" w:hAnsi="Times New Roman"/>
          <w:b/>
        </w:rPr>
      </w:pPr>
    </w:p>
    <w:p w14:paraId="503F4ECA" w14:textId="2C09C8D6" w:rsidR="00F847DF"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8126F5D" w14:textId="6B380E4C" w:rsidR="00FF664D" w:rsidRPr="00524ACD" w:rsidRDefault="00F847DF" w:rsidP="00FF664D">
      <w:pPr>
        <w:rPr>
          <w:rFonts w:ascii="Times New Roman" w:hAnsi="Times New Roman"/>
          <w:b/>
        </w:rPr>
      </w:pPr>
      <w:r>
        <w:rPr>
          <w:rFonts w:ascii="Times New Roman" w:hAnsi="Times New Roman"/>
          <w:b/>
        </w:rPr>
        <w:t xml:space="preserve">                                                             </w:t>
      </w:r>
      <w:r w:rsidR="00547590">
        <w:rPr>
          <w:rFonts w:ascii="Times New Roman" w:hAnsi="Times New Roman"/>
          <w:b/>
        </w:rPr>
        <w:tab/>
      </w:r>
      <w:r w:rsidR="00405D5F">
        <w:rPr>
          <w:rFonts w:ascii="Times New Roman" w:hAnsi="Times New Roman"/>
          <w:b/>
        </w:rPr>
        <w:tab/>
      </w:r>
      <w:r>
        <w:rPr>
          <w:rFonts w:ascii="Times New Roman" w:hAnsi="Times New Roman"/>
          <w:b/>
        </w:rPr>
        <w:t xml:space="preserve">                                                                </w:t>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1612795E" w:rsidR="00B36947" w:rsidRDefault="00F847DF" w:rsidP="00FF664D">
      <w:pPr>
        <w:rPr>
          <w:rFonts w:ascii="Times New Roman" w:hAnsi="Times New Roman"/>
          <w:b/>
        </w:rPr>
      </w:pPr>
      <w:r>
        <w:rPr>
          <w:rFonts w:ascii="Times New Roman" w:hAnsi="Times New Roman"/>
          <w:b/>
        </w:rPr>
        <w:t xml:space="preserve">                                                                                                                                                             Șef Birou învățământ</w:t>
      </w:r>
    </w:p>
    <w:p w14:paraId="10C34849" w14:textId="50F3C65F"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8495C" w:rsidRDefault="002B732B"/>
    <w:sectPr w:rsidR="0078495C"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427"/>
    <w:multiLevelType w:val="hybridMultilevel"/>
    <w:tmpl w:val="2ABCEE58"/>
    <w:lvl w:ilvl="0" w:tplc="934A285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79A0BFB"/>
    <w:multiLevelType w:val="hybridMultilevel"/>
    <w:tmpl w:val="4CE6A836"/>
    <w:lvl w:ilvl="0" w:tplc="D55CA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7770E"/>
    <w:multiLevelType w:val="hybridMultilevel"/>
    <w:tmpl w:val="2B24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73FF"/>
    <w:multiLevelType w:val="hybridMultilevel"/>
    <w:tmpl w:val="FA703A22"/>
    <w:lvl w:ilvl="0" w:tplc="159C69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77136C"/>
    <w:multiLevelType w:val="hybridMultilevel"/>
    <w:tmpl w:val="67885A0A"/>
    <w:lvl w:ilvl="0" w:tplc="37E8283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D980C7A"/>
    <w:multiLevelType w:val="hybridMultilevel"/>
    <w:tmpl w:val="4F06FF3C"/>
    <w:lvl w:ilvl="0" w:tplc="36E447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D"/>
    <w:rsid w:val="00030118"/>
    <w:rsid w:val="00045B04"/>
    <w:rsid w:val="00070D30"/>
    <w:rsid w:val="000814B0"/>
    <w:rsid w:val="00095159"/>
    <w:rsid w:val="000A43ED"/>
    <w:rsid w:val="000A6227"/>
    <w:rsid w:val="000C6320"/>
    <w:rsid w:val="000D562F"/>
    <w:rsid w:val="000E5720"/>
    <w:rsid w:val="000F01E6"/>
    <w:rsid w:val="000F21ED"/>
    <w:rsid w:val="00111231"/>
    <w:rsid w:val="00130AE3"/>
    <w:rsid w:val="00136975"/>
    <w:rsid w:val="001475E6"/>
    <w:rsid w:val="001562AA"/>
    <w:rsid w:val="00160366"/>
    <w:rsid w:val="0016200D"/>
    <w:rsid w:val="0017658B"/>
    <w:rsid w:val="00180EF3"/>
    <w:rsid w:val="001B0234"/>
    <w:rsid w:val="001F54EB"/>
    <w:rsid w:val="001F6539"/>
    <w:rsid w:val="0021486E"/>
    <w:rsid w:val="002576E8"/>
    <w:rsid w:val="00257B0E"/>
    <w:rsid w:val="00260132"/>
    <w:rsid w:val="002626EE"/>
    <w:rsid w:val="00297D8B"/>
    <w:rsid w:val="002A3BEF"/>
    <w:rsid w:val="002A4CEE"/>
    <w:rsid w:val="002B732B"/>
    <w:rsid w:val="002C12E3"/>
    <w:rsid w:val="002C6B1D"/>
    <w:rsid w:val="002F3CB9"/>
    <w:rsid w:val="00303129"/>
    <w:rsid w:val="003158A9"/>
    <w:rsid w:val="00351E6A"/>
    <w:rsid w:val="00380776"/>
    <w:rsid w:val="00393E04"/>
    <w:rsid w:val="003A4E1B"/>
    <w:rsid w:val="003B34B8"/>
    <w:rsid w:val="003E3501"/>
    <w:rsid w:val="003F171F"/>
    <w:rsid w:val="00405D5F"/>
    <w:rsid w:val="00422A24"/>
    <w:rsid w:val="00433340"/>
    <w:rsid w:val="004663E3"/>
    <w:rsid w:val="0048635C"/>
    <w:rsid w:val="004916EB"/>
    <w:rsid w:val="004B00DF"/>
    <w:rsid w:val="004B1BF4"/>
    <w:rsid w:val="004D04B0"/>
    <w:rsid w:val="004E2E66"/>
    <w:rsid w:val="0050090A"/>
    <w:rsid w:val="005062D5"/>
    <w:rsid w:val="00544FBA"/>
    <w:rsid w:val="00547590"/>
    <w:rsid w:val="00566B3B"/>
    <w:rsid w:val="00567EF3"/>
    <w:rsid w:val="0057751C"/>
    <w:rsid w:val="00577659"/>
    <w:rsid w:val="005822AE"/>
    <w:rsid w:val="005864AF"/>
    <w:rsid w:val="005B43A8"/>
    <w:rsid w:val="005D354B"/>
    <w:rsid w:val="006576A7"/>
    <w:rsid w:val="00693245"/>
    <w:rsid w:val="006C0005"/>
    <w:rsid w:val="006C6B1A"/>
    <w:rsid w:val="006E209F"/>
    <w:rsid w:val="006E2FFB"/>
    <w:rsid w:val="006E5B9F"/>
    <w:rsid w:val="006E6BF2"/>
    <w:rsid w:val="00731A20"/>
    <w:rsid w:val="007548D4"/>
    <w:rsid w:val="00764999"/>
    <w:rsid w:val="0076641F"/>
    <w:rsid w:val="00790BA1"/>
    <w:rsid w:val="007C6ECF"/>
    <w:rsid w:val="007E6D30"/>
    <w:rsid w:val="00856998"/>
    <w:rsid w:val="0086374D"/>
    <w:rsid w:val="00874DE4"/>
    <w:rsid w:val="008968C8"/>
    <w:rsid w:val="008A08F7"/>
    <w:rsid w:val="008A6174"/>
    <w:rsid w:val="008D4F42"/>
    <w:rsid w:val="008F4D65"/>
    <w:rsid w:val="00911F98"/>
    <w:rsid w:val="00921F09"/>
    <w:rsid w:val="00923E4D"/>
    <w:rsid w:val="009914A4"/>
    <w:rsid w:val="009950A6"/>
    <w:rsid w:val="009A6D08"/>
    <w:rsid w:val="009A7CCC"/>
    <w:rsid w:val="009D11B6"/>
    <w:rsid w:val="009E5880"/>
    <w:rsid w:val="00A03133"/>
    <w:rsid w:val="00A05E4A"/>
    <w:rsid w:val="00A115B8"/>
    <w:rsid w:val="00A32DCE"/>
    <w:rsid w:val="00A35BFB"/>
    <w:rsid w:val="00A90847"/>
    <w:rsid w:val="00AA1399"/>
    <w:rsid w:val="00AB5132"/>
    <w:rsid w:val="00AF2E4E"/>
    <w:rsid w:val="00B12FAF"/>
    <w:rsid w:val="00B36947"/>
    <w:rsid w:val="00B474AD"/>
    <w:rsid w:val="00B5564B"/>
    <w:rsid w:val="00B61C26"/>
    <w:rsid w:val="00B62DB2"/>
    <w:rsid w:val="00B76FD5"/>
    <w:rsid w:val="00B87D94"/>
    <w:rsid w:val="00B9210D"/>
    <w:rsid w:val="00BA50FA"/>
    <w:rsid w:val="00BC09C6"/>
    <w:rsid w:val="00BC6CDA"/>
    <w:rsid w:val="00BD122B"/>
    <w:rsid w:val="00C16172"/>
    <w:rsid w:val="00C20CBA"/>
    <w:rsid w:val="00C269B9"/>
    <w:rsid w:val="00C44699"/>
    <w:rsid w:val="00C66CBC"/>
    <w:rsid w:val="00CB559C"/>
    <w:rsid w:val="00CD18AC"/>
    <w:rsid w:val="00CD3FAD"/>
    <w:rsid w:val="00CE2795"/>
    <w:rsid w:val="00CE616B"/>
    <w:rsid w:val="00CE760A"/>
    <w:rsid w:val="00CF25E1"/>
    <w:rsid w:val="00CF499B"/>
    <w:rsid w:val="00D04DD6"/>
    <w:rsid w:val="00D11DFE"/>
    <w:rsid w:val="00D626B7"/>
    <w:rsid w:val="00D74426"/>
    <w:rsid w:val="00D97A6E"/>
    <w:rsid w:val="00DB0CCB"/>
    <w:rsid w:val="00DE33EE"/>
    <w:rsid w:val="00DF5BA5"/>
    <w:rsid w:val="00E0195B"/>
    <w:rsid w:val="00E11EFA"/>
    <w:rsid w:val="00E127C3"/>
    <w:rsid w:val="00E26D08"/>
    <w:rsid w:val="00E43DE5"/>
    <w:rsid w:val="00EB0128"/>
    <w:rsid w:val="00F13DA5"/>
    <w:rsid w:val="00F26CD8"/>
    <w:rsid w:val="00F51CFA"/>
    <w:rsid w:val="00F52770"/>
    <w:rsid w:val="00F57CC2"/>
    <w:rsid w:val="00F72E8D"/>
    <w:rsid w:val="00F847DF"/>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2B834AF4-C3F9-4CBE-BD6C-8E6DFC8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1B0234"/>
    <w:rPr>
      <w:rFonts w:ascii="Times New Roman" w:hAnsi="Times New Roman"/>
      <w:sz w:val="24"/>
      <w:szCs w:val="24"/>
      <w:lang w:val="pl-PL" w:eastAsia="pl-PL"/>
    </w:rPr>
  </w:style>
  <w:style w:type="character" w:styleId="Hyperlink">
    <w:name w:val="Hyperlink"/>
    <w:rsid w:val="00B61C26"/>
    <w:rPr>
      <w:color w:val="0000FF"/>
      <w:u w:val="single"/>
    </w:rPr>
  </w:style>
  <w:style w:type="paragraph" w:customStyle="1" w:styleId="CharCharChar0">
    <w:name w:val="Char Char Char"/>
    <w:basedOn w:val="Normal"/>
    <w:rsid w:val="00B61C26"/>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s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derm.org/edf/" TargetMode="External"/><Relationship Id="rId5" Type="http://schemas.openxmlformats.org/officeDocument/2006/relationships/hyperlink" Target="http://www.eadv.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dracopol.silvia</dc:creator>
  <cp:lastModifiedBy>Stoica Georgiana-Corina</cp:lastModifiedBy>
  <cp:revision>31</cp:revision>
  <cp:lastPrinted>2023-04-20T05:11:00Z</cp:lastPrinted>
  <dcterms:created xsi:type="dcterms:W3CDTF">2023-04-10T09:00:00Z</dcterms:created>
  <dcterms:modified xsi:type="dcterms:W3CDTF">2024-04-15T08:28:00Z</dcterms:modified>
</cp:coreProperties>
</file>