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72081E">
        <w:trPr>
          <w:trHeight w:val="901"/>
          <w:jc w:val="center"/>
        </w:trPr>
        <w:tc>
          <w:tcPr>
            <w:tcW w:w="5850" w:type="dxa"/>
            <w:gridSpan w:val="2"/>
          </w:tcPr>
          <w:p w14:paraId="2900900F"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72081E">
            <w:pPr>
              <w:jc w:val="center"/>
              <w:rPr>
                <w:rFonts w:ascii="Times New Roman" w:hAnsi="Times New Roman"/>
                <w:sz w:val="16"/>
                <w:szCs w:val="16"/>
              </w:rPr>
            </w:pPr>
          </w:p>
          <w:p w14:paraId="3E32D788"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72081E">
            <w:pPr>
              <w:jc w:val="center"/>
              <w:rPr>
                <w:rFonts w:ascii="Times New Roman" w:hAnsi="Times New Roman"/>
                <w:sz w:val="16"/>
                <w:szCs w:val="16"/>
              </w:rPr>
            </w:pPr>
          </w:p>
        </w:tc>
      </w:tr>
      <w:tr w:rsidR="00FF664D" w:rsidRPr="00217E0A" w14:paraId="4CD1E4B8" w14:textId="77777777" w:rsidTr="0072081E">
        <w:trPr>
          <w:trHeight w:val="691"/>
          <w:jc w:val="center"/>
        </w:trPr>
        <w:tc>
          <w:tcPr>
            <w:tcW w:w="5490" w:type="dxa"/>
          </w:tcPr>
          <w:p w14:paraId="355C8D3C" w14:textId="77777777" w:rsidR="00FF664D" w:rsidRDefault="00FF664D" w:rsidP="0072081E">
            <w:pPr>
              <w:rPr>
                <w:rFonts w:ascii="Times New Roman" w:hAnsi="Times New Roman"/>
                <w:sz w:val="22"/>
                <w:szCs w:val="22"/>
              </w:rPr>
            </w:pPr>
          </w:p>
          <w:p w14:paraId="3AA303F9" w14:textId="77777777" w:rsidR="00180EF3" w:rsidRPr="00217E0A" w:rsidRDefault="00180EF3" w:rsidP="0072081E">
            <w:pPr>
              <w:rPr>
                <w:rFonts w:ascii="Times New Roman" w:hAnsi="Times New Roman"/>
                <w:sz w:val="22"/>
                <w:szCs w:val="22"/>
              </w:rPr>
            </w:pPr>
          </w:p>
        </w:tc>
        <w:tc>
          <w:tcPr>
            <w:tcW w:w="5175" w:type="dxa"/>
            <w:gridSpan w:val="2"/>
          </w:tcPr>
          <w:p w14:paraId="1ADC44BF" w14:textId="77777777" w:rsidR="00405D5F" w:rsidRDefault="00405D5F" w:rsidP="0072081E">
            <w:pPr>
              <w:jc w:val="center"/>
              <w:rPr>
                <w:rFonts w:ascii="Times New Roman" w:hAnsi="Times New Roman"/>
                <w:b/>
                <w:sz w:val="22"/>
                <w:szCs w:val="22"/>
              </w:rPr>
            </w:pPr>
          </w:p>
          <w:p w14:paraId="0F460C56" w14:textId="77777777" w:rsidR="00405D5F" w:rsidRDefault="00405D5F" w:rsidP="0072081E">
            <w:pPr>
              <w:jc w:val="center"/>
              <w:rPr>
                <w:rFonts w:ascii="Times New Roman" w:hAnsi="Times New Roman"/>
                <w:b/>
                <w:sz w:val="22"/>
                <w:szCs w:val="22"/>
              </w:rPr>
            </w:pPr>
          </w:p>
          <w:p w14:paraId="0D53F485" w14:textId="77777777" w:rsidR="00FF664D" w:rsidRPr="00217E0A" w:rsidRDefault="00FF664D" w:rsidP="0072081E">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72081E">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373214A8" w14:textId="77777777"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1FF933C5" w:rsidR="001F54EB" w:rsidRPr="002576E8" w:rsidRDefault="001F54EB" w:rsidP="001F54EB">
      <w:pPr>
        <w:pStyle w:val="ListParagraph"/>
        <w:numPr>
          <w:ilvl w:val="0"/>
          <w:numId w:val="2"/>
        </w:numPr>
        <w:jc w:val="both"/>
        <w:rPr>
          <w:b/>
        </w:rPr>
      </w:pPr>
      <w:r w:rsidRPr="002576E8">
        <w:rPr>
          <w:b/>
        </w:rPr>
        <w:t>Medic specialist</w:t>
      </w:r>
      <w:r w:rsidR="001F6539">
        <w:rPr>
          <w:b/>
        </w:rPr>
        <w:t xml:space="preserve"> (personal civil contractual)</w:t>
      </w:r>
      <w:r w:rsidRPr="002576E8">
        <w:rPr>
          <w:b/>
        </w:rPr>
        <w:t xml:space="preserve">, specialitatea </w:t>
      </w:r>
      <w:r w:rsidR="001C7465">
        <w:rPr>
          <w:b/>
        </w:rPr>
        <w:t>pneumologie</w:t>
      </w:r>
      <w:r w:rsidRPr="002576E8">
        <w:rPr>
          <w:b/>
        </w:rPr>
        <w:t xml:space="preserve"> – </w:t>
      </w:r>
      <w:r w:rsidR="00DF2FA6">
        <w:rPr>
          <w:b/>
        </w:rPr>
        <w:t>Cabinetul de pneumologie/Ambulatoriul clinic integrat</w:t>
      </w:r>
      <w:r w:rsidR="00CF25E1">
        <w:rPr>
          <w:b/>
        </w:rPr>
        <w:t xml:space="preserve"> – </w:t>
      </w:r>
      <w:r w:rsidR="00381B24">
        <w:rPr>
          <w:b/>
        </w:rPr>
        <w:t>două</w:t>
      </w:r>
      <w:r w:rsidR="00CF25E1">
        <w:rPr>
          <w:b/>
        </w:rPr>
        <w:t xml:space="preserve"> post</w:t>
      </w:r>
      <w:r w:rsidR="00381B24">
        <w:rPr>
          <w:b/>
        </w:rPr>
        <w:t>uri</w:t>
      </w:r>
      <w:r w:rsidR="00CF25E1">
        <w:rPr>
          <w:b/>
        </w:rPr>
        <w:t xml:space="preserve"> – timp de lucru  - </w:t>
      </w:r>
      <w:r w:rsidR="008174D9" w:rsidRPr="008174D9">
        <w:rPr>
          <w:b/>
        </w:rPr>
        <w:t>7</w:t>
      </w:r>
      <w:r w:rsidR="00CF25E1" w:rsidRPr="008174D9">
        <w:rPr>
          <w:b/>
        </w:rPr>
        <w:t>/zi, 3</w:t>
      </w:r>
      <w:r w:rsidR="008174D9" w:rsidRPr="008174D9">
        <w:rPr>
          <w:b/>
        </w:rPr>
        <w:t>5</w:t>
      </w:r>
      <w:r w:rsidRPr="008174D9">
        <w:rPr>
          <w:b/>
        </w:rPr>
        <w:t xml:space="preserve"> ore/săptămână</w:t>
      </w:r>
      <w:r w:rsidRPr="002576E8">
        <w:rPr>
          <w:b/>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9E25E5">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60994540" w:rsidR="00BA50FA" w:rsidRPr="00EB0FC7" w:rsidRDefault="00BA50FA" w:rsidP="009E25E5">
      <w:pPr>
        <w:spacing w:line="276" w:lineRule="auto"/>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1C7465">
        <w:rPr>
          <w:rFonts w:ascii="Times New Roman" w:hAnsi="Times New Roman"/>
          <w:sz w:val="22"/>
          <w:szCs w:val="22"/>
        </w:rPr>
        <w:t>pneumologie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79F4631B" w14:textId="77777777" w:rsidR="00BA50FA" w:rsidRDefault="00BA50FA" w:rsidP="009E25E5">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F8AF154"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 xml:space="preserve">la sediul S.U.U.M.C. </w:t>
      </w:r>
      <w:bookmarkStart w:id="0" w:name="_Hlk132882677"/>
      <w:r w:rsidRPr="00257B0E">
        <w:rPr>
          <w:rFonts w:ascii="Times New Roman" w:hAnsi="Times New Roman"/>
          <w:sz w:val="24"/>
          <w:szCs w:val="24"/>
        </w:rPr>
        <w:t>“</w:t>
      </w:r>
      <w:bookmarkEnd w:id="0"/>
      <w:r w:rsidRPr="00257B0E">
        <w:rPr>
          <w:rFonts w:ascii="Times New Roman" w:hAnsi="Times New Roman"/>
          <w:sz w:val="24"/>
          <w:szCs w:val="24"/>
        </w:rPr>
        <w:t>Dr.Carol</w:t>
      </w:r>
      <w:r w:rsidRPr="00B87D94">
        <w:rPr>
          <w:rFonts w:ascii="Times New Roman" w:hAnsi="Times New Roman"/>
          <w:sz w:val="22"/>
          <w:szCs w:val="22"/>
        </w:rPr>
        <w:t xml:space="preserve"> Davila”</w:t>
      </w:r>
    </w:p>
    <w:p w14:paraId="3ECF97B1" w14:textId="056C9B18"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w:t>
      </w:r>
      <w:r w:rsidR="006607B7" w:rsidRPr="00B87D94">
        <w:rPr>
          <w:rFonts w:ascii="Times New Roman" w:hAnsi="Times New Roman"/>
          <w:sz w:val="22"/>
          <w:szCs w:val="22"/>
        </w:rPr>
        <w:t xml:space="preserve">Pavilion </w:t>
      </w:r>
      <w:r w:rsidR="006607B7">
        <w:rPr>
          <w:rFonts w:ascii="Times New Roman" w:hAnsi="Times New Roman"/>
          <w:sz w:val="22"/>
          <w:szCs w:val="22"/>
        </w:rPr>
        <w:t>Comandament etaj.1 camera 1-2</w:t>
      </w:r>
      <w:r w:rsidR="006607B7" w:rsidRPr="00B87D94">
        <w:rPr>
          <w:rFonts w:ascii="Times New Roman" w:hAnsi="Times New Roman"/>
          <w:sz w:val="22"/>
          <w:szCs w:val="22"/>
        </w:rPr>
        <w:t xml:space="preserve">, telefon 021.319.30.51 – 60, interior </w:t>
      </w:r>
      <w:r w:rsidR="006607B7">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44A3014A"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9E25E5">
        <w:rPr>
          <w:rFonts w:ascii="Times New Roman" w:hAnsi="Times New Roman"/>
          <w:b/>
          <w:sz w:val="22"/>
          <w:szCs w:val="22"/>
        </w:rPr>
        <w:t>04.03.2024</w:t>
      </w:r>
      <w:r w:rsidR="00B12FAF" w:rsidRPr="009E25E5">
        <w:rPr>
          <w:rFonts w:ascii="Times New Roman" w:hAnsi="Times New Roman"/>
          <w:b/>
          <w:sz w:val="22"/>
          <w:szCs w:val="22"/>
        </w:rPr>
        <w:t xml:space="preserve"> – </w:t>
      </w:r>
      <w:r w:rsidR="009E25E5">
        <w:rPr>
          <w:rFonts w:ascii="Times New Roman" w:hAnsi="Times New Roman"/>
          <w:b/>
          <w:sz w:val="22"/>
          <w:szCs w:val="22"/>
        </w:rPr>
        <w:t>15</w:t>
      </w:r>
      <w:r w:rsidR="00B12FAF" w:rsidRPr="009E25E5">
        <w:rPr>
          <w:rFonts w:ascii="Times New Roman" w:hAnsi="Times New Roman"/>
          <w:b/>
          <w:sz w:val="22"/>
          <w:szCs w:val="22"/>
        </w:rPr>
        <w:t>.0</w:t>
      </w:r>
      <w:r w:rsidR="009E25E5">
        <w:rPr>
          <w:rFonts w:ascii="Times New Roman" w:hAnsi="Times New Roman"/>
          <w:b/>
          <w:sz w:val="22"/>
          <w:szCs w:val="22"/>
        </w:rPr>
        <w:t>3</w:t>
      </w:r>
      <w:r w:rsidR="00FF147B" w:rsidRPr="009E25E5">
        <w:rPr>
          <w:rFonts w:ascii="Times New Roman" w:hAnsi="Times New Roman"/>
          <w:b/>
          <w:sz w:val="22"/>
          <w:szCs w:val="22"/>
        </w:rPr>
        <w:t>.2023</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74EBB3B0"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w:t>
      </w:r>
      <w:r w:rsidR="006E6BF2" w:rsidRPr="00F23CA2">
        <w:rPr>
          <w:rFonts w:ascii="Times New Roman" w:hAnsi="Times New Roman"/>
          <w:b/>
          <w:sz w:val="22"/>
          <w:szCs w:val="22"/>
        </w:rPr>
        <w:t xml:space="preserve">după data </w:t>
      </w:r>
      <w:r w:rsidR="00B12FAF" w:rsidRPr="00F23CA2">
        <w:rPr>
          <w:rFonts w:ascii="Times New Roman" w:hAnsi="Times New Roman"/>
          <w:b/>
          <w:sz w:val="22"/>
          <w:szCs w:val="22"/>
        </w:rPr>
        <w:t>1</w:t>
      </w:r>
      <w:r w:rsidR="00F23CA2">
        <w:rPr>
          <w:rFonts w:ascii="Times New Roman" w:hAnsi="Times New Roman"/>
          <w:b/>
          <w:sz w:val="22"/>
          <w:szCs w:val="22"/>
        </w:rPr>
        <w:t>5</w:t>
      </w:r>
      <w:r w:rsidR="00B12FAF" w:rsidRPr="00F23CA2">
        <w:rPr>
          <w:rFonts w:ascii="Times New Roman" w:hAnsi="Times New Roman"/>
          <w:b/>
          <w:sz w:val="22"/>
          <w:szCs w:val="22"/>
        </w:rPr>
        <w:t>.0</w:t>
      </w:r>
      <w:r w:rsidR="00F23CA2">
        <w:rPr>
          <w:rFonts w:ascii="Times New Roman" w:hAnsi="Times New Roman"/>
          <w:b/>
          <w:sz w:val="22"/>
          <w:szCs w:val="22"/>
        </w:rPr>
        <w:t>3</w:t>
      </w:r>
      <w:r w:rsidR="006E6BF2" w:rsidRPr="00F23CA2">
        <w:rPr>
          <w:rFonts w:ascii="Times New Roman" w:hAnsi="Times New Roman"/>
          <w:b/>
          <w:sz w:val="22"/>
          <w:szCs w:val="22"/>
        </w:rPr>
        <w:t>.2023, ora 11</w:t>
      </w:r>
      <w:r w:rsidR="0076641F" w:rsidRPr="00F23CA2">
        <w:rPr>
          <w:rFonts w:ascii="Times New Roman" w:hAnsi="Times New Roman"/>
          <w:b/>
          <w:sz w:val="22"/>
          <w:szCs w:val="22"/>
        </w:rPr>
        <w:t>,3</w:t>
      </w:r>
      <w:r w:rsidRPr="00F23CA2">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03814442"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1C3C48">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1BE26FAC"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w:t>
      </w:r>
      <w:r w:rsidR="0022551E">
        <w:rPr>
          <w:rFonts w:ascii="Times New Roman" w:hAnsi="Times New Roman"/>
          <w:sz w:val="22"/>
          <w:szCs w:val="22"/>
        </w:rPr>
        <w:t xml:space="preserve"> în cadrul</w:t>
      </w:r>
      <w:r w:rsidR="002F0D8F">
        <w:rPr>
          <w:rFonts w:ascii="Times New Roman" w:hAnsi="Times New Roman"/>
          <w:sz w:val="22"/>
          <w:szCs w:val="22"/>
        </w:rPr>
        <w:t xml:space="preserve"> Institutul de Pneumoftiziologie </w:t>
      </w:r>
      <w:r w:rsidR="002F0D8F">
        <w:rPr>
          <w:rFonts w:ascii="Times New Roman" w:hAnsi="Times New Roman"/>
          <w:sz w:val="22"/>
          <w:szCs w:val="22"/>
          <w:lang w:val="en-US"/>
        </w:rPr>
        <w:t>‘’Marius Nasta’’</w:t>
      </w:r>
      <w:r w:rsidR="00B95D47">
        <w:rPr>
          <w:rFonts w:ascii="Times New Roman" w:hAnsi="Times New Roman"/>
          <w:bCs/>
          <w:sz w:val="22"/>
          <w:szCs w:val="22"/>
        </w:rPr>
        <w:t>,</w:t>
      </w:r>
      <w:r w:rsidR="0022551E">
        <w:rPr>
          <w:rFonts w:ascii="Times New Roman" w:hAnsi="Times New Roman"/>
          <w:sz w:val="22"/>
          <w:szCs w:val="22"/>
        </w:rPr>
        <w:t>București,</w:t>
      </w:r>
      <w:r>
        <w:rPr>
          <w:rFonts w:ascii="Times New Roman" w:hAnsi="Times New Roman"/>
          <w:sz w:val="22"/>
          <w:szCs w:val="22"/>
        </w:rPr>
        <w:t xml:space="preserve"> astfel:</w:t>
      </w:r>
    </w:p>
    <w:p w14:paraId="2B4BE791" w14:textId="6822898F" w:rsidR="00FF664D" w:rsidRPr="00397BEE" w:rsidRDefault="00FF664D" w:rsidP="00FF664D">
      <w:pPr>
        <w:jc w:val="both"/>
        <w:rPr>
          <w:rFonts w:ascii="Times New Roman" w:hAnsi="Times New Roman"/>
          <w:sz w:val="22"/>
          <w:szCs w:val="22"/>
          <w:lang w:val="en-US"/>
        </w:rPr>
      </w:pPr>
      <w:r w:rsidRPr="002333A3">
        <w:rPr>
          <w:rFonts w:ascii="Times New Roman" w:hAnsi="Times New Roman"/>
          <w:sz w:val="22"/>
          <w:szCs w:val="22"/>
        </w:rPr>
        <w:t xml:space="preserve">- proba </w:t>
      </w:r>
      <w:r w:rsidR="00A90847" w:rsidRPr="002333A3">
        <w:rPr>
          <w:rFonts w:ascii="Times New Roman" w:hAnsi="Times New Roman"/>
          <w:sz w:val="22"/>
          <w:szCs w:val="22"/>
        </w:rPr>
        <w:t xml:space="preserve">scrisă în data de </w:t>
      </w:r>
      <w:r w:rsidR="002333A3">
        <w:rPr>
          <w:rFonts w:ascii="Times New Roman" w:hAnsi="Times New Roman"/>
          <w:b/>
          <w:bCs/>
          <w:sz w:val="22"/>
          <w:szCs w:val="22"/>
        </w:rPr>
        <w:t>25</w:t>
      </w:r>
      <w:r w:rsidR="00E2562C" w:rsidRPr="002333A3">
        <w:rPr>
          <w:rFonts w:ascii="Times New Roman" w:hAnsi="Times New Roman"/>
          <w:b/>
          <w:bCs/>
          <w:sz w:val="22"/>
          <w:szCs w:val="22"/>
        </w:rPr>
        <w:t>.0</w:t>
      </w:r>
      <w:r w:rsidR="002333A3">
        <w:rPr>
          <w:rFonts w:ascii="Times New Roman" w:hAnsi="Times New Roman"/>
          <w:b/>
          <w:bCs/>
          <w:sz w:val="22"/>
          <w:szCs w:val="22"/>
        </w:rPr>
        <w:t>3</w:t>
      </w:r>
      <w:r w:rsidR="00E2562C" w:rsidRPr="002333A3">
        <w:rPr>
          <w:rFonts w:ascii="Times New Roman" w:hAnsi="Times New Roman"/>
          <w:b/>
          <w:bCs/>
          <w:sz w:val="22"/>
          <w:szCs w:val="22"/>
        </w:rPr>
        <w:t>.202</w:t>
      </w:r>
      <w:r w:rsidR="002333A3">
        <w:rPr>
          <w:rFonts w:ascii="Times New Roman" w:hAnsi="Times New Roman"/>
          <w:b/>
          <w:bCs/>
          <w:sz w:val="22"/>
          <w:szCs w:val="22"/>
        </w:rPr>
        <w:t>4</w:t>
      </w:r>
      <w:r w:rsidRPr="002333A3">
        <w:rPr>
          <w:rFonts w:ascii="Times New Roman" w:hAnsi="Times New Roman"/>
          <w:sz w:val="22"/>
          <w:szCs w:val="22"/>
        </w:rPr>
        <w:t xml:space="preserve"> ora </w:t>
      </w:r>
      <w:r w:rsidR="00397BEE">
        <w:rPr>
          <w:rFonts w:ascii="Times New Roman" w:hAnsi="Times New Roman"/>
          <w:sz w:val="22"/>
          <w:szCs w:val="22"/>
        </w:rPr>
        <w:t>09</w:t>
      </w:r>
      <w:r w:rsidR="00397BEE">
        <w:rPr>
          <w:rFonts w:ascii="Times New Roman" w:hAnsi="Times New Roman"/>
          <w:sz w:val="22"/>
          <w:szCs w:val="22"/>
          <w:lang w:val="en-US"/>
        </w:rPr>
        <w:t>:00</w:t>
      </w:r>
    </w:p>
    <w:p w14:paraId="19FF6DFC" w14:textId="4868D48C" w:rsidR="00405D5F" w:rsidRDefault="00B12FAF" w:rsidP="00FF664D">
      <w:pPr>
        <w:jc w:val="both"/>
        <w:rPr>
          <w:rFonts w:ascii="Times New Roman" w:hAnsi="Times New Roman"/>
          <w:sz w:val="22"/>
          <w:szCs w:val="22"/>
        </w:rPr>
      </w:pPr>
      <w:r w:rsidRPr="002333A3">
        <w:rPr>
          <w:rFonts w:ascii="Times New Roman" w:hAnsi="Times New Roman"/>
          <w:sz w:val="22"/>
          <w:szCs w:val="22"/>
        </w:rPr>
        <w:t xml:space="preserve">- proba </w:t>
      </w:r>
      <w:r w:rsidR="001C3C48" w:rsidRPr="002333A3">
        <w:rPr>
          <w:rFonts w:ascii="Times New Roman" w:hAnsi="Times New Roman"/>
          <w:sz w:val="22"/>
          <w:szCs w:val="22"/>
        </w:rPr>
        <w:t>clinică</w:t>
      </w:r>
      <w:r w:rsidRPr="002333A3">
        <w:rPr>
          <w:rFonts w:ascii="Times New Roman" w:hAnsi="Times New Roman"/>
          <w:sz w:val="22"/>
          <w:szCs w:val="22"/>
        </w:rPr>
        <w:t xml:space="preserve"> în data</w:t>
      </w:r>
      <w:r w:rsidR="007C6ECF" w:rsidRPr="002333A3">
        <w:rPr>
          <w:rFonts w:ascii="Times New Roman" w:hAnsi="Times New Roman"/>
          <w:sz w:val="22"/>
          <w:szCs w:val="22"/>
        </w:rPr>
        <w:t xml:space="preserve"> de </w:t>
      </w:r>
      <w:r w:rsidR="002333A3">
        <w:rPr>
          <w:rFonts w:ascii="Times New Roman" w:hAnsi="Times New Roman"/>
          <w:b/>
          <w:bCs/>
          <w:sz w:val="22"/>
          <w:szCs w:val="22"/>
        </w:rPr>
        <w:t>01</w:t>
      </w:r>
      <w:r w:rsidR="007C6ECF" w:rsidRPr="002333A3">
        <w:rPr>
          <w:rFonts w:ascii="Times New Roman" w:hAnsi="Times New Roman"/>
          <w:b/>
          <w:bCs/>
          <w:sz w:val="22"/>
          <w:szCs w:val="22"/>
        </w:rPr>
        <w:t>.0</w:t>
      </w:r>
      <w:r w:rsidR="002333A3">
        <w:rPr>
          <w:rFonts w:ascii="Times New Roman" w:hAnsi="Times New Roman"/>
          <w:b/>
          <w:bCs/>
          <w:sz w:val="22"/>
          <w:szCs w:val="22"/>
        </w:rPr>
        <w:t>4</w:t>
      </w:r>
      <w:r w:rsidR="007C6ECF" w:rsidRPr="002333A3">
        <w:rPr>
          <w:rFonts w:ascii="Times New Roman" w:hAnsi="Times New Roman"/>
          <w:b/>
          <w:bCs/>
          <w:sz w:val="22"/>
          <w:szCs w:val="22"/>
        </w:rPr>
        <w:t>.202</w:t>
      </w:r>
      <w:r w:rsidR="002333A3">
        <w:rPr>
          <w:rFonts w:ascii="Times New Roman" w:hAnsi="Times New Roman"/>
          <w:b/>
          <w:bCs/>
          <w:sz w:val="22"/>
          <w:szCs w:val="22"/>
        </w:rPr>
        <w:t>4</w:t>
      </w:r>
      <w:r w:rsidR="00FF664D" w:rsidRPr="002333A3">
        <w:rPr>
          <w:rFonts w:ascii="Times New Roman" w:hAnsi="Times New Roman"/>
          <w:sz w:val="22"/>
          <w:szCs w:val="22"/>
        </w:rPr>
        <w:t xml:space="preserve"> ora </w:t>
      </w:r>
      <w:r w:rsidR="00397BEE">
        <w:rPr>
          <w:rFonts w:ascii="Times New Roman" w:hAnsi="Times New Roman"/>
          <w:sz w:val="22"/>
          <w:szCs w:val="22"/>
        </w:rPr>
        <w:t>09:00</w:t>
      </w:r>
    </w:p>
    <w:p w14:paraId="772B1AE2" w14:textId="77777777" w:rsidR="00405D5F" w:rsidRDefault="00405D5F" w:rsidP="00FF664D">
      <w:pPr>
        <w:jc w:val="both"/>
        <w:rPr>
          <w:rFonts w:ascii="Times New Roman" w:hAnsi="Times New Roman"/>
          <w:sz w:val="22"/>
          <w:szCs w:val="22"/>
        </w:rPr>
      </w:pPr>
    </w:p>
    <w:p w14:paraId="4BB35519" w14:textId="77777777" w:rsidR="00405D5F" w:rsidRDefault="00405D5F" w:rsidP="00FF664D">
      <w:pPr>
        <w:jc w:val="both"/>
        <w:rPr>
          <w:rFonts w:ascii="Times New Roman" w:hAnsi="Times New Roman"/>
          <w:sz w:val="22"/>
          <w:szCs w:val="22"/>
        </w:rPr>
      </w:pPr>
    </w:p>
    <w:p w14:paraId="39D489CE" w14:textId="77777777" w:rsidR="00136975" w:rsidRDefault="00136975"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33774284"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1C7465">
        <w:rPr>
          <w:rFonts w:ascii="Times New Roman" w:hAnsi="Times New Roman"/>
          <w:b/>
          <w:sz w:val="22"/>
          <w:szCs w:val="22"/>
        </w:rPr>
        <w:t>pneumologie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72081E">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2A5A7CA3" w14:textId="77777777" w:rsidR="0063515A" w:rsidRDefault="0069168B" w:rsidP="00B12FAF">
            <w:pPr>
              <w:tabs>
                <w:tab w:val="center" w:pos="5310"/>
                <w:tab w:val="left" w:pos="7551"/>
              </w:tabs>
              <w:jc w:val="center"/>
              <w:rPr>
                <w:rFonts w:ascii="Times New Roman" w:hAnsi="Times New Roman"/>
                <w:b/>
                <w:sz w:val="22"/>
                <w:szCs w:val="22"/>
              </w:rPr>
            </w:pPr>
            <w:r w:rsidRPr="0063515A">
              <w:rPr>
                <w:rFonts w:ascii="Times New Roman" w:hAnsi="Times New Roman"/>
                <w:b/>
                <w:sz w:val="22"/>
                <w:szCs w:val="22"/>
              </w:rPr>
              <w:t>04.03.2024-15.03.2024</w:t>
            </w:r>
            <w:r w:rsidR="0063515A">
              <w:rPr>
                <w:rFonts w:ascii="Times New Roman" w:hAnsi="Times New Roman"/>
                <w:b/>
                <w:sz w:val="22"/>
                <w:szCs w:val="22"/>
              </w:rPr>
              <w:t xml:space="preserve">, </w:t>
            </w:r>
          </w:p>
          <w:p w14:paraId="248C269A" w14:textId="564EDBFE" w:rsidR="00FF664D" w:rsidRPr="0063515A" w:rsidRDefault="0063515A" w:rsidP="00B12FAF">
            <w:pPr>
              <w:tabs>
                <w:tab w:val="center" w:pos="5310"/>
                <w:tab w:val="left" w:pos="7551"/>
              </w:tabs>
              <w:jc w:val="center"/>
              <w:rPr>
                <w:rFonts w:ascii="Times New Roman" w:hAnsi="Times New Roman"/>
                <w:b/>
                <w:sz w:val="22"/>
                <w:szCs w:val="22"/>
                <w:highlight w:val="yellow"/>
                <w:lang w:val="en-US"/>
              </w:rPr>
            </w:pPr>
            <w:r>
              <w:rPr>
                <w:rFonts w:ascii="Times New Roman" w:hAnsi="Times New Roman"/>
                <w:b/>
                <w:sz w:val="22"/>
                <w:szCs w:val="22"/>
              </w:rPr>
              <w:t>ora 07</w:t>
            </w:r>
            <w:r>
              <w:rPr>
                <w:rFonts w:ascii="Times New Roman" w:hAnsi="Times New Roman"/>
                <w:b/>
                <w:sz w:val="22"/>
                <w:szCs w:val="22"/>
                <w:lang w:val="en-US"/>
              </w:rPr>
              <w:t>:30-11:30</w:t>
            </w:r>
          </w:p>
        </w:tc>
      </w:tr>
      <w:tr w:rsidR="00FF664D" w14:paraId="3020CE03"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7D0E7EBB" w14:textId="61A1400F" w:rsidR="00FF664D" w:rsidRPr="00E2562C" w:rsidRDefault="0063515A" w:rsidP="0069168B">
            <w:pPr>
              <w:tabs>
                <w:tab w:val="center" w:pos="5310"/>
                <w:tab w:val="left" w:pos="7551"/>
              </w:tabs>
              <w:jc w:val="center"/>
              <w:rPr>
                <w:rFonts w:ascii="Times New Roman" w:hAnsi="Times New Roman"/>
                <w:sz w:val="22"/>
                <w:szCs w:val="22"/>
              </w:rPr>
            </w:pPr>
            <w:r>
              <w:rPr>
                <w:rFonts w:ascii="Times New Roman" w:hAnsi="Times New Roman"/>
                <w:sz w:val="22"/>
                <w:szCs w:val="22"/>
              </w:rPr>
              <w:t>18.03.2024</w:t>
            </w:r>
          </w:p>
        </w:tc>
      </w:tr>
      <w:tr w:rsidR="00FF664D" w14:paraId="1D996581"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84802A0" w14:textId="358E0784" w:rsidR="00FF664D" w:rsidRPr="00E2562C" w:rsidRDefault="0063515A" w:rsidP="0063515A">
            <w:pPr>
              <w:spacing w:line="276" w:lineRule="auto"/>
              <w:jc w:val="center"/>
              <w:rPr>
                <w:rFonts w:ascii="Times New Roman" w:hAnsi="Times New Roman"/>
                <w:sz w:val="22"/>
                <w:szCs w:val="22"/>
              </w:rPr>
            </w:pPr>
            <w:r>
              <w:rPr>
                <w:rFonts w:ascii="Times New Roman" w:hAnsi="Times New Roman"/>
                <w:sz w:val="22"/>
                <w:szCs w:val="22"/>
              </w:rPr>
              <w:t>19.03.2024</w:t>
            </w:r>
          </w:p>
        </w:tc>
      </w:tr>
      <w:tr w:rsidR="00FF664D" w14:paraId="02B1CBEF"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2F601DA" w14:textId="52EC0875" w:rsidR="00FF664D" w:rsidRPr="00E2562C" w:rsidRDefault="0063515A" w:rsidP="0063515A">
            <w:pPr>
              <w:spacing w:line="276" w:lineRule="auto"/>
              <w:jc w:val="center"/>
              <w:rPr>
                <w:rFonts w:ascii="Times New Roman" w:hAnsi="Times New Roman"/>
                <w:sz w:val="22"/>
                <w:szCs w:val="22"/>
              </w:rPr>
            </w:pPr>
            <w:r>
              <w:rPr>
                <w:rFonts w:ascii="Times New Roman" w:hAnsi="Times New Roman"/>
                <w:sz w:val="22"/>
                <w:szCs w:val="22"/>
              </w:rPr>
              <w:t>20.03.2024</w:t>
            </w:r>
          </w:p>
        </w:tc>
      </w:tr>
      <w:tr w:rsidR="0095431D" w14:paraId="48B8590A" w14:textId="77777777" w:rsidTr="0095431D">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79E94B17" w14:textId="418B7440"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Data soluționării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05F2A533" w14:textId="10E337F1" w:rsidR="0095431D" w:rsidRPr="00E2562C" w:rsidRDefault="0063515A" w:rsidP="0063515A">
            <w:pPr>
              <w:spacing w:line="276" w:lineRule="auto"/>
              <w:jc w:val="center"/>
              <w:rPr>
                <w:rFonts w:ascii="Times New Roman" w:hAnsi="Times New Roman"/>
                <w:sz w:val="22"/>
                <w:szCs w:val="22"/>
              </w:rPr>
            </w:pPr>
            <w:r>
              <w:rPr>
                <w:rFonts w:ascii="Times New Roman" w:hAnsi="Times New Roman"/>
                <w:sz w:val="22"/>
                <w:szCs w:val="22"/>
              </w:rPr>
              <w:t>21.03.2024</w:t>
            </w:r>
          </w:p>
        </w:tc>
      </w:tr>
      <w:tr w:rsidR="0095431D" w14:paraId="4EB95E68" w14:textId="77777777" w:rsidTr="0031042D">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45BCE981" w14:textId="7F0125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7B56DF17" w14:textId="52290E30" w:rsidR="0095431D" w:rsidRPr="00E2562C" w:rsidRDefault="0063515A" w:rsidP="0063515A">
            <w:pPr>
              <w:spacing w:line="276" w:lineRule="auto"/>
              <w:jc w:val="center"/>
              <w:rPr>
                <w:rFonts w:ascii="Times New Roman" w:hAnsi="Times New Roman"/>
                <w:sz w:val="22"/>
                <w:szCs w:val="22"/>
              </w:rPr>
            </w:pPr>
            <w:r>
              <w:rPr>
                <w:rFonts w:ascii="Times New Roman" w:hAnsi="Times New Roman"/>
                <w:sz w:val="22"/>
                <w:szCs w:val="22"/>
              </w:rPr>
              <w:t>22.03.2024</w:t>
            </w:r>
          </w:p>
        </w:tc>
      </w:tr>
      <w:tr w:rsidR="0095431D" w14:paraId="346D7C03"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95431D" w:rsidRDefault="0095431D" w:rsidP="0095431D">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28072043" w14:textId="39A5B030" w:rsidR="0095431D" w:rsidRPr="001C7465" w:rsidRDefault="0063515A" w:rsidP="0063515A">
            <w:pPr>
              <w:spacing w:line="276" w:lineRule="auto"/>
              <w:jc w:val="center"/>
              <w:rPr>
                <w:rFonts w:ascii="Times New Roman" w:hAnsi="Times New Roman"/>
                <w:b/>
                <w:sz w:val="22"/>
                <w:szCs w:val="22"/>
                <w:highlight w:val="yellow"/>
              </w:rPr>
            </w:pPr>
            <w:r w:rsidRPr="0063515A">
              <w:rPr>
                <w:rFonts w:ascii="Times New Roman" w:hAnsi="Times New Roman"/>
                <w:b/>
                <w:sz w:val="22"/>
                <w:szCs w:val="22"/>
              </w:rPr>
              <w:t>25.03.2024</w:t>
            </w:r>
            <w:r w:rsidR="001236D4">
              <w:rPr>
                <w:rFonts w:ascii="Times New Roman" w:hAnsi="Times New Roman"/>
                <w:b/>
                <w:sz w:val="22"/>
                <w:szCs w:val="22"/>
              </w:rPr>
              <w:t xml:space="preserve"> ora 09:00</w:t>
            </w:r>
          </w:p>
        </w:tc>
      </w:tr>
      <w:tr w:rsidR="0095431D" w14:paraId="1E009A66"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6ABE34E8" w14:textId="286F83F6" w:rsidR="0095431D" w:rsidRPr="001C7465" w:rsidRDefault="0063515A" w:rsidP="0063515A">
            <w:pPr>
              <w:spacing w:line="276" w:lineRule="auto"/>
              <w:jc w:val="center"/>
              <w:rPr>
                <w:rFonts w:ascii="Times New Roman" w:hAnsi="Times New Roman"/>
                <w:sz w:val="22"/>
                <w:szCs w:val="22"/>
                <w:highlight w:val="yellow"/>
              </w:rPr>
            </w:pPr>
            <w:r w:rsidRPr="0063515A">
              <w:rPr>
                <w:rFonts w:ascii="Times New Roman" w:hAnsi="Times New Roman"/>
                <w:sz w:val="22"/>
                <w:szCs w:val="22"/>
              </w:rPr>
              <w:t>26.03</w:t>
            </w:r>
            <w:r>
              <w:rPr>
                <w:rFonts w:ascii="Times New Roman" w:hAnsi="Times New Roman"/>
                <w:sz w:val="22"/>
                <w:szCs w:val="22"/>
              </w:rPr>
              <w:t>.2024</w:t>
            </w:r>
          </w:p>
        </w:tc>
      </w:tr>
      <w:tr w:rsidR="0095431D" w14:paraId="31FA7FE7" w14:textId="77777777" w:rsidTr="0063515A">
        <w:trPr>
          <w:trHeight w:val="30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058A9ECB" w14:textId="0C899DA0" w:rsidR="0095431D" w:rsidRPr="001C7465" w:rsidRDefault="0063515A" w:rsidP="0063515A">
            <w:pPr>
              <w:spacing w:line="276" w:lineRule="auto"/>
              <w:jc w:val="center"/>
              <w:rPr>
                <w:rFonts w:ascii="Times New Roman" w:hAnsi="Times New Roman"/>
                <w:sz w:val="22"/>
                <w:szCs w:val="22"/>
                <w:highlight w:val="yellow"/>
              </w:rPr>
            </w:pPr>
            <w:r w:rsidRPr="0063515A">
              <w:rPr>
                <w:rFonts w:ascii="Times New Roman" w:hAnsi="Times New Roman"/>
                <w:sz w:val="22"/>
                <w:szCs w:val="22"/>
              </w:rPr>
              <w:t>27.03.2024</w:t>
            </w:r>
          </w:p>
        </w:tc>
      </w:tr>
      <w:tr w:rsidR="0095431D" w14:paraId="17F71F78"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56CAC2AB"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soluționării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74E1DD63" w14:textId="691A4CF0" w:rsidR="0095431D" w:rsidRPr="001C7465" w:rsidRDefault="0063515A" w:rsidP="0063515A">
            <w:pPr>
              <w:spacing w:line="276" w:lineRule="auto"/>
              <w:jc w:val="center"/>
              <w:rPr>
                <w:rFonts w:ascii="Times New Roman" w:hAnsi="Times New Roman"/>
                <w:sz w:val="22"/>
                <w:szCs w:val="22"/>
                <w:highlight w:val="yellow"/>
              </w:rPr>
            </w:pPr>
            <w:r w:rsidRPr="0063515A">
              <w:rPr>
                <w:rFonts w:ascii="Times New Roman" w:hAnsi="Times New Roman"/>
                <w:sz w:val="22"/>
                <w:szCs w:val="22"/>
              </w:rPr>
              <w:t>28.03.2024</w:t>
            </w:r>
          </w:p>
        </w:tc>
      </w:tr>
      <w:tr w:rsidR="0095431D" w14:paraId="15FD6F69"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tcPr>
          <w:p w14:paraId="7E06C22E" w14:textId="101A42BB"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64546D99" w14:textId="4A6595CC" w:rsidR="0095431D" w:rsidRPr="001C7465" w:rsidRDefault="0063515A" w:rsidP="0063515A">
            <w:pPr>
              <w:spacing w:line="276" w:lineRule="auto"/>
              <w:jc w:val="center"/>
              <w:rPr>
                <w:rFonts w:ascii="Times New Roman" w:hAnsi="Times New Roman"/>
                <w:sz w:val="22"/>
                <w:szCs w:val="22"/>
                <w:highlight w:val="yellow"/>
              </w:rPr>
            </w:pPr>
            <w:r w:rsidRPr="0063515A">
              <w:rPr>
                <w:rFonts w:ascii="Times New Roman" w:hAnsi="Times New Roman"/>
                <w:sz w:val="22"/>
                <w:szCs w:val="22"/>
              </w:rPr>
              <w:t>29.03.2023</w:t>
            </w:r>
          </w:p>
        </w:tc>
      </w:tr>
      <w:tr w:rsidR="0095431D" w14:paraId="0E431A4C"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72084B76" w:rsidR="0095431D" w:rsidRDefault="0095431D" w:rsidP="0095431D">
            <w:pPr>
              <w:spacing w:line="276" w:lineRule="auto"/>
              <w:jc w:val="both"/>
              <w:rPr>
                <w:rFonts w:ascii="Times New Roman" w:hAnsi="Times New Roman"/>
                <w:b/>
                <w:sz w:val="22"/>
                <w:szCs w:val="22"/>
              </w:rPr>
            </w:pPr>
            <w:r>
              <w:rPr>
                <w:rFonts w:ascii="Times New Roman" w:hAnsi="Times New Roman"/>
                <w:b/>
                <w:sz w:val="22"/>
                <w:szCs w:val="22"/>
              </w:rPr>
              <w:t>- Data probă clinică</w:t>
            </w:r>
          </w:p>
        </w:tc>
        <w:tc>
          <w:tcPr>
            <w:tcW w:w="3792" w:type="dxa"/>
            <w:tcBorders>
              <w:top w:val="single" w:sz="4" w:space="0" w:color="auto"/>
              <w:left w:val="single" w:sz="4" w:space="0" w:color="auto"/>
              <w:bottom w:val="single" w:sz="4" w:space="0" w:color="auto"/>
              <w:right w:val="single" w:sz="4" w:space="0" w:color="auto"/>
            </w:tcBorders>
            <w:vAlign w:val="center"/>
          </w:tcPr>
          <w:p w14:paraId="6A104C11" w14:textId="35440E4C" w:rsidR="0095431D" w:rsidRPr="001C7465" w:rsidRDefault="00947CF6" w:rsidP="0063515A">
            <w:pPr>
              <w:spacing w:line="276" w:lineRule="auto"/>
              <w:jc w:val="center"/>
              <w:rPr>
                <w:rFonts w:ascii="Times New Roman" w:hAnsi="Times New Roman"/>
                <w:b/>
                <w:sz w:val="22"/>
                <w:szCs w:val="22"/>
                <w:highlight w:val="yellow"/>
              </w:rPr>
            </w:pPr>
            <w:r w:rsidRPr="00947CF6">
              <w:rPr>
                <w:rFonts w:ascii="Times New Roman" w:hAnsi="Times New Roman"/>
                <w:b/>
                <w:sz w:val="22"/>
                <w:szCs w:val="22"/>
              </w:rPr>
              <w:t>01.04.2024</w:t>
            </w:r>
            <w:r w:rsidR="001236D4">
              <w:rPr>
                <w:rFonts w:ascii="Times New Roman" w:hAnsi="Times New Roman"/>
                <w:b/>
                <w:sz w:val="22"/>
                <w:szCs w:val="22"/>
              </w:rPr>
              <w:t xml:space="preserve"> ora 09:00</w:t>
            </w:r>
          </w:p>
        </w:tc>
      </w:tr>
      <w:tr w:rsidR="0095431D" w14:paraId="7CF0E75F"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2C3B0932"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probei clinice</w:t>
            </w:r>
          </w:p>
        </w:tc>
        <w:tc>
          <w:tcPr>
            <w:tcW w:w="3792" w:type="dxa"/>
            <w:tcBorders>
              <w:top w:val="single" w:sz="4" w:space="0" w:color="auto"/>
              <w:left w:val="single" w:sz="4" w:space="0" w:color="auto"/>
              <w:bottom w:val="single" w:sz="4" w:space="0" w:color="auto"/>
              <w:right w:val="single" w:sz="4" w:space="0" w:color="auto"/>
            </w:tcBorders>
            <w:vAlign w:val="center"/>
          </w:tcPr>
          <w:p w14:paraId="27081A97" w14:textId="4B2EE676" w:rsidR="0095431D" w:rsidRPr="00E2562C" w:rsidRDefault="00947CF6" w:rsidP="00947CF6">
            <w:pPr>
              <w:spacing w:line="276" w:lineRule="auto"/>
              <w:jc w:val="center"/>
              <w:rPr>
                <w:rFonts w:ascii="Times New Roman" w:hAnsi="Times New Roman"/>
                <w:sz w:val="22"/>
                <w:szCs w:val="22"/>
              </w:rPr>
            </w:pPr>
            <w:r>
              <w:rPr>
                <w:rFonts w:ascii="Times New Roman" w:hAnsi="Times New Roman"/>
                <w:sz w:val="22"/>
                <w:szCs w:val="22"/>
              </w:rPr>
              <w:t>02.04.2024</w:t>
            </w:r>
          </w:p>
        </w:tc>
      </w:tr>
      <w:tr w:rsidR="0095431D" w14:paraId="045B8C8E"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44DEE8CE"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clinică</w:t>
            </w:r>
          </w:p>
        </w:tc>
        <w:tc>
          <w:tcPr>
            <w:tcW w:w="3792" w:type="dxa"/>
            <w:tcBorders>
              <w:top w:val="single" w:sz="4" w:space="0" w:color="auto"/>
              <w:left w:val="single" w:sz="4" w:space="0" w:color="auto"/>
              <w:bottom w:val="single" w:sz="4" w:space="0" w:color="auto"/>
              <w:right w:val="single" w:sz="4" w:space="0" w:color="auto"/>
            </w:tcBorders>
            <w:vAlign w:val="center"/>
          </w:tcPr>
          <w:p w14:paraId="4B047078" w14:textId="083DB62F" w:rsidR="0095431D" w:rsidRPr="00E2562C" w:rsidRDefault="00947CF6" w:rsidP="00947CF6">
            <w:pPr>
              <w:spacing w:line="276" w:lineRule="auto"/>
              <w:jc w:val="center"/>
              <w:rPr>
                <w:rFonts w:ascii="Times New Roman" w:hAnsi="Times New Roman"/>
                <w:sz w:val="22"/>
                <w:szCs w:val="22"/>
              </w:rPr>
            </w:pPr>
            <w:r>
              <w:rPr>
                <w:rFonts w:ascii="Times New Roman" w:hAnsi="Times New Roman"/>
                <w:sz w:val="22"/>
                <w:szCs w:val="22"/>
              </w:rPr>
              <w:t>03.04.2024</w:t>
            </w:r>
          </w:p>
        </w:tc>
      </w:tr>
      <w:tr w:rsidR="0095431D" w14:paraId="54045208"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13B30179"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soluționării rezultatului contestaţiilor privind proba clinică</w:t>
            </w:r>
          </w:p>
        </w:tc>
        <w:tc>
          <w:tcPr>
            <w:tcW w:w="3792" w:type="dxa"/>
            <w:tcBorders>
              <w:top w:val="single" w:sz="4" w:space="0" w:color="auto"/>
              <w:left w:val="single" w:sz="4" w:space="0" w:color="auto"/>
              <w:bottom w:val="single" w:sz="4" w:space="0" w:color="auto"/>
              <w:right w:val="single" w:sz="4" w:space="0" w:color="auto"/>
            </w:tcBorders>
            <w:vAlign w:val="center"/>
          </w:tcPr>
          <w:p w14:paraId="78258FA3" w14:textId="2E9365E4" w:rsidR="0095431D" w:rsidRPr="00E2562C" w:rsidRDefault="00947CF6" w:rsidP="00947CF6">
            <w:pPr>
              <w:spacing w:line="276" w:lineRule="auto"/>
              <w:jc w:val="center"/>
              <w:rPr>
                <w:rFonts w:ascii="Times New Roman" w:hAnsi="Times New Roman"/>
                <w:sz w:val="22"/>
                <w:szCs w:val="22"/>
              </w:rPr>
            </w:pPr>
            <w:r>
              <w:rPr>
                <w:rFonts w:ascii="Times New Roman" w:hAnsi="Times New Roman"/>
                <w:sz w:val="22"/>
                <w:szCs w:val="22"/>
              </w:rPr>
              <w:t>04.04.2024</w:t>
            </w:r>
          </w:p>
        </w:tc>
      </w:tr>
      <w:tr w:rsidR="0095431D" w14:paraId="56D1F8A6"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tcPr>
          <w:p w14:paraId="5A7BB4BF" w14:textId="073A4F2D" w:rsidR="0095431D" w:rsidRPr="00E2562C" w:rsidRDefault="00947CF6" w:rsidP="00947CF6">
            <w:pPr>
              <w:spacing w:line="276" w:lineRule="auto"/>
              <w:jc w:val="center"/>
              <w:rPr>
                <w:rFonts w:ascii="Times New Roman" w:hAnsi="Times New Roman"/>
                <w:b/>
                <w:sz w:val="22"/>
                <w:szCs w:val="22"/>
              </w:rPr>
            </w:pPr>
            <w:r>
              <w:rPr>
                <w:rFonts w:ascii="Times New Roman" w:hAnsi="Times New Roman"/>
                <w:b/>
                <w:sz w:val="22"/>
                <w:szCs w:val="22"/>
              </w:rPr>
              <w:t>05.04.2024</w:t>
            </w:r>
          </w:p>
        </w:tc>
      </w:tr>
    </w:tbl>
    <w:p w14:paraId="503CDC69" w14:textId="77777777" w:rsidR="00BC09C6" w:rsidRPr="00F52770" w:rsidRDefault="00BC09C6" w:rsidP="00BC09C6">
      <w:pPr>
        <w:tabs>
          <w:tab w:val="left" w:pos="438"/>
        </w:tabs>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49E07565" w14:textId="77777777" w:rsidR="00BC09C6" w:rsidRDefault="00BC09C6" w:rsidP="00BC09C6">
      <w:pPr>
        <w:jc w:val="center"/>
        <w:rPr>
          <w:rFonts w:ascii="Times New Roman" w:hAnsi="Times New Roman"/>
          <w:b/>
          <w:sz w:val="22"/>
          <w:szCs w:val="22"/>
        </w:rPr>
      </w:pPr>
    </w:p>
    <w:p w14:paraId="430487F2" w14:textId="77777777"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5157D474"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2D6432">
        <w:rPr>
          <w:rFonts w:ascii="Times New Roman" w:hAnsi="Times New Roman"/>
          <w:b/>
          <w:sz w:val="22"/>
          <w:szCs w:val="22"/>
        </w:rPr>
        <w:t>pneumologie</w:t>
      </w:r>
      <w:r w:rsidR="00FF664D" w:rsidRPr="00480CEE">
        <w:rPr>
          <w:rFonts w:ascii="Times New Roman" w:hAnsi="Times New Roman"/>
          <w:b/>
          <w:sz w:val="22"/>
          <w:szCs w:val="22"/>
        </w:rPr>
        <w:t>:</w:t>
      </w:r>
    </w:p>
    <w:p w14:paraId="204B53D8" w14:textId="77777777" w:rsidR="00397BEE" w:rsidRDefault="00397BEE" w:rsidP="00566B3B">
      <w:pPr>
        <w:jc w:val="both"/>
        <w:rPr>
          <w:rFonts w:ascii="Times New Roman" w:hAnsi="Times New Roman"/>
          <w:b/>
          <w:sz w:val="24"/>
          <w:szCs w:val="24"/>
        </w:rPr>
      </w:pPr>
    </w:p>
    <w:p w14:paraId="11085C00" w14:textId="77777777" w:rsidR="00397BEE" w:rsidRDefault="00397BEE" w:rsidP="00566B3B">
      <w:pPr>
        <w:jc w:val="both"/>
        <w:rPr>
          <w:rFonts w:ascii="Times New Roman" w:hAnsi="Times New Roman"/>
          <w:b/>
          <w:sz w:val="24"/>
          <w:szCs w:val="24"/>
        </w:rPr>
      </w:pPr>
    </w:p>
    <w:p w14:paraId="75BC0374" w14:textId="04DC4324" w:rsidR="00566B3B"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6776F44A" w14:textId="57D4FC11" w:rsidR="00397BEE" w:rsidRPr="00397BEE" w:rsidRDefault="00397BEE" w:rsidP="00397BEE">
      <w:pPr>
        <w:pStyle w:val="ListParagraph"/>
        <w:numPr>
          <w:ilvl w:val="0"/>
          <w:numId w:val="5"/>
        </w:numPr>
        <w:jc w:val="both"/>
        <w:rPr>
          <w:bCs/>
        </w:rPr>
      </w:pPr>
      <w:r w:rsidRPr="00397BEE">
        <w:rPr>
          <w:bCs/>
          <w:sz w:val="22"/>
          <w:szCs w:val="22"/>
        </w:rPr>
        <w:t>Pneumologie</w:t>
      </w:r>
      <w:r>
        <w:rPr>
          <w:bCs/>
          <w:sz w:val="22"/>
          <w:szCs w:val="22"/>
        </w:rPr>
        <w:t xml:space="preserve">, sub redacția Miron Alexandru Bogdan, Editura Universitară </w:t>
      </w:r>
      <w:r>
        <w:rPr>
          <w:bCs/>
          <w:sz w:val="22"/>
          <w:szCs w:val="22"/>
          <w:lang w:val="en-US"/>
        </w:rPr>
        <w:t>‘’Carol Davila’’, Bucuresti 2008 ISBN 978-973-708-283-1</w:t>
      </w:r>
    </w:p>
    <w:p w14:paraId="20D6FCA8" w14:textId="719A8223" w:rsidR="00397BEE" w:rsidRPr="00BF2387" w:rsidRDefault="00397BEE" w:rsidP="00397BEE">
      <w:pPr>
        <w:pStyle w:val="ListParagraph"/>
        <w:numPr>
          <w:ilvl w:val="0"/>
          <w:numId w:val="5"/>
        </w:numPr>
        <w:jc w:val="both"/>
        <w:rPr>
          <w:bCs/>
        </w:rPr>
      </w:pPr>
      <w:r>
        <w:rPr>
          <w:bCs/>
          <w:sz w:val="22"/>
          <w:szCs w:val="22"/>
          <w:lang w:val="en-US"/>
        </w:rPr>
        <w:t>Ghidul GINA</w:t>
      </w:r>
      <w:r w:rsidR="00BF2387">
        <w:rPr>
          <w:bCs/>
          <w:sz w:val="22"/>
          <w:szCs w:val="22"/>
          <w:lang w:val="en-US"/>
        </w:rPr>
        <w:t xml:space="preserve"> 2023 (Global Initiative for Asthma. Global Management and Prevention, 2023. Disponibil la </w:t>
      </w:r>
      <w:hyperlink r:id="rId5" w:history="1">
        <w:r w:rsidR="00BF2387" w:rsidRPr="00330E2F">
          <w:rPr>
            <w:rStyle w:val="Hyperlink"/>
            <w:bCs/>
            <w:sz w:val="22"/>
            <w:szCs w:val="22"/>
            <w:lang w:val="en-US"/>
          </w:rPr>
          <w:t>www.ginasthma.org</w:t>
        </w:r>
      </w:hyperlink>
      <w:r w:rsidR="00BF2387">
        <w:rPr>
          <w:bCs/>
          <w:sz w:val="22"/>
          <w:szCs w:val="22"/>
          <w:lang w:val="en-US"/>
        </w:rPr>
        <w:t>)</w:t>
      </w:r>
    </w:p>
    <w:p w14:paraId="20CF8C26" w14:textId="77568EBB" w:rsidR="00397BEE" w:rsidRPr="006607B7" w:rsidRDefault="00BF2387" w:rsidP="00566B3B">
      <w:pPr>
        <w:pStyle w:val="ListParagraph"/>
        <w:numPr>
          <w:ilvl w:val="0"/>
          <w:numId w:val="5"/>
        </w:numPr>
        <w:jc w:val="both"/>
        <w:rPr>
          <w:bCs/>
        </w:rPr>
      </w:pPr>
      <w:r>
        <w:rPr>
          <w:bCs/>
          <w:sz w:val="22"/>
          <w:szCs w:val="22"/>
          <w:lang w:val="en-US"/>
        </w:rPr>
        <w:t xml:space="preserve">Ghidul GOLD 2023 (Global Initiative for Chronic Obstructive Pulmonary Disease. Global Strategy for the Diagnosis, Management and Prevention of Chronic Obstructive Pulmonary Disease 2023. Disponibil la </w:t>
      </w:r>
      <w:hyperlink r:id="rId6" w:history="1">
        <w:r w:rsidR="006607B7" w:rsidRPr="00330E2F">
          <w:rPr>
            <w:rStyle w:val="Hyperlink"/>
            <w:bCs/>
            <w:sz w:val="22"/>
            <w:szCs w:val="22"/>
            <w:lang w:val="en-US"/>
          </w:rPr>
          <w:t>www.goldcopd.org</w:t>
        </w:r>
      </w:hyperlink>
      <w:r>
        <w:rPr>
          <w:bCs/>
          <w:sz w:val="22"/>
          <w:szCs w:val="22"/>
          <w:lang w:val="en-US"/>
        </w:rPr>
        <w:t>)</w:t>
      </w:r>
    </w:p>
    <w:p w14:paraId="449629C4" w14:textId="69574138" w:rsidR="006607B7" w:rsidRPr="006607B7" w:rsidRDefault="006607B7" w:rsidP="00566B3B">
      <w:pPr>
        <w:pStyle w:val="ListParagraph"/>
        <w:numPr>
          <w:ilvl w:val="0"/>
          <w:numId w:val="5"/>
        </w:numPr>
        <w:jc w:val="both"/>
        <w:rPr>
          <w:bCs/>
        </w:rPr>
      </w:pPr>
      <w:r>
        <w:rPr>
          <w:bCs/>
          <w:sz w:val="22"/>
          <w:szCs w:val="22"/>
          <w:lang w:val="en-US"/>
        </w:rPr>
        <w:t>Ghidul methodologic de implementare a programului na</w:t>
      </w:r>
      <w:r>
        <w:rPr>
          <w:bCs/>
          <w:sz w:val="22"/>
          <w:szCs w:val="22"/>
        </w:rPr>
        <w:t>țional de prevenire, supraveghere și control al tuberculozei și altor microbacterioze, din 31.03.2022. Ordinul Ministrului Sănătății 956/2022, publicat în Monitorul Oficial, Partea I nr. 32 bis din 04 aprilie 2022</w:t>
      </w:r>
    </w:p>
    <w:p w14:paraId="536DE7EB" w14:textId="79C855E5" w:rsidR="006607B7" w:rsidRPr="006607B7" w:rsidRDefault="006607B7" w:rsidP="00566B3B">
      <w:pPr>
        <w:pStyle w:val="ListParagraph"/>
        <w:numPr>
          <w:ilvl w:val="0"/>
          <w:numId w:val="5"/>
        </w:numPr>
        <w:jc w:val="both"/>
        <w:rPr>
          <w:bCs/>
        </w:rPr>
      </w:pPr>
      <w:r>
        <w:rPr>
          <w:bCs/>
          <w:sz w:val="22"/>
          <w:szCs w:val="22"/>
        </w:rPr>
        <w:t>Ghid de diagnostic și tratament</w:t>
      </w:r>
      <w:r w:rsidR="009F78FF">
        <w:rPr>
          <w:bCs/>
          <w:sz w:val="22"/>
          <w:szCs w:val="22"/>
        </w:rPr>
        <w:t xml:space="preserve"> al pneumopatiilor interstitiale difuze, coordonatori</w:t>
      </w:r>
      <w:r w:rsidR="009F78FF">
        <w:rPr>
          <w:bCs/>
          <w:sz w:val="22"/>
          <w:szCs w:val="22"/>
          <w:lang w:val="en-US"/>
        </w:rPr>
        <w:t>: Irina Strambu, Voicu Tudorache, Bucure</w:t>
      </w:r>
      <w:r w:rsidR="009F78FF">
        <w:rPr>
          <w:bCs/>
          <w:sz w:val="22"/>
          <w:szCs w:val="22"/>
        </w:rPr>
        <w:t>ști 2015, ISBN 978-973-0-20120-8, Societatea Română de Pneumologie Grupul de lucru pentru pneumopatii insterstitiale difuzie și sarcoidoză.</w:t>
      </w: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531F35F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 Anatomia si fiziologia aparatului respirator. (13,9) </w:t>
      </w:r>
    </w:p>
    <w:p w14:paraId="6F660FBB"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 Fiziologia si fiziopatologia respiratiei.(6,9) </w:t>
      </w:r>
    </w:p>
    <w:p w14:paraId="39767251"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 Raspunsul imun la nivelul aparatului respirator (mecanisme imune, celule, mediatori).(3,9) </w:t>
      </w:r>
    </w:p>
    <w:p w14:paraId="100C712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4. Diagnosticul bacteriologic in clinica infectiilor respiratorii netuberculoase.(9,11) </w:t>
      </w:r>
    </w:p>
    <w:p w14:paraId="485DDC4E"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5. Insuficienta respiratorie acuta si cronica.(7,9) </w:t>
      </w:r>
    </w:p>
    <w:p w14:paraId="53D96ED5"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6. Astmul bronsic.(7,9,17) </w:t>
      </w:r>
    </w:p>
    <w:p w14:paraId="577DBAB1"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7. Bronhopneumopatia cronica obstructiva.(7,9,16) </w:t>
      </w:r>
    </w:p>
    <w:p w14:paraId="0D7005ED"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8. Pneumopatiile interstitiale si fibrozele pulmonare difuze.(7,9) </w:t>
      </w:r>
    </w:p>
    <w:p w14:paraId="1D9FFE9C"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9. Patologia congenitala pulmonara.(9) </w:t>
      </w:r>
    </w:p>
    <w:p w14:paraId="1DF77247"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10. Sarcoidoza.(7,9) </w:t>
      </w:r>
    </w:p>
    <w:p w14:paraId="38E7CBD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11. Infectii respiratorii acute.(7,9,11)</w:t>
      </w:r>
    </w:p>
    <w:p w14:paraId="2F839381"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12. Bronsiectaziile. (7,9) </w:t>
      </w:r>
    </w:p>
    <w:p w14:paraId="65BE8FA2"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13. Abcesul pulmonar. (7,9) </w:t>
      </w:r>
    </w:p>
    <w:p w14:paraId="5A99168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14. Patologia micotica pulmonara.(9) </w:t>
      </w:r>
    </w:p>
    <w:p w14:paraId="3E027A0F"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15. Parazitoze cu determinare pulmonara.(9) </w:t>
      </w:r>
    </w:p>
    <w:p w14:paraId="001167B2"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16. Epidemiologia tuberculozei.(5,7,15) </w:t>
      </w:r>
    </w:p>
    <w:p w14:paraId="36C3CDC3"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17. Patogenia tuberculozei. (7,9) </w:t>
      </w:r>
    </w:p>
    <w:p w14:paraId="10B9913A"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lastRenderedPageBreak/>
        <w:t xml:space="preserve">18. Tuberculoza primara si complicatiile ei. (7,9) </w:t>
      </w:r>
    </w:p>
    <w:p w14:paraId="3A0527F3"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19. Tuberculoza secundara. (7,9) </w:t>
      </w:r>
    </w:p>
    <w:p w14:paraId="72DA72DC"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20. Asociatii agravante ale tuberculozei cu alte afectiuni sau stari fiziologice. (7,9) </w:t>
      </w:r>
    </w:p>
    <w:p w14:paraId="41755D1B"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21. Tuberculoza si infectia cu HIV. (7,9) </w:t>
      </w:r>
    </w:p>
    <w:p w14:paraId="4E819FF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22. Tratamentul tuberculozei (principii, medicamente, tehnica, regimuri). (7,10,15) </w:t>
      </w:r>
    </w:p>
    <w:p w14:paraId="5DE28153"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23. Masuri de lupta antituberculoasa, programe, organizare, evaluare. (7,15) </w:t>
      </w:r>
    </w:p>
    <w:p w14:paraId="558828A4"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24. Patologia respiratorie la imunodeprimati. (7,9) </w:t>
      </w:r>
    </w:p>
    <w:p w14:paraId="638BED1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25. Micobacteriozele pulmonare. (7,9) </w:t>
      </w:r>
    </w:p>
    <w:p w14:paraId="0A13C9E7"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26. Tumori pulmonare benigne. (7,9) </w:t>
      </w:r>
    </w:p>
    <w:p w14:paraId="3435530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27. Tumori pulmonare maligne (primitive si secundare). (7,9) </w:t>
      </w:r>
    </w:p>
    <w:p w14:paraId="7CBED82E"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28. Patologia mediastinala. (7,9) </w:t>
      </w:r>
    </w:p>
    <w:p w14:paraId="40785618"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29. Cordul pulmonar. (8,9) </w:t>
      </w:r>
    </w:p>
    <w:p w14:paraId="638BBA72"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30. Hipertensiunea arteriala pulmonara. (8,9) </w:t>
      </w:r>
    </w:p>
    <w:p w14:paraId="027C9E8E"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31. Edeme pulmonare. (8,9) </w:t>
      </w:r>
    </w:p>
    <w:p w14:paraId="01DB59B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32. Patologia trombo-embolica pulmonara. (8,9) </w:t>
      </w:r>
    </w:p>
    <w:p w14:paraId="570DC12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33. Sindromul de detresa respiratorie acuta. (7,9) </w:t>
      </w:r>
    </w:p>
    <w:p w14:paraId="45B8202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34. Sindromul apneei in somn.(7) </w:t>
      </w:r>
    </w:p>
    <w:p w14:paraId="43B63755"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35. Patologia pleurala.(7,9,12) </w:t>
      </w:r>
    </w:p>
    <w:p w14:paraId="40759670"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36. Determinari pulmonare in colagenoze si alte boli sistemice.(7,9) </w:t>
      </w:r>
    </w:p>
    <w:p w14:paraId="7A19295D" w14:textId="77777777" w:rsidR="002A321A" w:rsidRPr="009B445E" w:rsidRDefault="002A321A" w:rsidP="002A321A">
      <w:r w:rsidRPr="002A321A">
        <w:rPr>
          <w:rFonts w:ascii="Times New Roman" w:hAnsi="Times New Roman"/>
          <w:sz w:val="22"/>
          <w:szCs w:val="22"/>
        </w:rPr>
        <w:t>37. Patologia pulmonara cu caracter profesional.(7,9)</w:t>
      </w:r>
    </w:p>
    <w:p w14:paraId="4A90B3FB" w14:textId="77777777" w:rsidR="00B36947" w:rsidRPr="00D45A5A" w:rsidRDefault="00B36947" w:rsidP="000F21ED">
      <w:pPr>
        <w:pStyle w:val="ListParagraph"/>
        <w:rPr>
          <w:b/>
          <w:bCs/>
          <w:sz w:val="22"/>
          <w:szCs w:val="22"/>
          <w:lang w:val="it-IT"/>
        </w:rPr>
      </w:pPr>
    </w:p>
    <w:p w14:paraId="1061C4DB" w14:textId="77777777" w:rsidR="002A321A" w:rsidRPr="00D45A5A" w:rsidRDefault="002A321A" w:rsidP="002A321A">
      <w:pPr>
        <w:rPr>
          <w:rFonts w:ascii="Times New Roman" w:hAnsi="Times New Roman"/>
          <w:b/>
          <w:bCs/>
          <w:sz w:val="22"/>
          <w:szCs w:val="22"/>
          <w:lang w:val="it-IT"/>
        </w:rPr>
      </w:pPr>
      <w:r w:rsidRPr="00E2562C">
        <w:rPr>
          <w:rFonts w:ascii="Times New Roman" w:hAnsi="Times New Roman"/>
          <w:b/>
          <w:bCs/>
          <w:sz w:val="22"/>
          <w:szCs w:val="22"/>
          <w:lang w:val="it-IT"/>
        </w:rPr>
        <w:t>Proba clinică/practică</w:t>
      </w:r>
    </w:p>
    <w:p w14:paraId="455501FA" w14:textId="5D1CAFC7" w:rsidR="002A321A" w:rsidRPr="00590667" w:rsidRDefault="00590667" w:rsidP="002A321A">
      <w:pPr>
        <w:rPr>
          <w:rFonts w:ascii="Times New Roman" w:hAnsi="Times New Roman"/>
          <w:sz w:val="22"/>
          <w:szCs w:val="22"/>
        </w:rPr>
      </w:pPr>
      <w:r>
        <w:rPr>
          <w:rFonts w:ascii="Times New Roman" w:hAnsi="Times New Roman"/>
          <w:sz w:val="22"/>
          <w:szCs w:val="22"/>
          <w:lang w:val="it-IT"/>
        </w:rPr>
        <w:t>Proba clinic</w:t>
      </w:r>
      <w:r>
        <w:rPr>
          <w:rFonts w:ascii="Times New Roman" w:hAnsi="Times New Roman"/>
          <w:sz w:val="22"/>
          <w:szCs w:val="22"/>
        </w:rPr>
        <w:t>ă se va susține din tematica probei scrise.</w:t>
      </w:r>
    </w:p>
    <w:p w14:paraId="265BBF84" w14:textId="77777777" w:rsidR="00E2562C" w:rsidRDefault="00E2562C" w:rsidP="002A321A">
      <w:pPr>
        <w:rPr>
          <w:rFonts w:ascii="Times New Roman" w:hAnsi="Times New Roman"/>
          <w:sz w:val="22"/>
          <w:szCs w:val="22"/>
          <w:lang w:val="it-IT"/>
        </w:rPr>
      </w:pPr>
    </w:p>
    <w:p w14:paraId="238E2FC1" w14:textId="77777777" w:rsidR="00E2562C" w:rsidRDefault="00E2562C" w:rsidP="002A321A">
      <w:pPr>
        <w:rPr>
          <w:rFonts w:ascii="Times New Roman" w:hAnsi="Times New Roman"/>
          <w:sz w:val="22"/>
          <w:szCs w:val="22"/>
          <w:lang w:val="it-IT"/>
        </w:rPr>
      </w:pPr>
    </w:p>
    <w:p w14:paraId="2C55866B" w14:textId="28CEE0AE" w:rsidR="00566B3B" w:rsidRPr="002A321A" w:rsidRDefault="000F21ED" w:rsidP="002A321A">
      <w:pPr>
        <w:rPr>
          <w:rFonts w:ascii="Times New Roman" w:hAnsi="Times New Roman"/>
          <w:sz w:val="22"/>
          <w:szCs w:val="22"/>
        </w:rPr>
      </w:pPr>
      <w:r w:rsidRPr="002A321A">
        <w:rPr>
          <w:rFonts w:ascii="Times New Roman" w:hAnsi="Times New Roman"/>
          <w:sz w:val="22"/>
          <w:szCs w:val="22"/>
          <w:lang w:val="it-IT"/>
        </w:rPr>
        <w:br/>
      </w:r>
    </w:p>
    <w:p w14:paraId="68126F5D"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77777777" w:rsidR="00B36947" w:rsidRDefault="00B36947" w:rsidP="00FF664D">
      <w:pPr>
        <w:rPr>
          <w:rFonts w:ascii="Times New Roman" w:hAnsi="Times New Roman"/>
          <w:b/>
        </w:rPr>
      </w:pPr>
    </w:p>
    <w:p w14:paraId="10C34849" w14:textId="77777777"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învățământ</w:t>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2081E" w:rsidRDefault="0072081E"/>
    <w:sectPr w:rsidR="0072081E"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7E9"/>
    <w:multiLevelType w:val="hybridMultilevel"/>
    <w:tmpl w:val="B73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5DF0"/>
    <w:multiLevelType w:val="hybridMultilevel"/>
    <w:tmpl w:val="73B8D474"/>
    <w:lvl w:ilvl="0" w:tplc="359E55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64D"/>
    <w:rsid w:val="00030118"/>
    <w:rsid w:val="00045B04"/>
    <w:rsid w:val="00070D30"/>
    <w:rsid w:val="000814B0"/>
    <w:rsid w:val="00095159"/>
    <w:rsid w:val="000A43ED"/>
    <w:rsid w:val="000C6320"/>
    <w:rsid w:val="000D562F"/>
    <w:rsid w:val="000E5720"/>
    <w:rsid w:val="000F01E6"/>
    <w:rsid w:val="000F21ED"/>
    <w:rsid w:val="001236D4"/>
    <w:rsid w:val="00130AE3"/>
    <w:rsid w:val="00136975"/>
    <w:rsid w:val="001475E6"/>
    <w:rsid w:val="001562AA"/>
    <w:rsid w:val="00160366"/>
    <w:rsid w:val="0016200D"/>
    <w:rsid w:val="00170A61"/>
    <w:rsid w:val="0017658B"/>
    <w:rsid w:val="00180EF3"/>
    <w:rsid w:val="001C3C48"/>
    <w:rsid w:val="001C7465"/>
    <w:rsid w:val="001F54EB"/>
    <w:rsid w:val="001F6539"/>
    <w:rsid w:val="0021486E"/>
    <w:rsid w:val="0022551E"/>
    <w:rsid w:val="002333A3"/>
    <w:rsid w:val="002576E8"/>
    <w:rsid w:val="00257B0E"/>
    <w:rsid w:val="00260132"/>
    <w:rsid w:val="002964D4"/>
    <w:rsid w:val="00297D8B"/>
    <w:rsid w:val="002A321A"/>
    <w:rsid w:val="002A3BEF"/>
    <w:rsid w:val="002A4CEE"/>
    <w:rsid w:val="002C475F"/>
    <w:rsid w:val="002D6432"/>
    <w:rsid w:val="002F0D8F"/>
    <w:rsid w:val="00303129"/>
    <w:rsid w:val="0031042D"/>
    <w:rsid w:val="003158A9"/>
    <w:rsid w:val="00351E6A"/>
    <w:rsid w:val="00380776"/>
    <w:rsid w:val="00381B24"/>
    <w:rsid w:val="00393E04"/>
    <w:rsid w:val="00397BEE"/>
    <w:rsid w:val="003A4E1B"/>
    <w:rsid w:val="003B34B8"/>
    <w:rsid w:val="003C2B1C"/>
    <w:rsid w:val="003E3501"/>
    <w:rsid w:val="003F171F"/>
    <w:rsid w:val="00405D5F"/>
    <w:rsid w:val="00433340"/>
    <w:rsid w:val="00441D09"/>
    <w:rsid w:val="0048635C"/>
    <w:rsid w:val="004916EB"/>
    <w:rsid w:val="004B00DF"/>
    <w:rsid w:val="004D04B0"/>
    <w:rsid w:val="004E2E66"/>
    <w:rsid w:val="0050090A"/>
    <w:rsid w:val="005062D5"/>
    <w:rsid w:val="00544FBA"/>
    <w:rsid w:val="00547590"/>
    <w:rsid w:val="00566B3B"/>
    <w:rsid w:val="00567EF3"/>
    <w:rsid w:val="0057751C"/>
    <w:rsid w:val="00577659"/>
    <w:rsid w:val="00590667"/>
    <w:rsid w:val="005B43A8"/>
    <w:rsid w:val="0063515A"/>
    <w:rsid w:val="006576A7"/>
    <w:rsid w:val="006607B7"/>
    <w:rsid w:val="0069168B"/>
    <w:rsid w:val="00693245"/>
    <w:rsid w:val="006E209F"/>
    <w:rsid w:val="006E5B9F"/>
    <w:rsid w:val="006E6BF2"/>
    <w:rsid w:val="0072081E"/>
    <w:rsid w:val="00731A20"/>
    <w:rsid w:val="00764999"/>
    <w:rsid w:val="0076641F"/>
    <w:rsid w:val="007A13CB"/>
    <w:rsid w:val="007C6ECF"/>
    <w:rsid w:val="007E6D30"/>
    <w:rsid w:val="008174D9"/>
    <w:rsid w:val="00856998"/>
    <w:rsid w:val="0086374D"/>
    <w:rsid w:val="00874DE4"/>
    <w:rsid w:val="008968C8"/>
    <w:rsid w:val="008A08F7"/>
    <w:rsid w:val="008A6174"/>
    <w:rsid w:val="008E3675"/>
    <w:rsid w:val="008F0393"/>
    <w:rsid w:val="008F4D65"/>
    <w:rsid w:val="00911F98"/>
    <w:rsid w:val="00921F09"/>
    <w:rsid w:val="00923E4D"/>
    <w:rsid w:val="00947CF6"/>
    <w:rsid w:val="00951A30"/>
    <w:rsid w:val="0095431D"/>
    <w:rsid w:val="009914A4"/>
    <w:rsid w:val="009950A6"/>
    <w:rsid w:val="009A6D08"/>
    <w:rsid w:val="009D11B6"/>
    <w:rsid w:val="009E25E5"/>
    <w:rsid w:val="009E5880"/>
    <w:rsid w:val="009F78FF"/>
    <w:rsid w:val="00A03133"/>
    <w:rsid w:val="00A05E4A"/>
    <w:rsid w:val="00A115B8"/>
    <w:rsid w:val="00A32DCE"/>
    <w:rsid w:val="00A35BFB"/>
    <w:rsid w:val="00A90847"/>
    <w:rsid w:val="00AA1399"/>
    <w:rsid w:val="00AB5132"/>
    <w:rsid w:val="00AF2E4E"/>
    <w:rsid w:val="00B12FAF"/>
    <w:rsid w:val="00B36947"/>
    <w:rsid w:val="00B474AD"/>
    <w:rsid w:val="00B62DB2"/>
    <w:rsid w:val="00B76FD5"/>
    <w:rsid w:val="00B87D94"/>
    <w:rsid w:val="00B9210D"/>
    <w:rsid w:val="00B95D47"/>
    <w:rsid w:val="00BA50FA"/>
    <w:rsid w:val="00BC09C6"/>
    <w:rsid w:val="00BC6CDA"/>
    <w:rsid w:val="00BD122B"/>
    <w:rsid w:val="00BF2387"/>
    <w:rsid w:val="00C16172"/>
    <w:rsid w:val="00C16D10"/>
    <w:rsid w:val="00C44699"/>
    <w:rsid w:val="00C66CBC"/>
    <w:rsid w:val="00CB559C"/>
    <w:rsid w:val="00CD18AC"/>
    <w:rsid w:val="00CD3FAD"/>
    <w:rsid w:val="00CE2795"/>
    <w:rsid w:val="00CE616B"/>
    <w:rsid w:val="00CF25E1"/>
    <w:rsid w:val="00CF499B"/>
    <w:rsid w:val="00D11DFE"/>
    <w:rsid w:val="00D45A5A"/>
    <w:rsid w:val="00D626B7"/>
    <w:rsid w:val="00D74426"/>
    <w:rsid w:val="00D97A6E"/>
    <w:rsid w:val="00DB0CCB"/>
    <w:rsid w:val="00DF2FA6"/>
    <w:rsid w:val="00E0576E"/>
    <w:rsid w:val="00E11EFA"/>
    <w:rsid w:val="00E127C3"/>
    <w:rsid w:val="00E2562C"/>
    <w:rsid w:val="00E26D08"/>
    <w:rsid w:val="00E43DE5"/>
    <w:rsid w:val="00EB0128"/>
    <w:rsid w:val="00ED2F8D"/>
    <w:rsid w:val="00F13DA5"/>
    <w:rsid w:val="00F23CA2"/>
    <w:rsid w:val="00F51CFA"/>
    <w:rsid w:val="00F52770"/>
    <w:rsid w:val="00F57CC2"/>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819EBF65-4832-45DE-95E8-F0A5E3D0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2A321A"/>
    <w:rPr>
      <w:rFonts w:ascii="Times New Roman" w:hAnsi="Times New Roman"/>
      <w:sz w:val="24"/>
      <w:szCs w:val="24"/>
      <w:lang w:val="pl-PL" w:eastAsia="pl-PL"/>
    </w:rPr>
  </w:style>
  <w:style w:type="character" w:styleId="Hyperlink">
    <w:name w:val="Hyperlink"/>
    <w:basedOn w:val="DefaultParagraphFont"/>
    <w:uiPriority w:val="99"/>
    <w:unhideWhenUsed/>
    <w:rsid w:val="00BF2387"/>
    <w:rPr>
      <w:color w:val="0000FF" w:themeColor="hyperlink"/>
      <w:u w:val="single"/>
    </w:rPr>
  </w:style>
  <w:style w:type="character" w:styleId="UnresolvedMention">
    <w:name w:val="Unresolved Mention"/>
    <w:basedOn w:val="DefaultParagraphFont"/>
    <w:uiPriority w:val="99"/>
    <w:semiHidden/>
    <w:unhideWhenUsed/>
    <w:rsid w:val="00BF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copd.org" TargetMode="External"/><Relationship Id="rId5" Type="http://schemas.openxmlformats.org/officeDocument/2006/relationships/hyperlink" Target="http://www.ginasth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4</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dracopol.silvia</dc:creator>
  <cp:keywords/>
  <dc:description/>
  <cp:lastModifiedBy>Stoica Georgiana-Corina</cp:lastModifiedBy>
  <cp:revision>25</cp:revision>
  <cp:lastPrinted>2023-04-20T08:36:00Z</cp:lastPrinted>
  <dcterms:created xsi:type="dcterms:W3CDTF">2023-03-07T09:08:00Z</dcterms:created>
  <dcterms:modified xsi:type="dcterms:W3CDTF">2024-02-20T08:42:00Z</dcterms:modified>
</cp:coreProperties>
</file>