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7ED8" w14:textId="77777777" w:rsidR="00F1339A" w:rsidRPr="00D64E40" w:rsidRDefault="00F1339A" w:rsidP="00F1339A">
      <w:pPr>
        <w:pStyle w:val="Ghid1"/>
        <w:spacing w:before="0" w:line="240" w:lineRule="auto"/>
        <w:jc w:val="right"/>
        <w:outlineLvl w:val="0"/>
        <w:rPr>
          <w:rFonts w:ascii="Trebuchet MS" w:hAnsi="Trebuchet MS" w:cs="Times New Roman"/>
          <w:color w:val="000000"/>
          <w:sz w:val="22"/>
          <w:szCs w:val="22"/>
          <w:lang w:val="ro-RO"/>
        </w:rPr>
      </w:pPr>
      <w:r w:rsidRPr="00D64E40">
        <w:rPr>
          <w:rFonts w:ascii="Trebuchet MS" w:hAnsi="Trebuchet MS" w:cs="Times New Roman"/>
          <w:color w:val="000000"/>
          <w:sz w:val="22"/>
          <w:szCs w:val="22"/>
          <w:lang w:val="ro-RO"/>
        </w:rPr>
        <w:t>Anexa 5</w:t>
      </w:r>
    </w:p>
    <w:p w14:paraId="00B2DB52" w14:textId="77777777" w:rsidR="00F1339A" w:rsidRPr="00D64E40" w:rsidRDefault="00F1339A" w:rsidP="00F1339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  <w:lang w:val="ro-RO"/>
        </w:rPr>
      </w:pPr>
    </w:p>
    <w:p w14:paraId="68948AC4" w14:textId="77777777" w:rsidR="00F1339A" w:rsidRPr="00D64E40" w:rsidRDefault="00F1339A" w:rsidP="00F1339A">
      <w:pPr>
        <w:pStyle w:val="Ghid1"/>
        <w:spacing w:before="0" w:line="36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  <w:lang w:val="ro-RO"/>
        </w:rPr>
      </w:pPr>
      <w:r w:rsidRPr="00D64E40">
        <w:rPr>
          <w:rFonts w:ascii="Trebuchet MS" w:hAnsi="Trebuchet MS" w:cs="Times New Roman"/>
          <w:color w:val="000000"/>
          <w:sz w:val="22"/>
          <w:szCs w:val="22"/>
          <w:lang w:val="ro-RO"/>
        </w:rPr>
        <w:t>DECLARAŢIE DE ANGAJAMENT</w:t>
      </w:r>
      <w:r w:rsidRPr="00D64E40">
        <w:rPr>
          <w:rStyle w:val="FootnoteReference"/>
          <w:rFonts w:ascii="Trebuchet MS" w:hAnsi="Trebuchet MS" w:cs="Times New Roman"/>
          <w:color w:val="000000"/>
          <w:sz w:val="22"/>
          <w:szCs w:val="22"/>
          <w:lang w:val="ro-RO"/>
        </w:rPr>
        <w:footnoteReference w:id="1"/>
      </w:r>
    </w:p>
    <w:p w14:paraId="259C60F7" w14:textId="77777777" w:rsidR="00F1339A" w:rsidRPr="00D64E40" w:rsidRDefault="00F1339A" w:rsidP="00F1339A">
      <w:pPr>
        <w:spacing w:line="360" w:lineRule="auto"/>
        <w:jc w:val="center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b/>
          <w:bCs/>
          <w:lang w:val="ro-RO"/>
        </w:rPr>
        <w:t xml:space="preserve">se completeaza de solicitant </w:t>
      </w:r>
    </w:p>
    <w:p w14:paraId="7B40A7E9" w14:textId="77777777" w:rsidR="00F1339A" w:rsidRPr="00D64E40" w:rsidRDefault="00F1339A" w:rsidP="00F1339A">
      <w:pPr>
        <w:pStyle w:val="Ghid1"/>
        <w:spacing w:before="0" w:line="240" w:lineRule="auto"/>
        <w:jc w:val="both"/>
        <w:rPr>
          <w:rFonts w:ascii="Trebuchet MS" w:hAnsi="Trebuchet MS" w:cs="Times New Roman"/>
          <w:b w:val="0"/>
          <w:bCs w:val="0"/>
          <w:color w:val="000000"/>
          <w:lang w:val="ro-RO"/>
        </w:rPr>
      </w:pPr>
    </w:p>
    <w:p w14:paraId="7A76A115" w14:textId="77777777" w:rsidR="00F1339A" w:rsidRPr="00D64E40" w:rsidRDefault="00F1339A" w:rsidP="00F1339A">
      <w:pPr>
        <w:spacing w:after="200" w:line="276" w:lineRule="auto"/>
        <w:jc w:val="both"/>
        <w:rPr>
          <w:rFonts w:ascii="Trebuchet MS" w:eastAsia="Calibri" w:hAnsi="Trebuchet MS"/>
          <w:lang w:val="ro-RO"/>
        </w:rPr>
      </w:pPr>
      <w:r w:rsidRPr="00D64E40">
        <w:rPr>
          <w:rFonts w:ascii="Trebuchet MS" w:eastAsia="Calibri" w:hAnsi="Trebuchet MS"/>
          <w:lang w:val="ro-RO"/>
        </w:rPr>
        <w:t>Subsemnatul (numele şi prenumele reprezentantului legală</w:t>
      </w:r>
      <w:bookmarkStart w:id="0" w:name="_Hlk107003703"/>
      <w:r w:rsidRPr="00D64E40">
        <w:rPr>
          <w:rFonts w:ascii="Trebuchet MS" w:eastAsia="Calibri" w:hAnsi="Trebuchet MS"/>
          <w:lang w:val="ro-RO"/>
        </w:rPr>
        <w:t>/împuternicit</w:t>
      </w:r>
      <w:bookmarkEnd w:id="0"/>
      <w:r w:rsidRPr="00D64E40">
        <w:rPr>
          <w:rFonts w:ascii="Trebuchet MS" w:eastAsia="Calibri" w:hAnsi="Trebuchet MS"/>
          <w:lang w:val="ro-RO"/>
        </w:rPr>
        <w:t xml:space="preserve"> al instituţiei solicitante) ______________, posesor al CI seria _______, nr. _________, eliberată de _______, CNP _____________/ paşaport nr. ___________, eliberat de ____________, în calitate de [</w:t>
      </w:r>
      <w:r w:rsidRPr="00D64E40">
        <w:rPr>
          <w:rFonts w:ascii="Trebuchet MS" w:eastAsia="Calibri" w:hAnsi="Trebuchet MS"/>
          <w:u w:val="single"/>
          <w:lang w:val="ro-RO"/>
        </w:rPr>
        <w:t>funcţia reprezentantului legal/împuternicit al instituţiei solicitante]</w:t>
      </w:r>
      <w:r w:rsidRPr="00D64E40">
        <w:rPr>
          <w:rFonts w:ascii="Trebuchet MS" w:eastAsia="Calibri" w:hAnsi="Trebuchet MS"/>
          <w:lang w:val="ro-RO"/>
        </w:rPr>
        <w:t>, cunoscând că falsul în declaraţii este pedepsit de legea penală, mă angajez ca eu și instituția pe care o reprezint:</w:t>
      </w:r>
    </w:p>
    <w:p w14:paraId="340EA42E" w14:textId="77777777" w:rsidR="00F1339A" w:rsidRPr="00D64E40" w:rsidRDefault="00F1339A" w:rsidP="00F1339A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asigurăm condiţiile de desfăşurare optimă a activităţilor proiectului;</w:t>
      </w:r>
    </w:p>
    <w:p w14:paraId="30BD54CD" w14:textId="77777777" w:rsidR="00F1339A" w:rsidRPr="00D64E40" w:rsidRDefault="00F1339A" w:rsidP="00F1339A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asigurăm contribuţia proprie din costurile eligibile şi să finanţeze costurile neeligibile care îi revin, aferente proiectului;</w:t>
      </w:r>
    </w:p>
    <w:p w14:paraId="6A6AF903" w14:textId="77777777" w:rsidR="00F1339A" w:rsidRPr="00D64E40" w:rsidRDefault="00F1339A" w:rsidP="00F1339A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finanţăm cheltuielile care îi revin până la rambursarea sumelor aprobate, astfel încât să se asigure implementarea optimă a proiectului;</w:t>
      </w:r>
    </w:p>
    <w:p w14:paraId="24DFDF4E" w14:textId="77777777" w:rsidR="00F1339A" w:rsidRPr="00D64E40" w:rsidRDefault="00F1339A" w:rsidP="00F1339A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nu încercăm să obţinem informaţii confidenţiale legate de stadiul evaluării proiectului sau să influenţeze personalul MS/comisia de evaluare/experţii evaluatori în timpul procesului de evaluare şi selecţie.</w:t>
      </w:r>
    </w:p>
    <w:p w14:paraId="3B866670" w14:textId="77777777" w:rsidR="00F1339A" w:rsidRPr="00D64E40" w:rsidRDefault="00F1339A" w:rsidP="00F1339A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asigurăm folosinţa echipamentelor şi aplicaţiilor pentru scopul declarat în proiect;</w:t>
      </w:r>
    </w:p>
    <w:p w14:paraId="2E14ABE2" w14:textId="77777777" w:rsidR="00F1339A" w:rsidRPr="00D64E40" w:rsidRDefault="00F1339A" w:rsidP="00F1339A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asigurăm capacitatea operaţională şi administrativă necesare implementării proiectului (resurse umane suficiente şi resurse materiale necesare);</w:t>
      </w:r>
    </w:p>
    <w:p w14:paraId="6A12C4BB" w14:textId="77777777" w:rsidR="00F1339A" w:rsidRPr="00D64E40" w:rsidRDefault="00F1339A" w:rsidP="00F1339A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asigurăm obligatoriu garanţia şi mentenanţa rezultatului proiectului prin contractul/contractele încheiate pe perioada implementării cu diverşi furnizori sau prin surse proprii;</w:t>
      </w:r>
    </w:p>
    <w:p w14:paraId="6D122CA5" w14:textId="77777777" w:rsidR="00F1339A" w:rsidRPr="00D64E40" w:rsidRDefault="00F1339A" w:rsidP="00F1339A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nu furnizăm informaţii false sau incomplete.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F1339A" w:rsidRPr="00D64E40" w14:paraId="01E5339E" w14:textId="77777777" w:rsidTr="002A536C">
        <w:trPr>
          <w:trHeight w:val="2095"/>
        </w:trPr>
        <w:tc>
          <w:tcPr>
            <w:tcW w:w="3402" w:type="dxa"/>
          </w:tcPr>
          <w:p w14:paraId="6D47B9AA" w14:textId="77777777" w:rsidR="00F1339A" w:rsidRPr="00D64E40" w:rsidRDefault="00F1339A" w:rsidP="002A536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color w:val="000000"/>
                <w:lang w:val="ro-RO"/>
              </w:rPr>
            </w:pPr>
          </w:p>
        </w:tc>
        <w:tc>
          <w:tcPr>
            <w:tcW w:w="5812" w:type="dxa"/>
            <w:hideMark/>
          </w:tcPr>
          <w:p w14:paraId="73AA952F" w14:textId="77777777" w:rsidR="00F1339A" w:rsidRPr="00D64E40" w:rsidRDefault="00F1339A" w:rsidP="002A536C">
            <w:pPr>
              <w:spacing w:line="276" w:lineRule="auto"/>
              <w:jc w:val="both"/>
              <w:rPr>
                <w:rFonts w:ascii="Trebuchet MS" w:eastAsia="Calibri" w:hAnsi="Trebuchet MS"/>
                <w:iCs/>
                <w:lang w:val="ro-RO" w:eastAsia="ro-RO"/>
              </w:rPr>
            </w:pPr>
            <w:r w:rsidRPr="00D64E40">
              <w:rPr>
                <w:rFonts w:ascii="Trebuchet MS" w:eastAsia="Calibri" w:hAnsi="Trebuchet MS"/>
                <w:iCs/>
                <w:lang w:val="ro-RO" w:eastAsia="ro-RO"/>
              </w:rPr>
              <w:t>Reprezentant legal</w:t>
            </w:r>
            <w:r w:rsidRPr="00D64E40">
              <w:rPr>
                <w:rFonts w:ascii="Trebuchet MS" w:eastAsia="Calibri" w:hAnsi="Trebuchet MS"/>
                <w:lang w:val="ro-RO"/>
              </w:rPr>
              <w:t>/împuternicit</w:t>
            </w:r>
          </w:p>
          <w:p w14:paraId="722A1199" w14:textId="77777777" w:rsidR="00F1339A" w:rsidRPr="00D64E40" w:rsidRDefault="00F1339A" w:rsidP="002A536C">
            <w:pPr>
              <w:spacing w:line="276" w:lineRule="auto"/>
              <w:jc w:val="both"/>
              <w:rPr>
                <w:rFonts w:ascii="Trebuchet MS" w:eastAsia="Calibri" w:hAnsi="Trebuchet MS"/>
                <w:iCs/>
                <w:lang w:val="ro-RO" w:eastAsia="ro-RO"/>
              </w:rPr>
            </w:pP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>&lt;denumire oficială solicitant &gt;</w:t>
            </w:r>
          </w:p>
          <w:p w14:paraId="52F21F94" w14:textId="77777777" w:rsidR="00F1339A" w:rsidRPr="00D64E40" w:rsidRDefault="00F1339A" w:rsidP="002A536C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lang w:val="ro-RO" w:eastAsia="ro-RO"/>
              </w:rPr>
            </w:pP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>&lt;</w:t>
            </w:r>
            <w:r w:rsidRPr="00D64E40">
              <w:rPr>
                <w:rFonts w:ascii="Trebuchet MS" w:eastAsia="Calibri" w:hAnsi="Trebuchet MS"/>
                <w:i/>
                <w:lang w:val="ro-RO"/>
              </w:rPr>
              <w:t xml:space="preserve">funcţie </w:t>
            </w: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>reprezentant legal</w:t>
            </w:r>
            <w:r w:rsidRPr="00D64E40">
              <w:rPr>
                <w:rFonts w:ascii="Trebuchet MS" w:eastAsia="Calibri" w:hAnsi="Trebuchet MS"/>
                <w:lang w:val="ro-RO"/>
              </w:rPr>
              <w:t>/împuternicit</w:t>
            </w: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 xml:space="preserve"> &gt;</w:t>
            </w:r>
          </w:p>
          <w:p w14:paraId="2DB25A7E" w14:textId="77777777" w:rsidR="00F1339A" w:rsidRPr="00D64E40" w:rsidRDefault="00F1339A" w:rsidP="002A536C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lang w:val="ro-RO" w:eastAsia="ro-RO"/>
              </w:rPr>
            </w:pP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>&lt;nume, prenume reprezentant legal</w:t>
            </w:r>
            <w:r w:rsidRPr="00D64E40">
              <w:rPr>
                <w:rFonts w:ascii="Trebuchet MS" w:eastAsia="Calibri" w:hAnsi="Trebuchet MS"/>
                <w:lang w:val="ro-RO"/>
              </w:rPr>
              <w:t>/împuternicit</w:t>
            </w: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 xml:space="preserve"> *&gt;</w:t>
            </w:r>
          </w:p>
          <w:p w14:paraId="2E465291" w14:textId="77777777" w:rsidR="00F1339A" w:rsidRPr="00D64E40" w:rsidRDefault="00F1339A" w:rsidP="002A536C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lang w:val="ro-RO"/>
              </w:rPr>
            </w:pPr>
            <w:r w:rsidRPr="00D64E40">
              <w:rPr>
                <w:rFonts w:ascii="Trebuchet MS" w:eastAsia="Calibri" w:hAnsi="Trebuchet MS"/>
                <w:i/>
                <w:iCs/>
                <w:lang w:val="ro-RO"/>
              </w:rPr>
              <w:t>&lt;semnătură reprezentant legal</w:t>
            </w:r>
            <w:r w:rsidRPr="00D64E40">
              <w:rPr>
                <w:rFonts w:ascii="Trebuchet MS" w:eastAsia="Calibri" w:hAnsi="Trebuchet MS"/>
                <w:lang w:val="ro-RO"/>
              </w:rPr>
              <w:t>/împuternicit</w:t>
            </w:r>
            <w:r w:rsidRPr="00D64E40">
              <w:rPr>
                <w:rFonts w:ascii="Trebuchet MS" w:eastAsia="Calibri" w:hAnsi="Trebuchet MS"/>
                <w:i/>
                <w:iCs/>
                <w:lang w:val="ro-RO"/>
              </w:rPr>
              <w:t xml:space="preserve"> &gt;</w:t>
            </w:r>
          </w:p>
          <w:p w14:paraId="5ADA4064" w14:textId="77777777" w:rsidR="00F1339A" w:rsidRPr="00D64E40" w:rsidRDefault="00F1339A" w:rsidP="002A536C">
            <w:pPr>
              <w:spacing w:line="276" w:lineRule="auto"/>
              <w:jc w:val="both"/>
              <w:rPr>
                <w:rFonts w:ascii="Trebuchet MS" w:eastAsia="Calibri" w:hAnsi="Trebuchet MS"/>
                <w:lang w:val="ro-RO"/>
              </w:rPr>
            </w:pPr>
            <w:r w:rsidRPr="00D64E40">
              <w:rPr>
                <w:rFonts w:ascii="Trebuchet MS" w:eastAsia="Calibri" w:hAnsi="Trebuchet MS"/>
                <w:i/>
                <w:iCs/>
                <w:lang w:val="ro-RO"/>
              </w:rPr>
              <w:t>Data : &lt;zz/ll/aa&gt;</w:t>
            </w:r>
          </w:p>
        </w:tc>
      </w:tr>
    </w:tbl>
    <w:p w14:paraId="50F9EE78" w14:textId="77777777" w:rsidR="00F1339A" w:rsidRPr="00D64E40" w:rsidRDefault="00F1339A" w:rsidP="00F1339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*) Se va completa cu majuscule şi fără abrevieri.</w:t>
      </w:r>
    </w:p>
    <w:p w14:paraId="5A63FEC7" w14:textId="1F3E42AC" w:rsidR="00B43A79" w:rsidRDefault="00F1339A" w:rsidP="00F1339A">
      <w:r w:rsidRPr="00D64E40">
        <w:rPr>
          <w:rFonts w:ascii="Trebuchet MS" w:hAnsi="Trebuchet MS" w:cs="Arial"/>
          <w:kern w:val="0"/>
          <w:lang w:val="ro-RO"/>
          <w14:ligatures w14:val="none"/>
        </w:rPr>
        <w:br w:type="page"/>
      </w:r>
    </w:p>
    <w:sectPr w:rsidR="00B43A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0808" w14:textId="77777777" w:rsidR="001B4475" w:rsidRDefault="001B4475" w:rsidP="00F1339A">
      <w:r>
        <w:separator/>
      </w:r>
    </w:p>
  </w:endnote>
  <w:endnote w:type="continuationSeparator" w:id="0">
    <w:p w14:paraId="1BD3B6A1" w14:textId="77777777" w:rsidR="001B4475" w:rsidRDefault="001B4475" w:rsidP="00F1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5745" w14:textId="77777777" w:rsidR="001B4475" w:rsidRDefault="001B4475" w:rsidP="00F1339A">
      <w:r>
        <w:separator/>
      </w:r>
    </w:p>
  </w:footnote>
  <w:footnote w:type="continuationSeparator" w:id="0">
    <w:p w14:paraId="68DE9354" w14:textId="77777777" w:rsidR="001B4475" w:rsidRDefault="001B4475" w:rsidP="00F1339A">
      <w:r>
        <w:continuationSeparator/>
      </w:r>
    </w:p>
  </w:footnote>
  <w:footnote w:id="1">
    <w:p w14:paraId="32907922" w14:textId="77777777" w:rsidR="00F1339A" w:rsidRDefault="00F1339A" w:rsidP="00F1339A">
      <w:pPr>
        <w:pStyle w:val="FootnoteText"/>
      </w:pPr>
      <w:r>
        <w:rPr>
          <w:rStyle w:val="FootnoteReference"/>
          <w:rFonts w:eastAsia="MS Mincho"/>
        </w:rPr>
        <w:footnoteRef/>
      </w:r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împuternicit</w:t>
      </w:r>
      <w:proofErr w:type="spellEnd"/>
    </w:p>
    <w:p w14:paraId="6B83CD1D" w14:textId="77777777" w:rsidR="00F1339A" w:rsidRDefault="00F1339A" w:rsidP="00F1339A">
      <w:pPr>
        <w:pStyle w:val="FootnoteText"/>
      </w:pPr>
    </w:p>
    <w:p w14:paraId="3A60C17B" w14:textId="77777777" w:rsidR="00F1339A" w:rsidRDefault="00F1339A" w:rsidP="00F1339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3915" w14:textId="7323977F" w:rsidR="00F1339A" w:rsidRDefault="00F133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77E2AA" wp14:editId="01AF9DC4">
          <wp:simplePos x="0" y="0"/>
          <wp:positionH relativeFrom="margin">
            <wp:posOffset>2360043</wp:posOffset>
          </wp:positionH>
          <wp:positionV relativeFrom="paragraph">
            <wp:posOffset>-94448</wp:posOffset>
          </wp:positionV>
          <wp:extent cx="1440180" cy="398145"/>
          <wp:effectExtent l="0" t="0" r="7620" b="1905"/>
          <wp:wrapTight wrapText="bothSides">
            <wp:wrapPolygon edited="0">
              <wp:start x="0" y="0"/>
              <wp:lineTo x="0" y="20670"/>
              <wp:lineTo x="21429" y="20670"/>
              <wp:lineTo x="21429" y="0"/>
              <wp:lineTo x="0" y="0"/>
            </wp:wrapPolygon>
          </wp:wrapTight>
          <wp:docPr id="1770953497" name="Picture 1770953497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DA9A32B-032E-D87A-177F-B19834729D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>
                    <a:extLst>
                      <a:ext uri="{FF2B5EF4-FFF2-40B4-BE49-F238E27FC236}">
                        <a16:creationId xmlns:a16="http://schemas.microsoft.com/office/drawing/2014/main" id="{6DA9A32B-032E-D87A-177F-B19834729D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 w16cid:durableId="149716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9A"/>
    <w:rsid w:val="000D12FB"/>
    <w:rsid w:val="001B4475"/>
    <w:rsid w:val="00AA1075"/>
    <w:rsid w:val="00B43A79"/>
    <w:rsid w:val="00F1339A"/>
    <w:rsid w:val="00F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09FF"/>
  <w15:chartTrackingRefBased/>
  <w15:docId w15:val="{25F03D5A-EDA3-492A-A031-298A8657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1">
    <w:name w:val="Footnote Text Char1"/>
    <w:aliases w:val="Podrozdział Char,Footnote Text Char Char Char,Fußnote Char,single space Char,FOOTNOTES Char,fn Char,stile 1 Char,Footnote Char,Footnote1 Char,Footnote2 Char,Footnote3 Char,Footnote4 Char,Footnote5 Char,Footnote6 Char,Footnote7 Char"/>
    <w:link w:val="FootnoteText"/>
    <w:uiPriority w:val="99"/>
    <w:semiHidden/>
    <w:locked/>
    <w:rsid w:val="00F133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FootnoteTextChar1"/>
    <w:uiPriority w:val="99"/>
    <w:semiHidden/>
    <w:unhideWhenUsed/>
    <w:rsid w:val="00F1339A"/>
    <w:pPr>
      <w:ind w:left="0"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uiPriority w:val="99"/>
    <w:semiHidden/>
    <w:rsid w:val="00F1339A"/>
    <w:rPr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unhideWhenUsed/>
    <w:rsid w:val="00F1339A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F1339A"/>
    <w:pPr>
      <w:spacing w:after="160" w:line="240" w:lineRule="exact"/>
      <w:ind w:left="0" w:firstLine="0"/>
    </w:pPr>
    <w:rPr>
      <w:vertAlign w:val="superscript"/>
    </w:rPr>
  </w:style>
  <w:style w:type="character" w:customStyle="1" w:styleId="Ghid1Caracter">
    <w:name w:val="Ghid 1 Caracter"/>
    <w:link w:val="Ghid1"/>
    <w:uiPriority w:val="99"/>
    <w:locked/>
    <w:rsid w:val="00F1339A"/>
    <w:rPr>
      <w:rFonts w:ascii="Verdana" w:eastAsia="MS Mincho" w:hAnsi="Verdana" w:cs="Verdana"/>
      <w:b/>
      <w:bCs/>
      <w:kern w:val="0"/>
      <w:sz w:val="20"/>
      <w:szCs w:val="20"/>
      <w14:ligatures w14:val="none"/>
    </w:rPr>
  </w:style>
  <w:style w:type="paragraph" w:customStyle="1" w:styleId="Ghid1">
    <w:name w:val="Ghid 1"/>
    <w:basedOn w:val="Normal"/>
    <w:link w:val="Ghid1Caracter"/>
    <w:uiPriority w:val="99"/>
    <w:rsid w:val="00F1339A"/>
    <w:pPr>
      <w:spacing w:before="120" w:line="288" w:lineRule="auto"/>
      <w:ind w:left="0" w:firstLine="0"/>
    </w:pPr>
    <w:rPr>
      <w:rFonts w:ascii="Verdana" w:eastAsia="MS Mincho" w:hAnsi="Verdana" w:cs="Verdana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3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39A"/>
  </w:style>
  <w:style w:type="paragraph" w:styleId="Footer">
    <w:name w:val="footer"/>
    <w:basedOn w:val="Normal"/>
    <w:link w:val="FooterChar"/>
    <w:uiPriority w:val="99"/>
    <w:unhideWhenUsed/>
    <w:rsid w:val="00F13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Rogobete</dc:creator>
  <cp:keywords/>
  <dc:description/>
  <cp:lastModifiedBy>Alexandru Rogobete</cp:lastModifiedBy>
  <cp:revision>2</cp:revision>
  <dcterms:created xsi:type="dcterms:W3CDTF">2023-07-04T08:42:00Z</dcterms:created>
  <dcterms:modified xsi:type="dcterms:W3CDTF">2023-07-04T08:45:00Z</dcterms:modified>
</cp:coreProperties>
</file>