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C99C3" w14:textId="2ED21E5C" w:rsidR="00F92786" w:rsidRDefault="001C3A83" w:rsidP="001C3A83">
      <w:pPr>
        <w:spacing w:after="0"/>
        <w:jc w:val="center"/>
        <w:rPr>
          <w:b/>
          <w:bCs/>
          <w:color w:val="C00000"/>
          <w:lang w:val="ro-RO"/>
        </w:rPr>
      </w:pPr>
      <w:r>
        <w:rPr>
          <w:b/>
          <w:bCs/>
          <w:color w:val="000000" w:themeColor="text1"/>
          <w:lang w:val="ro-RO"/>
        </w:rPr>
        <w:t>Opțiuni</w:t>
      </w:r>
      <w:r w:rsidR="009156D1" w:rsidRPr="00CB025B">
        <w:rPr>
          <w:b/>
          <w:bCs/>
          <w:color w:val="000000" w:themeColor="text1"/>
          <w:lang w:val="ro-RO"/>
        </w:rPr>
        <w:t xml:space="preserve"> de tratament antiagregant pentru pacienții tratați prin angioplastie cu implantare de stent în acut</w:t>
      </w:r>
      <w:r w:rsidR="00CB025B" w:rsidRPr="00CB025B">
        <w:rPr>
          <w:b/>
          <w:bCs/>
          <w:color w:val="000000" w:themeColor="text1"/>
          <w:lang w:val="ro-RO"/>
        </w:rPr>
        <w:t xml:space="preserve"> </w:t>
      </w:r>
    </w:p>
    <w:p w14:paraId="6B5FF688" w14:textId="3E1F4C80" w:rsidR="001C3A83" w:rsidRPr="001C3A83" w:rsidRDefault="001C3A83" w:rsidP="009156D1">
      <w:pPr>
        <w:jc w:val="center"/>
        <w:rPr>
          <w:rFonts w:ascii="Calibri" w:hAnsi="Calibri" w:cs="Calibri"/>
          <w:i/>
          <w:iCs/>
          <w:color w:val="000000" w:themeColor="text1"/>
          <w:lang w:val="ro-RO"/>
        </w:rPr>
      </w:pPr>
      <w:r w:rsidRPr="001C3A83">
        <w:rPr>
          <w:rFonts w:ascii="Calibri" w:hAnsi="Calibri" w:cs="Calibri"/>
          <w:i/>
          <w:iCs/>
          <w:color w:val="000000" w:themeColor="text1"/>
          <w:lang w:val="ro-RO"/>
        </w:rPr>
        <w:t>Se poate alege unul dintre următoarele protocoale: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1165"/>
        <w:gridCol w:w="2516"/>
        <w:gridCol w:w="2977"/>
        <w:gridCol w:w="3543"/>
      </w:tblGrid>
      <w:tr w:rsidR="009156D1" w:rsidRPr="00CE7966" w14:paraId="0A7EB71D" w14:textId="77777777" w:rsidTr="00CE7966">
        <w:tc>
          <w:tcPr>
            <w:tcW w:w="10201" w:type="dxa"/>
            <w:gridSpan w:val="4"/>
            <w:shd w:val="clear" w:color="auto" w:fill="FFFFE4"/>
          </w:tcPr>
          <w:p w14:paraId="1E1443EE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Pacienți care nu urmau tratament antiagregant plachetar la domiciliu</w:t>
            </w:r>
          </w:p>
        </w:tc>
      </w:tr>
      <w:tr w:rsidR="009156D1" w:rsidRPr="00CE7966" w14:paraId="403F4B7B" w14:textId="77777777" w:rsidTr="00CE7966">
        <w:tc>
          <w:tcPr>
            <w:tcW w:w="1165" w:type="dxa"/>
          </w:tcPr>
          <w:p w14:paraId="3A43891C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</w:tcPr>
          <w:p w14:paraId="4BEFCC24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</w:rPr>
            </w:pP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Pasul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</w:tcPr>
          <w:p w14:paraId="49775A2B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Pasul 2</w:t>
            </w:r>
          </w:p>
        </w:tc>
        <w:tc>
          <w:tcPr>
            <w:tcW w:w="3543" w:type="dxa"/>
          </w:tcPr>
          <w:p w14:paraId="02CAFC57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Pasul 3 </w:t>
            </w:r>
          </w:p>
        </w:tc>
      </w:tr>
      <w:tr w:rsidR="009156D1" w:rsidRPr="00CE7966" w14:paraId="6FA92864" w14:textId="77777777" w:rsidTr="00CE7966">
        <w:tc>
          <w:tcPr>
            <w:tcW w:w="1165" w:type="dxa"/>
          </w:tcPr>
          <w:p w14:paraId="573F782A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Protocol 1 </w:t>
            </w:r>
          </w:p>
          <w:p w14:paraId="38F1C2DE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DCD8FCC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EPTIFIBATIDA, 180 mcg/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kgc</w:t>
            </w:r>
            <w:proofErr w:type="spellEnd"/>
          </w:p>
          <w:p w14:paraId="42125416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i.v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sau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i.a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, bolus </w:t>
            </w: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în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1-2 min  </w:t>
            </w:r>
          </w:p>
        </w:tc>
        <w:tc>
          <w:tcPr>
            <w:tcW w:w="2977" w:type="dxa"/>
          </w:tcPr>
          <w:p w14:paraId="543094B3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EPTIFIBATIDA  2 mcg/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kgc</w:t>
            </w:r>
            <w:proofErr w:type="spellEnd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/min 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i.v</w:t>
            </w:r>
            <w:proofErr w:type="spellEnd"/>
          </w:p>
          <w:p w14:paraId="66C58685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Durata administrării: minim 4 ore</w:t>
            </w:r>
          </w:p>
          <w:p w14:paraId="42C680F2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</w:p>
          <w:p w14:paraId="544D9B94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ro-RO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Se inițiază imediat după bolus</w:t>
            </w:r>
          </w:p>
        </w:tc>
        <w:tc>
          <w:tcPr>
            <w:tcW w:w="3543" w:type="dxa"/>
          </w:tcPr>
          <w:p w14:paraId="40566A89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ro-RO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ro-RO"/>
              </w:rPr>
              <w:t>ACID ACETILSALICILIC 300 mg p.os/SNG</w:t>
            </w:r>
          </w:p>
          <w:p w14:paraId="4E41E794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+</w:t>
            </w:r>
          </w:p>
          <w:p w14:paraId="515E027D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CLOPIDOGREL 300 mg p.os/SNG</w:t>
            </w:r>
          </w:p>
          <w:p w14:paraId="1E925A91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Pe masa de angiografie</w:t>
            </w:r>
          </w:p>
        </w:tc>
      </w:tr>
      <w:tr w:rsidR="009156D1" w:rsidRPr="00CE7966" w14:paraId="567B1FA4" w14:textId="77777777" w:rsidTr="00CE7966">
        <w:tc>
          <w:tcPr>
            <w:tcW w:w="1165" w:type="dxa"/>
          </w:tcPr>
          <w:p w14:paraId="477F7B9D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Protocol 2</w:t>
            </w:r>
          </w:p>
        </w:tc>
        <w:tc>
          <w:tcPr>
            <w:tcW w:w="2516" w:type="dxa"/>
          </w:tcPr>
          <w:p w14:paraId="00B61679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EPTIFIBATIDĂ 135 mcg/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kgc</w:t>
            </w:r>
            <w:proofErr w:type="spellEnd"/>
          </w:p>
          <w:p w14:paraId="6488CAAA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i.v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sau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i.a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., </w:t>
            </w: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în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bolus 1-2 min</w:t>
            </w:r>
          </w:p>
        </w:tc>
        <w:tc>
          <w:tcPr>
            <w:tcW w:w="2977" w:type="dxa"/>
          </w:tcPr>
          <w:p w14:paraId="6ED3CA20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EPTIFIBATIDĂ 1 mcg/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kgc</w:t>
            </w:r>
            <w:proofErr w:type="spellEnd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/min  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i.v</w:t>
            </w:r>
            <w:proofErr w:type="spellEnd"/>
          </w:p>
          <w:p w14:paraId="4DFE2848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Durata administrării:  minim 4 ore </w:t>
            </w:r>
          </w:p>
          <w:p w14:paraId="2A5C3956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</w:p>
          <w:p w14:paraId="2F10504A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Se inițiază imediat după bolus</w:t>
            </w:r>
          </w:p>
        </w:tc>
        <w:tc>
          <w:tcPr>
            <w:tcW w:w="3543" w:type="dxa"/>
          </w:tcPr>
          <w:p w14:paraId="1FE4FBA1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ro-RO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ro-RO"/>
              </w:rPr>
              <w:t>ACID ACETILSALICILIC 300 mg p.os/SNG</w:t>
            </w:r>
          </w:p>
          <w:p w14:paraId="2E9613AD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+</w:t>
            </w:r>
          </w:p>
          <w:p w14:paraId="4E7D9290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CLOPIDOGREL 300 mg p.os/SNG</w:t>
            </w:r>
          </w:p>
          <w:p w14:paraId="426C796D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Pe masa de angiografie</w:t>
            </w:r>
          </w:p>
        </w:tc>
      </w:tr>
      <w:tr w:rsidR="009156D1" w:rsidRPr="00CE7966" w14:paraId="2AC4F40F" w14:textId="77777777" w:rsidTr="00CE7966">
        <w:tc>
          <w:tcPr>
            <w:tcW w:w="1165" w:type="dxa"/>
          </w:tcPr>
          <w:p w14:paraId="4C79B6A3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Protocol 3</w:t>
            </w:r>
          </w:p>
        </w:tc>
        <w:tc>
          <w:tcPr>
            <w:tcW w:w="2516" w:type="dxa"/>
          </w:tcPr>
          <w:p w14:paraId="74605FCE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CANGRELOR 5 mcg/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kgc</w:t>
            </w:r>
            <w:proofErr w:type="spellEnd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04864D0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</w:rPr>
            </w:pP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i.v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  <w:proofErr w:type="spellStart"/>
            <w:r w:rsidRPr="00CE7966">
              <w:rPr>
                <w:rFonts w:ascii="Calibri" w:eastAsia="Aptos" w:hAnsi="Calibri" w:cs="Calibri"/>
                <w:sz w:val="20"/>
                <w:szCs w:val="20"/>
              </w:rPr>
              <w:t>în</w:t>
            </w:r>
            <w:proofErr w:type="spellEnd"/>
            <w:r w:rsidRPr="00CE7966">
              <w:rPr>
                <w:rFonts w:ascii="Calibri" w:eastAsia="Aptos" w:hAnsi="Calibri" w:cs="Calibri"/>
                <w:sz w:val="20"/>
                <w:szCs w:val="20"/>
              </w:rPr>
              <w:t xml:space="preserve"> bolus</w:t>
            </w:r>
          </w:p>
        </w:tc>
        <w:tc>
          <w:tcPr>
            <w:tcW w:w="2977" w:type="dxa"/>
          </w:tcPr>
          <w:p w14:paraId="64504685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CANGRELOR 1 mcg/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kgc</w:t>
            </w:r>
            <w:proofErr w:type="spellEnd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 /min 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i.v.</w:t>
            </w:r>
            <w:proofErr w:type="spellEnd"/>
          </w:p>
          <w:p w14:paraId="273C7BFB" w14:textId="77777777" w:rsidR="001C3A83" w:rsidRPr="00CE7966" w:rsidRDefault="009156D1" w:rsidP="001C3A83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Durata administrării: 2 ore</w:t>
            </w:r>
            <w:r w:rsidR="001C3A83"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 </w:t>
            </w:r>
          </w:p>
          <w:p w14:paraId="14748D4D" w14:textId="34366E91" w:rsidR="009156D1" w:rsidRPr="00CE7966" w:rsidRDefault="001C3A83" w:rsidP="001C3A83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(sau mai mult, în funcție de complexitatea procedurii și caracteristicile pacientului)</w:t>
            </w:r>
          </w:p>
        </w:tc>
        <w:tc>
          <w:tcPr>
            <w:tcW w:w="3543" w:type="dxa"/>
          </w:tcPr>
          <w:p w14:paraId="565D7F97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TICAGRELOR 180 mg p.os/SNG</w:t>
            </w:r>
          </w:p>
          <w:p w14:paraId="5BF49BAC" w14:textId="1F0B97CF" w:rsidR="009156D1" w:rsidRPr="00CE7966" w:rsidRDefault="001C3A83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Cu 1.5 ore înainte de oprirea perfuziei cu Cangrelor</w:t>
            </w:r>
          </w:p>
          <w:p w14:paraId="5204EAD4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 xml:space="preserve">TICAGRELOR 90 mg p.o/SNG </w:t>
            </w: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la 12 ore de la prima administrare</w:t>
            </w:r>
          </w:p>
          <w:p w14:paraId="21B19C96" w14:textId="12B285FE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Dupa 24 de ore</w:t>
            </w:r>
            <w:r w:rsidR="0020708C"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 xml:space="preserve"> de la prima administrare </w:t>
            </w: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 xml:space="preserve">- DAPT </w:t>
            </w:r>
          </w:p>
          <w:p w14:paraId="35D0EA9A" w14:textId="3D65FEB6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(Ticagrelor + Acid acetilsalicilic sau Clopidogrel + </w:t>
            </w:r>
            <w:r w:rsidR="0020708C"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A</w:t>
            </w: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cid acetilsalicilic)</w:t>
            </w:r>
          </w:p>
        </w:tc>
      </w:tr>
      <w:tr w:rsidR="009156D1" w:rsidRPr="00CE7966" w14:paraId="382873C1" w14:textId="77777777" w:rsidTr="00CE7966">
        <w:tc>
          <w:tcPr>
            <w:tcW w:w="1165" w:type="dxa"/>
          </w:tcPr>
          <w:p w14:paraId="60D39C51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Protocol 4</w:t>
            </w:r>
          </w:p>
        </w:tc>
        <w:tc>
          <w:tcPr>
            <w:tcW w:w="9036" w:type="dxa"/>
            <w:gridSpan w:val="3"/>
          </w:tcPr>
          <w:p w14:paraId="3120CA76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ro-RO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ro-RO"/>
              </w:rPr>
              <w:t xml:space="preserve">ACID ACETILSALICILIC 300 mg p.os/SNG  +   </w:t>
            </w: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CLOPIDOGREL 300 mg </w:t>
            </w:r>
            <w:proofErr w:type="spellStart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p.os</w:t>
            </w:r>
            <w:proofErr w:type="spellEnd"/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/SNG</w:t>
            </w:r>
          </w:p>
          <w:p w14:paraId="5203CE15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Pe masa de angiografie</w:t>
            </w:r>
          </w:p>
          <w:p w14:paraId="7705E4D3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Acidul acetilsalicilic per os poate fi înlocuit de forma injectabilă, în doză de 500 mg i.v dacă este disponibil</w:t>
            </w:r>
          </w:p>
        </w:tc>
      </w:tr>
      <w:tr w:rsidR="009156D1" w:rsidRPr="00CE7966" w14:paraId="6E174061" w14:textId="77777777" w:rsidTr="00CE7966">
        <w:tc>
          <w:tcPr>
            <w:tcW w:w="10201" w:type="dxa"/>
            <w:gridSpan w:val="4"/>
            <w:shd w:val="clear" w:color="auto" w:fill="FFFFE4"/>
          </w:tcPr>
          <w:p w14:paraId="02ED8BC2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Pacienți care urmau monoterapie antiagregantă la domiciliu*</w:t>
            </w:r>
          </w:p>
        </w:tc>
      </w:tr>
      <w:tr w:rsidR="009156D1" w:rsidRPr="00CE7966" w14:paraId="00AF70D4" w14:textId="77777777" w:rsidTr="00CE7966">
        <w:tc>
          <w:tcPr>
            <w:tcW w:w="3681" w:type="dxa"/>
            <w:gridSpan w:val="2"/>
          </w:tcPr>
          <w:p w14:paraId="0D0DBE35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Tratament la domiciliu cu </w:t>
            </w:r>
          </w:p>
          <w:p w14:paraId="6346B01F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ACID ACETILSALICILIC</w:t>
            </w:r>
          </w:p>
        </w:tc>
        <w:tc>
          <w:tcPr>
            <w:tcW w:w="6520" w:type="dxa"/>
            <w:gridSpan w:val="2"/>
          </w:tcPr>
          <w:p w14:paraId="29DF904C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Se va selecta unul dintre protocoalele e mai sus, dar nu se va administra doză de încărcare cu Acid acetilsalicilic ci doar doza uzuală de 75 sau 100 mg p.os/SNG</w:t>
            </w:r>
          </w:p>
        </w:tc>
      </w:tr>
      <w:tr w:rsidR="009156D1" w:rsidRPr="00CE7966" w14:paraId="0E0634DB" w14:textId="77777777" w:rsidTr="00CE7966">
        <w:tc>
          <w:tcPr>
            <w:tcW w:w="3681" w:type="dxa"/>
            <w:gridSpan w:val="2"/>
          </w:tcPr>
          <w:p w14:paraId="658837DA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Tratament la domiciliu cu </w:t>
            </w: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CLOPIDOGREL</w:t>
            </w:r>
          </w:p>
        </w:tc>
        <w:tc>
          <w:tcPr>
            <w:tcW w:w="6520" w:type="dxa"/>
            <w:gridSpan w:val="2"/>
          </w:tcPr>
          <w:p w14:paraId="35D380F0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Se va selecta unul dintre protocoalele e mai sus, dar nu se va administra doză de încărcare cu Clopidogrel ci doar doza uzuală de 75 mg p.os/SNG</w:t>
            </w:r>
          </w:p>
        </w:tc>
      </w:tr>
      <w:tr w:rsidR="009156D1" w:rsidRPr="00CE7966" w14:paraId="50497C7F" w14:textId="77777777" w:rsidTr="00CE7966">
        <w:tc>
          <w:tcPr>
            <w:tcW w:w="3681" w:type="dxa"/>
            <w:gridSpan w:val="2"/>
          </w:tcPr>
          <w:p w14:paraId="1F267BD8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Tratament la domiciliu cu </w:t>
            </w: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 xml:space="preserve">TICAGRELOR </w:t>
            </w: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sau </w:t>
            </w: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PRASUGREL</w:t>
            </w:r>
          </w:p>
        </w:tc>
        <w:tc>
          <w:tcPr>
            <w:tcW w:w="6520" w:type="dxa"/>
            <w:gridSpan w:val="2"/>
          </w:tcPr>
          <w:p w14:paraId="2269CF7C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Se va administra Acid acetilsalicilic -  doză de încărcare de 300 mg p.os sau 500 mg i.v </w:t>
            </w:r>
          </w:p>
        </w:tc>
      </w:tr>
      <w:tr w:rsidR="009156D1" w:rsidRPr="00CE7966" w14:paraId="0045D7AB" w14:textId="77777777" w:rsidTr="00CE7966">
        <w:tc>
          <w:tcPr>
            <w:tcW w:w="10201" w:type="dxa"/>
            <w:gridSpan w:val="4"/>
            <w:shd w:val="clear" w:color="auto" w:fill="FFFFE4"/>
          </w:tcPr>
          <w:p w14:paraId="2E39F3AC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 xml:space="preserve">Pacienți care urmau dublă terapie antiagregantă la domiciliu* </w:t>
            </w:r>
          </w:p>
        </w:tc>
      </w:tr>
      <w:tr w:rsidR="009156D1" w:rsidRPr="00CE7966" w14:paraId="6E2FE98F" w14:textId="77777777" w:rsidTr="00CE7966">
        <w:tc>
          <w:tcPr>
            <w:tcW w:w="6658" w:type="dxa"/>
            <w:gridSpan w:val="3"/>
          </w:tcPr>
          <w:p w14:paraId="126F67DB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Tratament la domiciliu cu </w:t>
            </w: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ACID ACETILSALICILIC  +  CLOPIDOGREL</w:t>
            </w: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3543" w:type="dxa"/>
          </w:tcPr>
          <w:p w14:paraId="56F000E5" w14:textId="77777777" w:rsidR="009156D1" w:rsidRPr="00CE7966" w:rsidRDefault="009156D1" w:rsidP="009156D1">
            <w:pPr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b/>
                <w:bCs/>
                <w:sz w:val="20"/>
                <w:szCs w:val="20"/>
                <w:lang w:val="pt-PT"/>
              </w:rPr>
              <w:t>Acid acetilsalicilic 75 mg + Clopidogrel 75 mg</w:t>
            </w:r>
          </w:p>
          <w:p w14:paraId="505F2C36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>Pe masa de angiografie</w:t>
            </w:r>
          </w:p>
        </w:tc>
      </w:tr>
      <w:tr w:rsidR="009156D1" w:rsidRPr="00CE7966" w14:paraId="48C2DC93" w14:textId="77777777" w:rsidTr="00CE7966">
        <w:tc>
          <w:tcPr>
            <w:tcW w:w="10201" w:type="dxa"/>
            <w:gridSpan w:val="4"/>
          </w:tcPr>
          <w:p w14:paraId="3F1FF9E7" w14:textId="77777777" w:rsidR="009156D1" w:rsidRPr="00CE7966" w:rsidRDefault="009156D1" w:rsidP="009156D1">
            <w:pPr>
              <w:rPr>
                <w:rFonts w:ascii="Calibri" w:eastAsia="Aptos" w:hAnsi="Calibri" w:cs="Calibri"/>
                <w:sz w:val="20"/>
                <w:szCs w:val="20"/>
                <w:lang w:val="pt-PT"/>
              </w:rPr>
            </w:pPr>
            <w:r w:rsidRPr="00CE7966">
              <w:rPr>
                <w:rFonts w:ascii="Calibri" w:eastAsia="Aptos" w:hAnsi="Calibri" w:cs="Calibri"/>
                <w:sz w:val="20"/>
                <w:szCs w:val="20"/>
                <w:lang w:val="pt-PT"/>
              </w:rPr>
              <w:t xml:space="preserve">(*) Pentru pacienții la care nu există certitudinea că și-au administrat medicația antiagregantă în doză corectă în ultimele 24 de ore, se va proceda conform recomandărilor pentru pacienții care nu urmau tratament antiagregant plachetar la domiciliu. </w:t>
            </w:r>
          </w:p>
        </w:tc>
      </w:tr>
    </w:tbl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2127"/>
        <w:gridCol w:w="1417"/>
        <w:gridCol w:w="1559"/>
      </w:tblGrid>
      <w:tr w:rsidR="00CE7966" w:rsidRPr="00E62740" w14:paraId="37518A3E" w14:textId="77777777" w:rsidTr="00CE7966">
        <w:tc>
          <w:tcPr>
            <w:tcW w:w="1843" w:type="dxa"/>
            <w:shd w:val="clear" w:color="auto" w:fill="auto"/>
          </w:tcPr>
          <w:p w14:paraId="720237F7" w14:textId="77777777" w:rsidR="00F92786" w:rsidRPr="00E62740" w:rsidRDefault="00F92786" w:rsidP="00CE7966">
            <w:pPr>
              <w:tabs>
                <w:tab w:val="center" w:pos="3436"/>
              </w:tabs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shd w:val="clear" w:color="auto" w:fill="FFFFE4"/>
          </w:tcPr>
          <w:p w14:paraId="5A29FA10" w14:textId="22E0D7EF" w:rsidR="00F92786" w:rsidRPr="00CB025B" w:rsidRDefault="00F92786" w:rsidP="00E6274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  <w:t>Forma de prezentare</w:t>
            </w:r>
          </w:p>
        </w:tc>
        <w:tc>
          <w:tcPr>
            <w:tcW w:w="2127" w:type="dxa"/>
            <w:shd w:val="clear" w:color="auto" w:fill="FFFFE4"/>
          </w:tcPr>
          <w:p w14:paraId="176B110E" w14:textId="2C1E8157" w:rsidR="00F92786" w:rsidRPr="00CB025B" w:rsidRDefault="00F92786" w:rsidP="00E6274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  <w:t>Detalii administrare</w:t>
            </w:r>
          </w:p>
        </w:tc>
        <w:tc>
          <w:tcPr>
            <w:tcW w:w="1417" w:type="dxa"/>
            <w:shd w:val="clear" w:color="auto" w:fill="FFFFE4"/>
          </w:tcPr>
          <w:p w14:paraId="017A0661" w14:textId="0CC9DF6C" w:rsidR="00F92786" w:rsidRPr="00D51002" w:rsidRDefault="00F92786" w:rsidP="00E627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D51002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Timp până la instalarea efectului</w:t>
            </w:r>
          </w:p>
        </w:tc>
        <w:tc>
          <w:tcPr>
            <w:tcW w:w="1559" w:type="dxa"/>
            <w:shd w:val="clear" w:color="auto" w:fill="FFFFE4"/>
          </w:tcPr>
          <w:p w14:paraId="415364DF" w14:textId="13E46166" w:rsidR="00F92786" w:rsidRPr="00D51002" w:rsidRDefault="00F92786" w:rsidP="00E627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D51002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Durată efect după administrare</w:t>
            </w:r>
          </w:p>
        </w:tc>
      </w:tr>
      <w:tr w:rsidR="00D7542B" w:rsidRPr="00E62740" w14:paraId="048DB41B" w14:textId="77777777" w:rsidTr="00CE7966">
        <w:tc>
          <w:tcPr>
            <w:tcW w:w="1843" w:type="dxa"/>
            <w:shd w:val="clear" w:color="auto" w:fill="auto"/>
          </w:tcPr>
          <w:p w14:paraId="4E31398D" w14:textId="5BE5BB3F" w:rsidR="00F92786" w:rsidRPr="00CB025B" w:rsidRDefault="00F92786" w:rsidP="00CE7966">
            <w:pPr>
              <w:ind w:left="-392"/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lang w:val="ro-RO"/>
              </w:rPr>
              <w:t>EPTIFIBATIDĂ</w:t>
            </w:r>
          </w:p>
        </w:tc>
        <w:tc>
          <w:tcPr>
            <w:tcW w:w="3260" w:type="dxa"/>
          </w:tcPr>
          <w:p w14:paraId="2324D16C" w14:textId="5E69CDC7" w:rsidR="00E62740" w:rsidRPr="00F36F69" w:rsidRDefault="00F36F69" w:rsidP="00CB025B">
            <w:pPr>
              <w:spacing w:after="120"/>
              <w:ind w:left="-14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</w:t>
            </w:r>
            <w:r w:rsidR="00F92786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Flacoane 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>cu concentrația 2mg/mL ptr</w:t>
            </w:r>
            <w:r w:rsidR="00E62740" w:rsidRPr="00F36F69">
              <w:rPr>
                <w:rFonts w:ascii="Calibri" w:hAnsi="Calibri" w:cs="Calibri"/>
                <w:sz w:val="22"/>
                <w:szCs w:val="22"/>
                <w:lang w:val="ro-RO"/>
              </w:rPr>
              <w:t>.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bolus (soluție 10ml, 20mg </w:t>
            </w:r>
            <w:r w:rsidR="00E67DE3">
              <w:rPr>
                <w:rFonts w:ascii="Calibri" w:hAnsi="Calibri" w:cs="Calibri"/>
                <w:sz w:val="22"/>
                <w:szCs w:val="22"/>
                <w:lang w:val="ro-RO"/>
              </w:rPr>
              <w:t>E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ptifibatidă) </w:t>
            </w:r>
          </w:p>
          <w:p w14:paraId="5179A592" w14:textId="15CEDAAF" w:rsidR="00337B54" w:rsidRPr="00F36F69" w:rsidRDefault="00F36F69" w:rsidP="00F36F69">
            <w:pPr>
              <w:ind w:left="-14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>Flacoane cu concentrația 0.75mg/mL ptr</w:t>
            </w:r>
            <w:r w:rsidR="00E62740" w:rsidRPr="00F36F69">
              <w:rPr>
                <w:rFonts w:ascii="Calibri" w:hAnsi="Calibri" w:cs="Calibri"/>
                <w:sz w:val="22"/>
                <w:szCs w:val="22"/>
                <w:lang w:val="ro-RO"/>
              </w:rPr>
              <w:t>.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  <w:r w:rsidR="00E62740" w:rsidRPr="00F36F69">
              <w:rPr>
                <w:rFonts w:ascii="Calibri" w:hAnsi="Calibri" w:cs="Calibri"/>
                <w:sz w:val="22"/>
                <w:szCs w:val="22"/>
                <w:lang w:val="ro-RO"/>
              </w:rPr>
              <w:t>adm</w:t>
            </w:r>
            <w:r w:rsidR="00CB025B">
              <w:rPr>
                <w:rFonts w:ascii="Calibri" w:hAnsi="Calibri" w:cs="Calibri"/>
                <w:sz w:val="22"/>
                <w:szCs w:val="22"/>
                <w:lang w:val="ro-RO"/>
              </w:rPr>
              <w:t>.</w:t>
            </w:r>
            <w:r w:rsidR="00E62740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continuă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(soluție 100ml, 75mg </w:t>
            </w:r>
            <w:r w:rsidR="00E67DE3">
              <w:rPr>
                <w:rFonts w:ascii="Calibri" w:hAnsi="Calibri" w:cs="Calibri"/>
                <w:sz w:val="22"/>
                <w:szCs w:val="22"/>
                <w:lang w:val="ro-RO"/>
              </w:rPr>
              <w:t>E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>ptifibatidă)</w:t>
            </w:r>
          </w:p>
        </w:tc>
        <w:tc>
          <w:tcPr>
            <w:tcW w:w="2127" w:type="dxa"/>
          </w:tcPr>
          <w:p w14:paraId="00C21756" w14:textId="38E9BD74" w:rsidR="00E62740" w:rsidRPr="00F36F69" w:rsidRDefault="00F36F69" w:rsidP="00D70893">
            <w:pPr>
              <w:spacing w:after="120"/>
              <w:ind w:left="-14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</w:t>
            </w:r>
            <w:r w:rsidR="00E62740" w:rsidRPr="00F36F69">
              <w:rPr>
                <w:rFonts w:ascii="Calibri" w:hAnsi="Calibri" w:cs="Calibri"/>
                <w:sz w:val="22"/>
                <w:szCs w:val="22"/>
                <w:lang w:val="ro-RO"/>
              </w:rPr>
              <w:t>Flacoanele nu necesită diluare pentru administrare</w:t>
            </w:r>
          </w:p>
          <w:p w14:paraId="5A99897E" w14:textId="41EDE373" w:rsidR="00337B54" w:rsidRPr="00F36F69" w:rsidRDefault="00F36F69" w:rsidP="00D70893">
            <w:pPr>
              <w:spacing w:after="120"/>
              <w:ind w:left="-14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La pacienții cu </w:t>
            </w:r>
            <w:r w:rsidR="001C3A83">
              <w:rPr>
                <w:rFonts w:ascii="Calibri" w:hAnsi="Calibri" w:cs="Calibri"/>
                <w:sz w:val="22"/>
                <w:szCs w:val="22"/>
                <w:lang w:val="ro-RO"/>
              </w:rPr>
              <w:t>insuficiență</w:t>
            </w:r>
            <w:r w:rsidR="00CB025B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renală (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>ClCr &lt; 50mg/min</w:t>
            </w:r>
            <w:r w:rsidR="00CB025B">
              <w:rPr>
                <w:rFonts w:ascii="Calibri" w:hAnsi="Calibri" w:cs="Calibri"/>
                <w:sz w:val="22"/>
                <w:szCs w:val="22"/>
                <w:lang w:val="ro-RO"/>
              </w:rPr>
              <w:t>)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se va menține doza recomandată pentru administrare în bolus dar doza pentru </w:t>
            </w:r>
            <w:r w:rsidR="00337B54" w:rsidRPr="00F36F69">
              <w:rPr>
                <w:rFonts w:ascii="Calibri" w:hAnsi="Calibri" w:cs="Calibri"/>
                <w:sz w:val="22"/>
                <w:szCs w:val="22"/>
                <w:lang w:val="ro-RO"/>
              </w:rPr>
              <w:lastRenderedPageBreak/>
              <w:t>administrare continuă se va scădea la 1mcg/kg/min</w:t>
            </w:r>
          </w:p>
          <w:p w14:paraId="42D1B997" w14:textId="571AA50E" w:rsidR="00E62740" w:rsidRPr="00F36F69" w:rsidRDefault="00F36F69" w:rsidP="00D70893">
            <w:pPr>
              <w:spacing w:after="120"/>
              <w:ind w:left="-14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</w:t>
            </w:r>
            <w:r w:rsidR="00E62740" w:rsidRPr="00F36F69">
              <w:rPr>
                <w:rFonts w:ascii="Calibri" w:hAnsi="Calibri" w:cs="Calibri"/>
                <w:sz w:val="22"/>
                <w:szCs w:val="22"/>
                <w:lang w:val="ro-RO"/>
              </w:rPr>
              <w:t>Nu se va administra Furosemid pe aceeași linie venoasă cu Eptifibatid</w:t>
            </w:r>
            <w:r w:rsidR="00EE37BF" w:rsidRPr="00F36F69">
              <w:rPr>
                <w:rFonts w:ascii="Calibri" w:hAnsi="Calibri" w:cs="Calibri"/>
                <w:sz w:val="22"/>
                <w:szCs w:val="22"/>
                <w:lang w:val="ro-RO"/>
              </w:rPr>
              <w:t>a</w:t>
            </w:r>
          </w:p>
        </w:tc>
        <w:tc>
          <w:tcPr>
            <w:tcW w:w="1417" w:type="dxa"/>
          </w:tcPr>
          <w:p w14:paraId="02C9B0BF" w14:textId="72F0CC0F" w:rsidR="00F92786" w:rsidRPr="00E62740" w:rsidRDefault="00F92786" w:rsidP="00D7542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62740">
              <w:rPr>
                <w:rFonts w:ascii="Calibri" w:hAnsi="Calibri" w:cs="Calibri"/>
                <w:sz w:val="22"/>
                <w:szCs w:val="22"/>
                <w:lang w:val="ro-RO"/>
              </w:rPr>
              <w:lastRenderedPageBreak/>
              <w:t>15 min</w:t>
            </w:r>
          </w:p>
        </w:tc>
        <w:tc>
          <w:tcPr>
            <w:tcW w:w="1559" w:type="dxa"/>
          </w:tcPr>
          <w:p w14:paraId="0E8E4F87" w14:textId="345EE10F" w:rsidR="00F92786" w:rsidRPr="00E62740" w:rsidRDefault="00F92786" w:rsidP="00D7542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62740">
              <w:rPr>
                <w:rFonts w:ascii="Calibri" w:hAnsi="Calibri" w:cs="Calibri"/>
                <w:sz w:val="22"/>
                <w:szCs w:val="22"/>
              </w:rPr>
              <w:t>~ 4 ore</w:t>
            </w:r>
          </w:p>
        </w:tc>
      </w:tr>
      <w:tr w:rsidR="00D7542B" w:rsidRPr="00E62740" w14:paraId="13FFAAB6" w14:textId="77777777" w:rsidTr="00CE7966">
        <w:tc>
          <w:tcPr>
            <w:tcW w:w="1843" w:type="dxa"/>
            <w:shd w:val="clear" w:color="auto" w:fill="auto"/>
          </w:tcPr>
          <w:p w14:paraId="4B4333EB" w14:textId="64285B19" w:rsidR="0011207D" w:rsidRDefault="00F92786" w:rsidP="00CB025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lang w:val="ro-RO"/>
              </w:rPr>
              <w:t>CANGRELOR</w:t>
            </w:r>
          </w:p>
          <w:p w14:paraId="7B3BB46E" w14:textId="3C85E4CF" w:rsidR="0011207D" w:rsidRDefault="0011207D" w:rsidP="0011207D">
            <w:pPr>
              <w:rPr>
                <w:rFonts w:ascii="Calibri" w:hAnsi="Calibri" w:cs="Calibri"/>
                <w:lang w:val="ro-RO"/>
              </w:rPr>
            </w:pPr>
          </w:p>
          <w:p w14:paraId="77A7B4FC" w14:textId="77777777" w:rsidR="00F92786" w:rsidRPr="0011207D" w:rsidRDefault="00F92786" w:rsidP="0011207D">
            <w:pPr>
              <w:jc w:val="center"/>
              <w:rPr>
                <w:rFonts w:ascii="Calibri" w:hAnsi="Calibri" w:cs="Calibri"/>
                <w:lang w:val="ro-RO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6C2B9C7B" w14:textId="4B3FC214" w:rsidR="00F92786" w:rsidRPr="00F36F69" w:rsidRDefault="00F36F69" w:rsidP="00F36F69">
            <w:pPr>
              <w:ind w:left="-18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</w:t>
            </w:r>
            <w:r w:rsidR="000A6DAE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Flacoane cu 50mg </w:t>
            </w:r>
            <w:r w:rsidR="00E67DE3">
              <w:rPr>
                <w:rFonts w:ascii="Calibri" w:hAnsi="Calibri" w:cs="Calibri"/>
                <w:sz w:val="22"/>
                <w:szCs w:val="22"/>
                <w:lang w:val="ro-RO"/>
              </w:rPr>
              <w:t>C</w:t>
            </w:r>
            <w:r w:rsidR="000A6DAE" w:rsidRPr="00F36F69">
              <w:rPr>
                <w:rFonts w:ascii="Calibri" w:hAnsi="Calibri" w:cs="Calibri"/>
                <w:sz w:val="22"/>
                <w:szCs w:val="22"/>
                <w:lang w:val="ro-RO"/>
              </w:rPr>
              <w:t>angrelor sub formă de pulbere</w:t>
            </w:r>
          </w:p>
        </w:tc>
        <w:tc>
          <w:tcPr>
            <w:tcW w:w="2127" w:type="dxa"/>
          </w:tcPr>
          <w:p w14:paraId="5F3660EC" w14:textId="70657668" w:rsidR="00F92786" w:rsidRDefault="00F36F69" w:rsidP="00D7089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</w:t>
            </w:r>
            <w:r w:rsidR="00851C7D" w:rsidRPr="00F36F69">
              <w:rPr>
                <w:rFonts w:ascii="Calibri" w:hAnsi="Calibri" w:cs="Calibri"/>
                <w:sz w:val="22"/>
                <w:szCs w:val="22"/>
                <w:lang w:val="ro-RO"/>
              </w:rPr>
              <w:t>Se va reconstitui flaconul de 50mg pulbere cu 5mL apă sterilă pentru injecții</w:t>
            </w:r>
            <w:r w:rsidR="00B97302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. </w:t>
            </w:r>
            <w:r w:rsidR="00A236C1" w:rsidRPr="00F36F69">
              <w:rPr>
                <w:rFonts w:ascii="Calibri" w:hAnsi="Calibri" w:cs="Calibri"/>
                <w:sz w:val="22"/>
                <w:szCs w:val="22"/>
                <w:lang w:val="ro-RO"/>
              </w:rPr>
              <w:t>Pulberea astfel reconstituită</w:t>
            </w:r>
            <w:r w:rsidR="00B97302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se diluează în 500 mL Ser fiziologic 0.9%</w:t>
            </w:r>
            <w:r w:rsidR="00A236C1" w:rsidRPr="00F36F6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. </w:t>
            </w:r>
            <w:r w:rsidR="00B97302" w:rsidRPr="00F36F69">
              <w:rPr>
                <w:rFonts w:ascii="Calibri" w:hAnsi="Calibri" w:cs="Calibri"/>
                <w:sz w:val="22"/>
                <w:szCs w:val="22"/>
                <w:lang w:val="ro-RO"/>
              </w:rPr>
              <w:t>Soluția diluată va avea concentrația 100 mcg/mL</w:t>
            </w:r>
          </w:p>
          <w:p w14:paraId="4EB0CE13" w14:textId="77777777" w:rsidR="00C8244C" w:rsidRDefault="00F36F69" w:rsidP="00D7089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</w:t>
            </w:r>
            <w:r w:rsidR="00C8244C" w:rsidRPr="00F36F69">
              <w:rPr>
                <w:rFonts w:ascii="Calibri" w:hAnsi="Calibri" w:cs="Calibri"/>
                <w:sz w:val="22"/>
                <w:szCs w:val="22"/>
                <w:lang w:val="ro-RO"/>
              </w:rPr>
              <w:t>Nu este necesară ajustarea dozei la pacienții cu insuficiență renală</w:t>
            </w:r>
          </w:p>
          <w:p w14:paraId="601EF9EA" w14:textId="15983FBB" w:rsidR="00E67DE3" w:rsidRPr="00F36F69" w:rsidRDefault="00E67DE3" w:rsidP="00D7089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0708C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- </w:t>
            </w:r>
            <w:r w:rsidR="0020708C" w:rsidRPr="0020708C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Nu se va administra Clopidogrel în paralel cu Cangrelor (efect competitiv pe P2Y12)</w:t>
            </w:r>
          </w:p>
        </w:tc>
        <w:tc>
          <w:tcPr>
            <w:tcW w:w="1417" w:type="dxa"/>
          </w:tcPr>
          <w:p w14:paraId="1F66811E" w14:textId="4A5F568F" w:rsidR="00F92786" w:rsidRPr="00E62740" w:rsidRDefault="000A6DAE" w:rsidP="00D7542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 min</w:t>
            </w:r>
          </w:p>
        </w:tc>
        <w:tc>
          <w:tcPr>
            <w:tcW w:w="1559" w:type="dxa"/>
          </w:tcPr>
          <w:p w14:paraId="3A742015" w14:textId="6088BDAB" w:rsidR="00F92786" w:rsidRPr="00E62740" w:rsidRDefault="00B97302" w:rsidP="00D7542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1 oră</w:t>
            </w:r>
          </w:p>
        </w:tc>
      </w:tr>
      <w:tr w:rsidR="00D7542B" w:rsidRPr="00E62740" w14:paraId="68DE9200" w14:textId="77777777" w:rsidTr="00CE7966">
        <w:tc>
          <w:tcPr>
            <w:tcW w:w="1843" w:type="dxa"/>
          </w:tcPr>
          <w:p w14:paraId="66F1D902" w14:textId="77777777" w:rsidR="003D3BF3" w:rsidRDefault="00F92786" w:rsidP="00CB025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lang w:val="ro-RO"/>
              </w:rPr>
              <w:t xml:space="preserve">ACID ACETILSALICILIC </w:t>
            </w:r>
          </w:p>
          <w:p w14:paraId="5244BCDE" w14:textId="280BC784" w:rsidR="00F92786" w:rsidRPr="00CB025B" w:rsidRDefault="00F92786" w:rsidP="00CB025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lang w:val="ro-RO"/>
              </w:rPr>
              <w:t>i.v.</w:t>
            </w:r>
          </w:p>
        </w:tc>
        <w:tc>
          <w:tcPr>
            <w:tcW w:w="3260" w:type="dxa"/>
          </w:tcPr>
          <w:p w14:paraId="2A4B592B" w14:textId="2F01881A" w:rsidR="00F92786" w:rsidRDefault="000E4DDC" w:rsidP="00D70893">
            <w:pPr>
              <w:spacing w:after="120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Fiole cu concentrația 100 mg/mL (5 mL, 500mg </w:t>
            </w:r>
            <w:r w:rsidR="00E67DE3">
              <w:rPr>
                <w:rFonts w:ascii="Calibri" w:hAnsi="Calibri" w:cs="Calibri"/>
                <w:sz w:val="22"/>
                <w:szCs w:val="22"/>
                <w:lang w:val="ro-RO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cid acetilsalicilic)</w:t>
            </w:r>
          </w:p>
          <w:p w14:paraId="320E65B1" w14:textId="6E1D2D73" w:rsidR="000E4DDC" w:rsidRPr="00E62740" w:rsidRDefault="000E4DDC" w:rsidP="00030A75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- Flacoane cu 500mg </w:t>
            </w:r>
            <w:r w:rsidR="00E67DE3">
              <w:rPr>
                <w:rFonts w:ascii="Calibri" w:hAnsi="Calibri" w:cs="Calibri"/>
                <w:sz w:val="22"/>
                <w:szCs w:val="22"/>
                <w:lang w:val="ro-RO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cid acetilsalicilic sub formă de pulbere și soluție pentru reconstituire 5mL</w:t>
            </w:r>
          </w:p>
        </w:tc>
        <w:tc>
          <w:tcPr>
            <w:tcW w:w="2127" w:type="dxa"/>
          </w:tcPr>
          <w:p w14:paraId="6D60175B" w14:textId="0219545B" w:rsidR="00F92786" w:rsidRPr="00E62740" w:rsidRDefault="000E4DDC" w:rsidP="00D7089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- Administrare în bolus i.v. (5 mL soluție reconstituită în 30 de secunde) sau în perfuzie (5 mL soluție reconstituită + 100 mL Ser fiziologic 0.9% în 20 de minute)</w:t>
            </w:r>
          </w:p>
        </w:tc>
        <w:tc>
          <w:tcPr>
            <w:tcW w:w="1417" w:type="dxa"/>
          </w:tcPr>
          <w:p w14:paraId="1A6CF905" w14:textId="63FBFC09" w:rsidR="00F92786" w:rsidRPr="00E62740" w:rsidRDefault="00C357E0" w:rsidP="00D7542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5 min</w:t>
            </w:r>
          </w:p>
        </w:tc>
        <w:tc>
          <w:tcPr>
            <w:tcW w:w="1559" w:type="dxa"/>
          </w:tcPr>
          <w:p w14:paraId="6199EB23" w14:textId="74EF75E4" w:rsidR="00F92786" w:rsidRPr="00E62740" w:rsidRDefault="00B6734E" w:rsidP="00D7542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7 – 10 zile</w:t>
            </w:r>
          </w:p>
        </w:tc>
      </w:tr>
      <w:tr w:rsidR="00D7542B" w:rsidRPr="00E62740" w14:paraId="155C557A" w14:textId="77777777" w:rsidTr="00CE7966">
        <w:tc>
          <w:tcPr>
            <w:tcW w:w="1843" w:type="dxa"/>
          </w:tcPr>
          <w:p w14:paraId="25E8EF4C" w14:textId="77777777" w:rsidR="003D3BF3" w:rsidRDefault="00F92786" w:rsidP="00CB025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lang w:val="ro-RO"/>
              </w:rPr>
              <w:t xml:space="preserve">ACID ACETILSALICILIC </w:t>
            </w:r>
          </w:p>
          <w:p w14:paraId="3D94069B" w14:textId="28BE41A4" w:rsidR="00F92786" w:rsidRPr="00CB025B" w:rsidRDefault="00F92786" w:rsidP="00CB025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lang w:val="ro-RO"/>
              </w:rPr>
              <w:t>p</w:t>
            </w:r>
            <w:r w:rsidR="003D3BF3">
              <w:rPr>
                <w:rFonts w:ascii="Calibri" w:hAnsi="Calibri" w:cs="Calibri"/>
                <w:b/>
                <w:bCs/>
                <w:lang w:val="ro-RO"/>
              </w:rPr>
              <w:t>er os</w:t>
            </w:r>
          </w:p>
        </w:tc>
        <w:tc>
          <w:tcPr>
            <w:tcW w:w="3260" w:type="dxa"/>
          </w:tcPr>
          <w:p w14:paraId="72CE44C4" w14:textId="59E0AD28" w:rsidR="00F92786" w:rsidRPr="00E62740" w:rsidRDefault="000E4DDC" w:rsidP="00030A75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- Comprimate 75mg, 100mg, 500mg</w:t>
            </w:r>
          </w:p>
        </w:tc>
        <w:tc>
          <w:tcPr>
            <w:tcW w:w="2127" w:type="dxa"/>
          </w:tcPr>
          <w:p w14:paraId="6E3118F3" w14:textId="2ACAE2DF" w:rsidR="00F92786" w:rsidRPr="00E62740" w:rsidRDefault="00CB025B" w:rsidP="00030A75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- Doza de încărcare: 300 mg, doza de întreținere: 75 mg/zi</w:t>
            </w:r>
          </w:p>
        </w:tc>
        <w:tc>
          <w:tcPr>
            <w:tcW w:w="1417" w:type="dxa"/>
          </w:tcPr>
          <w:p w14:paraId="6C9704F5" w14:textId="295490B0" w:rsidR="00F92786" w:rsidRPr="00E62740" w:rsidRDefault="00B6734E" w:rsidP="00D7542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60 min</w:t>
            </w:r>
          </w:p>
        </w:tc>
        <w:tc>
          <w:tcPr>
            <w:tcW w:w="1559" w:type="dxa"/>
          </w:tcPr>
          <w:p w14:paraId="78A60D62" w14:textId="45F54E2B" w:rsidR="00F92786" w:rsidRPr="00E62740" w:rsidRDefault="00B6734E" w:rsidP="00D7542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7 – 10 zile</w:t>
            </w:r>
          </w:p>
        </w:tc>
      </w:tr>
      <w:tr w:rsidR="00CB025B" w:rsidRPr="00E62740" w14:paraId="3A9627F8" w14:textId="77777777" w:rsidTr="00CE7966">
        <w:tc>
          <w:tcPr>
            <w:tcW w:w="1843" w:type="dxa"/>
          </w:tcPr>
          <w:p w14:paraId="27C71E18" w14:textId="13B05357" w:rsidR="00CB025B" w:rsidRPr="00CB025B" w:rsidRDefault="00CB025B" w:rsidP="00CB025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lang w:val="ro-RO"/>
              </w:rPr>
              <w:t>CLOPIDOGREL</w:t>
            </w:r>
          </w:p>
        </w:tc>
        <w:tc>
          <w:tcPr>
            <w:tcW w:w="3260" w:type="dxa"/>
          </w:tcPr>
          <w:p w14:paraId="1CDA4707" w14:textId="549DB2CF" w:rsidR="00CB025B" w:rsidRPr="00E62740" w:rsidRDefault="00CB025B" w:rsidP="00CB025B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- Comprimate 75mg</w:t>
            </w:r>
          </w:p>
        </w:tc>
        <w:tc>
          <w:tcPr>
            <w:tcW w:w="2127" w:type="dxa"/>
          </w:tcPr>
          <w:p w14:paraId="7CE395E1" w14:textId="280AF49B" w:rsidR="00CB025B" w:rsidRPr="00E62740" w:rsidRDefault="00CB025B" w:rsidP="00CB025B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- Doza de încărcare: 300 mg, doza de întreținere: 75 mg/zi</w:t>
            </w:r>
          </w:p>
        </w:tc>
        <w:tc>
          <w:tcPr>
            <w:tcW w:w="1417" w:type="dxa"/>
          </w:tcPr>
          <w:p w14:paraId="41F9DDBC" w14:textId="69CF78A5" w:rsidR="00CB025B" w:rsidRPr="00E62740" w:rsidRDefault="00CB025B" w:rsidP="00CB025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 ore</w:t>
            </w:r>
          </w:p>
        </w:tc>
        <w:tc>
          <w:tcPr>
            <w:tcW w:w="1559" w:type="dxa"/>
          </w:tcPr>
          <w:p w14:paraId="29BC5F06" w14:textId="722BF9A6" w:rsidR="00CB025B" w:rsidRPr="00E62740" w:rsidRDefault="00CB025B" w:rsidP="00CB025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5 – 7 zile</w:t>
            </w:r>
          </w:p>
        </w:tc>
      </w:tr>
      <w:tr w:rsidR="00CB025B" w:rsidRPr="00E62740" w14:paraId="2463B944" w14:textId="77777777" w:rsidTr="00CE7966">
        <w:tc>
          <w:tcPr>
            <w:tcW w:w="1843" w:type="dxa"/>
          </w:tcPr>
          <w:p w14:paraId="250B3803" w14:textId="77BA30E9" w:rsidR="00CB025B" w:rsidRPr="00CB025B" w:rsidRDefault="00CB025B" w:rsidP="00CB025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CB025B">
              <w:rPr>
                <w:rFonts w:ascii="Calibri" w:hAnsi="Calibri" w:cs="Calibri"/>
                <w:b/>
                <w:bCs/>
                <w:lang w:val="ro-RO"/>
              </w:rPr>
              <w:t>TICAGRELOR</w:t>
            </w:r>
          </w:p>
        </w:tc>
        <w:tc>
          <w:tcPr>
            <w:tcW w:w="3260" w:type="dxa"/>
          </w:tcPr>
          <w:p w14:paraId="3A708276" w14:textId="6E60279E" w:rsidR="00CB025B" w:rsidRPr="00E62740" w:rsidRDefault="00CB025B" w:rsidP="00CB025B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- Comprimate 90 mg</w:t>
            </w:r>
          </w:p>
        </w:tc>
        <w:tc>
          <w:tcPr>
            <w:tcW w:w="2127" w:type="dxa"/>
          </w:tcPr>
          <w:p w14:paraId="0949CBA0" w14:textId="7E807D74" w:rsidR="00CB025B" w:rsidRPr="00E62740" w:rsidRDefault="00CB025B" w:rsidP="00CB025B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- Doza de încărcare: 180 mg, doza de întreținere: 90 mg la 12 ore</w:t>
            </w:r>
          </w:p>
        </w:tc>
        <w:tc>
          <w:tcPr>
            <w:tcW w:w="1417" w:type="dxa"/>
          </w:tcPr>
          <w:p w14:paraId="6F157C09" w14:textId="4B8922CC" w:rsidR="00CB025B" w:rsidRPr="00E62740" w:rsidRDefault="00CB025B" w:rsidP="00CB025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30 min</w:t>
            </w:r>
          </w:p>
        </w:tc>
        <w:tc>
          <w:tcPr>
            <w:tcW w:w="1559" w:type="dxa"/>
          </w:tcPr>
          <w:p w14:paraId="264446FA" w14:textId="4315D2DA" w:rsidR="00CB025B" w:rsidRPr="00E62740" w:rsidRDefault="00CB025B" w:rsidP="00CB025B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 – 5 zile</w:t>
            </w:r>
          </w:p>
        </w:tc>
      </w:tr>
    </w:tbl>
    <w:p w14:paraId="044BFBA9" w14:textId="77777777" w:rsidR="00F92786" w:rsidRDefault="00F92786">
      <w:pPr>
        <w:rPr>
          <w:lang w:val="ro-RO"/>
        </w:rPr>
      </w:pPr>
    </w:p>
    <w:p w14:paraId="1DAF7F9D" w14:textId="77777777" w:rsidR="00CE7966" w:rsidRDefault="00CE7966">
      <w:pPr>
        <w:rPr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753"/>
        <w:gridCol w:w="1801"/>
        <w:gridCol w:w="2178"/>
        <w:gridCol w:w="2045"/>
      </w:tblGrid>
      <w:tr w:rsidR="00E53DC0" w:rsidRPr="00BC2CF8" w14:paraId="69A6356C" w14:textId="7DE7354C" w:rsidTr="00CE7966">
        <w:trPr>
          <w:trHeight w:val="476"/>
          <w:jc w:val="center"/>
        </w:trPr>
        <w:tc>
          <w:tcPr>
            <w:tcW w:w="13320" w:type="dxa"/>
            <w:gridSpan w:val="5"/>
            <w:shd w:val="clear" w:color="auto" w:fill="F1BD79"/>
          </w:tcPr>
          <w:p w14:paraId="29F4AF3A" w14:textId="13C1FD78" w:rsidR="00EE37BF" w:rsidRPr="002B1549" w:rsidRDefault="00CB025B" w:rsidP="00E67DE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</w:pPr>
            <w:r>
              <w:rPr>
                <w:lang w:val="ro-RO"/>
              </w:rPr>
              <w:lastRenderedPageBreak/>
              <w:tab/>
            </w:r>
            <w:r w:rsidR="00E53DC0" w:rsidRPr="002B1549"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  <w:t>EPTIFABATIDĂ</w:t>
            </w:r>
          </w:p>
        </w:tc>
      </w:tr>
      <w:tr w:rsidR="00BC2CF8" w:rsidRPr="00BC2CF8" w14:paraId="629D3042" w14:textId="2AF31F69" w:rsidTr="00CE7966">
        <w:trPr>
          <w:trHeight w:val="1285"/>
          <w:jc w:val="center"/>
        </w:trPr>
        <w:tc>
          <w:tcPr>
            <w:tcW w:w="2465" w:type="dxa"/>
            <w:shd w:val="clear" w:color="auto" w:fill="FFFFE4"/>
          </w:tcPr>
          <w:p w14:paraId="285C6580" w14:textId="5E4110AC" w:rsidR="00BC2CF8" w:rsidRPr="00F571DA" w:rsidRDefault="00F571DA" w:rsidP="00D640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  <w:r w:rsidR="00BC2CF8" w:rsidRPr="00F571DA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Greutate pacient</w:t>
            </w:r>
          </w:p>
        </w:tc>
        <w:tc>
          <w:tcPr>
            <w:tcW w:w="2573" w:type="dxa"/>
            <w:shd w:val="clear" w:color="auto" w:fill="FFFFE4"/>
          </w:tcPr>
          <w:p w14:paraId="482D36EC" w14:textId="77777777" w:rsidR="00BC2CF8" w:rsidRPr="00BC2CF8" w:rsidRDefault="00BC2CF8" w:rsidP="00D6402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BOLUS</w:t>
            </w:r>
          </w:p>
          <w:p w14:paraId="09A0D919" w14:textId="2BC9EAB3" w:rsidR="00BC2CF8" w:rsidRPr="00BC2CF8" w:rsidRDefault="00BC2CF8" w:rsidP="00D6402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Doza: 1</w:t>
            </w:r>
            <w:r>
              <w:rPr>
                <w:rFonts w:ascii="Calibri" w:hAnsi="Calibri" w:cs="Calibri"/>
                <w:b/>
                <w:bCs/>
                <w:lang w:val="ro-RO"/>
              </w:rPr>
              <w:t>35</w:t>
            </w:r>
            <w:r w:rsidRPr="00BC2CF8">
              <w:rPr>
                <w:rFonts w:ascii="Calibri" w:hAnsi="Calibri" w:cs="Calibri"/>
                <w:b/>
                <w:bCs/>
                <w:lang w:val="ro-RO"/>
              </w:rPr>
              <w:t xml:space="preserve"> mcg/kg</w:t>
            </w:r>
          </w:p>
          <w:p w14:paraId="737AE47B" w14:textId="77777777" w:rsidR="00F571DA" w:rsidRDefault="00F571DA" w:rsidP="00D64021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</w:p>
          <w:p w14:paraId="0FEAFDB4" w14:textId="3A1284BC" w:rsidR="00BC2CF8" w:rsidRPr="00BC2CF8" w:rsidRDefault="00BC2CF8" w:rsidP="00D6402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Se va utiliza flaconul cu concentrația 2mg/mL</w:t>
            </w:r>
          </w:p>
        </w:tc>
        <w:tc>
          <w:tcPr>
            <w:tcW w:w="2717" w:type="dxa"/>
            <w:shd w:val="clear" w:color="auto" w:fill="FFFFE4"/>
          </w:tcPr>
          <w:p w14:paraId="121821F3" w14:textId="396FC525" w:rsidR="00BC2CF8" w:rsidRPr="00BC2CF8" w:rsidRDefault="00BC2CF8" w:rsidP="00D6402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BOLUS</w:t>
            </w:r>
          </w:p>
          <w:p w14:paraId="4063DF38" w14:textId="77777777" w:rsidR="00BC2CF8" w:rsidRPr="00BC2CF8" w:rsidRDefault="00BC2CF8" w:rsidP="00D6402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Doza: 180 mcg/kg</w:t>
            </w:r>
          </w:p>
          <w:p w14:paraId="1DAE3F08" w14:textId="77777777" w:rsidR="00F571DA" w:rsidRDefault="00F571DA" w:rsidP="00D64021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</w:p>
          <w:p w14:paraId="7BAE9D3D" w14:textId="4C9C27C3" w:rsidR="00BC2CF8" w:rsidRPr="00BC2CF8" w:rsidRDefault="00BC2CF8" w:rsidP="00D64021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Se va utiliza flaconul cu concentrația 2mg/mL</w:t>
            </w:r>
          </w:p>
        </w:tc>
        <w:tc>
          <w:tcPr>
            <w:tcW w:w="2981" w:type="dxa"/>
            <w:shd w:val="clear" w:color="auto" w:fill="FFFFE4"/>
          </w:tcPr>
          <w:p w14:paraId="40B0C2CB" w14:textId="77777777" w:rsidR="00BC2CF8" w:rsidRPr="00BC2CF8" w:rsidRDefault="00BC2CF8" w:rsidP="00D6402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ADMINISTRARE CONTINUĂ</w:t>
            </w:r>
          </w:p>
          <w:p w14:paraId="2E8C51C9" w14:textId="77777777" w:rsidR="00BC2CF8" w:rsidRPr="00BC2CF8" w:rsidRDefault="00BC2CF8" w:rsidP="00D6402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Doza: 2mcg/kg/min</w:t>
            </w:r>
          </w:p>
          <w:p w14:paraId="72F1E285" w14:textId="77777777" w:rsidR="00F571DA" w:rsidRDefault="00F571DA" w:rsidP="00D64021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</w:p>
          <w:p w14:paraId="74D320C6" w14:textId="40B4CB8E" w:rsidR="00BC2CF8" w:rsidRPr="00BC2CF8" w:rsidRDefault="00BC2CF8" w:rsidP="00D64021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Se va utiliza flaconul cu concentrația 0.75mg/mL</w:t>
            </w:r>
          </w:p>
        </w:tc>
        <w:tc>
          <w:tcPr>
            <w:tcW w:w="2584" w:type="dxa"/>
            <w:shd w:val="clear" w:color="auto" w:fill="FFFFE4"/>
          </w:tcPr>
          <w:p w14:paraId="1A7B5458" w14:textId="77777777" w:rsidR="00BC2CF8" w:rsidRPr="00BC2CF8" w:rsidRDefault="00BC2CF8" w:rsidP="00D6402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ADMINISTRARE CONTINUĂ</w:t>
            </w:r>
          </w:p>
          <w:p w14:paraId="085F747C" w14:textId="61AFD41B" w:rsidR="00BC2CF8" w:rsidRPr="00BC2CF8" w:rsidRDefault="00BC2CF8" w:rsidP="00D6402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Doza: 1mcg/kg/min</w:t>
            </w:r>
          </w:p>
          <w:p w14:paraId="4A74D08B" w14:textId="77777777" w:rsidR="00F571DA" w:rsidRDefault="00F571DA" w:rsidP="00D64021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</w:p>
          <w:p w14:paraId="4C08C2BB" w14:textId="448C03A6" w:rsidR="00BC2CF8" w:rsidRPr="00BC2CF8" w:rsidRDefault="00BC2CF8" w:rsidP="00D64021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Se va utiliza flaconul cu concentrația 0.75mg/mL</w:t>
            </w:r>
          </w:p>
        </w:tc>
      </w:tr>
      <w:tr w:rsidR="00BC2CF8" w:rsidRPr="00BC2CF8" w14:paraId="13347F65" w14:textId="072353A2" w:rsidTr="00CE7966">
        <w:trPr>
          <w:trHeight w:val="303"/>
          <w:jc w:val="center"/>
        </w:trPr>
        <w:tc>
          <w:tcPr>
            <w:tcW w:w="2465" w:type="dxa"/>
          </w:tcPr>
          <w:p w14:paraId="43513635" w14:textId="72F67EB0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37 – 41 kg</w:t>
            </w:r>
          </w:p>
        </w:tc>
        <w:tc>
          <w:tcPr>
            <w:tcW w:w="2573" w:type="dxa"/>
          </w:tcPr>
          <w:p w14:paraId="1A160695" w14:textId="2018A35E" w:rsidR="00BC2CF8" w:rsidRPr="00BC2CF8" w:rsidRDefault="0069553F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2.5 mL</w:t>
            </w:r>
          </w:p>
        </w:tc>
        <w:tc>
          <w:tcPr>
            <w:tcW w:w="2717" w:type="dxa"/>
          </w:tcPr>
          <w:p w14:paraId="1D996E1E" w14:textId="45138D06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3.4 mL</w:t>
            </w:r>
          </w:p>
        </w:tc>
        <w:tc>
          <w:tcPr>
            <w:tcW w:w="2981" w:type="dxa"/>
          </w:tcPr>
          <w:p w14:paraId="222226BA" w14:textId="64DD9D5C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6.0 mL/h</w:t>
            </w:r>
          </w:p>
        </w:tc>
        <w:tc>
          <w:tcPr>
            <w:tcW w:w="2584" w:type="dxa"/>
          </w:tcPr>
          <w:p w14:paraId="714C1D34" w14:textId="4CF4879C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3 mL/h</w:t>
            </w:r>
          </w:p>
        </w:tc>
      </w:tr>
      <w:tr w:rsidR="00BC2CF8" w:rsidRPr="00BC2CF8" w14:paraId="251815F1" w14:textId="10094C4E" w:rsidTr="00CE7966">
        <w:trPr>
          <w:trHeight w:val="317"/>
          <w:jc w:val="center"/>
        </w:trPr>
        <w:tc>
          <w:tcPr>
            <w:tcW w:w="2465" w:type="dxa"/>
          </w:tcPr>
          <w:p w14:paraId="600806A7" w14:textId="763ED58B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42 – 46 kg</w:t>
            </w:r>
          </w:p>
        </w:tc>
        <w:tc>
          <w:tcPr>
            <w:tcW w:w="2573" w:type="dxa"/>
          </w:tcPr>
          <w:p w14:paraId="6571A102" w14:textId="567BF59D" w:rsidR="00BC2CF8" w:rsidRPr="00BC2CF8" w:rsidRDefault="0069553F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2.9 mL</w:t>
            </w:r>
          </w:p>
        </w:tc>
        <w:tc>
          <w:tcPr>
            <w:tcW w:w="2717" w:type="dxa"/>
          </w:tcPr>
          <w:p w14:paraId="2EF42104" w14:textId="5A074F14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4 mL</w:t>
            </w:r>
          </w:p>
        </w:tc>
        <w:tc>
          <w:tcPr>
            <w:tcW w:w="2981" w:type="dxa"/>
          </w:tcPr>
          <w:p w14:paraId="66A362F4" w14:textId="40278BE0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7.0 mL/h</w:t>
            </w:r>
          </w:p>
        </w:tc>
        <w:tc>
          <w:tcPr>
            <w:tcW w:w="2584" w:type="dxa"/>
          </w:tcPr>
          <w:p w14:paraId="4FC0FBEA" w14:textId="2FDD0423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3.5 mL/h</w:t>
            </w:r>
          </w:p>
        </w:tc>
      </w:tr>
      <w:tr w:rsidR="00BC2CF8" w:rsidRPr="00BC2CF8" w14:paraId="70017917" w14:textId="398D26F6" w:rsidTr="00CE7966">
        <w:trPr>
          <w:trHeight w:val="303"/>
          <w:jc w:val="center"/>
        </w:trPr>
        <w:tc>
          <w:tcPr>
            <w:tcW w:w="2465" w:type="dxa"/>
          </w:tcPr>
          <w:p w14:paraId="280E7639" w14:textId="781CDC80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47 – 53 kg</w:t>
            </w:r>
          </w:p>
        </w:tc>
        <w:tc>
          <w:tcPr>
            <w:tcW w:w="2573" w:type="dxa"/>
          </w:tcPr>
          <w:p w14:paraId="0E4DE492" w14:textId="0AB2E7C1" w:rsidR="00BC2CF8" w:rsidRPr="00BC2CF8" w:rsidRDefault="0069553F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3.</w:t>
            </w:r>
            <w:r w:rsidR="00E53DC0">
              <w:rPr>
                <w:rFonts w:ascii="Calibri" w:hAnsi="Calibri" w:cs="Calibri"/>
                <w:sz w:val="22"/>
                <w:szCs w:val="22"/>
                <w:lang w:val="ro-RO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4DDA40F9" w14:textId="533AB566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4.5 mL</w:t>
            </w:r>
          </w:p>
        </w:tc>
        <w:tc>
          <w:tcPr>
            <w:tcW w:w="2981" w:type="dxa"/>
          </w:tcPr>
          <w:p w14:paraId="48FB693F" w14:textId="482DE545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8.0 mL/h</w:t>
            </w:r>
          </w:p>
        </w:tc>
        <w:tc>
          <w:tcPr>
            <w:tcW w:w="2584" w:type="dxa"/>
          </w:tcPr>
          <w:p w14:paraId="771C74DE" w14:textId="58938EE0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4 mL/h</w:t>
            </w:r>
          </w:p>
        </w:tc>
      </w:tr>
      <w:tr w:rsidR="00BC2CF8" w:rsidRPr="00BC2CF8" w14:paraId="1483EE91" w14:textId="19BC701F" w:rsidTr="00CE7966">
        <w:trPr>
          <w:trHeight w:val="303"/>
          <w:jc w:val="center"/>
        </w:trPr>
        <w:tc>
          <w:tcPr>
            <w:tcW w:w="2465" w:type="dxa"/>
          </w:tcPr>
          <w:p w14:paraId="038F5415" w14:textId="06DEDAE5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54 – 59 kg</w:t>
            </w:r>
          </w:p>
        </w:tc>
        <w:tc>
          <w:tcPr>
            <w:tcW w:w="2573" w:type="dxa"/>
          </w:tcPr>
          <w:p w14:paraId="739145B0" w14:textId="2ECC206F" w:rsidR="00BC2CF8" w:rsidRPr="00BC2CF8" w:rsidRDefault="006838E5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</w:t>
            </w:r>
            <w:r w:rsidR="0069553F">
              <w:rPr>
                <w:rFonts w:ascii="Calibri" w:hAnsi="Calibri" w:cs="Calibri"/>
                <w:sz w:val="22"/>
                <w:szCs w:val="22"/>
                <w:lang w:val="ro-RO"/>
              </w:rPr>
              <w:t>.</w:t>
            </w:r>
            <w:r w:rsidR="00E53DC0">
              <w:rPr>
                <w:rFonts w:ascii="Calibri" w:hAnsi="Calibri" w:cs="Calibri"/>
                <w:sz w:val="22"/>
                <w:szCs w:val="22"/>
                <w:lang w:val="ro-RO"/>
              </w:rPr>
              <w:t>8</w:t>
            </w:r>
            <w:r w:rsidR="0069553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2C994C52" w14:textId="5D4678B3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5 mL</w:t>
            </w:r>
          </w:p>
        </w:tc>
        <w:tc>
          <w:tcPr>
            <w:tcW w:w="2981" w:type="dxa"/>
          </w:tcPr>
          <w:p w14:paraId="1011C374" w14:textId="23C15A31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9.0 mL/h</w:t>
            </w:r>
          </w:p>
        </w:tc>
        <w:tc>
          <w:tcPr>
            <w:tcW w:w="2584" w:type="dxa"/>
          </w:tcPr>
          <w:p w14:paraId="6D261852" w14:textId="085C50C7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4.5 mL/h</w:t>
            </w:r>
          </w:p>
        </w:tc>
      </w:tr>
      <w:tr w:rsidR="00BC2CF8" w:rsidRPr="00BC2CF8" w14:paraId="5351ED48" w14:textId="697FF16E" w:rsidTr="00CE7966">
        <w:trPr>
          <w:trHeight w:val="303"/>
          <w:jc w:val="center"/>
        </w:trPr>
        <w:tc>
          <w:tcPr>
            <w:tcW w:w="2465" w:type="dxa"/>
          </w:tcPr>
          <w:p w14:paraId="2463F7B6" w14:textId="1B1EE64B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60 – 65 kg</w:t>
            </w:r>
          </w:p>
        </w:tc>
        <w:tc>
          <w:tcPr>
            <w:tcW w:w="2573" w:type="dxa"/>
          </w:tcPr>
          <w:p w14:paraId="4764120D" w14:textId="23A0F0C4" w:rsidR="00BC2CF8" w:rsidRPr="00BC2CF8" w:rsidRDefault="0069553F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4.</w:t>
            </w:r>
            <w:r w:rsidR="00E53DC0">
              <w:rPr>
                <w:rFonts w:ascii="Calibri" w:hAnsi="Calibri" w:cs="Calibri"/>
                <w:sz w:val="22"/>
                <w:szCs w:val="22"/>
                <w:lang w:val="ro-RO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2A22BC16" w14:textId="272B68E6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5.6 mL</w:t>
            </w:r>
          </w:p>
        </w:tc>
        <w:tc>
          <w:tcPr>
            <w:tcW w:w="2981" w:type="dxa"/>
          </w:tcPr>
          <w:p w14:paraId="11966FF6" w14:textId="4BADC046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10.0 mL/h</w:t>
            </w:r>
          </w:p>
        </w:tc>
        <w:tc>
          <w:tcPr>
            <w:tcW w:w="2584" w:type="dxa"/>
          </w:tcPr>
          <w:p w14:paraId="6C5DFBAC" w14:textId="6E6734AA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5 mL/h</w:t>
            </w:r>
          </w:p>
        </w:tc>
      </w:tr>
      <w:tr w:rsidR="00BC2CF8" w:rsidRPr="00BC2CF8" w14:paraId="03053A8A" w14:textId="6C8CF935" w:rsidTr="00CE7966">
        <w:trPr>
          <w:trHeight w:val="303"/>
          <w:jc w:val="center"/>
        </w:trPr>
        <w:tc>
          <w:tcPr>
            <w:tcW w:w="2465" w:type="dxa"/>
          </w:tcPr>
          <w:p w14:paraId="0908D6D9" w14:textId="0A407882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66 – 71 kg</w:t>
            </w:r>
          </w:p>
        </w:tc>
        <w:tc>
          <w:tcPr>
            <w:tcW w:w="2573" w:type="dxa"/>
          </w:tcPr>
          <w:p w14:paraId="7E9284E3" w14:textId="0C7188A5" w:rsidR="00BC2CF8" w:rsidRPr="00BC2CF8" w:rsidRDefault="0069553F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4.</w:t>
            </w:r>
            <w:r w:rsidR="00E53DC0">
              <w:rPr>
                <w:rFonts w:ascii="Calibri" w:hAnsi="Calibri" w:cs="Calibri"/>
                <w:sz w:val="22"/>
                <w:szCs w:val="22"/>
                <w:lang w:val="ro-RO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332707B1" w14:textId="65155609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6.2 mL</w:t>
            </w:r>
          </w:p>
        </w:tc>
        <w:tc>
          <w:tcPr>
            <w:tcW w:w="2981" w:type="dxa"/>
          </w:tcPr>
          <w:p w14:paraId="7B5EE85D" w14:textId="63B6194A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11.0 mL/h</w:t>
            </w:r>
          </w:p>
        </w:tc>
        <w:tc>
          <w:tcPr>
            <w:tcW w:w="2584" w:type="dxa"/>
          </w:tcPr>
          <w:p w14:paraId="77414CAE" w14:textId="223BE259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5.5 mL/h</w:t>
            </w:r>
          </w:p>
        </w:tc>
      </w:tr>
      <w:tr w:rsidR="00BC2CF8" w:rsidRPr="00BC2CF8" w14:paraId="15533F9D" w14:textId="1F2794BE" w:rsidTr="00CE7966">
        <w:trPr>
          <w:trHeight w:val="317"/>
          <w:jc w:val="center"/>
        </w:trPr>
        <w:tc>
          <w:tcPr>
            <w:tcW w:w="2465" w:type="dxa"/>
          </w:tcPr>
          <w:p w14:paraId="122FCADA" w14:textId="6F3EE6B0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72 – 78 kg</w:t>
            </w:r>
          </w:p>
        </w:tc>
        <w:tc>
          <w:tcPr>
            <w:tcW w:w="2573" w:type="dxa"/>
          </w:tcPr>
          <w:p w14:paraId="7CD23B24" w14:textId="65E20655" w:rsidR="00BC2CF8" w:rsidRPr="00BC2CF8" w:rsidRDefault="00E53DC0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5</w:t>
            </w:r>
            <w:r w:rsidR="0069553F">
              <w:rPr>
                <w:rFonts w:ascii="Calibri" w:hAnsi="Calibri" w:cs="Calibri"/>
                <w:sz w:val="22"/>
                <w:szCs w:val="22"/>
                <w:lang w:val="ro-RO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1</w:t>
            </w:r>
            <w:r w:rsidR="0069553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4E85C65D" w14:textId="5600EEB3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6.8 mL</w:t>
            </w:r>
          </w:p>
        </w:tc>
        <w:tc>
          <w:tcPr>
            <w:tcW w:w="2981" w:type="dxa"/>
          </w:tcPr>
          <w:p w14:paraId="7D17CE53" w14:textId="5BF5203F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12.0 mL/h</w:t>
            </w:r>
          </w:p>
        </w:tc>
        <w:tc>
          <w:tcPr>
            <w:tcW w:w="2584" w:type="dxa"/>
          </w:tcPr>
          <w:p w14:paraId="4C81F54B" w14:textId="2773D840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6 mL/h</w:t>
            </w:r>
          </w:p>
        </w:tc>
      </w:tr>
      <w:tr w:rsidR="00BC2CF8" w:rsidRPr="00BC2CF8" w14:paraId="248CFCF3" w14:textId="30AC27E5" w:rsidTr="00CE7966">
        <w:trPr>
          <w:trHeight w:val="303"/>
          <w:jc w:val="center"/>
        </w:trPr>
        <w:tc>
          <w:tcPr>
            <w:tcW w:w="2465" w:type="dxa"/>
          </w:tcPr>
          <w:p w14:paraId="3A3FF4FC" w14:textId="21E7949F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79 – 84 kg</w:t>
            </w:r>
          </w:p>
        </w:tc>
        <w:tc>
          <w:tcPr>
            <w:tcW w:w="2573" w:type="dxa"/>
          </w:tcPr>
          <w:p w14:paraId="654FD7E7" w14:textId="1C2B7880" w:rsidR="00BC2CF8" w:rsidRPr="00BC2CF8" w:rsidRDefault="006838E5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5.</w:t>
            </w:r>
            <w:r w:rsidR="00E53DC0">
              <w:rPr>
                <w:rFonts w:ascii="Calibri" w:hAnsi="Calibri" w:cs="Calibri"/>
                <w:sz w:val="22"/>
                <w:szCs w:val="22"/>
                <w:lang w:val="ro-RO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42A63D0A" w14:textId="2833C66C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7.3 mL</w:t>
            </w:r>
          </w:p>
        </w:tc>
        <w:tc>
          <w:tcPr>
            <w:tcW w:w="2981" w:type="dxa"/>
          </w:tcPr>
          <w:p w14:paraId="7E808C22" w14:textId="65E2EE18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13.0 mL/h</w:t>
            </w:r>
          </w:p>
        </w:tc>
        <w:tc>
          <w:tcPr>
            <w:tcW w:w="2584" w:type="dxa"/>
          </w:tcPr>
          <w:p w14:paraId="57835A60" w14:textId="0998013B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6.5 mL/h</w:t>
            </w:r>
          </w:p>
        </w:tc>
      </w:tr>
      <w:tr w:rsidR="00BC2CF8" w:rsidRPr="00BC2CF8" w14:paraId="2FE87699" w14:textId="652EFB13" w:rsidTr="00CE7966">
        <w:trPr>
          <w:trHeight w:val="303"/>
          <w:jc w:val="center"/>
        </w:trPr>
        <w:tc>
          <w:tcPr>
            <w:tcW w:w="2465" w:type="dxa"/>
          </w:tcPr>
          <w:p w14:paraId="4037A228" w14:textId="32AE6BA5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85 – 90 kg</w:t>
            </w:r>
          </w:p>
        </w:tc>
        <w:tc>
          <w:tcPr>
            <w:tcW w:w="2573" w:type="dxa"/>
          </w:tcPr>
          <w:p w14:paraId="6EC77F46" w14:textId="7A93D7E3" w:rsidR="00BC2CF8" w:rsidRPr="00BC2CF8" w:rsidRDefault="00E53DC0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6</w:t>
            </w:r>
            <w:r w:rsidR="006838E5">
              <w:rPr>
                <w:rFonts w:ascii="Calibri" w:hAnsi="Calibri" w:cs="Calibri"/>
                <w:sz w:val="22"/>
                <w:szCs w:val="22"/>
                <w:lang w:val="ro-RO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0</w:t>
            </w:r>
            <w:r w:rsidR="006838E5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3154C15B" w14:textId="431A9B60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7.9 mL</w:t>
            </w:r>
          </w:p>
        </w:tc>
        <w:tc>
          <w:tcPr>
            <w:tcW w:w="2981" w:type="dxa"/>
          </w:tcPr>
          <w:p w14:paraId="1B8A9E52" w14:textId="4DD50D6C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14.0 mL/h</w:t>
            </w:r>
          </w:p>
        </w:tc>
        <w:tc>
          <w:tcPr>
            <w:tcW w:w="2584" w:type="dxa"/>
          </w:tcPr>
          <w:p w14:paraId="5662FED0" w14:textId="66CE0B65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7 mL/h</w:t>
            </w:r>
          </w:p>
        </w:tc>
      </w:tr>
      <w:tr w:rsidR="00BC2CF8" w:rsidRPr="00BC2CF8" w14:paraId="6CA316A0" w14:textId="2ED65585" w:rsidTr="00CE7966">
        <w:trPr>
          <w:trHeight w:val="303"/>
          <w:jc w:val="center"/>
        </w:trPr>
        <w:tc>
          <w:tcPr>
            <w:tcW w:w="2465" w:type="dxa"/>
          </w:tcPr>
          <w:p w14:paraId="0D5944F1" w14:textId="67DCD9BE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91 – 96 kg</w:t>
            </w:r>
          </w:p>
        </w:tc>
        <w:tc>
          <w:tcPr>
            <w:tcW w:w="2573" w:type="dxa"/>
          </w:tcPr>
          <w:p w14:paraId="7187B0B4" w14:textId="2607E64E" w:rsidR="00BC2CF8" w:rsidRPr="00BC2CF8" w:rsidRDefault="006838E5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6.</w:t>
            </w:r>
            <w:r w:rsidR="00E53DC0">
              <w:rPr>
                <w:rFonts w:ascii="Calibri" w:hAnsi="Calibri" w:cs="Calibri"/>
                <w:sz w:val="22"/>
                <w:szCs w:val="22"/>
                <w:lang w:val="ro-RO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34B67884" w14:textId="766A929E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8.5 mL</w:t>
            </w:r>
          </w:p>
        </w:tc>
        <w:tc>
          <w:tcPr>
            <w:tcW w:w="2981" w:type="dxa"/>
          </w:tcPr>
          <w:p w14:paraId="573A24D0" w14:textId="0170C7FF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15.0 mL/h</w:t>
            </w:r>
          </w:p>
        </w:tc>
        <w:tc>
          <w:tcPr>
            <w:tcW w:w="2584" w:type="dxa"/>
          </w:tcPr>
          <w:p w14:paraId="6F9B8EA1" w14:textId="48C91F99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7.5 mL/h</w:t>
            </w:r>
          </w:p>
        </w:tc>
      </w:tr>
      <w:tr w:rsidR="00BC2CF8" w:rsidRPr="00BC2CF8" w14:paraId="5452D426" w14:textId="3DBBA2FC" w:rsidTr="00CE7966">
        <w:trPr>
          <w:trHeight w:val="317"/>
          <w:jc w:val="center"/>
        </w:trPr>
        <w:tc>
          <w:tcPr>
            <w:tcW w:w="2465" w:type="dxa"/>
          </w:tcPr>
          <w:p w14:paraId="077EF98A" w14:textId="028FFB30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97 – 103 kg</w:t>
            </w:r>
          </w:p>
        </w:tc>
        <w:tc>
          <w:tcPr>
            <w:tcW w:w="2573" w:type="dxa"/>
          </w:tcPr>
          <w:p w14:paraId="088B38CC" w14:textId="5D53E361" w:rsidR="00BC2CF8" w:rsidRPr="00BC2CF8" w:rsidRDefault="006838E5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6.</w:t>
            </w:r>
            <w:r w:rsidR="00E53DC0">
              <w:rPr>
                <w:rFonts w:ascii="Calibri" w:hAnsi="Calibri" w:cs="Calibri"/>
                <w:sz w:val="22"/>
                <w:szCs w:val="22"/>
                <w:lang w:val="ro-RO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2D37CDD8" w14:textId="7D92EC96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9 mL</w:t>
            </w:r>
          </w:p>
        </w:tc>
        <w:tc>
          <w:tcPr>
            <w:tcW w:w="2981" w:type="dxa"/>
          </w:tcPr>
          <w:p w14:paraId="50E09F79" w14:textId="5EB53A5B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16.0 mL/h</w:t>
            </w:r>
          </w:p>
        </w:tc>
        <w:tc>
          <w:tcPr>
            <w:tcW w:w="2584" w:type="dxa"/>
          </w:tcPr>
          <w:p w14:paraId="626877FC" w14:textId="44E60E8D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8 mL/h</w:t>
            </w:r>
          </w:p>
        </w:tc>
      </w:tr>
      <w:tr w:rsidR="00BC2CF8" w:rsidRPr="00BC2CF8" w14:paraId="1FB17F46" w14:textId="5CCFE19A" w:rsidTr="00CE7966">
        <w:trPr>
          <w:trHeight w:val="303"/>
          <w:jc w:val="center"/>
        </w:trPr>
        <w:tc>
          <w:tcPr>
            <w:tcW w:w="2465" w:type="dxa"/>
          </w:tcPr>
          <w:p w14:paraId="09DF9006" w14:textId="7ED6ADC0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104 – 109 kg</w:t>
            </w:r>
          </w:p>
        </w:tc>
        <w:tc>
          <w:tcPr>
            <w:tcW w:w="2573" w:type="dxa"/>
          </w:tcPr>
          <w:p w14:paraId="2B085D71" w14:textId="64E57482" w:rsidR="00BC2CF8" w:rsidRPr="00BC2CF8" w:rsidRDefault="00E53DC0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7</w:t>
            </w:r>
            <w:r w:rsidR="006838E5">
              <w:rPr>
                <w:rFonts w:ascii="Calibri" w:hAnsi="Calibri" w:cs="Calibri"/>
                <w:sz w:val="22"/>
                <w:szCs w:val="22"/>
                <w:lang w:val="ro-RO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3</w:t>
            </w:r>
            <w:r w:rsidR="006838E5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60A4F4F8" w14:textId="600E98CA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9.5 mL</w:t>
            </w:r>
          </w:p>
        </w:tc>
        <w:tc>
          <w:tcPr>
            <w:tcW w:w="2981" w:type="dxa"/>
          </w:tcPr>
          <w:p w14:paraId="3356B02D" w14:textId="698CA227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17.0 mL/h</w:t>
            </w:r>
          </w:p>
        </w:tc>
        <w:tc>
          <w:tcPr>
            <w:tcW w:w="2584" w:type="dxa"/>
          </w:tcPr>
          <w:p w14:paraId="2E0EAFBB" w14:textId="03FABB0A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8.5 mL/h</w:t>
            </w:r>
          </w:p>
        </w:tc>
      </w:tr>
      <w:tr w:rsidR="00BC2CF8" w:rsidRPr="00BC2CF8" w14:paraId="68658457" w14:textId="04786A29" w:rsidTr="00CE7966">
        <w:trPr>
          <w:trHeight w:val="303"/>
          <w:jc w:val="center"/>
        </w:trPr>
        <w:tc>
          <w:tcPr>
            <w:tcW w:w="2465" w:type="dxa"/>
          </w:tcPr>
          <w:p w14:paraId="55D73997" w14:textId="5FA2E771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110 – 115 kg</w:t>
            </w:r>
          </w:p>
        </w:tc>
        <w:tc>
          <w:tcPr>
            <w:tcW w:w="2573" w:type="dxa"/>
          </w:tcPr>
          <w:p w14:paraId="3921728E" w14:textId="53C3F927" w:rsidR="00BC2CF8" w:rsidRPr="00BC2CF8" w:rsidRDefault="006838E5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7.</w:t>
            </w:r>
            <w:r w:rsidR="00E53DC0">
              <w:rPr>
                <w:rFonts w:ascii="Calibri" w:hAnsi="Calibri" w:cs="Calibri"/>
                <w:sz w:val="22"/>
                <w:szCs w:val="22"/>
                <w:lang w:val="ro-RO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3CC93FA8" w14:textId="7AF58CA4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10.2 mL</w:t>
            </w:r>
          </w:p>
        </w:tc>
        <w:tc>
          <w:tcPr>
            <w:tcW w:w="2981" w:type="dxa"/>
          </w:tcPr>
          <w:p w14:paraId="0F9BD5CB" w14:textId="5335A974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18.0 mL/h</w:t>
            </w:r>
          </w:p>
        </w:tc>
        <w:tc>
          <w:tcPr>
            <w:tcW w:w="2584" w:type="dxa"/>
          </w:tcPr>
          <w:p w14:paraId="1A8D567A" w14:textId="091BA0F6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9 mL/h</w:t>
            </w:r>
          </w:p>
        </w:tc>
      </w:tr>
      <w:tr w:rsidR="00BC2CF8" w:rsidRPr="00BC2CF8" w14:paraId="37B2599D" w14:textId="3B3B46E9" w:rsidTr="00CE7966">
        <w:trPr>
          <w:trHeight w:val="303"/>
          <w:jc w:val="center"/>
        </w:trPr>
        <w:tc>
          <w:tcPr>
            <w:tcW w:w="2465" w:type="dxa"/>
          </w:tcPr>
          <w:p w14:paraId="3E45E334" w14:textId="4F5A78D1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116 – 121 kg</w:t>
            </w:r>
          </w:p>
        </w:tc>
        <w:tc>
          <w:tcPr>
            <w:tcW w:w="2573" w:type="dxa"/>
          </w:tcPr>
          <w:p w14:paraId="1F0146DD" w14:textId="39A51869" w:rsidR="00BC2CF8" w:rsidRPr="00BC2CF8" w:rsidRDefault="00E53DC0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8</w:t>
            </w:r>
            <w:r w:rsidR="006838E5">
              <w:rPr>
                <w:rFonts w:ascii="Calibri" w:hAnsi="Calibri" w:cs="Calibri"/>
                <w:sz w:val="22"/>
                <w:szCs w:val="22"/>
                <w:lang w:val="ro-RO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1</w:t>
            </w:r>
            <w:r w:rsidR="006838E5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</w:t>
            </w:r>
          </w:p>
        </w:tc>
        <w:tc>
          <w:tcPr>
            <w:tcW w:w="2717" w:type="dxa"/>
          </w:tcPr>
          <w:p w14:paraId="1A2A09F9" w14:textId="5334788B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10.7 mL</w:t>
            </w:r>
          </w:p>
        </w:tc>
        <w:tc>
          <w:tcPr>
            <w:tcW w:w="2981" w:type="dxa"/>
          </w:tcPr>
          <w:p w14:paraId="59CD6541" w14:textId="4CB2A793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19.0 mL/h</w:t>
            </w:r>
          </w:p>
        </w:tc>
        <w:tc>
          <w:tcPr>
            <w:tcW w:w="2584" w:type="dxa"/>
          </w:tcPr>
          <w:p w14:paraId="6C1C2226" w14:textId="788B0A6B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9.5 mL/h</w:t>
            </w:r>
          </w:p>
        </w:tc>
      </w:tr>
      <w:tr w:rsidR="00BC2CF8" w:rsidRPr="00BC2CF8" w14:paraId="4CA67CA1" w14:textId="0E56ECEA" w:rsidTr="00CE7966">
        <w:trPr>
          <w:trHeight w:val="303"/>
          <w:jc w:val="center"/>
        </w:trPr>
        <w:tc>
          <w:tcPr>
            <w:tcW w:w="2465" w:type="dxa"/>
          </w:tcPr>
          <w:p w14:paraId="2CD84BA1" w14:textId="02F80D08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2CF8">
              <w:rPr>
                <w:rFonts w:ascii="Calibri" w:hAnsi="Calibri" w:cs="Calibri"/>
                <w:sz w:val="22"/>
                <w:szCs w:val="22"/>
              </w:rPr>
              <w:t>&gt; 121 kg</w:t>
            </w:r>
          </w:p>
        </w:tc>
        <w:tc>
          <w:tcPr>
            <w:tcW w:w="2573" w:type="dxa"/>
          </w:tcPr>
          <w:p w14:paraId="4AD929A2" w14:textId="2EAD03C2" w:rsidR="00BC2CF8" w:rsidRPr="00BC2CF8" w:rsidRDefault="006838E5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8.</w:t>
            </w:r>
            <w:r w:rsidR="00E53DC0">
              <w:rPr>
                <w:rFonts w:ascii="Calibri" w:hAnsi="Calibri" w:cs="Calibri"/>
                <w:sz w:val="22"/>
                <w:szCs w:val="22"/>
                <w:lang w:val="ro-RO"/>
              </w:rPr>
              <w:t>5 mL</w:t>
            </w:r>
          </w:p>
        </w:tc>
        <w:tc>
          <w:tcPr>
            <w:tcW w:w="2717" w:type="dxa"/>
          </w:tcPr>
          <w:p w14:paraId="00DA22DA" w14:textId="0F084203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11.3 mL</w:t>
            </w:r>
          </w:p>
        </w:tc>
        <w:tc>
          <w:tcPr>
            <w:tcW w:w="2981" w:type="dxa"/>
          </w:tcPr>
          <w:p w14:paraId="4B77C3FC" w14:textId="7CD38379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20.0 mL/h</w:t>
            </w:r>
          </w:p>
        </w:tc>
        <w:tc>
          <w:tcPr>
            <w:tcW w:w="2584" w:type="dxa"/>
          </w:tcPr>
          <w:p w14:paraId="37CB9012" w14:textId="5967A753" w:rsidR="00BC2CF8" w:rsidRPr="00BC2CF8" w:rsidRDefault="00BC2CF8" w:rsidP="00D64021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10 mL/h</w:t>
            </w:r>
          </w:p>
        </w:tc>
      </w:tr>
    </w:tbl>
    <w:p w14:paraId="4DBBD621" w14:textId="77777777" w:rsidR="00F571DA" w:rsidRDefault="00F571DA">
      <w:pPr>
        <w:rPr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3217"/>
        <w:gridCol w:w="3480"/>
      </w:tblGrid>
      <w:tr w:rsidR="0023047E" w:rsidRPr="00BC2CF8" w14:paraId="57FCA1E9" w14:textId="77777777" w:rsidTr="00CE7966">
        <w:trPr>
          <w:trHeight w:val="476"/>
          <w:jc w:val="center"/>
        </w:trPr>
        <w:tc>
          <w:tcPr>
            <w:tcW w:w="9274" w:type="dxa"/>
            <w:gridSpan w:val="3"/>
            <w:shd w:val="clear" w:color="auto" w:fill="F1BD79"/>
          </w:tcPr>
          <w:p w14:paraId="0CC0B56C" w14:textId="13F99911" w:rsidR="0023047E" w:rsidRPr="00E67DE3" w:rsidRDefault="0023047E" w:rsidP="00E67DE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</w:pPr>
            <w:r w:rsidRPr="002B1549"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  <w:t>CANGRELOR</w:t>
            </w:r>
          </w:p>
        </w:tc>
      </w:tr>
      <w:tr w:rsidR="0023047E" w:rsidRPr="00BC2CF8" w14:paraId="6D28168C" w14:textId="77777777" w:rsidTr="00CE7966">
        <w:trPr>
          <w:trHeight w:val="1145"/>
          <w:jc w:val="center"/>
        </w:trPr>
        <w:tc>
          <w:tcPr>
            <w:tcW w:w="2577" w:type="dxa"/>
            <w:shd w:val="clear" w:color="auto" w:fill="FFFFE4"/>
          </w:tcPr>
          <w:p w14:paraId="7CE3F1DA" w14:textId="77777777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Greutate pacient</w:t>
            </w:r>
          </w:p>
        </w:tc>
        <w:tc>
          <w:tcPr>
            <w:tcW w:w="3217" w:type="dxa"/>
            <w:shd w:val="clear" w:color="auto" w:fill="FFFFE4"/>
          </w:tcPr>
          <w:p w14:paraId="4FC23DDE" w14:textId="77777777" w:rsidR="0023047E" w:rsidRPr="00BC2CF8" w:rsidRDefault="0023047E" w:rsidP="00F571DA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BOLUS</w:t>
            </w:r>
          </w:p>
          <w:p w14:paraId="69CC4949" w14:textId="70EB9EEB" w:rsidR="0023047E" w:rsidRPr="00BC2CF8" w:rsidRDefault="0023047E" w:rsidP="00F571DA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 xml:space="preserve">Doza: </w:t>
            </w:r>
            <w:r>
              <w:rPr>
                <w:rFonts w:ascii="Calibri" w:hAnsi="Calibri" w:cs="Calibri"/>
                <w:b/>
                <w:bCs/>
                <w:lang w:val="ro-RO"/>
              </w:rPr>
              <w:t>5</w:t>
            </w:r>
            <w:r w:rsidRPr="00BC2CF8">
              <w:rPr>
                <w:rFonts w:ascii="Calibri" w:hAnsi="Calibri" w:cs="Calibri"/>
                <w:b/>
                <w:bCs/>
                <w:lang w:val="ro-RO"/>
              </w:rPr>
              <w:t xml:space="preserve"> mcg/kg</w:t>
            </w:r>
          </w:p>
          <w:p w14:paraId="5D2454FA" w14:textId="532325C9" w:rsidR="0023047E" w:rsidRPr="00BC2CF8" w:rsidRDefault="0023047E" w:rsidP="00F571DA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Se va utiliza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soluția diluată</w:t>
            </w: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 cu concentrația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100 </w:t>
            </w: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m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c</w:t>
            </w: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g/mL</w:t>
            </w:r>
          </w:p>
        </w:tc>
        <w:tc>
          <w:tcPr>
            <w:tcW w:w="3480" w:type="dxa"/>
            <w:shd w:val="clear" w:color="auto" w:fill="FFFFE4"/>
          </w:tcPr>
          <w:p w14:paraId="7186357B" w14:textId="77777777" w:rsidR="0023047E" w:rsidRPr="00BC2CF8" w:rsidRDefault="0023047E" w:rsidP="00F571DA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>ADMINISTRARE CONTINUĂ</w:t>
            </w:r>
          </w:p>
          <w:p w14:paraId="44BE9729" w14:textId="1EDD38B3" w:rsidR="0023047E" w:rsidRPr="00BC2CF8" w:rsidRDefault="0023047E" w:rsidP="00F571DA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 w:rsidRPr="00BC2CF8">
              <w:rPr>
                <w:rFonts w:ascii="Calibri" w:hAnsi="Calibri" w:cs="Calibri"/>
                <w:b/>
                <w:bCs/>
                <w:lang w:val="ro-RO"/>
              </w:rPr>
              <w:t xml:space="preserve">Doza: </w:t>
            </w:r>
            <w:r>
              <w:rPr>
                <w:rFonts w:ascii="Calibri" w:hAnsi="Calibri" w:cs="Calibri"/>
                <w:b/>
                <w:bCs/>
                <w:lang w:val="ro-RO"/>
              </w:rPr>
              <w:t>1</w:t>
            </w:r>
            <w:r w:rsidRPr="00BC2CF8">
              <w:rPr>
                <w:rFonts w:ascii="Calibri" w:hAnsi="Calibri" w:cs="Calibri"/>
                <w:b/>
                <w:bCs/>
                <w:lang w:val="ro-RO"/>
              </w:rPr>
              <w:t>mcg/kg/min</w:t>
            </w:r>
          </w:p>
          <w:p w14:paraId="5EB9D3E3" w14:textId="71B0C075" w:rsidR="0023047E" w:rsidRPr="00BC2CF8" w:rsidRDefault="0023047E" w:rsidP="00F571DA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Se va utiliza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soluția diluată</w:t>
            </w: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 cu concentrația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100 </w:t>
            </w: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m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c</w:t>
            </w:r>
            <w:r w:rsidRPr="00BC2CF8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g/mL</w:t>
            </w:r>
          </w:p>
        </w:tc>
      </w:tr>
      <w:tr w:rsidR="0023047E" w:rsidRPr="00BC2CF8" w14:paraId="5DF11D83" w14:textId="77777777" w:rsidTr="00CE7966">
        <w:trPr>
          <w:trHeight w:val="270"/>
          <w:jc w:val="center"/>
        </w:trPr>
        <w:tc>
          <w:tcPr>
            <w:tcW w:w="2577" w:type="dxa"/>
          </w:tcPr>
          <w:p w14:paraId="35F5F517" w14:textId="5E5613C5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8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4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2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37C8537D" w14:textId="7B0AE6B5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 mL</w:t>
            </w:r>
          </w:p>
        </w:tc>
        <w:tc>
          <w:tcPr>
            <w:tcW w:w="3480" w:type="dxa"/>
          </w:tcPr>
          <w:p w14:paraId="447FD1F3" w14:textId="1AC3F0F0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24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1800E1C5" w14:textId="77777777" w:rsidTr="00CE7966">
        <w:trPr>
          <w:trHeight w:val="283"/>
          <w:jc w:val="center"/>
        </w:trPr>
        <w:tc>
          <w:tcPr>
            <w:tcW w:w="2577" w:type="dxa"/>
          </w:tcPr>
          <w:p w14:paraId="06061883" w14:textId="2B6CB65C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3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4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7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32E71EF9" w14:textId="2DD28C4D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2.4 mL</w:t>
            </w:r>
          </w:p>
        </w:tc>
        <w:tc>
          <w:tcPr>
            <w:tcW w:w="3480" w:type="dxa"/>
          </w:tcPr>
          <w:p w14:paraId="6A4F3816" w14:textId="2ADEABED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27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283C087F" w14:textId="77777777" w:rsidTr="00CE7966">
        <w:trPr>
          <w:trHeight w:val="270"/>
          <w:jc w:val="center"/>
        </w:trPr>
        <w:tc>
          <w:tcPr>
            <w:tcW w:w="2577" w:type="dxa"/>
          </w:tcPr>
          <w:p w14:paraId="74E20087" w14:textId="736D7BEF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8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5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2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1D3B4391" w14:textId="752EC1B2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2.6 mL</w:t>
            </w:r>
          </w:p>
        </w:tc>
        <w:tc>
          <w:tcPr>
            <w:tcW w:w="3480" w:type="dxa"/>
          </w:tcPr>
          <w:p w14:paraId="43A23DF2" w14:textId="11184C12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30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108E9550" w14:textId="77777777" w:rsidTr="00CE7966">
        <w:trPr>
          <w:trHeight w:val="270"/>
          <w:jc w:val="center"/>
        </w:trPr>
        <w:tc>
          <w:tcPr>
            <w:tcW w:w="2577" w:type="dxa"/>
          </w:tcPr>
          <w:p w14:paraId="221EC3AF" w14:textId="5A6B8094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3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5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7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1145D85C" w14:textId="1FF3A3C1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2.6 mL</w:t>
            </w:r>
          </w:p>
        </w:tc>
        <w:tc>
          <w:tcPr>
            <w:tcW w:w="3480" w:type="dxa"/>
          </w:tcPr>
          <w:p w14:paraId="2A962C74" w14:textId="6BECBD86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33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5D6C43D5" w14:textId="77777777" w:rsidTr="00CE7966">
        <w:trPr>
          <w:trHeight w:val="270"/>
          <w:jc w:val="center"/>
        </w:trPr>
        <w:tc>
          <w:tcPr>
            <w:tcW w:w="2577" w:type="dxa"/>
          </w:tcPr>
          <w:p w14:paraId="4902D4AF" w14:textId="378FA4A6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58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6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2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0CA62760" w14:textId="44359FC7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 mL</w:t>
            </w:r>
          </w:p>
        </w:tc>
        <w:tc>
          <w:tcPr>
            <w:tcW w:w="3480" w:type="dxa"/>
          </w:tcPr>
          <w:p w14:paraId="2E324BD0" w14:textId="5F2B428B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36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7FA5919E" w14:textId="77777777" w:rsidTr="00CE7966">
        <w:trPr>
          <w:trHeight w:val="270"/>
          <w:jc w:val="center"/>
        </w:trPr>
        <w:tc>
          <w:tcPr>
            <w:tcW w:w="2577" w:type="dxa"/>
          </w:tcPr>
          <w:p w14:paraId="1D732536" w14:textId="6546D64C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3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67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6567527F" w14:textId="1DC9BC75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3.4 mL</w:t>
            </w:r>
          </w:p>
        </w:tc>
        <w:tc>
          <w:tcPr>
            <w:tcW w:w="3480" w:type="dxa"/>
          </w:tcPr>
          <w:p w14:paraId="45662107" w14:textId="7CAB1089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39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28AEEA92" w14:textId="77777777" w:rsidTr="00CE7966">
        <w:trPr>
          <w:trHeight w:val="283"/>
          <w:jc w:val="center"/>
        </w:trPr>
        <w:tc>
          <w:tcPr>
            <w:tcW w:w="2577" w:type="dxa"/>
          </w:tcPr>
          <w:p w14:paraId="0DD05C67" w14:textId="07A3A0CD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68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7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2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0D759497" w14:textId="0D2634E3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3.6 mL</w:t>
            </w:r>
          </w:p>
        </w:tc>
        <w:tc>
          <w:tcPr>
            <w:tcW w:w="3480" w:type="dxa"/>
          </w:tcPr>
          <w:p w14:paraId="04633F5E" w14:textId="0D9BE666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42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71C45F27" w14:textId="77777777" w:rsidTr="00CE7966">
        <w:trPr>
          <w:trHeight w:val="270"/>
          <w:jc w:val="center"/>
        </w:trPr>
        <w:tc>
          <w:tcPr>
            <w:tcW w:w="2577" w:type="dxa"/>
          </w:tcPr>
          <w:p w14:paraId="5969B1CA" w14:textId="7153100F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3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77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46D6688D" w14:textId="18C71B6C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3.8 mL</w:t>
            </w:r>
          </w:p>
        </w:tc>
        <w:tc>
          <w:tcPr>
            <w:tcW w:w="3480" w:type="dxa"/>
          </w:tcPr>
          <w:p w14:paraId="022255FD" w14:textId="3A4894B3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45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14FD1678" w14:textId="77777777" w:rsidTr="00CE7966">
        <w:trPr>
          <w:trHeight w:val="270"/>
          <w:jc w:val="center"/>
        </w:trPr>
        <w:tc>
          <w:tcPr>
            <w:tcW w:w="2577" w:type="dxa"/>
          </w:tcPr>
          <w:p w14:paraId="15834A70" w14:textId="056BA820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78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82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68CB7A7C" w14:textId="5F4F9278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 mL</w:t>
            </w:r>
          </w:p>
        </w:tc>
        <w:tc>
          <w:tcPr>
            <w:tcW w:w="3480" w:type="dxa"/>
          </w:tcPr>
          <w:p w14:paraId="2954D886" w14:textId="7ED45580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48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33303463" w14:textId="77777777" w:rsidTr="00CE7966">
        <w:trPr>
          <w:trHeight w:val="270"/>
          <w:jc w:val="center"/>
        </w:trPr>
        <w:tc>
          <w:tcPr>
            <w:tcW w:w="2577" w:type="dxa"/>
          </w:tcPr>
          <w:p w14:paraId="4C53C486" w14:textId="6249826E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83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87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44A714BB" w14:textId="734F3133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4.4 mL</w:t>
            </w:r>
          </w:p>
        </w:tc>
        <w:tc>
          <w:tcPr>
            <w:tcW w:w="3480" w:type="dxa"/>
          </w:tcPr>
          <w:p w14:paraId="3929BC6B" w14:textId="4C5365F7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51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1004B943" w14:textId="77777777" w:rsidTr="00CE7966">
        <w:trPr>
          <w:trHeight w:val="283"/>
          <w:jc w:val="center"/>
        </w:trPr>
        <w:tc>
          <w:tcPr>
            <w:tcW w:w="2577" w:type="dxa"/>
          </w:tcPr>
          <w:p w14:paraId="5B567F59" w14:textId="2D633B7C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88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92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20605AD1" w14:textId="0312718C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4.6 mL</w:t>
            </w:r>
          </w:p>
        </w:tc>
        <w:tc>
          <w:tcPr>
            <w:tcW w:w="3480" w:type="dxa"/>
          </w:tcPr>
          <w:p w14:paraId="38BF8745" w14:textId="26353610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54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07ADA283" w14:textId="77777777" w:rsidTr="00CE7966">
        <w:trPr>
          <w:trHeight w:val="270"/>
          <w:jc w:val="center"/>
        </w:trPr>
        <w:tc>
          <w:tcPr>
            <w:tcW w:w="2577" w:type="dxa"/>
          </w:tcPr>
          <w:p w14:paraId="2043ED33" w14:textId="0107F203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93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9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7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68EF774B" w14:textId="6DFD9BF7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4.8 mL</w:t>
            </w:r>
          </w:p>
        </w:tc>
        <w:tc>
          <w:tcPr>
            <w:tcW w:w="3480" w:type="dxa"/>
          </w:tcPr>
          <w:p w14:paraId="041BC27B" w14:textId="55BD5EBF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57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  <w:tr w:rsidR="0023047E" w:rsidRPr="00BC2CF8" w14:paraId="5B8DCBC3" w14:textId="77777777" w:rsidTr="00CE7966">
        <w:trPr>
          <w:trHeight w:val="270"/>
          <w:jc w:val="center"/>
        </w:trPr>
        <w:tc>
          <w:tcPr>
            <w:tcW w:w="2577" w:type="dxa"/>
          </w:tcPr>
          <w:p w14:paraId="2B404313" w14:textId="28430C02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98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– 1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02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kg</w:t>
            </w:r>
          </w:p>
        </w:tc>
        <w:tc>
          <w:tcPr>
            <w:tcW w:w="3217" w:type="dxa"/>
          </w:tcPr>
          <w:p w14:paraId="5B59EE51" w14:textId="102AB4DD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5 mL</w:t>
            </w:r>
          </w:p>
        </w:tc>
        <w:tc>
          <w:tcPr>
            <w:tcW w:w="3480" w:type="dxa"/>
          </w:tcPr>
          <w:p w14:paraId="5ACE1512" w14:textId="00E85DA3" w:rsidR="0023047E" w:rsidRPr="00BC2CF8" w:rsidRDefault="0023047E" w:rsidP="00F571DA">
            <w:pPr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60</w:t>
            </w:r>
            <w:r w:rsidRPr="00BC2CF8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mL/h</w:t>
            </w:r>
          </w:p>
        </w:tc>
      </w:tr>
    </w:tbl>
    <w:p w14:paraId="1E4C65CD" w14:textId="77777777" w:rsidR="00CE7966" w:rsidRDefault="00CE7966">
      <w:pPr>
        <w:rPr>
          <w:lang w:val="ro-RO"/>
        </w:rPr>
      </w:pPr>
    </w:p>
    <w:p w14:paraId="7EAC3C64" w14:textId="0AA7B114" w:rsidR="00AD35A2" w:rsidRPr="00F92786" w:rsidRDefault="00F571DA">
      <w:pPr>
        <w:rPr>
          <w:lang w:val="ro-RO"/>
        </w:rPr>
      </w:pPr>
      <w:r>
        <w:rPr>
          <w:lang w:val="ro-RO"/>
        </w:rPr>
        <w:t xml:space="preserve"> </w:t>
      </w:r>
    </w:p>
    <w:sectPr w:rsidR="00AD35A2" w:rsidRPr="00F92786" w:rsidSect="0011207D">
      <w:headerReference w:type="default" r:id="rId7"/>
      <w:pgSz w:w="11906" w:h="16838"/>
      <w:pgMar w:top="1225" w:right="1440" w:bottom="1440" w:left="1170" w:header="568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279D8" w14:textId="77777777" w:rsidR="008C1C45" w:rsidRDefault="008C1C45" w:rsidP="00CB025B">
      <w:pPr>
        <w:spacing w:after="0" w:line="240" w:lineRule="auto"/>
      </w:pPr>
      <w:r>
        <w:separator/>
      </w:r>
    </w:p>
  </w:endnote>
  <w:endnote w:type="continuationSeparator" w:id="0">
    <w:p w14:paraId="7254B189" w14:textId="77777777" w:rsidR="008C1C45" w:rsidRDefault="008C1C45" w:rsidP="00CB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A5A99" w14:textId="77777777" w:rsidR="008C1C45" w:rsidRDefault="008C1C45" w:rsidP="00CB025B">
      <w:pPr>
        <w:spacing w:after="0" w:line="240" w:lineRule="auto"/>
      </w:pPr>
      <w:r>
        <w:separator/>
      </w:r>
    </w:p>
  </w:footnote>
  <w:footnote w:type="continuationSeparator" w:id="0">
    <w:p w14:paraId="7FA43512" w14:textId="77777777" w:rsidR="008C1C45" w:rsidRDefault="008C1C45" w:rsidP="00CB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AAF36" w14:textId="280EB1FB" w:rsidR="00CE7966" w:rsidRPr="0011207D" w:rsidRDefault="00CE7966">
    <w:pPr>
      <w:pStyle w:val="Header"/>
      <w:rPr>
        <w:rFonts w:ascii="Calibri" w:hAnsi="Calibri" w:cs="Calibri"/>
      </w:rPr>
    </w:pPr>
    <w:r w:rsidRPr="0011207D">
      <w:rPr>
        <w:rFonts w:ascii="Calibri" w:hAnsi="Calibri" w:cs="Calibri"/>
        <w:b/>
        <w:bCs/>
        <w:i/>
        <w:iCs/>
        <w:sz w:val="28"/>
        <w:szCs w:val="28"/>
        <w:lang w:val="pt-PT"/>
      </w:rPr>
      <w:t>Anexa I.11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0065"/>
    <w:multiLevelType w:val="hybridMultilevel"/>
    <w:tmpl w:val="881AF7EE"/>
    <w:lvl w:ilvl="0" w:tplc="08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7542CF7"/>
    <w:multiLevelType w:val="hybridMultilevel"/>
    <w:tmpl w:val="08A296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63CC"/>
    <w:multiLevelType w:val="hybridMultilevel"/>
    <w:tmpl w:val="B4468E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3009B"/>
    <w:multiLevelType w:val="hybridMultilevel"/>
    <w:tmpl w:val="98268F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D66AC"/>
    <w:multiLevelType w:val="hybridMultilevel"/>
    <w:tmpl w:val="3044F0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3808"/>
    <w:multiLevelType w:val="hybridMultilevel"/>
    <w:tmpl w:val="0D086CA6"/>
    <w:lvl w:ilvl="0" w:tplc="9EFCC7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154"/>
    <w:multiLevelType w:val="hybridMultilevel"/>
    <w:tmpl w:val="BBF2BB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2261A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86"/>
    <w:rsid w:val="00060236"/>
    <w:rsid w:val="0008180F"/>
    <w:rsid w:val="000A6DAE"/>
    <w:rsid w:val="000E4DDC"/>
    <w:rsid w:val="0011207D"/>
    <w:rsid w:val="001C3A83"/>
    <w:rsid w:val="0020708C"/>
    <w:rsid w:val="0023047E"/>
    <w:rsid w:val="00285D9C"/>
    <w:rsid w:val="002A66B5"/>
    <w:rsid w:val="002B1549"/>
    <w:rsid w:val="002D1F2A"/>
    <w:rsid w:val="002D1F3F"/>
    <w:rsid w:val="00337B54"/>
    <w:rsid w:val="003D3BF3"/>
    <w:rsid w:val="005123CE"/>
    <w:rsid w:val="00565078"/>
    <w:rsid w:val="006838E5"/>
    <w:rsid w:val="0069553F"/>
    <w:rsid w:val="007231DC"/>
    <w:rsid w:val="00851C7D"/>
    <w:rsid w:val="008A14E5"/>
    <w:rsid w:val="008A75AD"/>
    <w:rsid w:val="008B7926"/>
    <w:rsid w:val="008C1C45"/>
    <w:rsid w:val="009156D1"/>
    <w:rsid w:val="00A236C1"/>
    <w:rsid w:val="00AD35A2"/>
    <w:rsid w:val="00B13B32"/>
    <w:rsid w:val="00B6734E"/>
    <w:rsid w:val="00B97302"/>
    <w:rsid w:val="00BC2CF8"/>
    <w:rsid w:val="00BE5339"/>
    <w:rsid w:val="00C357E0"/>
    <w:rsid w:val="00C8244C"/>
    <w:rsid w:val="00CB025B"/>
    <w:rsid w:val="00CD177D"/>
    <w:rsid w:val="00CE7966"/>
    <w:rsid w:val="00D51002"/>
    <w:rsid w:val="00D64021"/>
    <w:rsid w:val="00D70893"/>
    <w:rsid w:val="00D7542B"/>
    <w:rsid w:val="00E07523"/>
    <w:rsid w:val="00E53DC0"/>
    <w:rsid w:val="00E62740"/>
    <w:rsid w:val="00E67DE3"/>
    <w:rsid w:val="00EE37BF"/>
    <w:rsid w:val="00F36F69"/>
    <w:rsid w:val="00F571DA"/>
    <w:rsid w:val="00F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93028"/>
  <w15:chartTrackingRefBased/>
  <w15:docId w15:val="{09BCF7A9-3835-4015-9602-62CA50B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7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6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customStyle="1" w:styleId="TableGrid1">
    <w:name w:val="Table Grid1"/>
    <w:basedOn w:val="TableNormal"/>
    <w:next w:val="TableGrid"/>
    <w:uiPriority w:val="39"/>
    <w:rsid w:val="009156D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25B"/>
  </w:style>
  <w:style w:type="paragraph" w:styleId="Footer">
    <w:name w:val="footer"/>
    <w:basedOn w:val="Normal"/>
    <w:link w:val="FooterChar"/>
    <w:uiPriority w:val="99"/>
    <w:unhideWhenUsed/>
    <w:rsid w:val="00CB0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Terecoasa</dc:creator>
  <cp:keywords/>
  <dc:description/>
  <cp:lastModifiedBy>User</cp:lastModifiedBy>
  <cp:revision>5</cp:revision>
  <dcterms:created xsi:type="dcterms:W3CDTF">2024-11-24T14:54:00Z</dcterms:created>
  <dcterms:modified xsi:type="dcterms:W3CDTF">2025-02-03T11:09:00Z</dcterms:modified>
</cp:coreProperties>
</file>