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350063" w:rsidRDefault="00CA5FAA" w:rsidP="00350063">
      <w:pPr>
        <w:pStyle w:val="Header"/>
        <w:ind w:left="0"/>
        <w:rPr>
          <w:rFonts w:ascii="Arial" w:hAnsi="Arial" w:cs="Arial"/>
          <w:sz w:val="24"/>
          <w:szCs w:val="24"/>
        </w:rPr>
      </w:pPr>
      <w:r w:rsidRPr="00350063">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-121920</wp:posOffset>
            </wp:positionV>
            <wp:extent cx="1057275" cy="1210896"/>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10896"/>
                    </a:xfrm>
                    <a:prstGeom prst="rect">
                      <a:avLst/>
                    </a:prstGeom>
                    <a:noFill/>
                  </pic:spPr>
                </pic:pic>
              </a:graphicData>
            </a:graphic>
          </wp:anchor>
        </w:drawing>
      </w:r>
      <w:r w:rsidR="00342E1B" w:rsidRPr="00350063">
        <w:rPr>
          <w:rFonts w:ascii="Arial" w:hAnsi="Arial" w:cs="Arial"/>
          <w:b/>
          <w:sz w:val="24"/>
          <w:szCs w:val="24"/>
        </w:rPr>
        <w:t xml:space="preserve">  </w:t>
      </w:r>
      <w:r w:rsidR="00DA30D4" w:rsidRPr="00350063">
        <w:rPr>
          <w:rFonts w:ascii="Arial" w:hAnsi="Arial" w:cs="Arial"/>
          <w:b/>
          <w:sz w:val="24"/>
          <w:szCs w:val="24"/>
        </w:rPr>
        <w:t xml:space="preserve">                     </w:t>
      </w:r>
      <w:r w:rsidR="00342E1B" w:rsidRPr="00350063">
        <w:rPr>
          <w:rFonts w:ascii="Arial" w:hAnsi="Arial" w:cs="Arial"/>
          <w:b/>
          <w:sz w:val="24"/>
          <w:szCs w:val="24"/>
        </w:rPr>
        <w:t xml:space="preserve">                   </w:t>
      </w:r>
    </w:p>
    <w:p w:rsidR="00CA5FAA" w:rsidRPr="00350063" w:rsidRDefault="00CA5FAA" w:rsidP="00350063">
      <w:pPr>
        <w:spacing w:after="0" w:line="240" w:lineRule="auto"/>
        <w:ind w:left="0"/>
        <w:jc w:val="center"/>
        <w:rPr>
          <w:rFonts w:ascii="Arial" w:eastAsia="Times New Roman" w:hAnsi="Arial" w:cs="Arial"/>
          <w:b/>
          <w:sz w:val="24"/>
          <w:szCs w:val="24"/>
          <w:lang w:val="ro-RO"/>
        </w:rPr>
      </w:pPr>
      <w:r w:rsidRPr="00350063">
        <w:rPr>
          <w:rFonts w:ascii="Arial" w:eastAsia="Times New Roman" w:hAnsi="Arial" w:cs="Arial"/>
          <w:b/>
          <w:sz w:val="24"/>
          <w:szCs w:val="24"/>
          <w:lang w:val="ro-RO"/>
        </w:rPr>
        <w:t>MINISTERUL SÃNÃTÃŢII</w:t>
      </w:r>
    </w:p>
    <w:p w:rsidR="00CA5FAA" w:rsidRPr="00350063" w:rsidRDefault="00CA5FAA" w:rsidP="00350063">
      <w:pPr>
        <w:keepNext/>
        <w:spacing w:after="0" w:line="240" w:lineRule="auto"/>
        <w:ind w:left="0"/>
        <w:jc w:val="center"/>
        <w:outlineLvl w:val="1"/>
        <w:rPr>
          <w:rFonts w:ascii="Arial" w:eastAsia="Arial Unicode MS" w:hAnsi="Arial" w:cs="Arial"/>
          <w:b/>
          <w:bCs/>
          <w:iCs/>
          <w:sz w:val="24"/>
          <w:szCs w:val="24"/>
          <w:lang w:val="ro-RO"/>
        </w:rPr>
      </w:pPr>
      <w:r w:rsidRPr="00350063">
        <w:rPr>
          <w:rFonts w:ascii="Arial" w:eastAsia="Times New Roman" w:hAnsi="Arial" w:cs="Arial"/>
          <w:b/>
          <w:bCs/>
          <w:iCs/>
          <w:sz w:val="24"/>
          <w:szCs w:val="24"/>
          <w:lang w:val="ro-RO"/>
        </w:rPr>
        <w:t>INSPECŢIA SANITARĂ DE STAT</w:t>
      </w:r>
    </w:p>
    <w:p w:rsidR="00CA5FAA" w:rsidRPr="00350063" w:rsidRDefault="00CA5FAA" w:rsidP="00350063">
      <w:pPr>
        <w:keepNext/>
        <w:tabs>
          <w:tab w:val="left" w:pos="6240"/>
        </w:tabs>
        <w:spacing w:after="0" w:line="240" w:lineRule="auto"/>
        <w:ind w:left="0"/>
        <w:jc w:val="left"/>
        <w:outlineLvl w:val="1"/>
        <w:rPr>
          <w:rFonts w:ascii="Arial" w:eastAsia="Arial Unicode MS" w:hAnsi="Arial" w:cs="Arial"/>
          <w:b/>
          <w:bCs/>
          <w:iCs/>
          <w:sz w:val="24"/>
          <w:szCs w:val="24"/>
          <w:lang w:val="ro-RO"/>
        </w:rPr>
      </w:pPr>
      <w:r w:rsidRPr="00350063">
        <w:rPr>
          <w:rFonts w:ascii="Arial" w:eastAsia="Arial Unicode MS" w:hAnsi="Arial" w:cs="Arial"/>
          <w:b/>
          <w:bCs/>
          <w:iCs/>
          <w:sz w:val="24"/>
          <w:szCs w:val="24"/>
          <w:lang w:val="ro-RO"/>
        </w:rPr>
        <w:tab/>
      </w:r>
    </w:p>
    <w:p w:rsidR="00CA5FAA" w:rsidRPr="00350063" w:rsidRDefault="00CA5FAA" w:rsidP="00350063">
      <w:pPr>
        <w:spacing w:after="0" w:line="240" w:lineRule="auto"/>
        <w:ind w:left="0"/>
        <w:jc w:val="center"/>
        <w:rPr>
          <w:rFonts w:ascii="Arial" w:eastAsia="Times New Roman" w:hAnsi="Arial" w:cs="Arial"/>
          <w:sz w:val="24"/>
          <w:szCs w:val="24"/>
          <w:lang w:val="ro-RO"/>
        </w:rPr>
      </w:pPr>
      <w:r w:rsidRPr="00350063">
        <w:rPr>
          <w:rFonts w:ascii="Arial" w:eastAsia="Times New Roman" w:hAnsi="Arial" w:cs="Arial"/>
          <w:sz w:val="24"/>
          <w:szCs w:val="24"/>
          <w:lang w:val="ro-RO"/>
        </w:rPr>
        <w:t>Strada Cristian Popişteanu  nr.1-3, 010024,  Bucureşti, ROMANIA</w:t>
      </w:r>
    </w:p>
    <w:p w:rsidR="00CA5FAA" w:rsidRPr="00350063" w:rsidRDefault="00CA5FAA" w:rsidP="00350063">
      <w:pPr>
        <w:spacing w:after="0" w:line="240" w:lineRule="auto"/>
        <w:ind w:left="0"/>
        <w:jc w:val="center"/>
        <w:rPr>
          <w:rFonts w:ascii="Arial" w:eastAsia="Times New Roman" w:hAnsi="Arial" w:cs="Arial"/>
          <w:sz w:val="24"/>
          <w:szCs w:val="24"/>
          <w:lang w:val="ro-RO"/>
        </w:rPr>
      </w:pPr>
      <w:r w:rsidRPr="00350063">
        <w:rPr>
          <w:rFonts w:ascii="Arial" w:eastAsia="Times New Roman" w:hAnsi="Arial" w:cs="Arial"/>
          <w:sz w:val="24"/>
          <w:szCs w:val="24"/>
          <w:lang w:val="ro-RO"/>
        </w:rPr>
        <w:t>Telefon: 021</w:t>
      </w:r>
      <w:r w:rsidR="00DC0607" w:rsidRPr="00350063">
        <w:rPr>
          <w:rFonts w:ascii="Arial" w:eastAsia="Times New Roman" w:hAnsi="Arial" w:cs="Arial"/>
          <w:sz w:val="24"/>
          <w:szCs w:val="24"/>
          <w:lang w:val="ro-RO"/>
        </w:rPr>
        <w:t xml:space="preserve"> </w:t>
      </w:r>
      <w:r w:rsidRPr="00350063">
        <w:rPr>
          <w:rFonts w:ascii="Arial" w:eastAsia="Times New Roman" w:hAnsi="Arial" w:cs="Arial"/>
          <w:sz w:val="24"/>
          <w:szCs w:val="24"/>
          <w:lang w:val="ro-RO"/>
        </w:rPr>
        <w:t>/ 3072557,  F</w:t>
      </w:r>
      <w:r w:rsidR="00997DDF" w:rsidRPr="00350063">
        <w:rPr>
          <w:rFonts w:ascii="Arial" w:eastAsia="Times New Roman" w:hAnsi="Arial" w:cs="Arial"/>
          <w:sz w:val="24"/>
          <w:szCs w:val="24"/>
          <w:lang w:val="ro-RO"/>
        </w:rPr>
        <w:t>ax</w:t>
      </w:r>
      <w:r w:rsidRPr="00350063">
        <w:rPr>
          <w:rFonts w:ascii="Arial" w:eastAsia="Times New Roman" w:hAnsi="Arial" w:cs="Arial"/>
          <w:sz w:val="24"/>
          <w:szCs w:val="24"/>
          <w:lang w:val="ro-RO"/>
        </w:rPr>
        <w:t>: 021 / 3072560</w:t>
      </w:r>
      <w:r w:rsidR="00997DDF" w:rsidRPr="00350063">
        <w:rPr>
          <w:rFonts w:ascii="Arial" w:eastAsia="Times New Roman" w:hAnsi="Arial" w:cs="Arial"/>
          <w:sz w:val="24"/>
          <w:szCs w:val="24"/>
          <w:lang w:val="ro-RO"/>
        </w:rPr>
        <w:t xml:space="preserve">, email </w:t>
      </w:r>
      <w:r w:rsidR="00997DDF" w:rsidRPr="00350063">
        <w:rPr>
          <w:rFonts w:ascii="Arial" w:eastAsia="Times New Roman" w:hAnsi="Arial" w:cs="Arial"/>
          <w:sz w:val="24"/>
          <w:szCs w:val="24"/>
          <w:lang w:val="ro-RO"/>
        </w:rPr>
        <w:fldChar w:fldCharType="begin"/>
      </w:r>
      <w:r w:rsidR="00997DDF" w:rsidRPr="00350063">
        <w:rPr>
          <w:rFonts w:ascii="Arial" w:eastAsia="Times New Roman" w:hAnsi="Arial" w:cs="Arial"/>
          <w:sz w:val="24"/>
          <w:szCs w:val="24"/>
          <w:lang w:val="ro-RO"/>
        </w:rPr>
        <w:instrText xml:space="preserve"> HYPERLINK "mailto:iss@ms.ro" </w:instrText>
      </w:r>
      <w:r w:rsidR="00997DDF" w:rsidRPr="00350063">
        <w:rPr>
          <w:rFonts w:ascii="Arial" w:eastAsia="Times New Roman" w:hAnsi="Arial" w:cs="Arial"/>
          <w:sz w:val="24"/>
          <w:szCs w:val="24"/>
          <w:lang w:val="ro-RO"/>
        </w:rPr>
        <w:fldChar w:fldCharType="separate"/>
      </w:r>
      <w:r w:rsidR="00997DDF" w:rsidRPr="00350063">
        <w:rPr>
          <w:rStyle w:val="Hyperlink"/>
          <w:rFonts w:ascii="Arial" w:eastAsia="Times New Roman" w:hAnsi="Arial" w:cs="Arial"/>
          <w:sz w:val="24"/>
          <w:szCs w:val="24"/>
          <w:lang w:val="ro-RO"/>
        </w:rPr>
        <w:t>iss@ms.ro</w:t>
      </w:r>
      <w:r w:rsidR="00997DDF" w:rsidRPr="00350063">
        <w:rPr>
          <w:rFonts w:ascii="Arial" w:eastAsia="Times New Roman" w:hAnsi="Arial" w:cs="Arial"/>
          <w:sz w:val="24"/>
          <w:szCs w:val="24"/>
          <w:lang w:val="ro-RO"/>
        </w:rPr>
        <w:fldChar w:fldCharType="end"/>
      </w:r>
    </w:p>
    <w:p w:rsidR="00DA30D4" w:rsidRPr="00350063" w:rsidRDefault="00DA30D4" w:rsidP="00350063">
      <w:pPr>
        <w:pStyle w:val="Header"/>
        <w:ind w:left="-90" w:firstLine="90"/>
        <w:rPr>
          <w:rFonts w:ascii="Arial" w:hAnsi="Arial" w:cs="Arial"/>
          <w:sz w:val="24"/>
          <w:szCs w:val="24"/>
        </w:rPr>
      </w:pPr>
    </w:p>
    <w:p w:rsidR="00C70FC6" w:rsidRPr="00350063" w:rsidRDefault="00342E1B" w:rsidP="00350063">
      <w:pPr>
        <w:spacing w:after="0" w:line="240" w:lineRule="auto"/>
        <w:ind w:left="0"/>
        <w:jc w:val="center"/>
        <w:rPr>
          <w:rFonts w:ascii="Arial" w:hAnsi="Arial" w:cs="Arial"/>
          <w:b/>
          <w:sz w:val="24"/>
          <w:szCs w:val="24"/>
        </w:rPr>
      </w:pPr>
      <w:r w:rsidRPr="00350063">
        <w:rPr>
          <w:rFonts w:ascii="Arial" w:hAnsi="Arial" w:cs="Arial"/>
          <w:b/>
          <w:sz w:val="24"/>
          <w:szCs w:val="24"/>
        </w:rPr>
        <w:t xml:space="preserve">                               </w:t>
      </w:r>
    </w:p>
    <w:p w:rsidR="00C70FC6" w:rsidRPr="00350063" w:rsidRDefault="001C4084" w:rsidP="0086540B">
      <w:pPr>
        <w:spacing w:after="0" w:line="240" w:lineRule="auto"/>
        <w:ind w:left="0"/>
        <w:rPr>
          <w:rFonts w:ascii="Arial" w:hAnsi="Arial" w:cs="Arial"/>
          <w:sz w:val="24"/>
          <w:szCs w:val="24"/>
        </w:rPr>
      </w:pPr>
      <w:proofErr w:type="spellStart"/>
      <w:r w:rsidRPr="00350063">
        <w:rPr>
          <w:rFonts w:ascii="Arial" w:hAnsi="Arial" w:cs="Arial"/>
          <w:sz w:val="24"/>
          <w:szCs w:val="24"/>
        </w:rPr>
        <w:t>Nr</w:t>
      </w:r>
      <w:proofErr w:type="spellEnd"/>
      <w:r w:rsidRPr="00350063">
        <w:rPr>
          <w:rFonts w:ascii="Arial" w:hAnsi="Arial" w:cs="Arial"/>
          <w:sz w:val="24"/>
          <w:szCs w:val="24"/>
        </w:rPr>
        <w:t>………………..........</w:t>
      </w:r>
    </w:p>
    <w:p w:rsidR="0009601B" w:rsidRDefault="0009601B" w:rsidP="0086540B">
      <w:pPr>
        <w:spacing w:after="0" w:line="240" w:lineRule="auto"/>
        <w:ind w:left="0" w:firstLine="708"/>
        <w:jc w:val="right"/>
        <w:rPr>
          <w:rFonts w:ascii="Arial" w:hAnsi="Arial" w:cs="Arial"/>
          <w:b/>
          <w:sz w:val="24"/>
          <w:szCs w:val="24"/>
          <w:lang w:val="ro-RO"/>
        </w:rPr>
      </w:pPr>
    </w:p>
    <w:p w:rsidR="003B2BDC" w:rsidRDefault="003B2BDC" w:rsidP="0086540B">
      <w:pPr>
        <w:tabs>
          <w:tab w:val="left" w:pos="7260"/>
        </w:tabs>
        <w:spacing w:after="0" w:line="240" w:lineRule="auto"/>
        <w:ind w:left="0"/>
        <w:jc w:val="center"/>
        <w:rPr>
          <w:rFonts w:ascii="Arial" w:hAnsi="Arial" w:cs="Arial"/>
          <w:b/>
          <w:lang w:val="ro-RO"/>
        </w:rPr>
      </w:pPr>
    </w:p>
    <w:p w:rsidR="00723551" w:rsidRPr="002C053D" w:rsidRDefault="00723551" w:rsidP="0086540B">
      <w:pPr>
        <w:tabs>
          <w:tab w:val="left" w:pos="7260"/>
        </w:tabs>
        <w:spacing w:after="0" w:line="240" w:lineRule="auto"/>
        <w:ind w:left="0"/>
        <w:jc w:val="center"/>
        <w:rPr>
          <w:rFonts w:ascii="Arial" w:hAnsi="Arial" w:cs="Arial"/>
          <w:b/>
          <w:sz w:val="24"/>
          <w:szCs w:val="24"/>
          <w:lang w:val="ro-RO"/>
        </w:rPr>
      </w:pPr>
      <w:r w:rsidRPr="002C053D">
        <w:rPr>
          <w:rFonts w:ascii="Arial" w:hAnsi="Arial" w:cs="Arial"/>
          <w:b/>
          <w:sz w:val="24"/>
          <w:szCs w:val="24"/>
          <w:lang w:val="ro-RO"/>
        </w:rPr>
        <w:t xml:space="preserve">RAPORT </w:t>
      </w:r>
      <w:bookmarkStart w:id="0" w:name="OLE_LINK3"/>
      <w:bookmarkStart w:id="1" w:name="OLE_LINK4"/>
    </w:p>
    <w:p w:rsidR="00723551" w:rsidRPr="002C053D" w:rsidRDefault="00723551" w:rsidP="0086540B">
      <w:pPr>
        <w:spacing w:after="0" w:line="240" w:lineRule="auto"/>
        <w:ind w:left="0"/>
        <w:jc w:val="center"/>
        <w:rPr>
          <w:rFonts w:ascii="Arial" w:hAnsi="Arial" w:cs="Arial"/>
          <w:b/>
          <w:sz w:val="24"/>
          <w:szCs w:val="24"/>
          <w:lang w:val="ro-RO"/>
        </w:rPr>
      </w:pPr>
      <w:r w:rsidRPr="002C053D">
        <w:rPr>
          <w:rFonts w:ascii="Arial" w:hAnsi="Arial" w:cs="Arial"/>
          <w:b/>
          <w:sz w:val="24"/>
          <w:szCs w:val="24"/>
          <w:lang w:val="ro-RO"/>
        </w:rPr>
        <w:t>referitor la acţiunea tematică de control pentru verificarea produselor biocide</w:t>
      </w:r>
    </w:p>
    <w:bookmarkEnd w:id="0"/>
    <w:bookmarkEnd w:id="1"/>
    <w:p w:rsidR="00723551" w:rsidRPr="002C053D" w:rsidRDefault="00723551" w:rsidP="0086540B">
      <w:pPr>
        <w:autoSpaceDE w:val="0"/>
        <w:autoSpaceDN w:val="0"/>
        <w:adjustRightInd w:val="0"/>
        <w:spacing w:after="0" w:line="240" w:lineRule="auto"/>
        <w:ind w:left="0"/>
        <w:rPr>
          <w:rFonts w:ascii="Arial" w:hAnsi="Arial" w:cs="Arial"/>
          <w:sz w:val="24"/>
          <w:szCs w:val="24"/>
          <w:lang w:val="ro-RO"/>
        </w:rPr>
      </w:pPr>
    </w:p>
    <w:p w:rsidR="00585531" w:rsidRPr="001C0B7E" w:rsidRDefault="00723551" w:rsidP="0086540B">
      <w:pPr>
        <w:autoSpaceDE w:val="0"/>
        <w:autoSpaceDN w:val="0"/>
        <w:adjustRightInd w:val="0"/>
        <w:spacing w:after="0" w:line="240" w:lineRule="auto"/>
        <w:ind w:left="0" w:firstLine="708"/>
        <w:rPr>
          <w:rFonts w:ascii="Arial" w:hAnsi="Arial" w:cs="Arial"/>
          <w:sz w:val="24"/>
          <w:szCs w:val="24"/>
          <w:lang w:val="ro-RO"/>
        </w:rPr>
      </w:pPr>
      <w:r w:rsidRPr="002C053D">
        <w:rPr>
          <w:rFonts w:ascii="Arial" w:hAnsi="Arial" w:cs="Arial"/>
          <w:sz w:val="24"/>
          <w:szCs w:val="24"/>
          <w:lang w:val="ro-RO"/>
        </w:rPr>
        <w:t>În conformitate cu Planul naţional de acţiuni tematice de control în sănătate publică pentru anul 20</w:t>
      </w:r>
      <w:r w:rsidR="008E2765" w:rsidRPr="002C053D">
        <w:rPr>
          <w:rFonts w:ascii="Arial" w:hAnsi="Arial" w:cs="Arial"/>
          <w:sz w:val="24"/>
          <w:szCs w:val="24"/>
          <w:lang w:val="ro-RO"/>
        </w:rPr>
        <w:t>2</w:t>
      </w:r>
      <w:r w:rsidR="00742326">
        <w:rPr>
          <w:rFonts w:ascii="Arial" w:hAnsi="Arial" w:cs="Arial"/>
          <w:sz w:val="24"/>
          <w:szCs w:val="24"/>
          <w:lang w:val="ro-RO"/>
        </w:rPr>
        <w:t>2</w:t>
      </w:r>
      <w:r w:rsidRPr="002C053D">
        <w:rPr>
          <w:rFonts w:ascii="Arial" w:hAnsi="Arial" w:cs="Arial"/>
          <w:sz w:val="24"/>
          <w:szCs w:val="24"/>
          <w:lang w:val="ro-RO"/>
        </w:rPr>
        <w:t xml:space="preserve"> şi ţinând cont de atribuţiile Ministerului Sănătăţii privind</w:t>
      </w:r>
      <w:r w:rsidRPr="00944121">
        <w:rPr>
          <w:rFonts w:ascii="Arial" w:hAnsi="Arial" w:cs="Arial"/>
          <w:sz w:val="24"/>
          <w:szCs w:val="24"/>
          <w:lang w:val="ro-RO"/>
        </w:rPr>
        <w:t xml:space="preserve"> controlul respectării prevederilor legale în vigoare în ceea ce priveşte punerea pe piaţă a produselor biocide conform celor precizate în </w:t>
      </w:r>
      <w:r w:rsidRPr="00944121">
        <w:rPr>
          <w:rFonts w:ascii="Arial" w:hAnsi="Arial" w:cs="Arial"/>
          <w:i/>
          <w:sz w:val="24"/>
          <w:szCs w:val="24"/>
          <w:lang w:val="ro-RO"/>
        </w:rPr>
        <w:t xml:space="preserve">HG nr. 617/2014 </w:t>
      </w:r>
      <w:proofErr w:type="spellStart"/>
      <w:r w:rsidRPr="00944121">
        <w:rPr>
          <w:rFonts w:ascii="Arial" w:hAnsi="Arial" w:cs="Arial"/>
          <w:i/>
          <w:sz w:val="24"/>
          <w:szCs w:val="24"/>
        </w:rPr>
        <w:t>privind</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stabilirea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cadrului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instituţional</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şi</w:t>
      </w:r>
      <w:proofErr w:type="spellEnd"/>
      <w:r w:rsidRPr="00944121">
        <w:rPr>
          <w:rFonts w:ascii="Arial" w:hAnsi="Arial" w:cs="Arial"/>
          <w:i/>
          <w:sz w:val="24"/>
          <w:szCs w:val="24"/>
        </w:rPr>
        <w:t xml:space="preserve"> a </w:t>
      </w:r>
      <w:proofErr w:type="spellStart"/>
      <w:r w:rsidRPr="00944121">
        <w:rPr>
          <w:rFonts w:ascii="Arial" w:hAnsi="Arial" w:cs="Arial"/>
          <w:i/>
          <w:sz w:val="24"/>
          <w:szCs w:val="24"/>
        </w:rPr>
        <w:t>unor</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măsuri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pentru</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punerea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în</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aplicare</w:t>
      </w:r>
      <w:proofErr w:type="spellEnd"/>
      <w:r w:rsidRPr="00944121">
        <w:rPr>
          <w:rFonts w:ascii="Arial" w:hAnsi="Arial" w:cs="Arial"/>
          <w:i/>
          <w:sz w:val="24"/>
          <w:szCs w:val="24"/>
        </w:rPr>
        <w:t xml:space="preserve"> a </w:t>
      </w:r>
      <w:proofErr w:type="spellStart"/>
      <w:r w:rsidRPr="00944121">
        <w:rPr>
          <w:rFonts w:ascii="Arial" w:hAnsi="Arial" w:cs="Arial"/>
          <w:i/>
          <w:sz w:val="24"/>
          <w:szCs w:val="24"/>
        </w:rPr>
        <w:t>Regulamentului</w:t>
      </w:r>
      <w:proofErr w:type="spellEnd"/>
      <w:r w:rsidRPr="00944121">
        <w:rPr>
          <w:rFonts w:ascii="Arial" w:hAnsi="Arial" w:cs="Arial"/>
          <w:i/>
          <w:sz w:val="24"/>
          <w:szCs w:val="24"/>
        </w:rPr>
        <w:t xml:space="preserve"> (UE) </w:t>
      </w:r>
      <w:proofErr w:type="spellStart"/>
      <w:r w:rsidRPr="00944121">
        <w:rPr>
          <w:rFonts w:ascii="Arial" w:hAnsi="Arial" w:cs="Arial"/>
          <w:i/>
          <w:sz w:val="24"/>
          <w:szCs w:val="24"/>
        </w:rPr>
        <w:t>nr</w:t>
      </w:r>
      <w:proofErr w:type="spellEnd"/>
      <w:r w:rsidRPr="00944121">
        <w:rPr>
          <w:rFonts w:ascii="Arial" w:hAnsi="Arial" w:cs="Arial"/>
          <w:i/>
          <w:sz w:val="24"/>
          <w:szCs w:val="24"/>
        </w:rPr>
        <w:t xml:space="preserve">. 528/2012 al </w:t>
      </w:r>
      <w:proofErr w:type="spellStart"/>
      <w:r w:rsidRPr="00944121">
        <w:rPr>
          <w:rFonts w:ascii="Arial" w:hAnsi="Arial" w:cs="Arial"/>
          <w:i/>
          <w:sz w:val="24"/>
          <w:szCs w:val="24"/>
        </w:rPr>
        <w:t>Parlamentului</w:t>
      </w:r>
      <w:proofErr w:type="spellEnd"/>
      <w:r w:rsidRPr="00944121">
        <w:rPr>
          <w:rFonts w:ascii="Arial" w:hAnsi="Arial" w:cs="Arial"/>
          <w:i/>
          <w:sz w:val="24"/>
          <w:szCs w:val="24"/>
        </w:rPr>
        <w:t xml:space="preserve"> European </w:t>
      </w:r>
      <w:proofErr w:type="spellStart"/>
      <w:r w:rsidRPr="00944121">
        <w:rPr>
          <w:rFonts w:ascii="Arial" w:hAnsi="Arial" w:cs="Arial"/>
          <w:i/>
          <w:sz w:val="24"/>
          <w:szCs w:val="24"/>
        </w:rPr>
        <w:t>şi</w:t>
      </w:r>
      <w:proofErr w:type="spellEnd"/>
      <w:r w:rsidRPr="00944121">
        <w:rPr>
          <w:rFonts w:ascii="Arial" w:hAnsi="Arial" w:cs="Arial"/>
          <w:i/>
          <w:sz w:val="24"/>
          <w:szCs w:val="24"/>
        </w:rPr>
        <w:t xml:space="preserve"> al </w:t>
      </w:r>
      <w:proofErr w:type="spellStart"/>
      <w:r w:rsidRPr="00944121">
        <w:rPr>
          <w:rFonts w:ascii="Arial" w:hAnsi="Arial" w:cs="Arial"/>
          <w:i/>
          <w:sz w:val="24"/>
          <w:szCs w:val="24"/>
        </w:rPr>
        <w:t>Consiliului</w:t>
      </w:r>
      <w:proofErr w:type="spellEnd"/>
      <w:r w:rsidRPr="00944121">
        <w:rPr>
          <w:rFonts w:ascii="Arial" w:hAnsi="Arial" w:cs="Arial"/>
          <w:i/>
          <w:sz w:val="24"/>
          <w:szCs w:val="24"/>
        </w:rPr>
        <w:t xml:space="preserve"> din 22 </w:t>
      </w:r>
      <w:proofErr w:type="spellStart"/>
      <w:r w:rsidRPr="00944121">
        <w:rPr>
          <w:rFonts w:ascii="Arial" w:hAnsi="Arial" w:cs="Arial"/>
          <w:i/>
          <w:sz w:val="24"/>
          <w:szCs w:val="24"/>
        </w:rPr>
        <w:t>mai</w:t>
      </w:r>
      <w:proofErr w:type="spellEnd"/>
      <w:r w:rsidRPr="00944121">
        <w:rPr>
          <w:rFonts w:ascii="Arial" w:hAnsi="Arial" w:cs="Arial"/>
          <w:i/>
          <w:sz w:val="24"/>
          <w:szCs w:val="24"/>
        </w:rPr>
        <w:t xml:space="preserve"> 2012 </w:t>
      </w:r>
      <w:proofErr w:type="spellStart"/>
      <w:r w:rsidRPr="00944121">
        <w:rPr>
          <w:rFonts w:ascii="Arial" w:hAnsi="Arial" w:cs="Arial"/>
          <w:i/>
          <w:sz w:val="24"/>
          <w:szCs w:val="24"/>
        </w:rPr>
        <w:t>privind</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punerea</w:t>
      </w:r>
      <w:proofErr w:type="spellEnd"/>
      <w:r w:rsidRPr="00944121">
        <w:rPr>
          <w:rFonts w:ascii="Arial" w:hAnsi="Arial" w:cs="Arial"/>
          <w:i/>
          <w:sz w:val="24"/>
          <w:szCs w:val="24"/>
        </w:rPr>
        <w:t xml:space="preserve"> la </w:t>
      </w:r>
      <w:proofErr w:type="spellStart"/>
      <w:r w:rsidRPr="00944121">
        <w:rPr>
          <w:rFonts w:ascii="Arial" w:hAnsi="Arial" w:cs="Arial"/>
          <w:i/>
          <w:sz w:val="24"/>
          <w:szCs w:val="24"/>
        </w:rPr>
        <w:t>dispoziţie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piaţă</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şi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utilizarea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produselor</w:t>
      </w:r>
      <w:proofErr w:type="spellEnd"/>
      <w:r w:rsidRPr="00944121">
        <w:rPr>
          <w:rFonts w:ascii="Arial" w:hAnsi="Arial" w:cs="Arial"/>
          <w:i/>
          <w:sz w:val="24"/>
          <w:szCs w:val="24"/>
        </w:rPr>
        <w:t xml:space="preserve"> biocide</w:t>
      </w:r>
      <w:r w:rsidRPr="00944121">
        <w:rPr>
          <w:rFonts w:ascii="Arial" w:hAnsi="Arial" w:cs="Arial"/>
          <w:sz w:val="24"/>
          <w:szCs w:val="24"/>
        </w:rPr>
        <w:t xml:space="preserve"> </w:t>
      </w:r>
      <w:proofErr w:type="spellStart"/>
      <w:r w:rsidRPr="00944121">
        <w:rPr>
          <w:rFonts w:ascii="Arial" w:hAnsi="Arial" w:cs="Arial"/>
          <w:sz w:val="24"/>
          <w:szCs w:val="24"/>
        </w:rPr>
        <w:t>și</w:t>
      </w:r>
      <w:proofErr w:type="spellEnd"/>
      <w:r w:rsidRPr="00944121">
        <w:rPr>
          <w:rFonts w:ascii="Arial" w:hAnsi="Arial" w:cs="Arial"/>
          <w:sz w:val="24"/>
          <w:szCs w:val="24"/>
        </w:rPr>
        <w:t xml:space="preserve"> </w:t>
      </w:r>
      <w:proofErr w:type="spellStart"/>
      <w:r w:rsidRPr="00944121">
        <w:rPr>
          <w:rFonts w:ascii="Arial" w:hAnsi="Arial" w:cs="Arial"/>
          <w:sz w:val="24"/>
          <w:szCs w:val="24"/>
        </w:rPr>
        <w:t>în</w:t>
      </w:r>
      <w:proofErr w:type="spellEnd"/>
      <w:r w:rsidRPr="00944121">
        <w:rPr>
          <w:rFonts w:ascii="Arial" w:hAnsi="Arial" w:cs="Arial"/>
          <w:sz w:val="24"/>
          <w:szCs w:val="24"/>
        </w:rPr>
        <w:t xml:space="preserve"> </w:t>
      </w:r>
      <w:r w:rsidRPr="00944121">
        <w:rPr>
          <w:rFonts w:ascii="Arial" w:hAnsi="Arial" w:cs="Arial"/>
          <w:i/>
          <w:sz w:val="24"/>
          <w:szCs w:val="24"/>
          <w:lang w:val="ro-RO"/>
        </w:rPr>
        <w:t xml:space="preserve">Ordinul comun MS-ANSVSA-MMAP nr. 726/1178/96/2015 </w:t>
      </w:r>
      <w:proofErr w:type="spellStart"/>
      <w:r w:rsidRPr="00944121">
        <w:rPr>
          <w:rFonts w:ascii="Arial" w:hAnsi="Arial" w:cs="Arial"/>
          <w:i/>
          <w:sz w:val="24"/>
          <w:szCs w:val="24"/>
        </w:rPr>
        <w:t>privind</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stabilirea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măsurilor</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necesare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pentru</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efectuarea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controalelor</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oficiale</w:t>
      </w:r>
      <w:proofErr w:type="spellEnd"/>
      <w:r w:rsidRPr="00944121">
        <w:rPr>
          <w:rFonts w:ascii="Arial" w:hAnsi="Arial" w:cs="Arial"/>
          <w:i/>
          <w:sz w:val="24"/>
          <w:szCs w:val="24"/>
        </w:rPr>
        <w:t xml:space="preserve"> de </w:t>
      </w:r>
      <w:proofErr w:type="spellStart"/>
      <w:r w:rsidRPr="00944121">
        <w:rPr>
          <w:rFonts w:ascii="Arial" w:hAnsi="Arial" w:cs="Arial"/>
          <w:i/>
          <w:sz w:val="24"/>
          <w:szCs w:val="24"/>
        </w:rPr>
        <w:t>către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personalul</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împuternicit</w:t>
      </w:r>
      <w:proofErr w:type="spellEnd"/>
      <w:r w:rsidRPr="00944121">
        <w:rPr>
          <w:rFonts w:ascii="Arial" w:hAnsi="Arial" w:cs="Arial"/>
          <w:i/>
          <w:sz w:val="24"/>
          <w:szCs w:val="24"/>
        </w:rPr>
        <w:t xml:space="preserve"> al </w:t>
      </w:r>
      <w:proofErr w:type="spellStart"/>
      <w:r w:rsidRPr="00944121">
        <w:rPr>
          <w:rFonts w:ascii="Arial" w:hAnsi="Arial" w:cs="Arial"/>
          <w:i/>
          <w:sz w:val="24"/>
          <w:szCs w:val="24"/>
        </w:rPr>
        <w:t>autorităţilor</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publice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responsabile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prevăzut</w:t>
      </w:r>
      <w:proofErr w:type="spellEnd"/>
      <w:r w:rsidRPr="00944121">
        <w:rPr>
          <w:rFonts w:ascii="Arial" w:hAnsi="Arial" w:cs="Arial"/>
          <w:i/>
          <w:sz w:val="24"/>
          <w:szCs w:val="24"/>
        </w:rPr>
        <w:t xml:space="preserve"> în art. 4 </w:t>
      </w:r>
      <w:proofErr w:type="spellStart"/>
      <w:r w:rsidRPr="00944121">
        <w:rPr>
          <w:rFonts w:ascii="Arial" w:hAnsi="Arial" w:cs="Arial"/>
          <w:i/>
          <w:sz w:val="24"/>
          <w:szCs w:val="24"/>
        </w:rPr>
        <w:t>alin</w:t>
      </w:r>
      <w:proofErr w:type="spellEnd"/>
      <w:r w:rsidRPr="00944121">
        <w:rPr>
          <w:rFonts w:ascii="Arial" w:hAnsi="Arial" w:cs="Arial"/>
          <w:i/>
          <w:sz w:val="24"/>
          <w:szCs w:val="24"/>
        </w:rPr>
        <w:t xml:space="preserve">. (1) din </w:t>
      </w:r>
      <w:proofErr w:type="spellStart"/>
      <w:r w:rsidRPr="00944121">
        <w:rPr>
          <w:rFonts w:ascii="Arial" w:hAnsi="Arial" w:cs="Arial"/>
          <w:i/>
          <w:sz w:val="24"/>
          <w:szCs w:val="24"/>
        </w:rPr>
        <w:t>Hotărârea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Guvernului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nr</w:t>
      </w:r>
      <w:proofErr w:type="spellEnd"/>
      <w:r w:rsidRPr="00944121">
        <w:rPr>
          <w:rFonts w:ascii="Arial" w:hAnsi="Arial" w:cs="Arial"/>
          <w:i/>
          <w:sz w:val="24"/>
          <w:szCs w:val="24"/>
        </w:rPr>
        <w:t xml:space="preserve">. 617/2014 </w:t>
      </w:r>
      <w:proofErr w:type="spellStart"/>
      <w:r w:rsidRPr="00944121">
        <w:rPr>
          <w:rFonts w:ascii="Arial" w:hAnsi="Arial" w:cs="Arial"/>
          <w:i/>
          <w:sz w:val="24"/>
          <w:szCs w:val="24"/>
        </w:rPr>
        <w:t>privind</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stabilirea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cadrului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instituţional</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şi</w:t>
      </w:r>
      <w:proofErr w:type="spellEnd"/>
      <w:r w:rsidRPr="00944121">
        <w:rPr>
          <w:rFonts w:ascii="Arial" w:hAnsi="Arial" w:cs="Arial"/>
          <w:i/>
          <w:sz w:val="24"/>
          <w:szCs w:val="24"/>
        </w:rPr>
        <w:t xml:space="preserve"> a </w:t>
      </w:r>
      <w:proofErr w:type="spellStart"/>
      <w:r w:rsidRPr="00944121">
        <w:rPr>
          <w:rFonts w:ascii="Arial" w:hAnsi="Arial" w:cs="Arial"/>
          <w:i/>
          <w:sz w:val="24"/>
          <w:szCs w:val="24"/>
        </w:rPr>
        <w:t>unor</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măsuri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pentru</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punerea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în</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aplicare</w:t>
      </w:r>
      <w:proofErr w:type="spellEnd"/>
      <w:r w:rsidRPr="00944121">
        <w:rPr>
          <w:rFonts w:ascii="Arial" w:hAnsi="Arial" w:cs="Arial"/>
          <w:i/>
          <w:sz w:val="24"/>
          <w:szCs w:val="24"/>
        </w:rPr>
        <w:t xml:space="preserve"> a </w:t>
      </w:r>
      <w:proofErr w:type="spellStart"/>
      <w:r w:rsidRPr="00944121">
        <w:rPr>
          <w:rFonts w:ascii="Arial" w:hAnsi="Arial" w:cs="Arial"/>
          <w:i/>
          <w:sz w:val="24"/>
          <w:szCs w:val="24"/>
        </w:rPr>
        <w:t>Regulamentului</w:t>
      </w:r>
      <w:proofErr w:type="spellEnd"/>
      <w:r w:rsidRPr="00944121">
        <w:rPr>
          <w:rFonts w:ascii="Arial" w:hAnsi="Arial" w:cs="Arial"/>
          <w:i/>
          <w:sz w:val="24"/>
          <w:szCs w:val="24"/>
        </w:rPr>
        <w:t xml:space="preserve"> (UE) </w:t>
      </w:r>
      <w:proofErr w:type="spellStart"/>
      <w:r w:rsidRPr="00944121">
        <w:rPr>
          <w:rFonts w:ascii="Arial" w:hAnsi="Arial" w:cs="Arial"/>
          <w:i/>
          <w:sz w:val="24"/>
          <w:szCs w:val="24"/>
        </w:rPr>
        <w:t>nr</w:t>
      </w:r>
      <w:proofErr w:type="spellEnd"/>
      <w:r w:rsidRPr="00944121">
        <w:rPr>
          <w:rFonts w:ascii="Arial" w:hAnsi="Arial" w:cs="Arial"/>
          <w:i/>
          <w:sz w:val="24"/>
          <w:szCs w:val="24"/>
        </w:rPr>
        <w:t xml:space="preserve">. 528/2012 al </w:t>
      </w:r>
      <w:proofErr w:type="spellStart"/>
      <w:r w:rsidRPr="00944121">
        <w:rPr>
          <w:rFonts w:ascii="Arial" w:hAnsi="Arial" w:cs="Arial"/>
          <w:i/>
          <w:sz w:val="24"/>
          <w:szCs w:val="24"/>
        </w:rPr>
        <w:t>Parlamentului</w:t>
      </w:r>
      <w:proofErr w:type="spellEnd"/>
      <w:r w:rsidRPr="00944121">
        <w:rPr>
          <w:rFonts w:ascii="Arial" w:hAnsi="Arial" w:cs="Arial"/>
          <w:i/>
          <w:sz w:val="24"/>
          <w:szCs w:val="24"/>
        </w:rPr>
        <w:t xml:space="preserve"> European </w:t>
      </w:r>
      <w:proofErr w:type="spellStart"/>
      <w:r w:rsidRPr="00944121">
        <w:rPr>
          <w:rFonts w:ascii="Arial" w:hAnsi="Arial" w:cs="Arial"/>
          <w:i/>
          <w:sz w:val="24"/>
          <w:szCs w:val="24"/>
        </w:rPr>
        <w:t>şi</w:t>
      </w:r>
      <w:proofErr w:type="spellEnd"/>
      <w:r w:rsidRPr="00944121">
        <w:rPr>
          <w:rFonts w:ascii="Arial" w:hAnsi="Arial" w:cs="Arial"/>
          <w:i/>
          <w:sz w:val="24"/>
          <w:szCs w:val="24"/>
        </w:rPr>
        <w:t xml:space="preserve"> al </w:t>
      </w:r>
      <w:proofErr w:type="spellStart"/>
      <w:r w:rsidRPr="00944121">
        <w:rPr>
          <w:rFonts w:ascii="Arial" w:hAnsi="Arial" w:cs="Arial"/>
          <w:i/>
          <w:sz w:val="24"/>
          <w:szCs w:val="24"/>
        </w:rPr>
        <w:t>Consiliului</w:t>
      </w:r>
      <w:proofErr w:type="spellEnd"/>
      <w:r w:rsidRPr="00944121">
        <w:rPr>
          <w:rFonts w:ascii="Arial" w:hAnsi="Arial" w:cs="Arial"/>
          <w:i/>
          <w:sz w:val="24"/>
          <w:szCs w:val="24"/>
        </w:rPr>
        <w:t xml:space="preserve"> din 22 </w:t>
      </w:r>
      <w:proofErr w:type="spellStart"/>
      <w:r w:rsidRPr="00944121">
        <w:rPr>
          <w:rFonts w:ascii="Arial" w:hAnsi="Arial" w:cs="Arial"/>
          <w:i/>
          <w:sz w:val="24"/>
          <w:szCs w:val="24"/>
        </w:rPr>
        <w:t>mai</w:t>
      </w:r>
      <w:proofErr w:type="spellEnd"/>
      <w:r w:rsidRPr="00944121">
        <w:rPr>
          <w:rFonts w:ascii="Arial" w:hAnsi="Arial" w:cs="Arial"/>
          <w:i/>
          <w:sz w:val="24"/>
          <w:szCs w:val="24"/>
        </w:rPr>
        <w:t xml:space="preserve"> 2012 </w:t>
      </w:r>
      <w:proofErr w:type="spellStart"/>
      <w:r w:rsidRPr="00944121">
        <w:rPr>
          <w:rFonts w:ascii="Arial" w:hAnsi="Arial" w:cs="Arial"/>
          <w:i/>
          <w:sz w:val="24"/>
          <w:szCs w:val="24"/>
        </w:rPr>
        <w:t>privind</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punerea</w:t>
      </w:r>
      <w:proofErr w:type="spellEnd"/>
      <w:r w:rsidRPr="00944121">
        <w:rPr>
          <w:rFonts w:ascii="Arial" w:hAnsi="Arial" w:cs="Arial"/>
          <w:i/>
          <w:sz w:val="24"/>
          <w:szCs w:val="24"/>
        </w:rPr>
        <w:t xml:space="preserve"> la </w:t>
      </w:r>
      <w:proofErr w:type="spellStart"/>
      <w:r w:rsidRPr="00944121">
        <w:rPr>
          <w:rFonts w:ascii="Arial" w:hAnsi="Arial" w:cs="Arial"/>
          <w:i/>
          <w:sz w:val="24"/>
          <w:szCs w:val="24"/>
        </w:rPr>
        <w:t>dispoziţie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piaţă</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şi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utilizarea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produselor</w:t>
      </w:r>
      <w:proofErr w:type="spellEnd"/>
      <w:r w:rsidRPr="00944121">
        <w:rPr>
          <w:rFonts w:ascii="Arial" w:hAnsi="Arial" w:cs="Arial"/>
          <w:i/>
          <w:sz w:val="24"/>
          <w:szCs w:val="24"/>
        </w:rPr>
        <w:t xml:space="preserve"> biocide, </w:t>
      </w:r>
      <w:proofErr w:type="spellStart"/>
      <w:r w:rsidRPr="00944121">
        <w:rPr>
          <w:rFonts w:ascii="Arial" w:hAnsi="Arial" w:cs="Arial"/>
          <w:i/>
          <w:sz w:val="24"/>
          <w:szCs w:val="24"/>
        </w:rPr>
        <w:t>pentru</w:t>
      </w:r>
      <w:proofErr w:type="spellEnd"/>
      <w:r w:rsidRPr="00944121">
        <w:rPr>
          <w:rFonts w:ascii="Arial" w:hAnsi="Arial" w:cs="Arial"/>
          <w:i/>
          <w:sz w:val="24"/>
          <w:szCs w:val="24"/>
        </w:rPr>
        <w:t xml:space="preserve"> a </w:t>
      </w:r>
      <w:proofErr w:type="spellStart"/>
      <w:r w:rsidRPr="00944121">
        <w:rPr>
          <w:rFonts w:ascii="Arial" w:hAnsi="Arial" w:cs="Arial"/>
          <w:i/>
          <w:sz w:val="24"/>
          <w:szCs w:val="24"/>
        </w:rPr>
        <w:t>asigura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respectarea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Regulamentului</w:t>
      </w:r>
      <w:proofErr w:type="spellEnd"/>
      <w:r w:rsidRPr="00944121">
        <w:rPr>
          <w:rFonts w:ascii="Arial" w:hAnsi="Arial" w:cs="Arial"/>
          <w:i/>
          <w:sz w:val="24"/>
          <w:szCs w:val="24"/>
        </w:rPr>
        <w:t xml:space="preserve"> (UE) </w:t>
      </w:r>
      <w:proofErr w:type="spellStart"/>
      <w:r w:rsidRPr="00944121">
        <w:rPr>
          <w:rFonts w:ascii="Arial" w:hAnsi="Arial" w:cs="Arial"/>
          <w:i/>
          <w:sz w:val="24"/>
          <w:szCs w:val="24"/>
        </w:rPr>
        <w:t>nr</w:t>
      </w:r>
      <w:proofErr w:type="spellEnd"/>
      <w:r w:rsidRPr="00944121">
        <w:rPr>
          <w:rFonts w:ascii="Arial" w:hAnsi="Arial" w:cs="Arial"/>
          <w:i/>
          <w:sz w:val="24"/>
          <w:szCs w:val="24"/>
        </w:rPr>
        <w:t xml:space="preserve">. 528/2012, </w:t>
      </w:r>
      <w:r w:rsidRPr="00944121">
        <w:rPr>
          <w:rFonts w:ascii="Arial" w:hAnsi="Arial" w:cs="Arial"/>
          <w:sz w:val="24"/>
          <w:szCs w:val="24"/>
          <w:lang w:val="ro-RO"/>
        </w:rPr>
        <w:t xml:space="preserve">Inspecţia Sanitară de Stat </w:t>
      </w:r>
      <w:proofErr w:type="gramStart"/>
      <w:r w:rsidRPr="000C3FFF">
        <w:rPr>
          <w:rFonts w:ascii="Arial" w:hAnsi="Arial" w:cs="Arial"/>
          <w:sz w:val="24"/>
          <w:szCs w:val="24"/>
          <w:lang w:val="ro-RO"/>
        </w:rPr>
        <w:t>a</w:t>
      </w:r>
      <w:proofErr w:type="gramEnd"/>
      <w:r w:rsidRPr="000C3FFF">
        <w:rPr>
          <w:rFonts w:ascii="Arial" w:hAnsi="Arial" w:cs="Arial"/>
          <w:sz w:val="24"/>
          <w:szCs w:val="24"/>
          <w:lang w:val="ro-RO"/>
        </w:rPr>
        <w:t xml:space="preserve"> organizat şi coordonat în</w:t>
      </w:r>
      <w:r w:rsidRPr="000C3FFF">
        <w:rPr>
          <w:rFonts w:ascii="Arial" w:hAnsi="Arial" w:cs="Arial"/>
          <w:b/>
          <w:sz w:val="24"/>
          <w:szCs w:val="24"/>
          <w:lang w:val="ro-RO"/>
        </w:rPr>
        <w:t xml:space="preserve"> </w:t>
      </w:r>
      <w:r w:rsidR="00FB3E44" w:rsidRPr="00944121">
        <w:rPr>
          <w:rFonts w:ascii="Arial" w:hAnsi="Arial" w:cs="Arial"/>
          <w:b/>
          <w:sz w:val="24"/>
          <w:szCs w:val="24"/>
          <w:lang w:val="ro-RO"/>
        </w:rPr>
        <w:t xml:space="preserve">perioada </w:t>
      </w:r>
      <w:r w:rsidR="00742326">
        <w:rPr>
          <w:rFonts w:ascii="Arial" w:hAnsi="Arial" w:cs="Arial"/>
          <w:b/>
          <w:sz w:val="24"/>
          <w:szCs w:val="24"/>
          <w:lang w:val="ro-RO"/>
        </w:rPr>
        <w:t>01</w:t>
      </w:r>
      <w:r w:rsidR="00742326" w:rsidRPr="001C0B7E">
        <w:rPr>
          <w:rFonts w:ascii="Arial" w:hAnsi="Arial" w:cs="Arial"/>
          <w:b/>
          <w:sz w:val="24"/>
          <w:szCs w:val="24"/>
          <w:lang w:val="ro-RO"/>
        </w:rPr>
        <w:t>.0</w:t>
      </w:r>
      <w:r w:rsidR="00742326">
        <w:rPr>
          <w:rFonts w:ascii="Arial" w:hAnsi="Arial" w:cs="Arial"/>
          <w:b/>
          <w:sz w:val="24"/>
          <w:szCs w:val="24"/>
          <w:lang w:val="ro-RO"/>
        </w:rPr>
        <w:t>3</w:t>
      </w:r>
      <w:r w:rsidR="00742326" w:rsidRPr="001C0B7E">
        <w:rPr>
          <w:rFonts w:ascii="Arial" w:hAnsi="Arial" w:cs="Arial"/>
          <w:b/>
          <w:sz w:val="24"/>
          <w:szCs w:val="24"/>
          <w:lang w:val="ro-RO"/>
        </w:rPr>
        <w:t xml:space="preserve"> – </w:t>
      </w:r>
      <w:r w:rsidR="00742326">
        <w:rPr>
          <w:rFonts w:ascii="Arial" w:hAnsi="Arial" w:cs="Arial"/>
          <w:b/>
          <w:sz w:val="24"/>
          <w:szCs w:val="24"/>
          <w:lang w:val="ro-RO"/>
        </w:rPr>
        <w:t>31</w:t>
      </w:r>
      <w:r w:rsidR="00742326" w:rsidRPr="001C0B7E">
        <w:rPr>
          <w:rFonts w:ascii="Arial" w:hAnsi="Arial" w:cs="Arial"/>
          <w:b/>
          <w:sz w:val="24"/>
          <w:szCs w:val="24"/>
          <w:lang w:val="ro-RO"/>
        </w:rPr>
        <w:t>.0</w:t>
      </w:r>
      <w:r w:rsidR="00742326">
        <w:rPr>
          <w:rFonts w:ascii="Arial" w:hAnsi="Arial" w:cs="Arial"/>
          <w:b/>
          <w:sz w:val="24"/>
          <w:szCs w:val="24"/>
          <w:lang w:val="ro-RO"/>
        </w:rPr>
        <w:t>3</w:t>
      </w:r>
      <w:r w:rsidR="00742326" w:rsidRPr="001C0B7E">
        <w:rPr>
          <w:rFonts w:ascii="Arial" w:hAnsi="Arial" w:cs="Arial"/>
          <w:b/>
          <w:sz w:val="24"/>
          <w:szCs w:val="24"/>
          <w:lang w:val="ro-RO"/>
        </w:rPr>
        <w:t>.20</w:t>
      </w:r>
      <w:r w:rsidR="00742326">
        <w:rPr>
          <w:rFonts w:ascii="Arial" w:hAnsi="Arial" w:cs="Arial"/>
          <w:b/>
          <w:sz w:val="24"/>
          <w:szCs w:val="24"/>
          <w:lang w:val="ro-RO"/>
        </w:rPr>
        <w:t>22</w:t>
      </w:r>
      <w:r w:rsidR="00742326" w:rsidRPr="001C0B7E">
        <w:rPr>
          <w:rFonts w:ascii="Arial" w:hAnsi="Arial" w:cs="Arial"/>
          <w:b/>
          <w:sz w:val="24"/>
          <w:szCs w:val="24"/>
          <w:lang w:val="ro-RO"/>
        </w:rPr>
        <w:t xml:space="preserve"> </w:t>
      </w:r>
      <w:r w:rsidR="00585531" w:rsidRPr="001C0B7E">
        <w:rPr>
          <w:rFonts w:ascii="Arial" w:hAnsi="Arial" w:cs="Arial"/>
          <w:sz w:val="24"/>
          <w:szCs w:val="24"/>
          <w:lang w:val="ro-RO"/>
        </w:rPr>
        <w:t>acţiun</w:t>
      </w:r>
      <w:r w:rsidR="00CD3C57">
        <w:rPr>
          <w:rFonts w:ascii="Arial" w:hAnsi="Arial" w:cs="Arial"/>
          <w:sz w:val="24"/>
          <w:szCs w:val="24"/>
          <w:lang w:val="ro-RO"/>
        </w:rPr>
        <w:t>ea</w:t>
      </w:r>
      <w:r w:rsidR="00585531" w:rsidRPr="001C0B7E">
        <w:rPr>
          <w:rFonts w:ascii="Arial" w:hAnsi="Arial" w:cs="Arial"/>
          <w:sz w:val="24"/>
          <w:szCs w:val="24"/>
          <w:lang w:val="ro-RO"/>
        </w:rPr>
        <w:t xml:space="preserve"> tematic</w:t>
      </w:r>
      <w:r w:rsidR="00CD3C57">
        <w:rPr>
          <w:rFonts w:ascii="Arial" w:hAnsi="Arial" w:cs="Arial"/>
          <w:sz w:val="24"/>
          <w:szCs w:val="24"/>
          <w:lang w:val="ro-RO"/>
        </w:rPr>
        <w:t>ă</w:t>
      </w:r>
      <w:r w:rsidR="00585531" w:rsidRPr="001C0B7E">
        <w:rPr>
          <w:rFonts w:ascii="Arial" w:hAnsi="Arial" w:cs="Arial"/>
          <w:sz w:val="24"/>
          <w:szCs w:val="24"/>
          <w:lang w:val="ro-RO"/>
        </w:rPr>
        <w:t xml:space="preserve"> de control la producători, deținători de avize, distribuitori, utilizatori</w:t>
      </w:r>
      <w:r w:rsidR="00CD3C57">
        <w:rPr>
          <w:rFonts w:ascii="Arial" w:hAnsi="Arial" w:cs="Arial"/>
          <w:sz w:val="24"/>
          <w:szCs w:val="24"/>
          <w:lang w:val="ro-RO"/>
        </w:rPr>
        <w:t>i de produse biocide</w:t>
      </w:r>
      <w:r w:rsidR="00585531" w:rsidRPr="001C0B7E">
        <w:rPr>
          <w:rFonts w:ascii="Arial" w:hAnsi="Arial" w:cs="Arial"/>
          <w:sz w:val="24"/>
          <w:szCs w:val="24"/>
          <w:lang w:val="ro-RO"/>
        </w:rPr>
        <w:t>.</w:t>
      </w:r>
    </w:p>
    <w:p w:rsidR="00585531" w:rsidRDefault="00585531" w:rsidP="00723551">
      <w:pPr>
        <w:autoSpaceDE w:val="0"/>
        <w:autoSpaceDN w:val="0"/>
        <w:adjustRightInd w:val="0"/>
        <w:spacing w:after="0" w:line="240" w:lineRule="auto"/>
        <w:ind w:left="0" w:firstLine="708"/>
        <w:rPr>
          <w:rFonts w:ascii="Arial" w:hAnsi="Arial" w:cs="Arial"/>
          <w:sz w:val="24"/>
          <w:szCs w:val="24"/>
          <w:lang w:val="ro-RO"/>
        </w:rPr>
      </w:pPr>
    </w:p>
    <w:p w:rsidR="00723551" w:rsidRPr="009C63F3" w:rsidRDefault="00723551" w:rsidP="00723551">
      <w:pPr>
        <w:spacing w:after="0" w:line="240" w:lineRule="auto"/>
        <w:ind w:left="0" w:firstLine="720"/>
        <w:rPr>
          <w:rFonts w:ascii="Arial" w:eastAsiaTheme="minorHAnsi" w:hAnsi="Arial" w:cs="Arial"/>
          <w:sz w:val="24"/>
          <w:szCs w:val="24"/>
          <w:lang w:val="ro-RO"/>
        </w:rPr>
      </w:pPr>
      <w:r w:rsidRPr="009C63F3">
        <w:rPr>
          <w:rFonts w:ascii="Arial" w:hAnsi="Arial" w:cs="Arial"/>
          <w:bCs/>
          <w:sz w:val="24"/>
          <w:szCs w:val="24"/>
          <w:lang w:val="ro-RO"/>
        </w:rPr>
        <w:t xml:space="preserve">Inspectorii sanitari au efectuat controale conform competențelor stabilite în Ordinul nr. 726/1178/96/2015 </w:t>
      </w:r>
      <w:r w:rsidRPr="009C63F3">
        <w:rPr>
          <w:rFonts w:ascii="Arial" w:eastAsiaTheme="minorHAnsi" w:hAnsi="Arial" w:cs="Arial"/>
          <w:sz w:val="24"/>
          <w:szCs w:val="24"/>
          <w:lang w:val="ro-RO"/>
        </w:rPr>
        <w:t>privind stabilirea măsurilor necesare pentru efectuarea controalelor oficiale de către personalul împuternicit al autorităţilor publice responsabile prevăzut în art. 4 alin. (1) din Hotărârea Guvernului nr. 617/2014 privind stabilirea cadrului instituţional şi a unor măsuri pentru punerea în aplicare a Regulamentului (UE) nr. 528/2012 al Parlamentului European şi al Consiliului din 22 mai 2012 privind punerea la dispoziţie pe piaţă şi utilizarea produselor biocide, pentru a asigura respectarea Regulamentului (UE) nr. 528/2012, iar acțiunea a vizat:</w:t>
      </w:r>
    </w:p>
    <w:p w:rsidR="003B2BDC" w:rsidRDefault="003B2BDC" w:rsidP="00FB3E44">
      <w:pPr>
        <w:pStyle w:val="ListParagraph"/>
        <w:spacing w:after="0" w:line="240" w:lineRule="auto"/>
        <w:ind w:left="0"/>
        <w:rPr>
          <w:rFonts w:ascii="Arial" w:hAnsi="Arial" w:cs="Arial"/>
          <w:sz w:val="24"/>
          <w:szCs w:val="24"/>
          <w:lang w:val="ro-RO"/>
        </w:rPr>
      </w:pPr>
    </w:p>
    <w:p w:rsidR="00406F48" w:rsidRPr="003B6930" w:rsidRDefault="00406F48" w:rsidP="003B6930">
      <w:pPr>
        <w:spacing w:after="0" w:line="240" w:lineRule="auto"/>
        <w:ind w:left="0"/>
        <w:rPr>
          <w:rFonts w:ascii="Arial" w:hAnsi="Arial" w:cs="Arial"/>
          <w:sz w:val="24"/>
          <w:szCs w:val="24"/>
          <w:lang w:val="ro-RO"/>
        </w:rPr>
      </w:pPr>
      <w:r w:rsidRPr="003B6930">
        <w:rPr>
          <w:rFonts w:ascii="Arial" w:hAnsi="Arial" w:cs="Arial"/>
          <w:sz w:val="24"/>
          <w:szCs w:val="24"/>
          <w:lang w:val="ro-RO"/>
        </w:rPr>
        <w:t>1) Inspecţii la utilizatorii de produse biocide</w:t>
      </w:r>
    </w:p>
    <w:p w:rsidR="00406F48" w:rsidRPr="003B6930" w:rsidRDefault="00406F48" w:rsidP="00406F48">
      <w:pPr>
        <w:autoSpaceDE w:val="0"/>
        <w:autoSpaceDN w:val="0"/>
        <w:adjustRightInd w:val="0"/>
        <w:spacing w:after="0" w:line="240" w:lineRule="auto"/>
        <w:ind w:left="0"/>
        <w:rPr>
          <w:rFonts w:ascii="Arial" w:hAnsi="Arial" w:cs="Arial"/>
          <w:sz w:val="24"/>
          <w:szCs w:val="24"/>
          <w:lang w:val="ro-RO"/>
        </w:rPr>
      </w:pPr>
    </w:p>
    <w:p w:rsidR="00406F48" w:rsidRPr="00A608D8" w:rsidRDefault="00406F48" w:rsidP="00457DD6">
      <w:pPr>
        <w:autoSpaceDE w:val="0"/>
        <w:autoSpaceDN w:val="0"/>
        <w:adjustRightInd w:val="0"/>
        <w:spacing w:after="0" w:line="240" w:lineRule="auto"/>
        <w:ind w:left="0" w:firstLine="708"/>
        <w:rPr>
          <w:rFonts w:ascii="Arial" w:hAnsi="Arial" w:cs="Arial"/>
          <w:sz w:val="24"/>
          <w:szCs w:val="24"/>
          <w:lang w:val="ro-RO"/>
        </w:rPr>
      </w:pPr>
      <w:r w:rsidRPr="003B6930">
        <w:rPr>
          <w:rFonts w:ascii="Arial" w:hAnsi="Arial" w:cs="Arial"/>
          <w:sz w:val="24"/>
          <w:szCs w:val="24"/>
          <w:lang w:val="ro-RO"/>
        </w:rPr>
        <w:t xml:space="preserve">Având în vedere actuala situație epidemiologică COVID-19 și ținând cont la ora actuală </w:t>
      </w:r>
      <w:proofErr w:type="spellStart"/>
      <w:r w:rsidRPr="003B6930">
        <w:rPr>
          <w:rFonts w:ascii="Arial" w:hAnsi="Arial" w:cs="Arial"/>
          <w:bCs/>
          <w:sz w:val="24"/>
          <w:szCs w:val="24"/>
        </w:rPr>
        <w:t>inspectorii</w:t>
      </w:r>
      <w:proofErr w:type="spellEnd"/>
      <w:r w:rsidRPr="003B6930">
        <w:rPr>
          <w:rFonts w:ascii="Arial" w:hAnsi="Arial" w:cs="Arial"/>
          <w:bCs/>
          <w:sz w:val="24"/>
          <w:szCs w:val="24"/>
        </w:rPr>
        <w:t xml:space="preserve"> </w:t>
      </w:r>
      <w:proofErr w:type="spellStart"/>
      <w:r w:rsidRPr="003B6930">
        <w:rPr>
          <w:rFonts w:ascii="Arial" w:hAnsi="Arial" w:cs="Arial"/>
          <w:bCs/>
          <w:sz w:val="24"/>
          <w:szCs w:val="24"/>
        </w:rPr>
        <w:t>sanitari</w:t>
      </w:r>
      <w:proofErr w:type="spellEnd"/>
      <w:r w:rsidRPr="003B6930">
        <w:rPr>
          <w:rFonts w:ascii="Arial" w:hAnsi="Arial" w:cs="Arial"/>
          <w:bCs/>
          <w:sz w:val="24"/>
          <w:szCs w:val="24"/>
        </w:rPr>
        <w:t xml:space="preserve"> </w:t>
      </w:r>
      <w:proofErr w:type="spellStart"/>
      <w:r w:rsidRPr="003B6930">
        <w:rPr>
          <w:rFonts w:ascii="Arial" w:hAnsi="Arial" w:cs="Arial"/>
          <w:bCs/>
          <w:sz w:val="24"/>
          <w:szCs w:val="24"/>
        </w:rPr>
        <w:t>sunt</w:t>
      </w:r>
      <w:proofErr w:type="spellEnd"/>
      <w:r w:rsidRPr="003B6930">
        <w:rPr>
          <w:rFonts w:ascii="Arial" w:hAnsi="Arial" w:cs="Arial"/>
          <w:bCs/>
          <w:sz w:val="24"/>
          <w:szCs w:val="24"/>
        </w:rPr>
        <w:t xml:space="preserve"> </w:t>
      </w:r>
      <w:proofErr w:type="spellStart"/>
      <w:r w:rsidRPr="003B6930">
        <w:rPr>
          <w:rFonts w:ascii="Arial" w:hAnsi="Arial" w:cs="Arial"/>
          <w:bCs/>
          <w:sz w:val="24"/>
          <w:szCs w:val="24"/>
        </w:rPr>
        <w:t>implicați</w:t>
      </w:r>
      <w:proofErr w:type="spellEnd"/>
      <w:r w:rsidRPr="003B6930">
        <w:rPr>
          <w:rFonts w:ascii="Arial" w:hAnsi="Arial" w:cs="Arial"/>
          <w:bCs/>
          <w:sz w:val="24"/>
          <w:szCs w:val="24"/>
        </w:rPr>
        <w:t xml:space="preserve"> </w:t>
      </w:r>
      <w:proofErr w:type="spellStart"/>
      <w:r w:rsidRPr="003B6930">
        <w:rPr>
          <w:rFonts w:ascii="Arial" w:hAnsi="Arial" w:cs="Arial"/>
          <w:bCs/>
          <w:sz w:val="24"/>
          <w:szCs w:val="24"/>
        </w:rPr>
        <w:t>în</w:t>
      </w:r>
      <w:proofErr w:type="spellEnd"/>
      <w:r w:rsidRPr="003B6930">
        <w:rPr>
          <w:rFonts w:ascii="Arial" w:hAnsi="Arial" w:cs="Arial"/>
          <w:bCs/>
          <w:sz w:val="24"/>
          <w:szCs w:val="24"/>
        </w:rPr>
        <w:t xml:space="preserve"> </w:t>
      </w:r>
      <w:proofErr w:type="spellStart"/>
      <w:r w:rsidRPr="003B6930">
        <w:rPr>
          <w:rFonts w:ascii="Arial" w:hAnsi="Arial" w:cs="Arial"/>
          <w:bCs/>
          <w:sz w:val="24"/>
          <w:szCs w:val="24"/>
        </w:rPr>
        <w:t>activități</w:t>
      </w:r>
      <w:proofErr w:type="spellEnd"/>
      <w:r w:rsidRPr="003B6930">
        <w:rPr>
          <w:rFonts w:ascii="Arial" w:hAnsi="Arial" w:cs="Arial"/>
          <w:bCs/>
          <w:sz w:val="24"/>
          <w:szCs w:val="24"/>
        </w:rPr>
        <w:t xml:space="preserve"> de control, conform </w:t>
      </w:r>
      <w:proofErr w:type="spellStart"/>
      <w:r w:rsidRPr="003B6930">
        <w:rPr>
          <w:rFonts w:ascii="Arial" w:hAnsi="Arial" w:cs="Arial"/>
          <w:bCs/>
          <w:sz w:val="24"/>
          <w:szCs w:val="24"/>
        </w:rPr>
        <w:t>competențelor</w:t>
      </w:r>
      <w:proofErr w:type="spellEnd"/>
      <w:r w:rsidRPr="003B6930">
        <w:rPr>
          <w:rFonts w:ascii="Arial" w:hAnsi="Arial" w:cs="Arial"/>
          <w:bCs/>
          <w:sz w:val="24"/>
          <w:szCs w:val="24"/>
        </w:rPr>
        <w:t xml:space="preserve">, la diverse </w:t>
      </w:r>
      <w:proofErr w:type="spellStart"/>
      <w:r w:rsidRPr="003B6930">
        <w:rPr>
          <w:rFonts w:ascii="Arial" w:hAnsi="Arial" w:cs="Arial"/>
          <w:bCs/>
          <w:sz w:val="24"/>
          <w:szCs w:val="24"/>
        </w:rPr>
        <w:t>obiective</w:t>
      </w:r>
      <w:proofErr w:type="spellEnd"/>
      <w:r w:rsidRPr="003B6930">
        <w:rPr>
          <w:rFonts w:ascii="Arial" w:hAnsi="Arial" w:cs="Arial"/>
          <w:bCs/>
          <w:sz w:val="24"/>
          <w:szCs w:val="24"/>
        </w:rPr>
        <w:t xml:space="preserve"> </w:t>
      </w:r>
      <w:proofErr w:type="spellStart"/>
      <w:r w:rsidRPr="003B6930">
        <w:rPr>
          <w:rFonts w:ascii="Arial" w:hAnsi="Arial" w:cs="Arial"/>
          <w:bCs/>
          <w:sz w:val="24"/>
          <w:szCs w:val="24"/>
        </w:rPr>
        <w:t>unde</w:t>
      </w:r>
      <w:proofErr w:type="spellEnd"/>
      <w:r w:rsidRPr="003B6930">
        <w:rPr>
          <w:rFonts w:ascii="Arial" w:hAnsi="Arial" w:cs="Arial"/>
          <w:bCs/>
          <w:sz w:val="24"/>
          <w:szCs w:val="24"/>
        </w:rPr>
        <w:t xml:space="preserve"> se </w:t>
      </w:r>
      <w:proofErr w:type="spellStart"/>
      <w:r w:rsidRPr="003B6930">
        <w:rPr>
          <w:rFonts w:ascii="Arial" w:hAnsi="Arial" w:cs="Arial"/>
          <w:bCs/>
          <w:sz w:val="24"/>
          <w:szCs w:val="24"/>
        </w:rPr>
        <w:t>utilizează</w:t>
      </w:r>
      <w:proofErr w:type="spellEnd"/>
      <w:r w:rsidRPr="003B6930">
        <w:rPr>
          <w:rFonts w:ascii="Arial" w:hAnsi="Arial" w:cs="Arial"/>
          <w:bCs/>
          <w:sz w:val="24"/>
          <w:szCs w:val="24"/>
        </w:rPr>
        <w:t xml:space="preserve"> </w:t>
      </w:r>
      <w:proofErr w:type="spellStart"/>
      <w:r w:rsidRPr="003B6930">
        <w:rPr>
          <w:rFonts w:ascii="Arial" w:hAnsi="Arial" w:cs="Arial"/>
          <w:bCs/>
          <w:sz w:val="24"/>
          <w:szCs w:val="24"/>
        </w:rPr>
        <w:t>dezinfectanți</w:t>
      </w:r>
      <w:proofErr w:type="spellEnd"/>
      <w:r w:rsidRPr="003B6930">
        <w:rPr>
          <w:rFonts w:ascii="Arial" w:hAnsi="Arial" w:cs="Arial"/>
          <w:bCs/>
          <w:sz w:val="24"/>
          <w:szCs w:val="24"/>
        </w:rPr>
        <w:t xml:space="preserve"> </w:t>
      </w:r>
      <w:proofErr w:type="spellStart"/>
      <w:r w:rsidRPr="003B6930">
        <w:rPr>
          <w:rFonts w:ascii="Arial" w:hAnsi="Arial" w:cs="Arial"/>
          <w:bCs/>
          <w:sz w:val="24"/>
          <w:szCs w:val="24"/>
        </w:rPr>
        <w:t>pentru</w:t>
      </w:r>
      <w:proofErr w:type="spellEnd"/>
      <w:r w:rsidRPr="003B6930">
        <w:rPr>
          <w:rFonts w:ascii="Arial" w:hAnsi="Arial" w:cs="Arial"/>
          <w:bCs/>
          <w:sz w:val="24"/>
          <w:szCs w:val="24"/>
        </w:rPr>
        <w:t xml:space="preserve"> </w:t>
      </w:r>
      <w:proofErr w:type="spellStart"/>
      <w:r w:rsidRPr="003B6930">
        <w:rPr>
          <w:rFonts w:ascii="Arial" w:hAnsi="Arial" w:cs="Arial"/>
          <w:bCs/>
          <w:sz w:val="24"/>
          <w:szCs w:val="24"/>
        </w:rPr>
        <w:t>suprafețe</w:t>
      </w:r>
      <w:proofErr w:type="spellEnd"/>
      <w:r w:rsidRPr="003B6930">
        <w:rPr>
          <w:rFonts w:ascii="Arial" w:hAnsi="Arial" w:cs="Arial"/>
          <w:bCs/>
          <w:sz w:val="24"/>
          <w:szCs w:val="24"/>
        </w:rPr>
        <w:t xml:space="preserve"> TP2 </w:t>
      </w:r>
      <w:proofErr w:type="spellStart"/>
      <w:r w:rsidRPr="003B6930">
        <w:rPr>
          <w:rFonts w:ascii="Arial" w:hAnsi="Arial" w:cs="Arial"/>
          <w:bCs/>
          <w:sz w:val="24"/>
          <w:szCs w:val="24"/>
        </w:rPr>
        <w:t>și</w:t>
      </w:r>
      <w:proofErr w:type="spellEnd"/>
      <w:r w:rsidRPr="003B6930">
        <w:rPr>
          <w:rFonts w:ascii="Arial" w:hAnsi="Arial" w:cs="Arial"/>
          <w:bCs/>
          <w:sz w:val="24"/>
          <w:szCs w:val="24"/>
        </w:rPr>
        <w:t>/</w:t>
      </w:r>
      <w:proofErr w:type="spellStart"/>
      <w:r w:rsidRPr="003B6930">
        <w:rPr>
          <w:rFonts w:ascii="Arial" w:hAnsi="Arial" w:cs="Arial"/>
          <w:bCs/>
          <w:sz w:val="24"/>
          <w:szCs w:val="24"/>
        </w:rPr>
        <w:t>sau</w:t>
      </w:r>
      <w:proofErr w:type="spellEnd"/>
      <w:r w:rsidRPr="003B6930">
        <w:rPr>
          <w:rFonts w:ascii="Arial" w:hAnsi="Arial" w:cs="Arial"/>
          <w:bCs/>
          <w:sz w:val="24"/>
          <w:szCs w:val="24"/>
        </w:rPr>
        <w:t xml:space="preserve"> </w:t>
      </w:r>
      <w:proofErr w:type="spellStart"/>
      <w:r w:rsidRPr="003B6930">
        <w:rPr>
          <w:rFonts w:ascii="Arial" w:hAnsi="Arial" w:cs="Arial"/>
          <w:bCs/>
          <w:sz w:val="24"/>
          <w:szCs w:val="24"/>
        </w:rPr>
        <w:t>dezinfectanți</w:t>
      </w:r>
      <w:proofErr w:type="spellEnd"/>
      <w:r w:rsidRPr="003B6930">
        <w:rPr>
          <w:rFonts w:ascii="Arial" w:hAnsi="Arial" w:cs="Arial"/>
          <w:bCs/>
          <w:sz w:val="24"/>
          <w:szCs w:val="24"/>
        </w:rPr>
        <w:t xml:space="preserve"> </w:t>
      </w:r>
      <w:proofErr w:type="spellStart"/>
      <w:r w:rsidRPr="003B6930">
        <w:rPr>
          <w:rFonts w:ascii="Arial" w:hAnsi="Arial" w:cs="Arial"/>
          <w:bCs/>
          <w:sz w:val="24"/>
          <w:szCs w:val="24"/>
        </w:rPr>
        <w:t>pentru</w:t>
      </w:r>
      <w:proofErr w:type="spellEnd"/>
      <w:r w:rsidRPr="003B6930">
        <w:rPr>
          <w:rFonts w:ascii="Arial" w:hAnsi="Arial" w:cs="Arial"/>
          <w:bCs/>
          <w:sz w:val="24"/>
          <w:szCs w:val="24"/>
        </w:rPr>
        <w:t xml:space="preserve"> </w:t>
      </w:r>
      <w:proofErr w:type="spellStart"/>
      <w:r w:rsidRPr="003B6930">
        <w:rPr>
          <w:rFonts w:ascii="Arial" w:hAnsi="Arial" w:cs="Arial"/>
          <w:bCs/>
          <w:sz w:val="24"/>
          <w:szCs w:val="24"/>
        </w:rPr>
        <w:t>mâini</w:t>
      </w:r>
      <w:proofErr w:type="spellEnd"/>
      <w:r w:rsidRPr="003B6930">
        <w:rPr>
          <w:rFonts w:ascii="Arial" w:hAnsi="Arial" w:cs="Arial"/>
          <w:bCs/>
          <w:sz w:val="24"/>
          <w:szCs w:val="24"/>
        </w:rPr>
        <w:t xml:space="preserve"> TP1, </w:t>
      </w:r>
      <w:r w:rsidR="00D01A2A">
        <w:rPr>
          <w:rFonts w:ascii="Arial" w:hAnsi="Arial" w:cs="Arial"/>
          <w:bCs/>
          <w:sz w:val="24"/>
          <w:szCs w:val="24"/>
        </w:rPr>
        <w:t xml:space="preserve">s-au </w:t>
      </w:r>
      <w:proofErr w:type="spellStart"/>
      <w:r w:rsidR="00D01A2A">
        <w:rPr>
          <w:rFonts w:ascii="Arial" w:hAnsi="Arial" w:cs="Arial"/>
          <w:bCs/>
          <w:sz w:val="24"/>
          <w:szCs w:val="24"/>
        </w:rPr>
        <w:t>verificat</w:t>
      </w:r>
      <w:proofErr w:type="spellEnd"/>
      <w:r w:rsidR="00D01A2A">
        <w:rPr>
          <w:rFonts w:ascii="Arial" w:hAnsi="Arial" w:cs="Arial"/>
          <w:bCs/>
          <w:sz w:val="24"/>
          <w:szCs w:val="24"/>
        </w:rPr>
        <w:t xml:space="preserve"> </w:t>
      </w:r>
      <w:proofErr w:type="spellStart"/>
      <w:r w:rsidR="00D01A2A">
        <w:rPr>
          <w:rFonts w:ascii="Arial" w:hAnsi="Arial" w:cs="Arial"/>
          <w:bCs/>
          <w:sz w:val="24"/>
          <w:szCs w:val="24"/>
        </w:rPr>
        <w:t>în</w:t>
      </w:r>
      <w:proofErr w:type="spellEnd"/>
      <w:r w:rsidR="00D01A2A">
        <w:rPr>
          <w:rFonts w:ascii="Arial" w:hAnsi="Arial" w:cs="Arial"/>
          <w:bCs/>
          <w:sz w:val="24"/>
          <w:szCs w:val="24"/>
        </w:rPr>
        <w:t xml:space="preserve"> principal </w:t>
      </w:r>
      <w:proofErr w:type="spellStart"/>
      <w:r w:rsidR="00D01A2A">
        <w:rPr>
          <w:rFonts w:ascii="Arial" w:hAnsi="Arial" w:cs="Arial"/>
          <w:bCs/>
          <w:sz w:val="24"/>
          <w:szCs w:val="24"/>
        </w:rPr>
        <w:t>produse</w:t>
      </w:r>
      <w:r w:rsidR="002C053D">
        <w:rPr>
          <w:rFonts w:ascii="Arial" w:hAnsi="Arial" w:cs="Arial"/>
          <w:bCs/>
          <w:sz w:val="24"/>
          <w:szCs w:val="24"/>
        </w:rPr>
        <w:t>le</w:t>
      </w:r>
      <w:proofErr w:type="spellEnd"/>
      <w:r w:rsidR="00D01A2A">
        <w:rPr>
          <w:rFonts w:ascii="Arial" w:hAnsi="Arial" w:cs="Arial"/>
          <w:bCs/>
          <w:sz w:val="24"/>
          <w:szCs w:val="24"/>
        </w:rPr>
        <w:t xml:space="preserve"> biocide </w:t>
      </w:r>
      <w:r w:rsidRPr="003B6930">
        <w:rPr>
          <w:rFonts w:ascii="Arial" w:hAnsi="Arial" w:cs="Arial"/>
          <w:sz w:val="24"/>
          <w:szCs w:val="24"/>
          <w:lang w:val="ro-RO"/>
        </w:rPr>
        <w:t>utilizate în cadrul procesului de dezinfecție</w:t>
      </w:r>
      <w:r w:rsidR="000A152B">
        <w:rPr>
          <w:rFonts w:ascii="Arial" w:hAnsi="Arial" w:cs="Arial"/>
          <w:sz w:val="24"/>
          <w:szCs w:val="24"/>
          <w:lang w:val="ro-RO"/>
        </w:rPr>
        <w:t xml:space="preserve">, dar și alte tipuri de produse </w:t>
      </w:r>
      <w:r w:rsidR="009417EA">
        <w:rPr>
          <w:rFonts w:ascii="Arial" w:hAnsi="Arial" w:cs="Arial"/>
          <w:sz w:val="24"/>
          <w:szCs w:val="24"/>
          <w:lang w:val="ro-RO"/>
        </w:rPr>
        <w:t xml:space="preserve">ca de ex. </w:t>
      </w:r>
      <w:r w:rsidR="009417EA" w:rsidRPr="004F1EA8">
        <w:rPr>
          <w:rFonts w:ascii="Arial" w:hAnsi="Arial" w:cs="Arial"/>
          <w:sz w:val="24"/>
          <w:szCs w:val="24"/>
          <w:lang w:val="ro-RO"/>
        </w:rPr>
        <w:t>produse de combatere a dăunătorilor</w:t>
      </w:r>
      <w:r w:rsidRPr="003B6930">
        <w:rPr>
          <w:rFonts w:ascii="Arial" w:hAnsi="Arial" w:cs="Arial"/>
          <w:sz w:val="24"/>
          <w:szCs w:val="24"/>
          <w:lang w:val="ro-RO"/>
        </w:rPr>
        <w:t>.</w:t>
      </w:r>
    </w:p>
    <w:p w:rsidR="00406F48" w:rsidRPr="003B6930" w:rsidRDefault="00406F48" w:rsidP="00406F48">
      <w:pPr>
        <w:pStyle w:val="ListParagraph"/>
        <w:spacing w:after="0" w:line="240" w:lineRule="auto"/>
        <w:ind w:left="0"/>
        <w:rPr>
          <w:rFonts w:ascii="Arial" w:hAnsi="Arial" w:cs="Arial"/>
          <w:sz w:val="24"/>
          <w:szCs w:val="24"/>
          <w:lang w:val="ro-RO"/>
        </w:rPr>
      </w:pPr>
    </w:p>
    <w:p w:rsidR="00406F48" w:rsidRPr="003B6930" w:rsidRDefault="00406F48" w:rsidP="001C5F66">
      <w:pPr>
        <w:pStyle w:val="ListParagraph"/>
        <w:spacing w:after="0" w:line="240" w:lineRule="auto"/>
        <w:ind w:left="0" w:firstLine="708"/>
        <w:rPr>
          <w:rFonts w:ascii="Arial" w:hAnsi="Arial" w:cs="Arial"/>
          <w:sz w:val="24"/>
          <w:szCs w:val="24"/>
          <w:lang w:val="ro-RO"/>
        </w:rPr>
      </w:pPr>
      <w:r w:rsidRPr="003B6930">
        <w:rPr>
          <w:rFonts w:ascii="Arial" w:hAnsi="Arial" w:cs="Arial"/>
          <w:sz w:val="24"/>
          <w:szCs w:val="24"/>
          <w:lang w:val="ro-RO"/>
        </w:rPr>
        <w:t xml:space="preserve">Scopul principal </w:t>
      </w:r>
      <w:r w:rsidR="00F5196F" w:rsidRPr="003B6930">
        <w:rPr>
          <w:rFonts w:ascii="Arial" w:hAnsi="Arial" w:cs="Arial"/>
          <w:sz w:val="24"/>
          <w:szCs w:val="24"/>
          <w:lang w:val="ro-RO"/>
        </w:rPr>
        <w:t xml:space="preserve">a fost acela </w:t>
      </w:r>
      <w:r w:rsidRPr="003B6930">
        <w:rPr>
          <w:rFonts w:ascii="Arial" w:hAnsi="Arial" w:cs="Arial"/>
          <w:sz w:val="24"/>
          <w:szCs w:val="24"/>
          <w:lang w:val="ro-RO"/>
        </w:rPr>
        <w:t>ca inspectorii sanitari să verifice:</w:t>
      </w:r>
    </w:p>
    <w:p w:rsidR="00406F48" w:rsidRPr="003B6930" w:rsidRDefault="00406F48" w:rsidP="00406F48">
      <w:pPr>
        <w:pStyle w:val="ListParagraph"/>
        <w:spacing w:after="0" w:line="240" w:lineRule="auto"/>
        <w:ind w:left="0"/>
        <w:rPr>
          <w:rFonts w:ascii="Arial" w:hAnsi="Arial" w:cs="Arial"/>
          <w:sz w:val="24"/>
          <w:szCs w:val="24"/>
          <w:lang w:val="ro-RO"/>
        </w:rPr>
      </w:pPr>
      <w:r w:rsidRPr="003B6930">
        <w:rPr>
          <w:rFonts w:ascii="Arial" w:hAnsi="Arial" w:cs="Arial"/>
          <w:sz w:val="24"/>
          <w:szCs w:val="24"/>
          <w:lang w:val="ro-RO"/>
        </w:rPr>
        <w:t>- că nu se utilizează produse biocide ilegale;</w:t>
      </w:r>
    </w:p>
    <w:p w:rsidR="00406F48" w:rsidRPr="003B6930" w:rsidRDefault="00406F48" w:rsidP="00406F48">
      <w:pPr>
        <w:pStyle w:val="ListParagraph"/>
        <w:spacing w:after="0" w:line="240" w:lineRule="auto"/>
        <w:ind w:left="0"/>
        <w:rPr>
          <w:rFonts w:ascii="Arial" w:hAnsi="Arial" w:cs="Arial"/>
          <w:sz w:val="24"/>
          <w:szCs w:val="24"/>
          <w:lang w:val="ro-RO"/>
        </w:rPr>
      </w:pPr>
      <w:r w:rsidRPr="003B6930">
        <w:rPr>
          <w:rFonts w:ascii="Arial" w:hAnsi="Arial" w:cs="Arial"/>
          <w:sz w:val="24"/>
          <w:szCs w:val="24"/>
          <w:lang w:val="ro-RO"/>
        </w:rPr>
        <w:t>- se respectă indicațiile de utilizare din avize și/sau autorizații (concentrații, timpi de acțiune etc);</w:t>
      </w:r>
    </w:p>
    <w:p w:rsidR="00406F48" w:rsidRPr="003B6930" w:rsidRDefault="00406F48" w:rsidP="00406F48">
      <w:pPr>
        <w:pStyle w:val="ListParagraph"/>
        <w:spacing w:after="0" w:line="240" w:lineRule="auto"/>
        <w:ind w:left="0"/>
        <w:rPr>
          <w:rFonts w:ascii="Arial" w:hAnsi="Arial" w:cs="Arial"/>
          <w:sz w:val="24"/>
          <w:szCs w:val="24"/>
          <w:lang w:val="ro-RO"/>
        </w:rPr>
      </w:pPr>
      <w:r w:rsidRPr="003B6930">
        <w:rPr>
          <w:rFonts w:ascii="Arial" w:hAnsi="Arial" w:cs="Arial"/>
          <w:sz w:val="24"/>
          <w:szCs w:val="24"/>
          <w:lang w:val="ro-RO"/>
        </w:rPr>
        <w:lastRenderedPageBreak/>
        <w:t>- eticheta și fișa cu date de securitate sunt conforme cu prevederile legale în vigoare.</w:t>
      </w:r>
    </w:p>
    <w:p w:rsidR="00A27FA8" w:rsidRDefault="00A27FA8" w:rsidP="00A27FA8">
      <w:pPr>
        <w:pStyle w:val="ListParagraph"/>
        <w:spacing w:after="0" w:line="240" w:lineRule="auto"/>
        <w:ind w:left="0"/>
        <w:rPr>
          <w:rFonts w:ascii="Arial" w:hAnsi="Arial" w:cs="Arial"/>
          <w:sz w:val="24"/>
          <w:szCs w:val="24"/>
          <w:lang w:val="ro-RO"/>
        </w:rPr>
      </w:pPr>
    </w:p>
    <w:p w:rsidR="00406F48" w:rsidRPr="003B6930" w:rsidRDefault="00406F48" w:rsidP="003B6930">
      <w:pPr>
        <w:pStyle w:val="ListParagraph"/>
        <w:spacing w:after="0" w:line="240" w:lineRule="auto"/>
        <w:ind w:left="0"/>
        <w:rPr>
          <w:rFonts w:ascii="Arial" w:hAnsi="Arial" w:cs="Arial"/>
          <w:sz w:val="24"/>
          <w:szCs w:val="24"/>
          <w:lang w:val="ro-RO"/>
        </w:rPr>
      </w:pPr>
      <w:r w:rsidRPr="003B6930">
        <w:rPr>
          <w:rFonts w:ascii="Arial" w:hAnsi="Arial" w:cs="Arial"/>
          <w:sz w:val="24"/>
          <w:szCs w:val="24"/>
          <w:lang w:val="ro-RO"/>
        </w:rPr>
        <w:t>2) Inspecții la distribuitori de biocide, deținători de avize și/sau producători de biocide în limita disponibilității inspectorilor sanitari și/sau în cazul în care este necesar să se verifice modalitatea de asigurare a trasabilității produselor biocide neconforme.</w:t>
      </w:r>
    </w:p>
    <w:p w:rsidR="00406F48" w:rsidRPr="003B6930" w:rsidRDefault="00406F48" w:rsidP="00406F48">
      <w:pPr>
        <w:pStyle w:val="ListParagraph"/>
        <w:spacing w:after="0" w:line="240" w:lineRule="auto"/>
        <w:ind w:left="0"/>
        <w:rPr>
          <w:rFonts w:ascii="Arial" w:hAnsi="Arial" w:cs="Arial"/>
          <w:sz w:val="24"/>
          <w:szCs w:val="24"/>
          <w:lang w:val="ro-RO"/>
        </w:rPr>
      </w:pPr>
    </w:p>
    <w:p w:rsidR="00406F48" w:rsidRPr="003B6930" w:rsidRDefault="00406F48" w:rsidP="00FB0323">
      <w:pPr>
        <w:pStyle w:val="ListParagraph"/>
        <w:spacing w:after="0" w:line="240" w:lineRule="auto"/>
        <w:ind w:left="0" w:firstLine="708"/>
        <w:rPr>
          <w:rFonts w:ascii="Arial" w:hAnsi="Arial" w:cs="Arial"/>
          <w:sz w:val="24"/>
          <w:szCs w:val="24"/>
          <w:lang w:val="ro-RO"/>
        </w:rPr>
      </w:pPr>
      <w:r w:rsidRPr="003B6930">
        <w:rPr>
          <w:rFonts w:ascii="Arial" w:hAnsi="Arial" w:cs="Arial"/>
          <w:sz w:val="24"/>
          <w:szCs w:val="24"/>
          <w:lang w:val="ro-RO"/>
        </w:rPr>
        <w:t xml:space="preserve">Controlul produselor biocide </w:t>
      </w:r>
      <w:r w:rsidR="003B6930" w:rsidRPr="003B6930">
        <w:rPr>
          <w:rFonts w:ascii="Arial" w:hAnsi="Arial" w:cs="Arial"/>
          <w:sz w:val="24"/>
          <w:szCs w:val="24"/>
          <w:lang w:val="ro-RO"/>
        </w:rPr>
        <w:t>a presupus</w:t>
      </w:r>
      <w:r w:rsidRPr="003B6930">
        <w:rPr>
          <w:rFonts w:ascii="Arial" w:hAnsi="Arial" w:cs="Arial"/>
          <w:sz w:val="24"/>
          <w:szCs w:val="24"/>
          <w:lang w:val="ro-RO"/>
        </w:rPr>
        <w:t>:</w:t>
      </w:r>
    </w:p>
    <w:p w:rsidR="00406F48" w:rsidRPr="003B6930" w:rsidRDefault="00406F48" w:rsidP="00406F48">
      <w:pPr>
        <w:spacing w:after="0" w:line="240" w:lineRule="auto"/>
        <w:ind w:left="0"/>
        <w:rPr>
          <w:rFonts w:ascii="Arial" w:hAnsi="Arial" w:cs="Arial"/>
          <w:sz w:val="24"/>
          <w:szCs w:val="24"/>
          <w:lang w:val="ro-RO"/>
        </w:rPr>
      </w:pPr>
      <w:r w:rsidRPr="003B6930">
        <w:rPr>
          <w:rFonts w:ascii="Arial" w:hAnsi="Arial" w:cs="Arial"/>
          <w:sz w:val="24"/>
          <w:szCs w:val="24"/>
          <w:lang w:val="ro-RO"/>
        </w:rPr>
        <w:t xml:space="preserve">- verificarea respectării de către producătorul de biocide a cerințelor privind siguranța și calitatea produselor biocide, conform art. 65 alin. (2) din Regulamentul nr. 528/2012; </w:t>
      </w:r>
    </w:p>
    <w:p w:rsidR="00406F48" w:rsidRPr="003B6930" w:rsidRDefault="00406F48" w:rsidP="00406F48">
      <w:pPr>
        <w:spacing w:after="0" w:line="240" w:lineRule="auto"/>
        <w:ind w:left="0"/>
        <w:rPr>
          <w:rFonts w:ascii="Arial" w:hAnsi="Arial" w:cs="Arial"/>
          <w:sz w:val="24"/>
          <w:szCs w:val="24"/>
          <w:lang w:val="ro-RO"/>
        </w:rPr>
      </w:pPr>
      <w:r w:rsidRPr="003B6930">
        <w:rPr>
          <w:rFonts w:ascii="Arial" w:hAnsi="Arial" w:cs="Arial"/>
          <w:sz w:val="24"/>
          <w:szCs w:val="24"/>
          <w:lang w:val="ro-RO"/>
        </w:rPr>
        <w:t>- verificarea respectării de către producătorul de biocide a cerințelor din art. 95 (2) privind furnizarea substanței / substanțelor active, conform art. 95 din Regulamentul nr. 528/2012 (verificările se vor efectua și la deținătorul de aviz, dacă producătorul de biocide este din altă țară);</w:t>
      </w:r>
    </w:p>
    <w:p w:rsidR="00406F48" w:rsidRPr="003B6930" w:rsidRDefault="00406F48" w:rsidP="00406F48">
      <w:pPr>
        <w:spacing w:after="0" w:line="240" w:lineRule="auto"/>
        <w:ind w:left="0"/>
        <w:rPr>
          <w:rFonts w:ascii="Arial" w:hAnsi="Arial" w:cs="Arial"/>
          <w:sz w:val="24"/>
          <w:szCs w:val="24"/>
          <w:lang w:val="ro-RO"/>
        </w:rPr>
      </w:pPr>
      <w:r w:rsidRPr="003B6930">
        <w:rPr>
          <w:rFonts w:ascii="Arial" w:hAnsi="Arial" w:cs="Arial"/>
          <w:sz w:val="24"/>
          <w:szCs w:val="24"/>
          <w:lang w:val="ro-RO"/>
        </w:rPr>
        <w:t>- verificarea evidențelor și raportării, conform prevederilor art. 68 din Regulamentul nr. 528/2012 pentru produsele biocide care dețin certificat de recunoaștere mutuală a autorizației).</w:t>
      </w:r>
    </w:p>
    <w:p w:rsidR="001424E4" w:rsidRPr="003B6930" w:rsidRDefault="001424E4" w:rsidP="00406F48">
      <w:pPr>
        <w:pStyle w:val="ListParagraph"/>
        <w:spacing w:after="0" w:line="240" w:lineRule="auto"/>
        <w:ind w:left="0"/>
        <w:rPr>
          <w:rFonts w:ascii="Arial" w:hAnsi="Arial" w:cs="Arial"/>
          <w:sz w:val="24"/>
          <w:szCs w:val="24"/>
          <w:lang w:val="ro-RO"/>
        </w:rPr>
      </w:pPr>
    </w:p>
    <w:p w:rsidR="00406F48" w:rsidRPr="003B6930" w:rsidRDefault="00406F48" w:rsidP="00406F48">
      <w:pPr>
        <w:pStyle w:val="ListParagraph"/>
        <w:spacing w:after="0" w:line="240" w:lineRule="auto"/>
        <w:ind w:left="0"/>
        <w:rPr>
          <w:rFonts w:ascii="Arial" w:hAnsi="Arial" w:cs="Arial"/>
          <w:sz w:val="24"/>
          <w:szCs w:val="24"/>
          <w:lang w:val="ro-RO"/>
        </w:rPr>
      </w:pPr>
      <w:r w:rsidRPr="003B6930">
        <w:rPr>
          <w:rFonts w:ascii="Arial" w:hAnsi="Arial" w:cs="Arial"/>
          <w:sz w:val="24"/>
          <w:szCs w:val="24"/>
          <w:lang w:val="ro-RO"/>
        </w:rPr>
        <w:t xml:space="preserve">3) Verificarea substanțelor active incluse în programul de reexaminare pentru produsele biocide care dețin aviz BIO de punere pe piață.  </w:t>
      </w:r>
    </w:p>
    <w:p w:rsidR="00406F48" w:rsidRPr="003B6930" w:rsidRDefault="00406F48" w:rsidP="00406F48">
      <w:pPr>
        <w:spacing w:after="0" w:line="240" w:lineRule="auto"/>
        <w:ind w:left="0"/>
        <w:rPr>
          <w:rFonts w:ascii="Arial" w:hAnsi="Arial" w:cs="Arial"/>
          <w:sz w:val="24"/>
          <w:szCs w:val="24"/>
          <w:lang w:val="ro-RO"/>
        </w:rPr>
      </w:pPr>
    </w:p>
    <w:p w:rsidR="001424E4" w:rsidRPr="00363D0A" w:rsidRDefault="001424E4" w:rsidP="001424E4">
      <w:pPr>
        <w:spacing w:after="0" w:line="240" w:lineRule="auto"/>
        <w:ind w:left="0"/>
        <w:rPr>
          <w:rFonts w:ascii="Arial" w:hAnsi="Arial" w:cs="Arial"/>
          <w:sz w:val="24"/>
          <w:szCs w:val="24"/>
          <w:lang w:val="ro-RO"/>
        </w:rPr>
      </w:pPr>
      <w:r w:rsidRPr="001424E4">
        <w:rPr>
          <w:rFonts w:ascii="Arial" w:hAnsi="Arial" w:cs="Arial"/>
          <w:sz w:val="24"/>
          <w:szCs w:val="24"/>
          <w:lang w:val="ro-RO"/>
        </w:rPr>
        <w:t>4) Prelevare de probe de produse biocide TP1</w:t>
      </w:r>
      <w:r w:rsidRPr="00363D0A">
        <w:rPr>
          <w:rFonts w:ascii="Arial" w:hAnsi="Arial" w:cs="Arial"/>
          <w:b/>
          <w:sz w:val="24"/>
          <w:szCs w:val="24"/>
          <w:lang w:val="ro-RO"/>
        </w:rPr>
        <w:t xml:space="preserve"> </w:t>
      </w:r>
      <w:r w:rsidRPr="00363D0A">
        <w:rPr>
          <w:rFonts w:ascii="Arial" w:hAnsi="Arial" w:cs="Arial"/>
          <w:sz w:val="24"/>
          <w:szCs w:val="24"/>
        </w:rPr>
        <w:t xml:space="preserve">cu </w:t>
      </w:r>
      <w:proofErr w:type="spellStart"/>
      <w:r w:rsidRPr="00363D0A">
        <w:rPr>
          <w:rFonts w:ascii="Arial" w:hAnsi="Arial" w:cs="Arial"/>
          <w:sz w:val="24"/>
          <w:szCs w:val="24"/>
        </w:rPr>
        <w:t>aplicație</w:t>
      </w:r>
      <w:proofErr w:type="spellEnd"/>
      <w:r w:rsidRPr="00363D0A">
        <w:rPr>
          <w:rFonts w:ascii="Arial" w:hAnsi="Arial" w:cs="Arial"/>
          <w:sz w:val="24"/>
          <w:szCs w:val="24"/>
        </w:rPr>
        <w:t xml:space="preserve"> </w:t>
      </w:r>
      <w:proofErr w:type="spellStart"/>
      <w:r w:rsidRPr="00363D0A">
        <w:rPr>
          <w:rFonts w:ascii="Arial" w:hAnsi="Arial" w:cs="Arial"/>
          <w:sz w:val="24"/>
          <w:szCs w:val="24"/>
        </w:rPr>
        <w:t>în</w:t>
      </w:r>
      <w:proofErr w:type="spellEnd"/>
      <w:r w:rsidRPr="00363D0A">
        <w:rPr>
          <w:rFonts w:ascii="Arial" w:hAnsi="Arial" w:cs="Arial"/>
          <w:sz w:val="24"/>
          <w:szCs w:val="24"/>
        </w:rPr>
        <w:t xml:space="preserve"> </w:t>
      </w:r>
      <w:proofErr w:type="spellStart"/>
      <w:r w:rsidRPr="00363D0A">
        <w:rPr>
          <w:rFonts w:ascii="Arial" w:hAnsi="Arial" w:cs="Arial"/>
          <w:sz w:val="24"/>
          <w:szCs w:val="24"/>
        </w:rPr>
        <w:t>sectorul</w:t>
      </w:r>
      <w:proofErr w:type="spellEnd"/>
      <w:r w:rsidRPr="00363D0A">
        <w:rPr>
          <w:rFonts w:ascii="Arial" w:hAnsi="Arial" w:cs="Arial"/>
          <w:sz w:val="24"/>
          <w:szCs w:val="24"/>
        </w:rPr>
        <w:t xml:space="preserve"> medical </w:t>
      </w:r>
      <w:proofErr w:type="spellStart"/>
      <w:r w:rsidRPr="00363D0A">
        <w:rPr>
          <w:rFonts w:ascii="Arial" w:hAnsi="Arial" w:cs="Arial"/>
          <w:sz w:val="24"/>
          <w:szCs w:val="24"/>
        </w:rPr>
        <w:t>și</w:t>
      </w:r>
      <w:proofErr w:type="spellEnd"/>
      <w:r w:rsidRPr="00363D0A">
        <w:rPr>
          <w:rFonts w:ascii="Arial" w:hAnsi="Arial" w:cs="Arial"/>
          <w:sz w:val="24"/>
          <w:szCs w:val="24"/>
        </w:rPr>
        <w:t xml:space="preserve"> </w:t>
      </w:r>
      <w:proofErr w:type="spellStart"/>
      <w:r w:rsidRPr="00363D0A">
        <w:rPr>
          <w:rFonts w:ascii="Arial" w:hAnsi="Arial" w:cs="Arial"/>
          <w:sz w:val="24"/>
          <w:szCs w:val="24"/>
        </w:rPr>
        <w:t>anume</w:t>
      </w:r>
      <w:proofErr w:type="spellEnd"/>
      <w:r w:rsidRPr="00363D0A">
        <w:rPr>
          <w:rFonts w:ascii="Arial" w:hAnsi="Arial" w:cs="Arial"/>
          <w:sz w:val="24"/>
          <w:szCs w:val="24"/>
        </w:rPr>
        <w:t xml:space="preserve"> </w:t>
      </w:r>
      <w:proofErr w:type="spellStart"/>
      <w:r w:rsidRPr="00363D0A">
        <w:rPr>
          <w:rFonts w:ascii="Arial" w:hAnsi="Arial" w:cs="Arial"/>
          <w:sz w:val="24"/>
          <w:szCs w:val="24"/>
        </w:rPr>
        <w:t>antiseptice</w:t>
      </w:r>
      <w:proofErr w:type="spellEnd"/>
      <w:r w:rsidRPr="00363D0A">
        <w:rPr>
          <w:rFonts w:ascii="Arial" w:hAnsi="Arial" w:cs="Arial"/>
          <w:sz w:val="24"/>
          <w:szCs w:val="24"/>
        </w:rPr>
        <w:t xml:space="preserve"> </w:t>
      </w:r>
      <w:proofErr w:type="spellStart"/>
      <w:r w:rsidRPr="00363D0A">
        <w:rPr>
          <w:rFonts w:ascii="Arial" w:hAnsi="Arial" w:cs="Arial"/>
          <w:sz w:val="24"/>
          <w:szCs w:val="24"/>
        </w:rPr>
        <w:t>și</w:t>
      </w:r>
      <w:proofErr w:type="spellEnd"/>
      <w:r w:rsidRPr="00363D0A">
        <w:rPr>
          <w:rFonts w:ascii="Arial" w:hAnsi="Arial" w:cs="Arial"/>
          <w:sz w:val="24"/>
          <w:szCs w:val="24"/>
        </w:rPr>
        <w:t xml:space="preserve"> </w:t>
      </w:r>
      <w:proofErr w:type="spellStart"/>
      <w:r w:rsidRPr="00363D0A">
        <w:rPr>
          <w:rFonts w:ascii="Arial" w:hAnsi="Arial" w:cs="Arial"/>
          <w:sz w:val="24"/>
          <w:szCs w:val="24"/>
        </w:rPr>
        <w:t>dezinfectante</w:t>
      </w:r>
      <w:proofErr w:type="spellEnd"/>
      <w:r w:rsidRPr="00363D0A">
        <w:rPr>
          <w:rFonts w:ascii="Arial" w:hAnsi="Arial" w:cs="Arial"/>
          <w:sz w:val="24"/>
          <w:szCs w:val="24"/>
        </w:rPr>
        <w:t xml:space="preserve"> </w:t>
      </w:r>
      <w:proofErr w:type="spellStart"/>
      <w:r w:rsidRPr="00363D0A">
        <w:rPr>
          <w:rFonts w:ascii="Arial" w:hAnsi="Arial" w:cs="Arial"/>
          <w:sz w:val="24"/>
          <w:szCs w:val="24"/>
        </w:rPr>
        <w:t>chimice</w:t>
      </w:r>
      <w:proofErr w:type="spellEnd"/>
      <w:r w:rsidRPr="00363D0A">
        <w:rPr>
          <w:rFonts w:ascii="Arial" w:hAnsi="Arial" w:cs="Arial"/>
          <w:sz w:val="24"/>
          <w:szCs w:val="24"/>
        </w:rPr>
        <w:t xml:space="preserve"> </w:t>
      </w:r>
      <w:proofErr w:type="spellStart"/>
      <w:r w:rsidRPr="00363D0A">
        <w:rPr>
          <w:rFonts w:ascii="Arial" w:hAnsi="Arial" w:cs="Arial"/>
          <w:sz w:val="24"/>
          <w:szCs w:val="24"/>
        </w:rPr>
        <w:t>folosite</w:t>
      </w:r>
      <w:proofErr w:type="spellEnd"/>
      <w:r w:rsidRPr="00363D0A">
        <w:rPr>
          <w:rFonts w:ascii="Arial" w:hAnsi="Arial" w:cs="Arial"/>
          <w:sz w:val="24"/>
          <w:szCs w:val="24"/>
        </w:rPr>
        <w:t xml:space="preserve"> </w:t>
      </w:r>
      <w:proofErr w:type="spellStart"/>
      <w:r w:rsidRPr="00363D0A">
        <w:rPr>
          <w:rFonts w:ascii="Arial" w:hAnsi="Arial" w:cs="Arial"/>
          <w:sz w:val="24"/>
          <w:szCs w:val="24"/>
        </w:rPr>
        <w:t>în</w:t>
      </w:r>
      <w:proofErr w:type="spellEnd"/>
      <w:r w:rsidRPr="00363D0A">
        <w:rPr>
          <w:rFonts w:ascii="Arial" w:hAnsi="Arial" w:cs="Arial"/>
          <w:sz w:val="24"/>
          <w:szCs w:val="24"/>
        </w:rPr>
        <w:t xml:space="preserve"> </w:t>
      </w:r>
      <w:proofErr w:type="spellStart"/>
      <w:r w:rsidRPr="001424E4">
        <w:rPr>
          <w:rFonts w:ascii="Arial" w:hAnsi="Arial" w:cs="Arial"/>
          <w:sz w:val="24"/>
          <w:szCs w:val="24"/>
        </w:rPr>
        <w:t>dezinfecția</w:t>
      </w:r>
      <w:proofErr w:type="spellEnd"/>
      <w:r w:rsidRPr="001424E4">
        <w:rPr>
          <w:rFonts w:ascii="Arial" w:hAnsi="Arial" w:cs="Arial"/>
          <w:sz w:val="24"/>
          <w:szCs w:val="24"/>
        </w:rPr>
        <w:t xml:space="preserve">  </w:t>
      </w:r>
      <w:proofErr w:type="spellStart"/>
      <w:r w:rsidRPr="001424E4">
        <w:rPr>
          <w:rFonts w:ascii="Arial" w:hAnsi="Arial" w:cs="Arial"/>
          <w:sz w:val="24"/>
          <w:szCs w:val="24"/>
        </w:rPr>
        <w:t>igienică</w:t>
      </w:r>
      <w:proofErr w:type="spellEnd"/>
      <w:r w:rsidRPr="001424E4">
        <w:rPr>
          <w:rFonts w:ascii="Arial" w:hAnsi="Arial" w:cs="Arial"/>
          <w:sz w:val="24"/>
          <w:szCs w:val="24"/>
        </w:rPr>
        <w:t xml:space="preserve"> a </w:t>
      </w:r>
      <w:proofErr w:type="spellStart"/>
      <w:r w:rsidRPr="001424E4">
        <w:rPr>
          <w:rFonts w:ascii="Arial" w:hAnsi="Arial" w:cs="Arial"/>
          <w:sz w:val="24"/>
          <w:szCs w:val="24"/>
        </w:rPr>
        <w:t>mâinilor</w:t>
      </w:r>
      <w:proofErr w:type="spellEnd"/>
      <w:r w:rsidRPr="001424E4">
        <w:rPr>
          <w:rFonts w:ascii="Arial" w:hAnsi="Arial" w:cs="Arial"/>
          <w:sz w:val="24"/>
          <w:szCs w:val="24"/>
        </w:rPr>
        <w:t xml:space="preserve"> </w:t>
      </w:r>
      <w:proofErr w:type="spellStart"/>
      <w:r w:rsidRPr="001424E4">
        <w:rPr>
          <w:rFonts w:ascii="Arial" w:hAnsi="Arial" w:cs="Arial"/>
          <w:sz w:val="24"/>
          <w:szCs w:val="24"/>
        </w:rPr>
        <w:t>prin</w:t>
      </w:r>
      <w:proofErr w:type="spellEnd"/>
      <w:r w:rsidRPr="001424E4">
        <w:rPr>
          <w:rFonts w:ascii="Arial" w:hAnsi="Arial" w:cs="Arial"/>
          <w:sz w:val="24"/>
          <w:szCs w:val="24"/>
        </w:rPr>
        <w:t xml:space="preserve"> </w:t>
      </w:r>
      <w:proofErr w:type="spellStart"/>
      <w:r w:rsidRPr="001424E4">
        <w:rPr>
          <w:rFonts w:ascii="Arial" w:hAnsi="Arial" w:cs="Arial"/>
          <w:sz w:val="24"/>
          <w:szCs w:val="24"/>
        </w:rPr>
        <w:t>frecare</w:t>
      </w:r>
      <w:proofErr w:type="spellEnd"/>
      <w:r w:rsidRPr="001424E4">
        <w:rPr>
          <w:rFonts w:ascii="Arial" w:hAnsi="Arial" w:cs="Arial"/>
          <w:sz w:val="24"/>
          <w:szCs w:val="24"/>
        </w:rPr>
        <w:t xml:space="preserve"> </w:t>
      </w:r>
      <w:proofErr w:type="spellStart"/>
      <w:r w:rsidRPr="001424E4">
        <w:rPr>
          <w:rFonts w:ascii="Arial" w:hAnsi="Arial" w:cs="Arial"/>
          <w:sz w:val="24"/>
          <w:szCs w:val="24"/>
        </w:rPr>
        <w:t>și</w:t>
      </w:r>
      <w:proofErr w:type="spellEnd"/>
      <w:r w:rsidRPr="001424E4">
        <w:rPr>
          <w:rFonts w:ascii="Arial" w:hAnsi="Arial" w:cs="Arial"/>
          <w:sz w:val="24"/>
          <w:szCs w:val="24"/>
        </w:rPr>
        <w:t xml:space="preserve"> </w:t>
      </w:r>
      <w:proofErr w:type="spellStart"/>
      <w:r w:rsidRPr="001424E4">
        <w:rPr>
          <w:rFonts w:ascii="Arial" w:hAnsi="Arial" w:cs="Arial"/>
          <w:sz w:val="24"/>
          <w:szCs w:val="24"/>
        </w:rPr>
        <w:t>prin</w:t>
      </w:r>
      <w:proofErr w:type="spellEnd"/>
      <w:r w:rsidRPr="001424E4">
        <w:rPr>
          <w:rFonts w:ascii="Arial" w:hAnsi="Arial" w:cs="Arial"/>
          <w:sz w:val="24"/>
          <w:szCs w:val="24"/>
        </w:rPr>
        <w:t xml:space="preserve"> </w:t>
      </w:r>
      <w:proofErr w:type="spellStart"/>
      <w:r w:rsidRPr="001424E4">
        <w:rPr>
          <w:rFonts w:ascii="Arial" w:hAnsi="Arial" w:cs="Arial"/>
          <w:sz w:val="24"/>
          <w:szCs w:val="24"/>
        </w:rPr>
        <w:t>spălare</w:t>
      </w:r>
      <w:proofErr w:type="spellEnd"/>
      <w:r w:rsidRPr="001424E4">
        <w:rPr>
          <w:rFonts w:ascii="Arial" w:hAnsi="Arial" w:cs="Arial"/>
          <w:sz w:val="24"/>
          <w:szCs w:val="24"/>
        </w:rPr>
        <w:t xml:space="preserve">, </w:t>
      </w:r>
      <w:r w:rsidRPr="001424E4">
        <w:rPr>
          <w:rFonts w:ascii="Arial" w:hAnsi="Arial" w:cs="Arial"/>
          <w:sz w:val="24"/>
          <w:szCs w:val="24"/>
          <w:lang w:val="ro-RO"/>
        </w:rPr>
        <w:t>în vederea evaluării eficacității</w:t>
      </w:r>
      <w:r>
        <w:rPr>
          <w:rFonts w:ascii="Arial" w:hAnsi="Arial" w:cs="Arial"/>
          <w:sz w:val="24"/>
          <w:szCs w:val="24"/>
          <w:lang w:val="ro-RO"/>
        </w:rPr>
        <w:t xml:space="preserve"> biocide (bactericide și fungicide</w:t>
      </w:r>
      <w:r w:rsidRPr="00363D0A">
        <w:rPr>
          <w:rFonts w:ascii="Arial" w:hAnsi="Arial" w:cs="Arial"/>
          <w:sz w:val="24"/>
          <w:szCs w:val="24"/>
          <w:lang w:val="ro-RO"/>
        </w:rPr>
        <w:t>), conform Metodologiei stabilită de I</w:t>
      </w:r>
      <w:r>
        <w:rPr>
          <w:rFonts w:ascii="Arial" w:hAnsi="Arial" w:cs="Arial"/>
          <w:sz w:val="24"/>
          <w:szCs w:val="24"/>
          <w:lang w:val="ro-RO"/>
        </w:rPr>
        <w:t>nstitutul Național de Sănătate Publică</w:t>
      </w:r>
      <w:r w:rsidR="003B255B">
        <w:rPr>
          <w:rFonts w:ascii="Arial" w:hAnsi="Arial" w:cs="Arial"/>
          <w:sz w:val="24"/>
          <w:szCs w:val="24"/>
          <w:lang w:val="ro-RO"/>
        </w:rPr>
        <w:t xml:space="preserve"> (INSP)</w:t>
      </w:r>
      <w:r w:rsidRPr="00363D0A">
        <w:rPr>
          <w:rFonts w:ascii="Arial" w:hAnsi="Arial" w:cs="Arial"/>
          <w:sz w:val="24"/>
          <w:szCs w:val="24"/>
          <w:lang w:val="ro-RO"/>
        </w:rPr>
        <w:t xml:space="preserve">. </w:t>
      </w:r>
    </w:p>
    <w:p w:rsidR="001424E4" w:rsidRDefault="001424E4" w:rsidP="005102AD">
      <w:pPr>
        <w:spacing w:after="0" w:line="240" w:lineRule="auto"/>
        <w:ind w:left="0"/>
        <w:rPr>
          <w:rFonts w:ascii="Arial" w:hAnsi="Arial" w:cs="Arial"/>
          <w:sz w:val="24"/>
          <w:szCs w:val="24"/>
        </w:rPr>
      </w:pPr>
    </w:p>
    <w:p w:rsidR="007E33C0" w:rsidRPr="00F259C6" w:rsidRDefault="007E33C0" w:rsidP="007E33C0">
      <w:pPr>
        <w:spacing w:after="0" w:line="240" w:lineRule="auto"/>
        <w:ind w:left="0" w:firstLine="708"/>
        <w:rPr>
          <w:rFonts w:ascii="Arial" w:hAnsi="Arial" w:cs="Arial"/>
          <w:sz w:val="24"/>
          <w:szCs w:val="24"/>
          <w:lang w:val="ro-RO"/>
        </w:rPr>
      </w:pPr>
      <w:r>
        <w:rPr>
          <w:rFonts w:ascii="Arial" w:hAnsi="Arial" w:cs="Arial"/>
          <w:sz w:val="24"/>
          <w:szCs w:val="24"/>
          <w:lang w:val="ro-RO"/>
        </w:rPr>
        <w:t xml:space="preserve">Pe parcursul desfășurării acțiunii de control, inspectorii sanitari au aplicat la </w:t>
      </w:r>
      <w:r w:rsidRPr="00F259C6">
        <w:rPr>
          <w:rFonts w:ascii="Arial" w:hAnsi="Arial" w:cs="Arial"/>
          <w:sz w:val="24"/>
          <w:szCs w:val="24"/>
          <w:lang w:val="ro-RO"/>
        </w:rPr>
        <w:t xml:space="preserve">nivel național, </w:t>
      </w:r>
      <w:r w:rsidRPr="00F259C6">
        <w:rPr>
          <w:rFonts w:ascii="Arial" w:hAnsi="Arial" w:cs="Arial"/>
          <w:b/>
          <w:sz w:val="24"/>
          <w:szCs w:val="24"/>
          <w:lang w:val="ro-RO"/>
        </w:rPr>
        <w:t>în total</w:t>
      </w:r>
      <w:r w:rsidRPr="00F259C6">
        <w:rPr>
          <w:rFonts w:ascii="Arial" w:hAnsi="Arial" w:cs="Arial"/>
          <w:sz w:val="24"/>
          <w:szCs w:val="24"/>
          <w:lang w:val="ro-RO"/>
        </w:rPr>
        <w:t xml:space="preserve">, următoarele </w:t>
      </w:r>
      <w:r w:rsidRPr="00F259C6">
        <w:rPr>
          <w:rFonts w:ascii="Arial" w:hAnsi="Arial" w:cs="Arial"/>
          <w:b/>
          <w:sz w:val="24"/>
          <w:szCs w:val="24"/>
          <w:lang w:val="ro-RO"/>
        </w:rPr>
        <w:t>sancţiuni contravenţionale</w:t>
      </w:r>
      <w:r w:rsidRPr="00F259C6">
        <w:rPr>
          <w:rFonts w:ascii="Arial" w:hAnsi="Arial" w:cs="Arial"/>
          <w:sz w:val="24"/>
          <w:szCs w:val="24"/>
          <w:lang w:val="ro-RO"/>
        </w:rPr>
        <w:t>:</w:t>
      </w:r>
    </w:p>
    <w:p w:rsidR="007E33C0" w:rsidRPr="00F259C6" w:rsidRDefault="007E33C0" w:rsidP="007E33C0">
      <w:pPr>
        <w:spacing w:after="0" w:line="240" w:lineRule="auto"/>
        <w:ind w:left="-540" w:firstLine="540"/>
        <w:rPr>
          <w:rFonts w:ascii="Arial" w:hAnsi="Arial" w:cs="Arial"/>
          <w:b/>
          <w:sz w:val="24"/>
          <w:szCs w:val="24"/>
          <w:lang w:val="ro-RO"/>
        </w:rPr>
      </w:pPr>
      <w:r w:rsidRPr="00F259C6">
        <w:rPr>
          <w:rFonts w:ascii="Arial" w:hAnsi="Arial" w:cs="Arial"/>
          <w:b/>
          <w:sz w:val="24"/>
          <w:szCs w:val="24"/>
          <w:lang w:val="ro-RO"/>
        </w:rPr>
        <w:t xml:space="preserve">- </w:t>
      </w:r>
      <w:r w:rsidR="0074117D" w:rsidRPr="00F259C6">
        <w:rPr>
          <w:rFonts w:ascii="Arial" w:hAnsi="Arial" w:cs="Arial"/>
          <w:b/>
          <w:sz w:val="24"/>
          <w:szCs w:val="24"/>
          <w:lang w:val="ro-RO"/>
        </w:rPr>
        <w:t>10</w:t>
      </w:r>
      <w:r w:rsidRPr="00F259C6">
        <w:rPr>
          <w:rFonts w:ascii="Arial" w:hAnsi="Arial" w:cs="Arial"/>
          <w:b/>
          <w:sz w:val="24"/>
          <w:szCs w:val="24"/>
          <w:lang w:val="ro-RO"/>
        </w:rPr>
        <w:t xml:space="preserve"> avertismente</w:t>
      </w:r>
    </w:p>
    <w:p w:rsidR="007E33C0" w:rsidRPr="00F259C6" w:rsidRDefault="007E33C0" w:rsidP="007E33C0">
      <w:pPr>
        <w:spacing w:after="0" w:line="240" w:lineRule="auto"/>
        <w:ind w:left="-540" w:firstLine="540"/>
        <w:rPr>
          <w:rFonts w:ascii="Arial" w:hAnsi="Arial" w:cs="Arial"/>
          <w:b/>
          <w:sz w:val="24"/>
          <w:szCs w:val="24"/>
          <w:lang w:val="ro-RO"/>
        </w:rPr>
      </w:pPr>
      <w:r w:rsidRPr="00F259C6">
        <w:rPr>
          <w:rFonts w:ascii="Arial" w:hAnsi="Arial" w:cs="Arial"/>
          <w:b/>
          <w:sz w:val="24"/>
          <w:szCs w:val="24"/>
          <w:lang w:val="ro-RO"/>
        </w:rPr>
        <w:t xml:space="preserve">- </w:t>
      </w:r>
      <w:r w:rsidR="0074117D" w:rsidRPr="00F259C6">
        <w:rPr>
          <w:rFonts w:ascii="Arial" w:hAnsi="Arial" w:cs="Arial"/>
          <w:b/>
          <w:sz w:val="24"/>
          <w:szCs w:val="24"/>
          <w:lang w:val="ro-RO"/>
        </w:rPr>
        <w:t>19</w:t>
      </w:r>
      <w:r w:rsidRPr="00F259C6">
        <w:rPr>
          <w:rFonts w:ascii="Arial" w:hAnsi="Arial" w:cs="Arial"/>
          <w:b/>
          <w:sz w:val="24"/>
          <w:szCs w:val="24"/>
          <w:lang w:val="ro-RO"/>
        </w:rPr>
        <w:t xml:space="preserve"> amenzi în valoare totală de </w:t>
      </w:r>
      <w:r w:rsidR="0074117D" w:rsidRPr="00F259C6">
        <w:rPr>
          <w:rFonts w:ascii="Arial" w:hAnsi="Arial" w:cs="Arial"/>
          <w:b/>
          <w:sz w:val="24"/>
          <w:szCs w:val="24"/>
          <w:lang w:val="ro-RO"/>
        </w:rPr>
        <w:t>39.800</w:t>
      </w:r>
      <w:r w:rsidRPr="00F259C6">
        <w:rPr>
          <w:rFonts w:ascii="Arial" w:hAnsi="Arial" w:cs="Arial"/>
          <w:b/>
          <w:sz w:val="24"/>
          <w:szCs w:val="24"/>
          <w:lang w:val="ro-RO"/>
        </w:rPr>
        <w:t xml:space="preserve"> lei.</w:t>
      </w:r>
    </w:p>
    <w:p w:rsidR="007E33C0" w:rsidRPr="00F259C6" w:rsidRDefault="007E33C0" w:rsidP="007E33C0">
      <w:pPr>
        <w:tabs>
          <w:tab w:val="num" w:pos="0"/>
        </w:tabs>
        <w:spacing w:after="0" w:line="240" w:lineRule="auto"/>
        <w:ind w:left="0"/>
        <w:rPr>
          <w:rFonts w:ascii="Arial" w:hAnsi="Arial" w:cs="Arial"/>
          <w:b/>
          <w:sz w:val="24"/>
          <w:szCs w:val="24"/>
          <w:lang w:val="ro-RO"/>
        </w:rPr>
      </w:pPr>
      <w:r w:rsidRPr="00F259C6">
        <w:rPr>
          <w:rFonts w:ascii="Arial" w:hAnsi="Arial" w:cs="Arial"/>
          <w:sz w:val="24"/>
          <w:szCs w:val="24"/>
          <w:lang w:val="ro-RO"/>
        </w:rPr>
        <w:t xml:space="preserve">Totodată, pe parcursul desfăşurării misiunii de control </w:t>
      </w:r>
      <w:r w:rsidRPr="00F259C6">
        <w:rPr>
          <w:rFonts w:ascii="Arial" w:hAnsi="Arial" w:cs="Arial"/>
          <w:b/>
          <w:sz w:val="24"/>
          <w:szCs w:val="24"/>
          <w:lang w:val="ro-RO"/>
        </w:rPr>
        <w:t>au fost retrase de la:</w:t>
      </w:r>
    </w:p>
    <w:p w:rsidR="007E33C0" w:rsidRPr="00F259C6" w:rsidRDefault="007E33C0" w:rsidP="007E33C0">
      <w:pPr>
        <w:tabs>
          <w:tab w:val="num" w:pos="0"/>
        </w:tabs>
        <w:spacing w:after="0" w:line="240" w:lineRule="auto"/>
        <w:ind w:left="0"/>
        <w:rPr>
          <w:rFonts w:ascii="Arial" w:hAnsi="Arial" w:cs="Arial"/>
          <w:b/>
          <w:sz w:val="24"/>
          <w:szCs w:val="24"/>
          <w:lang w:val="ro-RO"/>
        </w:rPr>
      </w:pPr>
      <w:r w:rsidRPr="00F259C6">
        <w:rPr>
          <w:rFonts w:ascii="Arial" w:hAnsi="Arial" w:cs="Arial"/>
          <w:b/>
          <w:sz w:val="24"/>
          <w:szCs w:val="24"/>
          <w:lang w:val="ro-RO"/>
        </w:rPr>
        <w:t xml:space="preserve">- utilizare </w:t>
      </w:r>
      <w:r w:rsidR="0074117D" w:rsidRPr="00F259C6">
        <w:rPr>
          <w:rFonts w:ascii="Arial" w:hAnsi="Arial" w:cs="Arial"/>
          <w:b/>
          <w:sz w:val="24"/>
          <w:szCs w:val="24"/>
          <w:lang w:val="ro-RO"/>
        </w:rPr>
        <w:t>503,12</w:t>
      </w:r>
      <w:r w:rsidRPr="00F259C6">
        <w:rPr>
          <w:rFonts w:ascii="Arial" w:hAnsi="Arial" w:cs="Arial"/>
          <w:b/>
          <w:sz w:val="24"/>
          <w:szCs w:val="24"/>
          <w:lang w:val="ro-RO"/>
        </w:rPr>
        <w:t xml:space="preserve"> litri și </w:t>
      </w:r>
      <w:r w:rsidR="0074117D" w:rsidRPr="00F259C6">
        <w:rPr>
          <w:rFonts w:ascii="Arial" w:hAnsi="Arial" w:cs="Arial"/>
          <w:b/>
          <w:sz w:val="24"/>
          <w:szCs w:val="24"/>
          <w:lang w:val="ro-RO"/>
        </w:rPr>
        <w:t>42,66</w:t>
      </w:r>
      <w:r w:rsidRPr="00F259C6">
        <w:rPr>
          <w:rFonts w:ascii="Arial" w:hAnsi="Arial" w:cs="Arial"/>
          <w:b/>
          <w:sz w:val="24"/>
          <w:szCs w:val="24"/>
          <w:lang w:val="ro-RO"/>
        </w:rPr>
        <w:t xml:space="preserve"> kg produse biocide </w:t>
      </w:r>
    </w:p>
    <w:p w:rsidR="007E33C0" w:rsidRPr="00F259C6" w:rsidRDefault="007E33C0" w:rsidP="007E33C0">
      <w:pPr>
        <w:tabs>
          <w:tab w:val="num" w:pos="0"/>
        </w:tabs>
        <w:spacing w:after="0" w:line="240" w:lineRule="auto"/>
        <w:ind w:left="0"/>
        <w:rPr>
          <w:rFonts w:ascii="Arial" w:hAnsi="Arial" w:cs="Arial"/>
          <w:b/>
          <w:sz w:val="24"/>
          <w:szCs w:val="24"/>
          <w:lang w:val="ro-RO"/>
        </w:rPr>
      </w:pPr>
      <w:r w:rsidRPr="00F259C6">
        <w:rPr>
          <w:rFonts w:ascii="Arial" w:hAnsi="Arial" w:cs="Arial"/>
          <w:b/>
          <w:sz w:val="24"/>
          <w:szCs w:val="24"/>
          <w:lang w:val="ro-RO"/>
        </w:rPr>
        <w:t xml:space="preserve">- comercializare </w:t>
      </w:r>
      <w:r w:rsidR="0074117D" w:rsidRPr="00F259C6">
        <w:rPr>
          <w:rFonts w:ascii="Arial" w:hAnsi="Arial" w:cs="Arial"/>
          <w:b/>
          <w:sz w:val="24"/>
          <w:szCs w:val="24"/>
          <w:lang w:val="ro-RO"/>
        </w:rPr>
        <w:t>20.335,75</w:t>
      </w:r>
      <w:r w:rsidRPr="00F259C6">
        <w:rPr>
          <w:rFonts w:ascii="Arial" w:hAnsi="Arial" w:cs="Arial"/>
          <w:b/>
          <w:sz w:val="24"/>
          <w:szCs w:val="24"/>
          <w:lang w:val="ro-RO"/>
        </w:rPr>
        <w:t xml:space="preserve"> litri și </w:t>
      </w:r>
      <w:r w:rsidR="0074117D" w:rsidRPr="00F259C6">
        <w:rPr>
          <w:rFonts w:ascii="Arial" w:hAnsi="Arial" w:cs="Arial"/>
          <w:b/>
          <w:sz w:val="24"/>
          <w:szCs w:val="24"/>
          <w:lang w:val="ro-RO"/>
        </w:rPr>
        <w:t>2.097,5</w:t>
      </w:r>
      <w:r w:rsidRPr="00F259C6">
        <w:rPr>
          <w:rFonts w:ascii="Arial" w:hAnsi="Arial" w:cs="Arial"/>
          <w:b/>
          <w:sz w:val="24"/>
          <w:szCs w:val="24"/>
          <w:lang w:val="ro-RO"/>
        </w:rPr>
        <w:t xml:space="preserve"> kg produse biocide. </w:t>
      </w:r>
    </w:p>
    <w:p w:rsidR="0074117D" w:rsidRPr="004F1EA8" w:rsidRDefault="0074117D" w:rsidP="007E33C0">
      <w:pPr>
        <w:tabs>
          <w:tab w:val="num" w:pos="0"/>
        </w:tabs>
        <w:spacing w:after="0" w:line="240" w:lineRule="auto"/>
        <w:ind w:left="0"/>
        <w:rPr>
          <w:rFonts w:ascii="Arial" w:hAnsi="Arial" w:cs="Arial"/>
          <w:b/>
          <w:sz w:val="24"/>
          <w:szCs w:val="24"/>
          <w:lang w:val="ro-RO"/>
        </w:rPr>
      </w:pPr>
      <w:r w:rsidRPr="00F259C6">
        <w:rPr>
          <w:rFonts w:ascii="Arial" w:hAnsi="Arial" w:cs="Arial"/>
          <w:sz w:val="24"/>
          <w:szCs w:val="24"/>
          <w:lang w:val="ro-RO"/>
        </w:rPr>
        <w:t>De asemenea, s-a dispus</w:t>
      </w:r>
      <w:r w:rsidRPr="00F259C6">
        <w:rPr>
          <w:rFonts w:ascii="Arial" w:hAnsi="Arial" w:cs="Arial"/>
          <w:b/>
          <w:sz w:val="24"/>
          <w:szCs w:val="24"/>
          <w:lang w:val="ro-RO"/>
        </w:rPr>
        <w:t xml:space="preserve"> distrugerea a 50 kg produse biocide.</w:t>
      </w:r>
    </w:p>
    <w:p w:rsidR="007E33C0" w:rsidRDefault="007E33C0" w:rsidP="005102AD">
      <w:pPr>
        <w:spacing w:after="0" w:line="240" w:lineRule="auto"/>
        <w:ind w:left="0"/>
        <w:rPr>
          <w:rFonts w:ascii="Arial" w:hAnsi="Arial" w:cs="Arial"/>
          <w:sz w:val="24"/>
          <w:szCs w:val="24"/>
        </w:rPr>
      </w:pPr>
    </w:p>
    <w:p w:rsidR="007E33C0" w:rsidRDefault="007E33C0" w:rsidP="007E33C0">
      <w:pPr>
        <w:spacing w:after="0" w:line="240" w:lineRule="auto"/>
        <w:ind w:left="0" w:firstLine="708"/>
        <w:rPr>
          <w:rFonts w:ascii="Arial" w:hAnsi="Arial" w:cs="Arial"/>
          <w:sz w:val="24"/>
          <w:szCs w:val="24"/>
        </w:rPr>
      </w:pPr>
      <w:proofErr w:type="spellStart"/>
      <w:r w:rsidRPr="003B6930">
        <w:rPr>
          <w:rFonts w:ascii="Arial" w:hAnsi="Arial" w:cs="Arial"/>
          <w:sz w:val="24"/>
          <w:szCs w:val="24"/>
        </w:rPr>
        <w:t>Raportările</w:t>
      </w:r>
      <w:proofErr w:type="spellEnd"/>
      <w:r w:rsidRPr="003B6930">
        <w:rPr>
          <w:rFonts w:ascii="Arial" w:hAnsi="Arial" w:cs="Arial"/>
          <w:sz w:val="24"/>
          <w:szCs w:val="24"/>
        </w:rPr>
        <w:t xml:space="preserve"> </w:t>
      </w:r>
      <w:proofErr w:type="spellStart"/>
      <w:r w:rsidRPr="003B6930">
        <w:rPr>
          <w:rFonts w:ascii="Arial" w:hAnsi="Arial" w:cs="Arial"/>
          <w:sz w:val="24"/>
          <w:szCs w:val="24"/>
        </w:rPr>
        <w:t>privind</w:t>
      </w:r>
      <w:proofErr w:type="spellEnd"/>
      <w:r w:rsidRPr="003B6930">
        <w:rPr>
          <w:rFonts w:ascii="Arial" w:hAnsi="Arial" w:cs="Arial"/>
          <w:sz w:val="24"/>
          <w:szCs w:val="24"/>
        </w:rPr>
        <w:t xml:space="preserve"> </w:t>
      </w:r>
      <w:proofErr w:type="spellStart"/>
      <w:r w:rsidRPr="003B6930">
        <w:rPr>
          <w:rFonts w:ascii="Arial" w:hAnsi="Arial" w:cs="Arial"/>
          <w:sz w:val="24"/>
          <w:szCs w:val="24"/>
        </w:rPr>
        <w:t>efectuarea</w:t>
      </w:r>
      <w:proofErr w:type="spellEnd"/>
      <w:r w:rsidRPr="003B6930">
        <w:rPr>
          <w:rFonts w:ascii="Arial" w:hAnsi="Arial" w:cs="Arial"/>
          <w:sz w:val="24"/>
          <w:szCs w:val="24"/>
        </w:rPr>
        <w:t xml:space="preserve"> </w:t>
      </w:r>
      <w:proofErr w:type="spellStart"/>
      <w:r w:rsidRPr="003B6930">
        <w:rPr>
          <w:rFonts w:ascii="Arial" w:hAnsi="Arial" w:cs="Arial"/>
          <w:sz w:val="24"/>
          <w:szCs w:val="24"/>
        </w:rPr>
        <w:t>controalelor</w:t>
      </w:r>
      <w:proofErr w:type="spellEnd"/>
      <w:r w:rsidRPr="003B6930">
        <w:rPr>
          <w:rFonts w:ascii="Arial" w:hAnsi="Arial" w:cs="Arial"/>
          <w:sz w:val="24"/>
          <w:szCs w:val="24"/>
        </w:rPr>
        <w:t xml:space="preserve"> de </w:t>
      </w:r>
      <w:proofErr w:type="spellStart"/>
      <w:r w:rsidRPr="003B6930">
        <w:rPr>
          <w:rFonts w:ascii="Arial" w:hAnsi="Arial" w:cs="Arial"/>
          <w:sz w:val="24"/>
          <w:szCs w:val="24"/>
        </w:rPr>
        <w:t>către</w:t>
      </w:r>
      <w:proofErr w:type="spellEnd"/>
      <w:r w:rsidRPr="003B6930">
        <w:rPr>
          <w:rFonts w:ascii="Arial" w:hAnsi="Arial" w:cs="Arial"/>
          <w:sz w:val="24"/>
          <w:szCs w:val="24"/>
        </w:rPr>
        <w:t xml:space="preserve"> </w:t>
      </w:r>
      <w:proofErr w:type="spellStart"/>
      <w:r w:rsidRPr="003B6930">
        <w:rPr>
          <w:rFonts w:ascii="Arial" w:hAnsi="Arial" w:cs="Arial"/>
          <w:sz w:val="24"/>
          <w:szCs w:val="24"/>
        </w:rPr>
        <w:t>inspectorii</w:t>
      </w:r>
      <w:proofErr w:type="spellEnd"/>
      <w:r w:rsidRPr="003B6930">
        <w:rPr>
          <w:rFonts w:ascii="Arial" w:hAnsi="Arial" w:cs="Arial"/>
          <w:sz w:val="24"/>
          <w:szCs w:val="24"/>
        </w:rPr>
        <w:t xml:space="preserve"> </w:t>
      </w:r>
      <w:proofErr w:type="spellStart"/>
      <w:r w:rsidRPr="003B6930">
        <w:rPr>
          <w:rFonts w:ascii="Arial" w:hAnsi="Arial" w:cs="Arial"/>
          <w:sz w:val="24"/>
          <w:szCs w:val="24"/>
        </w:rPr>
        <w:t>sanitari</w:t>
      </w:r>
      <w:proofErr w:type="spellEnd"/>
      <w:r w:rsidRPr="003B6930">
        <w:rPr>
          <w:rFonts w:ascii="Arial" w:hAnsi="Arial" w:cs="Arial"/>
          <w:sz w:val="24"/>
          <w:szCs w:val="24"/>
        </w:rPr>
        <w:t xml:space="preserve"> s-au </w:t>
      </w:r>
      <w:proofErr w:type="spellStart"/>
      <w:r w:rsidRPr="003B6930">
        <w:rPr>
          <w:rFonts w:ascii="Arial" w:hAnsi="Arial" w:cs="Arial"/>
          <w:sz w:val="24"/>
          <w:szCs w:val="24"/>
        </w:rPr>
        <w:t>făcut</w:t>
      </w:r>
      <w:proofErr w:type="spellEnd"/>
      <w:r w:rsidRPr="003B6930">
        <w:rPr>
          <w:rFonts w:ascii="Arial" w:hAnsi="Arial" w:cs="Arial"/>
          <w:sz w:val="24"/>
          <w:szCs w:val="24"/>
        </w:rPr>
        <w:t xml:space="preserve"> </w:t>
      </w:r>
      <w:proofErr w:type="spellStart"/>
      <w:r w:rsidRPr="003B6930">
        <w:rPr>
          <w:rFonts w:ascii="Arial" w:hAnsi="Arial" w:cs="Arial"/>
          <w:sz w:val="24"/>
          <w:szCs w:val="24"/>
        </w:rPr>
        <w:t>în</w:t>
      </w:r>
      <w:proofErr w:type="spellEnd"/>
      <w:r w:rsidRPr="003B6930">
        <w:rPr>
          <w:rFonts w:ascii="Arial" w:hAnsi="Arial" w:cs="Arial"/>
          <w:sz w:val="24"/>
          <w:szCs w:val="24"/>
        </w:rPr>
        <w:t xml:space="preserve"> </w:t>
      </w:r>
      <w:proofErr w:type="spellStart"/>
      <w:r w:rsidRPr="003B6930">
        <w:rPr>
          <w:rFonts w:ascii="Arial" w:hAnsi="Arial" w:cs="Arial"/>
          <w:sz w:val="24"/>
          <w:szCs w:val="24"/>
        </w:rPr>
        <w:t>funcție</w:t>
      </w:r>
      <w:proofErr w:type="spellEnd"/>
      <w:r w:rsidRPr="003B6930">
        <w:rPr>
          <w:rFonts w:ascii="Arial" w:hAnsi="Arial" w:cs="Arial"/>
          <w:sz w:val="24"/>
          <w:szCs w:val="24"/>
        </w:rPr>
        <w:t xml:space="preserve"> de </w:t>
      </w:r>
      <w:proofErr w:type="spellStart"/>
      <w:r w:rsidRPr="003B6930">
        <w:rPr>
          <w:rFonts w:ascii="Arial" w:hAnsi="Arial" w:cs="Arial"/>
          <w:sz w:val="24"/>
          <w:szCs w:val="24"/>
        </w:rPr>
        <w:t>modul</w:t>
      </w:r>
      <w:proofErr w:type="spellEnd"/>
      <w:r w:rsidRPr="003B6930">
        <w:rPr>
          <w:rFonts w:ascii="Arial" w:hAnsi="Arial" w:cs="Arial"/>
          <w:sz w:val="24"/>
          <w:szCs w:val="24"/>
        </w:rPr>
        <w:t xml:space="preserve"> de </w:t>
      </w:r>
      <w:proofErr w:type="spellStart"/>
      <w:r w:rsidRPr="003B6930">
        <w:rPr>
          <w:rFonts w:ascii="Arial" w:hAnsi="Arial" w:cs="Arial"/>
          <w:sz w:val="24"/>
          <w:szCs w:val="24"/>
        </w:rPr>
        <w:t>punere</w:t>
      </w:r>
      <w:proofErr w:type="spellEnd"/>
      <w:r w:rsidRPr="003B6930">
        <w:rPr>
          <w:rFonts w:ascii="Arial" w:hAnsi="Arial" w:cs="Arial"/>
          <w:sz w:val="24"/>
          <w:szCs w:val="24"/>
        </w:rPr>
        <w:t xml:space="preserve"> </w:t>
      </w:r>
      <w:proofErr w:type="spellStart"/>
      <w:r w:rsidRPr="003B6930">
        <w:rPr>
          <w:rFonts w:ascii="Arial" w:hAnsi="Arial" w:cs="Arial"/>
          <w:sz w:val="24"/>
          <w:szCs w:val="24"/>
        </w:rPr>
        <w:t>pe</w:t>
      </w:r>
      <w:proofErr w:type="spellEnd"/>
      <w:r w:rsidRPr="003B6930">
        <w:rPr>
          <w:rFonts w:ascii="Arial" w:hAnsi="Arial" w:cs="Arial"/>
          <w:sz w:val="24"/>
          <w:szCs w:val="24"/>
        </w:rPr>
        <w:t xml:space="preserve"> </w:t>
      </w:r>
      <w:proofErr w:type="spellStart"/>
      <w:r w:rsidRPr="003B6930">
        <w:rPr>
          <w:rFonts w:ascii="Arial" w:hAnsi="Arial" w:cs="Arial"/>
          <w:sz w:val="24"/>
          <w:szCs w:val="24"/>
        </w:rPr>
        <w:t>piață</w:t>
      </w:r>
      <w:proofErr w:type="spellEnd"/>
      <w:r w:rsidRPr="003B6930">
        <w:rPr>
          <w:rFonts w:ascii="Arial" w:hAnsi="Arial" w:cs="Arial"/>
          <w:sz w:val="24"/>
          <w:szCs w:val="24"/>
        </w:rPr>
        <w:t xml:space="preserve"> al </w:t>
      </w:r>
      <w:proofErr w:type="spellStart"/>
      <w:r w:rsidRPr="003B6930">
        <w:rPr>
          <w:rFonts w:ascii="Arial" w:hAnsi="Arial" w:cs="Arial"/>
          <w:sz w:val="24"/>
          <w:szCs w:val="24"/>
        </w:rPr>
        <w:t>produselor</w:t>
      </w:r>
      <w:proofErr w:type="spellEnd"/>
      <w:r w:rsidRPr="003B6930">
        <w:rPr>
          <w:rFonts w:ascii="Arial" w:hAnsi="Arial" w:cs="Arial"/>
          <w:sz w:val="24"/>
          <w:szCs w:val="24"/>
        </w:rPr>
        <w:t xml:space="preserve"> biocide: </w:t>
      </w:r>
      <w:proofErr w:type="spellStart"/>
      <w:r w:rsidRPr="003B6930">
        <w:rPr>
          <w:rFonts w:ascii="Arial" w:hAnsi="Arial" w:cs="Arial"/>
          <w:sz w:val="24"/>
          <w:szCs w:val="24"/>
        </w:rPr>
        <w:t>produse</w:t>
      </w:r>
      <w:proofErr w:type="spellEnd"/>
      <w:r w:rsidRPr="003B6930">
        <w:rPr>
          <w:rFonts w:ascii="Arial" w:hAnsi="Arial" w:cs="Arial"/>
          <w:sz w:val="24"/>
          <w:szCs w:val="24"/>
        </w:rPr>
        <w:t xml:space="preserve"> </w:t>
      </w:r>
      <w:proofErr w:type="spellStart"/>
      <w:r w:rsidRPr="003B6930">
        <w:rPr>
          <w:rFonts w:ascii="Arial" w:hAnsi="Arial" w:cs="Arial"/>
          <w:sz w:val="24"/>
          <w:szCs w:val="24"/>
        </w:rPr>
        <w:t>avizate</w:t>
      </w:r>
      <w:proofErr w:type="spellEnd"/>
      <w:r w:rsidRPr="003B6930">
        <w:rPr>
          <w:rFonts w:ascii="Arial" w:hAnsi="Arial" w:cs="Arial"/>
          <w:sz w:val="24"/>
          <w:szCs w:val="24"/>
        </w:rPr>
        <w:t xml:space="preserve"> la </w:t>
      </w:r>
      <w:proofErr w:type="spellStart"/>
      <w:r w:rsidRPr="003B6930">
        <w:rPr>
          <w:rFonts w:ascii="Arial" w:hAnsi="Arial" w:cs="Arial"/>
          <w:sz w:val="24"/>
          <w:szCs w:val="24"/>
        </w:rPr>
        <w:t>nivel</w:t>
      </w:r>
      <w:proofErr w:type="spellEnd"/>
      <w:r w:rsidRPr="003B6930">
        <w:rPr>
          <w:rFonts w:ascii="Arial" w:hAnsi="Arial" w:cs="Arial"/>
          <w:sz w:val="24"/>
          <w:szCs w:val="24"/>
        </w:rPr>
        <w:t xml:space="preserve"> </w:t>
      </w:r>
      <w:proofErr w:type="spellStart"/>
      <w:r w:rsidRPr="003B6930">
        <w:rPr>
          <w:rFonts w:ascii="Arial" w:hAnsi="Arial" w:cs="Arial"/>
          <w:sz w:val="24"/>
          <w:szCs w:val="24"/>
        </w:rPr>
        <w:t>național</w:t>
      </w:r>
      <w:proofErr w:type="spellEnd"/>
      <w:r w:rsidRPr="003B6930">
        <w:rPr>
          <w:rFonts w:ascii="Arial" w:hAnsi="Arial" w:cs="Arial"/>
          <w:sz w:val="24"/>
          <w:szCs w:val="24"/>
        </w:rPr>
        <w:t xml:space="preserve">, conform </w:t>
      </w:r>
      <w:proofErr w:type="spellStart"/>
      <w:r w:rsidRPr="003B6930">
        <w:rPr>
          <w:rFonts w:ascii="Arial" w:hAnsi="Arial" w:cs="Arial"/>
          <w:sz w:val="24"/>
          <w:szCs w:val="24"/>
        </w:rPr>
        <w:t>prevederilor</w:t>
      </w:r>
      <w:proofErr w:type="spellEnd"/>
      <w:r w:rsidRPr="003B6930">
        <w:rPr>
          <w:rFonts w:ascii="Arial" w:hAnsi="Arial" w:cs="Arial"/>
          <w:sz w:val="24"/>
          <w:szCs w:val="24"/>
        </w:rPr>
        <w:t xml:space="preserve"> </w:t>
      </w:r>
      <w:proofErr w:type="spellStart"/>
      <w:r w:rsidRPr="003B6930">
        <w:rPr>
          <w:rFonts w:ascii="Arial" w:hAnsi="Arial" w:cs="Arial"/>
          <w:sz w:val="24"/>
          <w:szCs w:val="24"/>
        </w:rPr>
        <w:t>naționale</w:t>
      </w:r>
      <w:proofErr w:type="spellEnd"/>
      <w:r w:rsidRPr="003B6930">
        <w:rPr>
          <w:rFonts w:ascii="Arial" w:hAnsi="Arial" w:cs="Arial"/>
          <w:sz w:val="24"/>
          <w:szCs w:val="24"/>
        </w:rPr>
        <w:t xml:space="preserve"> </w:t>
      </w:r>
      <w:proofErr w:type="spellStart"/>
      <w:r w:rsidRPr="003B6930">
        <w:rPr>
          <w:rFonts w:ascii="Arial" w:hAnsi="Arial" w:cs="Arial"/>
          <w:sz w:val="24"/>
          <w:szCs w:val="24"/>
        </w:rPr>
        <w:t>și</w:t>
      </w:r>
      <w:proofErr w:type="spellEnd"/>
      <w:r w:rsidRPr="003B6930">
        <w:rPr>
          <w:rFonts w:ascii="Arial" w:hAnsi="Arial" w:cs="Arial"/>
          <w:sz w:val="24"/>
          <w:szCs w:val="24"/>
        </w:rPr>
        <w:t xml:space="preserve"> </w:t>
      </w:r>
      <w:proofErr w:type="spellStart"/>
      <w:r w:rsidRPr="003B6930">
        <w:rPr>
          <w:rFonts w:ascii="Arial" w:hAnsi="Arial" w:cs="Arial"/>
          <w:sz w:val="24"/>
          <w:szCs w:val="24"/>
        </w:rPr>
        <w:t>produse</w:t>
      </w:r>
      <w:proofErr w:type="spellEnd"/>
      <w:r w:rsidRPr="003B6930">
        <w:rPr>
          <w:rFonts w:ascii="Arial" w:hAnsi="Arial" w:cs="Arial"/>
          <w:sz w:val="24"/>
          <w:szCs w:val="24"/>
        </w:rPr>
        <w:t xml:space="preserve"> </w:t>
      </w:r>
      <w:proofErr w:type="spellStart"/>
      <w:r w:rsidRPr="003B6930">
        <w:rPr>
          <w:rFonts w:ascii="Arial" w:hAnsi="Arial" w:cs="Arial"/>
          <w:sz w:val="24"/>
          <w:szCs w:val="24"/>
        </w:rPr>
        <w:t>autorizate</w:t>
      </w:r>
      <w:proofErr w:type="spellEnd"/>
      <w:r w:rsidRPr="003B6930">
        <w:rPr>
          <w:rFonts w:ascii="Arial" w:hAnsi="Arial" w:cs="Arial"/>
          <w:sz w:val="24"/>
          <w:szCs w:val="24"/>
        </w:rPr>
        <w:t xml:space="preserve"> conform </w:t>
      </w:r>
      <w:proofErr w:type="spellStart"/>
      <w:r w:rsidRPr="003B6930">
        <w:rPr>
          <w:rFonts w:ascii="Arial" w:hAnsi="Arial" w:cs="Arial"/>
          <w:sz w:val="24"/>
          <w:szCs w:val="24"/>
        </w:rPr>
        <w:t>prevederi</w:t>
      </w:r>
      <w:r>
        <w:rPr>
          <w:rFonts w:ascii="Arial" w:hAnsi="Arial" w:cs="Arial"/>
          <w:sz w:val="24"/>
          <w:szCs w:val="24"/>
        </w:rPr>
        <w:t>lor</w:t>
      </w:r>
      <w:proofErr w:type="spellEnd"/>
      <w:r>
        <w:rPr>
          <w:rFonts w:ascii="Arial" w:hAnsi="Arial" w:cs="Arial"/>
          <w:sz w:val="24"/>
          <w:szCs w:val="24"/>
        </w:rPr>
        <w:t xml:space="preserve"> </w:t>
      </w:r>
      <w:proofErr w:type="spellStart"/>
      <w:r>
        <w:rPr>
          <w:rFonts w:ascii="Arial" w:hAnsi="Arial" w:cs="Arial"/>
          <w:sz w:val="24"/>
          <w:szCs w:val="24"/>
        </w:rPr>
        <w:t>Regulamentului</w:t>
      </w:r>
      <w:proofErr w:type="spellEnd"/>
      <w:r>
        <w:rPr>
          <w:rFonts w:ascii="Arial" w:hAnsi="Arial" w:cs="Arial"/>
          <w:sz w:val="24"/>
          <w:szCs w:val="24"/>
        </w:rPr>
        <w:t xml:space="preserve"> </w:t>
      </w:r>
      <w:proofErr w:type="spellStart"/>
      <w:r>
        <w:rPr>
          <w:rFonts w:ascii="Arial" w:hAnsi="Arial" w:cs="Arial"/>
          <w:sz w:val="24"/>
          <w:szCs w:val="24"/>
        </w:rPr>
        <w:t>nr</w:t>
      </w:r>
      <w:proofErr w:type="spellEnd"/>
      <w:r>
        <w:rPr>
          <w:rFonts w:ascii="Arial" w:hAnsi="Arial" w:cs="Arial"/>
          <w:sz w:val="24"/>
          <w:szCs w:val="24"/>
        </w:rPr>
        <w:t xml:space="preserve">. 528/2012, </w:t>
      </w:r>
      <w:proofErr w:type="spellStart"/>
      <w:r>
        <w:rPr>
          <w:rFonts w:ascii="Arial" w:hAnsi="Arial" w:cs="Arial"/>
          <w:sz w:val="24"/>
          <w:szCs w:val="24"/>
        </w:rPr>
        <w:t>mai</w:t>
      </w:r>
      <w:proofErr w:type="spellEnd"/>
      <w:r>
        <w:rPr>
          <w:rFonts w:ascii="Arial" w:hAnsi="Arial" w:cs="Arial"/>
          <w:sz w:val="24"/>
          <w:szCs w:val="24"/>
        </w:rPr>
        <w:t xml:space="preserve"> </w:t>
      </w:r>
      <w:proofErr w:type="spellStart"/>
      <w:proofErr w:type="gramStart"/>
      <w:r>
        <w:rPr>
          <w:rFonts w:ascii="Arial" w:hAnsi="Arial" w:cs="Arial"/>
          <w:sz w:val="24"/>
          <w:szCs w:val="24"/>
        </w:rPr>
        <w:t>jos</w:t>
      </w:r>
      <w:proofErr w:type="spellEnd"/>
      <w:proofErr w:type="gramEnd"/>
      <w:r>
        <w:rPr>
          <w:rFonts w:ascii="Arial" w:hAnsi="Arial" w:cs="Arial"/>
          <w:sz w:val="24"/>
          <w:szCs w:val="24"/>
        </w:rPr>
        <w:t xml:space="preserve"> </w:t>
      </w:r>
      <w:proofErr w:type="spellStart"/>
      <w:r>
        <w:rPr>
          <w:rFonts w:ascii="Arial" w:hAnsi="Arial" w:cs="Arial"/>
          <w:sz w:val="24"/>
          <w:szCs w:val="24"/>
        </w:rPr>
        <w:t>fiind</w:t>
      </w:r>
      <w:proofErr w:type="spellEnd"/>
      <w:r>
        <w:rPr>
          <w:rFonts w:ascii="Arial" w:hAnsi="Arial" w:cs="Arial"/>
          <w:sz w:val="24"/>
          <w:szCs w:val="24"/>
        </w:rPr>
        <w:t xml:space="preserve"> </w:t>
      </w:r>
      <w:proofErr w:type="spellStart"/>
      <w:r>
        <w:rPr>
          <w:rFonts w:ascii="Arial" w:hAnsi="Arial" w:cs="Arial"/>
          <w:sz w:val="24"/>
          <w:szCs w:val="24"/>
        </w:rPr>
        <w:t>prezentat</w:t>
      </w:r>
      <w:proofErr w:type="spellEnd"/>
      <w:r>
        <w:rPr>
          <w:rFonts w:ascii="Arial" w:hAnsi="Arial" w:cs="Arial"/>
          <w:sz w:val="24"/>
          <w:szCs w:val="24"/>
        </w:rPr>
        <w:t xml:space="preserve"> </w:t>
      </w:r>
      <w:proofErr w:type="spellStart"/>
      <w:r>
        <w:rPr>
          <w:rFonts w:ascii="Arial" w:hAnsi="Arial" w:cs="Arial"/>
          <w:sz w:val="24"/>
          <w:szCs w:val="24"/>
        </w:rPr>
        <w:t>rezultatul</w:t>
      </w:r>
      <w:proofErr w:type="spellEnd"/>
      <w:r>
        <w:rPr>
          <w:rFonts w:ascii="Arial" w:hAnsi="Arial" w:cs="Arial"/>
          <w:sz w:val="24"/>
          <w:szCs w:val="24"/>
        </w:rPr>
        <w:t xml:space="preserve"> </w:t>
      </w:r>
      <w:proofErr w:type="spellStart"/>
      <w:r>
        <w:rPr>
          <w:rFonts w:ascii="Arial" w:hAnsi="Arial" w:cs="Arial"/>
          <w:sz w:val="24"/>
          <w:szCs w:val="24"/>
        </w:rPr>
        <w:t>verificărilor</w:t>
      </w:r>
      <w:proofErr w:type="spellEnd"/>
      <w:r>
        <w:rPr>
          <w:rFonts w:ascii="Arial" w:hAnsi="Arial" w:cs="Arial"/>
          <w:sz w:val="24"/>
          <w:szCs w:val="24"/>
        </w:rPr>
        <w:t xml:space="preserve"> </w:t>
      </w:r>
      <w:proofErr w:type="spellStart"/>
      <w:r>
        <w:rPr>
          <w:rFonts w:ascii="Arial" w:hAnsi="Arial" w:cs="Arial"/>
          <w:sz w:val="24"/>
          <w:szCs w:val="24"/>
        </w:rPr>
        <w:t>realizate</w:t>
      </w:r>
      <w:proofErr w:type="spellEnd"/>
      <w:r>
        <w:rPr>
          <w:rFonts w:ascii="Arial" w:hAnsi="Arial" w:cs="Arial"/>
          <w:sz w:val="24"/>
          <w:szCs w:val="24"/>
        </w:rPr>
        <w:t xml:space="preserve"> de </w:t>
      </w:r>
      <w:proofErr w:type="spellStart"/>
      <w:r>
        <w:rPr>
          <w:rFonts w:ascii="Arial" w:hAnsi="Arial" w:cs="Arial"/>
          <w:sz w:val="24"/>
          <w:szCs w:val="24"/>
        </w:rPr>
        <w:t>inspectorii</w:t>
      </w:r>
      <w:proofErr w:type="spellEnd"/>
      <w:r>
        <w:rPr>
          <w:rFonts w:ascii="Arial" w:hAnsi="Arial" w:cs="Arial"/>
          <w:sz w:val="24"/>
          <w:szCs w:val="24"/>
        </w:rPr>
        <w:t xml:space="preserve"> </w:t>
      </w:r>
      <w:proofErr w:type="spellStart"/>
      <w:r>
        <w:rPr>
          <w:rFonts w:ascii="Arial" w:hAnsi="Arial" w:cs="Arial"/>
          <w:sz w:val="24"/>
          <w:szCs w:val="24"/>
        </w:rPr>
        <w:t>sanitari</w:t>
      </w:r>
      <w:proofErr w:type="spellEnd"/>
      <w:r>
        <w:rPr>
          <w:rFonts w:ascii="Arial" w:hAnsi="Arial" w:cs="Arial"/>
          <w:sz w:val="24"/>
          <w:szCs w:val="24"/>
        </w:rPr>
        <w:t xml:space="preserve">: </w:t>
      </w:r>
    </w:p>
    <w:p w:rsidR="007E33C0" w:rsidRDefault="007E33C0" w:rsidP="005102AD">
      <w:pPr>
        <w:spacing w:after="0" w:line="240" w:lineRule="auto"/>
        <w:ind w:left="0"/>
        <w:rPr>
          <w:rFonts w:ascii="Arial" w:hAnsi="Arial" w:cs="Arial"/>
          <w:sz w:val="24"/>
          <w:szCs w:val="24"/>
        </w:rPr>
      </w:pPr>
    </w:p>
    <w:p w:rsidR="007B45AC" w:rsidRPr="00B069B5" w:rsidRDefault="007B45AC" w:rsidP="007B45AC">
      <w:pPr>
        <w:spacing w:after="0" w:line="240" w:lineRule="auto"/>
        <w:ind w:left="0" w:firstLine="708"/>
        <w:rPr>
          <w:rFonts w:ascii="Arial" w:hAnsi="Arial" w:cs="Arial"/>
          <w:b/>
          <w:sz w:val="24"/>
          <w:szCs w:val="24"/>
        </w:rPr>
      </w:pPr>
      <w:r>
        <w:rPr>
          <w:rFonts w:ascii="Arial" w:hAnsi="Arial" w:cs="Arial"/>
          <w:b/>
          <w:sz w:val="24"/>
          <w:szCs w:val="24"/>
        </w:rPr>
        <w:t>I</w:t>
      </w:r>
      <w:r>
        <w:rPr>
          <w:rFonts w:ascii="Arial" w:hAnsi="Arial" w:cs="Arial"/>
          <w:sz w:val="24"/>
          <w:szCs w:val="24"/>
        </w:rPr>
        <w:t xml:space="preserve">. </w:t>
      </w:r>
      <w:proofErr w:type="spellStart"/>
      <w:r w:rsidRPr="00B069B5">
        <w:rPr>
          <w:rFonts w:ascii="Arial" w:hAnsi="Arial" w:cs="Arial"/>
          <w:b/>
          <w:sz w:val="24"/>
          <w:szCs w:val="24"/>
        </w:rPr>
        <w:t>Verificarea</w:t>
      </w:r>
      <w:proofErr w:type="spellEnd"/>
      <w:r w:rsidRPr="00B069B5">
        <w:rPr>
          <w:rFonts w:ascii="Arial" w:hAnsi="Arial" w:cs="Arial"/>
          <w:b/>
          <w:sz w:val="24"/>
          <w:szCs w:val="24"/>
        </w:rPr>
        <w:t xml:space="preserve"> </w:t>
      </w:r>
      <w:proofErr w:type="spellStart"/>
      <w:r w:rsidRPr="00B069B5">
        <w:rPr>
          <w:rFonts w:ascii="Arial" w:hAnsi="Arial" w:cs="Arial"/>
          <w:b/>
          <w:sz w:val="24"/>
          <w:szCs w:val="24"/>
        </w:rPr>
        <w:t>produselor</w:t>
      </w:r>
      <w:proofErr w:type="spellEnd"/>
      <w:r w:rsidRPr="00B069B5">
        <w:rPr>
          <w:rFonts w:ascii="Arial" w:hAnsi="Arial" w:cs="Arial"/>
          <w:b/>
          <w:sz w:val="24"/>
          <w:szCs w:val="24"/>
        </w:rPr>
        <w:t xml:space="preserve"> </w:t>
      </w:r>
      <w:proofErr w:type="spellStart"/>
      <w:r w:rsidRPr="00B069B5">
        <w:rPr>
          <w:rFonts w:ascii="Arial" w:hAnsi="Arial" w:cs="Arial"/>
          <w:b/>
          <w:sz w:val="24"/>
          <w:szCs w:val="24"/>
        </w:rPr>
        <w:t>puse</w:t>
      </w:r>
      <w:proofErr w:type="spellEnd"/>
      <w:r w:rsidRPr="00B069B5">
        <w:rPr>
          <w:rFonts w:ascii="Arial" w:hAnsi="Arial" w:cs="Arial"/>
          <w:b/>
          <w:sz w:val="24"/>
          <w:szCs w:val="24"/>
        </w:rPr>
        <w:t xml:space="preserve"> </w:t>
      </w:r>
      <w:proofErr w:type="spellStart"/>
      <w:r w:rsidRPr="00B069B5">
        <w:rPr>
          <w:rFonts w:ascii="Arial" w:hAnsi="Arial" w:cs="Arial"/>
          <w:b/>
          <w:sz w:val="24"/>
          <w:szCs w:val="24"/>
        </w:rPr>
        <w:t>pe</w:t>
      </w:r>
      <w:proofErr w:type="spellEnd"/>
      <w:r w:rsidRPr="00B069B5">
        <w:rPr>
          <w:rFonts w:ascii="Arial" w:hAnsi="Arial" w:cs="Arial"/>
          <w:b/>
          <w:sz w:val="24"/>
          <w:szCs w:val="24"/>
        </w:rPr>
        <w:t xml:space="preserve"> </w:t>
      </w:r>
      <w:proofErr w:type="spellStart"/>
      <w:r w:rsidRPr="00B069B5">
        <w:rPr>
          <w:rFonts w:ascii="Arial" w:hAnsi="Arial" w:cs="Arial"/>
          <w:b/>
          <w:sz w:val="24"/>
          <w:szCs w:val="24"/>
        </w:rPr>
        <w:t>piață</w:t>
      </w:r>
      <w:proofErr w:type="spellEnd"/>
      <w:r w:rsidRPr="00B069B5">
        <w:rPr>
          <w:rFonts w:ascii="Arial" w:hAnsi="Arial" w:cs="Arial"/>
          <w:b/>
          <w:sz w:val="24"/>
          <w:szCs w:val="24"/>
        </w:rPr>
        <w:t xml:space="preserve"> conform </w:t>
      </w:r>
      <w:proofErr w:type="spellStart"/>
      <w:r w:rsidRPr="00B069B5">
        <w:rPr>
          <w:rFonts w:ascii="Arial" w:hAnsi="Arial" w:cs="Arial"/>
          <w:b/>
          <w:sz w:val="24"/>
          <w:szCs w:val="24"/>
        </w:rPr>
        <w:t>avizelor</w:t>
      </w:r>
      <w:proofErr w:type="spellEnd"/>
      <w:r w:rsidRPr="00B069B5">
        <w:rPr>
          <w:rFonts w:ascii="Arial" w:hAnsi="Arial" w:cs="Arial"/>
          <w:b/>
          <w:sz w:val="24"/>
          <w:szCs w:val="24"/>
        </w:rPr>
        <w:t xml:space="preserve"> </w:t>
      </w:r>
      <w:proofErr w:type="spellStart"/>
      <w:r w:rsidRPr="00B069B5">
        <w:rPr>
          <w:rFonts w:ascii="Arial" w:hAnsi="Arial" w:cs="Arial"/>
          <w:b/>
          <w:sz w:val="24"/>
          <w:szCs w:val="24"/>
        </w:rPr>
        <w:t>naționale</w:t>
      </w:r>
      <w:proofErr w:type="spellEnd"/>
    </w:p>
    <w:p w:rsidR="007B45AC" w:rsidRDefault="007B45AC" w:rsidP="007B45AC">
      <w:pPr>
        <w:spacing w:after="0" w:line="240" w:lineRule="auto"/>
        <w:ind w:left="0"/>
        <w:rPr>
          <w:rFonts w:ascii="Arial" w:hAnsi="Arial" w:cs="Arial"/>
          <w:sz w:val="24"/>
          <w:szCs w:val="24"/>
        </w:rPr>
      </w:pPr>
    </w:p>
    <w:p w:rsidR="009039C6" w:rsidRPr="004F1EA8" w:rsidRDefault="00F76EC4" w:rsidP="009039C6">
      <w:pPr>
        <w:spacing w:after="0" w:line="240" w:lineRule="auto"/>
        <w:ind w:left="0"/>
        <w:rPr>
          <w:rFonts w:ascii="Arial" w:hAnsi="Arial" w:cs="Arial"/>
          <w:sz w:val="24"/>
          <w:szCs w:val="24"/>
        </w:rPr>
      </w:pPr>
      <w:r>
        <w:rPr>
          <w:rFonts w:ascii="Arial" w:hAnsi="Arial" w:cs="Arial"/>
          <w:sz w:val="24"/>
          <w:szCs w:val="24"/>
        </w:rPr>
        <w:t xml:space="preserve">a) </w:t>
      </w:r>
      <w:r w:rsidR="009039C6" w:rsidRPr="004F1EA8">
        <w:rPr>
          <w:rFonts w:ascii="Arial" w:hAnsi="Arial" w:cs="Arial"/>
          <w:sz w:val="24"/>
          <w:szCs w:val="24"/>
        </w:rPr>
        <w:t xml:space="preserve">   </w:t>
      </w:r>
      <w:r w:rsidR="009039C6">
        <w:rPr>
          <w:rFonts w:ascii="Arial" w:hAnsi="Arial" w:cs="Arial"/>
          <w:sz w:val="24"/>
          <w:szCs w:val="24"/>
        </w:rPr>
        <w:t xml:space="preserve">  </w:t>
      </w:r>
      <w:proofErr w:type="spellStart"/>
      <w:r w:rsidR="009039C6" w:rsidRPr="004F1EA8">
        <w:rPr>
          <w:rFonts w:ascii="Arial" w:hAnsi="Arial" w:cs="Arial"/>
          <w:sz w:val="24"/>
          <w:szCs w:val="24"/>
        </w:rPr>
        <w:t>Inspectorii</w:t>
      </w:r>
      <w:proofErr w:type="spellEnd"/>
      <w:r w:rsidR="009039C6" w:rsidRPr="004F1EA8">
        <w:rPr>
          <w:rFonts w:ascii="Arial" w:hAnsi="Arial" w:cs="Arial"/>
          <w:sz w:val="24"/>
          <w:szCs w:val="24"/>
        </w:rPr>
        <w:t xml:space="preserve"> </w:t>
      </w:r>
      <w:proofErr w:type="spellStart"/>
      <w:r w:rsidR="009039C6" w:rsidRPr="004F1EA8">
        <w:rPr>
          <w:rFonts w:ascii="Arial" w:hAnsi="Arial" w:cs="Arial"/>
          <w:sz w:val="24"/>
          <w:szCs w:val="24"/>
        </w:rPr>
        <w:t>sanitari</w:t>
      </w:r>
      <w:proofErr w:type="spellEnd"/>
      <w:r w:rsidR="009039C6" w:rsidRPr="004F1EA8">
        <w:rPr>
          <w:rFonts w:ascii="Arial" w:hAnsi="Arial" w:cs="Arial"/>
          <w:sz w:val="24"/>
          <w:szCs w:val="24"/>
        </w:rPr>
        <w:t xml:space="preserve"> au </w:t>
      </w:r>
      <w:proofErr w:type="spellStart"/>
      <w:r w:rsidR="009039C6" w:rsidRPr="004F1EA8">
        <w:rPr>
          <w:rFonts w:ascii="Arial" w:hAnsi="Arial" w:cs="Arial"/>
          <w:sz w:val="24"/>
          <w:szCs w:val="24"/>
        </w:rPr>
        <w:t>verificat</w:t>
      </w:r>
      <w:proofErr w:type="spellEnd"/>
      <w:r w:rsidR="009039C6" w:rsidRPr="004F1EA8">
        <w:rPr>
          <w:rFonts w:ascii="Arial" w:hAnsi="Arial" w:cs="Arial"/>
          <w:sz w:val="24"/>
          <w:szCs w:val="24"/>
        </w:rPr>
        <w:t xml:space="preserve"> la </w:t>
      </w:r>
      <w:proofErr w:type="spellStart"/>
      <w:r w:rsidR="009039C6" w:rsidRPr="004F1EA8">
        <w:rPr>
          <w:rFonts w:ascii="Arial" w:hAnsi="Arial" w:cs="Arial"/>
          <w:sz w:val="24"/>
          <w:szCs w:val="24"/>
        </w:rPr>
        <w:t>producători</w:t>
      </w:r>
      <w:proofErr w:type="spellEnd"/>
      <w:r w:rsidR="009039C6" w:rsidRPr="004F1EA8">
        <w:rPr>
          <w:rFonts w:ascii="Arial" w:hAnsi="Arial" w:cs="Arial"/>
          <w:sz w:val="24"/>
          <w:szCs w:val="24"/>
        </w:rPr>
        <w:t xml:space="preserve">, </w:t>
      </w:r>
      <w:proofErr w:type="spellStart"/>
      <w:r w:rsidR="009039C6" w:rsidRPr="004F1EA8">
        <w:rPr>
          <w:rFonts w:ascii="Arial" w:hAnsi="Arial" w:cs="Arial"/>
          <w:sz w:val="24"/>
          <w:szCs w:val="24"/>
        </w:rPr>
        <w:t>importatori</w:t>
      </w:r>
      <w:proofErr w:type="spellEnd"/>
      <w:r w:rsidR="009039C6" w:rsidRPr="004F1EA8">
        <w:rPr>
          <w:rFonts w:ascii="Arial" w:hAnsi="Arial" w:cs="Arial"/>
          <w:sz w:val="24"/>
          <w:szCs w:val="24"/>
        </w:rPr>
        <w:t xml:space="preserve">, </w:t>
      </w:r>
      <w:proofErr w:type="spellStart"/>
      <w:r w:rsidR="009039C6" w:rsidRPr="004F1EA8">
        <w:rPr>
          <w:rFonts w:ascii="Arial" w:hAnsi="Arial" w:cs="Arial"/>
          <w:sz w:val="24"/>
          <w:szCs w:val="24"/>
        </w:rPr>
        <w:t>distribuitori</w:t>
      </w:r>
      <w:proofErr w:type="spellEnd"/>
      <w:r w:rsidR="009039C6" w:rsidRPr="004F1EA8">
        <w:rPr>
          <w:rFonts w:ascii="Arial" w:hAnsi="Arial" w:cs="Arial"/>
          <w:sz w:val="24"/>
          <w:szCs w:val="24"/>
        </w:rPr>
        <w:t xml:space="preserve"> </w:t>
      </w:r>
      <w:proofErr w:type="spellStart"/>
      <w:r w:rsidR="009039C6" w:rsidRPr="004F1EA8">
        <w:rPr>
          <w:rFonts w:ascii="Arial" w:hAnsi="Arial" w:cs="Arial"/>
          <w:sz w:val="24"/>
          <w:szCs w:val="24"/>
        </w:rPr>
        <w:t>și</w:t>
      </w:r>
      <w:proofErr w:type="spellEnd"/>
      <w:r w:rsidR="009039C6" w:rsidRPr="004F1EA8">
        <w:rPr>
          <w:rFonts w:ascii="Arial" w:hAnsi="Arial" w:cs="Arial"/>
          <w:sz w:val="24"/>
          <w:szCs w:val="24"/>
        </w:rPr>
        <w:t xml:space="preserve"> </w:t>
      </w:r>
      <w:proofErr w:type="spellStart"/>
      <w:r w:rsidR="009039C6" w:rsidRPr="004F1EA8">
        <w:rPr>
          <w:rFonts w:ascii="Arial" w:hAnsi="Arial" w:cs="Arial"/>
          <w:sz w:val="24"/>
          <w:szCs w:val="24"/>
        </w:rPr>
        <w:t>utilizatori</w:t>
      </w:r>
      <w:proofErr w:type="spellEnd"/>
      <w:r w:rsidR="009039C6" w:rsidRPr="004F1EA8">
        <w:rPr>
          <w:rFonts w:ascii="Arial" w:hAnsi="Arial" w:cs="Arial"/>
          <w:sz w:val="24"/>
          <w:szCs w:val="24"/>
        </w:rPr>
        <w:t xml:space="preserve"> </w:t>
      </w:r>
      <w:r w:rsidR="008359FF">
        <w:rPr>
          <w:rFonts w:ascii="Arial" w:hAnsi="Arial" w:cs="Arial"/>
          <w:sz w:val="24"/>
          <w:szCs w:val="24"/>
        </w:rPr>
        <w:t>2151</w:t>
      </w:r>
      <w:r w:rsidR="009039C6" w:rsidRPr="004F1EA8">
        <w:rPr>
          <w:rFonts w:ascii="Arial" w:hAnsi="Arial" w:cs="Arial"/>
          <w:sz w:val="24"/>
          <w:szCs w:val="24"/>
        </w:rPr>
        <w:t xml:space="preserve"> </w:t>
      </w:r>
      <w:proofErr w:type="spellStart"/>
      <w:r w:rsidR="009039C6" w:rsidRPr="004F1EA8">
        <w:rPr>
          <w:rFonts w:ascii="Arial" w:hAnsi="Arial" w:cs="Arial"/>
          <w:sz w:val="24"/>
          <w:szCs w:val="24"/>
        </w:rPr>
        <w:t>produse</w:t>
      </w:r>
      <w:proofErr w:type="spellEnd"/>
      <w:r w:rsidR="009039C6" w:rsidRPr="004F1EA8">
        <w:rPr>
          <w:rFonts w:ascii="Arial" w:hAnsi="Arial" w:cs="Arial"/>
          <w:sz w:val="24"/>
          <w:szCs w:val="24"/>
        </w:rPr>
        <w:t xml:space="preserve"> biocide care </w:t>
      </w:r>
      <w:proofErr w:type="spellStart"/>
      <w:r w:rsidR="009039C6" w:rsidRPr="004F1EA8">
        <w:rPr>
          <w:rFonts w:ascii="Arial" w:hAnsi="Arial" w:cs="Arial"/>
          <w:sz w:val="24"/>
          <w:szCs w:val="24"/>
        </w:rPr>
        <w:t>dețin</w:t>
      </w:r>
      <w:proofErr w:type="spellEnd"/>
      <w:r w:rsidR="009039C6" w:rsidRPr="004F1EA8">
        <w:rPr>
          <w:rFonts w:ascii="Arial" w:hAnsi="Arial" w:cs="Arial"/>
          <w:sz w:val="24"/>
          <w:szCs w:val="24"/>
        </w:rPr>
        <w:t xml:space="preserve"> </w:t>
      </w:r>
      <w:proofErr w:type="spellStart"/>
      <w:r w:rsidR="009039C6" w:rsidRPr="004F1EA8">
        <w:rPr>
          <w:rFonts w:ascii="Arial" w:hAnsi="Arial" w:cs="Arial"/>
          <w:sz w:val="24"/>
          <w:szCs w:val="24"/>
        </w:rPr>
        <w:t>avize</w:t>
      </w:r>
      <w:proofErr w:type="spellEnd"/>
      <w:r w:rsidR="009039C6" w:rsidRPr="004F1EA8">
        <w:rPr>
          <w:rFonts w:ascii="Arial" w:hAnsi="Arial" w:cs="Arial"/>
          <w:sz w:val="24"/>
          <w:szCs w:val="24"/>
        </w:rPr>
        <w:t xml:space="preserve"> </w:t>
      </w:r>
      <w:proofErr w:type="spellStart"/>
      <w:r w:rsidR="009039C6" w:rsidRPr="004F1EA8">
        <w:rPr>
          <w:rFonts w:ascii="Arial" w:hAnsi="Arial" w:cs="Arial"/>
          <w:sz w:val="24"/>
          <w:szCs w:val="24"/>
        </w:rPr>
        <w:t>naționale</w:t>
      </w:r>
      <w:proofErr w:type="spellEnd"/>
      <w:r w:rsidR="009039C6" w:rsidRPr="004F1EA8">
        <w:rPr>
          <w:rFonts w:ascii="Arial" w:hAnsi="Arial" w:cs="Arial"/>
          <w:sz w:val="24"/>
          <w:szCs w:val="24"/>
        </w:rPr>
        <w:t xml:space="preserve"> (</w:t>
      </w:r>
      <w:proofErr w:type="spellStart"/>
      <w:r w:rsidR="009039C6" w:rsidRPr="004F1EA8">
        <w:rPr>
          <w:rFonts w:ascii="Arial" w:hAnsi="Arial" w:cs="Arial"/>
          <w:sz w:val="24"/>
          <w:szCs w:val="24"/>
        </w:rPr>
        <w:t>substanțele</w:t>
      </w:r>
      <w:proofErr w:type="spellEnd"/>
      <w:r w:rsidR="009039C6" w:rsidRPr="004F1EA8">
        <w:rPr>
          <w:rFonts w:ascii="Arial" w:hAnsi="Arial" w:cs="Arial"/>
          <w:sz w:val="24"/>
          <w:szCs w:val="24"/>
        </w:rPr>
        <w:t xml:space="preserve"> active </w:t>
      </w:r>
      <w:proofErr w:type="spellStart"/>
      <w:r w:rsidR="009039C6" w:rsidRPr="004F1EA8">
        <w:rPr>
          <w:rFonts w:ascii="Arial" w:hAnsi="Arial" w:cs="Arial"/>
          <w:sz w:val="24"/>
          <w:szCs w:val="24"/>
        </w:rPr>
        <w:t>sunt</w:t>
      </w:r>
      <w:proofErr w:type="spellEnd"/>
      <w:r w:rsidR="009039C6" w:rsidRPr="004F1EA8">
        <w:rPr>
          <w:rFonts w:ascii="Arial" w:hAnsi="Arial" w:cs="Arial"/>
          <w:sz w:val="24"/>
          <w:szCs w:val="24"/>
        </w:rPr>
        <w:t xml:space="preserve"> </w:t>
      </w:r>
      <w:proofErr w:type="spellStart"/>
      <w:r w:rsidR="009039C6" w:rsidRPr="004F1EA8">
        <w:rPr>
          <w:rFonts w:ascii="Arial" w:hAnsi="Arial" w:cs="Arial"/>
          <w:sz w:val="24"/>
          <w:szCs w:val="24"/>
        </w:rPr>
        <w:t>incluse</w:t>
      </w:r>
      <w:proofErr w:type="spellEnd"/>
      <w:r w:rsidR="009039C6" w:rsidRPr="004F1EA8">
        <w:rPr>
          <w:rFonts w:ascii="Arial" w:hAnsi="Arial" w:cs="Arial"/>
          <w:sz w:val="24"/>
          <w:szCs w:val="24"/>
        </w:rPr>
        <w:t xml:space="preserve"> </w:t>
      </w:r>
      <w:proofErr w:type="spellStart"/>
      <w:r w:rsidR="009039C6" w:rsidRPr="004F1EA8">
        <w:rPr>
          <w:rFonts w:ascii="Arial" w:hAnsi="Arial" w:cs="Arial"/>
          <w:sz w:val="24"/>
          <w:szCs w:val="24"/>
        </w:rPr>
        <w:t>în</w:t>
      </w:r>
      <w:proofErr w:type="spellEnd"/>
      <w:r w:rsidR="009039C6" w:rsidRPr="004F1EA8">
        <w:rPr>
          <w:rFonts w:ascii="Arial" w:hAnsi="Arial" w:cs="Arial"/>
          <w:sz w:val="24"/>
          <w:szCs w:val="24"/>
        </w:rPr>
        <w:t xml:space="preserve"> </w:t>
      </w:r>
      <w:proofErr w:type="spellStart"/>
      <w:r w:rsidR="009039C6" w:rsidRPr="004F1EA8">
        <w:rPr>
          <w:rFonts w:ascii="Arial" w:hAnsi="Arial" w:cs="Arial"/>
          <w:sz w:val="24"/>
          <w:szCs w:val="24"/>
        </w:rPr>
        <w:t>programul</w:t>
      </w:r>
      <w:proofErr w:type="spellEnd"/>
      <w:r w:rsidR="009039C6" w:rsidRPr="004F1EA8">
        <w:rPr>
          <w:rFonts w:ascii="Arial" w:hAnsi="Arial" w:cs="Arial"/>
          <w:sz w:val="24"/>
          <w:szCs w:val="24"/>
        </w:rPr>
        <w:t xml:space="preserve"> de </w:t>
      </w:r>
      <w:proofErr w:type="spellStart"/>
      <w:r w:rsidR="009039C6" w:rsidRPr="004F1EA8">
        <w:rPr>
          <w:rFonts w:ascii="Arial" w:hAnsi="Arial" w:cs="Arial"/>
          <w:sz w:val="24"/>
          <w:szCs w:val="24"/>
        </w:rPr>
        <w:t>revizuire</w:t>
      </w:r>
      <w:proofErr w:type="spellEnd"/>
      <w:r w:rsidR="009039C6" w:rsidRPr="004F1EA8">
        <w:rPr>
          <w:rFonts w:ascii="Arial" w:hAnsi="Arial" w:cs="Arial"/>
          <w:sz w:val="24"/>
          <w:szCs w:val="24"/>
        </w:rPr>
        <w:t xml:space="preserve">), </w:t>
      </w:r>
      <w:proofErr w:type="spellStart"/>
      <w:r w:rsidR="009039C6" w:rsidRPr="004F1EA8">
        <w:rPr>
          <w:rFonts w:ascii="Arial" w:hAnsi="Arial" w:cs="Arial"/>
          <w:sz w:val="24"/>
          <w:szCs w:val="24"/>
        </w:rPr>
        <w:t>astfel</w:t>
      </w:r>
      <w:proofErr w:type="spellEnd"/>
      <w:r w:rsidR="009039C6" w:rsidRPr="004F1EA8">
        <w:rPr>
          <w:rFonts w:ascii="Arial" w:hAnsi="Arial" w:cs="Arial"/>
          <w:sz w:val="24"/>
          <w:szCs w:val="24"/>
        </w:rPr>
        <w:t>:</w:t>
      </w:r>
    </w:p>
    <w:p w:rsidR="009039C6" w:rsidRPr="004F1EA8" w:rsidRDefault="008359FF" w:rsidP="009039C6">
      <w:pPr>
        <w:numPr>
          <w:ilvl w:val="0"/>
          <w:numId w:val="9"/>
        </w:numPr>
        <w:spacing w:after="0" w:line="240" w:lineRule="auto"/>
        <w:ind w:left="-540" w:firstLine="540"/>
        <w:rPr>
          <w:rFonts w:ascii="Arial" w:hAnsi="Arial" w:cs="Arial"/>
          <w:sz w:val="24"/>
          <w:szCs w:val="24"/>
          <w:lang w:val="ro-RO"/>
        </w:rPr>
      </w:pPr>
      <w:r>
        <w:rPr>
          <w:rFonts w:ascii="Arial" w:hAnsi="Arial" w:cs="Arial"/>
          <w:sz w:val="24"/>
          <w:szCs w:val="24"/>
          <w:lang w:val="ro-RO"/>
        </w:rPr>
        <w:t>2132</w:t>
      </w:r>
      <w:r w:rsidR="009039C6" w:rsidRPr="004F1EA8">
        <w:rPr>
          <w:rFonts w:ascii="Arial" w:hAnsi="Arial" w:cs="Arial"/>
          <w:sz w:val="24"/>
          <w:szCs w:val="24"/>
          <w:lang w:val="ro-RO"/>
        </w:rPr>
        <w:t xml:space="preserve"> produse biocide din grupa 1 dezinfectanți </w:t>
      </w:r>
    </w:p>
    <w:p w:rsidR="009039C6" w:rsidRPr="004F1EA8" w:rsidRDefault="008359FF" w:rsidP="009039C6">
      <w:pPr>
        <w:numPr>
          <w:ilvl w:val="0"/>
          <w:numId w:val="9"/>
        </w:numPr>
        <w:spacing w:after="0" w:line="240" w:lineRule="auto"/>
        <w:ind w:left="-540" w:firstLine="540"/>
        <w:rPr>
          <w:rFonts w:ascii="Arial" w:hAnsi="Arial" w:cs="Arial"/>
          <w:sz w:val="24"/>
          <w:szCs w:val="24"/>
          <w:lang w:val="ro-RO"/>
        </w:rPr>
      </w:pPr>
      <w:r>
        <w:rPr>
          <w:rFonts w:ascii="Arial" w:hAnsi="Arial" w:cs="Arial"/>
          <w:sz w:val="24"/>
          <w:szCs w:val="24"/>
          <w:lang w:val="ro-RO"/>
        </w:rPr>
        <w:t>16</w:t>
      </w:r>
      <w:r w:rsidR="009039C6" w:rsidRPr="004F1EA8">
        <w:rPr>
          <w:rFonts w:ascii="Arial" w:hAnsi="Arial" w:cs="Arial"/>
          <w:sz w:val="24"/>
          <w:szCs w:val="24"/>
          <w:lang w:val="ro-RO"/>
        </w:rPr>
        <w:t xml:space="preserve"> produse biocide din grupa 3 produse de combatere a dăunătorilor</w:t>
      </w:r>
    </w:p>
    <w:p w:rsidR="009039C6" w:rsidRPr="004F1EA8" w:rsidRDefault="008359FF" w:rsidP="009039C6">
      <w:pPr>
        <w:numPr>
          <w:ilvl w:val="0"/>
          <w:numId w:val="9"/>
        </w:numPr>
        <w:spacing w:after="0" w:line="240" w:lineRule="auto"/>
        <w:ind w:left="0" w:firstLine="0"/>
        <w:rPr>
          <w:rFonts w:ascii="Arial" w:hAnsi="Arial" w:cs="Arial"/>
          <w:sz w:val="24"/>
          <w:szCs w:val="24"/>
          <w:lang w:val="ro-RO"/>
        </w:rPr>
      </w:pPr>
      <w:r>
        <w:rPr>
          <w:rFonts w:ascii="Arial" w:hAnsi="Arial" w:cs="Arial"/>
          <w:color w:val="000000"/>
          <w:sz w:val="24"/>
          <w:szCs w:val="24"/>
        </w:rPr>
        <w:t>3</w:t>
      </w:r>
      <w:r w:rsidR="009039C6" w:rsidRPr="004F1EA8">
        <w:rPr>
          <w:rFonts w:ascii="Arial" w:hAnsi="Arial" w:cs="Arial"/>
          <w:color w:val="000000"/>
          <w:sz w:val="24"/>
          <w:szCs w:val="24"/>
        </w:rPr>
        <w:t xml:space="preserve"> </w:t>
      </w:r>
      <w:proofErr w:type="spellStart"/>
      <w:r w:rsidR="009039C6" w:rsidRPr="004F1EA8">
        <w:rPr>
          <w:rFonts w:ascii="Arial" w:hAnsi="Arial" w:cs="Arial"/>
          <w:color w:val="000000"/>
          <w:sz w:val="24"/>
          <w:szCs w:val="24"/>
        </w:rPr>
        <w:t>produse</w:t>
      </w:r>
      <w:proofErr w:type="spellEnd"/>
      <w:r w:rsidR="009039C6" w:rsidRPr="004F1EA8">
        <w:rPr>
          <w:rFonts w:ascii="Arial" w:hAnsi="Arial" w:cs="Arial"/>
          <w:color w:val="000000"/>
          <w:sz w:val="24"/>
          <w:szCs w:val="24"/>
        </w:rPr>
        <w:t xml:space="preserve"> biocide din </w:t>
      </w:r>
      <w:proofErr w:type="spellStart"/>
      <w:r w:rsidR="009039C6" w:rsidRPr="004F1EA8">
        <w:rPr>
          <w:rFonts w:ascii="Arial" w:hAnsi="Arial" w:cs="Arial"/>
          <w:color w:val="000000"/>
          <w:sz w:val="24"/>
          <w:szCs w:val="24"/>
        </w:rPr>
        <w:t>grupa</w:t>
      </w:r>
      <w:proofErr w:type="spellEnd"/>
      <w:r w:rsidR="009039C6" w:rsidRPr="004F1EA8">
        <w:rPr>
          <w:rFonts w:ascii="Arial" w:hAnsi="Arial" w:cs="Arial"/>
          <w:color w:val="000000"/>
          <w:sz w:val="24"/>
          <w:szCs w:val="24"/>
        </w:rPr>
        <w:t xml:space="preserve"> 4 (</w:t>
      </w:r>
      <w:proofErr w:type="spellStart"/>
      <w:r w:rsidR="009039C6" w:rsidRPr="004F1EA8">
        <w:rPr>
          <w:rFonts w:ascii="Arial" w:hAnsi="Arial" w:cs="Arial"/>
          <w:color w:val="000000"/>
          <w:sz w:val="24"/>
          <w:szCs w:val="24"/>
        </w:rPr>
        <w:t>fluide</w:t>
      </w:r>
      <w:proofErr w:type="spellEnd"/>
      <w:r w:rsidR="009039C6" w:rsidRPr="004F1EA8">
        <w:rPr>
          <w:rFonts w:ascii="Arial" w:hAnsi="Arial" w:cs="Arial"/>
          <w:color w:val="000000"/>
          <w:sz w:val="24"/>
          <w:szCs w:val="24"/>
        </w:rPr>
        <w:t xml:space="preserve"> </w:t>
      </w:r>
      <w:proofErr w:type="spellStart"/>
      <w:r w:rsidR="009039C6" w:rsidRPr="004F1EA8">
        <w:rPr>
          <w:rFonts w:ascii="Arial" w:hAnsi="Arial" w:cs="Arial"/>
          <w:color w:val="000000"/>
          <w:sz w:val="24"/>
          <w:szCs w:val="24"/>
        </w:rPr>
        <w:t>utilizate</w:t>
      </w:r>
      <w:proofErr w:type="spellEnd"/>
      <w:r w:rsidR="009039C6" w:rsidRPr="004F1EA8">
        <w:rPr>
          <w:rFonts w:ascii="Arial" w:hAnsi="Arial" w:cs="Arial"/>
          <w:color w:val="000000"/>
          <w:sz w:val="24"/>
          <w:szCs w:val="24"/>
        </w:rPr>
        <w:t xml:space="preserve"> </w:t>
      </w:r>
      <w:proofErr w:type="spellStart"/>
      <w:r w:rsidR="009039C6" w:rsidRPr="004F1EA8">
        <w:rPr>
          <w:rFonts w:ascii="Arial" w:hAnsi="Arial" w:cs="Arial"/>
          <w:color w:val="000000"/>
          <w:sz w:val="24"/>
          <w:szCs w:val="24"/>
        </w:rPr>
        <w:t>pentru</w:t>
      </w:r>
      <w:proofErr w:type="spellEnd"/>
      <w:r w:rsidR="009039C6" w:rsidRPr="004F1EA8">
        <w:rPr>
          <w:rFonts w:ascii="Arial" w:hAnsi="Arial" w:cs="Arial"/>
          <w:color w:val="000000"/>
          <w:sz w:val="24"/>
          <w:szCs w:val="24"/>
        </w:rPr>
        <w:t xml:space="preserve"> </w:t>
      </w:r>
      <w:proofErr w:type="spellStart"/>
      <w:r w:rsidR="009039C6" w:rsidRPr="004F1EA8">
        <w:rPr>
          <w:rFonts w:ascii="Arial" w:hAnsi="Arial" w:cs="Arial"/>
          <w:color w:val="000000"/>
          <w:sz w:val="24"/>
          <w:szCs w:val="24"/>
        </w:rPr>
        <w:t>îmbălsămare</w:t>
      </w:r>
      <w:proofErr w:type="spellEnd"/>
      <w:r w:rsidR="009039C6" w:rsidRPr="004F1EA8">
        <w:rPr>
          <w:rFonts w:ascii="Arial" w:hAnsi="Arial" w:cs="Arial"/>
          <w:color w:val="000000"/>
          <w:sz w:val="24"/>
          <w:szCs w:val="24"/>
        </w:rPr>
        <w:t xml:space="preserve"> </w:t>
      </w:r>
      <w:proofErr w:type="spellStart"/>
      <w:r w:rsidR="009039C6" w:rsidRPr="004F1EA8">
        <w:rPr>
          <w:rFonts w:ascii="Arial" w:hAnsi="Arial" w:cs="Arial"/>
          <w:color w:val="000000"/>
          <w:sz w:val="24"/>
          <w:szCs w:val="24"/>
        </w:rPr>
        <w:t>și</w:t>
      </w:r>
      <w:proofErr w:type="spellEnd"/>
      <w:r w:rsidR="009039C6" w:rsidRPr="004F1EA8">
        <w:rPr>
          <w:rFonts w:ascii="Arial" w:hAnsi="Arial" w:cs="Arial"/>
          <w:color w:val="000000"/>
          <w:sz w:val="24"/>
          <w:szCs w:val="24"/>
        </w:rPr>
        <w:t xml:space="preserve"> </w:t>
      </w:r>
      <w:proofErr w:type="spellStart"/>
      <w:r w:rsidR="009039C6" w:rsidRPr="004F1EA8">
        <w:rPr>
          <w:rFonts w:ascii="Arial" w:hAnsi="Arial" w:cs="Arial"/>
          <w:color w:val="000000"/>
          <w:sz w:val="24"/>
          <w:szCs w:val="24"/>
        </w:rPr>
        <w:t>taxidermie</w:t>
      </w:r>
      <w:proofErr w:type="spellEnd"/>
      <w:r w:rsidR="009039C6" w:rsidRPr="004F1EA8">
        <w:rPr>
          <w:rFonts w:ascii="Arial" w:hAnsi="Arial" w:cs="Arial"/>
          <w:color w:val="000000"/>
          <w:sz w:val="24"/>
          <w:szCs w:val="24"/>
        </w:rPr>
        <w:t>)</w:t>
      </w:r>
      <w:r w:rsidR="009039C6" w:rsidRPr="004F1EA8">
        <w:rPr>
          <w:rFonts w:ascii="Arial" w:hAnsi="Arial" w:cs="Arial"/>
          <w:sz w:val="24"/>
          <w:szCs w:val="24"/>
          <w:lang w:val="ro-RO"/>
        </w:rPr>
        <w:t>.</w:t>
      </w:r>
    </w:p>
    <w:p w:rsidR="00F76EC4" w:rsidRDefault="00F76EC4" w:rsidP="007B45AC">
      <w:pPr>
        <w:spacing w:after="0" w:line="240" w:lineRule="auto"/>
        <w:ind w:left="0"/>
        <w:rPr>
          <w:rFonts w:ascii="Arial" w:hAnsi="Arial" w:cs="Arial"/>
          <w:sz w:val="24"/>
          <w:szCs w:val="24"/>
        </w:rPr>
      </w:pPr>
    </w:p>
    <w:p w:rsidR="00725976" w:rsidRPr="004F1EA8" w:rsidRDefault="00725976" w:rsidP="00B60B96">
      <w:pPr>
        <w:spacing w:after="0" w:line="240" w:lineRule="auto"/>
        <w:ind w:left="0" w:firstLine="708"/>
        <w:rPr>
          <w:rFonts w:ascii="Arial" w:hAnsi="Arial" w:cs="Arial"/>
          <w:sz w:val="24"/>
          <w:szCs w:val="24"/>
          <w:lang w:val="ro-RO"/>
        </w:rPr>
      </w:pPr>
      <w:r w:rsidRPr="004F1EA8">
        <w:rPr>
          <w:rFonts w:ascii="Arial" w:hAnsi="Arial" w:cs="Arial"/>
          <w:sz w:val="24"/>
          <w:szCs w:val="24"/>
          <w:lang w:val="ro-RO"/>
        </w:rPr>
        <w:t xml:space="preserve">Pentru deficienţele constatate au fost aplicate următoarele </w:t>
      </w:r>
      <w:r w:rsidRPr="004F1EA8">
        <w:rPr>
          <w:rFonts w:ascii="Arial" w:hAnsi="Arial" w:cs="Arial"/>
          <w:b/>
          <w:sz w:val="24"/>
          <w:szCs w:val="24"/>
          <w:lang w:val="ro-RO"/>
        </w:rPr>
        <w:t>sancţiuni contravenţionale</w:t>
      </w:r>
      <w:r w:rsidRPr="004F1EA8">
        <w:rPr>
          <w:rFonts w:ascii="Arial" w:hAnsi="Arial" w:cs="Arial"/>
          <w:sz w:val="24"/>
          <w:szCs w:val="24"/>
          <w:lang w:val="ro-RO"/>
        </w:rPr>
        <w:t>:</w:t>
      </w:r>
    </w:p>
    <w:p w:rsidR="00725976" w:rsidRPr="004F1EA8" w:rsidRDefault="00725976" w:rsidP="00725976">
      <w:pPr>
        <w:spacing w:after="0" w:line="240" w:lineRule="auto"/>
        <w:ind w:left="-540" w:firstLine="540"/>
        <w:rPr>
          <w:rFonts w:ascii="Arial" w:hAnsi="Arial" w:cs="Arial"/>
          <w:sz w:val="24"/>
          <w:szCs w:val="24"/>
          <w:lang w:val="ro-RO"/>
        </w:rPr>
      </w:pPr>
      <w:r w:rsidRPr="004F1EA8">
        <w:rPr>
          <w:rFonts w:ascii="Arial" w:hAnsi="Arial" w:cs="Arial"/>
          <w:sz w:val="24"/>
          <w:szCs w:val="24"/>
          <w:lang w:val="ro-RO"/>
        </w:rPr>
        <w:t xml:space="preserve">- </w:t>
      </w:r>
      <w:r w:rsidR="007F71AE">
        <w:rPr>
          <w:rFonts w:ascii="Arial" w:hAnsi="Arial" w:cs="Arial"/>
          <w:sz w:val="24"/>
          <w:szCs w:val="24"/>
          <w:lang w:val="ro-RO"/>
        </w:rPr>
        <w:t>1</w:t>
      </w:r>
      <w:r w:rsidRPr="004F1EA8">
        <w:rPr>
          <w:rFonts w:ascii="Arial" w:hAnsi="Arial" w:cs="Arial"/>
          <w:sz w:val="24"/>
          <w:szCs w:val="24"/>
          <w:lang w:val="ro-RO"/>
        </w:rPr>
        <w:t xml:space="preserve"> avertisment</w:t>
      </w:r>
    </w:p>
    <w:p w:rsidR="00725976" w:rsidRPr="004F1EA8" w:rsidRDefault="00725976" w:rsidP="00725976">
      <w:pPr>
        <w:tabs>
          <w:tab w:val="num" w:pos="0"/>
        </w:tabs>
        <w:spacing w:after="0" w:line="240" w:lineRule="auto"/>
        <w:ind w:left="0"/>
        <w:rPr>
          <w:rFonts w:ascii="Arial" w:hAnsi="Arial" w:cs="Arial"/>
          <w:b/>
          <w:sz w:val="24"/>
          <w:szCs w:val="24"/>
          <w:lang w:val="ro-RO"/>
        </w:rPr>
      </w:pPr>
      <w:r w:rsidRPr="004F1EA8">
        <w:rPr>
          <w:rFonts w:ascii="Arial" w:hAnsi="Arial" w:cs="Arial"/>
          <w:sz w:val="24"/>
          <w:szCs w:val="24"/>
          <w:lang w:val="ro-RO"/>
        </w:rPr>
        <w:t xml:space="preserve">Totodată, pe parcursul desfăşurării misiunii de control </w:t>
      </w:r>
      <w:r w:rsidRPr="004F1EA8">
        <w:rPr>
          <w:rFonts w:ascii="Arial" w:hAnsi="Arial" w:cs="Arial"/>
          <w:b/>
          <w:sz w:val="24"/>
          <w:szCs w:val="24"/>
          <w:lang w:val="ro-RO"/>
        </w:rPr>
        <w:t>au fost retrase de la:</w:t>
      </w:r>
    </w:p>
    <w:p w:rsidR="00725976" w:rsidRDefault="00725976" w:rsidP="00725976">
      <w:pPr>
        <w:tabs>
          <w:tab w:val="num" w:pos="0"/>
        </w:tabs>
        <w:spacing w:after="0" w:line="240" w:lineRule="auto"/>
        <w:ind w:left="0"/>
        <w:rPr>
          <w:rFonts w:ascii="Arial" w:hAnsi="Arial" w:cs="Arial"/>
          <w:b/>
          <w:sz w:val="24"/>
          <w:szCs w:val="24"/>
          <w:lang w:val="ro-RO"/>
        </w:rPr>
      </w:pPr>
      <w:r w:rsidRPr="004F1EA8">
        <w:rPr>
          <w:rFonts w:ascii="Arial" w:hAnsi="Arial" w:cs="Arial"/>
          <w:b/>
          <w:sz w:val="24"/>
          <w:szCs w:val="24"/>
          <w:lang w:val="ro-RO"/>
        </w:rPr>
        <w:lastRenderedPageBreak/>
        <w:t xml:space="preserve">- utilizare </w:t>
      </w:r>
      <w:r w:rsidR="007F71AE">
        <w:rPr>
          <w:rFonts w:ascii="Arial" w:hAnsi="Arial" w:cs="Arial"/>
          <w:b/>
          <w:sz w:val="24"/>
          <w:szCs w:val="24"/>
          <w:lang w:val="ro-RO"/>
        </w:rPr>
        <w:t>10</w:t>
      </w:r>
      <w:r w:rsidRPr="004F1EA8">
        <w:rPr>
          <w:rFonts w:ascii="Arial" w:hAnsi="Arial" w:cs="Arial"/>
          <w:b/>
          <w:sz w:val="24"/>
          <w:szCs w:val="24"/>
          <w:lang w:val="ro-RO"/>
        </w:rPr>
        <w:t xml:space="preserve"> </w:t>
      </w:r>
      <w:r w:rsidR="007F71AE">
        <w:rPr>
          <w:rFonts w:ascii="Arial" w:hAnsi="Arial" w:cs="Arial"/>
          <w:b/>
          <w:sz w:val="24"/>
          <w:szCs w:val="24"/>
          <w:lang w:val="ro-RO"/>
        </w:rPr>
        <w:t>kg</w:t>
      </w:r>
      <w:r>
        <w:rPr>
          <w:rFonts w:ascii="Arial" w:hAnsi="Arial" w:cs="Arial"/>
          <w:b/>
          <w:sz w:val="24"/>
          <w:szCs w:val="24"/>
          <w:lang w:val="ro-RO"/>
        </w:rPr>
        <w:t xml:space="preserve"> produse biocide</w:t>
      </w:r>
    </w:p>
    <w:p w:rsidR="00725976" w:rsidRDefault="00725976" w:rsidP="00725976">
      <w:pPr>
        <w:tabs>
          <w:tab w:val="num" w:pos="0"/>
        </w:tabs>
        <w:spacing w:after="0" w:line="240" w:lineRule="auto"/>
        <w:ind w:left="0"/>
        <w:rPr>
          <w:rFonts w:ascii="Arial" w:hAnsi="Arial" w:cs="Arial"/>
          <w:b/>
          <w:sz w:val="24"/>
          <w:szCs w:val="24"/>
          <w:lang w:val="ro-RO"/>
        </w:rPr>
      </w:pPr>
      <w:r w:rsidRPr="004F1EA8">
        <w:rPr>
          <w:rFonts w:ascii="Arial" w:hAnsi="Arial" w:cs="Arial"/>
          <w:b/>
          <w:sz w:val="24"/>
          <w:szCs w:val="24"/>
          <w:lang w:val="ro-RO"/>
        </w:rPr>
        <w:t xml:space="preserve">- comercializare </w:t>
      </w:r>
      <w:r>
        <w:rPr>
          <w:rFonts w:ascii="Arial" w:hAnsi="Arial" w:cs="Arial"/>
          <w:b/>
          <w:sz w:val="24"/>
          <w:szCs w:val="24"/>
          <w:lang w:val="ro-RO"/>
        </w:rPr>
        <w:t>2</w:t>
      </w:r>
      <w:r w:rsidR="007F71AE">
        <w:rPr>
          <w:rFonts w:ascii="Arial" w:hAnsi="Arial" w:cs="Arial"/>
          <w:b/>
          <w:sz w:val="24"/>
          <w:szCs w:val="24"/>
          <w:lang w:val="ro-RO"/>
        </w:rPr>
        <w:t>000 l</w:t>
      </w:r>
      <w:r w:rsidRPr="004F1EA8">
        <w:rPr>
          <w:rFonts w:ascii="Arial" w:hAnsi="Arial" w:cs="Arial"/>
          <w:b/>
          <w:sz w:val="24"/>
          <w:szCs w:val="24"/>
          <w:lang w:val="ro-RO"/>
        </w:rPr>
        <w:t xml:space="preserve"> produse biocide. </w:t>
      </w:r>
    </w:p>
    <w:p w:rsidR="00D44EA6" w:rsidRDefault="00D44EA6" w:rsidP="00725976">
      <w:pPr>
        <w:tabs>
          <w:tab w:val="num" w:pos="0"/>
        </w:tabs>
        <w:spacing w:after="0" w:line="240" w:lineRule="auto"/>
        <w:ind w:left="0"/>
        <w:rPr>
          <w:rFonts w:ascii="Arial" w:hAnsi="Arial" w:cs="Arial"/>
          <w:sz w:val="24"/>
          <w:szCs w:val="24"/>
        </w:rPr>
      </w:pPr>
      <w:r w:rsidRPr="00D44EA6">
        <w:rPr>
          <w:rFonts w:ascii="Arial" w:hAnsi="Arial" w:cs="Arial"/>
          <w:sz w:val="24"/>
          <w:szCs w:val="24"/>
          <w:lang w:val="ro-RO"/>
        </w:rPr>
        <w:t>Neconfomit</w:t>
      </w:r>
      <w:r>
        <w:rPr>
          <w:rFonts w:ascii="Arial" w:hAnsi="Arial" w:cs="Arial"/>
          <w:sz w:val="24"/>
          <w:szCs w:val="24"/>
          <w:lang w:val="ro-RO"/>
        </w:rPr>
        <w:t>atea</w:t>
      </w:r>
      <w:r w:rsidRPr="00D44EA6">
        <w:rPr>
          <w:rFonts w:ascii="Arial" w:hAnsi="Arial" w:cs="Arial"/>
          <w:sz w:val="24"/>
          <w:szCs w:val="24"/>
          <w:lang w:val="ro-RO"/>
        </w:rPr>
        <w:t xml:space="preserve"> depistat</w:t>
      </w:r>
      <w:r>
        <w:rPr>
          <w:rFonts w:ascii="Arial" w:hAnsi="Arial" w:cs="Arial"/>
          <w:sz w:val="24"/>
          <w:szCs w:val="24"/>
          <w:lang w:val="ro-RO"/>
        </w:rPr>
        <w:t>ă</w:t>
      </w:r>
      <w:r w:rsidRPr="00D44EA6">
        <w:rPr>
          <w:rFonts w:ascii="Arial" w:hAnsi="Arial" w:cs="Arial"/>
          <w:sz w:val="24"/>
          <w:szCs w:val="24"/>
        </w:rPr>
        <w:t>:</w:t>
      </w:r>
      <w:r>
        <w:rPr>
          <w:rFonts w:ascii="Arial" w:hAnsi="Arial" w:cs="Arial"/>
          <w:sz w:val="24"/>
          <w:szCs w:val="24"/>
        </w:rPr>
        <w:t xml:space="preserve"> </w:t>
      </w:r>
      <w:proofErr w:type="spellStart"/>
      <w:r w:rsidRPr="001A4F44">
        <w:rPr>
          <w:rFonts w:ascii="Arial" w:hAnsi="Arial" w:cs="Arial"/>
          <w:b/>
          <w:sz w:val="24"/>
          <w:szCs w:val="24"/>
        </w:rPr>
        <w:t>substanțele</w:t>
      </w:r>
      <w:proofErr w:type="spellEnd"/>
      <w:r w:rsidRPr="001A4F44">
        <w:rPr>
          <w:rFonts w:ascii="Arial" w:hAnsi="Arial" w:cs="Arial"/>
          <w:b/>
          <w:sz w:val="24"/>
          <w:szCs w:val="24"/>
        </w:rPr>
        <w:t xml:space="preserve"> active din </w:t>
      </w:r>
      <w:proofErr w:type="spellStart"/>
      <w:r w:rsidRPr="001A4F44">
        <w:rPr>
          <w:rFonts w:ascii="Arial" w:hAnsi="Arial" w:cs="Arial"/>
          <w:b/>
          <w:sz w:val="24"/>
          <w:szCs w:val="24"/>
        </w:rPr>
        <w:t>produsele</w:t>
      </w:r>
      <w:proofErr w:type="spellEnd"/>
      <w:r w:rsidRPr="001A4F44">
        <w:rPr>
          <w:rFonts w:ascii="Arial" w:hAnsi="Arial" w:cs="Arial"/>
          <w:b/>
          <w:sz w:val="24"/>
          <w:szCs w:val="24"/>
        </w:rPr>
        <w:t xml:space="preserve"> biocide </w:t>
      </w:r>
      <w:proofErr w:type="spellStart"/>
      <w:r w:rsidRPr="001A4F44">
        <w:rPr>
          <w:rFonts w:ascii="Arial" w:hAnsi="Arial" w:cs="Arial"/>
          <w:b/>
          <w:sz w:val="24"/>
          <w:szCs w:val="24"/>
        </w:rPr>
        <w:t>verificate</w:t>
      </w:r>
      <w:proofErr w:type="spellEnd"/>
      <w:r w:rsidRPr="001A4F44">
        <w:rPr>
          <w:rFonts w:ascii="Arial" w:hAnsi="Arial" w:cs="Arial"/>
          <w:b/>
          <w:sz w:val="24"/>
          <w:szCs w:val="24"/>
        </w:rPr>
        <w:t xml:space="preserve"> nu </w:t>
      </w:r>
      <w:proofErr w:type="spellStart"/>
      <w:r w:rsidRPr="001A4F44">
        <w:rPr>
          <w:rFonts w:ascii="Arial" w:hAnsi="Arial" w:cs="Arial"/>
          <w:b/>
          <w:sz w:val="24"/>
          <w:szCs w:val="24"/>
        </w:rPr>
        <w:t>sunt</w:t>
      </w:r>
      <w:proofErr w:type="spellEnd"/>
      <w:r w:rsidRPr="001A4F44">
        <w:rPr>
          <w:rFonts w:ascii="Arial" w:hAnsi="Arial" w:cs="Arial"/>
          <w:b/>
          <w:sz w:val="24"/>
          <w:szCs w:val="24"/>
        </w:rPr>
        <w:t xml:space="preserve"> </w:t>
      </w:r>
      <w:proofErr w:type="spellStart"/>
      <w:r w:rsidRPr="001A4F44">
        <w:rPr>
          <w:rFonts w:ascii="Arial" w:hAnsi="Arial" w:cs="Arial"/>
          <w:b/>
          <w:sz w:val="24"/>
          <w:szCs w:val="24"/>
        </w:rPr>
        <w:t>incluse</w:t>
      </w:r>
      <w:proofErr w:type="spellEnd"/>
      <w:r w:rsidRPr="001A4F44">
        <w:rPr>
          <w:rFonts w:ascii="Arial" w:hAnsi="Arial" w:cs="Arial"/>
          <w:b/>
          <w:sz w:val="24"/>
          <w:szCs w:val="24"/>
        </w:rPr>
        <w:t xml:space="preserve"> </w:t>
      </w:r>
      <w:proofErr w:type="spellStart"/>
      <w:r w:rsidRPr="001A4F44">
        <w:rPr>
          <w:rFonts w:ascii="Arial" w:hAnsi="Arial" w:cs="Arial"/>
          <w:b/>
          <w:sz w:val="24"/>
          <w:szCs w:val="24"/>
        </w:rPr>
        <w:t>în</w:t>
      </w:r>
      <w:proofErr w:type="spellEnd"/>
      <w:r w:rsidRPr="001A4F44">
        <w:rPr>
          <w:rFonts w:ascii="Arial" w:hAnsi="Arial" w:cs="Arial"/>
          <w:b/>
          <w:sz w:val="24"/>
          <w:szCs w:val="24"/>
        </w:rPr>
        <w:t xml:space="preserve"> </w:t>
      </w:r>
      <w:proofErr w:type="spellStart"/>
      <w:r w:rsidRPr="001A4F44">
        <w:rPr>
          <w:rFonts w:ascii="Arial" w:hAnsi="Arial" w:cs="Arial"/>
          <w:b/>
          <w:sz w:val="24"/>
          <w:szCs w:val="24"/>
        </w:rPr>
        <w:t>programul</w:t>
      </w:r>
      <w:proofErr w:type="spellEnd"/>
      <w:r w:rsidRPr="001A4F44">
        <w:rPr>
          <w:rFonts w:ascii="Arial" w:hAnsi="Arial" w:cs="Arial"/>
          <w:b/>
          <w:sz w:val="24"/>
          <w:szCs w:val="24"/>
        </w:rPr>
        <w:t xml:space="preserve"> de </w:t>
      </w:r>
      <w:proofErr w:type="spellStart"/>
      <w:r w:rsidRPr="001A4F44">
        <w:rPr>
          <w:rFonts w:ascii="Arial" w:hAnsi="Arial" w:cs="Arial"/>
          <w:b/>
          <w:sz w:val="24"/>
          <w:szCs w:val="24"/>
        </w:rPr>
        <w:t>revizuire</w:t>
      </w:r>
      <w:proofErr w:type="spellEnd"/>
      <w:r w:rsidRPr="001A4F44">
        <w:rPr>
          <w:rFonts w:ascii="Arial" w:hAnsi="Arial" w:cs="Arial"/>
          <w:b/>
          <w:sz w:val="24"/>
          <w:szCs w:val="24"/>
        </w:rPr>
        <w:t>.</w:t>
      </w:r>
    </w:p>
    <w:p w:rsidR="00F76EC4" w:rsidRDefault="00F76EC4" w:rsidP="007B45AC">
      <w:pPr>
        <w:spacing w:after="0" w:line="240" w:lineRule="auto"/>
        <w:ind w:left="0"/>
        <w:rPr>
          <w:rFonts w:ascii="Arial" w:hAnsi="Arial" w:cs="Arial"/>
          <w:sz w:val="24"/>
          <w:szCs w:val="24"/>
        </w:rPr>
      </w:pPr>
    </w:p>
    <w:p w:rsidR="007B45AC" w:rsidRPr="004F1EA8" w:rsidRDefault="00F76EC4" w:rsidP="007B45AC">
      <w:pPr>
        <w:spacing w:after="0" w:line="240" w:lineRule="auto"/>
        <w:ind w:left="0"/>
        <w:rPr>
          <w:rFonts w:ascii="Arial" w:hAnsi="Arial" w:cs="Arial"/>
          <w:sz w:val="24"/>
          <w:szCs w:val="24"/>
        </w:rPr>
      </w:pPr>
      <w:r>
        <w:rPr>
          <w:rFonts w:ascii="Arial" w:hAnsi="Arial" w:cs="Arial"/>
          <w:sz w:val="24"/>
          <w:szCs w:val="24"/>
        </w:rPr>
        <w:t>b</w:t>
      </w:r>
      <w:r w:rsidR="007B45AC" w:rsidRPr="004F1EA8">
        <w:rPr>
          <w:rFonts w:ascii="Arial" w:hAnsi="Arial" w:cs="Arial"/>
          <w:sz w:val="24"/>
          <w:szCs w:val="24"/>
        </w:rPr>
        <w:t xml:space="preserve">)    </w:t>
      </w:r>
      <w:proofErr w:type="spellStart"/>
      <w:r w:rsidR="007B45AC" w:rsidRPr="004F1EA8">
        <w:rPr>
          <w:rFonts w:ascii="Arial" w:hAnsi="Arial" w:cs="Arial"/>
          <w:sz w:val="24"/>
          <w:szCs w:val="24"/>
        </w:rPr>
        <w:t>Inspectorii</w:t>
      </w:r>
      <w:proofErr w:type="spellEnd"/>
      <w:r w:rsidR="007B45AC" w:rsidRPr="004F1EA8">
        <w:rPr>
          <w:rFonts w:ascii="Arial" w:hAnsi="Arial" w:cs="Arial"/>
          <w:sz w:val="24"/>
          <w:szCs w:val="24"/>
        </w:rPr>
        <w:t xml:space="preserve"> </w:t>
      </w:r>
      <w:proofErr w:type="spellStart"/>
      <w:r w:rsidR="007B45AC" w:rsidRPr="004F1EA8">
        <w:rPr>
          <w:rFonts w:ascii="Arial" w:hAnsi="Arial" w:cs="Arial"/>
          <w:sz w:val="24"/>
          <w:szCs w:val="24"/>
        </w:rPr>
        <w:t>sanitari</w:t>
      </w:r>
      <w:proofErr w:type="spellEnd"/>
      <w:r w:rsidR="007B45AC" w:rsidRPr="004F1EA8">
        <w:rPr>
          <w:rFonts w:ascii="Arial" w:hAnsi="Arial" w:cs="Arial"/>
          <w:sz w:val="24"/>
          <w:szCs w:val="24"/>
        </w:rPr>
        <w:t xml:space="preserve"> au </w:t>
      </w:r>
      <w:proofErr w:type="spellStart"/>
      <w:r w:rsidR="007B45AC" w:rsidRPr="004F1EA8">
        <w:rPr>
          <w:rFonts w:ascii="Arial" w:hAnsi="Arial" w:cs="Arial"/>
          <w:sz w:val="24"/>
          <w:szCs w:val="24"/>
        </w:rPr>
        <w:t>verificat</w:t>
      </w:r>
      <w:proofErr w:type="spellEnd"/>
      <w:r w:rsidR="007B45AC" w:rsidRPr="004F1EA8">
        <w:rPr>
          <w:rFonts w:ascii="Arial" w:hAnsi="Arial" w:cs="Arial"/>
          <w:sz w:val="24"/>
          <w:szCs w:val="24"/>
        </w:rPr>
        <w:t xml:space="preserve"> </w:t>
      </w:r>
      <w:r w:rsidR="006F39D8" w:rsidRPr="004F1EA8">
        <w:rPr>
          <w:rFonts w:ascii="Arial" w:hAnsi="Arial" w:cs="Arial"/>
          <w:sz w:val="24"/>
          <w:szCs w:val="24"/>
        </w:rPr>
        <w:t xml:space="preserve">din </w:t>
      </w:r>
      <w:proofErr w:type="spellStart"/>
      <w:r w:rsidR="006F39D8" w:rsidRPr="004F1EA8">
        <w:rPr>
          <w:rFonts w:ascii="Arial" w:hAnsi="Arial" w:cs="Arial"/>
          <w:sz w:val="24"/>
          <w:szCs w:val="24"/>
        </w:rPr>
        <w:t>punct</w:t>
      </w:r>
      <w:proofErr w:type="spellEnd"/>
      <w:r w:rsidR="006F39D8" w:rsidRPr="004F1EA8">
        <w:rPr>
          <w:rFonts w:ascii="Arial" w:hAnsi="Arial" w:cs="Arial"/>
          <w:sz w:val="24"/>
          <w:szCs w:val="24"/>
        </w:rPr>
        <w:t xml:space="preserve"> de </w:t>
      </w:r>
      <w:proofErr w:type="spellStart"/>
      <w:r w:rsidR="006F39D8" w:rsidRPr="004F1EA8">
        <w:rPr>
          <w:rFonts w:ascii="Arial" w:hAnsi="Arial" w:cs="Arial"/>
          <w:sz w:val="24"/>
          <w:szCs w:val="24"/>
        </w:rPr>
        <w:t>vedere</w:t>
      </w:r>
      <w:proofErr w:type="spellEnd"/>
      <w:r w:rsidR="006F39D8" w:rsidRPr="004F1EA8">
        <w:rPr>
          <w:rFonts w:ascii="Arial" w:hAnsi="Arial" w:cs="Arial"/>
          <w:sz w:val="24"/>
          <w:szCs w:val="24"/>
        </w:rPr>
        <w:t xml:space="preserve"> al </w:t>
      </w:r>
      <w:proofErr w:type="spellStart"/>
      <w:r w:rsidR="006F39D8" w:rsidRPr="004F1EA8">
        <w:rPr>
          <w:rFonts w:ascii="Arial" w:hAnsi="Arial" w:cs="Arial"/>
          <w:sz w:val="24"/>
          <w:szCs w:val="24"/>
        </w:rPr>
        <w:t>clasificării</w:t>
      </w:r>
      <w:proofErr w:type="spellEnd"/>
      <w:r w:rsidR="006F39D8" w:rsidRPr="004F1EA8">
        <w:rPr>
          <w:rFonts w:ascii="Arial" w:hAnsi="Arial" w:cs="Arial"/>
          <w:sz w:val="24"/>
          <w:szCs w:val="24"/>
        </w:rPr>
        <w:t xml:space="preserve">, </w:t>
      </w:r>
      <w:proofErr w:type="spellStart"/>
      <w:r w:rsidR="006F39D8" w:rsidRPr="004F1EA8">
        <w:rPr>
          <w:rFonts w:ascii="Arial" w:hAnsi="Arial" w:cs="Arial"/>
          <w:sz w:val="24"/>
          <w:szCs w:val="24"/>
        </w:rPr>
        <w:t>ambalării</w:t>
      </w:r>
      <w:proofErr w:type="spellEnd"/>
      <w:r w:rsidR="006F39D8" w:rsidRPr="004F1EA8">
        <w:rPr>
          <w:rFonts w:ascii="Arial" w:hAnsi="Arial" w:cs="Arial"/>
          <w:sz w:val="24"/>
          <w:szCs w:val="24"/>
        </w:rPr>
        <w:t xml:space="preserve"> </w:t>
      </w:r>
      <w:proofErr w:type="spellStart"/>
      <w:r w:rsidR="006F39D8" w:rsidRPr="004F1EA8">
        <w:rPr>
          <w:rFonts w:ascii="Arial" w:hAnsi="Arial" w:cs="Arial"/>
          <w:sz w:val="24"/>
          <w:szCs w:val="24"/>
        </w:rPr>
        <w:t>și</w:t>
      </w:r>
      <w:proofErr w:type="spellEnd"/>
      <w:r w:rsidR="006F39D8" w:rsidRPr="004F1EA8">
        <w:rPr>
          <w:rFonts w:ascii="Arial" w:hAnsi="Arial" w:cs="Arial"/>
          <w:sz w:val="24"/>
          <w:szCs w:val="24"/>
        </w:rPr>
        <w:t xml:space="preserve"> </w:t>
      </w:r>
      <w:proofErr w:type="spellStart"/>
      <w:r w:rsidR="006F39D8" w:rsidRPr="004F1EA8">
        <w:rPr>
          <w:rFonts w:ascii="Arial" w:hAnsi="Arial" w:cs="Arial"/>
          <w:sz w:val="24"/>
          <w:szCs w:val="24"/>
        </w:rPr>
        <w:t>etichetării</w:t>
      </w:r>
      <w:proofErr w:type="spellEnd"/>
      <w:r w:rsidR="006F39D8" w:rsidRPr="004F1EA8">
        <w:rPr>
          <w:rFonts w:ascii="Arial" w:hAnsi="Arial" w:cs="Arial"/>
          <w:sz w:val="24"/>
          <w:szCs w:val="24"/>
        </w:rPr>
        <w:t xml:space="preserve"> </w:t>
      </w:r>
      <w:r w:rsidR="007B45AC" w:rsidRPr="004F1EA8">
        <w:rPr>
          <w:rFonts w:ascii="Arial" w:hAnsi="Arial" w:cs="Arial"/>
          <w:sz w:val="24"/>
          <w:szCs w:val="24"/>
        </w:rPr>
        <w:t xml:space="preserve">la </w:t>
      </w:r>
      <w:proofErr w:type="spellStart"/>
      <w:r w:rsidR="007B45AC" w:rsidRPr="004F1EA8">
        <w:rPr>
          <w:rFonts w:ascii="Arial" w:hAnsi="Arial" w:cs="Arial"/>
          <w:sz w:val="24"/>
          <w:szCs w:val="24"/>
        </w:rPr>
        <w:t>producători</w:t>
      </w:r>
      <w:proofErr w:type="spellEnd"/>
      <w:r w:rsidR="007B45AC" w:rsidRPr="004F1EA8">
        <w:rPr>
          <w:rFonts w:ascii="Arial" w:hAnsi="Arial" w:cs="Arial"/>
          <w:sz w:val="24"/>
          <w:szCs w:val="24"/>
        </w:rPr>
        <w:t xml:space="preserve">, </w:t>
      </w:r>
      <w:proofErr w:type="spellStart"/>
      <w:r w:rsidR="007B45AC" w:rsidRPr="004F1EA8">
        <w:rPr>
          <w:rFonts w:ascii="Arial" w:hAnsi="Arial" w:cs="Arial"/>
          <w:sz w:val="24"/>
          <w:szCs w:val="24"/>
        </w:rPr>
        <w:t>importatori</w:t>
      </w:r>
      <w:proofErr w:type="spellEnd"/>
      <w:r w:rsidR="007B45AC" w:rsidRPr="004F1EA8">
        <w:rPr>
          <w:rFonts w:ascii="Arial" w:hAnsi="Arial" w:cs="Arial"/>
          <w:sz w:val="24"/>
          <w:szCs w:val="24"/>
        </w:rPr>
        <w:t xml:space="preserve">, </w:t>
      </w:r>
      <w:proofErr w:type="spellStart"/>
      <w:r w:rsidR="007B45AC" w:rsidRPr="004F1EA8">
        <w:rPr>
          <w:rFonts w:ascii="Arial" w:hAnsi="Arial" w:cs="Arial"/>
          <w:sz w:val="24"/>
          <w:szCs w:val="24"/>
        </w:rPr>
        <w:t>distribuitori</w:t>
      </w:r>
      <w:proofErr w:type="spellEnd"/>
      <w:r w:rsidR="007B45AC" w:rsidRPr="004F1EA8">
        <w:rPr>
          <w:rFonts w:ascii="Arial" w:hAnsi="Arial" w:cs="Arial"/>
          <w:sz w:val="24"/>
          <w:szCs w:val="24"/>
        </w:rPr>
        <w:t xml:space="preserve"> </w:t>
      </w:r>
      <w:proofErr w:type="spellStart"/>
      <w:r w:rsidR="007B45AC" w:rsidRPr="004F1EA8">
        <w:rPr>
          <w:rFonts w:ascii="Arial" w:hAnsi="Arial" w:cs="Arial"/>
          <w:sz w:val="24"/>
          <w:szCs w:val="24"/>
        </w:rPr>
        <w:t>și</w:t>
      </w:r>
      <w:proofErr w:type="spellEnd"/>
      <w:r w:rsidR="007B45AC" w:rsidRPr="004F1EA8">
        <w:rPr>
          <w:rFonts w:ascii="Arial" w:hAnsi="Arial" w:cs="Arial"/>
          <w:sz w:val="24"/>
          <w:szCs w:val="24"/>
        </w:rPr>
        <w:t xml:space="preserve"> </w:t>
      </w:r>
      <w:proofErr w:type="spellStart"/>
      <w:r w:rsidR="007B45AC" w:rsidRPr="004F1EA8">
        <w:rPr>
          <w:rFonts w:ascii="Arial" w:hAnsi="Arial" w:cs="Arial"/>
          <w:sz w:val="24"/>
          <w:szCs w:val="24"/>
        </w:rPr>
        <w:t>utilizatori</w:t>
      </w:r>
      <w:proofErr w:type="spellEnd"/>
      <w:r w:rsidR="007B45AC" w:rsidRPr="004F1EA8">
        <w:rPr>
          <w:rFonts w:ascii="Arial" w:hAnsi="Arial" w:cs="Arial"/>
          <w:sz w:val="24"/>
          <w:szCs w:val="24"/>
        </w:rPr>
        <w:t xml:space="preserve"> </w:t>
      </w:r>
      <w:r w:rsidR="00595D92">
        <w:rPr>
          <w:rFonts w:ascii="Arial" w:hAnsi="Arial" w:cs="Arial"/>
          <w:sz w:val="24"/>
          <w:szCs w:val="24"/>
        </w:rPr>
        <w:t>2731</w:t>
      </w:r>
      <w:r w:rsidR="007B45AC" w:rsidRPr="004F1EA8">
        <w:rPr>
          <w:rFonts w:ascii="Arial" w:hAnsi="Arial" w:cs="Arial"/>
          <w:sz w:val="24"/>
          <w:szCs w:val="24"/>
        </w:rPr>
        <w:t xml:space="preserve"> </w:t>
      </w:r>
      <w:proofErr w:type="spellStart"/>
      <w:r w:rsidR="007B45AC" w:rsidRPr="004F1EA8">
        <w:rPr>
          <w:rFonts w:ascii="Arial" w:hAnsi="Arial" w:cs="Arial"/>
          <w:sz w:val="24"/>
          <w:szCs w:val="24"/>
        </w:rPr>
        <w:t>produse</w:t>
      </w:r>
      <w:proofErr w:type="spellEnd"/>
      <w:r w:rsidR="007B45AC" w:rsidRPr="004F1EA8">
        <w:rPr>
          <w:rFonts w:ascii="Arial" w:hAnsi="Arial" w:cs="Arial"/>
          <w:sz w:val="24"/>
          <w:szCs w:val="24"/>
        </w:rPr>
        <w:t xml:space="preserve"> biocide care </w:t>
      </w:r>
      <w:proofErr w:type="spellStart"/>
      <w:r w:rsidR="007B45AC" w:rsidRPr="004F1EA8">
        <w:rPr>
          <w:rFonts w:ascii="Arial" w:hAnsi="Arial" w:cs="Arial"/>
          <w:sz w:val="24"/>
          <w:szCs w:val="24"/>
        </w:rPr>
        <w:t>dețin</w:t>
      </w:r>
      <w:proofErr w:type="spellEnd"/>
      <w:r w:rsidR="007B45AC" w:rsidRPr="004F1EA8">
        <w:rPr>
          <w:rFonts w:ascii="Arial" w:hAnsi="Arial" w:cs="Arial"/>
          <w:sz w:val="24"/>
          <w:szCs w:val="24"/>
        </w:rPr>
        <w:t xml:space="preserve"> </w:t>
      </w:r>
      <w:proofErr w:type="spellStart"/>
      <w:r w:rsidR="007B45AC" w:rsidRPr="004F1EA8">
        <w:rPr>
          <w:rFonts w:ascii="Arial" w:hAnsi="Arial" w:cs="Arial"/>
          <w:sz w:val="24"/>
          <w:szCs w:val="24"/>
        </w:rPr>
        <w:t>avize</w:t>
      </w:r>
      <w:proofErr w:type="spellEnd"/>
      <w:r w:rsidR="007B45AC" w:rsidRPr="004F1EA8">
        <w:rPr>
          <w:rFonts w:ascii="Arial" w:hAnsi="Arial" w:cs="Arial"/>
          <w:sz w:val="24"/>
          <w:szCs w:val="24"/>
        </w:rPr>
        <w:t xml:space="preserve"> </w:t>
      </w:r>
      <w:proofErr w:type="spellStart"/>
      <w:r w:rsidR="007B45AC" w:rsidRPr="004F1EA8">
        <w:rPr>
          <w:rFonts w:ascii="Arial" w:hAnsi="Arial" w:cs="Arial"/>
          <w:sz w:val="24"/>
          <w:szCs w:val="24"/>
        </w:rPr>
        <w:t>naționale</w:t>
      </w:r>
      <w:proofErr w:type="spellEnd"/>
      <w:r w:rsidR="007B45AC" w:rsidRPr="004F1EA8">
        <w:rPr>
          <w:rFonts w:ascii="Arial" w:hAnsi="Arial" w:cs="Arial"/>
          <w:sz w:val="24"/>
          <w:szCs w:val="24"/>
        </w:rPr>
        <w:t xml:space="preserve">, </w:t>
      </w:r>
      <w:proofErr w:type="spellStart"/>
      <w:r w:rsidR="007B45AC" w:rsidRPr="004F1EA8">
        <w:rPr>
          <w:rFonts w:ascii="Arial" w:hAnsi="Arial" w:cs="Arial"/>
          <w:sz w:val="24"/>
          <w:szCs w:val="24"/>
        </w:rPr>
        <w:t>astfel</w:t>
      </w:r>
      <w:proofErr w:type="spellEnd"/>
      <w:r w:rsidR="007B45AC" w:rsidRPr="004F1EA8">
        <w:rPr>
          <w:rFonts w:ascii="Arial" w:hAnsi="Arial" w:cs="Arial"/>
          <w:sz w:val="24"/>
          <w:szCs w:val="24"/>
        </w:rPr>
        <w:t>:</w:t>
      </w:r>
    </w:p>
    <w:p w:rsidR="007B45AC" w:rsidRPr="004F1EA8" w:rsidRDefault="00595D92" w:rsidP="007B45AC">
      <w:pPr>
        <w:numPr>
          <w:ilvl w:val="0"/>
          <w:numId w:val="9"/>
        </w:numPr>
        <w:spacing w:after="0" w:line="240" w:lineRule="auto"/>
        <w:ind w:left="-540" w:firstLine="540"/>
        <w:rPr>
          <w:rFonts w:ascii="Arial" w:hAnsi="Arial" w:cs="Arial"/>
          <w:sz w:val="24"/>
          <w:szCs w:val="24"/>
          <w:lang w:val="ro-RO"/>
        </w:rPr>
      </w:pPr>
      <w:r>
        <w:rPr>
          <w:rFonts w:ascii="Arial" w:hAnsi="Arial" w:cs="Arial"/>
          <w:sz w:val="24"/>
          <w:szCs w:val="24"/>
          <w:lang w:val="ro-RO"/>
        </w:rPr>
        <w:t>2674</w:t>
      </w:r>
      <w:r w:rsidR="007B45AC" w:rsidRPr="004F1EA8">
        <w:rPr>
          <w:rFonts w:ascii="Arial" w:hAnsi="Arial" w:cs="Arial"/>
          <w:sz w:val="24"/>
          <w:szCs w:val="24"/>
          <w:lang w:val="ro-RO"/>
        </w:rPr>
        <w:t xml:space="preserve"> produse biocide din grupa 1 dezinfectanți </w:t>
      </w:r>
    </w:p>
    <w:p w:rsidR="007B45AC" w:rsidRPr="004F1EA8" w:rsidRDefault="00595D92" w:rsidP="007B45AC">
      <w:pPr>
        <w:numPr>
          <w:ilvl w:val="0"/>
          <w:numId w:val="9"/>
        </w:numPr>
        <w:spacing w:after="0" w:line="240" w:lineRule="auto"/>
        <w:ind w:left="-540" w:firstLine="540"/>
        <w:rPr>
          <w:rFonts w:ascii="Arial" w:hAnsi="Arial" w:cs="Arial"/>
          <w:sz w:val="24"/>
          <w:szCs w:val="24"/>
          <w:lang w:val="ro-RO"/>
        </w:rPr>
      </w:pPr>
      <w:r>
        <w:rPr>
          <w:rFonts w:ascii="Arial" w:hAnsi="Arial" w:cs="Arial"/>
          <w:sz w:val="24"/>
          <w:szCs w:val="24"/>
          <w:lang w:val="ro-RO"/>
        </w:rPr>
        <w:t>47</w:t>
      </w:r>
      <w:r w:rsidR="007B45AC" w:rsidRPr="004F1EA8">
        <w:rPr>
          <w:rFonts w:ascii="Arial" w:hAnsi="Arial" w:cs="Arial"/>
          <w:sz w:val="24"/>
          <w:szCs w:val="24"/>
          <w:lang w:val="ro-RO"/>
        </w:rPr>
        <w:t xml:space="preserve"> produse biocide din grupa 3 produse de combatere a dăunătorilor</w:t>
      </w:r>
    </w:p>
    <w:p w:rsidR="007B45AC" w:rsidRPr="004F1EA8" w:rsidRDefault="00B30AC1" w:rsidP="007B45AC">
      <w:pPr>
        <w:numPr>
          <w:ilvl w:val="0"/>
          <w:numId w:val="9"/>
        </w:numPr>
        <w:spacing w:after="0" w:line="240" w:lineRule="auto"/>
        <w:ind w:left="0" w:firstLine="0"/>
        <w:rPr>
          <w:rFonts w:ascii="Arial" w:hAnsi="Arial" w:cs="Arial"/>
          <w:sz w:val="24"/>
          <w:szCs w:val="24"/>
          <w:lang w:val="ro-RO"/>
        </w:rPr>
      </w:pPr>
      <w:r>
        <w:rPr>
          <w:rFonts w:ascii="Arial" w:hAnsi="Arial" w:cs="Arial"/>
          <w:color w:val="000000"/>
          <w:sz w:val="24"/>
          <w:szCs w:val="24"/>
        </w:rPr>
        <w:t>1</w:t>
      </w:r>
      <w:r w:rsidR="00595D92">
        <w:rPr>
          <w:rFonts w:ascii="Arial" w:hAnsi="Arial" w:cs="Arial"/>
          <w:color w:val="000000"/>
          <w:sz w:val="24"/>
          <w:szCs w:val="24"/>
        </w:rPr>
        <w:t>0</w:t>
      </w:r>
      <w:r w:rsidR="007B45AC" w:rsidRPr="004F1EA8">
        <w:rPr>
          <w:rFonts w:ascii="Arial" w:hAnsi="Arial" w:cs="Arial"/>
          <w:color w:val="000000"/>
          <w:sz w:val="24"/>
          <w:szCs w:val="24"/>
        </w:rPr>
        <w:t xml:space="preserve"> </w:t>
      </w:r>
      <w:proofErr w:type="spellStart"/>
      <w:r w:rsidR="007B45AC" w:rsidRPr="004F1EA8">
        <w:rPr>
          <w:rFonts w:ascii="Arial" w:hAnsi="Arial" w:cs="Arial"/>
          <w:color w:val="000000"/>
          <w:sz w:val="24"/>
          <w:szCs w:val="24"/>
        </w:rPr>
        <w:t>produse</w:t>
      </w:r>
      <w:proofErr w:type="spellEnd"/>
      <w:r w:rsidR="007B45AC" w:rsidRPr="004F1EA8">
        <w:rPr>
          <w:rFonts w:ascii="Arial" w:hAnsi="Arial" w:cs="Arial"/>
          <w:color w:val="000000"/>
          <w:sz w:val="24"/>
          <w:szCs w:val="24"/>
        </w:rPr>
        <w:t xml:space="preserve"> biocide din </w:t>
      </w:r>
      <w:proofErr w:type="spellStart"/>
      <w:r w:rsidR="007B45AC" w:rsidRPr="004F1EA8">
        <w:rPr>
          <w:rFonts w:ascii="Arial" w:hAnsi="Arial" w:cs="Arial"/>
          <w:color w:val="000000"/>
          <w:sz w:val="24"/>
          <w:szCs w:val="24"/>
        </w:rPr>
        <w:t>grupa</w:t>
      </w:r>
      <w:proofErr w:type="spellEnd"/>
      <w:r w:rsidR="007B45AC" w:rsidRPr="004F1EA8">
        <w:rPr>
          <w:rFonts w:ascii="Arial" w:hAnsi="Arial" w:cs="Arial"/>
          <w:color w:val="000000"/>
          <w:sz w:val="24"/>
          <w:szCs w:val="24"/>
        </w:rPr>
        <w:t xml:space="preserve"> 4 (</w:t>
      </w:r>
      <w:proofErr w:type="spellStart"/>
      <w:r w:rsidR="007B45AC" w:rsidRPr="004F1EA8">
        <w:rPr>
          <w:rFonts w:ascii="Arial" w:hAnsi="Arial" w:cs="Arial"/>
          <w:color w:val="000000"/>
          <w:sz w:val="24"/>
          <w:szCs w:val="24"/>
        </w:rPr>
        <w:t>fluide</w:t>
      </w:r>
      <w:proofErr w:type="spellEnd"/>
      <w:r w:rsidR="007B45AC" w:rsidRPr="004F1EA8">
        <w:rPr>
          <w:rFonts w:ascii="Arial" w:hAnsi="Arial" w:cs="Arial"/>
          <w:color w:val="000000"/>
          <w:sz w:val="24"/>
          <w:szCs w:val="24"/>
        </w:rPr>
        <w:t xml:space="preserve"> </w:t>
      </w:r>
      <w:proofErr w:type="spellStart"/>
      <w:r w:rsidR="007B45AC" w:rsidRPr="004F1EA8">
        <w:rPr>
          <w:rFonts w:ascii="Arial" w:hAnsi="Arial" w:cs="Arial"/>
          <w:color w:val="000000"/>
          <w:sz w:val="24"/>
          <w:szCs w:val="24"/>
        </w:rPr>
        <w:t>utilizate</w:t>
      </w:r>
      <w:proofErr w:type="spellEnd"/>
      <w:r w:rsidR="007B45AC" w:rsidRPr="004F1EA8">
        <w:rPr>
          <w:rFonts w:ascii="Arial" w:hAnsi="Arial" w:cs="Arial"/>
          <w:color w:val="000000"/>
          <w:sz w:val="24"/>
          <w:szCs w:val="24"/>
        </w:rPr>
        <w:t xml:space="preserve"> </w:t>
      </w:r>
      <w:proofErr w:type="spellStart"/>
      <w:r w:rsidR="007B45AC" w:rsidRPr="004F1EA8">
        <w:rPr>
          <w:rFonts w:ascii="Arial" w:hAnsi="Arial" w:cs="Arial"/>
          <w:color w:val="000000"/>
          <w:sz w:val="24"/>
          <w:szCs w:val="24"/>
        </w:rPr>
        <w:t>pentru</w:t>
      </w:r>
      <w:proofErr w:type="spellEnd"/>
      <w:r w:rsidR="007B45AC" w:rsidRPr="004F1EA8">
        <w:rPr>
          <w:rFonts w:ascii="Arial" w:hAnsi="Arial" w:cs="Arial"/>
          <w:color w:val="000000"/>
          <w:sz w:val="24"/>
          <w:szCs w:val="24"/>
        </w:rPr>
        <w:t xml:space="preserve"> </w:t>
      </w:r>
      <w:proofErr w:type="spellStart"/>
      <w:r w:rsidR="007B45AC" w:rsidRPr="004F1EA8">
        <w:rPr>
          <w:rFonts w:ascii="Arial" w:hAnsi="Arial" w:cs="Arial"/>
          <w:color w:val="000000"/>
          <w:sz w:val="24"/>
          <w:szCs w:val="24"/>
        </w:rPr>
        <w:t>îmbălsămare</w:t>
      </w:r>
      <w:proofErr w:type="spellEnd"/>
      <w:r w:rsidR="007B45AC" w:rsidRPr="004F1EA8">
        <w:rPr>
          <w:rFonts w:ascii="Arial" w:hAnsi="Arial" w:cs="Arial"/>
          <w:color w:val="000000"/>
          <w:sz w:val="24"/>
          <w:szCs w:val="24"/>
        </w:rPr>
        <w:t xml:space="preserve"> </w:t>
      </w:r>
      <w:proofErr w:type="spellStart"/>
      <w:r w:rsidR="007B45AC" w:rsidRPr="004F1EA8">
        <w:rPr>
          <w:rFonts w:ascii="Arial" w:hAnsi="Arial" w:cs="Arial"/>
          <w:color w:val="000000"/>
          <w:sz w:val="24"/>
          <w:szCs w:val="24"/>
        </w:rPr>
        <w:t>și</w:t>
      </w:r>
      <w:proofErr w:type="spellEnd"/>
      <w:r w:rsidR="007B45AC" w:rsidRPr="004F1EA8">
        <w:rPr>
          <w:rFonts w:ascii="Arial" w:hAnsi="Arial" w:cs="Arial"/>
          <w:color w:val="000000"/>
          <w:sz w:val="24"/>
          <w:szCs w:val="24"/>
        </w:rPr>
        <w:t xml:space="preserve"> </w:t>
      </w:r>
      <w:proofErr w:type="spellStart"/>
      <w:r w:rsidR="007B45AC" w:rsidRPr="004F1EA8">
        <w:rPr>
          <w:rFonts w:ascii="Arial" w:hAnsi="Arial" w:cs="Arial"/>
          <w:color w:val="000000"/>
          <w:sz w:val="24"/>
          <w:szCs w:val="24"/>
        </w:rPr>
        <w:t>taxidermie</w:t>
      </w:r>
      <w:proofErr w:type="spellEnd"/>
      <w:r w:rsidR="007B45AC" w:rsidRPr="004F1EA8">
        <w:rPr>
          <w:rFonts w:ascii="Arial" w:hAnsi="Arial" w:cs="Arial"/>
          <w:color w:val="000000"/>
          <w:sz w:val="24"/>
          <w:szCs w:val="24"/>
        </w:rPr>
        <w:t>)</w:t>
      </w:r>
      <w:r w:rsidR="007B45AC" w:rsidRPr="004F1EA8">
        <w:rPr>
          <w:rFonts w:ascii="Arial" w:hAnsi="Arial" w:cs="Arial"/>
          <w:sz w:val="24"/>
          <w:szCs w:val="24"/>
          <w:lang w:val="ro-RO"/>
        </w:rPr>
        <w:t>.</w:t>
      </w:r>
    </w:p>
    <w:p w:rsidR="00502E60" w:rsidRDefault="00502E60" w:rsidP="007B45AC">
      <w:pPr>
        <w:spacing w:after="0" w:line="240" w:lineRule="auto"/>
        <w:ind w:left="0"/>
        <w:rPr>
          <w:rFonts w:ascii="Arial" w:hAnsi="Arial" w:cs="Arial"/>
          <w:sz w:val="24"/>
          <w:szCs w:val="24"/>
        </w:rPr>
      </w:pPr>
    </w:p>
    <w:p w:rsidR="007B45AC" w:rsidRPr="004F1EA8" w:rsidRDefault="007B45AC" w:rsidP="00B60B96">
      <w:pPr>
        <w:spacing w:after="0" w:line="240" w:lineRule="auto"/>
        <w:ind w:left="0" w:firstLine="708"/>
        <w:rPr>
          <w:rFonts w:ascii="Arial" w:hAnsi="Arial" w:cs="Arial"/>
          <w:sz w:val="24"/>
          <w:szCs w:val="24"/>
          <w:lang w:val="ro-RO"/>
        </w:rPr>
      </w:pPr>
      <w:r w:rsidRPr="004F1EA8">
        <w:rPr>
          <w:rFonts w:ascii="Arial" w:hAnsi="Arial" w:cs="Arial"/>
          <w:sz w:val="24"/>
          <w:szCs w:val="24"/>
          <w:lang w:val="ro-RO"/>
        </w:rPr>
        <w:t xml:space="preserve">Pentru deficienţele constatate au fost aplicate următoarele </w:t>
      </w:r>
      <w:r w:rsidRPr="004F1EA8">
        <w:rPr>
          <w:rFonts w:ascii="Arial" w:hAnsi="Arial" w:cs="Arial"/>
          <w:b/>
          <w:sz w:val="24"/>
          <w:szCs w:val="24"/>
          <w:lang w:val="ro-RO"/>
        </w:rPr>
        <w:t>sancţiuni contravenţionale</w:t>
      </w:r>
      <w:r w:rsidRPr="004F1EA8">
        <w:rPr>
          <w:rFonts w:ascii="Arial" w:hAnsi="Arial" w:cs="Arial"/>
          <w:sz w:val="24"/>
          <w:szCs w:val="24"/>
          <w:lang w:val="ro-RO"/>
        </w:rPr>
        <w:t>:</w:t>
      </w:r>
    </w:p>
    <w:p w:rsidR="007B45AC" w:rsidRPr="004F1EA8" w:rsidRDefault="007B45AC" w:rsidP="007B45AC">
      <w:pPr>
        <w:spacing w:after="0" w:line="240" w:lineRule="auto"/>
        <w:ind w:left="-540" w:firstLine="540"/>
        <w:rPr>
          <w:rFonts w:ascii="Arial" w:hAnsi="Arial" w:cs="Arial"/>
          <w:sz w:val="24"/>
          <w:szCs w:val="24"/>
          <w:lang w:val="ro-RO"/>
        </w:rPr>
      </w:pPr>
      <w:r w:rsidRPr="004F1EA8">
        <w:rPr>
          <w:rFonts w:ascii="Arial" w:hAnsi="Arial" w:cs="Arial"/>
          <w:sz w:val="24"/>
          <w:szCs w:val="24"/>
          <w:lang w:val="ro-RO"/>
        </w:rPr>
        <w:t xml:space="preserve">- </w:t>
      </w:r>
      <w:r w:rsidR="00E37CFB">
        <w:rPr>
          <w:rFonts w:ascii="Arial" w:hAnsi="Arial" w:cs="Arial"/>
          <w:sz w:val="24"/>
          <w:szCs w:val="24"/>
          <w:lang w:val="ro-RO"/>
        </w:rPr>
        <w:t>9</w:t>
      </w:r>
      <w:r w:rsidRPr="004F1EA8">
        <w:rPr>
          <w:rFonts w:ascii="Arial" w:hAnsi="Arial" w:cs="Arial"/>
          <w:sz w:val="24"/>
          <w:szCs w:val="24"/>
          <w:lang w:val="ro-RO"/>
        </w:rPr>
        <w:t xml:space="preserve"> avertismente</w:t>
      </w:r>
    </w:p>
    <w:p w:rsidR="007B45AC" w:rsidRPr="004F1EA8" w:rsidRDefault="007B45AC" w:rsidP="007B45AC">
      <w:pPr>
        <w:spacing w:after="0" w:line="240" w:lineRule="auto"/>
        <w:ind w:left="-540" w:firstLine="540"/>
        <w:rPr>
          <w:rFonts w:ascii="Arial" w:hAnsi="Arial" w:cs="Arial"/>
          <w:sz w:val="24"/>
          <w:szCs w:val="24"/>
          <w:lang w:val="ro-RO"/>
        </w:rPr>
      </w:pPr>
      <w:r w:rsidRPr="004F1EA8">
        <w:rPr>
          <w:rFonts w:ascii="Arial" w:hAnsi="Arial" w:cs="Arial"/>
          <w:sz w:val="24"/>
          <w:szCs w:val="24"/>
          <w:lang w:val="ro-RO"/>
        </w:rPr>
        <w:t xml:space="preserve">- </w:t>
      </w:r>
      <w:r w:rsidR="00E37CFB">
        <w:rPr>
          <w:rFonts w:ascii="Arial" w:hAnsi="Arial" w:cs="Arial"/>
          <w:sz w:val="24"/>
          <w:szCs w:val="24"/>
          <w:lang w:val="ro-RO"/>
        </w:rPr>
        <w:t>17</w:t>
      </w:r>
      <w:r w:rsidRPr="004F1EA8">
        <w:rPr>
          <w:rFonts w:ascii="Arial" w:hAnsi="Arial" w:cs="Arial"/>
          <w:sz w:val="24"/>
          <w:szCs w:val="24"/>
          <w:lang w:val="ro-RO"/>
        </w:rPr>
        <w:t xml:space="preserve"> amenzi în valoare totală de </w:t>
      </w:r>
      <w:r w:rsidR="00E37CFB">
        <w:rPr>
          <w:rFonts w:ascii="Arial" w:hAnsi="Arial" w:cs="Arial"/>
          <w:sz w:val="24"/>
          <w:szCs w:val="24"/>
          <w:lang w:val="ro-RO"/>
        </w:rPr>
        <w:t>32.8</w:t>
      </w:r>
      <w:r w:rsidR="00A74D00">
        <w:rPr>
          <w:rFonts w:ascii="Arial" w:hAnsi="Arial" w:cs="Arial"/>
          <w:sz w:val="24"/>
          <w:szCs w:val="24"/>
          <w:lang w:val="ro-RO"/>
        </w:rPr>
        <w:t>00</w:t>
      </w:r>
      <w:r w:rsidRPr="004F1EA8">
        <w:rPr>
          <w:rFonts w:ascii="Arial" w:hAnsi="Arial" w:cs="Arial"/>
          <w:sz w:val="24"/>
          <w:szCs w:val="24"/>
          <w:lang w:val="ro-RO"/>
        </w:rPr>
        <w:t xml:space="preserve"> lei.</w:t>
      </w:r>
    </w:p>
    <w:p w:rsidR="007B45AC" w:rsidRPr="004F1EA8" w:rsidRDefault="007B45AC" w:rsidP="007B45AC">
      <w:pPr>
        <w:tabs>
          <w:tab w:val="num" w:pos="0"/>
        </w:tabs>
        <w:spacing w:after="0" w:line="240" w:lineRule="auto"/>
        <w:ind w:left="0"/>
        <w:rPr>
          <w:rFonts w:ascii="Arial" w:hAnsi="Arial" w:cs="Arial"/>
          <w:b/>
          <w:sz w:val="24"/>
          <w:szCs w:val="24"/>
          <w:lang w:val="ro-RO"/>
        </w:rPr>
      </w:pPr>
      <w:r w:rsidRPr="004F1EA8">
        <w:rPr>
          <w:rFonts w:ascii="Arial" w:hAnsi="Arial" w:cs="Arial"/>
          <w:sz w:val="24"/>
          <w:szCs w:val="24"/>
          <w:lang w:val="ro-RO"/>
        </w:rPr>
        <w:t xml:space="preserve">Totodată, pe parcursul desfăşurării misiunii de control </w:t>
      </w:r>
      <w:r w:rsidRPr="004F1EA8">
        <w:rPr>
          <w:rFonts w:ascii="Arial" w:hAnsi="Arial" w:cs="Arial"/>
          <w:b/>
          <w:sz w:val="24"/>
          <w:szCs w:val="24"/>
          <w:lang w:val="ro-RO"/>
        </w:rPr>
        <w:t>au fost retrase de la:</w:t>
      </w:r>
    </w:p>
    <w:p w:rsidR="007F28E5" w:rsidRDefault="007B45AC" w:rsidP="007B45AC">
      <w:pPr>
        <w:tabs>
          <w:tab w:val="num" w:pos="0"/>
        </w:tabs>
        <w:spacing w:after="0" w:line="240" w:lineRule="auto"/>
        <w:ind w:left="0"/>
        <w:rPr>
          <w:rFonts w:ascii="Arial" w:hAnsi="Arial" w:cs="Arial"/>
          <w:b/>
          <w:sz w:val="24"/>
          <w:szCs w:val="24"/>
          <w:lang w:val="ro-RO"/>
        </w:rPr>
      </w:pPr>
      <w:r w:rsidRPr="004F1EA8">
        <w:rPr>
          <w:rFonts w:ascii="Arial" w:hAnsi="Arial" w:cs="Arial"/>
          <w:b/>
          <w:sz w:val="24"/>
          <w:szCs w:val="24"/>
          <w:lang w:val="ro-RO"/>
        </w:rPr>
        <w:t xml:space="preserve">- utilizare </w:t>
      </w:r>
      <w:r w:rsidR="00E37CFB">
        <w:rPr>
          <w:rFonts w:ascii="Arial" w:hAnsi="Arial" w:cs="Arial"/>
          <w:b/>
          <w:sz w:val="24"/>
          <w:szCs w:val="24"/>
          <w:lang w:val="ro-RO"/>
        </w:rPr>
        <w:t>143,12</w:t>
      </w:r>
      <w:r w:rsidRPr="004F1EA8">
        <w:rPr>
          <w:rFonts w:ascii="Arial" w:hAnsi="Arial" w:cs="Arial"/>
          <w:b/>
          <w:sz w:val="24"/>
          <w:szCs w:val="24"/>
          <w:lang w:val="ro-RO"/>
        </w:rPr>
        <w:t xml:space="preserve"> litri</w:t>
      </w:r>
      <w:r w:rsidR="007F28E5">
        <w:rPr>
          <w:rFonts w:ascii="Arial" w:hAnsi="Arial" w:cs="Arial"/>
          <w:b/>
          <w:sz w:val="24"/>
          <w:szCs w:val="24"/>
          <w:lang w:val="ro-RO"/>
        </w:rPr>
        <w:t xml:space="preserve"> </w:t>
      </w:r>
      <w:r w:rsidR="00794114">
        <w:rPr>
          <w:rFonts w:ascii="Arial" w:hAnsi="Arial" w:cs="Arial"/>
          <w:b/>
          <w:sz w:val="24"/>
          <w:szCs w:val="24"/>
          <w:lang w:val="ro-RO"/>
        </w:rPr>
        <w:t xml:space="preserve">și </w:t>
      </w:r>
      <w:r w:rsidR="00E37CFB">
        <w:rPr>
          <w:rFonts w:ascii="Arial" w:hAnsi="Arial" w:cs="Arial"/>
          <w:b/>
          <w:sz w:val="24"/>
          <w:szCs w:val="24"/>
          <w:lang w:val="ro-RO"/>
        </w:rPr>
        <w:t>32,66</w:t>
      </w:r>
      <w:r w:rsidR="00794114">
        <w:rPr>
          <w:rFonts w:ascii="Arial" w:hAnsi="Arial" w:cs="Arial"/>
          <w:b/>
          <w:sz w:val="24"/>
          <w:szCs w:val="24"/>
          <w:lang w:val="ro-RO"/>
        </w:rPr>
        <w:t xml:space="preserve"> kg </w:t>
      </w:r>
      <w:r w:rsidR="007F28E5">
        <w:rPr>
          <w:rFonts w:ascii="Arial" w:hAnsi="Arial" w:cs="Arial"/>
          <w:b/>
          <w:sz w:val="24"/>
          <w:szCs w:val="24"/>
          <w:lang w:val="ro-RO"/>
        </w:rPr>
        <w:t>produse biocide</w:t>
      </w:r>
    </w:p>
    <w:p w:rsidR="007B45AC" w:rsidRDefault="007B45AC" w:rsidP="007B45AC">
      <w:pPr>
        <w:tabs>
          <w:tab w:val="num" w:pos="0"/>
        </w:tabs>
        <w:spacing w:after="0" w:line="240" w:lineRule="auto"/>
        <w:ind w:left="0"/>
        <w:rPr>
          <w:rFonts w:ascii="Arial" w:hAnsi="Arial" w:cs="Arial"/>
          <w:b/>
          <w:sz w:val="24"/>
          <w:szCs w:val="24"/>
          <w:lang w:val="ro-RO"/>
        </w:rPr>
      </w:pPr>
      <w:r w:rsidRPr="004F1EA8">
        <w:rPr>
          <w:rFonts w:ascii="Arial" w:hAnsi="Arial" w:cs="Arial"/>
          <w:b/>
          <w:sz w:val="24"/>
          <w:szCs w:val="24"/>
          <w:lang w:val="ro-RO"/>
        </w:rPr>
        <w:t xml:space="preserve">- comercializare </w:t>
      </w:r>
      <w:r w:rsidR="00E37CFB">
        <w:rPr>
          <w:rFonts w:ascii="Arial" w:hAnsi="Arial" w:cs="Arial"/>
          <w:b/>
          <w:sz w:val="24"/>
          <w:szCs w:val="24"/>
          <w:lang w:val="ro-RO"/>
        </w:rPr>
        <w:t>17.713,75</w:t>
      </w:r>
      <w:r w:rsidR="004F3A47">
        <w:rPr>
          <w:rFonts w:ascii="Arial" w:hAnsi="Arial" w:cs="Arial"/>
          <w:b/>
          <w:sz w:val="24"/>
          <w:szCs w:val="24"/>
          <w:lang w:val="ro-RO"/>
        </w:rPr>
        <w:t xml:space="preserve"> litri și </w:t>
      </w:r>
      <w:r w:rsidR="00E37CFB">
        <w:rPr>
          <w:rFonts w:ascii="Arial" w:hAnsi="Arial" w:cs="Arial"/>
          <w:b/>
          <w:sz w:val="24"/>
          <w:szCs w:val="24"/>
          <w:lang w:val="ro-RO"/>
        </w:rPr>
        <w:t>2.097,5</w:t>
      </w:r>
      <w:r w:rsidRPr="004F1EA8">
        <w:rPr>
          <w:rFonts w:ascii="Arial" w:hAnsi="Arial" w:cs="Arial"/>
          <w:b/>
          <w:sz w:val="24"/>
          <w:szCs w:val="24"/>
          <w:lang w:val="ro-RO"/>
        </w:rPr>
        <w:t xml:space="preserve"> kg produse biocide. </w:t>
      </w:r>
    </w:p>
    <w:p w:rsidR="00E37CFB" w:rsidRDefault="00E37CFB" w:rsidP="007B45AC">
      <w:pPr>
        <w:tabs>
          <w:tab w:val="num" w:pos="0"/>
        </w:tabs>
        <w:spacing w:after="0" w:line="240" w:lineRule="auto"/>
        <w:ind w:left="0"/>
        <w:rPr>
          <w:rFonts w:ascii="Arial" w:hAnsi="Arial" w:cs="Arial"/>
          <w:sz w:val="24"/>
          <w:szCs w:val="24"/>
          <w:lang w:val="ro-RO"/>
        </w:rPr>
      </w:pPr>
      <w:r>
        <w:rPr>
          <w:rFonts w:ascii="Arial" w:hAnsi="Arial" w:cs="Arial"/>
          <w:sz w:val="24"/>
          <w:szCs w:val="24"/>
          <w:lang w:val="ro-RO"/>
        </w:rPr>
        <w:t>De asemenea, s-a</w:t>
      </w:r>
      <w:r w:rsidR="00CE3398">
        <w:rPr>
          <w:rFonts w:ascii="Arial" w:hAnsi="Arial" w:cs="Arial"/>
          <w:sz w:val="24"/>
          <w:szCs w:val="24"/>
          <w:lang w:val="ro-RO"/>
        </w:rPr>
        <w:t xml:space="preserve"> dispus </w:t>
      </w:r>
      <w:r w:rsidR="005E2865">
        <w:rPr>
          <w:rFonts w:ascii="Arial" w:hAnsi="Arial" w:cs="Arial"/>
          <w:sz w:val="24"/>
          <w:szCs w:val="24"/>
          <w:lang w:val="ro-RO"/>
        </w:rPr>
        <w:t>distru</w:t>
      </w:r>
      <w:r w:rsidR="00CE3398">
        <w:rPr>
          <w:rFonts w:ascii="Arial" w:hAnsi="Arial" w:cs="Arial"/>
          <w:sz w:val="24"/>
          <w:szCs w:val="24"/>
          <w:lang w:val="ro-RO"/>
        </w:rPr>
        <w:t>gerea a</w:t>
      </w:r>
      <w:r w:rsidR="005E2865">
        <w:rPr>
          <w:rFonts w:ascii="Arial" w:hAnsi="Arial" w:cs="Arial"/>
          <w:sz w:val="24"/>
          <w:szCs w:val="24"/>
          <w:lang w:val="ro-RO"/>
        </w:rPr>
        <w:t xml:space="preserve"> </w:t>
      </w:r>
      <w:r>
        <w:rPr>
          <w:rFonts w:ascii="Arial" w:hAnsi="Arial" w:cs="Arial"/>
          <w:sz w:val="24"/>
          <w:szCs w:val="24"/>
          <w:lang w:val="ro-RO"/>
        </w:rPr>
        <w:t>50 kg produse biocide.</w:t>
      </w:r>
    </w:p>
    <w:p w:rsidR="00D44EA6" w:rsidRPr="00D44EA6" w:rsidRDefault="00D44EA6" w:rsidP="007B45AC">
      <w:pPr>
        <w:tabs>
          <w:tab w:val="num" w:pos="0"/>
        </w:tabs>
        <w:spacing w:after="0" w:line="240" w:lineRule="auto"/>
        <w:ind w:left="0"/>
        <w:rPr>
          <w:rFonts w:ascii="Arial" w:hAnsi="Arial" w:cs="Arial"/>
          <w:sz w:val="24"/>
          <w:szCs w:val="24"/>
        </w:rPr>
      </w:pPr>
      <w:r w:rsidRPr="00D44EA6">
        <w:rPr>
          <w:rFonts w:ascii="Arial" w:hAnsi="Arial" w:cs="Arial"/>
          <w:sz w:val="24"/>
          <w:szCs w:val="24"/>
          <w:lang w:val="ro-RO"/>
        </w:rPr>
        <w:t>Neconfomit</w:t>
      </w:r>
      <w:r>
        <w:rPr>
          <w:rFonts w:ascii="Arial" w:hAnsi="Arial" w:cs="Arial"/>
          <w:sz w:val="24"/>
          <w:szCs w:val="24"/>
          <w:lang w:val="ro-RO"/>
        </w:rPr>
        <w:t>atea</w:t>
      </w:r>
      <w:r w:rsidRPr="00D44EA6">
        <w:rPr>
          <w:rFonts w:ascii="Arial" w:hAnsi="Arial" w:cs="Arial"/>
          <w:sz w:val="24"/>
          <w:szCs w:val="24"/>
          <w:lang w:val="ro-RO"/>
        </w:rPr>
        <w:t xml:space="preserve"> depistat</w:t>
      </w:r>
      <w:r>
        <w:rPr>
          <w:rFonts w:ascii="Arial" w:hAnsi="Arial" w:cs="Arial"/>
          <w:sz w:val="24"/>
          <w:szCs w:val="24"/>
          <w:lang w:val="ro-RO"/>
        </w:rPr>
        <w:t>ă</w:t>
      </w:r>
      <w:r w:rsidRPr="00D44EA6">
        <w:rPr>
          <w:rFonts w:ascii="Arial" w:hAnsi="Arial" w:cs="Arial"/>
          <w:sz w:val="24"/>
          <w:szCs w:val="24"/>
        </w:rPr>
        <w:t>:</w:t>
      </w:r>
      <w:r>
        <w:rPr>
          <w:rFonts w:ascii="Arial" w:hAnsi="Arial" w:cs="Arial"/>
          <w:sz w:val="24"/>
          <w:szCs w:val="24"/>
        </w:rPr>
        <w:t xml:space="preserve"> </w:t>
      </w:r>
      <w:proofErr w:type="spellStart"/>
      <w:r w:rsidRPr="001A4F44">
        <w:rPr>
          <w:rFonts w:ascii="Arial" w:hAnsi="Arial" w:cs="Arial"/>
          <w:b/>
          <w:sz w:val="24"/>
          <w:szCs w:val="24"/>
        </w:rPr>
        <w:t>ambalarea</w:t>
      </w:r>
      <w:proofErr w:type="spellEnd"/>
      <w:r w:rsidRPr="001A4F44">
        <w:rPr>
          <w:rFonts w:ascii="Arial" w:hAnsi="Arial" w:cs="Arial"/>
          <w:b/>
          <w:sz w:val="24"/>
          <w:szCs w:val="24"/>
        </w:rPr>
        <w:t xml:space="preserve"> </w:t>
      </w:r>
      <w:r w:rsidRPr="001A4F44">
        <w:rPr>
          <w:rFonts w:ascii="Arial" w:hAnsi="Arial" w:cs="Arial"/>
          <w:b/>
          <w:sz w:val="24"/>
          <w:szCs w:val="24"/>
          <w:lang w:val="ro-RO"/>
        </w:rPr>
        <w:t>și etichetarea necorespunzătoare a produselor biocide verificate</w:t>
      </w:r>
      <w:r w:rsidRPr="001A4F44">
        <w:rPr>
          <w:rFonts w:ascii="Arial" w:hAnsi="Arial" w:cs="Arial"/>
          <w:b/>
          <w:sz w:val="24"/>
          <w:szCs w:val="24"/>
        </w:rPr>
        <w:t>.</w:t>
      </w:r>
    </w:p>
    <w:p w:rsidR="007B45AC" w:rsidRPr="004F1EA8" w:rsidRDefault="007B45AC" w:rsidP="007B45AC">
      <w:pPr>
        <w:spacing w:after="0" w:line="240" w:lineRule="auto"/>
        <w:ind w:left="0"/>
        <w:rPr>
          <w:rFonts w:ascii="Arial" w:hAnsi="Arial" w:cs="Arial"/>
          <w:sz w:val="24"/>
          <w:szCs w:val="24"/>
        </w:rPr>
      </w:pPr>
    </w:p>
    <w:p w:rsidR="00DF7698" w:rsidRPr="004F1EA8" w:rsidRDefault="007B45AC" w:rsidP="00507BD7">
      <w:pPr>
        <w:spacing w:after="0" w:line="240" w:lineRule="auto"/>
        <w:ind w:left="0"/>
        <w:rPr>
          <w:rFonts w:ascii="Arial" w:hAnsi="Arial" w:cs="Arial"/>
          <w:sz w:val="24"/>
          <w:szCs w:val="24"/>
          <w:lang w:val="ro-RO"/>
        </w:rPr>
      </w:pPr>
      <w:r w:rsidRPr="004F1EA8">
        <w:rPr>
          <w:rFonts w:ascii="Arial" w:hAnsi="Arial" w:cs="Arial"/>
          <w:sz w:val="24"/>
          <w:szCs w:val="24"/>
        </w:rPr>
        <w:t xml:space="preserve">c)       </w:t>
      </w:r>
      <w:r w:rsidRPr="00C62E55">
        <w:rPr>
          <w:rFonts w:ascii="Arial" w:hAnsi="Arial" w:cs="Arial"/>
          <w:sz w:val="24"/>
          <w:szCs w:val="24"/>
        </w:rPr>
        <w:t xml:space="preserve">La </w:t>
      </w:r>
      <w:r w:rsidR="0036295D" w:rsidRPr="00C62E55">
        <w:rPr>
          <w:rFonts w:ascii="Arial" w:hAnsi="Arial" w:cs="Arial"/>
          <w:sz w:val="24"/>
          <w:szCs w:val="24"/>
        </w:rPr>
        <w:t>177</w:t>
      </w:r>
      <w:r w:rsidRPr="00C62E55">
        <w:rPr>
          <w:rFonts w:ascii="Arial" w:hAnsi="Arial" w:cs="Arial"/>
          <w:sz w:val="24"/>
          <w:szCs w:val="24"/>
        </w:rPr>
        <w:t xml:space="preserve"> </w:t>
      </w:r>
      <w:proofErr w:type="spellStart"/>
      <w:r w:rsidRPr="00C62E55">
        <w:rPr>
          <w:rFonts w:ascii="Arial" w:hAnsi="Arial" w:cs="Arial"/>
          <w:sz w:val="24"/>
          <w:szCs w:val="24"/>
        </w:rPr>
        <w:t>produse</w:t>
      </w:r>
      <w:proofErr w:type="spellEnd"/>
      <w:r w:rsidRPr="00C62E55">
        <w:rPr>
          <w:rFonts w:ascii="Arial" w:hAnsi="Arial" w:cs="Arial"/>
          <w:sz w:val="24"/>
          <w:szCs w:val="24"/>
        </w:rPr>
        <w:t xml:space="preserve"> biocide cu </w:t>
      </w:r>
      <w:proofErr w:type="spellStart"/>
      <w:r w:rsidRPr="00C62E55">
        <w:rPr>
          <w:rFonts w:ascii="Arial" w:hAnsi="Arial" w:cs="Arial"/>
          <w:sz w:val="24"/>
          <w:szCs w:val="24"/>
        </w:rPr>
        <w:t>avize</w:t>
      </w:r>
      <w:proofErr w:type="spellEnd"/>
      <w:r w:rsidRPr="00C62E55">
        <w:rPr>
          <w:rFonts w:ascii="Arial" w:hAnsi="Arial" w:cs="Arial"/>
          <w:sz w:val="24"/>
          <w:szCs w:val="24"/>
        </w:rPr>
        <w:t xml:space="preserve"> </w:t>
      </w:r>
      <w:proofErr w:type="spellStart"/>
      <w:r w:rsidRPr="00C62E55">
        <w:rPr>
          <w:rFonts w:ascii="Arial" w:hAnsi="Arial" w:cs="Arial"/>
          <w:sz w:val="24"/>
          <w:szCs w:val="24"/>
        </w:rPr>
        <w:t>naționale</w:t>
      </w:r>
      <w:proofErr w:type="spellEnd"/>
      <w:r w:rsidRPr="00C62E55">
        <w:rPr>
          <w:rFonts w:ascii="Arial" w:hAnsi="Arial" w:cs="Arial"/>
          <w:sz w:val="24"/>
          <w:szCs w:val="24"/>
        </w:rPr>
        <w:t xml:space="preserve"> (</w:t>
      </w:r>
      <w:r w:rsidR="0036295D" w:rsidRPr="00C62E55">
        <w:rPr>
          <w:rFonts w:ascii="Arial" w:hAnsi="Arial" w:cs="Arial"/>
          <w:sz w:val="24"/>
          <w:szCs w:val="24"/>
        </w:rPr>
        <w:t>173</w:t>
      </w:r>
      <w:r w:rsidRPr="00C62E55">
        <w:rPr>
          <w:rFonts w:ascii="Arial" w:hAnsi="Arial" w:cs="Arial"/>
          <w:sz w:val="24"/>
          <w:szCs w:val="24"/>
        </w:rPr>
        <w:t xml:space="preserve"> </w:t>
      </w:r>
      <w:r w:rsidRPr="00C62E55">
        <w:rPr>
          <w:rFonts w:ascii="Arial" w:hAnsi="Arial" w:cs="Arial"/>
          <w:sz w:val="24"/>
          <w:szCs w:val="24"/>
          <w:lang w:val="ro-RO"/>
        </w:rPr>
        <w:t>produs</w:t>
      </w:r>
      <w:r w:rsidR="00561929" w:rsidRPr="00C62E55">
        <w:rPr>
          <w:rFonts w:ascii="Arial" w:hAnsi="Arial" w:cs="Arial"/>
          <w:sz w:val="24"/>
          <w:szCs w:val="24"/>
          <w:lang w:val="ro-RO"/>
        </w:rPr>
        <w:t>e</w:t>
      </w:r>
      <w:r w:rsidRPr="00C62E55">
        <w:rPr>
          <w:rFonts w:ascii="Arial" w:hAnsi="Arial" w:cs="Arial"/>
          <w:sz w:val="24"/>
          <w:szCs w:val="24"/>
          <w:lang w:val="ro-RO"/>
        </w:rPr>
        <w:t xml:space="preserve"> biocid</w:t>
      </w:r>
      <w:r w:rsidR="001939A1" w:rsidRPr="00C62E55">
        <w:rPr>
          <w:rFonts w:ascii="Arial" w:hAnsi="Arial" w:cs="Arial"/>
          <w:sz w:val="24"/>
          <w:szCs w:val="24"/>
          <w:lang w:val="ro-RO"/>
        </w:rPr>
        <w:t>e</w:t>
      </w:r>
      <w:r w:rsidRPr="00C62E55">
        <w:rPr>
          <w:rFonts w:ascii="Arial" w:hAnsi="Arial" w:cs="Arial"/>
          <w:sz w:val="24"/>
          <w:szCs w:val="24"/>
          <w:lang w:val="ro-RO"/>
        </w:rPr>
        <w:t xml:space="preserve"> din grupa 1 dezinfectanți, </w:t>
      </w:r>
      <w:r w:rsidR="0036295D" w:rsidRPr="00C62E55">
        <w:rPr>
          <w:rFonts w:ascii="Arial" w:hAnsi="Arial" w:cs="Arial"/>
          <w:sz w:val="24"/>
          <w:szCs w:val="24"/>
          <w:lang w:val="ro-RO"/>
        </w:rPr>
        <w:t>4</w:t>
      </w:r>
      <w:r w:rsidRPr="00C62E55">
        <w:rPr>
          <w:rFonts w:ascii="Arial" w:hAnsi="Arial" w:cs="Arial"/>
          <w:sz w:val="24"/>
          <w:szCs w:val="24"/>
          <w:lang w:val="ro-RO"/>
        </w:rPr>
        <w:t xml:space="preserve"> produse biocide din grupa 3 produse de combatere a dăunătorilor) inspectorii sanitari au verificat dacă producătorul de biocide respectă cerințele din art. 95 (2) privind furnizarea substanței / substanțelor active.</w:t>
      </w:r>
      <w:r w:rsidR="00507BD7">
        <w:rPr>
          <w:rFonts w:ascii="Arial" w:hAnsi="Arial" w:cs="Arial"/>
          <w:sz w:val="24"/>
          <w:szCs w:val="24"/>
          <w:lang w:val="ro-RO"/>
        </w:rPr>
        <w:t xml:space="preserve"> </w:t>
      </w:r>
    </w:p>
    <w:p w:rsidR="007B45AC" w:rsidRPr="00C03CE6" w:rsidRDefault="007B45AC" w:rsidP="007B45AC">
      <w:pPr>
        <w:spacing w:after="0" w:line="240" w:lineRule="auto"/>
        <w:ind w:left="0"/>
        <w:rPr>
          <w:rFonts w:ascii="Arial" w:hAnsi="Arial" w:cs="Arial"/>
          <w:sz w:val="24"/>
          <w:szCs w:val="24"/>
        </w:rPr>
      </w:pPr>
    </w:p>
    <w:p w:rsidR="00113470" w:rsidRPr="00C03CE6" w:rsidRDefault="0062023C" w:rsidP="0095410E">
      <w:pPr>
        <w:spacing w:after="0" w:line="240" w:lineRule="auto"/>
        <w:ind w:left="0" w:firstLine="708"/>
        <w:rPr>
          <w:rFonts w:ascii="Arial" w:hAnsi="Arial" w:cs="Arial"/>
          <w:b/>
          <w:sz w:val="24"/>
          <w:szCs w:val="24"/>
        </w:rPr>
      </w:pPr>
      <w:r w:rsidRPr="00C03CE6">
        <w:rPr>
          <w:rFonts w:ascii="Arial" w:hAnsi="Arial" w:cs="Arial"/>
          <w:b/>
          <w:sz w:val="24"/>
          <w:szCs w:val="24"/>
        </w:rPr>
        <w:t>I</w:t>
      </w:r>
      <w:r w:rsidR="007B45AC" w:rsidRPr="00C03CE6">
        <w:rPr>
          <w:rFonts w:ascii="Arial" w:hAnsi="Arial" w:cs="Arial"/>
          <w:b/>
          <w:sz w:val="24"/>
          <w:szCs w:val="24"/>
        </w:rPr>
        <w:t>I</w:t>
      </w:r>
      <w:r w:rsidR="0095410E" w:rsidRPr="00C03CE6">
        <w:rPr>
          <w:rFonts w:ascii="Arial" w:hAnsi="Arial" w:cs="Arial"/>
          <w:sz w:val="24"/>
          <w:szCs w:val="24"/>
        </w:rPr>
        <w:t xml:space="preserve">. </w:t>
      </w:r>
      <w:proofErr w:type="spellStart"/>
      <w:r w:rsidR="00113470" w:rsidRPr="00C03CE6">
        <w:rPr>
          <w:rFonts w:ascii="Arial" w:hAnsi="Arial" w:cs="Arial"/>
          <w:b/>
          <w:sz w:val="24"/>
          <w:szCs w:val="24"/>
        </w:rPr>
        <w:t>Verificarea</w:t>
      </w:r>
      <w:proofErr w:type="spellEnd"/>
      <w:r w:rsidR="00113470" w:rsidRPr="00C03CE6">
        <w:rPr>
          <w:rFonts w:ascii="Arial" w:hAnsi="Arial" w:cs="Arial"/>
          <w:b/>
          <w:sz w:val="24"/>
          <w:szCs w:val="24"/>
        </w:rPr>
        <w:t xml:space="preserve"> </w:t>
      </w:r>
      <w:proofErr w:type="spellStart"/>
      <w:r w:rsidR="00113470" w:rsidRPr="00C03CE6">
        <w:rPr>
          <w:rFonts w:ascii="Arial" w:hAnsi="Arial" w:cs="Arial"/>
          <w:b/>
          <w:sz w:val="24"/>
          <w:szCs w:val="24"/>
        </w:rPr>
        <w:t>produselor</w:t>
      </w:r>
      <w:proofErr w:type="spellEnd"/>
      <w:r w:rsidR="00113470" w:rsidRPr="00C03CE6">
        <w:rPr>
          <w:rFonts w:ascii="Arial" w:hAnsi="Arial" w:cs="Arial"/>
          <w:b/>
          <w:sz w:val="24"/>
          <w:szCs w:val="24"/>
        </w:rPr>
        <w:t xml:space="preserve"> </w:t>
      </w:r>
      <w:r w:rsidR="0095410E" w:rsidRPr="00C03CE6">
        <w:rPr>
          <w:rFonts w:ascii="Arial" w:hAnsi="Arial" w:cs="Arial"/>
          <w:b/>
          <w:sz w:val="24"/>
          <w:szCs w:val="24"/>
        </w:rPr>
        <w:t xml:space="preserve">biocide </w:t>
      </w:r>
      <w:proofErr w:type="spellStart"/>
      <w:r w:rsidR="00113470" w:rsidRPr="00C03CE6">
        <w:rPr>
          <w:rFonts w:ascii="Arial" w:hAnsi="Arial" w:cs="Arial"/>
          <w:b/>
          <w:sz w:val="24"/>
          <w:szCs w:val="24"/>
        </w:rPr>
        <w:t>puse</w:t>
      </w:r>
      <w:proofErr w:type="spellEnd"/>
      <w:r w:rsidR="00113470" w:rsidRPr="00C03CE6">
        <w:rPr>
          <w:rFonts w:ascii="Arial" w:hAnsi="Arial" w:cs="Arial"/>
          <w:b/>
          <w:sz w:val="24"/>
          <w:szCs w:val="24"/>
        </w:rPr>
        <w:t xml:space="preserve"> </w:t>
      </w:r>
      <w:proofErr w:type="spellStart"/>
      <w:r w:rsidR="00113470" w:rsidRPr="00C03CE6">
        <w:rPr>
          <w:rFonts w:ascii="Arial" w:hAnsi="Arial" w:cs="Arial"/>
          <w:b/>
          <w:sz w:val="24"/>
          <w:szCs w:val="24"/>
        </w:rPr>
        <w:t>pe</w:t>
      </w:r>
      <w:proofErr w:type="spellEnd"/>
      <w:r w:rsidR="00113470" w:rsidRPr="00C03CE6">
        <w:rPr>
          <w:rFonts w:ascii="Arial" w:hAnsi="Arial" w:cs="Arial"/>
          <w:b/>
          <w:sz w:val="24"/>
          <w:szCs w:val="24"/>
        </w:rPr>
        <w:t xml:space="preserve"> </w:t>
      </w:r>
      <w:proofErr w:type="spellStart"/>
      <w:r w:rsidR="00113470" w:rsidRPr="00C03CE6">
        <w:rPr>
          <w:rFonts w:ascii="Arial" w:hAnsi="Arial" w:cs="Arial"/>
          <w:b/>
          <w:sz w:val="24"/>
          <w:szCs w:val="24"/>
        </w:rPr>
        <w:t>piață</w:t>
      </w:r>
      <w:proofErr w:type="spellEnd"/>
      <w:r w:rsidR="00113470" w:rsidRPr="00C03CE6">
        <w:rPr>
          <w:rFonts w:ascii="Arial" w:hAnsi="Arial" w:cs="Arial"/>
          <w:b/>
          <w:sz w:val="24"/>
          <w:szCs w:val="24"/>
        </w:rPr>
        <w:t xml:space="preserve"> conform </w:t>
      </w:r>
      <w:proofErr w:type="spellStart"/>
      <w:r w:rsidR="0095410E" w:rsidRPr="00C03CE6">
        <w:rPr>
          <w:rFonts w:ascii="Arial" w:hAnsi="Arial" w:cs="Arial"/>
          <w:b/>
          <w:sz w:val="24"/>
          <w:szCs w:val="24"/>
        </w:rPr>
        <w:t>prevederilor</w:t>
      </w:r>
      <w:proofErr w:type="spellEnd"/>
      <w:r w:rsidR="0095410E" w:rsidRPr="00C03CE6">
        <w:rPr>
          <w:rFonts w:ascii="Arial" w:hAnsi="Arial" w:cs="Arial"/>
          <w:b/>
          <w:sz w:val="24"/>
          <w:szCs w:val="24"/>
        </w:rPr>
        <w:t xml:space="preserve"> </w:t>
      </w:r>
      <w:proofErr w:type="spellStart"/>
      <w:r w:rsidR="00113470" w:rsidRPr="00C03CE6">
        <w:rPr>
          <w:rFonts w:ascii="Arial" w:hAnsi="Arial" w:cs="Arial"/>
          <w:b/>
          <w:sz w:val="24"/>
          <w:szCs w:val="24"/>
        </w:rPr>
        <w:t>Regulamentului</w:t>
      </w:r>
      <w:proofErr w:type="spellEnd"/>
      <w:r w:rsidR="00113470" w:rsidRPr="00C03CE6">
        <w:rPr>
          <w:rFonts w:ascii="Arial" w:hAnsi="Arial" w:cs="Arial"/>
          <w:b/>
          <w:sz w:val="24"/>
          <w:szCs w:val="24"/>
        </w:rPr>
        <w:t xml:space="preserve"> </w:t>
      </w:r>
      <w:proofErr w:type="spellStart"/>
      <w:r w:rsidR="00113470" w:rsidRPr="00C03CE6">
        <w:rPr>
          <w:rFonts w:ascii="Arial" w:hAnsi="Arial" w:cs="Arial"/>
          <w:b/>
          <w:sz w:val="24"/>
          <w:szCs w:val="24"/>
        </w:rPr>
        <w:t>nr</w:t>
      </w:r>
      <w:proofErr w:type="spellEnd"/>
      <w:r w:rsidR="00113470" w:rsidRPr="00C03CE6">
        <w:rPr>
          <w:rFonts w:ascii="Arial" w:hAnsi="Arial" w:cs="Arial"/>
          <w:b/>
          <w:sz w:val="24"/>
          <w:szCs w:val="24"/>
        </w:rPr>
        <w:t>. 528/2012</w:t>
      </w:r>
    </w:p>
    <w:p w:rsidR="00BB652B" w:rsidRPr="00C03CE6" w:rsidRDefault="00BB652B" w:rsidP="00BB652B">
      <w:pPr>
        <w:spacing w:after="0" w:line="240" w:lineRule="auto"/>
        <w:ind w:left="0"/>
        <w:rPr>
          <w:rFonts w:ascii="Arial" w:hAnsi="Arial" w:cs="Arial"/>
          <w:sz w:val="24"/>
          <w:szCs w:val="24"/>
        </w:rPr>
      </w:pPr>
    </w:p>
    <w:p w:rsidR="004F3442" w:rsidRPr="00C03CE6" w:rsidRDefault="004F3442" w:rsidP="0062023C">
      <w:pPr>
        <w:pStyle w:val="ListParagraph"/>
        <w:numPr>
          <w:ilvl w:val="0"/>
          <w:numId w:val="15"/>
        </w:numPr>
        <w:spacing w:after="0" w:line="240" w:lineRule="auto"/>
        <w:ind w:left="0" w:firstLine="0"/>
        <w:rPr>
          <w:rFonts w:ascii="Arial" w:hAnsi="Arial" w:cs="Arial"/>
          <w:sz w:val="24"/>
          <w:szCs w:val="24"/>
        </w:rPr>
      </w:pPr>
      <w:proofErr w:type="spellStart"/>
      <w:r w:rsidRPr="00C03CE6">
        <w:rPr>
          <w:rFonts w:ascii="Arial" w:hAnsi="Arial" w:cs="Arial"/>
          <w:sz w:val="24"/>
          <w:szCs w:val="24"/>
        </w:rPr>
        <w:t>Pe</w:t>
      </w:r>
      <w:proofErr w:type="spellEnd"/>
      <w:r w:rsidRPr="00C03CE6">
        <w:rPr>
          <w:rFonts w:ascii="Arial" w:hAnsi="Arial" w:cs="Arial"/>
          <w:sz w:val="24"/>
          <w:szCs w:val="24"/>
        </w:rPr>
        <w:t xml:space="preserve"> </w:t>
      </w:r>
      <w:proofErr w:type="spellStart"/>
      <w:r w:rsidRPr="00C03CE6">
        <w:rPr>
          <w:rFonts w:ascii="Arial" w:hAnsi="Arial" w:cs="Arial"/>
          <w:sz w:val="24"/>
          <w:szCs w:val="24"/>
        </w:rPr>
        <w:t>parcursul</w:t>
      </w:r>
      <w:proofErr w:type="spellEnd"/>
      <w:r w:rsidRPr="00C03CE6">
        <w:rPr>
          <w:rFonts w:ascii="Arial" w:hAnsi="Arial" w:cs="Arial"/>
          <w:sz w:val="24"/>
          <w:szCs w:val="24"/>
        </w:rPr>
        <w:t xml:space="preserve"> </w:t>
      </w:r>
      <w:proofErr w:type="spellStart"/>
      <w:r w:rsidRPr="00C03CE6">
        <w:rPr>
          <w:rFonts w:ascii="Arial" w:hAnsi="Arial" w:cs="Arial"/>
          <w:sz w:val="24"/>
          <w:szCs w:val="24"/>
        </w:rPr>
        <w:t>derulării</w:t>
      </w:r>
      <w:proofErr w:type="spellEnd"/>
      <w:r w:rsidRPr="00C03CE6">
        <w:rPr>
          <w:rFonts w:ascii="Arial" w:hAnsi="Arial" w:cs="Arial"/>
          <w:sz w:val="24"/>
          <w:szCs w:val="24"/>
        </w:rPr>
        <w:t xml:space="preserve"> </w:t>
      </w:r>
      <w:proofErr w:type="spellStart"/>
      <w:r w:rsidRPr="00C03CE6">
        <w:rPr>
          <w:rFonts w:ascii="Arial" w:hAnsi="Arial" w:cs="Arial"/>
          <w:sz w:val="24"/>
          <w:szCs w:val="24"/>
        </w:rPr>
        <w:t>acțiunilor</w:t>
      </w:r>
      <w:proofErr w:type="spellEnd"/>
      <w:r w:rsidRPr="00C03CE6">
        <w:rPr>
          <w:rFonts w:ascii="Arial" w:hAnsi="Arial" w:cs="Arial"/>
          <w:sz w:val="24"/>
          <w:szCs w:val="24"/>
        </w:rPr>
        <w:t xml:space="preserve"> de control </w:t>
      </w:r>
      <w:proofErr w:type="spellStart"/>
      <w:r w:rsidRPr="00C03CE6">
        <w:rPr>
          <w:rFonts w:ascii="Arial" w:hAnsi="Arial" w:cs="Arial"/>
          <w:sz w:val="24"/>
          <w:szCs w:val="24"/>
        </w:rPr>
        <w:t>i</w:t>
      </w:r>
      <w:r w:rsidR="00004D13" w:rsidRPr="00C03CE6">
        <w:rPr>
          <w:rFonts w:ascii="Arial" w:hAnsi="Arial" w:cs="Arial"/>
          <w:sz w:val="24"/>
          <w:szCs w:val="24"/>
        </w:rPr>
        <w:t>nspectorii</w:t>
      </w:r>
      <w:proofErr w:type="spellEnd"/>
      <w:r w:rsidR="00004D13" w:rsidRPr="00C03CE6">
        <w:rPr>
          <w:rFonts w:ascii="Arial" w:hAnsi="Arial" w:cs="Arial"/>
          <w:sz w:val="24"/>
          <w:szCs w:val="24"/>
        </w:rPr>
        <w:t xml:space="preserve"> </w:t>
      </w:r>
      <w:proofErr w:type="spellStart"/>
      <w:r w:rsidR="00004D13" w:rsidRPr="00C03CE6">
        <w:rPr>
          <w:rFonts w:ascii="Arial" w:hAnsi="Arial" w:cs="Arial"/>
          <w:sz w:val="24"/>
          <w:szCs w:val="24"/>
        </w:rPr>
        <w:t>sanitari</w:t>
      </w:r>
      <w:proofErr w:type="spellEnd"/>
      <w:r w:rsidR="00004D13" w:rsidRPr="00C03CE6">
        <w:rPr>
          <w:rFonts w:ascii="Arial" w:hAnsi="Arial" w:cs="Arial"/>
          <w:sz w:val="24"/>
          <w:szCs w:val="24"/>
        </w:rPr>
        <w:t xml:space="preserve"> au </w:t>
      </w:r>
      <w:proofErr w:type="spellStart"/>
      <w:r w:rsidRPr="00C03CE6">
        <w:rPr>
          <w:rFonts w:ascii="Arial" w:hAnsi="Arial" w:cs="Arial"/>
          <w:sz w:val="24"/>
          <w:szCs w:val="24"/>
        </w:rPr>
        <w:t>identificat</w:t>
      </w:r>
      <w:proofErr w:type="spellEnd"/>
      <w:r w:rsidRPr="00C03CE6">
        <w:rPr>
          <w:rFonts w:ascii="Arial" w:hAnsi="Arial" w:cs="Arial"/>
          <w:sz w:val="24"/>
          <w:szCs w:val="24"/>
        </w:rPr>
        <w:t xml:space="preserve"> </w:t>
      </w:r>
      <w:r w:rsidR="00613714" w:rsidRPr="00C03CE6">
        <w:rPr>
          <w:rFonts w:ascii="Arial" w:hAnsi="Arial" w:cs="Arial"/>
          <w:sz w:val="24"/>
          <w:szCs w:val="24"/>
        </w:rPr>
        <w:t xml:space="preserve">la </w:t>
      </w:r>
      <w:proofErr w:type="spellStart"/>
      <w:r w:rsidR="00613714" w:rsidRPr="00C03CE6">
        <w:rPr>
          <w:rFonts w:ascii="Arial" w:hAnsi="Arial" w:cs="Arial"/>
          <w:sz w:val="24"/>
          <w:szCs w:val="24"/>
        </w:rPr>
        <w:t>distribuitori</w:t>
      </w:r>
      <w:proofErr w:type="spellEnd"/>
      <w:r w:rsidR="00613714" w:rsidRPr="00C03CE6">
        <w:rPr>
          <w:rFonts w:ascii="Arial" w:hAnsi="Arial" w:cs="Arial"/>
          <w:sz w:val="24"/>
          <w:szCs w:val="24"/>
        </w:rPr>
        <w:t xml:space="preserve"> </w:t>
      </w:r>
      <w:proofErr w:type="spellStart"/>
      <w:r w:rsidR="00613714" w:rsidRPr="00C03CE6">
        <w:rPr>
          <w:rFonts w:ascii="Arial" w:hAnsi="Arial" w:cs="Arial"/>
          <w:sz w:val="24"/>
          <w:szCs w:val="24"/>
        </w:rPr>
        <w:t>și</w:t>
      </w:r>
      <w:proofErr w:type="spellEnd"/>
      <w:r w:rsidR="00613714" w:rsidRPr="00C03CE6">
        <w:rPr>
          <w:rFonts w:ascii="Arial" w:hAnsi="Arial" w:cs="Arial"/>
          <w:sz w:val="24"/>
          <w:szCs w:val="24"/>
        </w:rPr>
        <w:t xml:space="preserve"> </w:t>
      </w:r>
      <w:proofErr w:type="spellStart"/>
      <w:r w:rsidR="00613714" w:rsidRPr="00C03CE6">
        <w:rPr>
          <w:rFonts w:ascii="Arial" w:hAnsi="Arial" w:cs="Arial"/>
          <w:sz w:val="24"/>
          <w:szCs w:val="24"/>
        </w:rPr>
        <w:t>utilizatori</w:t>
      </w:r>
      <w:proofErr w:type="spellEnd"/>
      <w:r w:rsidR="00613714" w:rsidRPr="00C03CE6">
        <w:rPr>
          <w:rFonts w:ascii="Arial" w:hAnsi="Arial" w:cs="Arial"/>
          <w:sz w:val="24"/>
          <w:szCs w:val="24"/>
        </w:rPr>
        <w:t xml:space="preserve"> </w:t>
      </w:r>
      <w:r w:rsidR="00C62E55">
        <w:rPr>
          <w:rFonts w:ascii="Arial" w:hAnsi="Arial" w:cs="Arial"/>
          <w:sz w:val="24"/>
          <w:szCs w:val="24"/>
        </w:rPr>
        <w:t>12</w:t>
      </w:r>
      <w:r w:rsidR="00D35A76">
        <w:rPr>
          <w:rFonts w:ascii="Arial" w:hAnsi="Arial" w:cs="Arial"/>
          <w:sz w:val="24"/>
          <w:szCs w:val="24"/>
        </w:rPr>
        <w:t xml:space="preserve"> </w:t>
      </w:r>
      <w:proofErr w:type="spellStart"/>
      <w:r w:rsidRPr="00C03CE6">
        <w:rPr>
          <w:rFonts w:ascii="Arial" w:hAnsi="Arial" w:cs="Arial"/>
          <w:sz w:val="24"/>
          <w:szCs w:val="24"/>
        </w:rPr>
        <w:t>produse</w:t>
      </w:r>
      <w:proofErr w:type="spellEnd"/>
      <w:r w:rsidRPr="00C03CE6">
        <w:rPr>
          <w:rFonts w:ascii="Arial" w:hAnsi="Arial" w:cs="Arial"/>
          <w:sz w:val="24"/>
          <w:szCs w:val="24"/>
        </w:rPr>
        <w:t xml:space="preserve"> biocide </w:t>
      </w:r>
      <w:proofErr w:type="spellStart"/>
      <w:r w:rsidR="00613714" w:rsidRPr="00C03CE6">
        <w:rPr>
          <w:rFonts w:ascii="Arial" w:hAnsi="Arial" w:cs="Arial"/>
          <w:sz w:val="24"/>
          <w:szCs w:val="24"/>
        </w:rPr>
        <w:t>il</w:t>
      </w:r>
      <w:r w:rsidRPr="00C03CE6">
        <w:rPr>
          <w:rFonts w:ascii="Arial" w:hAnsi="Arial" w:cs="Arial"/>
          <w:sz w:val="24"/>
          <w:szCs w:val="24"/>
        </w:rPr>
        <w:t>egal</w:t>
      </w:r>
      <w:proofErr w:type="spellEnd"/>
      <w:r w:rsidRPr="00C03CE6">
        <w:rPr>
          <w:rFonts w:ascii="Arial" w:hAnsi="Arial" w:cs="Arial"/>
          <w:sz w:val="24"/>
          <w:szCs w:val="24"/>
        </w:rPr>
        <w:t xml:space="preserve"> </w:t>
      </w:r>
      <w:proofErr w:type="spellStart"/>
      <w:r w:rsidRPr="00C03CE6">
        <w:rPr>
          <w:rFonts w:ascii="Arial" w:hAnsi="Arial" w:cs="Arial"/>
          <w:sz w:val="24"/>
          <w:szCs w:val="24"/>
        </w:rPr>
        <w:t>puse</w:t>
      </w:r>
      <w:proofErr w:type="spellEnd"/>
      <w:r w:rsidRPr="00C03CE6">
        <w:rPr>
          <w:rFonts w:ascii="Arial" w:hAnsi="Arial" w:cs="Arial"/>
          <w:sz w:val="24"/>
          <w:szCs w:val="24"/>
        </w:rPr>
        <w:t xml:space="preserve"> </w:t>
      </w:r>
      <w:proofErr w:type="spellStart"/>
      <w:r w:rsidRPr="00C03CE6">
        <w:rPr>
          <w:rFonts w:ascii="Arial" w:hAnsi="Arial" w:cs="Arial"/>
          <w:sz w:val="24"/>
          <w:szCs w:val="24"/>
        </w:rPr>
        <w:t>pe</w:t>
      </w:r>
      <w:proofErr w:type="spellEnd"/>
      <w:r w:rsidRPr="00C03CE6">
        <w:rPr>
          <w:rFonts w:ascii="Arial" w:hAnsi="Arial" w:cs="Arial"/>
          <w:sz w:val="24"/>
          <w:szCs w:val="24"/>
        </w:rPr>
        <w:t xml:space="preserve"> </w:t>
      </w:r>
      <w:proofErr w:type="spellStart"/>
      <w:r w:rsidRPr="00C03CE6">
        <w:rPr>
          <w:rFonts w:ascii="Arial" w:hAnsi="Arial" w:cs="Arial"/>
          <w:sz w:val="24"/>
          <w:szCs w:val="24"/>
        </w:rPr>
        <w:t>piață</w:t>
      </w:r>
      <w:proofErr w:type="spellEnd"/>
      <w:r w:rsidRPr="00C03CE6">
        <w:rPr>
          <w:rFonts w:ascii="Arial" w:hAnsi="Arial" w:cs="Arial"/>
          <w:sz w:val="24"/>
          <w:szCs w:val="24"/>
        </w:rPr>
        <w:t xml:space="preserve">, </w:t>
      </w:r>
      <w:proofErr w:type="spellStart"/>
      <w:r w:rsidRPr="00C03CE6">
        <w:rPr>
          <w:rFonts w:ascii="Arial" w:hAnsi="Arial" w:cs="Arial"/>
          <w:sz w:val="24"/>
          <w:szCs w:val="24"/>
        </w:rPr>
        <w:t>după</w:t>
      </w:r>
      <w:proofErr w:type="spellEnd"/>
      <w:r w:rsidRPr="00C03CE6">
        <w:rPr>
          <w:rFonts w:ascii="Arial" w:hAnsi="Arial" w:cs="Arial"/>
          <w:sz w:val="24"/>
          <w:szCs w:val="24"/>
        </w:rPr>
        <w:t xml:space="preserve"> cum </w:t>
      </w:r>
      <w:proofErr w:type="spellStart"/>
      <w:r w:rsidRPr="00C03CE6">
        <w:rPr>
          <w:rFonts w:ascii="Arial" w:hAnsi="Arial" w:cs="Arial"/>
          <w:sz w:val="24"/>
          <w:szCs w:val="24"/>
        </w:rPr>
        <w:t>urmează</w:t>
      </w:r>
      <w:proofErr w:type="spellEnd"/>
      <w:r w:rsidRPr="00C03CE6">
        <w:rPr>
          <w:rFonts w:ascii="Arial" w:hAnsi="Arial" w:cs="Arial"/>
          <w:sz w:val="24"/>
          <w:szCs w:val="24"/>
        </w:rPr>
        <w:t>:</w:t>
      </w:r>
    </w:p>
    <w:p w:rsidR="004F3442" w:rsidRPr="00C03CE6" w:rsidRDefault="00C62E55" w:rsidP="004F3442">
      <w:pPr>
        <w:numPr>
          <w:ilvl w:val="0"/>
          <w:numId w:val="9"/>
        </w:numPr>
        <w:spacing w:after="0" w:line="240" w:lineRule="auto"/>
        <w:ind w:left="-540" w:firstLine="540"/>
        <w:rPr>
          <w:rFonts w:ascii="Arial" w:hAnsi="Arial" w:cs="Arial"/>
          <w:sz w:val="24"/>
          <w:szCs w:val="24"/>
          <w:lang w:val="ro-RO"/>
        </w:rPr>
      </w:pPr>
      <w:r>
        <w:rPr>
          <w:rFonts w:ascii="Arial" w:hAnsi="Arial" w:cs="Arial"/>
          <w:sz w:val="24"/>
          <w:szCs w:val="24"/>
          <w:lang w:val="ro-RO"/>
        </w:rPr>
        <w:t>2</w:t>
      </w:r>
      <w:r w:rsidR="00D35A76">
        <w:rPr>
          <w:rFonts w:ascii="Arial" w:hAnsi="Arial" w:cs="Arial"/>
          <w:sz w:val="24"/>
          <w:szCs w:val="24"/>
          <w:lang w:val="ro-RO"/>
        </w:rPr>
        <w:t xml:space="preserve"> </w:t>
      </w:r>
      <w:r w:rsidR="004F3442" w:rsidRPr="00C03CE6">
        <w:rPr>
          <w:rFonts w:ascii="Arial" w:hAnsi="Arial" w:cs="Arial"/>
          <w:sz w:val="24"/>
          <w:szCs w:val="24"/>
          <w:lang w:val="ro-RO"/>
        </w:rPr>
        <w:t xml:space="preserve">produse biocide din grupa 1 dezinfectanți </w:t>
      </w:r>
    </w:p>
    <w:p w:rsidR="004F3442" w:rsidRPr="00C03CE6" w:rsidRDefault="00D35A76" w:rsidP="004F3442">
      <w:pPr>
        <w:numPr>
          <w:ilvl w:val="0"/>
          <w:numId w:val="9"/>
        </w:numPr>
        <w:spacing w:after="0" w:line="240" w:lineRule="auto"/>
        <w:ind w:left="-540" w:firstLine="540"/>
        <w:rPr>
          <w:rFonts w:ascii="Arial" w:hAnsi="Arial" w:cs="Arial"/>
          <w:sz w:val="24"/>
          <w:szCs w:val="24"/>
          <w:lang w:val="ro-RO"/>
        </w:rPr>
      </w:pPr>
      <w:r>
        <w:rPr>
          <w:rFonts w:ascii="Arial" w:hAnsi="Arial" w:cs="Arial"/>
          <w:sz w:val="24"/>
          <w:szCs w:val="24"/>
          <w:lang w:val="ro-RO"/>
        </w:rPr>
        <w:t>1</w:t>
      </w:r>
      <w:r w:rsidR="00C62E55">
        <w:rPr>
          <w:rFonts w:ascii="Arial" w:hAnsi="Arial" w:cs="Arial"/>
          <w:sz w:val="24"/>
          <w:szCs w:val="24"/>
          <w:lang w:val="ro-RO"/>
        </w:rPr>
        <w:t>0</w:t>
      </w:r>
      <w:r w:rsidR="004F3442" w:rsidRPr="00C03CE6">
        <w:rPr>
          <w:rFonts w:ascii="Arial" w:hAnsi="Arial" w:cs="Arial"/>
          <w:sz w:val="24"/>
          <w:szCs w:val="24"/>
          <w:lang w:val="ro-RO"/>
        </w:rPr>
        <w:t xml:space="preserve"> produse biocide din grupa </w:t>
      </w:r>
      <w:r w:rsidR="00D145D8" w:rsidRPr="00C03CE6">
        <w:rPr>
          <w:rFonts w:ascii="Arial" w:hAnsi="Arial" w:cs="Arial"/>
          <w:sz w:val="24"/>
          <w:szCs w:val="24"/>
          <w:lang w:val="ro-RO"/>
        </w:rPr>
        <w:t>3</w:t>
      </w:r>
      <w:r w:rsidR="004F3442" w:rsidRPr="00C03CE6">
        <w:rPr>
          <w:rFonts w:ascii="Arial" w:hAnsi="Arial" w:cs="Arial"/>
          <w:sz w:val="24"/>
          <w:szCs w:val="24"/>
          <w:lang w:val="ro-RO"/>
        </w:rPr>
        <w:t xml:space="preserve"> produse de combatere a dăunătorilor.</w:t>
      </w:r>
    </w:p>
    <w:p w:rsidR="00BD656E" w:rsidRPr="00C03CE6" w:rsidRDefault="00BD656E" w:rsidP="00BB652B">
      <w:pPr>
        <w:spacing w:after="0" w:line="240" w:lineRule="auto"/>
        <w:ind w:left="0"/>
        <w:rPr>
          <w:rFonts w:ascii="Arial" w:hAnsi="Arial" w:cs="Arial"/>
          <w:sz w:val="24"/>
          <w:szCs w:val="24"/>
        </w:rPr>
      </w:pPr>
    </w:p>
    <w:p w:rsidR="00253590" w:rsidRPr="00C03CE6" w:rsidRDefault="00253590" w:rsidP="005038D3">
      <w:pPr>
        <w:spacing w:after="0" w:line="240" w:lineRule="auto"/>
        <w:ind w:left="0" w:firstLine="708"/>
        <w:rPr>
          <w:rFonts w:ascii="Arial" w:hAnsi="Arial" w:cs="Arial"/>
          <w:sz w:val="24"/>
          <w:szCs w:val="24"/>
          <w:lang w:val="ro-RO"/>
        </w:rPr>
      </w:pPr>
      <w:r w:rsidRPr="00C03CE6">
        <w:rPr>
          <w:rFonts w:ascii="Arial" w:hAnsi="Arial" w:cs="Arial"/>
          <w:sz w:val="24"/>
          <w:szCs w:val="24"/>
          <w:lang w:val="ro-RO"/>
        </w:rPr>
        <w:t xml:space="preserve">Pentru deficienţele constatate au fost aplicate </w:t>
      </w:r>
      <w:r w:rsidR="00C62E55">
        <w:rPr>
          <w:rFonts w:ascii="Arial" w:hAnsi="Arial" w:cs="Arial"/>
          <w:sz w:val="24"/>
          <w:szCs w:val="24"/>
          <w:lang w:val="ro-RO"/>
        </w:rPr>
        <w:t>2</w:t>
      </w:r>
      <w:r w:rsidR="00D5718D" w:rsidRPr="00C03CE6">
        <w:rPr>
          <w:rFonts w:ascii="Arial" w:hAnsi="Arial" w:cs="Arial"/>
          <w:sz w:val="24"/>
          <w:szCs w:val="24"/>
          <w:lang w:val="ro-RO"/>
        </w:rPr>
        <w:t xml:space="preserve"> </w:t>
      </w:r>
      <w:r w:rsidRPr="00C03CE6">
        <w:rPr>
          <w:rFonts w:ascii="Arial" w:hAnsi="Arial" w:cs="Arial"/>
          <w:sz w:val="24"/>
          <w:szCs w:val="24"/>
          <w:lang w:val="ro-RO"/>
        </w:rPr>
        <w:t xml:space="preserve">amenzi în valoare totală de </w:t>
      </w:r>
      <w:r w:rsidR="00C62E55">
        <w:rPr>
          <w:rFonts w:ascii="Arial" w:hAnsi="Arial" w:cs="Arial"/>
          <w:sz w:val="24"/>
          <w:szCs w:val="24"/>
          <w:lang w:val="ro-RO"/>
        </w:rPr>
        <w:t>7</w:t>
      </w:r>
      <w:r w:rsidR="0035359C">
        <w:rPr>
          <w:rFonts w:ascii="Arial" w:hAnsi="Arial" w:cs="Arial"/>
          <w:sz w:val="24"/>
          <w:szCs w:val="24"/>
          <w:lang w:val="ro-RO"/>
        </w:rPr>
        <w:t>000</w:t>
      </w:r>
      <w:r w:rsidRPr="00C03CE6">
        <w:rPr>
          <w:rFonts w:ascii="Arial" w:hAnsi="Arial" w:cs="Arial"/>
          <w:sz w:val="24"/>
          <w:szCs w:val="24"/>
          <w:lang w:val="ro-RO"/>
        </w:rPr>
        <w:t xml:space="preserve"> lei.</w:t>
      </w:r>
    </w:p>
    <w:p w:rsidR="00F51A8A" w:rsidRPr="00C03CE6" w:rsidRDefault="00253590" w:rsidP="00253590">
      <w:pPr>
        <w:tabs>
          <w:tab w:val="num" w:pos="0"/>
        </w:tabs>
        <w:spacing w:after="0" w:line="240" w:lineRule="auto"/>
        <w:ind w:left="0"/>
        <w:rPr>
          <w:rFonts w:ascii="Arial" w:hAnsi="Arial" w:cs="Arial"/>
          <w:b/>
          <w:sz w:val="24"/>
          <w:szCs w:val="24"/>
          <w:lang w:val="ro-RO"/>
        </w:rPr>
      </w:pPr>
      <w:r w:rsidRPr="00C03CE6">
        <w:rPr>
          <w:rFonts w:ascii="Arial" w:hAnsi="Arial" w:cs="Arial"/>
          <w:sz w:val="24"/>
          <w:szCs w:val="24"/>
          <w:lang w:val="ro-RO"/>
        </w:rPr>
        <w:t xml:space="preserve">Totodată, pe parcursul desfăşurării misiunii de control </w:t>
      </w:r>
      <w:r w:rsidRPr="00C03CE6">
        <w:rPr>
          <w:rFonts w:ascii="Arial" w:hAnsi="Arial" w:cs="Arial"/>
          <w:b/>
          <w:sz w:val="24"/>
          <w:szCs w:val="24"/>
          <w:lang w:val="ro-RO"/>
        </w:rPr>
        <w:t>au fost retrase de la</w:t>
      </w:r>
      <w:r w:rsidR="00F51A8A" w:rsidRPr="00C03CE6">
        <w:rPr>
          <w:rFonts w:ascii="Arial" w:hAnsi="Arial" w:cs="Arial"/>
          <w:b/>
          <w:sz w:val="24"/>
          <w:szCs w:val="24"/>
          <w:lang w:val="ro-RO"/>
        </w:rPr>
        <w:t>:</w:t>
      </w:r>
    </w:p>
    <w:p w:rsidR="00F51A8A" w:rsidRPr="00C03CE6" w:rsidRDefault="00F51A8A" w:rsidP="00253590">
      <w:pPr>
        <w:tabs>
          <w:tab w:val="num" w:pos="0"/>
        </w:tabs>
        <w:spacing w:after="0" w:line="240" w:lineRule="auto"/>
        <w:ind w:left="0"/>
        <w:rPr>
          <w:rFonts w:ascii="Arial" w:hAnsi="Arial" w:cs="Arial"/>
          <w:b/>
          <w:sz w:val="24"/>
          <w:szCs w:val="24"/>
          <w:lang w:val="ro-RO"/>
        </w:rPr>
      </w:pPr>
      <w:r w:rsidRPr="00C03CE6">
        <w:rPr>
          <w:rFonts w:ascii="Arial" w:hAnsi="Arial" w:cs="Arial"/>
          <w:b/>
          <w:sz w:val="24"/>
          <w:szCs w:val="24"/>
          <w:lang w:val="ro-RO"/>
        </w:rPr>
        <w:t>-</w:t>
      </w:r>
      <w:r w:rsidR="00253590" w:rsidRPr="00C03CE6">
        <w:rPr>
          <w:rFonts w:ascii="Arial" w:hAnsi="Arial" w:cs="Arial"/>
          <w:b/>
          <w:sz w:val="24"/>
          <w:szCs w:val="24"/>
          <w:lang w:val="ro-RO"/>
        </w:rPr>
        <w:t xml:space="preserve"> utilizare </w:t>
      </w:r>
      <w:r w:rsidR="00C62E55">
        <w:rPr>
          <w:rFonts w:ascii="Arial" w:hAnsi="Arial" w:cs="Arial"/>
          <w:b/>
          <w:sz w:val="24"/>
          <w:szCs w:val="24"/>
          <w:lang w:val="ro-RO"/>
        </w:rPr>
        <w:t>360</w:t>
      </w:r>
      <w:r w:rsidR="005038D3">
        <w:rPr>
          <w:rFonts w:ascii="Arial" w:hAnsi="Arial" w:cs="Arial"/>
          <w:b/>
          <w:sz w:val="24"/>
          <w:szCs w:val="24"/>
          <w:lang w:val="ro-RO"/>
        </w:rPr>
        <w:t xml:space="preserve"> </w:t>
      </w:r>
      <w:r w:rsidR="00C62E55">
        <w:rPr>
          <w:rFonts w:ascii="Arial" w:hAnsi="Arial" w:cs="Arial"/>
          <w:b/>
          <w:sz w:val="24"/>
          <w:szCs w:val="24"/>
          <w:lang w:val="ro-RO"/>
        </w:rPr>
        <w:t>litri</w:t>
      </w:r>
      <w:r w:rsidR="005038D3">
        <w:rPr>
          <w:rFonts w:ascii="Arial" w:hAnsi="Arial" w:cs="Arial"/>
          <w:b/>
          <w:sz w:val="24"/>
          <w:szCs w:val="24"/>
          <w:lang w:val="ro-RO"/>
        </w:rPr>
        <w:t xml:space="preserve"> produse biocide</w:t>
      </w:r>
    </w:p>
    <w:p w:rsidR="00253590" w:rsidRDefault="00F51A8A" w:rsidP="00253590">
      <w:pPr>
        <w:tabs>
          <w:tab w:val="num" w:pos="0"/>
        </w:tabs>
        <w:spacing w:after="0" w:line="240" w:lineRule="auto"/>
        <w:ind w:left="0"/>
        <w:rPr>
          <w:rFonts w:ascii="Arial" w:hAnsi="Arial" w:cs="Arial"/>
          <w:b/>
          <w:sz w:val="24"/>
          <w:szCs w:val="24"/>
          <w:lang w:val="ro-RO"/>
        </w:rPr>
      </w:pPr>
      <w:r w:rsidRPr="00C03CE6">
        <w:rPr>
          <w:rFonts w:ascii="Arial" w:hAnsi="Arial" w:cs="Arial"/>
          <w:b/>
          <w:sz w:val="24"/>
          <w:szCs w:val="24"/>
          <w:lang w:val="ro-RO"/>
        </w:rPr>
        <w:t xml:space="preserve">- </w:t>
      </w:r>
      <w:r w:rsidR="00CD2C31" w:rsidRPr="00C03CE6">
        <w:rPr>
          <w:rFonts w:ascii="Arial" w:hAnsi="Arial" w:cs="Arial"/>
          <w:b/>
          <w:sz w:val="24"/>
          <w:szCs w:val="24"/>
          <w:lang w:val="ro-RO"/>
        </w:rPr>
        <w:t xml:space="preserve">comercializare </w:t>
      </w:r>
      <w:r w:rsidR="00C62E55">
        <w:rPr>
          <w:rFonts w:ascii="Arial" w:hAnsi="Arial" w:cs="Arial"/>
          <w:b/>
          <w:sz w:val="24"/>
          <w:szCs w:val="24"/>
          <w:lang w:val="ro-RO"/>
        </w:rPr>
        <w:t>622</w:t>
      </w:r>
      <w:r w:rsidR="005038D3">
        <w:rPr>
          <w:rFonts w:ascii="Arial" w:hAnsi="Arial" w:cs="Arial"/>
          <w:b/>
          <w:sz w:val="24"/>
          <w:szCs w:val="24"/>
          <w:lang w:val="ro-RO"/>
        </w:rPr>
        <w:t xml:space="preserve"> </w:t>
      </w:r>
      <w:r w:rsidR="00CD2C31" w:rsidRPr="00C03CE6">
        <w:rPr>
          <w:rFonts w:ascii="Arial" w:hAnsi="Arial" w:cs="Arial"/>
          <w:b/>
          <w:sz w:val="24"/>
          <w:szCs w:val="24"/>
          <w:lang w:val="ro-RO"/>
        </w:rPr>
        <w:t>litri produse biocide</w:t>
      </w:r>
      <w:r w:rsidR="00253590" w:rsidRPr="00C03CE6">
        <w:rPr>
          <w:rFonts w:ascii="Arial" w:hAnsi="Arial" w:cs="Arial"/>
          <w:b/>
          <w:sz w:val="24"/>
          <w:szCs w:val="24"/>
          <w:lang w:val="ro-RO"/>
        </w:rPr>
        <w:t xml:space="preserve">. </w:t>
      </w:r>
    </w:p>
    <w:p w:rsidR="00D44EA6" w:rsidRPr="00D44EA6" w:rsidRDefault="00D44EA6" w:rsidP="00253590">
      <w:pPr>
        <w:tabs>
          <w:tab w:val="num" w:pos="0"/>
        </w:tabs>
        <w:spacing w:after="0" w:line="240" w:lineRule="auto"/>
        <w:ind w:left="0"/>
        <w:rPr>
          <w:rFonts w:ascii="Arial" w:hAnsi="Arial" w:cs="Arial"/>
          <w:sz w:val="24"/>
          <w:szCs w:val="24"/>
          <w:lang w:val="ro-RO"/>
        </w:rPr>
      </w:pPr>
      <w:r w:rsidRPr="00D44EA6">
        <w:rPr>
          <w:rFonts w:ascii="Arial" w:hAnsi="Arial" w:cs="Arial"/>
          <w:sz w:val="24"/>
          <w:szCs w:val="24"/>
          <w:lang w:val="ro-RO"/>
        </w:rPr>
        <w:t>Neconfomit</w:t>
      </w:r>
      <w:r>
        <w:rPr>
          <w:rFonts w:ascii="Arial" w:hAnsi="Arial" w:cs="Arial"/>
          <w:sz w:val="24"/>
          <w:szCs w:val="24"/>
          <w:lang w:val="ro-RO"/>
        </w:rPr>
        <w:t>atea</w:t>
      </w:r>
      <w:r w:rsidRPr="00D44EA6">
        <w:rPr>
          <w:rFonts w:ascii="Arial" w:hAnsi="Arial" w:cs="Arial"/>
          <w:sz w:val="24"/>
          <w:szCs w:val="24"/>
          <w:lang w:val="ro-RO"/>
        </w:rPr>
        <w:t xml:space="preserve"> depistat</w:t>
      </w:r>
      <w:r>
        <w:rPr>
          <w:rFonts w:ascii="Arial" w:hAnsi="Arial" w:cs="Arial"/>
          <w:sz w:val="24"/>
          <w:szCs w:val="24"/>
          <w:lang w:val="ro-RO"/>
        </w:rPr>
        <w:t>ă</w:t>
      </w:r>
      <w:r w:rsidRPr="00D44EA6">
        <w:rPr>
          <w:rFonts w:ascii="Arial" w:hAnsi="Arial" w:cs="Arial"/>
          <w:sz w:val="24"/>
          <w:szCs w:val="24"/>
        </w:rPr>
        <w:t>:</w:t>
      </w:r>
      <w:r>
        <w:rPr>
          <w:rFonts w:ascii="Arial" w:hAnsi="Arial" w:cs="Arial"/>
          <w:sz w:val="24"/>
          <w:szCs w:val="24"/>
        </w:rPr>
        <w:t xml:space="preserve"> </w:t>
      </w:r>
      <w:proofErr w:type="spellStart"/>
      <w:r w:rsidRPr="001A4F44">
        <w:rPr>
          <w:rFonts w:ascii="Arial" w:hAnsi="Arial" w:cs="Arial"/>
          <w:b/>
          <w:sz w:val="24"/>
          <w:szCs w:val="24"/>
        </w:rPr>
        <w:t>plasarea</w:t>
      </w:r>
      <w:proofErr w:type="spellEnd"/>
      <w:r w:rsidRPr="001A4F44">
        <w:rPr>
          <w:rFonts w:ascii="Arial" w:hAnsi="Arial" w:cs="Arial"/>
          <w:b/>
          <w:sz w:val="24"/>
          <w:szCs w:val="24"/>
        </w:rPr>
        <w:t xml:space="preserve"> </w:t>
      </w:r>
      <w:proofErr w:type="spellStart"/>
      <w:r w:rsidRPr="001A4F44">
        <w:rPr>
          <w:rFonts w:ascii="Arial" w:hAnsi="Arial" w:cs="Arial"/>
          <w:b/>
          <w:sz w:val="24"/>
          <w:szCs w:val="24"/>
        </w:rPr>
        <w:t>ilegală</w:t>
      </w:r>
      <w:proofErr w:type="spellEnd"/>
      <w:r w:rsidRPr="001A4F44">
        <w:rPr>
          <w:rFonts w:ascii="Arial" w:hAnsi="Arial" w:cs="Arial"/>
          <w:b/>
          <w:sz w:val="24"/>
          <w:szCs w:val="24"/>
        </w:rPr>
        <w:t xml:space="preserve"> </w:t>
      </w:r>
      <w:proofErr w:type="spellStart"/>
      <w:r w:rsidRPr="001A4F44">
        <w:rPr>
          <w:rFonts w:ascii="Arial" w:hAnsi="Arial" w:cs="Arial"/>
          <w:b/>
          <w:sz w:val="24"/>
          <w:szCs w:val="24"/>
        </w:rPr>
        <w:t>pe</w:t>
      </w:r>
      <w:proofErr w:type="spellEnd"/>
      <w:r w:rsidRPr="001A4F44">
        <w:rPr>
          <w:rFonts w:ascii="Arial" w:hAnsi="Arial" w:cs="Arial"/>
          <w:b/>
          <w:sz w:val="24"/>
          <w:szCs w:val="24"/>
        </w:rPr>
        <w:t xml:space="preserve"> pia</w:t>
      </w:r>
      <w:r w:rsidRPr="001A4F44">
        <w:rPr>
          <w:rFonts w:ascii="Arial" w:hAnsi="Arial" w:cs="Arial"/>
          <w:b/>
          <w:sz w:val="24"/>
          <w:szCs w:val="24"/>
          <w:lang w:val="ro-RO"/>
        </w:rPr>
        <w:t>ța din România a produselor biocide.</w:t>
      </w:r>
      <w:r>
        <w:rPr>
          <w:rFonts w:ascii="Arial" w:hAnsi="Arial" w:cs="Arial"/>
          <w:sz w:val="24"/>
          <w:szCs w:val="24"/>
          <w:lang w:val="ro-RO"/>
        </w:rPr>
        <w:t xml:space="preserve"> </w:t>
      </w:r>
    </w:p>
    <w:p w:rsidR="00253590" w:rsidRPr="00C03CE6" w:rsidRDefault="00253590" w:rsidP="00BB652B">
      <w:pPr>
        <w:spacing w:after="0" w:line="240" w:lineRule="auto"/>
        <w:ind w:left="0"/>
        <w:rPr>
          <w:rFonts w:ascii="Arial" w:hAnsi="Arial" w:cs="Arial"/>
          <w:sz w:val="24"/>
          <w:szCs w:val="24"/>
        </w:rPr>
      </w:pPr>
    </w:p>
    <w:p w:rsidR="00D43F54" w:rsidRDefault="00FA50DB" w:rsidP="0062023C">
      <w:pPr>
        <w:pStyle w:val="ListParagraph"/>
        <w:numPr>
          <w:ilvl w:val="0"/>
          <w:numId w:val="15"/>
        </w:numPr>
        <w:spacing w:after="0" w:line="240" w:lineRule="auto"/>
        <w:ind w:left="0" w:firstLine="0"/>
        <w:rPr>
          <w:rFonts w:ascii="Arial" w:hAnsi="Arial" w:cs="Arial"/>
          <w:sz w:val="24"/>
          <w:szCs w:val="24"/>
        </w:rPr>
      </w:pPr>
      <w:r w:rsidRPr="00C03CE6">
        <w:rPr>
          <w:rFonts w:ascii="Arial" w:hAnsi="Arial" w:cs="Arial"/>
          <w:sz w:val="24"/>
          <w:szCs w:val="24"/>
        </w:rPr>
        <w:t xml:space="preserve">La </w:t>
      </w:r>
      <w:proofErr w:type="spellStart"/>
      <w:r w:rsidRPr="00C03CE6">
        <w:rPr>
          <w:rFonts w:ascii="Arial" w:hAnsi="Arial" w:cs="Arial"/>
          <w:sz w:val="24"/>
          <w:szCs w:val="24"/>
        </w:rPr>
        <w:t>producători</w:t>
      </w:r>
      <w:proofErr w:type="spellEnd"/>
      <w:r w:rsidRPr="00C03CE6">
        <w:rPr>
          <w:rFonts w:ascii="Arial" w:hAnsi="Arial" w:cs="Arial"/>
          <w:sz w:val="24"/>
          <w:szCs w:val="24"/>
        </w:rPr>
        <w:t xml:space="preserve">, </w:t>
      </w:r>
      <w:proofErr w:type="spellStart"/>
      <w:r w:rsidRPr="00C03CE6">
        <w:rPr>
          <w:rFonts w:ascii="Arial" w:hAnsi="Arial" w:cs="Arial"/>
          <w:sz w:val="24"/>
          <w:szCs w:val="24"/>
        </w:rPr>
        <w:t>importatori</w:t>
      </w:r>
      <w:proofErr w:type="spellEnd"/>
      <w:r w:rsidRPr="00C03CE6">
        <w:rPr>
          <w:rFonts w:ascii="Arial" w:hAnsi="Arial" w:cs="Arial"/>
          <w:sz w:val="24"/>
          <w:szCs w:val="24"/>
        </w:rPr>
        <w:t xml:space="preserve">, </w:t>
      </w:r>
      <w:proofErr w:type="spellStart"/>
      <w:r w:rsidRPr="00C03CE6">
        <w:rPr>
          <w:rFonts w:ascii="Arial" w:hAnsi="Arial" w:cs="Arial"/>
          <w:sz w:val="24"/>
          <w:szCs w:val="24"/>
        </w:rPr>
        <w:t>distribuitori</w:t>
      </w:r>
      <w:proofErr w:type="spellEnd"/>
      <w:r w:rsidRPr="00C03CE6">
        <w:rPr>
          <w:rFonts w:ascii="Arial" w:hAnsi="Arial" w:cs="Arial"/>
          <w:sz w:val="24"/>
          <w:szCs w:val="24"/>
        </w:rPr>
        <w:t xml:space="preserve"> </w:t>
      </w:r>
      <w:proofErr w:type="spellStart"/>
      <w:r w:rsidRPr="00C03CE6">
        <w:rPr>
          <w:rFonts w:ascii="Arial" w:hAnsi="Arial" w:cs="Arial"/>
          <w:sz w:val="24"/>
          <w:szCs w:val="24"/>
        </w:rPr>
        <w:t>și</w:t>
      </w:r>
      <w:proofErr w:type="spellEnd"/>
      <w:r w:rsidRPr="00C03CE6">
        <w:rPr>
          <w:rFonts w:ascii="Arial" w:hAnsi="Arial" w:cs="Arial"/>
          <w:sz w:val="24"/>
          <w:szCs w:val="24"/>
        </w:rPr>
        <w:t xml:space="preserve"> </w:t>
      </w:r>
      <w:proofErr w:type="spellStart"/>
      <w:r w:rsidRPr="00C03CE6">
        <w:rPr>
          <w:rFonts w:ascii="Arial" w:hAnsi="Arial" w:cs="Arial"/>
          <w:sz w:val="24"/>
          <w:szCs w:val="24"/>
        </w:rPr>
        <w:t>utilizatori</w:t>
      </w:r>
      <w:proofErr w:type="spellEnd"/>
      <w:r w:rsidRPr="00C03CE6">
        <w:rPr>
          <w:rFonts w:ascii="Arial" w:hAnsi="Arial" w:cs="Arial"/>
          <w:sz w:val="24"/>
          <w:szCs w:val="24"/>
        </w:rPr>
        <w:t xml:space="preserve">, </w:t>
      </w:r>
      <w:proofErr w:type="spellStart"/>
      <w:r w:rsidRPr="00C03CE6">
        <w:rPr>
          <w:rFonts w:ascii="Arial" w:hAnsi="Arial" w:cs="Arial"/>
          <w:sz w:val="24"/>
          <w:szCs w:val="24"/>
        </w:rPr>
        <w:t>i</w:t>
      </w:r>
      <w:r w:rsidR="009E6A67" w:rsidRPr="00C03CE6">
        <w:rPr>
          <w:rFonts w:ascii="Arial" w:hAnsi="Arial" w:cs="Arial"/>
          <w:sz w:val="24"/>
          <w:szCs w:val="24"/>
        </w:rPr>
        <w:t>nspectorii</w:t>
      </w:r>
      <w:proofErr w:type="spellEnd"/>
      <w:r w:rsidR="009E6A67" w:rsidRPr="00C03CE6">
        <w:rPr>
          <w:rFonts w:ascii="Arial" w:hAnsi="Arial" w:cs="Arial"/>
          <w:sz w:val="24"/>
          <w:szCs w:val="24"/>
        </w:rPr>
        <w:t xml:space="preserve"> </w:t>
      </w:r>
      <w:proofErr w:type="spellStart"/>
      <w:r w:rsidR="009E6A67" w:rsidRPr="00C03CE6">
        <w:rPr>
          <w:rFonts w:ascii="Arial" w:hAnsi="Arial" w:cs="Arial"/>
          <w:sz w:val="24"/>
          <w:szCs w:val="24"/>
        </w:rPr>
        <w:t>sanitari</w:t>
      </w:r>
      <w:proofErr w:type="spellEnd"/>
      <w:r w:rsidR="009E6A67" w:rsidRPr="00C03CE6">
        <w:rPr>
          <w:rFonts w:ascii="Arial" w:hAnsi="Arial" w:cs="Arial"/>
          <w:sz w:val="24"/>
          <w:szCs w:val="24"/>
        </w:rPr>
        <w:t xml:space="preserve"> au </w:t>
      </w:r>
      <w:proofErr w:type="spellStart"/>
      <w:r w:rsidR="009E6A67" w:rsidRPr="00C03CE6">
        <w:rPr>
          <w:rFonts w:ascii="Arial" w:hAnsi="Arial" w:cs="Arial"/>
          <w:sz w:val="24"/>
          <w:szCs w:val="24"/>
        </w:rPr>
        <w:t>verificat</w:t>
      </w:r>
      <w:proofErr w:type="spellEnd"/>
      <w:r w:rsidRPr="00C03CE6">
        <w:rPr>
          <w:rFonts w:ascii="Arial" w:hAnsi="Arial" w:cs="Arial"/>
          <w:sz w:val="24"/>
          <w:szCs w:val="24"/>
        </w:rPr>
        <w:t xml:space="preserve"> </w:t>
      </w:r>
      <w:proofErr w:type="spellStart"/>
      <w:r w:rsidR="009E6A67" w:rsidRPr="00C03CE6">
        <w:rPr>
          <w:rFonts w:ascii="Arial" w:hAnsi="Arial" w:cs="Arial"/>
          <w:sz w:val="24"/>
          <w:szCs w:val="24"/>
        </w:rPr>
        <w:t>clasificarea</w:t>
      </w:r>
      <w:proofErr w:type="spellEnd"/>
      <w:r w:rsidR="009E6A67" w:rsidRPr="00C03CE6">
        <w:rPr>
          <w:rFonts w:ascii="Arial" w:hAnsi="Arial" w:cs="Arial"/>
          <w:sz w:val="24"/>
          <w:szCs w:val="24"/>
        </w:rPr>
        <w:t xml:space="preserve">, </w:t>
      </w:r>
      <w:proofErr w:type="spellStart"/>
      <w:r w:rsidR="009E6A67" w:rsidRPr="00C03CE6">
        <w:rPr>
          <w:rFonts w:ascii="Arial" w:hAnsi="Arial" w:cs="Arial"/>
          <w:sz w:val="24"/>
          <w:szCs w:val="24"/>
        </w:rPr>
        <w:t>ambalarea</w:t>
      </w:r>
      <w:proofErr w:type="spellEnd"/>
      <w:r w:rsidR="009E6A67" w:rsidRPr="00C03CE6">
        <w:rPr>
          <w:rFonts w:ascii="Arial" w:hAnsi="Arial" w:cs="Arial"/>
          <w:sz w:val="24"/>
          <w:szCs w:val="24"/>
        </w:rPr>
        <w:t xml:space="preserve"> </w:t>
      </w:r>
      <w:proofErr w:type="spellStart"/>
      <w:r w:rsidR="009E6A67" w:rsidRPr="00C03CE6">
        <w:rPr>
          <w:rFonts w:ascii="Arial" w:hAnsi="Arial" w:cs="Arial"/>
          <w:sz w:val="24"/>
          <w:szCs w:val="24"/>
        </w:rPr>
        <w:t>și</w:t>
      </w:r>
      <w:proofErr w:type="spellEnd"/>
      <w:r w:rsidR="009E6A67" w:rsidRPr="00C03CE6">
        <w:rPr>
          <w:rFonts w:ascii="Arial" w:hAnsi="Arial" w:cs="Arial"/>
          <w:sz w:val="24"/>
          <w:szCs w:val="24"/>
        </w:rPr>
        <w:t xml:space="preserve"> </w:t>
      </w:r>
      <w:proofErr w:type="spellStart"/>
      <w:r w:rsidR="009E6A67" w:rsidRPr="00C03CE6">
        <w:rPr>
          <w:rFonts w:ascii="Arial" w:hAnsi="Arial" w:cs="Arial"/>
          <w:sz w:val="24"/>
          <w:szCs w:val="24"/>
        </w:rPr>
        <w:t>etichetarea</w:t>
      </w:r>
      <w:proofErr w:type="spellEnd"/>
      <w:r w:rsidR="009E6A67" w:rsidRPr="00C03CE6">
        <w:rPr>
          <w:rFonts w:ascii="Arial" w:hAnsi="Arial" w:cs="Arial"/>
          <w:sz w:val="24"/>
          <w:szCs w:val="24"/>
        </w:rPr>
        <w:t xml:space="preserve"> a </w:t>
      </w:r>
      <w:r w:rsidR="00D07655">
        <w:rPr>
          <w:rFonts w:ascii="Arial" w:hAnsi="Arial" w:cs="Arial"/>
          <w:sz w:val="24"/>
          <w:szCs w:val="24"/>
        </w:rPr>
        <w:t>37</w:t>
      </w:r>
      <w:r w:rsidR="00D43F54">
        <w:rPr>
          <w:rFonts w:ascii="Arial" w:hAnsi="Arial" w:cs="Arial"/>
          <w:sz w:val="24"/>
          <w:szCs w:val="24"/>
        </w:rPr>
        <w:t xml:space="preserve"> </w:t>
      </w:r>
      <w:proofErr w:type="spellStart"/>
      <w:r w:rsidR="009E6A67" w:rsidRPr="00C03CE6">
        <w:rPr>
          <w:rFonts w:ascii="Arial" w:hAnsi="Arial" w:cs="Arial"/>
          <w:sz w:val="24"/>
          <w:szCs w:val="24"/>
        </w:rPr>
        <w:t>produse</w:t>
      </w:r>
      <w:proofErr w:type="spellEnd"/>
      <w:r w:rsidR="009E6A67" w:rsidRPr="00C03CE6">
        <w:rPr>
          <w:rFonts w:ascii="Arial" w:hAnsi="Arial" w:cs="Arial"/>
          <w:sz w:val="24"/>
          <w:szCs w:val="24"/>
        </w:rPr>
        <w:t xml:space="preserve"> biocide </w:t>
      </w:r>
      <w:r w:rsidR="00D43F54" w:rsidRPr="00C03CE6">
        <w:rPr>
          <w:rFonts w:ascii="Arial" w:hAnsi="Arial" w:cs="Arial"/>
          <w:sz w:val="24"/>
          <w:szCs w:val="24"/>
          <w:lang w:val="ro-RO"/>
        </w:rPr>
        <w:t xml:space="preserve">din grupa </w:t>
      </w:r>
      <w:r w:rsidR="00D07655">
        <w:rPr>
          <w:rFonts w:ascii="Arial" w:hAnsi="Arial" w:cs="Arial"/>
          <w:sz w:val="24"/>
          <w:szCs w:val="24"/>
          <w:lang w:val="ro-RO"/>
        </w:rPr>
        <w:t>3</w:t>
      </w:r>
      <w:r w:rsidR="00D43F54" w:rsidRPr="00C03CE6">
        <w:rPr>
          <w:rFonts w:ascii="Arial" w:hAnsi="Arial" w:cs="Arial"/>
          <w:sz w:val="24"/>
          <w:szCs w:val="24"/>
          <w:lang w:val="ro-RO"/>
        </w:rPr>
        <w:t xml:space="preserve"> dezinfectanți </w:t>
      </w:r>
      <w:r w:rsidR="00D655A5" w:rsidRPr="00C03CE6">
        <w:rPr>
          <w:rFonts w:ascii="Arial" w:hAnsi="Arial" w:cs="Arial"/>
          <w:sz w:val="24"/>
          <w:szCs w:val="24"/>
        </w:rPr>
        <w:t>c</w:t>
      </w:r>
      <w:r w:rsidR="000A3A4B">
        <w:rPr>
          <w:rFonts w:ascii="Arial" w:hAnsi="Arial" w:cs="Arial"/>
          <w:sz w:val="24"/>
          <w:szCs w:val="24"/>
        </w:rPr>
        <w:t xml:space="preserve">are </w:t>
      </w:r>
      <w:proofErr w:type="spellStart"/>
      <w:r w:rsidR="000A3A4B">
        <w:rPr>
          <w:rFonts w:ascii="Arial" w:hAnsi="Arial" w:cs="Arial"/>
          <w:sz w:val="24"/>
          <w:szCs w:val="24"/>
        </w:rPr>
        <w:t>dețin</w:t>
      </w:r>
      <w:proofErr w:type="spellEnd"/>
      <w:r w:rsidR="000A3A4B">
        <w:rPr>
          <w:rFonts w:ascii="Arial" w:hAnsi="Arial" w:cs="Arial"/>
          <w:sz w:val="24"/>
          <w:szCs w:val="24"/>
        </w:rPr>
        <w:t xml:space="preserve"> </w:t>
      </w:r>
      <w:proofErr w:type="spellStart"/>
      <w:r w:rsidR="00D655A5" w:rsidRPr="00C03CE6">
        <w:rPr>
          <w:rFonts w:ascii="Arial" w:hAnsi="Arial" w:cs="Arial"/>
          <w:sz w:val="24"/>
          <w:szCs w:val="24"/>
        </w:rPr>
        <w:t>autoriza</w:t>
      </w:r>
      <w:r w:rsidR="00D74385">
        <w:rPr>
          <w:rFonts w:ascii="Arial" w:hAnsi="Arial" w:cs="Arial"/>
          <w:sz w:val="24"/>
          <w:szCs w:val="24"/>
        </w:rPr>
        <w:t>ț</w:t>
      </w:r>
      <w:r w:rsidR="00D655A5" w:rsidRPr="00C03CE6">
        <w:rPr>
          <w:rFonts w:ascii="Arial" w:hAnsi="Arial" w:cs="Arial"/>
          <w:sz w:val="24"/>
          <w:szCs w:val="24"/>
        </w:rPr>
        <w:t>ii</w:t>
      </w:r>
      <w:proofErr w:type="spellEnd"/>
      <w:r w:rsidR="00D655A5" w:rsidRPr="00C03CE6">
        <w:rPr>
          <w:rFonts w:ascii="Arial" w:hAnsi="Arial" w:cs="Arial"/>
          <w:sz w:val="24"/>
          <w:szCs w:val="24"/>
        </w:rPr>
        <w:t xml:space="preserve"> </w:t>
      </w:r>
      <w:r w:rsidR="009E6A67" w:rsidRPr="00C03CE6">
        <w:rPr>
          <w:rFonts w:ascii="Arial" w:hAnsi="Arial" w:cs="Arial"/>
          <w:sz w:val="24"/>
          <w:szCs w:val="24"/>
        </w:rPr>
        <w:t xml:space="preserve">conform </w:t>
      </w:r>
      <w:proofErr w:type="spellStart"/>
      <w:r w:rsidR="009E6A67" w:rsidRPr="00C03CE6">
        <w:rPr>
          <w:rFonts w:ascii="Arial" w:hAnsi="Arial" w:cs="Arial"/>
          <w:sz w:val="24"/>
          <w:szCs w:val="24"/>
        </w:rPr>
        <w:t>prevederilor</w:t>
      </w:r>
      <w:proofErr w:type="spellEnd"/>
      <w:r w:rsidR="009E6A67" w:rsidRPr="00C03CE6">
        <w:rPr>
          <w:rFonts w:ascii="Arial" w:hAnsi="Arial" w:cs="Arial"/>
          <w:sz w:val="24"/>
          <w:szCs w:val="24"/>
        </w:rPr>
        <w:t xml:space="preserve"> art. 69 din </w:t>
      </w:r>
      <w:proofErr w:type="spellStart"/>
      <w:r w:rsidR="009E6A67" w:rsidRPr="00C03CE6">
        <w:rPr>
          <w:rFonts w:ascii="Arial" w:hAnsi="Arial" w:cs="Arial"/>
          <w:sz w:val="24"/>
          <w:szCs w:val="24"/>
        </w:rPr>
        <w:t>Regulamentul</w:t>
      </w:r>
      <w:proofErr w:type="spellEnd"/>
      <w:r w:rsidR="009E6A67" w:rsidRPr="00C03CE6">
        <w:rPr>
          <w:rFonts w:ascii="Arial" w:hAnsi="Arial" w:cs="Arial"/>
          <w:sz w:val="24"/>
          <w:szCs w:val="24"/>
        </w:rPr>
        <w:t xml:space="preserve"> </w:t>
      </w:r>
      <w:proofErr w:type="spellStart"/>
      <w:r w:rsidR="009E6A67" w:rsidRPr="00C03CE6">
        <w:rPr>
          <w:rFonts w:ascii="Arial" w:hAnsi="Arial" w:cs="Arial"/>
          <w:sz w:val="24"/>
          <w:szCs w:val="24"/>
        </w:rPr>
        <w:t>nr</w:t>
      </w:r>
      <w:proofErr w:type="spellEnd"/>
      <w:r w:rsidR="009E6A67" w:rsidRPr="00C03CE6">
        <w:rPr>
          <w:rFonts w:ascii="Arial" w:hAnsi="Arial" w:cs="Arial"/>
          <w:sz w:val="24"/>
          <w:szCs w:val="24"/>
        </w:rPr>
        <w:t>. 528/2012</w:t>
      </w:r>
      <w:r w:rsidR="00D43F54">
        <w:rPr>
          <w:rFonts w:ascii="Arial" w:hAnsi="Arial" w:cs="Arial"/>
          <w:sz w:val="24"/>
          <w:szCs w:val="24"/>
        </w:rPr>
        <w:t>.</w:t>
      </w:r>
    </w:p>
    <w:p w:rsidR="000A3A4B" w:rsidRPr="00D43F54" w:rsidRDefault="000A3A4B" w:rsidP="00D43F54">
      <w:pPr>
        <w:pStyle w:val="ListParagraph"/>
        <w:rPr>
          <w:rFonts w:ascii="Arial" w:hAnsi="Arial" w:cs="Arial"/>
          <w:sz w:val="24"/>
          <w:szCs w:val="24"/>
        </w:rPr>
      </w:pPr>
    </w:p>
    <w:p w:rsidR="00AB5ACD" w:rsidRDefault="00D74385" w:rsidP="00D124E8">
      <w:pPr>
        <w:pStyle w:val="ListParagraph"/>
        <w:spacing w:after="0" w:line="240" w:lineRule="auto"/>
        <w:ind w:left="0"/>
        <w:rPr>
          <w:rFonts w:ascii="Arial" w:hAnsi="Arial" w:cs="Arial"/>
          <w:sz w:val="24"/>
          <w:szCs w:val="24"/>
          <w:lang w:val="ro-RO"/>
        </w:rPr>
      </w:pPr>
      <w:r>
        <w:rPr>
          <w:rFonts w:ascii="Arial" w:hAnsi="Arial" w:cs="Arial"/>
          <w:sz w:val="24"/>
          <w:szCs w:val="24"/>
        </w:rPr>
        <w:t>c)</w:t>
      </w:r>
      <w:r w:rsidR="00D91D82">
        <w:rPr>
          <w:rFonts w:ascii="Arial" w:hAnsi="Arial" w:cs="Arial"/>
          <w:sz w:val="24"/>
          <w:szCs w:val="24"/>
        </w:rPr>
        <w:t xml:space="preserve">  </w:t>
      </w:r>
      <w:proofErr w:type="spellStart"/>
      <w:r w:rsidR="00AB5ACD" w:rsidRPr="00C03CE6">
        <w:rPr>
          <w:rFonts w:ascii="Arial" w:hAnsi="Arial" w:cs="Arial"/>
          <w:sz w:val="24"/>
          <w:szCs w:val="24"/>
        </w:rPr>
        <w:t>Inspectorii</w:t>
      </w:r>
      <w:proofErr w:type="spellEnd"/>
      <w:r w:rsidR="00AB5ACD" w:rsidRPr="00C03CE6">
        <w:rPr>
          <w:rFonts w:ascii="Arial" w:hAnsi="Arial" w:cs="Arial"/>
          <w:sz w:val="24"/>
          <w:szCs w:val="24"/>
        </w:rPr>
        <w:t xml:space="preserve"> </w:t>
      </w:r>
      <w:proofErr w:type="spellStart"/>
      <w:r w:rsidR="00AB5ACD" w:rsidRPr="00C03CE6">
        <w:rPr>
          <w:rFonts w:ascii="Arial" w:hAnsi="Arial" w:cs="Arial"/>
          <w:sz w:val="24"/>
          <w:szCs w:val="24"/>
        </w:rPr>
        <w:t>sanitari</w:t>
      </w:r>
      <w:proofErr w:type="spellEnd"/>
      <w:r w:rsidR="00AB5ACD" w:rsidRPr="00C03CE6">
        <w:rPr>
          <w:rFonts w:ascii="Arial" w:hAnsi="Arial" w:cs="Arial"/>
          <w:sz w:val="24"/>
          <w:szCs w:val="24"/>
        </w:rPr>
        <w:t xml:space="preserve"> au </w:t>
      </w:r>
      <w:proofErr w:type="spellStart"/>
      <w:r w:rsidR="00AB5ACD" w:rsidRPr="00C03CE6">
        <w:rPr>
          <w:rFonts w:ascii="Arial" w:hAnsi="Arial" w:cs="Arial"/>
          <w:sz w:val="24"/>
          <w:szCs w:val="24"/>
        </w:rPr>
        <w:t>verificat</w:t>
      </w:r>
      <w:proofErr w:type="spellEnd"/>
      <w:r w:rsidR="00AB5ACD" w:rsidRPr="00C03CE6">
        <w:rPr>
          <w:rFonts w:ascii="Arial" w:hAnsi="Arial" w:cs="Arial"/>
          <w:sz w:val="24"/>
          <w:szCs w:val="24"/>
        </w:rPr>
        <w:t xml:space="preserve"> la </w:t>
      </w:r>
      <w:proofErr w:type="spellStart"/>
      <w:r w:rsidR="00AB5ACD" w:rsidRPr="00C03CE6">
        <w:rPr>
          <w:rFonts w:ascii="Arial" w:hAnsi="Arial" w:cs="Arial"/>
          <w:sz w:val="24"/>
          <w:szCs w:val="24"/>
        </w:rPr>
        <w:t>producători</w:t>
      </w:r>
      <w:proofErr w:type="spellEnd"/>
      <w:r w:rsidR="00AB5ACD" w:rsidRPr="00C03CE6">
        <w:rPr>
          <w:rFonts w:ascii="Arial" w:hAnsi="Arial" w:cs="Arial"/>
          <w:sz w:val="24"/>
          <w:szCs w:val="24"/>
        </w:rPr>
        <w:t xml:space="preserve">, </w:t>
      </w:r>
      <w:proofErr w:type="spellStart"/>
      <w:r w:rsidR="00AB5ACD" w:rsidRPr="00C03CE6">
        <w:rPr>
          <w:rFonts w:ascii="Arial" w:hAnsi="Arial" w:cs="Arial"/>
          <w:sz w:val="24"/>
          <w:szCs w:val="24"/>
        </w:rPr>
        <w:t>importatori</w:t>
      </w:r>
      <w:proofErr w:type="spellEnd"/>
      <w:r w:rsidR="00AB5ACD" w:rsidRPr="00C03CE6">
        <w:rPr>
          <w:rFonts w:ascii="Arial" w:hAnsi="Arial" w:cs="Arial"/>
          <w:sz w:val="24"/>
          <w:szCs w:val="24"/>
        </w:rPr>
        <w:t xml:space="preserve">, </w:t>
      </w:r>
      <w:proofErr w:type="spellStart"/>
      <w:r w:rsidR="00AB5ACD" w:rsidRPr="00C03CE6">
        <w:rPr>
          <w:rFonts w:ascii="Arial" w:hAnsi="Arial" w:cs="Arial"/>
          <w:sz w:val="24"/>
          <w:szCs w:val="24"/>
        </w:rPr>
        <w:t>distribuitori</w:t>
      </w:r>
      <w:proofErr w:type="spellEnd"/>
      <w:r w:rsidR="00AB5ACD" w:rsidRPr="00C03CE6">
        <w:rPr>
          <w:rFonts w:ascii="Arial" w:hAnsi="Arial" w:cs="Arial"/>
          <w:sz w:val="24"/>
          <w:szCs w:val="24"/>
        </w:rPr>
        <w:t xml:space="preserve"> </w:t>
      </w:r>
      <w:proofErr w:type="spellStart"/>
      <w:r w:rsidR="00AB5ACD" w:rsidRPr="00C03CE6">
        <w:rPr>
          <w:rFonts w:ascii="Arial" w:hAnsi="Arial" w:cs="Arial"/>
          <w:sz w:val="24"/>
          <w:szCs w:val="24"/>
        </w:rPr>
        <w:t>și</w:t>
      </w:r>
      <w:proofErr w:type="spellEnd"/>
      <w:r w:rsidR="00AB5ACD" w:rsidRPr="00C03CE6">
        <w:rPr>
          <w:rFonts w:ascii="Arial" w:hAnsi="Arial" w:cs="Arial"/>
          <w:sz w:val="24"/>
          <w:szCs w:val="24"/>
        </w:rPr>
        <w:t xml:space="preserve"> </w:t>
      </w:r>
      <w:proofErr w:type="spellStart"/>
      <w:r w:rsidR="00AB5ACD" w:rsidRPr="00C03CE6">
        <w:rPr>
          <w:rFonts w:ascii="Arial" w:hAnsi="Arial" w:cs="Arial"/>
          <w:sz w:val="24"/>
          <w:szCs w:val="24"/>
        </w:rPr>
        <w:t>utilizatori</w:t>
      </w:r>
      <w:proofErr w:type="spellEnd"/>
      <w:proofErr w:type="gramStart"/>
      <w:r w:rsidR="00AB5ACD" w:rsidRPr="00C03CE6">
        <w:rPr>
          <w:rFonts w:ascii="Arial" w:hAnsi="Arial" w:cs="Arial"/>
          <w:sz w:val="24"/>
          <w:szCs w:val="24"/>
        </w:rPr>
        <w:t xml:space="preserve">,  </w:t>
      </w:r>
      <w:proofErr w:type="spellStart"/>
      <w:r w:rsidR="00AB5ACD" w:rsidRPr="00C03CE6">
        <w:rPr>
          <w:rFonts w:ascii="Arial" w:hAnsi="Arial" w:cs="Arial"/>
          <w:sz w:val="24"/>
          <w:szCs w:val="24"/>
        </w:rPr>
        <w:t>fi</w:t>
      </w:r>
      <w:proofErr w:type="gramEnd"/>
      <w:r w:rsidR="00AB5ACD" w:rsidRPr="00C03CE6">
        <w:rPr>
          <w:rFonts w:ascii="Arial" w:hAnsi="Arial" w:cs="Arial"/>
          <w:sz w:val="24"/>
          <w:szCs w:val="24"/>
        </w:rPr>
        <w:t>șele</w:t>
      </w:r>
      <w:proofErr w:type="spellEnd"/>
      <w:r w:rsidR="00AB5ACD" w:rsidRPr="00C03CE6">
        <w:rPr>
          <w:rFonts w:ascii="Arial" w:hAnsi="Arial" w:cs="Arial"/>
          <w:sz w:val="24"/>
          <w:szCs w:val="24"/>
        </w:rPr>
        <w:t xml:space="preserve"> cu date de </w:t>
      </w:r>
      <w:proofErr w:type="spellStart"/>
      <w:r w:rsidR="00AB5ACD" w:rsidRPr="00C03CE6">
        <w:rPr>
          <w:rFonts w:ascii="Arial" w:hAnsi="Arial" w:cs="Arial"/>
          <w:sz w:val="24"/>
          <w:szCs w:val="24"/>
        </w:rPr>
        <w:t>securitate</w:t>
      </w:r>
      <w:proofErr w:type="spellEnd"/>
      <w:r w:rsidR="00AB5ACD" w:rsidRPr="00C03CE6">
        <w:rPr>
          <w:rFonts w:ascii="Arial" w:hAnsi="Arial" w:cs="Arial"/>
          <w:sz w:val="24"/>
          <w:szCs w:val="24"/>
        </w:rPr>
        <w:t xml:space="preserve">, conform art. 70 din </w:t>
      </w:r>
      <w:proofErr w:type="spellStart"/>
      <w:r w:rsidR="00AB5ACD" w:rsidRPr="00C03CE6">
        <w:rPr>
          <w:rFonts w:ascii="Arial" w:hAnsi="Arial" w:cs="Arial"/>
          <w:sz w:val="24"/>
          <w:szCs w:val="24"/>
        </w:rPr>
        <w:t>Regulamentul</w:t>
      </w:r>
      <w:proofErr w:type="spellEnd"/>
      <w:r w:rsidR="00AB5ACD" w:rsidRPr="00C03CE6">
        <w:rPr>
          <w:rFonts w:ascii="Arial" w:hAnsi="Arial" w:cs="Arial"/>
          <w:sz w:val="24"/>
          <w:szCs w:val="24"/>
        </w:rPr>
        <w:t xml:space="preserve"> </w:t>
      </w:r>
      <w:proofErr w:type="spellStart"/>
      <w:r w:rsidR="00AB5ACD" w:rsidRPr="00C03CE6">
        <w:rPr>
          <w:rFonts w:ascii="Arial" w:hAnsi="Arial" w:cs="Arial"/>
          <w:sz w:val="24"/>
          <w:szCs w:val="24"/>
        </w:rPr>
        <w:t>nr</w:t>
      </w:r>
      <w:proofErr w:type="spellEnd"/>
      <w:r w:rsidR="00AB5ACD" w:rsidRPr="00C03CE6">
        <w:rPr>
          <w:rFonts w:ascii="Arial" w:hAnsi="Arial" w:cs="Arial"/>
          <w:sz w:val="24"/>
          <w:szCs w:val="24"/>
        </w:rPr>
        <w:t xml:space="preserve">. 528/2012, </w:t>
      </w:r>
      <w:proofErr w:type="spellStart"/>
      <w:r w:rsidR="00AB5ACD" w:rsidRPr="00C03CE6">
        <w:rPr>
          <w:rFonts w:ascii="Arial" w:hAnsi="Arial" w:cs="Arial"/>
          <w:sz w:val="24"/>
          <w:szCs w:val="24"/>
        </w:rPr>
        <w:t>pentru</w:t>
      </w:r>
      <w:proofErr w:type="spellEnd"/>
      <w:r w:rsidR="00AB5ACD" w:rsidRPr="00C03CE6">
        <w:rPr>
          <w:rFonts w:ascii="Arial" w:hAnsi="Arial" w:cs="Arial"/>
          <w:sz w:val="24"/>
          <w:szCs w:val="24"/>
        </w:rPr>
        <w:t xml:space="preserve"> </w:t>
      </w:r>
      <w:r w:rsidR="00572C99">
        <w:rPr>
          <w:rFonts w:ascii="Arial" w:hAnsi="Arial" w:cs="Arial"/>
          <w:sz w:val="24"/>
          <w:szCs w:val="24"/>
        </w:rPr>
        <w:t>2</w:t>
      </w:r>
      <w:r w:rsidR="00662DC4" w:rsidRPr="00C03CE6">
        <w:rPr>
          <w:rFonts w:ascii="Arial" w:hAnsi="Arial" w:cs="Arial"/>
          <w:sz w:val="24"/>
          <w:szCs w:val="24"/>
        </w:rPr>
        <w:t>7</w:t>
      </w:r>
      <w:r w:rsidR="00AB5ACD" w:rsidRPr="00C03CE6">
        <w:rPr>
          <w:rFonts w:ascii="Arial" w:hAnsi="Arial" w:cs="Arial"/>
          <w:sz w:val="24"/>
          <w:szCs w:val="24"/>
        </w:rPr>
        <w:t xml:space="preserve"> </w:t>
      </w:r>
      <w:proofErr w:type="spellStart"/>
      <w:r w:rsidR="00AB5ACD" w:rsidRPr="00C03CE6">
        <w:rPr>
          <w:rFonts w:ascii="Arial" w:hAnsi="Arial" w:cs="Arial"/>
          <w:sz w:val="24"/>
          <w:szCs w:val="24"/>
        </w:rPr>
        <w:t>produse</w:t>
      </w:r>
      <w:proofErr w:type="spellEnd"/>
      <w:r w:rsidR="00AB5ACD" w:rsidRPr="00C03CE6">
        <w:rPr>
          <w:rFonts w:ascii="Arial" w:hAnsi="Arial" w:cs="Arial"/>
          <w:sz w:val="24"/>
          <w:szCs w:val="24"/>
        </w:rPr>
        <w:t xml:space="preserve"> biocide</w:t>
      </w:r>
      <w:r w:rsidR="00D655A5" w:rsidRPr="00C03CE6">
        <w:rPr>
          <w:rFonts w:ascii="Arial" w:hAnsi="Arial" w:cs="Arial"/>
          <w:sz w:val="24"/>
          <w:szCs w:val="24"/>
        </w:rPr>
        <w:t xml:space="preserve"> cu </w:t>
      </w:r>
      <w:proofErr w:type="spellStart"/>
      <w:r w:rsidR="00D655A5" w:rsidRPr="00C03CE6">
        <w:rPr>
          <w:rFonts w:ascii="Arial" w:hAnsi="Arial" w:cs="Arial"/>
          <w:sz w:val="24"/>
          <w:szCs w:val="24"/>
        </w:rPr>
        <w:t>autorizații</w:t>
      </w:r>
      <w:proofErr w:type="spellEnd"/>
      <w:r w:rsidR="002177F7">
        <w:rPr>
          <w:rFonts w:ascii="Arial" w:hAnsi="Arial" w:cs="Arial"/>
          <w:sz w:val="24"/>
          <w:szCs w:val="24"/>
        </w:rPr>
        <w:t xml:space="preserve"> </w:t>
      </w:r>
      <w:r w:rsidR="00AB5ACD" w:rsidRPr="00C03CE6">
        <w:rPr>
          <w:rFonts w:ascii="Arial" w:hAnsi="Arial" w:cs="Arial"/>
          <w:sz w:val="24"/>
          <w:szCs w:val="24"/>
          <w:lang w:val="ro-RO"/>
        </w:rPr>
        <w:t>din grupa 3 produse de combatere a dăunătorilor.</w:t>
      </w:r>
      <w:r w:rsidR="000D069A">
        <w:rPr>
          <w:rFonts w:ascii="Arial" w:hAnsi="Arial" w:cs="Arial"/>
          <w:sz w:val="24"/>
          <w:szCs w:val="24"/>
          <w:lang w:val="ro-RO"/>
        </w:rPr>
        <w:t xml:space="preserve"> </w:t>
      </w:r>
    </w:p>
    <w:p w:rsidR="00AB5ACD" w:rsidRPr="00C03CE6" w:rsidRDefault="00AB5ACD" w:rsidP="00AB5ACD">
      <w:pPr>
        <w:pStyle w:val="ListParagraph"/>
        <w:spacing w:after="0" w:line="240" w:lineRule="auto"/>
        <w:ind w:left="0"/>
        <w:rPr>
          <w:rFonts w:ascii="Arial" w:hAnsi="Arial" w:cs="Arial"/>
          <w:sz w:val="24"/>
          <w:szCs w:val="24"/>
        </w:rPr>
      </w:pPr>
    </w:p>
    <w:p w:rsidR="00D51387" w:rsidRPr="00C03CE6" w:rsidRDefault="00D74385" w:rsidP="00D51387">
      <w:pPr>
        <w:spacing w:after="0" w:line="240" w:lineRule="auto"/>
        <w:ind w:left="0"/>
        <w:rPr>
          <w:rFonts w:ascii="Arial" w:hAnsi="Arial" w:cs="Arial"/>
          <w:sz w:val="24"/>
          <w:szCs w:val="24"/>
          <w:lang w:val="ro-RO"/>
        </w:rPr>
      </w:pPr>
      <w:r>
        <w:rPr>
          <w:rFonts w:ascii="Arial" w:hAnsi="Arial" w:cs="Arial"/>
          <w:sz w:val="24"/>
          <w:szCs w:val="24"/>
        </w:rPr>
        <w:t>d)</w:t>
      </w:r>
      <w:r w:rsidR="002543B4" w:rsidRPr="00C03CE6">
        <w:rPr>
          <w:rFonts w:ascii="Arial" w:hAnsi="Arial" w:cs="Arial"/>
          <w:sz w:val="24"/>
          <w:szCs w:val="24"/>
        </w:rPr>
        <w:t xml:space="preserve">    </w:t>
      </w:r>
      <w:r w:rsidR="00681FE0" w:rsidRPr="00C03CE6">
        <w:rPr>
          <w:rFonts w:ascii="Arial" w:hAnsi="Arial" w:cs="Arial"/>
          <w:sz w:val="24"/>
          <w:szCs w:val="24"/>
        </w:rPr>
        <w:t xml:space="preserve">La </w:t>
      </w:r>
      <w:r w:rsidR="00572C99">
        <w:rPr>
          <w:rFonts w:ascii="Arial" w:hAnsi="Arial" w:cs="Arial"/>
          <w:sz w:val="24"/>
          <w:szCs w:val="24"/>
        </w:rPr>
        <w:t>16</w:t>
      </w:r>
      <w:r w:rsidR="00681FE0" w:rsidRPr="00C03CE6">
        <w:rPr>
          <w:rFonts w:ascii="Arial" w:hAnsi="Arial" w:cs="Arial"/>
          <w:sz w:val="24"/>
          <w:szCs w:val="24"/>
        </w:rPr>
        <w:t xml:space="preserve"> </w:t>
      </w:r>
      <w:proofErr w:type="spellStart"/>
      <w:r w:rsidR="00681FE0" w:rsidRPr="00C03CE6">
        <w:rPr>
          <w:rFonts w:ascii="Arial" w:hAnsi="Arial" w:cs="Arial"/>
          <w:sz w:val="24"/>
          <w:szCs w:val="24"/>
        </w:rPr>
        <w:t>produse</w:t>
      </w:r>
      <w:proofErr w:type="spellEnd"/>
      <w:r w:rsidR="00681FE0" w:rsidRPr="00C03CE6">
        <w:rPr>
          <w:rFonts w:ascii="Arial" w:hAnsi="Arial" w:cs="Arial"/>
          <w:sz w:val="24"/>
          <w:szCs w:val="24"/>
        </w:rPr>
        <w:t xml:space="preserve"> biocide </w:t>
      </w:r>
      <w:r w:rsidR="009C6BA1">
        <w:rPr>
          <w:rFonts w:ascii="Arial" w:hAnsi="Arial" w:cs="Arial"/>
          <w:sz w:val="24"/>
          <w:szCs w:val="24"/>
        </w:rPr>
        <w:t>(</w:t>
      </w:r>
      <w:r w:rsidR="009C6BA1" w:rsidRPr="00C03CE6">
        <w:rPr>
          <w:rFonts w:ascii="Arial" w:hAnsi="Arial" w:cs="Arial"/>
          <w:sz w:val="24"/>
          <w:szCs w:val="24"/>
          <w:lang w:val="ro-RO"/>
        </w:rPr>
        <w:t>din grupa 3 produse de combatere a dăunătorilor</w:t>
      </w:r>
      <w:r w:rsidR="009C6BA1">
        <w:rPr>
          <w:rFonts w:ascii="Arial" w:hAnsi="Arial" w:cs="Arial"/>
          <w:sz w:val="24"/>
          <w:szCs w:val="24"/>
          <w:lang w:val="ro-RO"/>
        </w:rPr>
        <w:t>)</w:t>
      </w:r>
      <w:r w:rsidR="009C6BA1" w:rsidRPr="00C03CE6">
        <w:rPr>
          <w:rFonts w:ascii="Arial" w:hAnsi="Arial" w:cs="Arial"/>
          <w:sz w:val="24"/>
          <w:szCs w:val="24"/>
        </w:rPr>
        <w:t xml:space="preserve"> </w:t>
      </w:r>
      <w:r w:rsidR="00A51D7B" w:rsidRPr="00C03CE6">
        <w:rPr>
          <w:rFonts w:ascii="Arial" w:hAnsi="Arial" w:cs="Arial"/>
          <w:sz w:val="24"/>
          <w:szCs w:val="24"/>
        </w:rPr>
        <w:t xml:space="preserve">cu </w:t>
      </w:r>
      <w:proofErr w:type="spellStart"/>
      <w:r w:rsidR="00A51D7B" w:rsidRPr="00C03CE6">
        <w:rPr>
          <w:rFonts w:ascii="Arial" w:hAnsi="Arial" w:cs="Arial"/>
          <w:sz w:val="24"/>
          <w:szCs w:val="24"/>
        </w:rPr>
        <w:t>autorizații</w:t>
      </w:r>
      <w:proofErr w:type="spellEnd"/>
      <w:r w:rsidR="00A51D7B" w:rsidRPr="00C03CE6">
        <w:rPr>
          <w:rFonts w:ascii="Arial" w:hAnsi="Arial" w:cs="Arial"/>
          <w:sz w:val="24"/>
          <w:szCs w:val="24"/>
        </w:rPr>
        <w:t xml:space="preserve"> </w:t>
      </w:r>
      <w:r w:rsidR="002543B4" w:rsidRPr="00C03CE6">
        <w:rPr>
          <w:rFonts w:ascii="Arial" w:hAnsi="Arial" w:cs="Arial"/>
          <w:sz w:val="24"/>
          <w:szCs w:val="24"/>
          <w:lang w:val="ro-RO"/>
        </w:rPr>
        <w:t>a fost verificată publicitatea, conform prevederilor art. 72 din Regulamentul nr. 528/2012.</w:t>
      </w:r>
    </w:p>
    <w:p w:rsidR="00D51387" w:rsidRPr="00C03CE6" w:rsidRDefault="00D51387" w:rsidP="00D51387">
      <w:pPr>
        <w:spacing w:after="0" w:line="240" w:lineRule="auto"/>
        <w:ind w:left="0"/>
        <w:rPr>
          <w:rFonts w:ascii="Arial" w:hAnsi="Arial" w:cs="Arial"/>
          <w:sz w:val="24"/>
          <w:szCs w:val="24"/>
          <w:lang w:val="ro-RO"/>
        </w:rPr>
      </w:pPr>
    </w:p>
    <w:p w:rsidR="00D51387" w:rsidRPr="00C03CE6" w:rsidRDefault="00D74385" w:rsidP="00D51387">
      <w:pPr>
        <w:spacing w:after="0" w:line="240" w:lineRule="auto"/>
        <w:ind w:left="0"/>
        <w:rPr>
          <w:rFonts w:ascii="Arial" w:hAnsi="Arial" w:cs="Arial"/>
          <w:sz w:val="24"/>
          <w:szCs w:val="24"/>
          <w:lang w:val="ro-RO"/>
        </w:rPr>
      </w:pPr>
      <w:r>
        <w:rPr>
          <w:rFonts w:ascii="Arial" w:hAnsi="Arial" w:cs="Arial"/>
          <w:sz w:val="24"/>
          <w:szCs w:val="24"/>
          <w:lang w:val="ro-RO"/>
        </w:rPr>
        <w:t xml:space="preserve">e)     </w:t>
      </w:r>
      <w:proofErr w:type="spellStart"/>
      <w:r w:rsidR="0022291F" w:rsidRPr="00C03CE6">
        <w:rPr>
          <w:rFonts w:ascii="Arial" w:hAnsi="Arial" w:cs="Arial"/>
          <w:sz w:val="24"/>
          <w:szCs w:val="24"/>
        </w:rPr>
        <w:t>Pentru</w:t>
      </w:r>
      <w:proofErr w:type="spellEnd"/>
      <w:r w:rsidR="0022291F" w:rsidRPr="00C03CE6">
        <w:rPr>
          <w:rFonts w:ascii="Arial" w:hAnsi="Arial" w:cs="Arial"/>
          <w:sz w:val="24"/>
          <w:szCs w:val="24"/>
        </w:rPr>
        <w:t xml:space="preserve"> </w:t>
      </w:r>
      <w:r w:rsidR="00D124E8" w:rsidRPr="00C03CE6">
        <w:rPr>
          <w:rFonts w:ascii="Arial" w:hAnsi="Arial" w:cs="Arial"/>
          <w:sz w:val="24"/>
          <w:szCs w:val="24"/>
        </w:rPr>
        <w:t>3</w:t>
      </w:r>
      <w:r w:rsidR="0022291F" w:rsidRPr="00C03CE6">
        <w:rPr>
          <w:rFonts w:ascii="Arial" w:hAnsi="Arial" w:cs="Arial"/>
          <w:sz w:val="24"/>
          <w:szCs w:val="24"/>
        </w:rPr>
        <w:t xml:space="preserve"> </w:t>
      </w:r>
      <w:proofErr w:type="spellStart"/>
      <w:r w:rsidR="0022291F" w:rsidRPr="00C03CE6">
        <w:rPr>
          <w:rFonts w:ascii="Arial" w:hAnsi="Arial" w:cs="Arial"/>
          <w:sz w:val="24"/>
          <w:szCs w:val="24"/>
        </w:rPr>
        <w:t>produse</w:t>
      </w:r>
      <w:proofErr w:type="spellEnd"/>
      <w:r w:rsidR="0022291F" w:rsidRPr="00C03CE6">
        <w:rPr>
          <w:rFonts w:ascii="Arial" w:hAnsi="Arial" w:cs="Arial"/>
          <w:sz w:val="24"/>
          <w:szCs w:val="24"/>
        </w:rPr>
        <w:t xml:space="preserve"> biocide</w:t>
      </w:r>
      <w:r w:rsidR="00A51D7B" w:rsidRPr="00C03CE6">
        <w:rPr>
          <w:rFonts w:ascii="Arial" w:hAnsi="Arial" w:cs="Arial"/>
          <w:sz w:val="24"/>
          <w:szCs w:val="24"/>
        </w:rPr>
        <w:t xml:space="preserve"> </w:t>
      </w:r>
      <w:r w:rsidR="009C6BA1">
        <w:rPr>
          <w:rFonts w:ascii="Arial" w:hAnsi="Arial" w:cs="Arial"/>
          <w:sz w:val="24"/>
          <w:szCs w:val="24"/>
        </w:rPr>
        <w:t>(</w:t>
      </w:r>
      <w:r w:rsidR="009C6BA1" w:rsidRPr="00C03CE6">
        <w:rPr>
          <w:rFonts w:ascii="Arial" w:hAnsi="Arial" w:cs="Arial"/>
          <w:sz w:val="24"/>
          <w:szCs w:val="24"/>
          <w:lang w:val="ro-RO"/>
        </w:rPr>
        <w:t>din grupa 3 produse de combatere a dăunătorilor</w:t>
      </w:r>
      <w:r w:rsidR="009C6BA1">
        <w:rPr>
          <w:rFonts w:ascii="Arial" w:hAnsi="Arial" w:cs="Arial"/>
          <w:sz w:val="24"/>
          <w:szCs w:val="24"/>
          <w:lang w:val="ro-RO"/>
        </w:rPr>
        <w:t>)</w:t>
      </w:r>
      <w:r w:rsidR="009C6BA1" w:rsidRPr="00C03CE6">
        <w:rPr>
          <w:rFonts w:ascii="Arial" w:hAnsi="Arial" w:cs="Arial"/>
          <w:sz w:val="24"/>
          <w:szCs w:val="24"/>
        </w:rPr>
        <w:t xml:space="preserve"> </w:t>
      </w:r>
      <w:r w:rsidR="00A51D7B" w:rsidRPr="00C03CE6">
        <w:rPr>
          <w:rFonts w:ascii="Arial" w:hAnsi="Arial" w:cs="Arial"/>
          <w:sz w:val="24"/>
          <w:szCs w:val="24"/>
        </w:rPr>
        <w:t xml:space="preserve">cu </w:t>
      </w:r>
      <w:proofErr w:type="spellStart"/>
      <w:r w:rsidR="00A51D7B" w:rsidRPr="00C03CE6">
        <w:rPr>
          <w:rFonts w:ascii="Arial" w:hAnsi="Arial" w:cs="Arial"/>
          <w:sz w:val="24"/>
          <w:szCs w:val="24"/>
        </w:rPr>
        <w:t>autorizații</w:t>
      </w:r>
      <w:proofErr w:type="spellEnd"/>
      <w:r w:rsidR="0022291F" w:rsidRPr="00C03CE6">
        <w:rPr>
          <w:rFonts w:ascii="Arial" w:hAnsi="Arial" w:cs="Arial"/>
          <w:sz w:val="24"/>
          <w:szCs w:val="24"/>
        </w:rPr>
        <w:t xml:space="preserve"> </w:t>
      </w:r>
      <w:r w:rsidR="00836A78" w:rsidRPr="00C03CE6">
        <w:rPr>
          <w:rFonts w:ascii="Arial" w:hAnsi="Arial" w:cs="Arial"/>
          <w:sz w:val="24"/>
          <w:szCs w:val="24"/>
          <w:lang w:val="ro-RO"/>
        </w:rPr>
        <w:t xml:space="preserve">inspectorii sanitari au verificat </w:t>
      </w:r>
      <w:r w:rsidR="00D51387" w:rsidRPr="00C03CE6">
        <w:rPr>
          <w:rFonts w:ascii="Arial" w:hAnsi="Arial" w:cs="Arial"/>
          <w:sz w:val="24"/>
          <w:szCs w:val="24"/>
          <w:lang w:val="ro-RO"/>
        </w:rPr>
        <w:t>dacă producătorul de biocide respectă cerințele din art. 95 (2) privind furnizarea substanței / substanțelor active</w:t>
      </w:r>
      <w:r w:rsidR="00EC69D9" w:rsidRPr="00C03CE6">
        <w:rPr>
          <w:rFonts w:ascii="Arial" w:hAnsi="Arial" w:cs="Arial"/>
          <w:sz w:val="24"/>
          <w:szCs w:val="24"/>
          <w:lang w:val="ro-RO"/>
        </w:rPr>
        <w:t>.</w:t>
      </w:r>
    </w:p>
    <w:p w:rsidR="00681FE0" w:rsidRPr="00C03CE6" w:rsidRDefault="00681FE0" w:rsidP="00A75046">
      <w:pPr>
        <w:pStyle w:val="ListParagraph"/>
        <w:spacing w:after="0" w:line="240" w:lineRule="auto"/>
        <w:ind w:left="0"/>
        <w:rPr>
          <w:rFonts w:ascii="Arial" w:hAnsi="Arial" w:cs="Arial"/>
          <w:sz w:val="24"/>
          <w:szCs w:val="24"/>
        </w:rPr>
      </w:pPr>
    </w:p>
    <w:p w:rsidR="00A90C01" w:rsidRPr="00C03CE6" w:rsidRDefault="00A75046" w:rsidP="0029053E">
      <w:pPr>
        <w:spacing w:after="0" w:line="240" w:lineRule="auto"/>
        <w:ind w:left="0" w:firstLine="708"/>
        <w:rPr>
          <w:rFonts w:ascii="Arial" w:hAnsi="Arial" w:cs="Arial"/>
          <w:b/>
          <w:sz w:val="24"/>
          <w:szCs w:val="24"/>
          <w:lang w:val="ro-RO"/>
        </w:rPr>
      </w:pPr>
      <w:r w:rsidRPr="00C03CE6">
        <w:rPr>
          <w:rFonts w:ascii="Arial" w:hAnsi="Arial" w:cs="Arial"/>
          <w:b/>
          <w:sz w:val="24"/>
          <w:szCs w:val="24"/>
        </w:rPr>
        <w:t>III</w:t>
      </w:r>
      <w:r w:rsidR="000274D4" w:rsidRPr="00C03CE6">
        <w:rPr>
          <w:rFonts w:ascii="Arial" w:hAnsi="Arial" w:cs="Arial"/>
          <w:b/>
          <w:sz w:val="24"/>
          <w:szCs w:val="24"/>
        </w:rPr>
        <w:t xml:space="preserve">. </w:t>
      </w:r>
      <w:proofErr w:type="spellStart"/>
      <w:r w:rsidR="00760441" w:rsidRPr="00C03CE6">
        <w:rPr>
          <w:rFonts w:ascii="Arial" w:hAnsi="Arial" w:cs="Arial"/>
          <w:b/>
          <w:sz w:val="24"/>
          <w:szCs w:val="24"/>
        </w:rPr>
        <w:t>Verificarea</w:t>
      </w:r>
      <w:proofErr w:type="spellEnd"/>
      <w:r w:rsidR="00760441" w:rsidRPr="00C03CE6">
        <w:rPr>
          <w:rFonts w:ascii="Arial" w:hAnsi="Arial" w:cs="Arial"/>
          <w:b/>
          <w:sz w:val="24"/>
          <w:szCs w:val="24"/>
        </w:rPr>
        <w:t xml:space="preserve"> </w:t>
      </w:r>
      <w:r w:rsidR="00A90C01" w:rsidRPr="00C03CE6">
        <w:rPr>
          <w:rFonts w:ascii="Arial" w:hAnsi="Arial" w:cs="Arial"/>
          <w:b/>
          <w:sz w:val="24"/>
          <w:szCs w:val="24"/>
        </w:rPr>
        <w:t xml:space="preserve">la </w:t>
      </w:r>
      <w:proofErr w:type="spellStart"/>
      <w:r w:rsidR="00A90C01" w:rsidRPr="00C03CE6">
        <w:rPr>
          <w:rFonts w:ascii="Arial" w:hAnsi="Arial" w:cs="Arial"/>
          <w:b/>
          <w:sz w:val="24"/>
          <w:szCs w:val="24"/>
        </w:rPr>
        <w:t>fabricanții</w:t>
      </w:r>
      <w:proofErr w:type="spellEnd"/>
      <w:r w:rsidR="00A90C01" w:rsidRPr="00C03CE6">
        <w:rPr>
          <w:rFonts w:ascii="Arial" w:hAnsi="Arial" w:cs="Arial"/>
          <w:b/>
          <w:sz w:val="24"/>
          <w:szCs w:val="24"/>
        </w:rPr>
        <w:t xml:space="preserve"> </w:t>
      </w:r>
      <w:proofErr w:type="spellStart"/>
      <w:r w:rsidR="00A90C01" w:rsidRPr="00C03CE6">
        <w:rPr>
          <w:rFonts w:ascii="Arial" w:hAnsi="Arial" w:cs="Arial"/>
          <w:b/>
          <w:sz w:val="24"/>
          <w:szCs w:val="24"/>
        </w:rPr>
        <w:t>produselor</w:t>
      </w:r>
      <w:proofErr w:type="spellEnd"/>
      <w:r w:rsidR="00A90C01" w:rsidRPr="00C03CE6">
        <w:rPr>
          <w:rFonts w:ascii="Arial" w:hAnsi="Arial" w:cs="Arial"/>
          <w:b/>
          <w:sz w:val="24"/>
          <w:szCs w:val="24"/>
        </w:rPr>
        <w:t xml:space="preserve"> biocide - </w:t>
      </w:r>
      <w:r w:rsidR="00A90C01" w:rsidRPr="00C03CE6">
        <w:rPr>
          <w:rFonts w:ascii="Arial" w:hAnsi="Arial" w:cs="Arial"/>
          <w:b/>
          <w:sz w:val="24"/>
          <w:szCs w:val="24"/>
          <w:lang w:val="ro-RO"/>
        </w:rPr>
        <w:t>art. 65 alin. (2) din Regulamentul nr. 528/2012</w:t>
      </w:r>
    </w:p>
    <w:p w:rsidR="00760441" w:rsidRPr="00C03CE6" w:rsidRDefault="00B51B86" w:rsidP="00760441">
      <w:pPr>
        <w:spacing w:after="0" w:line="240" w:lineRule="auto"/>
        <w:ind w:left="0"/>
        <w:rPr>
          <w:rFonts w:ascii="Arial" w:hAnsi="Arial" w:cs="Arial"/>
          <w:sz w:val="24"/>
          <w:szCs w:val="24"/>
          <w:lang w:val="ro-RO"/>
        </w:rPr>
      </w:pPr>
      <w:r w:rsidRPr="00C03CE6">
        <w:rPr>
          <w:rFonts w:ascii="Arial" w:hAnsi="Arial" w:cs="Arial"/>
          <w:b/>
          <w:sz w:val="24"/>
          <w:szCs w:val="24"/>
        </w:rPr>
        <w:tab/>
      </w:r>
    </w:p>
    <w:p w:rsidR="00723551" w:rsidRPr="00C03CE6" w:rsidRDefault="00723551" w:rsidP="00723551">
      <w:pPr>
        <w:spacing w:after="0" w:line="240" w:lineRule="auto"/>
        <w:ind w:left="0" w:firstLine="708"/>
        <w:rPr>
          <w:rFonts w:ascii="Arial" w:hAnsi="Arial" w:cs="Arial"/>
          <w:sz w:val="24"/>
          <w:szCs w:val="24"/>
          <w:lang w:val="ro-RO"/>
        </w:rPr>
      </w:pPr>
      <w:r w:rsidRPr="00C03CE6">
        <w:rPr>
          <w:rFonts w:ascii="Arial" w:hAnsi="Arial" w:cs="Arial"/>
          <w:sz w:val="24"/>
          <w:szCs w:val="24"/>
          <w:lang w:val="ro-RO"/>
        </w:rPr>
        <w:t>În cadrul a</w:t>
      </w:r>
      <w:r w:rsidR="002F2F19" w:rsidRPr="00C03CE6">
        <w:rPr>
          <w:rFonts w:ascii="Arial" w:hAnsi="Arial" w:cs="Arial"/>
          <w:sz w:val="24"/>
          <w:szCs w:val="24"/>
          <w:lang w:val="ro-RO"/>
        </w:rPr>
        <w:t xml:space="preserve">cestei acţiuni </w:t>
      </w:r>
      <w:r w:rsidR="00A90C01" w:rsidRPr="00C03CE6">
        <w:rPr>
          <w:rFonts w:ascii="Arial" w:hAnsi="Arial" w:cs="Arial"/>
          <w:sz w:val="24"/>
          <w:szCs w:val="24"/>
          <w:lang w:val="ro-RO"/>
        </w:rPr>
        <w:t>inspectorii sanitari au efectuat controale la fabricanții produselor biocide pentru a verifica dacă sunt respectate cerințele privind siguranța și calitatea produselor biocide</w:t>
      </w:r>
      <w:r w:rsidR="0029053E" w:rsidRPr="00C03CE6">
        <w:rPr>
          <w:rFonts w:ascii="Arial" w:hAnsi="Arial" w:cs="Arial"/>
          <w:sz w:val="24"/>
          <w:szCs w:val="24"/>
          <w:lang w:val="ro-RO"/>
        </w:rPr>
        <w:t xml:space="preserve">. Astfel au fost verificate </w:t>
      </w:r>
      <w:r w:rsidR="00257489">
        <w:rPr>
          <w:rFonts w:ascii="Arial" w:hAnsi="Arial" w:cs="Arial"/>
          <w:b/>
          <w:sz w:val="24"/>
          <w:szCs w:val="24"/>
          <w:lang w:val="ro-RO"/>
        </w:rPr>
        <w:t>87</w:t>
      </w:r>
      <w:r w:rsidR="00771DEF" w:rsidRPr="00C03CE6">
        <w:rPr>
          <w:rFonts w:ascii="Arial" w:hAnsi="Arial" w:cs="Arial"/>
          <w:b/>
          <w:sz w:val="24"/>
          <w:szCs w:val="24"/>
          <w:lang w:val="ro-RO"/>
        </w:rPr>
        <w:t xml:space="preserve"> produ</w:t>
      </w:r>
      <w:r w:rsidR="005961B1" w:rsidRPr="00C03CE6">
        <w:rPr>
          <w:rFonts w:ascii="Arial" w:hAnsi="Arial" w:cs="Arial"/>
          <w:b/>
          <w:sz w:val="24"/>
          <w:szCs w:val="24"/>
          <w:lang w:val="ro-RO"/>
        </w:rPr>
        <w:t>se biocide</w:t>
      </w:r>
      <w:r w:rsidR="006F6821" w:rsidRPr="00C03CE6">
        <w:rPr>
          <w:rFonts w:ascii="Arial" w:hAnsi="Arial" w:cs="Arial"/>
          <w:b/>
          <w:sz w:val="24"/>
          <w:szCs w:val="24"/>
          <w:lang w:val="ro-RO"/>
        </w:rPr>
        <w:t xml:space="preserve">, </w:t>
      </w:r>
      <w:r w:rsidR="006F6821" w:rsidRPr="00C03CE6">
        <w:rPr>
          <w:rFonts w:ascii="Arial" w:hAnsi="Arial" w:cs="Arial"/>
          <w:sz w:val="24"/>
          <w:szCs w:val="24"/>
          <w:lang w:val="ro-RO"/>
        </w:rPr>
        <w:t>din care</w:t>
      </w:r>
      <w:r w:rsidRPr="00C03CE6">
        <w:rPr>
          <w:rFonts w:ascii="Arial" w:hAnsi="Arial" w:cs="Arial"/>
          <w:sz w:val="24"/>
          <w:szCs w:val="24"/>
          <w:lang w:val="ro-RO"/>
        </w:rPr>
        <w:t>:</w:t>
      </w:r>
    </w:p>
    <w:p w:rsidR="005961B1" w:rsidRPr="00C03CE6" w:rsidRDefault="00257489" w:rsidP="00C02526">
      <w:pPr>
        <w:numPr>
          <w:ilvl w:val="0"/>
          <w:numId w:val="9"/>
        </w:numPr>
        <w:spacing w:after="0" w:line="240" w:lineRule="auto"/>
        <w:ind w:left="-540" w:firstLine="540"/>
        <w:rPr>
          <w:rFonts w:ascii="Arial" w:hAnsi="Arial" w:cs="Arial"/>
          <w:sz w:val="24"/>
          <w:szCs w:val="24"/>
          <w:lang w:val="ro-RO"/>
        </w:rPr>
      </w:pPr>
      <w:r>
        <w:rPr>
          <w:rFonts w:ascii="Arial" w:hAnsi="Arial" w:cs="Arial"/>
          <w:sz w:val="24"/>
          <w:szCs w:val="24"/>
          <w:lang w:val="ro-RO"/>
        </w:rPr>
        <w:t>86</w:t>
      </w:r>
      <w:r w:rsidR="006F6821" w:rsidRPr="00C03CE6">
        <w:rPr>
          <w:rFonts w:ascii="Arial" w:hAnsi="Arial" w:cs="Arial"/>
          <w:sz w:val="24"/>
          <w:szCs w:val="24"/>
          <w:lang w:val="ro-RO"/>
        </w:rPr>
        <w:t xml:space="preserve"> produ</w:t>
      </w:r>
      <w:r w:rsidR="005961B1" w:rsidRPr="00C03CE6">
        <w:rPr>
          <w:rFonts w:ascii="Arial" w:hAnsi="Arial" w:cs="Arial"/>
          <w:sz w:val="24"/>
          <w:szCs w:val="24"/>
          <w:lang w:val="ro-RO"/>
        </w:rPr>
        <w:t xml:space="preserve">se biocide din grupa 1 </w:t>
      </w:r>
      <w:r w:rsidR="006D3882" w:rsidRPr="00C03CE6">
        <w:rPr>
          <w:rFonts w:ascii="Arial" w:hAnsi="Arial" w:cs="Arial"/>
          <w:sz w:val="24"/>
          <w:szCs w:val="24"/>
          <w:lang w:val="ro-RO"/>
        </w:rPr>
        <w:t xml:space="preserve">dezinfectanți </w:t>
      </w:r>
    </w:p>
    <w:p w:rsidR="002F2F19" w:rsidRPr="00C03CE6" w:rsidRDefault="001C1B46" w:rsidP="00C02526">
      <w:pPr>
        <w:numPr>
          <w:ilvl w:val="0"/>
          <w:numId w:val="9"/>
        </w:numPr>
        <w:spacing w:after="0" w:line="240" w:lineRule="auto"/>
        <w:ind w:left="-540" w:firstLine="540"/>
        <w:rPr>
          <w:rFonts w:ascii="Arial" w:hAnsi="Arial" w:cs="Arial"/>
          <w:sz w:val="24"/>
          <w:szCs w:val="24"/>
          <w:lang w:val="ro-RO"/>
        </w:rPr>
      </w:pPr>
      <w:r>
        <w:rPr>
          <w:rFonts w:ascii="Arial" w:hAnsi="Arial" w:cs="Arial"/>
          <w:sz w:val="24"/>
          <w:szCs w:val="24"/>
          <w:lang w:val="ro-RO"/>
        </w:rPr>
        <w:t>1</w:t>
      </w:r>
      <w:r w:rsidR="00771DEF" w:rsidRPr="00C03CE6">
        <w:rPr>
          <w:rFonts w:ascii="Arial" w:hAnsi="Arial" w:cs="Arial"/>
          <w:sz w:val="24"/>
          <w:szCs w:val="24"/>
          <w:lang w:val="ro-RO"/>
        </w:rPr>
        <w:t xml:space="preserve"> produ</w:t>
      </w:r>
      <w:r w:rsidR="005961B1" w:rsidRPr="00C03CE6">
        <w:rPr>
          <w:rFonts w:ascii="Arial" w:hAnsi="Arial" w:cs="Arial"/>
          <w:sz w:val="24"/>
          <w:szCs w:val="24"/>
          <w:lang w:val="ro-RO"/>
        </w:rPr>
        <w:t xml:space="preserve">s biocid din grupa </w:t>
      </w:r>
      <w:r w:rsidR="00D145D8" w:rsidRPr="00C03CE6">
        <w:rPr>
          <w:rFonts w:ascii="Arial" w:hAnsi="Arial" w:cs="Arial"/>
          <w:sz w:val="24"/>
          <w:szCs w:val="24"/>
          <w:lang w:val="ro-RO"/>
        </w:rPr>
        <w:t>3</w:t>
      </w:r>
      <w:r w:rsidR="005961B1" w:rsidRPr="00C03CE6">
        <w:rPr>
          <w:rFonts w:ascii="Arial" w:hAnsi="Arial" w:cs="Arial"/>
          <w:sz w:val="24"/>
          <w:szCs w:val="24"/>
          <w:lang w:val="ro-RO"/>
        </w:rPr>
        <w:t xml:space="preserve"> </w:t>
      </w:r>
      <w:r w:rsidR="00771DEF" w:rsidRPr="00C03CE6">
        <w:rPr>
          <w:rFonts w:ascii="Arial" w:hAnsi="Arial" w:cs="Arial"/>
          <w:sz w:val="24"/>
          <w:szCs w:val="24"/>
          <w:lang w:val="ro-RO"/>
        </w:rPr>
        <w:t>produse de combatere a dăunătorilor</w:t>
      </w:r>
      <w:r w:rsidR="006D3882" w:rsidRPr="00C03CE6">
        <w:rPr>
          <w:rFonts w:ascii="Arial" w:hAnsi="Arial" w:cs="Arial"/>
          <w:sz w:val="24"/>
          <w:szCs w:val="24"/>
          <w:lang w:val="ro-RO"/>
        </w:rPr>
        <w:t>.</w:t>
      </w:r>
    </w:p>
    <w:p w:rsidR="004867BD" w:rsidRDefault="004867BD" w:rsidP="004867BD">
      <w:pPr>
        <w:spacing w:after="0" w:line="240" w:lineRule="auto"/>
        <w:ind w:left="0"/>
        <w:rPr>
          <w:rFonts w:ascii="Arial" w:hAnsi="Arial" w:cs="Arial"/>
          <w:sz w:val="24"/>
          <w:szCs w:val="24"/>
          <w:lang w:val="ro-RO"/>
        </w:rPr>
      </w:pPr>
    </w:p>
    <w:p w:rsidR="004867BD" w:rsidRPr="00276B3D" w:rsidRDefault="004867BD" w:rsidP="004867BD">
      <w:pPr>
        <w:spacing w:after="0" w:line="240" w:lineRule="auto"/>
        <w:ind w:left="0" w:firstLine="708"/>
        <w:rPr>
          <w:rFonts w:ascii="Arial" w:hAnsi="Arial" w:cs="Arial"/>
          <w:sz w:val="24"/>
          <w:szCs w:val="24"/>
          <w:lang w:val="ro-RO"/>
        </w:rPr>
      </w:pPr>
      <w:r w:rsidRPr="00276B3D">
        <w:rPr>
          <w:rFonts w:ascii="Arial" w:hAnsi="Arial" w:cs="Arial"/>
          <w:sz w:val="24"/>
          <w:szCs w:val="24"/>
          <w:lang w:val="ro-RO"/>
        </w:rPr>
        <w:t xml:space="preserve">Pe parcursul acțiunii de control au fost </w:t>
      </w:r>
      <w:r w:rsidRPr="00CF410E">
        <w:rPr>
          <w:rFonts w:ascii="Arial" w:hAnsi="Arial" w:cs="Arial"/>
          <w:b/>
          <w:sz w:val="24"/>
          <w:szCs w:val="24"/>
          <w:lang w:val="ro-RO"/>
        </w:rPr>
        <w:t xml:space="preserve">prelevate </w:t>
      </w:r>
      <w:r w:rsidR="009803B3" w:rsidRPr="00CF410E">
        <w:rPr>
          <w:rFonts w:ascii="Arial" w:hAnsi="Arial" w:cs="Arial"/>
          <w:b/>
          <w:sz w:val="24"/>
          <w:szCs w:val="24"/>
          <w:lang w:val="ro-RO"/>
        </w:rPr>
        <w:t>4</w:t>
      </w:r>
      <w:r w:rsidR="002A12E2" w:rsidRPr="00CF410E">
        <w:rPr>
          <w:rFonts w:ascii="Arial" w:hAnsi="Arial" w:cs="Arial"/>
          <w:b/>
          <w:sz w:val="24"/>
          <w:szCs w:val="24"/>
          <w:lang w:val="ro-RO"/>
        </w:rPr>
        <w:t>2</w:t>
      </w:r>
      <w:r w:rsidRPr="00CF410E">
        <w:rPr>
          <w:rFonts w:ascii="Arial" w:hAnsi="Arial" w:cs="Arial"/>
          <w:b/>
          <w:sz w:val="24"/>
          <w:szCs w:val="24"/>
          <w:lang w:val="ro-RO"/>
        </w:rPr>
        <w:t xml:space="preserve"> probe de produse biocide  </w:t>
      </w:r>
      <w:r w:rsidR="00E8076B" w:rsidRPr="00CF410E">
        <w:rPr>
          <w:rFonts w:ascii="Arial" w:hAnsi="Arial" w:cs="Arial"/>
          <w:b/>
          <w:sz w:val="24"/>
          <w:szCs w:val="24"/>
          <w:lang w:val="ro-RO"/>
        </w:rPr>
        <w:t xml:space="preserve">TP1 </w:t>
      </w:r>
      <w:r w:rsidR="00E8076B" w:rsidRPr="00363D0A">
        <w:rPr>
          <w:rFonts w:ascii="Arial" w:hAnsi="Arial" w:cs="Arial"/>
          <w:sz w:val="24"/>
          <w:szCs w:val="24"/>
        </w:rPr>
        <w:t xml:space="preserve">cu </w:t>
      </w:r>
      <w:proofErr w:type="spellStart"/>
      <w:r w:rsidR="00E8076B" w:rsidRPr="00363D0A">
        <w:rPr>
          <w:rFonts w:ascii="Arial" w:hAnsi="Arial" w:cs="Arial"/>
          <w:sz w:val="24"/>
          <w:szCs w:val="24"/>
        </w:rPr>
        <w:t>aplicație</w:t>
      </w:r>
      <w:proofErr w:type="spellEnd"/>
      <w:r w:rsidR="00E8076B" w:rsidRPr="00363D0A">
        <w:rPr>
          <w:rFonts w:ascii="Arial" w:hAnsi="Arial" w:cs="Arial"/>
          <w:sz w:val="24"/>
          <w:szCs w:val="24"/>
        </w:rPr>
        <w:t xml:space="preserve"> </w:t>
      </w:r>
      <w:proofErr w:type="spellStart"/>
      <w:r w:rsidR="00E8076B" w:rsidRPr="00363D0A">
        <w:rPr>
          <w:rFonts w:ascii="Arial" w:hAnsi="Arial" w:cs="Arial"/>
          <w:sz w:val="24"/>
          <w:szCs w:val="24"/>
        </w:rPr>
        <w:t>în</w:t>
      </w:r>
      <w:proofErr w:type="spellEnd"/>
      <w:r w:rsidR="00E8076B" w:rsidRPr="00363D0A">
        <w:rPr>
          <w:rFonts w:ascii="Arial" w:hAnsi="Arial" w:cs="Arial"/>
          <w:sz w:val="24"/>
          <w:szCs w:val="24"/>
        </w:rPr>
        <w:t xml:space="preserve"> </w:t>
      </w:r>
      <w:proofErr w:type="spellStart"/>
      <w:r w:rsidR="00E8076B" w:rsidRPr="00363D0A">
        <w:rPr>
          <w:rFonts w:ascii="Arial" w:hAnsi="Arial" w:cs="Arial"/>
          <w:sz w:val="24"/>
          <w:szCs w:val="24"/>
        </w:rPr>
        <w:t>sectorul</w:t>
      </w:r>
      <w:proofErr w:type="spellEnd"/>
      <w:r w:rsidR="00E8076B" w:rsidRPr="00363D0A">
        <w:rPr>
          <w:rFonts w:ascii="Arial" w:hAnsi="Arial" w:cs="Arial"/>
          <w:sz w:val="24"/>
          <w:szCs w:val="24"/>
        </w:rPr>
        <w:t xml:space="preserve"> medical </w:t>
      </w:r>
      <w:proofErr w:type="spellStart"/>
      <w:r w:rsidR="00E8076B" w:rsidRPr="00363D0A">
        <w:rPr>
          <w:rFonts w:ascii="Arial" w:hAnsi="Arial" w:cs="Arial"/>
          <w:sz w:val="24"/>
          <w:szCs w:val="24"/>
        </w:rPr>
        <w:t>și</w:t>
      </w:r>
      <w:proofErr w:type="spellEnd"/>
      <w:r w:rsidR="00E8076B" w:rsidRPr="00363D0A">
        <w:rPr>
          <w:rFonts w:ascii="Arial" w:hAnsi="Arial" w:cs="Arial"/>
          <w:sz w:val="24"/>
          <w:szCs w:val="24"/>
        </w:rPr>
        <w:t xml:space="preserve"> </w:t>
      </w:r>
      <w:proofErr w:type="spellStart"/>
      <w:r w:rsidR="00E8076B" w:rsidRPr="00363D0A">
        <w:rPr>
          <w:rFonts w:ascii="Arial" w:hAnsi="Arial" w:cs="Arial"/>
          <w:sz w:val="24"/>
          <w:szCs w:val="24"/>
        </w:rPr>
        <w:t>anume</w:t>
      </w:r>
      <w:proofErr w:type="spellEnd"/>
      <w:r w:rsidR="00E8076B" w:rsidRPr="00363D0A">
        <w:rPr>
          <w:rFonts w:ascii="Arial" w:hAnsi="Arial" w:cs="Arial"/>
          <w:sz w:val="24"/>
          <w:szCs w:val="24"/>
        </w:rPr>
        <w:t xml:space="preserve"> </w:t>
      </w:r>
      <w:proofErr w:type="spellStart"/>
      <w:r w:rsidR="00E8076B" w:rsidRPr="00363D0A">
        <w:rPr>
          <w:rFonts w:ascii="Arial" w:hAnsi="Arial" w:cs="Arial"/>
          <w:sz w:val="24"/>
          <w:szCs w:val="24"/>
        </w:rPr>
        <w:t>antiseptice</w:t>
      </w:r>
      <w:proofErr w:type="spellEnd"/>
      <w:r w:rsidR="00E8076B" w:rsidRPr="00363D0A">
        <w:rPr>
          <w:rFonts w:ascii="Arial" w:hAnsi="Arial" w:cs="Arial"/>
          <w:sz w:val="24"/>
          <w:szCs w:val="24"/>
        </w:rPr>
        <w:t xml:space="preserve"> </w:t>
      </w:r>
      <w:proofErr w:type="spellStart"/>
      <w:r w:rsidR="00E8076B" w:rsidRPr="00363D0A">
        <w:rPr>
          <w:rFonts w:ascii="Arial" w:hAnsi="Arial" w:cs="Arial"/>
          <w:sz w:val="24"/>
          <w:szCs w:val="24"/>
        </w:rPr>
        <w:t>și</w:t>
      </w:r>
      <w:proofErr w:type="spellEnd"/>
      <w:r w:rsidR="00E8076B" w:rsidRPr="00363D0A">
        <w:rPr>
          <w:rFonts w:ascii="Arial" w:hAnsi="Arial" w:cs="Arial"/>
          <w:sz w:val="24"/>
          <w:szCs w:val="24"/>
        </w:rPr>
        <w:t xml:space="preserve"> </w:t>
      </w:r>
      <w:proofErr w:type="spellStart"/>
      <w:r w:rsidR="00E8076B" w:rsidRPr="00363D0A">
        <w:rPr>
          <w:rFonts w:ascii="Arial" w:hAnsi="Arial" w:cs="Arial"/>
          <w:sz w:val="24"/>
          <w:szCs w:val="24"/>
        </w:rPr>
        <w:t>dezinfectante</w:t>
      </w:r>
      <w:proofErr w:type="spellEnd"/>
      <w:r w:rsidR="00E8076B" w:rsidRPr="00363D0A">
        <w:rPr>
          <w:rFonts w:ascii="Arial" w:hAnsi="Arial" w:cs="Arial"/>
          <w:sz w:val="24"/>
          <w:szCs w:val="24"/>
        </w:rPr>
        <w:t xml:space="preserve"> </w:t>
      </w:r>
      <w:proofErr w:type="spellStart"/>
      <w:r w:rsidR="00E8076B" w:rsidRPr="00363D0A">
        <w:rPr>
          <w:rFonts w:ascii="Arial" w:hAnsi="Arial" w:cs="Arial"/>
          <w:sz w:val="24"/>
          <w:szCs w:val="24"/>
        </w:rPr>
        <w:t>chimice</w:t>
      </w:r>
      <w:proofErr w:type="spellEnd"/>
      <w:r w:rsidR="00E8076B" w:rsidRPr="00363D0A">
        <w:rPr>
          <w:rFonts w:ascii="Arial" w:hAnsi="Arial" w:cs="Arial"/>
          <w:sz w:val="24"/>
          <w:szCs w:val="24"/>
        </w:rPr>
        <w:t xml:space="preserve"> </w:t>
      </w:r>
      <w:proofErr w:type="spellStart"/>
      <w:r w:rsidR="00E8076B" w:rsidRPr="00363D0A">
        <w:rPr>
          <w:rFonts w:ascii="Arial" w:hAnsi="Arial" w:cs="Arial"/>
          <w:sz w:val="24"/>
          <w:szCs w:val="24"/>
        </w:rPr>
        <w:t>folosite</w:t>
      </w:r>
      <w:proofErr w:type="spellEnd"/>
      <w:r w:rsidR="00E8076B" w:rsidRPr="00363D0A">
        <w:rPr>
          <w:rFonts w:ascii="Arial" w:hAnsi="Arial" w:cs="Arial"/>
          <w:sz w:val="24"/>
          <w:szCs w:val="24"/>
        </w:rPr>
        <w:t xml:space="preserve"> </w:t>
      </w:r>
      <w:proofErr w:type="spellStart"/>
      <w:r w:rsidR="00E8076B" w:rsidRPr="00363D0A">
        <w:rPr>
          <w:rFonts w:ascii="Arial" w:hAnsi="Arial" w:cs="Arial"/>
          <w:sz w:val="24"/>
          <w:szCs w:val="24"/>
        </w:rPr>
        <w:t>în</w:t>
      </w:r>
      <w:proofErr w:type="spellEnd"/>
      <w:r w:rsidR="00E8076B" w:rsidRPr="00363D0A">
        <w:rPr>
          <w:rFonts w:ascii="Arial" w:hAnsi="Arial" w:cs="Arial"/>
          <w:sz w:val="24"/>
          <w:szCs w:val="24"/>
        </w:rPr>
        <w:t xml:space="preserve"> </w:t>
      </w:r>
      <w:proofErr w:type="spellStart"/>
      <w:r w:rsidR="00E8076B" w:rsidRPr="001424E4">
        <w:rPr>
          <w:rFonts w:ascii="Arial" w:hAnsi="Arial" w:cs="Arial"/>
          <w:sz w:val="24"/>
          <w:szCs w:val="24"/>
        </w:rPr>
        <w:t>dezinfecția</w:t>
      </w:r>
      <w:proofErr w:type="spellEnd"/>
      <w:r w:rsidR="00E8076B" w:rsidRPr="001424E4">
        <w:rPr>
          <w:rFonts w:ascii="Arial" w:hAnsi="Arial" w:cs="Arial"/>
          <w:sz w:val="24"/>
          <w:szCs w:val="24"/>
        </w:rPr>
        <w:t xml:space="preserve">  </w:t>
      </w:r>
      <w:proofErr w:type="spellStart"/>
      <w:r w:rsidR="00E8076B" w:rsidRPr="001424E4">
        <w:rPr>
          <w:rFonts w:ascii="Arial" w:hAnsi="Arial" w:cs="Arial"/>
          <w:sz w:val="24"/>
          <w:szCs w:val="24"/>
        </w:rPr>
        <w:t>igienică</w:t>
      </w:r>
      <w:proofErr w:type="spellEnd"/>
      <w:r w:rsidR="00E8076B" w:rsidRPr="001424E4">
        <w:rPr>
          <w:rFonts w:ascii="Arial" w:hAnsi="Arial" w:cs="Arial"/>
          <w:sz w:val="24"/>
          <w:szCs w:val="24"/>
        </w:rPr>
        <w:t xml:space="preserve"> a </w:t>
      </w:r>
      <w:proofErr w:type="spellStart"/>
      <w:r w:rsidR="00E8076B" w:rsidRPr="001424E4">
        <w:rPr>
          <w:rFonts w:ascii="Arial" w:hAnsi="Arial" w:cs="Arial"/>
          <w:sz w:val="24"/>
          <w:szCs w:val="24"/>
        </w:rPr>
        <w:t>mâinilor</w:t>
      </w:r>
      <w:proofErr w:type="spellEnd"/>
      <w:r w:rsidR="00E8076B" w:rsidRPr="001424E4">
        <w:rPr>
          <w:rFonts w:ascii="Arial" w:hAnsi="Arial" w:cs="Arial"/>
          <w:sz w:val="24"/>
          <w:szCs w:val="24"/>
        </w:rPr>
        <w:t xml:space="preserve"> </w:t>
      </w:r>
      <w:proofErr w:type="spellStart"/>
      <w:r w:rsidR="00E8076B" w:rsidRPr="001424E4">
        <w:rPr>
          <w:rFonts w:ascii="Arial" w:hAnsi="Arial" w:cs="Arial"/>
          <w:sz w:val="24"/>
          <w:szCs w:val="24"/>
        </w:rPr>
        <w:t>prin</w:t>
      </w:r>
      <w:proofErr w:type="spellEnd"/>
      <w:r w:rsidR="00E8076B" w:rsidRPr="001424E4">
        <w:rPr>
          <w:rFonts w:ascii="Arial" w:hAnsi="Arial" w:cs="Arial"/>
          <w:sz w:val="24"/>
          <w:szCs w:val="24"/>
        </w:rPr>
        <w:t xml:space="preserve"> </w:t>
      </w:r>
      <w:proofErr w:type="spellStart"/>
      <w:r w:rsidR="00E8076B" w:rsidRPr="001424E4">
        <w:rPr>
          <w:rFonts w:ascii="Arial" w:hAnsi="Arial" w:cs="Arial"/>
          <w:sz w:val="24"/>
          <w:szCs w:val="24"/>
        </w:rPr>
        <w:t>frecare</w:t>
      </w:r>
      <w:proofErr w:type="spellEnd"/>
      <w:r w:rsidR="00E8076B" w:rsidRPr="001424E4">
        <w:rPr>
          <w:rFonts w:ascii="Arial" w:hAnsi="Arial" w:cs="Arial"/>
          <w:sz w:val="24"/>
          <w:szCs w:val="24"/>
        </w:rPr>
        <w:t xml:space="preserve"> </w:t>
      </w:r>
      <w:proofErr w:type="spellStart"/>
      <w:r w:rsidR="00E8076B" w:rsidRPr="001424E4">
        <w:rPr>
          <w:rFonts w:ascii="Arial" w:hAnsi="Arial" w:cs="Arial"/>
          <w:sz w:val="24"/>
          <w:szCs w:val="24"/>
        </w:rPr>
        <w:t>și</w:t>
      </w:r>
      <w:proofErr w:type="spellEnd"/>
      <w:r w:rsidR="00E8076B" w:rsidRPr="001424E4">
        <w:rPr>
          <w:rFonts w:ascii="Arial" w:hAnsi="Arial" w:cs="Arial"/>
          <w:sz w:val="24"/>
          <w:szCs w:val="24"/>
        </w:rPr>
        <w:t xml:space="preserve"> </w:t>
      </w:r>
      <w:proofErr w:type="spellStart"/>
      <w:r w:rsidR="00E8076B" w:rsidRPr="001424E4">
        <w:rPr>
          <w:rFonts w:ascii="Arial" w:hAnsi="Arial" w:cs="Arial"/>
          <w:sz w:val="24"/>
          <w:szCs w:val="24"/>
        </w:rPr>
        <w:t>prin</w:t>
      </w:r>
      <w:proofErr w:type="spellEnd"/>
      <w:r w:rsidR="00E8076B" w:rsidRPr="001424E4">
        <w:rPr>
          <w:rFonts w:ascii="Arial" w:hAnsi="Arial" w:cs="Arial"/>
          <w:sz w:val="24"/>
          <w:szCs w:val="24"/>
        </w:rPr>
        <w:t xml:space="preserve"> </w:t>
      </w:r>
      <w:proofErr w:type="spellStart"/>
      <w:r w:rsidR="00E8076B" w:rsidRPr="001424E4">
        <w:rPr>
          <w:rFonts w:ascii="Arial" w:hAnsi="Arial" w:cs="Arial"/>
          <w:sz w:val="24"/>
          <w:szCs w:val="24"/>
        </w:rPr>
        <w:t>spălare</w:t>
      </w:r>
      <w:proofErr w:type="spellEnd"/>
      <w:r w:rsidR="00E8076B" w:rsidRPr="001424E4">
        <w:rPr>
          <w:rFonts w:ascii="Arial" w:hAnsi="Arial" w:cs="Arial"/>
          <w:sz w:val="24"/>
          <w:szCs w:val="24"/>
        </w:rPr>
        <w:t xml:space="preserve">, </w:t>
      </w:r>
      <w:r w:rsidR="00E8076B" w:rsidRPr="001424E4">
        <w:rPr>
          <w:rFonts w:ascii="Arial" w:hAnsi="Arial" w:cs="Arial"/>
          <w:sz w:val="24"/>
          <w:szCs w:val="24"/>
          <w:lang w:val="ro-RO"/>
        </w:rPr>
        <w:t>în vederea evaluării eficacității</w:t>
      </w:r>
      <w:r w:rsidR="00E8076B">
        <w:rPr>
          <w:rFonts w:ascii="Arial" w:hAnsi="Arial" w:cs="Arial"/>
          <w:sz w:val="24"/>
          <w:szCs w:val="24"/>
          <w:lang w:val="ro-RO"/>
        </w:rPr>
        <w:t xml:space="preserve"> biocide (bactericide și fungicide</w:t>
      </w:r>
      <w:r w:rsidR="00E8076B" w:rsidRPr="00363D0A">
        <w:rPr>
          <w:rFonts w:ascii="Arial" w:hAnsi="Arial" w:cs="Arial"/>
          <w:sz w:val="24"/>
          <w:szCs w:val="24"/>
          <w:lang w:val="ro-RO"/>
        </w:rPr>
        <w:t>),</w:t>
      </w:r>
      <w:r w:rsidRPr="00276B3D">
        <w:rPr>
          <w:rFonts w:ascii="Arial" w:hAnsi="Arial" w:cs="Arial"/>
          <w:sz w:val="24"/>
          <w:szCs w:val="24"/>
          <w:lang w:val="ro-RO"/>
        </w:rPr>
        <w:t xml:space="preserve"> în laboratoare </w:t>
      </w:r>
      <w:r w:rsidR="003B255B">
        <w:rPr>
          <w:rFonts w:ascii="Arial" w:hAnsi="Arial" w:cs="Arial"/>
          <w:sz w:val="24"/>
          <w:szCs w:val="24"/>
          <w:lang w:val="ro-RO"/>
        </w:rPr>
        <w:t xml:space="preserve">acreditate/neacreditate </w:t>
      </w:r>
      <w:r w:rsidRPr="00276B3D">
        <w:rPr>
          <w:rFonts w:ascii="Arial" w:hAnsi="Arial" w:cs="Arial"/>
          <w:sz w:val="24"/>
          <w:szCs w:val="24"/>
          <w:lang w:val="ro-RO"/>
        </w:rPr>
        <w:t>din cadrul unităților din subordinea Ministerului Sănătății.</w:t>
      </w:r>
      <w:r w:rsidR="00CF410E">
        <w:rPr>
          <w:rFonts w:ascii="Arial" w:hAnsi="Arial" w:cs="Arial"/>
          <w:sz w:val="24"/>
          <w:szCs w:val="24"/>
          <w:lang w:val="ro-RO"/>
        </w:rPr>
        <w:t xml:space="preserve"> </w:t>
      </w:r>
      <w:r w:rsidR="00CF410E" w:rsidRPr="001A4F44">
        <w:rPr>
          <w:rFonts w:ascii="Arial" w:hAnsi="Arial" w:cs="Arial"/>
          <w:b/>
          <w:sz w:val="24"/>
          <w:szCs w:val="24"/>
          <w:lang w:val="ro-RO"/>
        </w:rPr>
        <w:t>La data raportării, probele erau în lucru</w:t>
      </w:r>
      <w:r w:rsidR="003B255B">
        <w:rPr>
          <w:rFonts w:ascii="Arial" w:hAnsi="Arial" w:cs="Arial"/>
          <w:b/>
          <w:sz w:val="24"/>
          <w:szCs w:val="24"/>
          <w:lang w:val="ro-RO"/>
        </w:rPr>
        <w:t>. Rezultatele vor fi comunicate de INSP la ISS imediat ce vor fi disponibile, pe măsura</w:t>
      </w:r>
      <w:r w:rsidR="00CF410E" w:rsidRPr="001A4F44">
        <w:rPr>
          <w:rFonts w:ascii="Arial" w:hAnsi="Arial" w:cs="Arial"/>
          <w:b/>
          <w:sz w:val="24"/>
          <w:szCs w:val="24"/>
          <w:lang w:val="ro-RO"/>
        </w:rPr>
        <w:t xml:space="preserve"> </w:t>
      </w:r>
      <w:r w:rsidR="003B255B">
        <w:rPr>
          <w:rFonts w:ascii="Arial" w:hAnsi="Arial" w:cs="Arial"/>
          <w:b/>
          <w:sz w:val="24"/>
          <w:szCs w:val="24"/>
          <w:lang w:val="ro-RO"/>
        </w:rPr>
        <w:t>eliberării buletinelor de analiză. Î</w:t>
      </w:r>
      <w:r w:rsidR="00CF410E" w:rsidRPr="001A4F44">
        <w:rPr>
          <w:rFonts w:ascii="Arial" w:hAnsi="Arial" w:cs="Arial"/>
          <w:b/>
          <w:sz w:val="24"/>
          <w:szCs w:val="24"/>
          <w:lang w:val="ro-RO"/>
        </w:rPr>
        <w:t>n fun</w:t>
      </w:r>
      <w:r w:rsidR="001A4F44" w:rsidRPr="001A4F44">
        <w:rPr>
          <w:rFonts w:ascii="Arial" w:hAnsi="Arial" w:cs="Arial"/>
          <w:b/>
          <w:sz w:val="24"/>
          <w:szCs w:val="24"/>
          <w:lang w:val="ro-RO"/>
        </w:rPr>
        <w:t>c</w:t>
      </w:r>
      <w:r w:rsidR="00CF410E" w:rsidRPr="001A4F44">
        <w:rPr>
          <w:rFonts w:ascii="Arial" w:hAnsi="Arial" w:cs="Arial"/>
          <w:b/>
          <w:sz w:val="24"/>
          <w:szCs w:val="24"/>
          <w:lang w:val="ro-RO"/>
        </w:rPr>
        <w:t xml:space="preserve">ție de rezultatele analizelor, inspectorii sanitari </w:t>
      </w:r>
      <w:r w:rsidR="003B255B">
        <w:rPr>
          <w:rFonts w:ascii="Arial" w:hAnsi="Arial" w:cs="Arial"/>
          <w:b/>
          <w:sz w:val="24"/>
          <w:szCs w:val="24"/>
          <w:lang w:val="ro-RO"/>
        </w:rPr>
        <w:t xml:space="preserve">vor </w:t>
      </w:r>
      <w:r w:rsidR="00CF410E" w:rsidRPr="001A4F44">
        <w:rPr>
          <w:rFonts w:ascii="Arial" w:hAnsi="Arial" w:cs="Arial"/>
          <w:b/>
          <w:sz w:val="24"/>
          <w:szCs w:val="24"/>
          <w:lang w:val="ro-RO"/>
        </w:rPr>
        <w:t>dispun</w:t>
      </w:r>
      <w:r w:rsidR="003B255B">
        <w:rPr>
          <w:rFonts w:ascii="Arial" w:hAnsi="Arial" w:cs="Arial"/>
          <w:b/>
          <w:sz w:val="24"/>
          <w:szCs w:val="24"/>
          <w:lang w:val="ro-RO"/>
        </w:rPr>
        <w:t>e</w:t>
      </w:r>
      <w:r w:rsidR="00CF410E" w:rsidRPr="001A4F44">
        <w:rPr>
          <w:rFonts w:ascii="Arial" w:hAnsi="Arial" w:cs="Arial"/>
          <w:b/>
          <w:sz w:val="24"/>
          <w:szCs w:val="24"/>
          <w:lang w:val="ro-RO"/>
        </w:rPr>
        <w:t xml:space="preserve"> măsuri</w:t>
      </w:r>
      <w:r w:rsidR="003B255B">
        <w:rPr>
          <w:rFonts w:ascii="Arial" w:hAnsi="Arial" w:cs="Arial"/>
          <w:b/>
          <w:sz w:val="24"/>
          <w:szCs w:val="24"/>
          <w:lang w:val="ro-RO"/>
        </w:rPr>
        <w:t>, conform prevederilor legale în vigoare.</w:t>
      </w:r>
      <w:r w:rsidR="00CF410E">
        <w:rPr>
          <w:rFonts w:ascii="Arial" w:hAnsi="Arial" w:cs="Arial"/>
          <w:sz w:val="24"/>
          <w:szCs w:val="24"/>
          <w:lang w:val="ro-RO"/>
        </w:rPr>
        <w:t xml:space="preserve"> </w:t>
      </w:r>
    </w:p>
    <w:p w:rsidR="004867BD" w:rsidRDefault="004867BD" w:rsidP="00723551">
      <w:pPr>
        <w:tabs>
          <w:tab w:val="num" w:pos="0"/>
        </w:tabs>
        <w:spacing w:after="0" w:line="240" w:lineRule="auto"/>
        <w:ind w:left="0"/>
        <w:rPr>
          <w:rFonts w:ascii="Arial" w:hAnsi="Arial" w:cs="Arial"/>
          <w:b/>
          <w:sz w:val="24"/>
          <w:szCs w:val="24"/>
          <w:lang w:val="ro-RO"/>
        </w:rPr>
      </w:pPr>
    </w:p>
    <w:p w:rsidR="008F1368" w:rsidRPr="00C63EFD" w:rsidRDefault="008F1368" w:rsidP="00723551">
      <w:pPr>
        <w:tabs>
          <w:tab w:val="num" w:pos="0"/>
        </w:tabs>
        <w:spacing w:after="0" w:line="240" w:lineRule="auto"/>
        <w:ind w:left="0"/>
        <w:rPr>
          <w:rFonts w:ascii="Arial" w:hAnsi="Arial" w:cs="Arial"/>
          <w:sz w:val="24"/>
          <w:szCs w:val="24"/>
          <w:lang w:val="ro-RO"/>
        </w:rPr>
      </w:pPr>
      <w:r>
        <w:rPr>
          <w:rFonts w:ascii="Arial" w:hAnsi="Arial" w:cs="Arial"/>
          <w:b/>
          <w:sz w:val="24"/>
          <w:szCs w:val="24"/>
          <w:lang w:val="ro-RO"/>
        </w:rPr>
        <w:tab/>
      </w:r>
      <w:r w:rsidR="005E0FAC" w:rsidRPr="00C63EFD">
        <w:rPr>
          <w:rFonts w:ascii="Arial" w:hAnsi="Arial" w:cs="Arial"/>
          <w:sz w:val="24"/>
          <w:szCs w:val="24"/>
          <w:lang w:val="ro-RO"/>
        </w:rPr>
        <w:t>Dintre n</w:t>
      </w:r>
      <w:r w:rsidRPr="00C63EFD">
        <w:rPr>
          <w:rFonts w:ascii="Arial" w:hAnsi="Arial" w:cs="Arial"/>
          <w:sz w:val="24"/>
          <w:szCs w:val="24"/>
          <w:lang w:val="ro-RO"/>
        </w:rPr>
        <w:t>econformități</w:t>
      </w:r>
      <w:r w:rsidR="005E0FAC" w:rsidRPr="00C63EFD">
        <w:rPr>
          <w:rFonts w:ascii="Arial" w:hAnsi="Arial" w:cs="Arial"/>
          <w:sz w:val="24"/>
          <w:szCs w:val="24"/>
          <w:lang w:val="ro-RO"/>
        </w:rPr>
        <w:t>le</w:t>
      </w:r>
      <w:r w:rsidRPr="00C63EFD">
        <w:rPr>
          <w:rFonts w:ascii="Arial" w:hAnsi="Arial" w:cs="Arial"/>
          <w:sz w:val="24"/>
          <w:szCs w:val="24"/>
          <w:lang w:val="ro-RO"/>
        </w:rPr>
        <w:t xml:space="preserve"> identificate</w:t>
      </w:r>
      <w:r w:rsidR="005E0FAC" w:rsidRPr="00C63EFD">
        <w:rPr>
          <w:rFonts w:ascii="Arial" w:hAnsi="Arial" w:cs="Arial"/>
          <w:sz w:val="24"/>
          <w:szCs w:val="24"/>
          <w:lang w:val="ro-RO"/>
        </w:rPr>
        <w:t>, enumerăm</w:t>
      </w:r>
      <w:r w:rsidRPr="00C63EFD">
        <w:rPr>
          <w:rFonts w:ascii="Arial" w:hAnsi="Arial" w:cs="Arial"/>
          <w:sz w:val="24"/>
          <w:szCs w:val="24"/>
          <w:lang w:val="ro-RO"/>
        </w:rPr>
        <w:t>:</w:t>
      </w:r>
    </w:p>
    <w:p w:rsidR="00435FA6" w:rsidRPr="00C63EFD" w:rsidRDefault="00435FA6" w:rsidP="00435FA6">
      <w:pPr>
        <w:pStyle w:val="ListParagraph"/>
        <w:numPr>
          <w:ilvl w:val="0"/>
          <w:numId w:val="9"/>
        </w:numPr>
        <w:tabs>
          <w:tab w:val="num" w:pos="0"/>
        </w:tabs>
        <w:spacing w:after="0" w:line="240" w:lineRule="auto"/>
        <w:ind w:left="0" w:firstLine="0"/>
        <w:rPr>
          <w:rFonts w:ascii="Arial" w:hAnsi="Arial" w:cs="Arial"/>
          <w:sz w:val="24"/>
          <w:szCs w:val="24"/>
          <w:lang w:val="ro-RO"/>
        </w:rPr>
      </w:pPr>
      <w:r w:rsidRPr="00C63EFD">
        <w:rPr>
          <w:rFonts w:ascii="Arial" w:hAnsi="Arial" w:cs="Arial"/>
          <w:sz w:val="24"/>
          <w:szCs w:val="24"/>
          <w:lang w:val="ro-RO"/>
        </w:rPr>
        <w:t xml:space="preserve">la circa </w:t>
      </w:r>
      <w:r w:rsidR="00DA4021" w:rsidRPr="00C63EFD">
        <w:rPr>
          <w:rFonts w:ascii="Arial" w:hAnsi="Arial" w:cs="Arial"/>
          <w:sz w:val="24"/>
          <w:szCs w:val="24"/>
          <w:lang w:val="ro-RO"/>
        </w:rPr>
        <w:t>3</w:t>
      </w:r>
      <w:r w:rsidR="00C63EFD" w:rsidRPr="00C63EFD">
        <w:rPr>
          <w:rFonts w:ascii="Arial" w:hAnsi="Arial" w:cs="Arial"/>
          <w:sz w:val="24"/>
          <w:szCs w:val="24"/>
          <w:lang w:val="ro-RO"/>
        </w:rPr>
        <w:t>,33</w:t>
      </w:r>
      <w:r w:rsidRPr="00C63EFD">
        <w:rPr>
          <w:rFonts w:ascii="Arial" w:hAnsi="Arial" w:cs="Arial"/>
          <w:sz w:val="24"/>
          <w:szCs w:val="24"/>
          <w:lang w:val="ro-RO"/>
        </w:rPr>
        <w:t xml:space="preserve">% din produsele biocide cu avize au fost identificate deficiențe la modul de </w:t>
      </w:r>
      <w:proofErr w:type="spellStart"/>
      <w:r w:rsidRPr="00C63EFD">
        <w:rPr>
          <w:rFonts w:ascii="Arial" w:hAnsi="Arial" w:cs="Arial"/>
          <w:sz w:val="24"/>
          <w:szCs w:val="24"/>
        </w:rPr>
        <w:t>clasificare</w:t>
      </w:r>
      <w:proofErr w:type="spellEnd"/>
      <w:r w:rsidRPr="00C63EFD">
        <w:rPr>
          <w:rFonts w:ascii="Arial" w:hAnsi="Arial" w:cs="Arial"/>
          <w:sz w:val="24"/>
          <w:szCs w:val="24"/>
        </w:rPr>
        <w:t xml:space="preserve">, </w:t>
      </w:r>
      <w:proofErr w:type="spellStart"/>
      <w:r w:rsidRPr="00C63EFD">
        <w:rPr>
          <w:rFonts w:ascii="Arial" w:hAnsi="Arial" w:cs="Arial"/>
          <w:sz w:val="24"/>
          <w:szCs w:val="24"/>
        </w:rPr>
        <w:t>ambalare</w:t>
      </w:r>
      <w:proofErr w:type="spellEnd"/>
      <w:r w:rsidRPr="00C63EFD">
        <w:rPr>
          <w:rFonts w:ascii="Arial" w:hAnsi="Arial" w:cs="Arial"/>
          <w:sz w:val="24"/>
          <w:szCs w:val="24"/>
        </w:rPr>
        <w:t xml:space="preserve"> </w:t>
      </w:r>
      <w:proofErr w:type="spellStart"/>
      <w:r w:rsidRPr="00C63EFD">
        <w:rPr>
          <w:rFonts w:ascii="Arial" w:hAnsi="Arial" w:cs="Arial"/>
          <w:sz w:val="24"/>
          <w:szCs w:val="24"/>
        </w:rPr>
        <w:t>și</w:t>
      </w:r>
      <w:proofErr w:type="spellEnd"/>
      <w:r w:rsidRPr="00C63EFD">
        <w:rPr>
          <w:rFonts w:ascii="Arial" w:hAnsi="Arial" w:cs="Arial"/>
          <w:sz w:val="24"/>
          <w:szCs w:val="24"/>
        </w:rPr>
        <w:t xml:space="preserve"> </w:t>
      </w:r>
      <w:proofErr w:type="spellStart"/>
      <w:r w:rsidRPr="00C63EFD">
        <w:rPr>
          <w:rFonts w:ascii="Arial" w:hAnsi="Arial" w:cs="Arial"/>
          <w:sz w:val="24"/>
          <w:szCs w:val="24"/>
        </w:rPr>
        <w:t>etichetare</w:t>
      </w:r>
      <w:proofErr w:type="spellEnd"/>
      <w:r w:rsidRPr="00C63EFD">
        <w:rPr>
          <w:rFonts w:ascii="Arial" w:hAnsi="Arial" w:cs="Arial"/>
          <w:sz w:val="24"/>
          <w:szCs w:val="24"/>
        </w:rPr>
        <w:t xml:space="preserve">, </w:t>
      </w:r>
      <w:proofErr w:type="spellStart"/>
      <w:r w:rsidRPr="00C63EFD">
        <w:rPr>
          <w:rFonts w:ascii="Arial" w:hAnsi="Arial" w:cs="Arial"/>
          <w:sz w:val="24"/>
          <w:szCs w:val="24"/>
        </w:rPr>
        <w:t>nefiind</w:t>
      </w:r>
      <w:proofErr w:type="spellEnd"/>
      <w:r w:rsidRPr="00C63EFD">
        <w:rPr>
          <w:rFonts w:ascii="Arial" w:hAnsi="Arial" w:cs="Arial"/>
          <w:sz w:val="24"/>
          <w:szCs w:val="24"/>
        </w:rPr>
        <w:t xml:space="preserve"> </w:t>
      </w:r>
      <w:proofErr w:type="spellStart"/>
      <w:r w:rsidRPr="00C63EFD">
        <w:rPr>
          <w:rFonts w:ascii="Arial" w:hAnsi="Arial" w:cs="Arial"/>
          <w:sz w:val="24"/>
          <w:szCs w:val="24"/>
        </w:rPr>
        <w:t>respectată</w:t>
      </w:r>
      <w:proofErr w:type="spellEnd"/>
      <w:r w:rsidRPr="00C63EFD">
        <w:rPr>
          <w:rFonts w:ascii="Arial" w:hAnsi="Arial" w:cs="Arial"/>
          <w:sz w:val="24"/>
          <w:szCs w:val="24"/>
        </w:rPr>
        <w:t xml:space="preserve"> </w:t>
      </w:r>
      <w:proofErr w:type="spellStart"/>
      <w:r w:rsidRPr="00C63EFD">
        <w:rPr>
          <w:rFonts w:ascii="Arial" w:hAnsi="Arial" w:cs="Arial"/>
          <w:sz w:val="24"/>
          <w:szCs w:val="24"/>
        </w:rPr>
        <w:t>legislația</w:t>
      </w:r>
      <w:proofErr w:type="spellEnd"/>
      <w:r w:rsidRPr="00C63EFD">
        <w:rPr>
          <w:rFonts w:ascii="Arial" w:hAnsi="Arial" w:cs="Arial"/>
          <w:sz w:val="24"/>
          <w:szCs w:val="24"/>
        </w:rPr>
        <w:t xml:space="preserve"> </w:t>
      </w:r>
      <w:proofErr w:type="spellStart"/>
      <w:r w:rsidRPr="00C63EFD">
        <w:rPr>
          <w:rFonts w:ascii="Arial" w:hAnsi="Arial" w:cs="Arial"/>
          <w:sz w:val="24"/>
          <w:szCs w:val="24"/>
        </w:rPr>
        <w:t>națională</w:t>
      </w:r>
      <w:proofErr w:type="spellEnd"/>
      <w:r w:rsidRPr="00C63EFD">
        <w:rPr>
          <w:rFonts w:ascii="Arial" w:hAnsi="Arial" w:cs="Arial"/>
          <w:sz w:val="24"/>
          <w:szCs w:val="24"/>
        </w:rPr>
        <w:t>;</w:t>
      </w:r>
    </w:p>
    <w:p w:rsidR="00653E28" w:rsidRPr="00C63EFD" w:rsidRDefault="00653E28" w:rsidP="00653E28">
      <w:pPr>
        <w:pStyle w:val="ListParagraph"/>
        <w:numPr>
          <w:ilvl w:val="0"/>
          <w:numId w:val="9"/>
        </w:numPr>
        <w:tabs>
          <w:tab w:val="num" w:pos="0"/>
        </w:tabs>
        <w:spacing w:after="0" w:line="240" w:lineRule="auto"/>
        <w:ind w:left="0" w:firstLine="0"/>
        <w:rPr>
          <w:rFonts w:ascii="Arial" w:hAnsi="Arial" w:cs="Arial"/>
          <w:sz w:val="24"/>
          <w:szCs w:val="24"/>
          <w:lang w:val="ro-RO"/>
        </w:rPr>
      </w:pPr>
      <w:r w:rsidRPr="00C63EFD">
        <w:rPr>
          <w:rFonts w:ascii="Arial" w:hAnsi="Arial" w:cs="Arial"/>
          <w:sz w:val="24"/>
          <w:szCs w:val="24"/>
          <w:lang w:val="ro-RO"/>
        </w:rPr>
        <w:t xml:space="preserve">circa </w:t>
      </w:r>
      <w:r w:rsidR="00C63EFD" w:rsidRPr="00C63EFD">
        <w:rPr>
          <w:rFonts w:ascii="Arial" w:hAnsi="Arial" w:cs="Arial"/>
          <w:sz w:val="24"/>
          <w:szCs w:val="24"/>
          <w:lang w:val="ro-RO"/>
        </w:rPr>
        <w:t>2</w:t>
      </w:r>
      <w:r w:rsidRPr="00C63EFD">
        <w:rPr>
          <w:rFonts w:ascii="Arial" w:hAnsi="Arial" w:cs="Arial"/>
          <w:sz w:val="24"/>
          <w:szCs w:val="24"/>
          <w:lang w:val="ro-RO"/>
        </w:rPr>
        <w:t>,</w:t>
      </w:r>
      <w:r w:rsidR="00C63EFD" w:rsidRPr="00C63EFD">
        <w:rPr>
          <w:rFonts w:ascii="Arial" w:hAnsi="Arial" w:cs="Arial"/>
          <w:sz w:val="24"/>
          <w:szCs w:val="24"/>
          <w:lang w:val="ro-RO"/>
        </w:rPr>
        <w:t>82</w:t>
      </w:r>
      <w:r w:rsidRPr="00C63EFD">
        <w:rPr>
          <w:rFonts w:ascii="Arial" w:hAnsi="Arial" w:cs="Arial"/>
          <w:sz w:val="24"/>
          <w:szCs w:val="24"/>
          <w:lang w:val="ro-RO"/>
        </w:rPr>
        <w:t xml:space="preserve">% din produsele biocide </w:t>
      </w:r>
      <w:r w:rsidR="003F75C4" w:rsidRPr="00C63EFD">
        <w:rPr>
          <w:rFonts w:ascii="Arial" w:hAnsi="Arial" w:cs="Arial"/>
          <w:sz w:val="24"/>
          <w:szCs w:val="24"/>
          <w:lang w:val="ro-RO"/>
        </w:rPr>
        <w:t>cu avize</w:t>
      </w:r>
      <w:r w:rsidRPr="00C63EFD">
        <w:rPr>
          <w:rFonts w:ascii="Arial" w:hAnsi="Arial" w:cs="Arial"/>
          <w:sz w:val="24"/>
          <w:szCs w:val="24"/>
          <w:lang w:val="ro-RO"/>
        </w:rPr>
        <w:t xml:space="preserve"> nu respectau prevederile legate de cerințele din art. 95 (2) privind furnizarea s</w:t>
      </w:r>
      <w:r w:rsidR="007E397C" w:rsidRPr="00C63EFD">
        <w:rPr>
          <w:rFonts w:ascii="Arial" w:hAnsi="Arial" w:cs="Arial"/>
          <w:sz w:val="24"/>
          <w:szCs w:val="24"/>
          <w:lang w:val="ro-RO"/>
        </w:rPr>
        <w:t>ubstanței / substanțelor active.</w:t>
      </w:r>
    </w:p>
    <w:p w:rsidR="005E0FAC" w:rsidRPr="00947E57" w:rsidRDefault="005E0FAC" w:rsidP="00891472">
      <w:pPr>
        <w:tabs>
          <w:tab w:val="num" w:pos="0"/>
        </w:tabs>
        <w:spacing w:after="0" w:line="240" w:lineRule="auto"/>
        <w:ind w:left="0"/>
        <w:rPr>
          <w:rFonts w:ascii="Arial" w:hAnsi="Arial" w:cs="Arial"/>
          <w:sz w:val="24"/>
          <w:szCs w:val="24"/>
          <w:lang w:val="ro-RO"/>
        </w:rPr>
      </w:pPr>
    </w:p>
    <w:p w:rsidR="00723551" w:rsidRPr="000C3FFF" w:rsidRDefault="00723551" w:rsidP="0034548F">
      <w:pPr>
        <w:tabs>
          <w:tab w:val="num" w:pos="360"/>
        </w:tabs>
        <w:spacing w:after="0" w:line="240" w:lineRule="auto"/>
        <w:ind w:left="0"/>
        <w:rPr>
          <w:rFonts w:ascii="Arial" w:hAnsi="Arial" w:cs="Arial"/>
          <w:b/>
          <w:sz w:val="24"/>
          <w:szCs w:val="24"/>
          <w:lang w:val="ro-RO"/>
        </w:rPr>
      </w:pPr>
      <w:r w:rsidRPr="000C3FFF">
        <w:rPr>
          <w:rFonts w:ascii="Arial" w:hAnsi="Arial" w:cs="Arial"/>
          <w:sz w:val="24"/>
          <w:szCs w:val="24"/>
          <w:lang w:val="ro-RO"/>
        </w:rPr>
        <w:t xml:space="preserve">   </w:t>
      </w:r>
      <w:r w:rsidRPr="000C3FFF">
        <w:rPr>
          <w:rFonts w:ascii="Arial" w:hAnsi="Arial" w:cs="Arial"/>
          <w:sz w:val="24"/>
          <w:szCs w:val="24"/>
          <w:lang w:val="ro-RO"/>
        </w:rPr>
        <w:tab/>
      </w:r>
      <w:r w:rsidR="0034548F">
        <w:rPr>
          <w:rFonts w:ascii="Arial" w:hAnsi="Arial" w:cs="Arial"/>
          <w:sz w:val="24"/>
          <w:szCs w:val="24"/>
          <w:lang w:val="ro-RO"/>
        </w:rPr>
        <w:tab/>
      </w:r>
      <w:r w:rsidRPr="000C3FFF">
        <w:rPr>
          <w:rFonts w:ascii="Arial" w:hAnsi="Arial" w:cs="Arial"/>
          <w:sz w:val="24"/>
          <w:szCs w:val="24"/>
          <w:lang w:val="ro-RO"/>
        </w:rPr>
        <w:t xml:space="preserve">Pentru asigurarea </w:t>
      </w:r>
      <w:r w:rsidRPr="000C3FFF">
        <w:rPr>
          <w:rFonts w:ascii="Arial" w:hAnsi="Arial" w:cs="Arial"/>
          <w:bCs/>
          <w:sz w:val="24"/>
          <w:szCs w:val="24"/>
          <w:lang w:val="ro-RO"/>
        </w:rPr>
        <w:t>protecţiei sănătăţii,</w:t>
      </w:r>
      <w:r w:rsidRPr="000C3FFF">
        <w:rPr>
          <w:rFonts w:ascii="Arial" w:hAnsi="Arial" w:cs="Arial"/>
          <w:sz w:val="24"/>
          <w:szCs w:val="24"/>
          <w:lang w:val="ro-RO"/>
        </w:rPr>
        <w:t xml:space="preserve"> inspectorii sanitari vor continua acţiunile de control privind verificarea produselor biocide şi vor efectua recontroale la producătorii de biocide, deținătorii de avize, distribuitori, utilizatori de produse biocide, la care au fost depistate deficienţe şi abateri de la prevederile legislative în vigoare.</w:t>
      </w:r>
    </w:p>
    <w:p w:rsidR="00723551" w:rsidRDefault="00723551" w:rsidP="00723551">
      <w:pPr>
        <w:spacing w:after="0" w:line="240" w:lineRule="auto"/>
        <w:ind w:left="-540" w:firstLine="540"/>
        <w:rPr>
          <w:rFonts w:ascii="Arial" w:hAnsi="Arial" w:cs="Arial"/>
          <w:bCs/>
          <w:sz w:val="24"/>
          <w:szCs w:val="24"/>
          <w:lang w:val="ro-RO"/>
        </w:rPr>
      </w:pPr>
      <w:bookmarkStart w:id="2" w:name="_GoBack"/>
      <w:bookmarkEnd w:id="2"/>
    </w:p>
    <w:sectPr w:rsidR="00723551" w:rsidSect="00C64F76">
      <w:footerReference w:type="default" r:id="rId9"/>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4A" w:rsidRDefault="0008404A" w:rsidP="0018515F">
      <w:pPr>
        <w:spacing w:after="0" w:line="240" w:lineRule="auto"/>
      </w:pPr>
      <w:r>
        <w:separator/>
      </w:r>
    </w:p>
  </w:endnote>
  <w:endnote w:type="continuationSeparator" w:id="0">
    <w:p w:rsidR="0008404A" w:rsidRDefault="0008404A"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55" w:rsidRDefault="004E4955">
    <w:pPr>
      <w:pStyle w:val="Footer"/>
    </w:pPr>
  </w:p>
  <w:p w:rsidR="0018515F" w:rsidRDefault="0018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4A" w:rsidRDefault="0008404A" w:rsidP="0018515F">
      <w:pPr>
        <w:spacing w:after="0" w:line="240" w:lineRule="auto"/>
      </w:pPr>
      <w:r>
        <w:separator/>
      </w:r>
    </w:p>
  </w:footnote>
  <w:footnote w:type="continuationSeparator" w:id="0">
    <w:p w:rsidR="0008404A" w:rsidRDefault="0008404A"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E22"/>
    <w:multiLevelType w:val="hybridMultilevel"/>
    <w:tmpl w:val="D4820482"/>
    <w:lvl w:ilvl="0" w:tplc="D30067C2">
      <w:start w:val="3"/>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4F6179"/>
    <w:multiLevelType w:val="hybridMultilevel"/>
    <w:tmpl w:val="6644DC86"/>
    <w:lvl w:ilvl="0" w:tplc="9322140C">
      <w:numFmt w:val="bullet"/>
      <w:lvlText w:val="-"/>
      <w:lvlJc w:val="left"/>
      <w:pPr>
        <w:ind w:left="2640" w:hanging="360"/>
      </w:pPr>
      <w:rPr>
        <w:rFonts w:ascii="Times New Roman" w:eastAsia="Times New Roman" w:hAnsi="Times New Roman"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 w15:restartNumberingAfterBreak="0">
    <w:nsid w:val="14F07848"/>
    <w:multiLevelType w:val="hybridMultilevel"/>
    <w:tmpl w:val="F5FC4600"/>
    <w:lvl w:ilvl="0" w:tplc="FF3A0406">
      <w:start w:val="1"/>
      <w:numFmt w:val="bullet"/>
      <w:lvlText w:val="-"/>
      <w:lvlJc w:val="left"/>
      <w:pPr>
        <w:tabs>
          <w:tab w:val="num" w:pos="360"/>
        </w:tabs>
        <w:ind w:left="360" w:hanging="360"/>
      </w:pPr>
      <w:rPr>
        <w:rFonts w:ascii="Arial" w:eastAsia="Times New Roman" w:hAnsi="Arial" w:cs="Arial" w:hint="default"/>
        <w:b w:val="0"/>
        <w:i w:val="0"/>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65B56"/>
    <w:multiLevelType w:val="hybridMultilevel"/>
    <w:tmpl w:val="56B0362E"/>
    <w:lvl w:ilvl="0" w:tplc="07AA693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AB34C2"/>
    <w:multiLevelType w:val="hybridMultilevel"/>
    <w:tmpl w:val="D262749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B4C369D"/>
    <w:multiLevelType w:val="hybridMultilevel"/>
    <w:tmpl w:val="A1C0D4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CBF27FF"/>
    <w:multiLevelType w:val="hybridMultilevel"/>
    <w:tmpl w:val="CECE7124"/>
    <w:lvl w:ilvl="0" w:tplc="0409000B">
      <w:start w:val="1"/>
      <w:numFmt w:val="bullet"/>
      <w:lvlText w:val=""/>
      <w:lvlJc w:val="left"/>
      <w:pPr>
        <w:tabs>
          <w:tab w:val="num" w:pos="720"/>
        </w:tabs>
        <w:ind w:left="720" w:hanging="360"/>
      </w:pPr>
      <w:rPr>
        <w:rFonts w:ascii="Wingdings" w:hAnsi="Wingdings" w:hint="default"/>
      </w:rPr>
    </w:lvl>
    <w:lvl w:ilvl="1" w:tplc="FBD23A1E">
      <w:numFmt w:val="bullet"/>
      <w:lvlText w:val="-"/>
      <w:lvlJc w:val="left"/>
      <w:pPr>
        <w:tabs>
          <w:tab w:val="num" w:pos="1440"/>
        </w:tabs>
        <w:ind w:left="1440" w:hanging="360"/>
      </w:pPr>
      <w:rPr>
        <w:rFonts w:ascii="Arial" w:eastAsia="Times New Roman" w:hAnsi="Arial" w:cs="Aria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A44AE"/>
    <w:multiLevelType w:val="hybridMultilevel"/>
    <w:tmpl w:val="56B0362E"/>
    <w:lvl w:ilvl="0" w:tplc="07AA693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73E5300"/>
    <w:multiLevelType w:val="hybridMultilevel"/>
    <w:tmpl w:val="263C1AB4"/>
    <w:lvl w:ilvl="0" w:tplc="BFBACA52">
      <w:start w:val="1"/>
      <w:numFmt w:val="bullet"/>
      <w:lvlText w:val="-"/>
      <w:lvlJc w:val="left"/>
      <w:pPr>
        <w:ind w:left="1770" w:hanging="360"/>
      </w:pPr>
      <w:rPr>
        <w:rFonts w:ascii="Arial" w:eastAsia="MS Mincho" w:hAnsi="Arial" w:cs="Aria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9" w15:restartNumberingAfterBreak="0">
    <w:nsid w:val="4A5B5705"/>
    <w:multiLevelType w:val="hybridMultilevel"/>
    <w:tmpl w:val="082CC4EE"/>
    <w:lvl w:ilvl="0" w:tplc="76EA85B6">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8FD3013"/>
    <w:multiLevelType w:val="multilevel"/>
    <w:tmpl w:val="13E6C4F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9B87C10"/>
    <w:multiLevelType w:val="hybridMultilevel"/>
    <w:tmpl w:val="6FAC818E"/>
    <w:lvl w:ilvl="0" w:tplc="FE26B9B2">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946BEE"/>
    <w:multiLevelType w:val="hybridMultilevel"/>
    <w:tmpl w:val="55B691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3DE5621"/>
    <w:multiLevelType w:val="hybridMultilevel"/>
    <w:tmpl w:val="7828001C"/>
    <w:lvl w:ilvl="0" w:tplc="0D282204">
      <w:numFmt w:val="bullet"/>
      <w:lvlText w:val="-"/>
      <w:lvlJc w:val="left"/>
      <w:pPr>
        <w:ind w:left="5220" w:hanging="360"/>
      </w:pPr>
      <w:rPr>
        <w:rFonts w:ascii="Arial" w:eastAsia="Times New Roman" w:hAnsi="Arial" w:cs="Arial" w:hint="default"/>
      </w:rPr>
    </w:lvl>
    <w:lvl w:ilvl="1" w:tplc="08090003">
      <w:start w:val="1"/>
      <w:numFmt w:val="bullet"/>
      <w:lvlText w:val="o"/>
      <w:lvlJc w:val="left"/>
      <w:pPr>
        <w:ind w:left="5940" w:hanging="360"/>
      </w:pPr>
      <w:rPr>
        <w:rFonts w:ascii="Courier New" w:hAnsi="Courier New" w:cs="Courier New" w:hint="default"/>
      </w:rPr>
    </w:lvl>
    <w:lvl w:ilvl="2" w:tplc="08090005" w:tentative="1">
      <w:start w:val="1"/>
      <w:numFmt w:val="bullet"/>
      <w:lvlText w:val=""/>
      <w:lvlJc w:val="left"/>
      <w:pPr>
        <w:ind w:left="6660" w:hanging="360"/>
      </w:pPr>
      <w:rPr>
        <w:rFonts w:ascii="Wingdings" w:hAnsi="Wingdings" w:hint="default"/>
      </w:rPr>
    </w:lvl>
    <w:lvl w:ilvl="3" w:tplc="08090001" w:tentative="1">
      <w:start w:val="1"/>
      <w:numFmt w:val="bullet"/>
      <w:lvlText w:val=""/>
      <w:lvlJc w:val="left"/>
      <w:pPr>
        <w:ind w:left="7380" w:hanging="360"/>
      </w:pPr>
      <w:rPr>
        <w:rFonts w:ascii="Symbol" w:hAnsi="Symbol" w:hint="default"/>
      </w:rPr>
    </w:lvl>
    <w:lvl w:ilvl="4" w:tplc="08090003" w:tentative="1">
      <w:start w:val="1"/>
      <w:numFmt w:val="bullet"/>
      <w:lvlText w:val="o"/>
      <w:lvlJc w:val="left"/>
      <w:pPr>
        <w:ind w:left="8100" w:hanging="360"/>
      </w:pPr>
      <w:rPr>
        <w:rFonts w:ascii="Courier New" w:hAnsi="Courier New" w:cs="Courier New" w:hint="default"/>
      </w:rPr>
    </w:lvl>
    <w:lvl w:ilvl="5" w:tplc="08090005" w:tentative="1">
      <w:start w:val="1"/>
      <w:numFmt w:val="bullet"/>
      <w:lvlText w:val=""/>
      <w:lvlJc w:val="left"/>
      <w:pPr>
        <w:ind w:left="8820" w:hanging="360"/>
      </w:pPr>
      <w:rPr>
        <w:rFonts w:ascii="Wingdings" w:hAnsi="Wingdings" w:hint="default"/>
      </w:rPr>
    </w:lvl>
    <w:lvl w:ilvl="6" w:tplc="08090001" w:tentative="1">
      <w:start w:val="1"/>
      <w:numFmt w:val="bullet"/>
      <w:lvlText w:val=""/>
      <w:lvlJc w:val="left"/>
      <w:pPr>
        <w:ind w:left="9540" w:hanging="360"/>
      </w:pPr>
      <w:rPr>
        <w:rFonts w:ascii="Symbol" w:hAnsi="Symbol" w:hint="default"/>
      </w:rPr>
    </w:lvl>
    <w:lvl w:ilvl="7" w:tplc="08090003" w:tentative="1">
      <w:start w:val="1"/>
      <w:numFmt w:val="bullet"/>
      <w:lvlText w:val="o"/>
      <w:lvlJc w:val="left"/>
      <w:pPr>
        <w:ind w:left="10260" w:hanging="360"/>
      </w:pPr>
      <w:rPr>
        <w:rFonts w:ascii="Courier New" w:hAnsi="Courier New" w:cs="Courier New" w:hint="default"/>
      </w:rPr>
    </w:lvl>
    <w:lvl w:ilvl="8" w:tplc="08090005" w:tentative="1">
      <w:start w:val="1"/>
      <w:numFmt w:val="bullet"/>
      <w:lvlText w:val=""/>
      <w:lvlJc w:val="left"/>
      <w:pPr>
        <w:ind w:left="10980" w:hanging="360"/>
      </w:pPr>
      <w:rPr>
        <w:rFonts w:ascii="Wingdings" w:hAnsi="Wingdings" w:hint="default"/>
      </w:rPr>
    </w:lvl>
  </w:abstractNum>
  <w:abstractNum w:abstractNumId="14" w15:restartNumberingAfterBreak="0">
    <w:nsid w:val="740F3A53"/>
    <w:multiLevelType w:val="hybridMultilevel"/>
    <w:tmpl w:val="EE640F16"/>
    <w:lvl w:ilvl="0" w:tplc="B1F458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01FDE"/>
    <w:multiLevelType w:val="hybridMultilevel"/>
    <w:tmpl w:val="97ECE870"/>
    <w:lvl w:ilvl="0" w:tplc="8ECE0AE2">
      <w:start w:val="1"/>
      <w:numFmt w:val="bullet"/>
      <w:lvlText w:val=""/>
      <w:lvlJc w:val="left"/>
      <w:pPr>
        <w:tabs>
          <w:tab w:val="num" w:pos="720"/>
        </w:tabs>
        <w:ind w:left="720" w:hanging="360"/>
      </w:pPr>
      <w:rPr>
        <w:rFonts w:ascii="Wingdings" w:hAnsi="Wingdings" w:hint="default"/>
      </w:rPr>
    </w:lvl>
    <w:lvl w:ilvl="1" w:tplc="EE329608" w:tentative="1">
      <w:start w:val="1"/>
      <w:numFmt w:val="bullet"/>
      <w:lvlText w:val=""/>
      <w:lvlJc w:val="left"/>
      <w:pPr>
        <w:tabs>
          <w:tab w:val="num" w:pos="1440"/>
        </w:tabs>
        <w:ind w:left="1440" w:hanging="360"/>
      </w:pPr>
      <w:rPr>
        <w:rFonts w:ascii="Wingdings" w:hAnsi="Wingdings" w:hint="default"/>
      </w:rPr>
    </w:lvl>
    <w:lvl w:ilvl="2" w:tplc="156E9B20">
      <w:start w:val="160"/>
      <w:numFmt w:val="bullet"/>
      <w:lvlText w:val=""/>
      <w:lvlJc w:val="left"/>
      <w:pPr>
        <w:tabs>
          <w:tab w:val="num" w:pos="2160"/>
        </w:tabs>
        <w:ind w:left="2160" w:hanging="360"/>
      </w:pPr>
      <w:rPr>
        <w:rFonts w:ascii="Wingdings" w:hAnsi="Wingdings" w:hint="default"/>
      </w:rPr>
    </w:lvl>
    <w:lvl w:ilvl="3" w:tplc="BA668684" w:tentative="1">
      <w:start w:val="1"/>
      <w:numFmt w:val="bullet"/>
      <w:lvlText w:val=""/>
      <w:lvlJc w:val="left"/>
      <w:pPr>
        <w:tabs>
          <w:tab w:val="num" w:pos="2880"/>
        </w:tabs>
        <w:ind w:left="2880" w:hanging="360"/>
      </w:pPr>
      <w:rPr>
        <w:rFonts w:ascii="Wingdings" w:hAnsi="Wingdings" w:hint="default"/>
      </w:rPr>
    </w:lvl>
    <w:lvl w:ilvl="4" w:tplc="050E39D2" w:tentative="1">
      <w:start w:val="1"/>
      <w:numFmt w:val="bullet"/>
      <w:lvlText w:val=""/>
      <w:lvlJc w:val="left"/>
      <w:pPr>
        <w:tabs>
          <w:tab w:val="num" w:pos="3600"/>
        </w:tabs>
        <w:ind w:left="3600" w:hanging="360"/>
      </w:pPr>
      <w:rPr>
        <w:rFonts w:ascii="Wingdings" w:hAnsi="Wingdings" w:hint="default"/>
      </w:rPr>
    </w:lvl>
    <w:lvl w:ilvl="5" w:tplc="7662EF6C" w:tentative="1">
      <w:start w:val="1"/>
      <w:numFmt w:val="bullet"/>
      <w:lvlText w:val=""/>
      <w:lvlJc w:val="left"/>
      <w:pPr>
        <w:tabs>
          <w:tab w:val="num" w:pos="4320"/>
        </w:tabs>
        <w:ind w:left="4320" w:hanging="360"/>
      </w:pPr>
      <w:rPr>
        <w:rFonts w:ascii="Wingdings" w:hAnsi="Wingdings" w:hint="default"/>
      </w:rPr>
    </w:lvl>
    <w:lvl w:ilvl="6" w:tplc="9DF2EEF8" w:tentative="1">
      <w:start w:val="1"/>
      <w:numFmt w:val="bullet"/>
      <w:lvlText w:val=""/>
      <w:lvlJc w:val="left"/>
      <w:pPr>
        <w:tabs>
          <w:tab w:val="num" w:pos="5040"/>
        </w:tabs>
        <w:ind w:left="5040" w:hanging="360"/>
      </w:pPr>
      <w:rPr>
        <w:rFonts w:ascii="Wingdings" w:hAnsi="Wingdings" w:hint="default"/>
      </w:rPr>
    </w:lvl>
    <w:lvl w:ilvl="7" w:tplc="372E6C54" w:tentative="1">
      <w:start w:val="1"/>
      <w:numFmt w:val="bullet"/>
      <w:lvlText w:val=""/>
      <w:lvlJc w:val="left"/>
      <w:pPr>
        <w:tabs>
          <w:tab w:val="num" w:pos="5760"/>
        </w:tabs>
        <w:ind w:left="5760" w:hanging="360"/>
      </w:pPr>
      <w:rPr>
        <w:rFonts w:ascii="Wingdings" w:hAnsi="Wingdings" w:hint="default"/>
      </w:rPr>
    </w:lvl>
    <w:lvl w:ilvl="8" w:tplc="6B4CB00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
  </w:num>
  <w:num w:numId="4">
    <w:abstractNumId w:val="14"/>
  </w:num>
  <w:num w:numId="5">
    <w:abstractNumId w:val="7"/>
  </w:num>
  <w:num w:numId="6">
    <w:abstractNumId w:val="2"/>
  </w:num>
  <w:num w:numId="7">
    <w:abstractNumId w:val="15"/>
  </w:num>
  <w:num w:numId="8">
    <w:abstractNumId w:val="3"/>
  </w:num>
  <w:num w:numId="9">
    <w:abstractNumId w:val="13"/>
  </w:num>
  <w:num w:numId="10">
    <w:abstractNumId w:val="6"/>
  </w:num>
  <w:num w:numId="11">
    <w:abstractNumId w:val="5"/>
  </w:num>
  <w:num w:numId="12">
    <w:abstractNumId w:val="10"/>
  </w:num>
  <w:num w:numId="13">
    <w:abstractNumId w:val="11"/>
  </w:num>
  <w:num w:numId="14">
    <w:abstractNumId w:val="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3D6D"/>
    <w:rsid w:val="0000438E"/>
    <w:rsid w:val="00004D13"/>
    <w:rsid w:val="00010E48"/>
    <w:rsid w:val="00017ED5"/>
    <w:rsid w:val="000214DB"/>
    <w:rsid w:val="000274D4"/>
    <w:rsid w:val="00030EE2"/>
    <w:rsid w:val="00031B85"/>
    <w:rsid w:val="00037BAB"/>
    <w:rsid w:val="00042598"/>
    <w:rsid w:val="000500D4"/>
    <w:rsid w:val="000574D6"/>
    <w:rsid w:val="00060BB1"/>
    <w:rsid w:val="00060F27"/>
    <w:rsid w:val="00072E70"/>
    <w:rsid w:val="0007463E"/>
    <w:rsid w:val="0008404A"/>
    <w:rsid w:val="000861BE"/>
    <w:rsid w:val="00087CD3"/>
    <w:rsid w:val="0009512E"/>
    <w:rsid w:val="0009601B"/>
    <w:rsid w:val="00097CDD"/>
    <w:rsid w:val="000A152B"/>
    <w:rsid w:val="000A3A4B"/>
    <w:rsid w:val="000A42E7"/>
    <w:rsid w:val="000B3954"/>
    <w:rsid w:val="000B78DA"/>
    <w:rsid w:val="000C1E25"/>
    <w:rsid w:val="000C38DD"/>
    <w:rsid w:val="000D069A"/>
    <w:rsid w:val="000E65F3"/>
    <w:rsid w:val="000F431D"/>
    <w:rsid w:val="0010025E"/>
    <w:rsid w:val="001068E1"/>
    <w:rsid w:val="00111B97"/>
    <w:rsid w:val="00113470"/>
    <w:rsid w:val="00113DE7"/>
    <w:rsid w:val="001140DA"/>
    <w:rsid w:val="001424E4"/>
    <w:rsid w:val="00142DFF"/>
    <w:rsid w:val="0014796B"/>
    <w:rsid w:val="00152620"/>
    <w:rsid w:val="00154562"/>
    <w:rsid w:val="00184E0C"/>
    <w:rsid w:val="0018515F"/>
    <w:rsid w:val="00186EB3"/>
    <w:rsid w:val="001939A1"/>
    <w:rsid w:val="00193B6F"/>
    <w:rsid w:val="00195189"/>
    <w:rsid w:val="00196625"/>
    <w:rsid w:val="00197585"/>
    <w:rsid w:val="001A4354"/>
    <w:rsid w:val="001A4F44"/>
    <w:rsid w:val="001A62EC"/>
    <w:rsid w:val="001B46F4"/>
    <w:rsid w:val="001B73EC"/>
    <w:rsid w:val="001C1B46"/>
    <w:rsid w:val="001C3185"/>
    <w:rsid w:val="001C4084"/>
    <w:rsid w:val="001C5F66"/>
    <w:rsid w:val="001D1068"/>
    <w:rsid w:val="001D7D45"/>
    <w:rsid w:val="001E1BFB"/>
    <w:rsid w:val="001F6F63"/>
    <w:rsid w:val="00201C5C"/>
    <w:rsid w:val="00212AA1"/>
    <w:rsid w:val="00217403"/>
    <w:rsid w:val="002177F7"/>
    <w:rsid w:val="0022291F"/>
    <w:rsid w:val="0024163B"/>
    <w:rsid w:val="002469B7"/>
    <w:rsid w:val="002470C8"/>
    <w:rsid w:val="00253590"/>
    <w:rsid w:val="002543B4"/>
    <w:rsid w:val="00257489"/>
    <w:rsid w:val="00265308"/>
    <w:rsid w:val="00271710"/>
    <w:rsid w:val="00274DB2"/>
    <w:rsid w:val="00276B3D"/>
    <w:rsid w:val="002849E7"/>
    <w:rsid w:val="0029053E"/>
    <w:rsid w:val="0029076B"/>
    <w:rsid w:val="00296042"/>
    <w:rsid w:val="002A12E2"/>
    <w:rsid w:val="002A2E82"/>
    <w:rsid w:val="002A5540"/>
    <w:rsid w:val="002A57EB"/>
    <w:rsid w:val="002B049C"/>
    <w:rsid w:val="002C053D"/>
    <w:rsid w:val="002C1E28"/>
    <w:rsid w:val="002C2C07"/>
    <w:rsid w:val="002D0482"/>
    <w:rsid w:val="002D1495"/>
    <w:rsid w:val="002D2319"/>
    <w:rsid w:val="002F2F19"/>
    <w:rsid w:val="002F6E31"/>
    <w:rsid w:val="003103E8"/>
    <w:rsid w:val="00313122"/>
    <w:rsid w:val="00314458"/>
    <w:rsid w:val="00314F6B"/>
    <w:rsid w:val="00327425"/>
    <w:rsid w:val="00341C2D"/>
    <w:rsid w:val="00342E1B"/>
    <w:rsid w:val="0034548F"/>
    <w:rsid w:val="00350063"/>
    <w:rsid w:val="0035359C"/>
    <w:rsid w:val="0036295D"/>
    <w:rsid w:val="00365FDE"/>
    <w:rsid w:val="0037387B"/>
    <w:rsid w:val="00374D4C"/>
    <w:rsid w:val="003848FA"/>
    <w:rsid w:val="003902D3"/>
    <w:rsid w:val="00394F20"/>
    <w:rsid w:val="003B1E47"/>
    <w:rsid w:val="003B255B"/>
    <w:rsid w:val="003B2BDC"/>
    <w:rsid w:val="003B43BA"/>
    <w:rsid w:val="003B6930"/>
    <w:rsid w:val="003C2C9B"/>
    <w:rsid w:val="003D4C96"/>
    <w:rsid w:val="003E0A72"/>
    <w:rsid w:val="003F3D60"/>
    <w:rsid w:val="003F75C4"/>
    <w:rsid w:val="0040412E"/>
    <w:rsid w:val="00406F48"/>
    <w:rsid w:val="00414391"/>
    <w:rsid w:val="00417D36"/>
    <w:rsid w:val="00420455"/>
    <w:rsid w:val="0042511D"/>
    <w:rsid w:val="00425B67"/>
    <w:rsid w:val="00427900"/>
    <w:rsid w:val="00430484"/>
    <w:rsid w:val="00435FA6"/>
    <w:rsid w:val="00437855"/>
    <w:rsid w:val="00445682"/>
    <w:rsid w:val="00446F83"/>
    <w:rsid w:val="0045128C"/>
    <w:rsid w:val="00455D06"/>
    <w:rsid w:val="00457DD6"/>
    <w:rsid w:val="00460281"/>
    <w:rsid w:val="004722B8"/>
    <w:rsid w:val="0048362D"/>
    <w:rsid w:val="00485430"/>
    <w:rsid w:val="004867BD"/>
    <w:rsid w:val="004867D9"/>
    <w:rsid w:val="00490354"/>
    <w:rsid w:val="00492802"/>
    <w:rsid w:val="00493147"/>
    <w:rsid w:val="004967E1"/>
    <w:rsid w:val="004A5D8B"/>
    <w:rsid w:val="004B6614"/>
    <w:rsid w:val="004C67C9"/>
    <w:rsid w:val="004C761F"/>
    <w:rsid w:val="004D347C"/>
    <w:rsid w:val="004E0B62"/>
    <w:rsid w:val="004E39D7"/>
    <w:rsid w:val="004E4955"/>
    <w:rsid w:val="004E5896"/>
    <w:rsid w:val="004F1EA8"/>
    <w:rsid w:val="004F3442"/>
    <w:rsid w:val="004F3A47"/>
    <w:rsid w:val="0050193E"/>
    <w:rsid w:val="00502E60"/>
    <w:rsid w:val="005038D3"/>
    <w:rsid w:val="00507BD7"/>
    <w:rsid w:val="005102AD"/>
    <w:rsid w:val="005214F6"/>
    <w:rsid w:val="005243B9"/>
    <w:rsid w:val="00541BA7"/>
    <w:rsid w:val="00542AFC"/>
    <w:rsid w:val="00551E5D"/>
    <w:rsid w:val="005554C9"/>
    <w:rsid w:val="00561929"/>
    <w:rsid w:val="00562EDC"/>
    <w:rsid w:val="00572C99"/>
    <w:rsid w:val="00582407"/>
    <w:rsid w:val="00585531"/>
    <w:rsid w:val="00593EE9"/>
    <w:rsid w:val="00595D92"/>
    <w:rsid w:val="005961B1"/>
    <w:rsid w:val="005A50D2"/>
    <w:rsid w:val="005B120D"/>
    <w:rsid w:val="005C173C"/>
    <w:rsid w:val="005C7389"/>
    <w:rsid w:val="005D617D"/>
    <w:rsid w:val="005E0FAC"/>
    <w:rsid w:val="005E2865"/>
    <w:rsid w:val="005E31E5"/>
    <w:rsid w:val="0060106B"/>
    <w:rsid w:val="00605FEE"/>
    <w:rsid w:val="00613714"/>
    <w:rsid w:val="00615897"/>
    <w:rsid w:val="0062023C"/>
    <w:rsid w:val="00621C1F"/>
    <w:rsid w:val="00630C98"/>
    <w:rsid w:val="006521CC"/>
    <w:rsid w:val="00653E28"/>
    <w:rsid w:val="006574EE"/>
    <w:rsid w:val="006618F9"/>
    <w:rsid w:val="00662DC4"/>
    <w:rsid w:val="00673D44"/>
    <w:rsid w:val="0068056E"/>
    <w:rsid w:val="00681FE0"/>
    <w:rsid w:val="006B6440"/>
    <w:rsid w:val="006D19A2"/>
    <w:rsid w:val="006D3882"/>
    <w:rsid w:val="006D501B"/>
    <w:rsid w:val="006E479A"/>
    <w:rsid w:val="006E6DE5"/>
    <w:rsid w:val="006E7D3E"/>
    <w:rsid w:val="006F11E6"/>
    <w:rsid w:val="006F39D8"/>
    <w:rsid w:val="006F5D5D"/>
    <w:rsid w:val="006F6821"/>
    <w:rsid w:val="007010B9"/>
    <w:rsid w:val="0070310B"/>
    <w:rsid w:val="00715EAC"/>
    <w:rsid w:val="00722EF2"/>
    <w:rsid w:val="00723551"/>
    <w:rsid w:val="00725976"/>
    <w:rsid w:val="0073284F"/>
    <w:rsid w:val="0074117D"/>
    <w:rsid w:val="00742326"/>
    <w:rsid w:val="00760441"/>
    <w:rsid w:val="00770AD0"/>
    <w:rsid w:val="00771DEF"/>
    <w:rsid w:val="007747CB"/>
    <w:rsid w:val="00787495"/>
    <w:rsid w:val="00794114"/>
    <w:rsid w:val="007A323F"/>
    <w:rsid w:val="007B1C71"/>
    <w:rsid w:val="007B45AC"/>
    <w:rsid w:val="007C4D1F"/>
    <w:rsid w:val="007C549D"/>
    <w:rsid w:val="007D3DDB"/>
    <w:rsid w:val="007D7DDE"/>
    <w:rsid w:val="007E33C0"/>
    <w:rsid w:val="007E397C"/>
    <w:rsid w:val="007F28E5"/>
    <w:rsid w:val="007F71AE"/>
    <w:rsid w:val="008114DE"/>
    <w:rsid w:val="0081590F"/>
    <w:rsid w:val="00817AD1"/>
    <w:rsid w:val="008359FF"/>
    <w:rsid w:val="00836A78"/>
    <w:rsid w:val="00840678"/>
    <w:rsid w:val="0084708C"/>
    <w:rsid w:val="0086540B"/>
    <w:rsid w:val="00866FD3"/>
    <w:rsid w:val="00873E14"/>
    <w:rsid w:val="00891472"/>
    <w:rsid w:val="008B2B84"/>
    <w:rsid w:val="008C713E"/>
    <w:rsid w:val="008C73FA"/>
    <w:rsid w:val="008D3F19"/>
    <w:rsid w:val="008E2765"/>
    <w:rsid w:val="008E554F"/>
    <w:rsid w:val="008E6309"/>
    <w:rsid w:val="008F1368"/>
    <w:rsid w:val="008F246E"/>
    <w:rsid w:val="008F70F1"/>
    <w:rsid w:val="009039C6"/>
    <w:rsid w:val="00905C6B"/>
    <w:rsid w:val="00911D17"/>
    <w:rsid w:val="0091282D"/>
    <w:rsid w:val="009137DE"/>
    <w:rsid w:val="0091561A"/>
    <w:rsid w:val="00932FE4"/>
    <w:rsid w:val="009417EA"/>
    <w:rsid w:val="009430DD"/>
    <w:rsid w:val="009467C4"/>
    <w:rsid w:val="00947E57"/>
    <w:rsid w:val="00951693"/>
    <w:rsid w:val="0095410E"/>
    <w:rsid w:val="00956B8D"/>
    <w:rsid w:val="0096363F"/>
    <w:rsid w:val="00965820"/>
    <w:rsid w:val="009666A3"/>
    <w:rsid w:val="0096760B"/>
    <w:rsid w:val="00967813"/>
    <w:rsid w:val="0097046F"/>
    <w:rsid w:val="00970EAB"/>
    <w:rsid w:val="009803B3"/>
    <w:rsid w:val="009816A8"/>
    <w:rsid w:val="00992F73"/>
    <w:rsid w:val="00997DDF"/>
    <w:rsid w:val="009C5C10"/>
    <w:rsid w:val="009C63F3"/>
    <w:rsid w:val="009C6BA1"/>
    <w:rsid w:val="009D2F8E"/>
    <w:rsid w:val="009D5294"/>
    <w:rsid w:val="009E6A67"/>
    <w:rsid w:val="009F7B43"/>
    <w:rsid w:val="00A01B10"/>
    <w:rsid w:val="00A16E6B"/>
    <w:rsid w:val="00A17663"/>
    <w:rsid w:val="00A27FA8"/>
    <w:rsid w:val="00A31B55"/>
    <w:rsid w:val="00A32958"/>
    <w:rsid w:val="00A365FA"/>
    <w:rsid w:val="00A51946"/>
    <w:rsid w:val="00A51D7B"/>
    <w:rsid w:val="00A55FEE"/>
    <w:rsid w:val="00A608D8"/>
    <w:rsid w:val="00A719FC"/>
    <w:rsid w:val="00A74D00"/>
    <w:rsid w:val="00A75046"/>
    <w:rsid w:val="00A84C4B"/>
    <w:rsid w:val="00A90C01"/>
    <w:rsid w:val="00AA0306"/>
    <w:rsid w:val="00AA253F"/>
    <w:rsid w:val="00AB1820"/>
    <w:rsid w:val="00AB52D9"/>
    <w:rsid w:val="00AB5ACD"/>
    <w:rsid w:val="00AD5532"/>
    <w:rsid w:val="00AE01EB"/>
    <w:rsid w:val="00AF2935"/>
    <w:rsid w:val="00B030B6"/>
    <w:rsid w:val="00B069B5"/>
    <w:rsid w:val="00B072CD"/>
    <w:rsid w:val="00B30AC1"/>
    <w:rsid w:val="00B357D4"/>
    <w:rsid w:val="00B42979"/>
    <w:rsid w:val="00B50949"/>
    <w:rsid w:val="00B51B86"/>
    <w:rsid w:val="00B55A31"/>
    <w:rsid w:val="00B60B96"/>
    <w:rsid w:val="00B667EE"/>
    <w:rsid w:val="00B8074E"/>
    <w:rsid w:val="00B83551"/>
    <w:rsid w:val="00B92D71"/>
    <w:rsid w:val="00B9609D"/>
    <w:rsid w:val="00BB652B"/>
    <w:rsid w:val="00BC417E"/>
    <w:rsid w:val="00BD4F1F"/>
    <w:rsid w:val="00BD656E"/>
    <w:rsid w:val="00BF1970"/>
    <w:rsid w:val="00BF3D20"/>
    <w:rsid w:val="00C015F5"/>
    <w:rsid w:val="00C03CE6"/>
    <w:rsid w:val="00C06B40"/>
    <w:rsid w:val="00C1513C"/>
    <w:rsid w:val="00C2448E"/>
    <w:rsid w:val="00C25E3A"/>
    <w:rsid w:val="00C31DC4"/>
    <w:rsid w:val="00C438F0"/>
    <w:rsid w:val="00C4587E"/>
    <w:rsid w:val="00C62E55"/>
    <w:rsid w:val="00C63EFD"/>
    <w:rsid w:val="00C64F76"/>
    <w:rsid w:val="00C70FC6"/>
    <w:rsid w:val="00C80CD9"/>
    <w:rsid w:val="00C904A9"/>
    <w:rsid w:val="00C92515"/>
    <w:rsid w:val="00C93030"/>
    <w:rsid w:val="00CA5FAA"/>
    <w:rsid w:val="00CB1ECC"/>
    <w:rsid w:val="00CB6405"/>
    <w:rsid w:val="00CD0EFE"/>
    <w:rsid w:val="00CD2C31"/>
    <w:rsid w:val="00CD3C57"/>
    <w:rsid w:val="00CE3398"/>
    <w:rsid w:val="00CE60B7"/>
    <w:rsid w:val="00CF1BF0"/>
    <w:rsid w:val="00CF410E"/>
    <w:rsid w:val="00CF5B29"/>
    <w:rsid w:val="00CF75F9"/>
    <w:rsid w:val="00D01A2A"/>
    <w:rsid w:val="00D07655"/>
    <w:rsid w:val="00D124E8"/>
    <w:rsid w:val="00D145D8"/>
    <w:rsid w:val="00D2542F"/>
    <w:rsid w:val="00D25D6B"/>
    <w:rsid w:val="00D27384"/>
    <w:rsid w:val="00D30CDE"/>
    <w:rsid w:val="00D334FC"/>
    <w:rsid w:val="00D35A76"/>
    <w:rsid w:val="00D3641C"/>
    <w:rsid w:val="00D43F54"/>
    <w:rsid w:val="00D44EA6"/>
    <w:rsid w:val="00D50FCE"/>
    <w:rsid w:val="00D51387"/>
    <w:rsid w:val="00D518A0"/>
    <w:rsid w:val="00D51D32"/>
    <w:rsid w:val="00D541DA"/>
    <w:rsid w:val="00D5718D"/>
    <w:rsid w:val="00D60DDA"/>
    <w:rsid w:val="00D655A5"/>
    <w:rsid w:val="00D73C2D"/>
    <w:rsid w:val="00D74385"/>
    <w:rsid w:val="00D83BB3"/>
    <w:rsid w:val="00D91D82"/>
    <w:rsid w:val="00D959FE"/>
    <w:rsid w:val="00D97683"/>
    <w:rsid w:val="00DA2349"/>
    <w:rsid w:val="00DA30D4"/>
    <w:rsid w:val="00DA4021"/>
    <w:rsid w:val="00DB0444"/>
    <w:rsid w:val="00DB2228"/>
    <w:rsid w:val="00DB7974"/>
    <w:rsid w:val="00DC0607"/>
    <w:rsid w:val="00DD0B87"/>
    <w:rsid w:val="00DD30F5"/>
    <w:rsid w:val="00DD5647"/>
    <w:rsid w:val="00DE12F7"/>
    <w:rsid w:val="00DF1641"/>
    <w:rsid w:val="00DF27F2"/>
    <w:rsid w:val="00DF7698"/>
    <w:rsid w:val="00E26E41"/>
    <w:rsid w:val="00E26F1A"/>
    <w:rsid w:val="00E30B38"/>
    <w:rsid w:val="00E333D3"/>
    <w:rsid w:val="00E37CFB"/>
    <w:rsid w:val="00E41117"/>
    <w:rsid w:val="00E462A5"/>
    <w:rsid w:val="00E500C6"/>
    <w:rsid w:val="00E60B7C"/>
    <w:rsid w:val="00E62298"/>
    <w:rsid w:val="00E65A70"/>
    <w:rsid w:val="00E73BF9"/>
    <w:rsid w:val="00E80245"/>
    <w:rsid w:val="00E8076B"/>
    <w:rsid w:val="00E872B8"/>
    <w:rsid w:val="00EC69D9"/>
    <w:rsid w:val="00EF5C7E"/>
    <w:rsid w:val="00F148F4"/>
    <w:rsid w:val="00F259C6"/>
    <w:rsid w:val="00F27733"/>
    <w:rsid w:val="00F336DE"/>
    <w:rsid w:val="00F405F1"/>
    <w:rsid w:val="00F43131"/>
    <w:rsid w:val="00F5196F"/>
    <w:rsid w:val="00F51A8A"/>
    <w:rsid w:val="00F62D10"/>
    <w:rsid w:val="00F6512C"/>
    <w:rsid w:val="00F653A7"/>
    <w:rsid w:val="00F70F30"/>
    <w:rsid w:val="00F76972"/>
    <w:rsid w:val="00F76EC4"/>
    <w:rsid w:val="00F87263"/>
    <w:rsid w:val="00FA50DB"/>
    <w:rsid w:val="00FB0323"/>
    <w:rsid w:val="00FB3E44"/>
    <w:rsid w:val="00FC0082"/>
    <w:rsid w:val="00FC7BF6"/>
    <w:rsid w:val="00FD6606"/>
    <w:rsid w:val="00FD7EE9"/>
    <w:rsid w:val="00FE7DA0"/>
    <w:rsid w:val="00FF739A"/>
    <w:rsid w:val="00FF7B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BF67F-319C-4D40-A2C8-FE6A2F0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paragraph" w:customStyle="1" w:styleId="CM1">
    <w:name w:val="CM1"/>
    <w:basedOn w:val="Normal"/>
    <w:next w:val="Normal"/>
    <w:uiPriority w:val="99"/>
    <w:rsid w:val="00B072CD"/>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paragraph" w:customStyle="1" w:styleId="CM3">
    <w:name w:val="CM3"/>
    <w:basedOn w:val="Normal"/>
    <w:next w:val="Normal"/>
    <w:uiPriority w:val="99"/>
    <w:rsid w:val="00B072CD"/>
    <w:pPr>
      <w:autoSpaceDE w:val="0"/>
      <w:autoSpaceDN w:val="0"/>
      <w:adjustRightInd w:val="0"/>
      <w:spacing w:after="0" w:line="240" w:lineRule="auto"/>
      <w:ind w:left="0"/>
      <w:jc w:val="left"/>
    </w:pPr>
    <w:rPr>
      <w:rFonts w:ascii="Times New Roman" w:eastAsiaTheme="minorHAnsi"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EAD3-D8AD-4F27-B0EA-2A67FEA6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user</cp:lastModifiedBy>
  <cp:revision>7</cp:revision>
  <cp:lastPrinted>2018-09-25T13:06:00Z</cp:lastPrinted>
  <dcterms:created xsi:type="dcterms:W3CDTF">2022-04-27T06:13:00Z</dcterms:created>
  <dcterms:modified xsi:type="dcterms:W3CDTF">2022-10-25T11:52:00Z</dcterms:modified>
</cp:coreProperties>
</file>