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0D4" w:rsidRPr="00210027" w:rsidRDefault="00CA5FAA" w:rsidP="00210027">
      <w:pPr>
        <w:pStyle w:val="Header"/>
        <w:ind w:left="0"/>
        <w:rPr>
          <w:rFonts w:ascii="Arial" w:hAnsi="Arial" w:cs="Arial"/>
          <w:sz w:val="24"/>
          <w:szCs w:val="24"/>
        </w:rPr>
      </w:pPr>
      <w:r w:rsidRPr="00210027">
        <w:rPr>
          <w:rFonts w:ascii="Arial" w:eastAsia="Times New Roman" w:hAnsi="Arial" w:cs="Arial"/>
          <w:noProof/>
          <w:sz w:val="24"/>
          <w:szCs w:val="24"/>
        </w:rPr>
        <w:drawing>
          <wp:anchor distT="0" distB="0" distL="114300" distR="114300" simplePos="0" relativeHeight="251659264" behindDoc="0" locked="0" layoutInCell="1" allowOverlap="1">
            <wp:simplePos x="0" y="0"/>
            <wp:positionH relativeFrom="column">
              <wp:posOffset>38100</wp:posOffset>
            </wp:positionH>
            <wp:positionV relativeFrom="paragraph">
              <wp:posOffset>-121920</wp:posOffset>
            </wp:positionV>
            <wp:extent cx="1057275" cy="1210896"/>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210896"/>
                    </a:xfrm>
                    <a:prstGeom prst="rect">
                      <a:avLst/>
                    </a:prstGeom>
                    <a:noFill/>
                  </pic:spPr>
                </pic:pic>
              </a:graphicData>
            </a:graphic>
          </wp:anchor>
        </w:drawing>
      </w:r>
      <w:r w:rsidR="00342E1B" w:rsidRPr="00210027">
        <w:rPr>
          <w:rFonts w:ascii="Arial" w:hAnsi="Arial" w:cs="Arial"/>
          <w:b/>
          <w:sz w:val="24"/>
          <w:szCs w:val="24"/>
        </w:rPr>
        <w:t xml:space="preserve">  </w:t>
      </w:r>
      <w:r w:rsidR="00DA30D4" w:rsidRPr="00210027">
        <w:rPr>
          <w:rFonts w:ascii="Arial" w:hAnsi="Arial" w:cs="Arial"/>
          <w:b/>
          <w:sz w:val="24"/>
          <w:szCs w:val="24"/>
        </w:rPr>
        <w:t xml:space="preserve">                     </w:t>
      </w:r>
      <w:r w:rsidR="00342E1B" w:rsidRPr="00210027">
        <w:rPr>
          <w:rFonts w:ascii="Arial" w:hAnsi="Arial" w:cs="Arial"/>
          <w:b/>
          <w:sz w:val="24"/>
          <w:szCs w:val="24"/>
        </w:rPr>
        <w:t xml:space="preserve">                   </w:t>
      </w:r>
    </w:p>
    <w:p w:rsidR="00CA5FAA" w:rsidRPr="00210027" w:rsidRDefault="00CA5FAA" w:rsidP="00210027">
      <w:pPr>
        <w:spacing w:after="0" w:line="240" w:lineRule="auto"/>
        <w:ind w:left="0"/>
        <w:jc w:val="center"/>
        <w:rPr>
          <w:rFonts w:ascii="Arial" w:eastAsia="Times New Roman" w:hAnsi="Arial" w:cs="Arial"/>
          <w:b/>
          <w:sz w:val="24"/>
          <w:szCs w:val="24"/>
          <w:lang w:val="ro-RO"/>
        </w:rPr>
      </w:pPr>
      <w:r w:rsidRPr="00210027">
        <w:rPr>
          <w:rFonts w:ascii="Arial" w:eastAsia="Times New Roman" w:hAnsi="Arial" w:cs="Arial"/>
          <w:b/>
          <w:sz w:val="24"/>
          <w:szCs w:val="24"/>
          <w:lang w:val="ro-RO"/>
        </w:rPr>
        <w:t>MINISTERUL SÃNÃTÃŢII</w:t>
      </w:r>
    </w:p>
    <w:p w:rsidR="00CA5FAA" w:rsidRPr="00210027" w:rsidRDefault="00CA5FAA" w:rsidP="00210027">
      <w:pPr>
        <w:keepNext/>
        <w:spacing w:after="0" w:line="240" w:lineRule="auto"/>
        <w:ind w:left="0"/>
        <w:jc w:val="center"/>
        <w:outlineLvl w:val="1"/>
        <w:rPr>
          <w:rFonts w:ascii="Arial" w:eastAsia="Arial Unicode MS" w:hAnsi="Arial" w:cs="Arial"/>
          <w:b/>
          <w:bCs/>
          <w:iCs/>
          <w:sz w:val="24"/>
          <w:szCs w:val="24"/>
          <w:lang w:val="ro-RO"/>
        </w:rPr>
      </w:pPr>
      <w:r w:rsidRPr="00210027">
        <w:rPr>
          <w:rFonts w:ascii="Arial" w:eastAsia="Times New Roman" w:hAnsi="Arial" w:cs="Arial"/>
          <w:b/>
          <w:bCs/>
          <w:iCs/>
          <w:sz w:val="24"/>
          <w:szCs w:val="24"/>
          <w:lang w:val="ro-RO"/>
        </w:rPr>
        <w:t>INSPECŢIA SANITARĂ DE STAT</w:t>
      </w:r>
    </w:p>
    <w:p w:rsidR="00CA5FAA" w:rsidRPr="00210027" w:rsidRDefault="00CA5FAA" w:rsidP="00210027">
      <w:pPr>
        <w:keepNext/>
        <w:tabs>
          <w:tab w:val="left" w:pos="6240"/>
        </w:tabs>
        <w:spacing w:after="0" w:line="240" w:lineRule="auto"/>
        <w:ind w:left="0"/>
        <w:jc w:val="left"/>
        <w:outlineLvl w:val="1"/>
        <w:rPr>
          <w:rFonts w:ascii="Arial" w:eastAsia="Arial Unicode MS" w:hAnsi="Arial" w:cs="Arial"/>
          <w:b/>
          <w:bCs/>
          <w:iCs/>
          <w:sz w:val="24"/>
          <w:szCs w:val="24"/>
          <w:lang w:val="ro-RO"/>
        </w:rPr>
      </w:pPr>
      <w:r w:rsidRPr="00210027">
        <w:rPr>
          <w:rFonts w:ascii="Arial" w:eastAsia="Arial Unicode MS" w:hAnsi="Arial" w:cs="Arial"/>
          <w:b/>
          <w:bCs/>
          <w:iCs/>
          <w:sz w:val="24"/>
          <w:szCs w:val="24"/>
          <w:lang w:val="ro-RO"/>
        </w:rPr>
        <w:tab/>
      </w:r>
    </w:p>
    <w:p w:rsidR="00C70FC6" w:rsidRPr="00210027" w:rsidRDefault="00CA5FAA" w:rsidP="00210027">
      <w:pPr>
        <w:pStyle w:val="Header"/>
        <w:ind w:left="-90" w:firstLine="90"/>
        <w:rPr>
          <w:rFonts w:ascii="Arial" w:hAnsi="Arial" w:cs="Arial"/>
          <w:b/>
          <w:sz w:val="24"/>
          <w:szCs w:val="24"/>
        </w:rPr>
      </w:pPr>
      <w:bookmarkStart w:id="0" w:name="_GoBack"/>
      <w:bookmarkEnd w:id="0"/>
      <w:r w:rsidRPr="00210027">
        <w:rPr>
          <w:rFonts w:ascii="Arial" w:hAnsi="Arial" w:cs="Arial"/>
          <w:sz w:val="24"/>
          <w:szCs w:val="24"/>
        </w:rPr>
        <w:br w:type="textWrapping" w:clear="all"/>
      </w:r>
      <w:r w:rsidR="00342E1B" w:rsidRPr="00210027">
        <w:rPr>
          <w:rFonts w:ascii="Arial" w:hAnsi="Arial" w:cs="Arial"/>
          <w:b/>
          <w:sz w:val="24"/>
          <w:szCs w:val="24"/>
        </w:rPr>
        <w:t xml:space="preserve">                             </w:t>
      </w:r>
    </w:p>
    <w:p w:rsidR="00C70FC6" w:rsidRPr="00210027" w:rsidRDefault="001C4084" w:rsidP="00210027">
      <w:pPr>
        <w:spacing w:after="0" w:line="240" w:lineRule="auto"/>
        <w:ind w:left="0"/>
        <w:rPr>
          <w:rFonts w:ascii="Arial" w:hAnsi="Arial" w:cs="Arial"/>
          <w:sz w:val="24"/>
          <w:szCs w:val="24"/>
        </w:rPr>
      </w:pPr>
      <w:proofErr w:type="spellStart"/>
      <w:r w:rsidRPr="00210027">
        <w:rPr>
          <w:rFonts w:ascii="Arial" w:hAnsi="Arial" w:cs="Arial"/>
          <w:sz w:val="24"/>
          <w:szCs w:val="24"/>
        </w:rPr>
        <w:t>Nr</w:t>
      </w:r>
      <w:proofErr w:type="spellEnd"/>
      <w:r w:rsidRPr="00210027">
        <w:rPr>
          <w:rFonts w:ascii="Arial" w:hAnsi="Arial" w:cs="Arial"/>
          <w:sz w:val="24"/>
          <w:szCs w:val="24"/>
        </w:rPr>
        <w:t>………………..........</w:t>
      </w:r>
    </w:p>
    <w:p w:rsidR="009C02E5" w:rsidRDefault="009C02E5" w:rsidP="00210027">
      <w:pPr>
        <w:tabs>
          <w:tab w:val="left" w:pos="270"/>
          <w:tab w:val="left" w:pos="360"/>
          <w:tab w:val="left" w:pos="450"/>
        </w:tabs>
        <w:spacing w:after="0" w:line="240" w:lineRule="auto"/>
        <w:ind w:left="-284" w:right="-27"/>
        <w:jc w:val="right"/>
        <w:rPr>
          <w:rFonts w:ascii="Arial" w:hAnsi="Arial" w:cs="Arial"/>
          <w:b/>
          <w:sz w:val="24"/>
          <w:szCs w:val="24"/>
          <w:lang w:val="ro-RO"/>
        </w:rPr>
      </w:pPr>
    </w:p>
    <w:p w:rsidR="00350063" w:rsidRPr="00210027" w:rsidRDefault="00350063" w:rsidP="00210027">
      <w:pPr>
        <w:tabs>
          <w:tab w:val="left" w:pos="270"/>
          <w:tab w:val="left" w:pos="360"/>
          <w:tab w:val="left" w:pos="450"/>
        </w:tabs>
        <w:spacing w:after="0" w:line="240" w:lineRule="auto"/>
        <w:ind w:left="-284" w:right="-27"/>
        <w:jc w:val="right"/>
        <w:rPr>
          <w:rFonts w:ascii="Arial" w:hAnsi="Arial" w:cs="Arial"/>
          <w:b/>
          <w:sz w:val="24"/>
          <w:szCs w:val="24"/>
          <w:lang w:val="ro-RO"/>
        </w:rPr>
      </w:pPr>
      <w:r w:rsidRPr="00210027">
        <w:rPr>
          <w:rFonts w:ascii="Arial" w:hAnsi="Arial" w:cs="Arial"/>
          <w:b/>
          <w:sz w:val="24"/>
          <w:szCs w:val="24"/>
          <w:lang w:val="ro-RO"/>
        </w:rPr>
        <w:tab/>
      </w:r>
    </w:p>
    <w:p w:rsidR="00E76642" w:rsidRPr="00210027" w:rsidRDefault="00E76642" w:rsidP="00210027">
      <w:pPr>
        <w:tabs>
          <w:tab w:val="left" w:pos="7260"/>
        </w:tabs>
        <w:spacing w:after="0" w:line="240" w:lineRule="auto"/>
        <w:ind w:left="0"/>
        <w:jc w:val="center"/>
        <w:rPr>
          <w:rFonts w:ascii="Arial" w:hAnsi="Arial" w:cs="Arial"/>
          <w:b/>
          <w:sz w:val="24"/>
          <w:szCs w:val="24"/>
        </w:rPr>
      </w:pPr>
      <w:r w:rsidRPr="00210027">
        <w:rPr>
          <w:rFonts w:ascii="Arial" w:hAnsi="Arial" w:cs="Arial"/>
          <w:b/>
          <w:sz w:val="24"/>
          <w:szCs w:val="24"/>
        </w:rPr>
        <w:t>RAPORT</w:t>
      </w:r>
    </w:p>
    <w:p w:rsidR="00490870" w:rsidRPr="00210027" w:rsidRDefault="00490870" w:rsidP="00210027">
      <w:pPr>
        <w:autoSpaceDE w:val="0"/>
        <w:autoSpaceDN w:val="0"/>
        <w:adjustRightInd w:val="0"/>
        <w:spacing w:after="0" w:line="240" w:lineRule="auto"/>
        <w:ind w:left="0" w:firstLine="708"/>
        <w:jc w:val="center"/>
        <w:rPr>
          <w:rFonts w:ascii="Arial" w:hAnsi="Arial" w:cs="Arial"/>
          <w:b/>
          <w:sz w:val="24"/>
          <w:szCs w:val="24"/>
        </w:rPr>
      </w:pPr>
      <w:proofErr w:type="spellStart"/>
      <w:proofErr w:type="gramStart"/>
      <w:r w:rsidRPr="00210027">
        <w:rPr>
          <w:rFonts w:ascii="Arial" w:hAnsi="Arial" w:cs="Arial"/>
          <w:b/>
          <w:sz w:val="24"/>
          <w:szCs w:val="24"/>
        </w:rPr>
        <w:t>privind</w:t>
      </w:r>
      <w:proofErr w:type="spellEnd"/>
      <w:proofErr w:type="gramEnd"/>
      <w:r w:rsidRPr="00210027">
        <w:rPr>
          <w:rFonts w:ascii="Arial" w:hAnsi="Arial" w:cs="Arial"/>
          <w:b/>
          <w:sz w:val="24"/>
          <w:szCs w:val="24"/>
        </w:rPr>
        <w:t xml:space="preserve"> </w:t>
      </w:r>
      <w:proofErr w:type="spellStart"/>
      <w:r w:rsidR="009C02E5">
        <w:rPr>
          <w:rFonts w:ascii="Arial" w:hAnsi="Arial" w:cs="Arial"/>
          <w:b/>
          <w:sz w:val="24"/>
          <w:szCs w:val="24"/>
        </w:rPr>
        <w:t>acțiunea</w:t>
      </w:r>
      <w:proofErr w:type="spellEnd"/>
      <w:r w:rsidR="009C02E5">
        <w:rPr>
          <w:rFonts w:ascii="Arial" w:hAnsi="Arial" w:cs="Arial"/>
          <w:b/>
          <w:sz w:val="24"/>
          <w:szCs w:val="24"/>
        </w:rPr>
        <w:t xml:space="preserve"> </w:t>
      </w:r>
      <w:proofErr w:type="spellStart"/>
      <w:r w:rsidR="009C02E5">
        <w:rPr>
          <w:rFonts w:ascii="Arial" w:hAnsi="Arial" w:cs="Arial"/>
          <w:b/>
          <w:sz w:val="24"/>
          <w:szCs w:val="24"/>
        </w:rPr>
        <w:t>tematică</w:t>
      </w:r>
      <w:proofErr w:type="spellEnd"/>
      <w:r w:rsidR="009C02E5">
        <w:rPr>
          <w:rFonts w:ascii="Arial" w:hAnsi="Arial" w:cs="Arial"/>
          <w:b/>
          <w:sz w:val="24"/>
          <w:szCs w:val="24"/>
        </w:rPr>
        <w:t xml:space="preserve"> de control </w:t>
      </w:r>
      <w:proofErr w:type="spellStart"/>
      <w:r w:rsidR="009C02E5">
        <w:rPr>
          <w:rFonts w:ascii="Arial" w:hAnsi="Arial" w:cs="Arial"/>
          <w:b/>
          <w:sz w:val="24"/>
          <w:szCs w:val="24"/>
        </w:rPr>
        <w:t>pentru</w:t>
      </w:r>
      <w:proofErr w:type="spellEnd"/>
      <w:r w:rsidR="009C02E5">
        <w:rPr>
          <w:rFonts w:ascii="Arial" w:hAnsi="Arial" w:cs="Arial"/>
          <w:b/>
          <w:sz w:val="24"/>
          <w:szCs w:val="24"/>
        </w:rPr>
        <w:t xml:space="preserve"> </w:t>
      </w:r>
      <w:proofErr w:type="spellStart"/>
      <w:r w:rsidRPr="00210027">
        <w:rPr>
          <w:rFonts w:ascii="Arial" w:hAnsi="Arial" w:cs="Arial"/>
          <w:b/>
          <w:sz w:val="24"/>
          <w:szCs w:val="24"/>
        </w:rPr>
        <w:t>verificarea</w:t>
      </w:r>
      <w:proofErr w:type="spellEnd"/>
      <w:r w:rsidRPr="00210027">
        <w:rPr>
          <w:rFonts w:ascii="Arial" w:hAnsi="Arial" w:cs="Arial"/>
          <w:b/>
          <w:sz w:val="24"/>
          <w:szCs w:val="24"/>
        </w:rPr>
        <w:t xml:space="preserve"> </w:t>
      </w:r>
      <w:proofErr w:type="spellStart"/>
      <w:r w:rsidRPr="00210027">
        <w:rPr>
          <w:rFonts w:ascii="Arial" w:hAnsi="Arial" w:cs="Arial"/>
          <w:b/>
          <w:sz w:val="24"/>
          <w:szCs w:val="24"/>
        </w:rPr>
        <w:t>modului</w:t>
      </w:r>
      <w:proofErr w:type="spellEnd"/>
      <w:r w:rsidRPr="00210027">
        <w:rPr>
          <w:rFonts w:ascii="Arial" w:hAnsi="Arial" w:cs="Arial"/>
          <w:b/>
          <w:sz w:val="24"/>
          <w:szCs w:val="24"/>
        </w:rPr>
        <w:t xml:space="preserve"> </w:t>
      </w:r>
      <w:proofErr w:type="spellStart"/>
      <w:r w:rsidRPr="00210027">
        <w:rPr>
          <w:rFonts w:ascii="Arial" w:hAnsi="Arial" w:cs="Arial"/>
          <w:b/>
          <w:sz w:val="24"/>
          <w:szCs w:val="24"/>
        </w:rPr>
        <w:t>în</w:t>
      </w:r>
      <w:proofErr w:type="spellEnd"/>
      <w:r w:rsidRPr="00210027">
        <w:rPr>
          <w:rFonts w:ascii="Arial" w:hAnsi="Arial" w:cs="Arial"/>
          <w:b/>
          <w:sz w:val="24"/>
          <w:szCs w:val="24"/>
        </w:rPr>
        <w:t xml:space="preserve"> care se </w:t>
      </w:r>
      <w:proofErr w:type="spellStart"/>
      <w:r w:rsidRPr="00210027">
        <w:rPr>
          <w:rFonts w:ascii="Arial" w:hAnsi="Arial" w:cs="Arial"/>
          <w:b/>
          <w:sz w:val="24"/>
          <w:szCs w:val="24"/>
        </w:rPr>
        <w:t>realizează</w:t>
      </w:r>
      <w:proofErr w:type="spellEnd"/>
      <w:r w:rsidR="009C02E5">
        <w:rPr>
          <w:rFonts w:ascii="Arial" w:hAnsi="Arial" w:cs="Arial"/>
          <w:b/>
          <w:sz w:val="24"/>
          <w:szCs w:val="24"/>
        </w:rPr>
        <w:t xml:space="preserve"> </w:t>
      </w:r>
      <w:proofErr w:type="spellStart"/>
      <w:r w:rsidRPr="00210027">
        <w:rPr>
          <w:rFonts w:ascii="Arial" w:hAnsi="Arial" w:cs="Arial"/>
          <w:b/>
          <w:sz w:val="24"/>
          <w:szCs w:val="24"/>
        </w:rPr>
        <w:t>procedurile</w:t>
      </w:r>
      <w:proofErr w:type="spellEnd"/>
      <w:r w:rsidRPr="00210027">
        <w:rPr>
          <w:rFonts w:ascii="Arial" w:hAnsi="Arial" w:cs="Arial"/>
          <w:b/>
          <w:sz w:val="24"/>
          <w:szCs w:val="24"/>
        </w:rPr>
        <w:t xml:space="preserve"> de </w:t>
      </w:r>
      <w:proofErr w:type="spellStart"/>
      <w:r w:rsidRPr="00210027">
        <w:rPr>
          <w:rFonts w:ascii="Arial" w:hAnsi="Arial" w:cs="Arial"/>
          <w:b/>
          <w:sz w:val="24"/>
          <w:szCs w:val="24"/>
        </w:rPr>
        <w:t>dezinsecție</w:t>
      </w:r>
      <w:proofErr w:type="spellEnd"/>
    </w:p>
    <w:p w:rsidR="0064038F" w:rsidRPr="00210027" w:rsidRDefault="0064038F" w:rsidP="00210027">
      <w:pPr>
        <w:autoSpaceDE w:val="0"/>
        <w:autoSpaceDN w:val="0"/>
        <w:adjustRightInd w:val="0"/>
        <w:spacing w:after="0" w:line="240" w:lineRule="auto"/>
        <w:ind w:left="0" w:firstLine="708"/>
        <w:rPr>
          <w:rFonts w:ascii="Arial" w:hAnsi="Arial" w:cs="Arial"/>
          <w:sz w:val="24"/>
          <w:szCs w:val="24"/>
          <w:lang w:val="ro-RO"/>
        </w:rPr>
      </w:pPr>
      <w:bookmarkStart w:id="1" w:name="OLE_LINK3"/>
      <w:bookmarkStart w:id="2" w:name="OLE_LINK4"/>
    </w:p>
    <w:p w:rsidR="00490870" w:rsidRPr="00210027" w:rsidRDefault="00490870" w:rsidP="00210027">
      <w:pPr>
        <w:autoSpaceDE w:val="0"/>
        <w:autoSpaceDN w:val="0"/>
        <w:adjustRightInd w:val="0"/>
        <w:spacing w:after="0" w:line="240" w:lineRule="auto"/>
        <w:ind w:left="0" w:firstLine="708"/>
        <w:rPr>
          <w:rFonts w:ascii="Arial" w:hAnsi="Arial" w:cs="Arial"/>
          <w:sz w:val="24"/>
          <w:szCs w:val="24"/>
        </w:rPr>
      </w:pPr>
      <w:r w:rsidRPr="00210027">
        <w:rPr>
          <w:rFonts w:ascii="Arial" w:hAnsi="Arial" w:cs="Arial"/>
          <w:sz w:val="24"/>
          <w:szCs w:val="24"/>
          <w:lang w:val="ro-RO"/>
        </w:rPr>
        <w:t xml:space="preserve">În conformitate cu Planul naţional de acţiuni tematice de control în sănătate publică pentru anul 2025, având în vedere prevenirea apariției cazurilor de infecții cu virusul West Nile şi ţinând cont de atribuţiile Ministerului Sănătăţii privind controlul respectării prevederilor legale în vigoare privind verificarea prestatorilor de servicii pentru dezinfecție, dezinsecție și deratizare, Inspecţia Sanitară de Stat </w:t>
      </w:r>
      <w:r w:rsidR="009C246B">
        <w:rPr>
          <w:rFonts w:ascii="Arial" w:hAnsi="Arial" w:cs="Arial"/>
          <w:sz w:val="24"/>
          <w:szCs w:val="24"/>
          <w:lang w:val="ro-RO"/>
        </w:rPr>
        <w:t xml:space="preserve">a dispus </w:t>
      </w:r>
      <w:r w:rsidRPr="00210027">
        <w:rPr>
          <w:rFonts w:ascii="Arial" w:hAnsi="Arial" w:cs="Arial"/>
          <w:sz w:val="24"/>
          <w:szCs w:val="24"/>
          <w:lang w:val="ro-RO"/>
        </w:rPr>
        <w:t xml:space="preserve"> efectuarea în perioada </w:t>
      </w:r>
      <w:r w:rsidRPr="00210027">
        <w:rPr>
          <w:rFonts w:ascii="Arial" w:hAnsi="Arial" w:cs="Arial"/>
          <w:b/>
          <w:sz w:val="24"/>
          <w:szCs w:val="24"/>
          <w:lang w:val="ro-RO"/>
        </w:rPr>
        <w:t xml:space="preserve">02.06 – 30.06.2025 </w:t>
      </w:r>
      <w:r w:rsidRPr="00210027">
        <w:rPr>
          <w:rFonts w:ascii="Arial" w:hAnsi="Arial" w:cs="Arial"/>
          <w:sz w:val="24"/>
          <w:szCs w:val="24"/>
          <w:lang w:val="ro-RO"/>
        </w:rPr>
        <w:t>a a</w:t>
      </w:r>
      <w:proofErr w:type="spellStart"/>
      <w:r w:rsidRPr="00210027">
        <w:rPr>
          <w:rFonts w:ascii="Arial" w:hAnsi="Arial" w:cs="Arial"/>
          <w:sz w:val="24"/>
          <w:szCs w:val="24"/>
        </w:rPr>
        <w:t>cţiunii</w:t>
      </w:r>
      <w:proofErr w:type="spellEnd"/>
      <w:r w:rsidRPr="00210027">
        <w:rPr>
          <w:rFonts w:ascii="Arial" w:hAnsi="Arial" w:cs="Arial"/>
          <w:sz w:val="24"/>
          <w:szCs w:val="24"/>
        </w:rPr>
        <w:t xml:space="preserve"> </w:t>
      </w:r>
      <w:proofErr w:type="spellStart"/>
      <w:r w:rsidRPr="00210027">
        <w:rPr>
          <w:rFonts w:ascii="Arial" w:hAnsi="Arial" w:cs="Arial"/>
          <w:sz w:val="24"/>
          <w:szCs w:val="24"/>
        </w:rPr>
        <w:t>tematice</w:t>
      </w:r>
      <w:proofErr w:type="spellEnd"/>
      <w:r w:rsidRPr="00210027">
        <w:rPr>
          <w:rFonts w:ascii="Arial" w:hAnsi="Arial" w:cs="Arial"/>
          <w:sz w:val="24"/>
          <w:szCs w:val="24"/>
        </w:rPr>
        <w:t xml:space="preserve"> de control </w:t>
      </w:r>
      <w:proofErr w:type="spellStart"/>
      <w:r w:rsidRPr="00210027">
        <w:rPr>
          <w:rFonts w:ascii="Arial" w:hAnsi="Arial" w:cs="Arial"/>
          <w:sz w:val="24"/>
          <w:szCs w:val="24"/>
        </w:rPr>
        <w:t>pentru</w:t>
      </w:r>
      <w:proofErr w:type="spellEnd"/>
      <w:r w:rsidRPr="00210027">
        <w:rPr>
          <w:rFonts w:ascii="Arial" w:hAnsi="Arial" w:cs="Arial"/>
          <w:sz w:val="24"/>
          <w:szCs w:val="24"/>
        </w:rPr>
        <w:t xml:space="preserve"> </w:t>
      </w:r>
      <w:proofErr w:type="spellStart"/>
      <w:r w:rsidRPr="00210027">
        <w:rPr>
          <w:rFonts w:ascii="Arial" w:hAnsi="Arial" w:cs="Arial"/>
          <w:sz w:val="24"/>
          <w:szCs w:val="24"/>
        </w:rPr>
        <w:t>verificarea</w:t>
      </w:r>
      <w:proofErr w:type="spellEnd"/>
      <w:r w:rsidRPr="00210027">
        <w:rPr>
          <w:rFonts w:ascii="Arial" w:hAnsi="Arial" w:cs="Arial"/>
          <w:sz w:val="24"/>
          <w:szCs w:val="24"/>
        </w:rPr>
        <w:t xml:space="preserve"> </w:t>
      </w:r>
      <w:proofErr w:type="spellStart"/>
      <w:r w:rsidRPr="00210027">
        <w:rPr>
          <w:rFonts w:ascii="Arial" w:hAnsi="Arial" w:cs="Arial"/>
          <w:sz w:val="24"/>
          <w:szCs w:val="24"/>
        </w:rPr>
        <w:t>modului</w:t>
      </w:r>
      <w:proofErr w:type="spellEnd"/>
      <w:r w:rsidRPr="00210027">
        <w:rPr>
          <w:rFonts w:ascii="Arial" w:hAnsi="Arial" w:cs="Arial"/>
          <w:sz w:val="24"/>
          <w:szCs w:val="24"/>
        </w:rPr>
        <w:t xml:space="preserve"> </w:t>
      </w:r>
      <w:proofErr w:type="spellStart"/>
      <w:r w:rsidRPr="00210027">
        <w:rPr>
          <w:rFonts w:ascii="Arial" w:hAnsi="Arial" w:cs="Arial"/>
          <w:sz w:val="24"/>
          <w:szCs w:val="24"/>
        </w:rPr>
        <w:t>în</w:t>
      </w:r>
      <w:proofErr w:type="spellEnd"/>
      <w:r w:rsidRPr="00210027">
        <w:rPr>
          <w:rFonts w:ascii="Arial" w:hAnsi="Arial" w:cs="Arial"/>
          <w:sz w:val="24"/>
          <w:szCs w:val="24"/>
        </w:rPr>
        <w:t xml:space="preserve"> care se </w:t>
      </w:r>
      <w:proofErr w:type="spellStart"/>
      <w:r w:rsidRPr="00210027">
        <w:rPr>
          <w:rFonts w:ascii="Arial" w:hAnsi="Arial" w:cs="Arial"/>
          <w:sz w:val="24"/>
          <w:szCs w:val="24"/>
        </w:rPr>
        <w:t>realizează</w:t>
      </w:r>
      <w:proofErr w:type="spellEnd"/>
      <w:r w:rsidRPr="00210027">
        <w:rPr>
          <w:rFonts w:ascii="Arial" w:hAnsi="Arial" w:cs="Arial"/>
          <w:sz w:val="24"/>
          <w:szCs w:val="24"/>
        </w:rPr>
        <w:t xml:space="preserve"> </w:t>
      </w:r>
      <w:proofErr w:type="spellStart"/>
      <w:r w:rsidRPr="00210027">
        <w:rPr>
          <w:rFonts w:ascii="Arial" w:hAnsi="Arial" w:cs="Arial"/>
          <w:sz w:val="24"/>
          <w:szCs w:val="24"/>
        </w:rPr>
        <w:t>procedurile</w:t>
      </w:r>
      <w:proofErr w:type="spellEnd"/>
      <w:r w:rsidRPr="00210027">
        <w:rPr>
          <w:rFonts w:ascii="Arial" w:hAnsi="Arial" w:cs="Arial"/>
          <w:sz w:val="24"/>
          <w:szCs w:val="24"/>
        </w:rPr>
        <w:t xml:space="preserve"> de </w:t>
      </w:r>
      <w:proofErr w:type="spellStart"/>
      <w:r w:rsidRPr="00210027">
        <w:rPr>
          <w:rFonts w:ascii="Arial" w:hAnsi="Arial" w:cs="Arial"/>
          <w:sz w:val="24"/>
          <w:szCs w:val="24"/>
        </w:rPr>
        <w:t>dezinsecție</w:t>
      </w:r>
      <w:proofErr w:type="spellEnd"/>
      <w:r w:rsidRPr="00210027">
        <w:rPr>
          <w:rFonts w:ascii="Arial" w:hAnsi="Arial" w:cs="Arial"/>
          <w:sz w:val="24"/>
          <w:szCs w:val="24"/>
        </w:rPr>
        <w:t>.</w:t>
      </w:r>
    </w:p>
    <w:p w:rsidR="00490870" w:rsidRPr="00210027" w:rsidRDefault="00490870" w:rsidP="00210027">
      <w:pPr>
        <w:spacing w:after="0" w:line="240" w:lineRule="auto"/>
        <w:ind w:left="0" w:firstLine="708"/>
        <w:rPr>
          <w:rFonts w:ascii="Arial" w:hAnsi="Arial" w:cs="Arial"/>
          <w:sz w:val="24"/>
          <w:szCs w:val="24"/>
          <w:lang w:val="ro-RO"/>
        </w:rPr>
      </w:pPr>
    </w:p>
    <w:p w:rsidR="00490870" w:rsidRPr="00210027" w:rsidRDefault="00490870" w:rsidP="00210027">
      <w:pPr>
        <w:spacing w:after="0" w:line="240" w:lineRule="auto"/>
        <w:ind w:left="0" w:firstLine="708"/>
        <w:rPr>
          <w:rFonts w:ascii="Arial" w:hAnsi="Arial" w:cs="Arial"/>
          <w:sz w:val="24"/>
          <w:szCs w:val="24"/>
          <w:lang w:val="ro-RO"/>
        </w:rPr>
      </w:pPr>
      <w:r w:rsidRPr="00210027">
        <w:rPr>
          <w:rFonts w:ascii="Arial" w:hAnsi="Arial" w:cs="Arial"/>
          <w:sz w:val="24"/>
          <w:szCs w:val="24"/>
          <w:lang w:val="ro-RO"/>
        </w:rPr>
        <w:t>Acţiunea s-a desfășurat la Unitățile Administrativ – Teritoriale (UAT-uri) și</w:t>
      </w:r>
      <w:r w:rsidR="009C246B">
        <w:rPr>
          <w:rFonts w:ascii="Arial" w:hAnsi="Arial" w:cs="Arial"/>
          <w:sz w:val="24"/>
          <w:szCs w:val="24"/>
          <w:lang w:val="ro-RO"/>
        </w:rPr>
        <w:t>,</w:t>
      </w:r>
      <w:r w:rsidRPr="00210027">
        <w:rPr>
          <w:rFonts w:ascii="Arial" w:hAnsi="Arial" w:cs="Arial"/>
          <w:sz w:val="24"/>
          <w:szCs w:val="24"/>
          <w:lang w:val="ro-RO"/>
        </w:rPr>
        <w:t xml:space="preserve"> după caz, la prestatorii de servicii pentru dezinfecție, dezinsecție și deratizare </w:t>
      </w:r>
      <w:r w:rsidR="009C246B">
        <w:rPr>
          <w:rFonts w:ascii="Arial" w:hAnsi="Arial" w:cs="Arial"/>
          <w:sz w:val="24"/>
          <w:szCs w:val="24"/>
          <w:lang w:val="ro-RO"/>
        </w:rPr>
        <w:t>c</w:t>
      </w:r>
      <w:r w:rsidRPr="00210027">
        <w:rPr>
          <w:rFonts w:ascii="Arial" w:hAnsi="Arial" w:cs="Arial"/>
          <w:sz w:val="24"/>
          <w:szCs w:val="24"/>
          <w:lang w:val="ro-RO"/>
        </w:rPr>
        <w:t>are realizează activități de dezinsecție la UAT-urile din județ.</w:t>
      </w:r>
    </w:p>
    <w:p w:rsidR="00490870" w:rsidRPr="00210027" w:rsidRDefault="00490870" w:rsidP="00210027">
      <w:pPr>
        <w:spacing w:after="0" w:line="240" w:lineRule="auto"/>
        <w:ind w:left="0" w:firstLine="708"/>
        <w:rPr>
          <w:rFonts w:ascii="Arial" w:hAnsi="Arial" w:cs="Arial"/>
          <w:sz w:val="24"/>
          <w:szCs w:val="24"/>
          <w:lang w:val="ro-RO"/>
        </w:rPr>
      </w:pPr>
    </w:p>
    <w:p w:rsidR="00490870" w:rsidRPr="00210027" w:rsidRDefault="00490870" w:rsidP="00210027">
      <w:pPr>
        <w:spacing w:after="0" w:line="240" w:lineRule="auto"/>
        <w:ind w:left="0" w:firstLine="708"/>
        <w:rPr>
          <w:rFonts w:ascii="Arial" w:hAnsi="Arial" w:cs="Arial"/>
          <w:sz w:val="24"/>
          <w:szCs w:val="24"/>
          <w:lang w:val="ro-RO"/>
        </w:rPr>
      </w:pPr>
      <w:r w:rsidRPr="00210027">
        <w:rPr>
          <w:rFonts w:ascii="Arial" w:hAnsi="Arial" w:cs="Arial"/>
          <w:sz w:val="24"/>
          <w:szCs w:val="24"/>
          <w:lang w:val="ro-RO"/>
        </w:rPr>
        <w:t>Principalele acte normative aplicabile prezentei acțiuni de control au fost:</w:t>
      </w:r>
    </w:p>
    <w:p w:rsidR="00490870" w:rsidRPr="00210027" w:rsidRDefault="00490870" w:rsidP="00210027">
      <w:pPr>
        <w:pStyle w:val="rvps1"/>
        <w:numPr>
          <w:ilvl w:val="0"/>
          <w:numId w:val="30"/>
        </w:numPr>
        <w:ind w:left="0" w:firstLine="0"/>
        <w:jc w:val="both"/>
        <w:rPr>
          <w:rFonts w:ascii="Arial" w:hAnsi="Arial" w:cs="Arial"/>
          <w:b/>
        </w:rPr>
      </w:pPr>
      <w:proofErr w:type="spellStart"/>
      <w:r w:rsidRPr="00210027">
        <w:rPr>
          <w:rStyle w:val="rvts12"/>
          <w:rFonts w:ascii="Arial" w:hAnsi="Arial" w:cs="Arial"/>
          <w:b w:val="0"/>
        </w:rPr>
        <w:t>Ordinul</w:t>
      </w:r>
      <w:proofErr w:type="spellEnd"/>
      <w:r w:rsidRPr="00210027">
        <w:rPr>
          <w:rStyle w:val="rvts12"/>
          <w:rFonts w:ascii="Arial" w:hAnsi="Arial" w:cs="Arial"/>
          <w:b w:val="0"/>
        </w:rPr>
        <w:t xml:space="preserve"> </w:t>
      </w:r>
      <w:proofErr w:type="spellStart"/>
      <w:r w:rsidRPr="00210027">
        <w:rPr>
          <w:rStyle w:val="rvts12"/>
          <w:rFonts w:ascii="Arial" w:hAnsi="Arial" w:cs="Arial"/>
          <w:b w:val="0"/>
        </w:rPr>
        <w:t>nr</w:t>
      </w:r>
      <w:proofErr w:type="spellEnd"/>
      <w:r w:rsidRPr="00210027">
        <w:rPr>
          <w:rStyle w:val="rvts12"/>
          <w:rFonts w:ascii="Arial" w:hAnsi="Arial" w:cs="Arial"/>
          <w:b w:val="0"/>
        </w:rPr>
        <w:t xml:space="preserve">. 119/2014 </w:t>
      </w:r>
      <w:proofErr w:type="spellStart"/>
      <w:r w:rsidRPr="00210027">
        <w:rPr>
          <w:rStyle w:val="rvts21"/>
          <w:rFonts w:ascii="Arial" w:hAnsi="Arial" w:cs="Arial"/>
          <w:b w:val="0"/>
        </w:rPr>
        <w:t>pentru</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aprobarea</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Normelor</w:t>
      </w:r>
      <w:proofErr w:type="spellEnd"/>
      <w:r w:rsidRPr="00210027">
        <w:rPr>
          <w:rStyle w:val="rvts21"/>
          <w:rFonts w:ascii="Arial" w:hAnsi="Arial" w:cs="Arial"/>
          <w:b w:val="0"/>
        </w:rPr>
        <w:t xml:space="preserve"> de </w:t>
      </w:r>
      <w:proofErr w:type="spellStart"/>
      <w:r w:rsidRPr="00210027">
        <w:rPr>
          <w:rStyle w:val="rvts21"/>
          <w:rFonts w:ascii="Arial" w:hAnsi="Arial" w:cs="Arial"/>
          <w:b w:val="0"/>
        </w:rPr>
        <w:t>igienă</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şi</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sănătate</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publică</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privind</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mediul</w:t>
      </w:r>
      <w:proofErr w:type="spellEnd"/>
      <w:r w:rsidRPr="00210027">
        <w:rPr>
          <w:rStyle w:val="rvts21"/>
          <w:rFonts w:ascii="Arial" w:hAnsi="Arial" w:cs="Arial"/>
          <w:b w:val="0"/>
        </w:rPr>
        <w:t xml:space="preserve"> de </w:t>
      </w:r>
      <w:proofErr w:type="spellStart"/>
      <w:r w:rsidRPr="00210027">
        <w:rPr>
          <w:rStyle w:val="rvts21"/>
          <w:rFonts w:ascii="Arial" w:hAnsi="Arial" w:cs="Arial"/>
          <w:b w:val="0"/>
        </w:rPr>
        <w:t>viaţă</w:t>
      </w:r>
      <w:proofErr w:type="spellEnd"/>
      <w:r w:rsidRPr="00210027">
        <w:rPr>
          <w:rStyle w:val="rvts21"/>
          <w:rFonts w:ascii="Arial" w:hAnsi="Arial" w:cs="Arial"/>
          <w:b w:val="0"/>
        </w:rPr>
        <w:t xml:space="preserve"> al </w:t>
      </w:r>
      <w:proofErr w:type="spellStart"/>
      <w:r w:rsidRPr="00210027">
        <w:rPr>
          <w:rStyle w:val="rvts21"/>
          <w:rFonts w:ascii="Arial" w:hAnsi="Arial" w:cs="Arial"/>
          <w:b w:val="0"/>
        </w:rPr>
        <w:t>populaţiei</w:t>
      </w:r>
      <w:proofErr w:type="spellEnd"/>
      <w:r w:rsidRPr="00210027">
        <w:rPr>
          <w:rStyle w:val="rvts21"/>
          <w:rFonts w:ascii="Arial" w:hAnsi="Arial" w:cs="Arial"/>
          <w:b w:val="0"/>
        </w:rPr>
        <w:t xml:space="preserve">, cu </w:t>
      </w:r>
      <w:proofErr w:type="spellStart"/>
      <w:r w:rsidRPr="00210027">
        <w:rPr>
          <w:rStyle w:val="rvts21"/>
          <w:rFonts w:ascii="Arial" w:hAnsi="Arial" w:cs="Arial"/>
          <w:b w:val="0"/>
        </w:rPr>
        <w:t>modificările</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și</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completările</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ulterioare</w:t>
      </w:r>
      <w:proofErr w:type="spellEnd"/>
      <w:r w:rsidRPr="00210027">
        <w:rPr>
          <w:rStyle w:val="rvts21"/>
          <w:rFonts w:ascii="Arial" w:hAnsi="Arial" w:cs="Arial"/>
          <w:b w:val="0"/>
        </w:rPr>
        <w:t>;</w:t>
      </w:r>
    </w:p>
    <w:p w:rsidR="00490870" w:rsidRPr="00210027" w:rsidRDefault="00490870" w:rsidP="00210027">
      <w:pPr>
        <w:pStyle w:val="rvps1"/>
        <w:numPr>
          <w:ilvl w:val="0"/>
          <w:numId w:val="30"/>
        </w:numPr>
        <w:ind w:left="0" w:firstLine="0"/>
        <w:jc w:val="both"/>
        <w:rPr>
          <w:rStyle w:val="rvts21"/>
          <w:rFonts w:ascii="Arial" w:hAnsi="Arial" w:cs="Arial"/>
          <w:b w:val="0"/>
          <w:bCs w:val="0"/>
        </w:rPr>
      </w:pPr>
      <w:proofErr w:type="spellStart"/>
      <w:r w:rsidRPr="00210027">
        <w:rPr>
          <w:rStyle w:val="rvts110"/>
          <w:rFonts w:ascii="Arial" w:hAnsi="Arial" w:cs="Arial"/>
          <w:b w:val="0"/>
        </w:rPr>
        <w:t>Ordinul</w:t>
      </w:r>
      <w:proofErr w:type="spellEnd"/>
      <w:r w:rsidRPr="00210027">
        <w:rPr>
          <w:rStyle w:val="rvts110"/>
          <w:rFonts w:ascii="Arial" w:hAnsi="Arial" w:cs="Arial"/>
          <w:b w:val="0"/>
        </w:rPr>
        <w:t xml:space="preserve"> </w:t>
      </w:r>
      <w:proofErr w:type="spellStart"/>
      <w:r w:rsidRPr="00210027">
        <w:rPr>
          <w:rStyle w:val="rvts110"/>
          <w:rFonts w:ascii="Arial" w:hAnsi="Arial" w:cs="Arial"/>
          <w:b w:val="0"/>
        </w:rPr>
        <w:t>nr</w:t>
      </w:r>
      <w:proofErr w:type="spellEnd"/>
      <w:r w:rsidRPr="00210027">
        <w:rPr>
          <w:rStyle w:val="rvts110"/>
          <w:rFonts w:ascii="Arial" w:hAnsi="Arial" w:cs="Arial"/>
          <w:b w:val="0"/>
        </w:rPr>
        <w:t xml:space="preserve">. 1030/2009 </w:t>
      </w:r>
      <w:proofErr w:type="spellStart"/>
      <w:r w:rsidRPr="00210027">
        <w:rPr>
          <w:rStyle w:val="rvts21"/>
          <w:rFonts w:ascii="Arial" w:hAnsi="Arial" w:cs="Arial"/>
          <w:b w:val="0"/>
        </w:rPr>
        <w:t>privind</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aprobarea</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procedurilor</w:t>
      </w:r>
      <w:proofErr w:type="spellEnd"/>
      <w:r w:rsidRPr="00210027">
        <w:rPr>
          <w:rStyle w:val="rvts21"/>
          <w:rFonts w:ascii="Arial" w:hAnsi="Arial" w:cs="Arial"/>
          <w:b w:val="0"/>
        </w:rPr>
        <w:t xml:space="preserve"> de </w:t>
      </w:r>
      <w:proofErr w:type="spellStart"/>
      <w:r w:rsidRPr="00210027">
        <w:rPr>
          <w:rStyle w:val="rvts21"/>
          <w:rFonts w:ascii="Arial" w:hAnsi="Arial" w:cs="Arial"/>
          <w:b w:val="0"/>
        </w:rPr>
        <w:t>reglementare</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sanitară</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pentru</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proiectele</w:t>
      </w:r>
      <w:proofErr w:type="spellEnd"/>
      <w:r w:rsidRPr="00210027">
        <w:rPr>
          <w:rStyle w:val="rvts21"/>
          <w:rFonts w:ascii="Arial" w:hAnsi="Arial" w:cs="Arial"/>
          <w:b w:val="0"/>
        </w:rPr>
        <w:t xml:space="preserve"> de </w:t>
      </w:r>
      <w:proofErr w:type="spellStart"/>
      <w:r w:rsidRPr="00210027">
        <w:rPr>
          <w:rStyle w:val="rvts21"/>
          <w:rFonts w:ascii="Arial" w:hAnsi="Arial" w:cs="Arial"/>
          <w:b w:val="0"/>
        </w:rPr>
        <w:t>amplasare</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amenajare</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construire</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şi</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pentru</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funcţionarea</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obiectivelor</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ce</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desfăşoară</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activităţi</w:t>
      </w:r>
      <w:proofErr w:type="spellEnd"/>
      <w:r w:rsidRPr="00210027">
        <w:rPr>
          <w:rStyle w:val="rvts21"/>
          <w:rFonts w:ascii="Arial" w:hAnsi="Arial" w:cs="Arial"/>
          <w:b w:val="0"/>
        </w:rPr>
        <w:t xml:space="preserve"> cu </w:t>
      </w:r>
      <w:proofErr w:type="spellStart"/>
      <w:r w:rsidRPr="00210027">
        <w:rPr>
          <w:rStyle w:val="rvts21"/>
          <w:rFonts w:ascii="Arial" w:hAnsi="Arial" w:cs="Arial"/>
          <w:b w:val="0"/>
        </w:rPr>
        <w:t>risc</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pentru</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starea</w:t>
      </w:r>
      <w:proofErr w:type="spellEnd"/>
      <w:r w:rsidRPr="00210027">
        <w:rPr>
          <w:rStyle w:val="rvts21"/>
          <w:rFonts w:ascii="Arial" w:hAnsi="Arial" w:cs="Arial"/>
          <w:b w:val="0"/>
        </w:rPr>
        <w:t xml:space="preserve"> de </w:t>
      </w:r>
      <w:proofErr w:type="spellStart"/>
      <w:r w:rsidRPr="00210027">
        <w:rPr>
          <w:rStyle w:val="rvts21"/>
          <w:rFonts w:ascii="Arial" w:hAnsi="Arial" w:cs="Arial"/>
          <w:b w:val="0"/>
        </w:rPr>
        <w:t>sănătate</w:t>
      </w:r>
      <w:proofErr w:type="spellEnd"/>
      <w:r w:rsidRPr="00210027">
        <w:rPr>
          <w:rStyle w:val="rvts21"/>
          <w:rFonts w:ascii="Arial" w:hAnsi="Arial" w:cs="Arial"/>
          <w:b w:val="0"/>
        </w:rPr>
        <w:t xml:space="preserve"> a </w:t>
      </w:r>
      <w:proofErr w:type="spellStart"/>
      <w:r w:rsidRPr="00210027">
        <w:rPr>
          <w:rStyle w:val="rvts21"/>
          <w:rFonts w:ascii="Arial" w:hAnsi="Arial" w:cs="Arial"/>
          <w:b w:val="0"/>
        </w:rPr>
        <w:t>populaţiei</w:t>
      </w:r>
      <w:proofErr w:type="spellEnd"/>
      <w:r w:rsidRPr="00210027">
        <w:rPr>
          <w:rStyle w:val="rvts21"/>
          <w:rFonts w:ascii="Arial" w:hAnsi="Arial" w:cs="Arial"/>
          <w:b w:val="0"/>
        </w:rPr>
        <w:t xml:space="preserve">, cu </w:t>
      </w:r>
      <w:proofErr w:type="spellStart"/>
      <w:r w:rsidRPr="00210027">
        <w:rPr>
          <w:rStyle w:val="rvts21"/>
          <w:rFonts w:ascii="Arial" w:hAnsi="Arial" w:cs="Arial"/>
          <w:b w:val="0"/>
        </w:rPr>
        <w:t>modificările</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și</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completările</w:t>
      </w:r>
      <w:proofErr w:type="spellEnd"/>
      <w:r w:rsidRPr="00210027">
        <w:rPr>
          <w:rStyle w:val="rvts21"/>
          <w:rFonts w:ascii="Arial" w:hAnsi="Arial" w:cs="Arial"/>
          <w:b w:val="0"/>
        </w:rPr>
        <w:t xml:space="preserve"> </w:t>
      </w:r>
      <w:proofErr w:type="spellStart"/>
      <w:r w:rsidRPr="00210027">
        <w:rPr>
          <w:rStyle w:val="rvts21"/>
          <w:rFonts w:ascii="Arial" w:hAnsi="Arial" w:cs="Arial"/>
          <w:b w:val="0"/>
        </w:rPr>
        <w:t>ulterioare</w:t>
      </w:r>
      <w:proofErr w:type="spellEnd"/>
      <w:r w:rsidRPr="00210027">
        <w:rPr>
          <w:rStyle w:val="rvts21"/>
          <w:rFonts w:ascii="Arial" w:hAnsi="Arial" w:cs="Arial"/>
          <w:b w:val="0"/>
        </w:rPr>
        <w:t>;</w:t>
      </w:r>
    </w:p>
    <w:p w:rsidR="00490870" w:rsidRPr="00210027" w:rsidRDefault="00490870" w:rsidP="00210027">
      <w:pPr>
        <w:pStyle w:val="rvps1"/>
        <w:numPr>
          <w:ilvl w:val="0"/>
          <w:numId w:val="30"/>
        </w:numPr>
        <w:ind w:left="0" w:firstLine="0"/>
        <w:jc w:val="both"/>
        <w:rPr>
          <w:rFonts w:ascii="Arial" w:hAnsi="Arial" w:cs="Arial"/>
          <w:color w:val="000000"/>
        </w:rPr>
      </w:pPr>
      <w:r w:rsidRPr="00210027">
        <w:rPr>
          <w:rFonts w:ascii="Arial" w:hAnsi="Arial" w:cs="Arial"/>
          <w:lang w:val="ro-RO"/>
        </w:rPr>
        <w:t xml:space="preserve">HG nr. </w:t>
      </w:r>
      <w:r w:rsidRPr="00210027">
        <w:rPr>
          <w:rFonts w:ascii="Arial" w:hAnsi="Arial" w:cs="Arial"/>
          <w:iCs/>
        </w:rPr>
        <w:t xml:space="preserve">617/2014 </w:t>
      </w:r>
      <w:proofErr w:type="spellStart"/>
      <w:r w:rsidRPr="00210027">
        <w:rPr>
          <w:rFonts w:ascii="Arial" w:eastAsia="Times New Roman" w:hAnsi="Arial" w:cs="Arial"/>
          <w:bCs/>
          <w:kern w:val="36"/>
          <w:lang w:val="en-GB" w:eastAsia="en-GB"/>
        </w:rPr>
        <w:t>privind</w:t>
      </w:r>
      <w:proofErr w:type="spellEnd"/>
      <w:r w:rsidRPr="00210027">
        <w:rPr>
          <w:rFonts w:ascii="Arial" w:eastAsia="Times New Roman" w:hAnsi="Arial" w:cs="Arial"/>
          <w:bCs/>
          <w:kern w:val="36"/>
          <w:lang w:val="en-GB" w:eastAsia="en-GB"/>
        </w:rPr>
        <w:t xml:space="preserve"> </w:t>
      </w:r>
      <w:proofErr w:type="spellStart"/>
      <w:r w:rsidRPr="00210027">
        <w:rPr>
          <w:rFonts w:ascii="Arial" w:eastAsia="Times New Roman" w:hAnsi="Arial" w:cs="Arial"/>
          <w:bCs/>
          <w:kern w:val="36"/>
          <w:lang w:val="en-GB" w:eastAsia="en-GB"/>
        </w:rPr>
        <w:t>stabilirea</w:t>
      </w:r>
      <w:proofErr w:type="spellEnd"/>
      <w:r w:rsidRPr="00210027">
        <w:rPr>
          <w:rFonts w:ascii="Arial" w:eastAsia="Times New Roman" w:hAnsi="Arial" w:cs="Arial"/>
          <w:bCs/>
          <w:kern w:val="36"/>
          <w:lang w:val="en-GB" w:eastAsia="en-GB"/>
        </w:rPr>
        <w:t xml:space="preserve"> </w:t>
      </w:r>
      <w:proofErr w:type="spellStart"/>
      <w:r w:rsidRPr="00210027">
        <w:rPr>
          <w:rFonts w:ascii="Arial" w:eastAsia="Times New Roman" w:hAnsi="Arial" w:cs="Arial"/>
          <w:bCs/>
          <w:kern w:val="36"/>
          <w:lang w:val="en-GB" w:eastAsia="en-GB"/>
        </w:rPr>
        <w:t>cadrului</w:t>
      </w:r>
      <w:proofErr w:type="spellEnd"/>
      <w:r w:rsidRPr="00210027">
        <w:rPr>
          <w:rFonts w:ascii="Arial" w:eastAsia="Times New Roman" w:hAnsi="Arial" w:cs="Arial"/>
          <w:bCs/>
          <w:kern w:val="36"/>
          <w:lang w:val="en-GB" w:eastAsia="en-GB"/>
        </w:rPr>
        <w:t xml:space="preserve"> </w:t>
      </w:r>
      <w:proofErr w:type="spellStart"/>
      <w:r w:rsidRPr="00210027">
        <w:rPr>
          <w:rFonts w:ascii="Arial" w:eastAsia="Times New Roman" w:hAnsi="Arial" w:cs="Arial"/>
          <w:bCs/>
          <w:kern w:val="36"/>
          <w:lang w:val="en-GB" w:eastAsia="en-GB"/>
        </w:rPr>
        <w:t>instituţional</w:t>
      </w:r>
      <w:proofErr w:type="spellEnd"/>
      <w:r w:rsidRPr="00210027">
        <w:rPr>
          <w:rFonts w:ascii="Arial" w:eastAsia="Times New Roman" w:hAnsi="Arial" w:cs="Arial"/>
          <w:bCs/>
          <w:kern w:val="36"/>
          <w:lang w:val="en-GB" w:eastAsia="en-GB"/>
        </w:rPr>
        <w:t xml:space="preserve"> </w:t>
      </w:r>
      <w:proofErr w:type="spellStart"/>
      <w:r w:rsidRPr="00210027">
        <w:rPr>
          <w:rFonts w:ascii="Arial" w:eastAsia="Times New Roman" w:hAnsi="Arial" w:cs="Arial"/>
          <w:bCs/>
          <w:kern w:val="36"/>
          <w:lang w:val="en-GB" w:eastAsia="en-GB"/>
        </w:rPr>
        <w:t>şi</w:t>
      </w:r>
      <w:proofErr w:type="spellEnd"/>
      <w:r w:rsidRPr="00210027">
        <w:rPr>
          <w:rFonts w:ascii="Arial" w:eastAsia="Times New Roman" w:hAnsi="Arial" w:cs="Arial"/>
          <w:bCs/>
          <w:kern w:val="36"/>
          <w:lang w:val="en-GB" w:eastAsia="en-GB"/>
        </w:rPr>
        <w:t xml:space="preserve"> a </w:t>
      </w:r>
      <w:proofErr w:type="spellStart"/>
      <w:r w:rsidRPr="00210027">
        <w:rPr>
          <w:rFonts w:ascii="Arial" w:eastAsia="Times New Roman" w:hAnsi="Arial" w:cs="Arial"/>
          <w:bCs/>
          <w:kern w:val="36"/>
          <w:lang w:val="en-GB" w:eastAsia="en-GB"/>
        </w:rPr>
        <w:t>unor</w:t>
      </w:r>
      <w:proofErr w:type="spellEnd"/>
      <w:r w:rsidRPr="00210027">
        <w:rPr>
          <w:rFonts w:ascii="Arial" w:eastAsia="Times New Roman" w:hAnsi="Arial" w:cs="Arial"/>
          <w:bCs/>
          <w:kern w:val="36"/>
          <w:lang w:val="en-GB" w:eastAsia="en-GB"/>
        </w:rPr>
        <w:t xml:space="preserve"> </w:t>
      </w:r>
      <w:proofErr w:type="spellStart"/>
      <w:r w:rsidRPr="00210027">
        <w:rPr>
          <w:rFonts w:ascii="Arial" w:eastAsia="Times New Roman" w:hAnsi="Arial" w:cs="Arial"/>
          <w:bCs/>
          <w:kern w:val="36"/>
          <w:lang w:val="en-GB" w:eastAsia="en-GB"/>
        </w:rPr>
        <w:t>măsuri</w:t>
      </w:r>
      <w:proofErr w:type="spellEnd"/>
      <w:r w:rsidRPr="00210027">
        <w:rPr>
          <w:rFonts w:ascii="Arial" w:eastAsia="Times New Roman" w:hAnsi="Arial" w:cs="Arial"/>
          <w:bCs/>
          <w:kern w:val="36"/>
          <w:lang w:val="en-GB" w:eastAsia="en-GB"/>
        </w:rPr>
        <w:t xml:space="preserve"> </w:t>
      </w:r>
      <w:proofErr w:type="spellStart"/>
      <w:r w:rsidRPr="00210027">
        <w:rPr>
          <w:rFonts w:ascii="Arial" w:eastAsia="Times New Roman" w:hAnsi="Arial" w:cs="Arial"/>
          <w:bCs/>
          <w:kern w:val="36"/>
          <w:lang w:val="en-GB" w:eastAsia="en-GB"/>
        </w:rPr>
        <w:t>pentru</w:t>
      </w:r>
      <w:proofErr w:type="spellEnd"/>
      <w:r w:rsidRPr="00210027">
        <w:rPr>
          <w:rFonts w:ascii="Arial" w:eastAsia="Times New Roman" w:hAnsi="Arial" w:cs="Arial"/>
          <w:bCs/>
          <w:kern w:val="36"/>
          <w:lang w:val="en-GB" w:eastAsia="en-GB"/>
        </w:rPr>
        <w:t xml:space="preserve"> </w:t>
      </w:r>
      <w:proofErr w:type="spellStart"/>
      <w:r w:rsidRPr="00210027">
        <w:rPr>
          <w:rFonts w:ascii="Arial" w:eastAsia="Times New Roman" w:hAnsi="Arial" w:cs="Arial"/>
          <w:bCs/>
          <w:kern w:val="36"/>
          <w:lang w:val="en-GB" w:eastAsia="en-GB"/>
        </w:rPr>
        <w:t>punerea</w:t>
      </w:r>
      <w:proofErr w:type="spellEnd"/>
      <w:r w:rsidRPr="00210027">
        <w:rPr>
          <w:rFonts w:ascii="Arial" w:eastAsia="Times New Roman" w:hAnsi="Arial" w:cs="Arial"/>
          <w:bCs/>
          <w:kern w:val="36"/>
          <w:lang w:val="en-GB" w:eastAsia="en-GB"/>
        </w:rPr>
        <w:t xml:space="preserve"> </w:t>
      </w:r>
      <w:proofErr w:type="spellStart"/>
      <w:r w:rsidRPr="00210027">
        <w:rPr>
          <w:rFonts w:ascii="Arial" w:eastAsia="Times New Roman" w:hAnsi="Arial" w:cs="Arial"/>
          <w:bCs/>
          <w:kern w:val="36"/>
          <w:lang w:val="en-GB" w:eastAsia="en-GB"/>
        </w:rPr>
        <w:t>în</w:t>
      </w:r>
      <w:proofErr w:type="spellEnd"/>
      <w:r w:rsidRPr="00210027">
        <w:rPr>
          <w:rFonts w:ascii="Arial" w:eastAsia="Times New Roman" w:hAnsi="Arial" w:cs="Arial"/>
          <w:bCs/>
          <w:kern w:val="36"/>
          <w:lang w:val="en-GB" w:eastAsia="en-GB"/>
        </w:rPr>
        <w:t xml:space="preserve"> </w:t>
      </w:r>
      <w:proofErr w:type="spellStart"/>
      <w:r w:rsidRPr="00210027">
        <w:rPr>
          <w:rFonts w:ascii="Arial" w:eastAsia="Times New Roman" w:hAnsi="Arial" w:cs="Arial"/>
          <w:bCs/>
          <w:kern w:val="36"/>
          <w:lang w:val="en-GB" w:eastAsia="en-GB"/>
        </w:rPr>
        <w:t>aplicare</w:t>
      </w:r>
      <w:proofErr w:type="spellEnd"/>
      <w:r w:rsidRPr="00210027">
        <w:rPr>
          <w:rFonts w:ascii="Arial" w:eastAsia="Times New Roman" w:hAnsi="Arial" w:cs="Arial"/>
          <w:bCs/>
          <w:kern w:val="36"/>
          <w:lang w:val="en-GB" w:eastAsia="en-GB"/>
        </w:rPr>
        <w:t xml:space="preserve"> a </w:t>
      </w:r>
      <w:proofErr w:type="spellStart"/>
      <w:r w:rsidRPr="00210027">
        <w:rPr>
          <w:rFonts w:ascii="Arial" w:eastAsia="Times New Roman" w:hAnsi="Arial" w:cs="Arial"/>
          <w:bCs/>
          <w:kern w:val="36"/>
          <w:lang w:val="en-GB" w:eastAsia="en-GB"/>
        </w:rPr>
        <w:t>Regulamentului</w:t>
      </w:r>
      <w:proofErr w:type="spellEnd"/>
      <w:r w:rsidRPr="00210027">
        <w:rPr>
          <w:rFonts w:ascii="Arial" w:eastAsia="Times New Roman" w:hAnsi="Arial" w:cs="Arial"/>
          <w:bCs/>
          <w:kern w:val="36"/>
          <w:lang w:val="en-GB" w:eastAsia="en-GB"/>
        </w:rPr>
        <w:t xml:space="preserve"> </w:t>
      </w:r>
      <w:proofErr w:type="spellStart"/>
      <w:r w:rsidRPr="00210027">
        <w:rPr>
          <w:rFonts w:ascii="Arial" w:eastAsia="Times New Roman" w:hAnsi="Arial" w:cs="Arial"/>
          <w:bCs/>
          <w:kern w:val="36"/>
          <w:lang w:val="en-GB" w:eastAsia="en-GB"/>
        </w:rPr>
        <w:t>nr</w:t>
      </w:r>
      <w:proofErr w:type="spellEnd"/>
      <w:r w:rsidRPr="00210027">
        <w:rPr>
          <w:rFonts w:ascii="Arial" w:eastAsia="Times New Roman" w:hAnsi="Arial" w:cs="Arial"/>
          <w:bCs/>
          <w:kern w:val="36"/>
          <w:lang w:val="en-GB" w:eastAsia="en-GB"/>
        </w:rPr>
        <w:t xml:space="preserve">. 528/2012 </w:t>
      </w:r>
      <w:proofErr w:type="spellStart"/>
      <w:r w:rsidRPr="00210027">
        <w:rPr>
          <w:rFonts w:ascii="Arial" w:eastAsia="Times New Roman" w:hAnsi="Arial" w:cs="Arial"/>
          <w:bCs/>
          <w:kern w:val="36"/>
          <w:lang w:val="en-GB" w:eastAsia="en-GB"/>
        </w:rPr>
        <w:t>privind</w:t>
      </w:r>
      <w:proofErr w:type="spellEnd"/>
      <w:r w:rsidRPr="00210027">
        <w:rPr>
          <w:rFonts w:ascii="Arial" w:eastAsia="Times New Roman" w:hAnsi="Arial" w:cs="Arial"/>
          <w:bCs/>
          <w:kern w:val="36"/>
          <w:lang w:val="en-GB" w:eastAsia="en-GB"/>
        </w:rPr>
        <w:t xml:space="preserve"> </w:t>
      </w:r>
      <w:proofErr w:type="spellStart"/>
      <w:r w:rsidRPr="00210027">
        <w:rPr>
          <w:rFonts w:ascii="Arial" w:eastAsia="Times New Roman" w:hAnsi="Arial" w:cs="Arial"/>
          <w:bCs/>
          <w:kern w:val="36"/>
          <w:lang w:val="en-GB" w:eastAsia="en-GB"/>
        </w:rPr>
        <w:t>punerea</w:t>
      </w:r>
      <w:proofErr w:type="spellEnd"/>
      <w:r w:rsidRPr="00210027">
        <w:rPr>
          <w:rFonts w:ascii="Arial" w:eastAsia="Times New Roman" w:hAnsi="Arial" w:cs="Arial"/>
          <w:bCs/>
          <w:kern w:val="36"/>
          <w:lang w:val="en-GB" w:eastAsia="en-GB"/>
        </w:rPr>
        <w:t xml:space="preserve"> la </w:t>
      </w:r>
      <w:proofErr w:type="spellStart"/>
      <w:r w:rsidRPr="00210027">
        <w:rPr>
          <w:rFonts w:ascii="Arial" w:eastAsia="Times New Roman" w:hAnsi="Arial" w:cs="Arial"/>
          <w:bCs/>
          <w:kern w:val="36"/>
          <w:lang w:val="en-GB" w:eastAsia="en-GB"/>
        </w:rPr>
        <w:t>dispoziţie</w:t>
      </w:r>
      <w:proofErr w:type="spellEnd"/>
      <w:r w:rsidRPr="00210027">
        <w:rPr>
          <w:rFonts w:ascii="Arial" w:eastAsia="Times New Roman" w:hAnsi="Arial" w:cs="Arial"/>
          <w:bCs/>
          <w:kern w:val="36"/>
          <w:lang w:val="en-GB" w:eastAsia="en-GB"/>
        </w:rPr>
        <w:t xml:space="preserve"> </w:t>
      </w:r>
      <w:proofErr w:type="spellStart"/>
      <w:r w:rsidRPr="00210027">
        <w:rPr>
          <w:rFonts w:ascii="Arial" w:eastAsia="Times New Roman" w:hAnsi="Arial" w:cs="Arial"/>
          <w:bCs/>
          <w:kern w:val="36"/>
          <w:lang w:val="en-GB" w:eastAsia="en-GB"/>
        </w:rPr>
        <w:t>pe</w:t>
      </w:r>
      <w:proofErr w:type="spellEnd"/>
      <w:r w:rsidRPr="00210027">
        <w:rPr>
          <w:rFonts w:ascii="Arial" w:eastAsia="Times New Roman" w:hAnsi="Arial" w:cs="Arial"/>
          <w:bCs/>
          <w:kern w:val="36"/>
          <w:lang w:val="en-GB" w:eastAsia="en-GB"/>
        </w:rPr>
        <w:t xml:space="preserve"> </w:t>
      </w:r>
      <w:proofErr w:type="spellStart"/>
      <w:r w:rsidRPr="00210027">
        <w:rPr>
          <w:rFonts w:ascii="Arial" w:eastAsia="Times New Roman" w:hAnsi="Arial" w:cs="Arial"/>
          <w:bCs/>
          <w:kern w:val="36"/>
          <w:lang w:val="en-GB" w:eastAsia="en-GB"/>
        </w:rPr>
        <w:t>piaţă</w:t>
      </w:r>
      <w:proofErr w:type="spellEnd"/>
      <w:r w:rsidRPr="00210027">
        <w:rPr>
          <w:rFonts w:ascii="Arial" w:eastAsia="Times New Roman" w:hAnsi="Arial" w:cs="Arial"/>
          <w:bCs/>
          <w:kern w:val="36"/>
          <w:lang w:val="en-GB" w:eastAsia="en-GB"/>
        </w:rPr>
        <w:t xml:space="preserve"> </w:t>
      </w:r>
      <w:proofErr w:type="spellStart"/>
      <w:r w:rsidRPr="00210027">
        <w:rPr>
          <w:rFonts w:ascii="Arial" w:eastAsia="Times New Roman" w:hAnsi="Arial" w:cs="Arial"/>
          <w:bCs/>
          <w:kern w:val="36"/>
          <w:lang w:val="en-GB" w:eastAsia="en-GB"/>
        </w:rPr>
        <w:t>şi</w:t>
      </w:r>
      <w:proofErr w:type="spellEnd"/>
      <w:r w:rsidRPr="00210027">
        <w:rPr>
          <w:rFonts w:ascii="Arial" w:eastAsia="Times New Roman" w:hAnsi="Arial" w:cs="Arial"/>
          <w:bCs/>
          <w:kern w:val="36"/>
          <w:lang w:val="en-GB" w:eastAsia="en-GB"/>
        </w:rPr>
        <w:t xml:space="preserve"> </w:t>
      </w:r>
      <w:proofErr w:type="spellStart"/>
      <w:r w:rsidRPr="00210027">
        <w:rPr>
          <w:rFonts w:ascii="Arial" w:eastAsia="Times New Roman" w:hAnsi="Arial" w:cs="Arial"/>
          <w:bCs/>
          <w:kern w:val="36"/>
          <w:lang w:val="en-GB" w:eastAsia="en-GB"/>
        </w:rPr>
        <w:t>utilizarea</w:t>
      </w:r>
      <w:proofErr w:type="spellEnd"/>
      <w:r w:rsidRPr="00210027">
        <w:rPr>
          <w:rFonts w:ascii="Arial" w:eastAsia="Times New Roman" w:hAnsi="Arial" w:cs="Arial"/>
          <w:bCs/>
          <w:kern w:val="36"/>
          <w:lang w:val="en-GB" w:eastAsia="en-GB"/>
        </w:rPr>
        <w:t xml:space="preserve"> </w:t>
      </w:r>
      <w:proofErr w:type="spellStart"/>
      <w:r w:rsidRPr="00210027">
        <w:rPr>
          <w:rFonts w:ascii="Arial" w:eastAsia="Times New Roman" w:hAnsi="Arial" w:cs="Arial"/>
          <w:bCs/>
          <w:kern w:val="36"/>
          <w:lang w:val="en-GB" w:eastAsia="en-GB"/>
        </w:rPr>
        <w:t>produselor</w:t>
      </w:r>
      <w:proofErr w:type="spellEnd"/>
      <w:r w:rsidRPr="00210027">
        <w:rPr>
          <w:rFonts w:ascii="Arial" w:eastAsia="Times New Roman" w:hAnsi="Arial" w:cs="Arial"/>
          <w:bCs/>
          <w:kern w:val="36"/>
          <w:lang w:val="en-GB" w:eastAsia="en-GB"/>
        </w:rPr>
        <w:t xml:space="preserve"> biocide;</w:t>
      </w:r>
    </w:p>
    <w:p w:rsidR="00490870" w:rsidRPr="00210027" w:rsidRDefault="00490870" w:rsidP="00210027">
      <w:pPr>
        <w:pStyle w:val="rvps1"/>
        <w:numPr>
          <w:ilvl w:val="0"/>
          <w:numId w:val="30"/>
        </w:numPr>
        <w:ind w:left="0" w:firstLine="0"/>
        <w:jc w:val="both"/>
        <w:rPr>
          <w:rFonts w:ascii="Arial" w:hAnsi="Arial" w:cs="Arial"/>
          <w:color w:val="000000"/>
        </w:rPr>
      </w:pPr>
      <w:proofErr w:type="spellStart"/>
      <w:r w:rsidRPr="00210027">
        <w:rPr>
          <w:rFonts w:ascii="Arial" w:hAnsi="Arial" w:cs="Arial"/>
          <w:iCs/>
        </w:rPr>
        <w:t>Ordinul</w:t>
      </w:r>
      <w:proofErr w:type="spellEnd"/>
      <w:r w:rsidRPr="00210027">
        <w:rPr>
          <w:rFonts w:ascii="Arial" w:hAnsi="Arial" w:cs="Arial"/>
          <w:iCs/>
        </w:rPr>
        <w:t xml:space="preserve"> </w:t>
      </w:r>
      <w:proofErr w:type="spellStart"/>
      <w:r w:rsidRPr="00210027">
        <w:rPr>
          <w:rFonts w:ascii="Arial" w:hAnsi="Arial" w:cs="Arial"/>
          <w:iCs/>
        </w:rPr>
        <w:t>nr</w:t>
      </w:r>
      <w:proofErr w:type="spellEnd"/>
      <w:r w:rsidRPr="00210027">
        <w:rPr>
          <w:rFonts w:ascii="Arial" w:hAnsi="Arial" w:cs="Arial"/>
          <w:iCs/>
        </w:rPr>
        <w:t xml:space="preserve">. 726/2015 </w:t>
      </w:r>
      <w:proofErr w:type="spellStart"/>
      <w:r w:rsidRPr="00210027">
        <w:rPr>
          <w:rFonts w:ascii="Arial" w:hAnsi="Arial" w:cs="Arial"/>
        </w:rPr>
        <w:t>privind</w:t>
      </w:r>
      <w:proofErr w:type="spellEnd"/>
      <w:r w:rsidRPr="00210027">
        <w:rPr>
          <w:rFonts w:ascii="Arial" w:hAnsi="Arial" w:cs="Arial"/>
        </w:rPr>
        <w:t xml:space="preserve"> </w:t>
      </w:r>
      <w:proofErr w:type="spellStart"/>
      <w:r w:rsidRPr="00210027">
        <w:rPr>
          <w:rFonts w:ascii="Arial" w:hAnsi="Arial" w:cs="Arial"/>
        </w:rPr>
        <w:t>stabilirea</w:t>
      </w:r>
      <w:proofErr w:type="spellEnd"/>
      <w:r w:rsidRPr="00210027">
        <w:rPr>
          <w:rFonts w:ascii="Arial" w:hAnsi="Arial" w:cs="Arial"/>
        </w:rPr>
        <w:t xml:space="preserve"> </w:t>
      </w:r>
      <w:proofErr w:type="spellStart"/>
      <w:r w:rsidRPr="00210027">
        <w:rPr>
          <w:rFonts w:ascii="Arial" w:hAnsi="Arial" w:cs="Arial"/>
        </w:rPr>
        <w:t>măsurilor</w:t>
      </w:r>
      <w:proofErr w:type="spellEnd"/>
      <w:r w:rsidRPr="00210027">
        <w:rPr>
          <w:rFonts w:ascii="Arial" w:hAnsi="Arial" w:cs="Arial"/>
        </w:rPr>
        <w:t xml:space="preserve"> </w:t>
      </w:r>
      <w:proofErr w:type="spellStart"/>
      <w:r w:rsidRPr="00210027">
        <w:rPr>
          <w:rFonts w:ascii="Arial" w:hAnsi="Arial" w:cs="Arial"/>
        </w:rPr>
        <w:t>necesare</w:t>
      </w:r>
      <w:proofErr w:type="spellEnd"/>
      <w:r w:rsidRPr="00210027">
        <w:rPr>
          <w:rFonts w:ascii="Arial" w:hAnsi="Arial" w:cs="Arial"/>
        </w:rPr>
        <w:t xml:space="preserve"> </w:t>
      </w:r>
      <w:proofErr w:type="spellStart"/>
      <w:r w:rsidRPr="00210027">
        <w:rPr>
          <w:rFonts w:ascii="Arial" w:hAnsi="Arial" w:cs="Arial"/>
        </w:rPr>
        <w:t>pentru</w:t>
      </w:r>
      <w:proofErr w:type="spellEnd"/>
      <w:r w:rsidRPr="00210027">
        <w:rPr>
          <w:rFonts w:ascii="Arial" w:hAnsi="Arial" w:cs="Arial"/>
        </w:rPr>
        <w:t xml:space="preserve"> </w:t>
      </w:r>
      <w:proofErr w:type="spellStart"/>
      <w:r w:rsidRPr="00210027">
        <w:rPr>
          <w:rFonts w:ascii="Arial" w:hAnsi="Arial" w:cs="Arial"/>
        </w:rPr>
        <w:t>efectuarea</w:t>
      </w:r>
      <w:proofErr w:type="spellEnd"/>
      <w:r w:rsidRPr="00210027">
        <w:rPr>
          <w:rFonts w:ascii="Arial" w:hAnsi="Arial" w:cs="Arial"/>
        </w:rPr>
        <w:t xml:space="preserve"> </w:t>
      </w:r>
      <w:proofErr w:type="spellStart"/>
      <w:r w:rsidRPr="00210027">
        <w:rPr>
          <w:rFonts w:ascii="Arial" w:hAnsi="Arial" w:cs="Arial"/>
        </w:rPr>
        <w:t>controalelor</w:t>
      </w:r>
      <w:proofErr w:type="spellEnd"/>
      <w:r w:rsidRPr="00210027">
        <w:rPr>
          <w:rFonts w:ascii="Arial" w:hAnsi="Arial" w:cs="Arial"/>
        </w:rPr>
        <w:t xml:space="preserve"> </w:t>
      </w:r>
      <w:proofErr w:type="spellStart"/>
      <w:r w:rsidRPr="00210027">
        <w:rPr>
          <w:rFonts w:ascii="Arial" w:hAnsi="Arial" w:cs="Arial"/>
        </w:rPr>
        <w:t>oficiale</w:t>
      </w:r>
      <w:proofErr w:type="spellEnd"/>
      <w:r w:rsidRPr="00210027">
        <w:rPr>
          <w:rFonts w:ascii="Arial" w:hAnsi="Arial" w:cs="Arial"/>
        </w:rPr>
        <w:t xml:space="preserve"> de </w:t>
      </w:r>
      <w:proofErr w:type="spellStart"/>
      <w:r w:rsidRPr="00210027">
        <w:rPr>
          <w:rFonts w:ascii="Arial" w:hAnsi="Arial" w:cs="Arial"/>
        </w:rPr>
        <w:t>către</w:t>
      </w:r>
      <w:proofErr w:type="spellEnd"/>
      <w:r w:rsidRPr="00210027">
        <w:rPr>
          <w:rFonts w:ascii="Arial" w:hAnsi="Arial" w:cs="Arial"/>
        </w:rPr>
        <w:t xml:space="preserve"> </w:t>
      </w:r>
      <w:proofErr w:type="spellStart"/>
      <w:r w:rsidRPr="00210027">
        <w:rPr>
          <w:rFonts w:ascii="Arial" w:hAnsi="Arial" w:cs="Arial"/>
        </w:rPr>
        <w:t>personalul</w:t>
      </w:r>
      <w:proofErr w:type="spellEnd"/>
      <w:r w:rsidRPr="00210027">
        <w:rPr>
          <w:rFonts w:ascii="Arial" w:hAnsi="Arial" w:cs="Arial"/>
        </w:rPr>
        <w:t xml:space="preserve"> </w:t>
      </w:r>
      <w:proofErr w:type="spellStart"/>
      <w:r w:rsidRPr="00210027">
        <w:rPr>
          <w:rFonts w:ascii="Arial" w:hAnsi="Arial" w:cs="Arial"/>
        </w:rPr>
        <w:t>împuternicit</w:t>
      </w:r>
      <w:proofErr w:type="spellEnd"/>
      <w:r w:rsidRPr="00210027">
        <w:rPr>
          <w:rFonts w:ascii="Arial" w:hAnsi="Arial" w:cs="Arial"/>
        </w:rPr>
        <w:t xml:space="preserve"> al </w:t>
      </w:r>
      <w:proofErr w:type="spellStart"/>
      <w:r w:rsidRPr="00210027">
        <w:rPr>
          <w:rFonts w:ascii="Arial" w:hAnsi="Arial" w:cs="Arial"/>
        </w:rPr>
        <w:t>autorităţilor</w:t>
      </w:r>
      <w:proofErr w:type="spellEnd"/>
      <w:r w:rsidRPr="00210027">
        <w:rPr>
          <w:rFonts w:ascii="Arial" w:hAnsi="Arial" w:cs="Arial"/>
        </w:rPr>
        <w:t xml:space="preserve"> </w:t>
      </w:r>
      <w:proofErr w:type="spellStart"/>
      <w:r w:rsidRPr="00210027">
        <w:rPr>
          <w:rFonts w:ascii="Arial" w:hAnsi="Arial" w:cs="Arial"/>
        </w:rPr>
        <w:t>publice</w:t>
      </w:r>
      <w:proofErr w:type="spellEnd"/>
      <w:r w:rsidRPr="00210027">
        <w:rPr>
          <w:rFonts w:ascii="Arial" w:hAnsi="Arial" w:cs="Arial"/>
        </w:rPr>
        <w:t xml:space="preserve"> </w:t>
      </w:r>
      <w:proofErr w:type="spellStart"/>
      <w:r w:rsidRPr="00210027">
        <w:rPr>
          <w:rFonts w:ascii="Arial" w:hAnsi="Arial" w:cs="Arial"/>
        </w:rPr>
        <w:t>responsabile</w:t>
      </w:r>
      <w:proofErr w:type="spellEnd"/>
      <w:r w:rsidRPr="00210027">
        <w:rPr>
          <w:rFonts w:ascii="Arial" w:hAnsi="Arial" w:cs="Arial"/>
        </w:rPr>
        <w:t xml:space="preserve"> </w:t>
      </w:r>
      <w:proofErr w:type="spellStart"/>
      <w:r w:rsidRPr="00210027">
        <w:rPr>
          <w:rFonts w:ascii="Arial" w:hAnsi="Arial" w:cs="Arial"/>
        </w:rPr>
        <w:t>prevăzut</w:t>
      </w:r>
      <w:proofErr w:type="spellEnd"/>
      <w:r w:rsidRPr="00210027">
        <w:rPr>
          <w:rFonts w:ascii="Arial" w:hAnsi="Arial" w:cs="Arial"/>
        </w:rPr>
        <w:t xml:space="preserve"> </w:t>
      </w:r>
      <w:proofErr w:type="spellStart"/>
      <w:r w:rsidRPr="00210027">
        <w:rPr>
          <w:rFonts w:ascii="Arial" w:hAnsi="Arial" w:cs="Arial"/>
        </w:rPr>
        <w:t>în</w:t>
      </w:r>
      <w:proofErr w:type="spellEnd"/>
      <w:r w:rsidRPr="00210027">
        <w:rPr>
          <w:rFonts w:ascii="Arial" w:hAnsi="Arial" w:cs="Arial"/>
        </w:rPr>
        <w:t xml:space="preserve"> art. 4 </w:t>
      </w:r>
      <w:proofErr w:type="spellStart"/>
      <w:r w:rsidRPr="00210027">
        <w:rPr>
          <w:rFonts w:ascii="Arial" w:hAnsi="Arial" w:cs="Arial"/>
        </w:rPr>
        <w:t>alin</w:t>
      </w:r>
      <w:proofErr w:type="spellEnd"/>
      <w:r w:rsidRPr="00210027">
        <w:rPr>
          <w:rFonts w:ascii="Arial" w:hAnsi="Arial" w:cs="Arial"/>
        </w:rPr>
        <w:t xml:space="preserve">. (1) </w:t>
      </w:r>
      <w:proofErr w:type="gramStart"/>
      <w:r w:rsidRPr="00210027">
        <w:rPr>
          <w:rFonts w:ascii="Arial" w:hAnsi="Arial" w:cs="Arial"/>
        </w:rPr>
        <w:t>din</w:t>
      </w:r>
      <w:proofErr w:type="gramEnd"/>
      <w:r w:rsidRPr="00210027">
        <w:rPr>
          <w:rFonts w:ascii="Arial" w:hAnsi="Arial" w:cs="Arial"/>
        </w:rPr>
        <w:t xml:space="preserve"> </w:t>
      </w:r>
      <w:proofErr w:type="spellStart"/>
      <w:r w:rsidRPr="00210027">
        <w:rPr>
          <w:rFonts w:ascii="Arial" w:hAnsi="Arial" w:cs="Arial"/>
        </w:rPr>
        <w:t>Hotărârea</w:t>
      </w:r>
      <w:proofErr w:type="spellEnd"/>
      <w:r w:rsidRPr="00210027">
        <w:rPr>
          <w:rFonts w:ascii="Arial" w:hAnsi="Arial" w:cs="Arial"/>
        </w:rPr>
        <w:t xml:space="preserve"> </w:t>
      </w:r>
      <w:proofErr w:type="spellStart"/>
      <w:r w:rsidRPr="00210027">
        <w:rPr>
          <w:rFonts w:ascii="Arial" w:hAnsi="Arial" w:cs="Arial"/>
        </w:rPr>
        <w:t>Guvernului</w:t>
      </w:r>
      <w:proofErr w:type="spellEnd"/>
      <w:r w:rsidRPr="00210027">
        <w:rPr>
          <w:rFonts w:ascii="Arial" w:hAnsi="Arial" w:cs="Arial"/>
        </w:rPr>
        <w:t xml:space="preserve"> </w:t>
      </w:r>
      <w:proofErr w:type="spellStart"/>
      <w:r w:rsidRPr="00210027">
        <w:rPr>
          <w:rFonts w:ascii="Arial" w:hAnsi="Arial" w:cs="Arial"/>
        </w:rPr>
        <w:t>nr</w:t>
      </w:r>
      <w:proofErr w:type="spellEnd"/>
      <w:r w:rsidRPr="00210027">
        <w:rPr>
          <w:rFonts w:ascii="Arial" w:hAnsi="Arial" w:cs="Arial"/>
        </w:rPr>
        <w:t xml:space="preserve">. 617/2014 </w:t>
      </w:r>
      <w:proofErr w:type="spellStart"/>
      <w:r w:rsidRPr="00210027">
        <w:rPr>
          <w:rFonts w:ascii="Arial" w:hAnsi="Arial" w:cs="Arial"/>
        </w:rPr>
        <w:t>privind</w:t>
      </w:r>
      <w:proofErr w:type="spellEnd"/>
      <w:r w:rsidRPr="00210027">
        <w:rPr>
          <w:rFonts w:ascii="Arial" w:hAnsi="Arial" w:cs="Arial"/>
        </w:rPr>
        <w:t xml:space="preserve"> </w:t>
      </w:r>
      <w:proofErr w:type="spellStart"/>
      <w:r w:rsidRPr="00210027">
        <w:rPr>
          <w:rFonts w:ascii="Arial" w:hAnsi="Arial" w:cs="Arial"/>
        </w:rPr>
        <w:t>stabilirea</w:t>
      </w:r>
      <w:proofErr w:type="spellEnd"/>
      <w:r w:rsidRPr="00210027">
        <w:rPr>
          <w:rFonts w:ascii="Arial" w:hAnsi="Arial" w:cs="Arial"/>
        </w:rPr>
        <w:t xml:space="preserve"> </w:t>
      </w:r>
      <w:proofErr w:type="spellStart"/>
      <w:r w:rsidRPr="00210027">
        <w:rPr>
          <w:rFonts w:ascii="Arial" w:hAnsi="Arial" w:cs="Arial"/>
        </w:rPr>
        <w:t>cadrului</w:t>
      </w:r>
      <w:proofErr w:type="spellEnd"/>
      <w:r w:rsidRPr="00210027">
        <w:rPr>
          <w:rFonts w:ascii="Arial" w:hAnsi="Arial" w:cs="Arial"/>
        </w:rPr>
        <w:t xml:space="preserve"> </w:t>
      </w:r>
      <w:proofErr w:type="spellStart"/>
      <w:r w:rsidRPr="00210027">
        <w:rPr>
          <w:rFonts w:ascii="Arial" w:hAnsi="Arial" w:cs="Arial"/>
        </w:rPr>
        <w:t>instituţional</w:t>
      </w:r>
      <w:proofErr w:type="spellEnd"/>
      <w:r w:rsidRPr="00210027">
        <w:rPr>
          <w:rFonts w:ascii="Arial" w:hAnsi="Arial" w:cs="Arial"/>
        </w:rPr>
        <w:t xml:space="preserve"> </w:t>
      </w:r>
      <w:proofErr w:type="spellStart"/>
      <w:r w:rsidRPr="00210027">
        <w:rPr>
          <w:rFonts w:ascii="Arial" w:hAnsi="Arial" w:cs="Arial"/>
        </w:rPr>
        <w:t>şi</w:t>
      </w:r>
      <w:proofErr w:type="spellEnd"/>
      <w:r w:rsidRPr="00210027">
        <w:rPr>
          <w:rFonts w:ascii="Arial" w:hAnsi="Arial" w:cs="Arial"/>
        </w:rPr>
        <w:t xml:space="preserve"> a </w:t>
      </w:r>
      <w:proofErr w:type="spellStart"/>
      <w:r w:rsidRPr="00210027">
        <w:rPr>
          <w:rFonts w:ascii="Arial" w:hAnsi="Arial" w:cs="Arial"/>
        </w:rPr>
        <w:t>unor</w:t>
      </w:r>
      <w:proofErr w:type="spellEnd"/>
      <w:r w:rsidRPr="00210027">
        <w:rPr>
          <w:rFonts w:ascii="Arial" w:hAnsi="Arial" w:cs="Arial"/>
        </w:rPr>
        <w:t xml:space="preserve"> </w:t>
      </w:r>
      <w:proofErr w:type="spellStart"/>
      <w:r w:rsidRPr="00210027">
        <w:rPr>
          <w:rFonts w:ascii="Arial" w:hAnsi="Arial" w:cs="Arial"/>
        </w:rPr>
        <w:t>măsuri</w:t>
      </w:r>
      <w:proofErr w:type="spellEnd"/>
      <w:r w:rsidRPr="00210027">
        <w:rPr>
          <w:rFonts w:ascii="Arial" w:hAnsi="Arial" w:cs="Arial"/>
        </w:rPr>
        <w:t xml:space="preserve"> </w:t>
      </w:r>
      <w:proofErr w:type="spellStart"/>
      <w:r w:rsidRPr="00210027">
        <w:rPr>
          <w:rFonts w:ascii="Arial" w:hAnsi="Arial" w:cs="Arial"/>
        </w:rPr>
        <w:t>pentru</w:t>
      </w:r>
      <w:proofErr w:type="spellEnd"/>
      <w:r w:rsidRPr="00210027">
        <w:rPr>
          <w:rFonts w:ascii="Arial" w:hAnsi="Arial" w:cs="Arial"/>
        </w:rPr>
        <w:t xml:space="preserve"> </w:t>
      </w:r>
      <w:proofErr w:type="spellStart"/>
      <w:r w:rsidRPr="00210027">
        <w:rPr>
          <w:rFonts w:ascii="Arial" w:hAnsi="Arial" w:cs="Arial"/>
        </w:rPr>
        <w:t>punerea</w:t>
      </w:r>
      <w:proofErr w:type="spellEnd"/>
      <w:r w:rsidRPr="00210027">
        <w:rPr>
          <w:rFonts w:ascii="Arial" w:hAnsi="Arial" w:cs="Arial"/>
        </w:rPr>
        <w:t xml:space="preserve"> </w:t>
      </w:r>
      <w:proofErr w:type="spellStart"/>
      <w:r w:rsidRPr="00210027">
        <w:rPr>
          <w:rFonts w:ascii="Arial" w:hAnsi="Arial" w:cs="Arial"/>
        </w:rPr>
        <w:t>în</w:t>
      </w:r>
      <w:proofErr w:type="spellEnd"/>
      <w:r w:rsidRPr="00210027">
        <w:rPr>
          <w:rFonts w:ascii="Arial" w:hAnsi="Arial" w:cs="Arial"/>
        </w:rPr>
        <w:t xml:space="preserve"> </w:t>
      </w:r>
      <w:proofErr w:type="spellStart"/>
      <w:r w:rsidRPr="00210027">
        <w:rPr>
          <w:rFonts w:ascii="Arial" w:hAnsi="Arial" w:cs="Arial"/>
        </w:rPr>
        <w:t>aplicare</w:t>
      </w:r>
      <w:proofErr w:type="spellEnd"/>
      <w:r w:rsidRPr="00210027">
        <w:rPr>
          <w:rFonts w:ascii="Arial" w:hAnsi="Arial" w:cs="Arial"/>
        </w:rPr>
        <w:t xml:space="preserve"> a </w:t>
      </w:r>
      <w:proofErr w:type="spellStart"/>
      <w:r w:rsidRPr="00210027">
        <w:rPr>
          <w:rFonts w:ascii="Arial" w:hAnsi="Arial" w:cs="Arial"/>
        </w:rPr>
        <w:t>Regulamentului</w:t>
      </w:r>
      <w:proofErr w:type="spellEnd"/>
      <w:r w:rsidRPr="00210027">
        <w:rPr>
          <w:rFonts w:ascii="Arial" w:hAnsi="Arial" w:cs="Arial"/>
        </w:rPr>
        <w:t xml:space="preserve"> (UE) </w:t>
      </w:r>
      <w:proofErr w:type="spellStart"/>
      <w:r w:rsidRPr="00210027">
        <w:rPr>
          <w:rFonts w:ascii="Arial" w:hAnsi="Arial" w:cs="Arial"/>
        </w:rPr>
        <w:t>nr</w:t>
      </w:r>
      <w:proofErr w:type="spellEnd"/>
      <w:r w:rsidRPr="00210027">
        <w:rPr>
          <w:rFonts w:ascii="Arial" w:hAnsi="Arial" w:cs="Arial"/>
        </w:rPr>
        <w:t xml:space="preserve">. 528/2012 al </w:t>
      </w:r>
      <w:proofErr w:type="spellStart"/>
      <w:r w:rsidRPr="00210027">
        <w:rPr>
          <w:rFonts w:ascii="Arial" w:hAnsi="Arial" w:cs="Arial"/>
        </w:rPr>
        <w:t>Parlamentului</w:t>
      </w:r>
      <w:proofErr w:type="spellEnd"/>
      <w:r w:rsidRPr="00210027">
        <w:rPr>
          <w:rFonts w:ascii="Arial" w:hAnsi="Arial" w:cs="Arial"/>
        </w:rPr>
        <w:t xml:space="preserve"> European </w:t>
      </w:r>
      <w:proofErr w:type="spellStart"/>
      <w:r w:rsidRPr="00210027">
        <w:rPr>
          <w:rFonts w:ascii="Arial" w:hAnsi="Arial" w:cs="Arial"/>
        </w:rPr>
        <w:t>şi</w:t>
      </w:r>
      <w:proofErr w:type="spellEnd"/>
      <w:r w:rsidRPr="00210027">
        <w:rPr>
          <w:rFonts w:ascii="Arial" w:hAnsi="Arial" w:cs="Arial"/>
        </w:rPr>
        <w:t xml:space="preserve"> al </w:t>
      </w:r>
      <w:proofErr w:type="spellStart"/>
      <w:r w:rsidRPr="00210027">
        <w:rPr>
          <w:rFonts w:ascii="Arial" w:hAnsi="Arial" w:cs="Arial"/>
        </w:rPr>
        <w:t>Consiliului</w:t>
      </w:r>
      <w:proofErr w:type="spellEnd"/>
      <w:r w:rsidRPr="00210027">
        <w:rPr>
          <w:rFonts w:ascii="Arial" w:hAnsi="Arial" w:cs="Arial"/>
        </w:rPr>
        <w:t xml:space="preserve"> din 22 </w:t>
      </w:r>
      <w:proofErr w:type="spellStart"/>
      <w:r w:rsidRPr="00210027">
        <w:rPr>
          <w:rFonts w:ascii="Arial" w:hAnsi="Arial" w:cs="Arial"/>
        </w:rPr>
        <w:t>mai</w:t>
      </w:r>
      <w:proofErr w:type="spellEnd"/>
      <w:r w:rsidRPr="00210027">
        <w:rPr>
          <w:rFonts w:ascii="Arial" w:hAnsi="Arial" w:cs="Arial"/>
        </w:rPr>
        <w:t xml:space="preserve"> 2012 </w:t>
      </w:r>
      <w:proofErr w:type="spellStart"/>
      <w:r w:rsidRPr="00210027">
        <w:rPr>
          <w:rFonts w:ascii="Arial" w:hAnsi="Arial" w:cs="Arial"/>
        </w:rPr>
        <w:t>privind</w:t>
      </w:r>
      <w:proofErr w:type="spellEnd"/>
      <w:r w:rsidRPr="00210027">
        <w:rPr>
          <w:rFonts w:ascii="Arial" w:hAnsi="Arial" w:cs="Arial"/>
        </w:rPr>
        <w:t xml:space="preserve"> </w:t>
      </w:r>
      <w:proofErr w:type="spellStart"/>
      <w:r w:rsidRPr="00210027">
        <w:rPr>
          <w:rFonts w:ascii="Arial" w:hAnsi="Arial" w:cs="Arial"/>
        </w:rPr>
        <w:t>punerea</w:t>
      </w:r>
      <w:proofErr w:type="spellEnd"/>
      <w:r w:rsidRPr="00210027">
        <w:rPr>
          <w:rFonts w:ascii="Arial" w:hAnsi="Arial" w:cs="Arial"/>
        </w:rPr>
        <w:t xml:space="preserve"> la </w:t>
      </w:r>
      <w:proofErr w:type="spellStart"/>
      <w:r w:rsidRPr="00210027">
        <w:rPr>
          <w:rFonts w:ascii="Arial" w:hAnsi="Arial" w:cs="Arial"/>
        </w:rPr>
        <w:t>dispoziţie</w:t>
      </w:r>
      <w:proofErr w:type="spellEnd"/>
      <w:r w:rsidRPr="00210027">
        <w:rPr>
          <w:rFonts w:ascii="Arial" w:hAnsi="Arial" w:cs="Arial"/>
        </w:rPr>
        <w:t xml:space="preserve"> </w:t>
      </w:r>
      <w:proofErr w:type="spellStart"/>
      <w:r w:rsidRPr="00210027">
        <w:rPr>
          <w:rFonts w:ascii="Arial" w:hAnsi="Arial" w:cs="Arial"/>
        </w:rPr>
        <w:t>pe</w:t>
      </w:r>
      <w:proofErr w:type="spellEnd"/>
      <w:r w:rsidRPr="00210027">
        <w:rPr>
          <w:rFonts w:ascii="Arial" w:hAnsi="Arial" w:cs="Arial"/>
        </w:rPr>
        <w:t xml:space="preserve"> </w:t>
      </w:r>
      <w:proofErr w:type="spellStart"/>
      <w:r w:rsidRPr="00210027">
        <w:rPr>
          <w:rFonts w:ascii="Arial" w:hAnsi="Arial" w:cs="Arial"/>
        </w:rPr>
        <w:t>piaţă</w:t>
      </w:r>
      <w:proofErr w:type="spellEnd"/>
      <w:r w:rsidRPr="00210027">
        <w:rPr>
          <w:rFonts w:ascii="Arial" w:hAnsi="Arial" w:cs="Arial"/>
        </w:rPr>
        <w:t xml:space="preserve"> </w:t>
      </w:r>
      <w:proofErr w:type="spellStart"/>
      <w:r w:rsidRPr="00210027">
        <w:rPr>
          <w:rFonts w:ascii="Arial" w:hAnsi="Arial" w:cs="Arial"/>
        </w:rPr>
        <w:t>şi</w:t>
      </w:r>
      <w:proofErr w:type="spellEnd"/>
      <w:r w:rsidRPr="00210027">
        <w:rPr>
          <w:rFonts w:ascii="Arial" w:hAnsi="Arial" w:cs="Arial"/>
        </w:rPr>
        <w:t xml:space="preserve"> </w:t>
      </w:r>
      <w:proofErr w:type="spellStart"/>
      <w:r w:rsidRPr="00210027">
        <w:rPr>
          <w:rFonts w:ascii="Arial" w:hAnsi="Arial" w:cs="Arial"/>
        </w:rPr>
        <w:t>utilizarea</w:t>
      </w:r>
      <w:proofErr w:type="spellEnd"/>
      <w:r w:rsidRPr="00210027">
        <w:rPr>
          <w:rFonts w:ascii="Arial" w:hAnsi="Arial" w:cs="Arial"/>
        </w:rPr>
        <w:t xml:space="preserve"> </w:t>
      </w:r>
      <w:proofErr w:type="spellStart"/>
      <w:r w:rsidRPr="00210027">
        <w:rPr>
          <w:rFonts w:ascii="Arial" w:hAnsi="Arial" w:cs="Arial"/>
        </w:rPr>
        <w:t>produselor</w:t>
      </w:r>
      <w:proofErr w:type="spellEnd"/>
      <w:r w:rsidRPr="00210027">
        <w:rPr>
          <w:rFonts w:ascii="Arial" w:hAnsi="Arial" w:cs="Arial"/>
        </w:rPr>
        <w:t xml:space="preserve"> biocide, </w:t>
      </w:r>
      <w:proofErr w:type="spellStart"/>
      <w:r w:rsidRPr="00210027">
        <w:rPr>
          <w:rFonts w:ascii="Arial" w:hAnsi="Arial" w:cs="Arial"/>
        </w:rPr>
        <w:t>pentru</w:t>
      </w:r>
      <w:proofErr w:type="spellEnd"/>
      <w:r w:rsidRPr="00210027">
        <w:rPr>
          <w:rFonts w:ascii="Arial" w:hAnsi="Arial" w:cs="Arial"/>
        </w:rPr>
        <w:t xml:space="preserve"> a </w:t>
      </w:r>
      <w:proofErr w:type="spellStart"/>
      <w:r w:rsidRPr="00210027">
        <w:rPr>
          <w:rFonts w:ascii="Arial" w:hAnsi="Arial" w:cs="Arial"/>
        </w:rPr>
        <w:t>asigura</w:t>
      </w:r>
      <w:proofErr w:type="spellEnd"/>
      <w:r w:rsidRPr="00210027">
        <w:rPr>
          <w:rFonts w:ascii="Arial" w:hAnsi="Arial" w:cs="Arial"/>
        </w:rPr>
        <w:t xml:space="preserve"> </w:t>
      </w:r>
      <w:proofErr w:type="spellStart"/>
      <w:r w:rsidRPr="00210027">
        <w:rPr>
          <w:rFonts w:ascii="Arial" w:hAnsi="Arial" w:cs="Arial"/>
        </w:rPr>
        <w:t>respectarea</w:t>
      </w:r>
      <w:proofErr w:type="spellEnd"/>
      <w:r w:rsidRPr="00210027">
        <w:rPr>
          <w:rFonts w:ascii="Arial" w:hAnsi="Arial" w:cs="Arial"/>
        </w:rPr>
        <w:t xml:space="preserve"> </w:t>
      </w:r>
      <w:proofErr w:type="spellStart"/>
      <w:r w:rsidRPr="00210027">
        <w:rPr>
          <w:rFonts w:ascii="Arial" w:hAnsi="Arial" w:cs="Arial"/>
        </w:rPr>
        <w:t>Regulamentului</w:t>
      </w:r>
      <w:proofErr w:type="spellEnd"/>
      <w:r w:rsidRPr="00210027">
        <w:rPr>
          <w:rFonts w:ascii="Arial" w:hAnsi="Arial" w:cs="Arial"/>
        </w:rPr>
        <w:t xml:space="preserve"> (UE) </w:t>
      </w:r>
      <w:proofErr w:type="spellStart"/>
      <w:r w:rsidRPr="00210027">
        <w:rPr>
          <w:rFonts w:ascii="Arial" w:hAnsi="Arial" w:cs="Arial"/>
        </w:rPr>
        <w:t>nr</w:t>
      </w:r>
      <w:proofErr w:type="spellEnd"/>
      <w:r w:rsidRPr="00210027">
        <w:rPr>
          <w:rFonts w:ascii="Arial" w:hAnsi="Arial" w:cs="Arial"/>
        </w:rPr>
        <w:t>. 528/2012;</w:t>
      </w:r>
    </w:p>
    <w:p w:rsidR="00490870" w:rsidRPr="00210027" w:rsidRDefault="00490870" w:rsidP="00210027">
      <w:pPr>
        <w:pStyle w:val="rvps1"/>
        <w:numPr>
          <w:ilvl w:val="0"/>
          <w:numId w:val="30"/>
        </w:numPr>
        <w:ind w:left="0" w:firstLine="0"/>
        <w:jc w:val="both"/>
        <w:rPr>
          <w:rStyle w:val="rvts14"/>
          <w:rFonts w:ascii="Arial" w:hAnsi="Arial" w:cs="Arial"/>
          <w:bCs w:val="0"/>
        </w:rPr>
      </w:pPr>
      <w:r w:rsidRPr="00210027">
        <w:rPr>
          <w:rStyle w:val="rvts14"/>
          <w:rFonts w:ascii="Arial" w:hAnsi="Arial" w:cs="Arial"/>
          <w:b w:val="0"/>
        </w:rPr>
        <w:t xml:space="preserve">HG </w:t>
      </w:r>
      <w:proofErr w:type="spellStart"/>
      <w:r w:rsidRPr="00210027">
        <w:rPr>
          <w:rStyle w:val="rvts14"/>
          <w:rFonts w:ascii="Arial" w:hAnsi="Arial" w:cs="Arial"/>
          <w:b w:val="0"/>
        </w:rPr>
        <w:t>nr</w:t>
      </w:r>
      <w:proofErr w:type="spellEnd"/>
      <w:r w:rsidRPr="00210027">
        <w:rPr>
          <w:rStyle w:val="rvts14"/>
          <w:rFonts w:ascii="Arial" w:hAnsi="Arial" w:cs="Arial"/>
          <w:b w:val="0"/>
        </w:rPr>
        <w:t xml:space="preserve">. 857/2011 </w:t>
      </w:r>
      <w:proofErr w:type="spellStart"/>
      <w:r w:rsidRPr="00210027">
        <w:rPr>
          <w:rStyle w:val="rvts14"/>
          <w:rFonts w:ascii="Arial" w:hAnsi="Arial" w:cs="Arial"/>
          <w:b w:val="0"/>
        </w:rPr>
        <w:t>privind</w:t>
      </w:r>
      <w:proofErr w:type="spellEnd"/>
      <w:r w:rsidRPr="00210027">
        <w:rPr>
          <w:rStyle w:val="rvts14"/>
          <w:rFonts w:ascii="Arial" w:hAnsi="Arial" w:cs="Arial"/>
          <w:b w:val="0"/>
        </w:rPr>
        <w:t xml:space="preserve"> </w:t>
      </w:r>
      <w:proofErr w:type="spellStart"/>
      <w:r w:rsidRPr="00210027">
        <w:rPr>
          <w:rStyle w:val="rvts14"/>
          <w:rFonts w:ascii="Arial" w:hAnsi="Arial" w:cs="Arial"/>
          <w:b w:val="0"/>
        </w:rPr>
        <w:t>stabilirea</w:t>
      </w:r>
      <w:proofErr w:type="spellEnd"/>
      <w:r w:rsidRPr="00210027">
        <w:rPr>
          <w:rStyle w:val="rvts14"/>
          <w:rFonts w:ascii="Arial" w:hAnsi="Arial" w:cs="Arial"/>
          <w:b w:val="0"/>
        </w:rPr>
        <w:t xml:space="preserve"> </w:t>
      </w:r>
      <w:proofErr w:type="spellStart"/>
      <w:r w:rsidRPr="00210027">
        <w:rPr>
          <w:rStyle w:val="rvts14"/>
          <w:rFonts w:ascii="Arial" w:hAnsi="Arial" w:cs="Arial"/>
          <w:b w:val="0"/>
        </w:rPr>
        <w:t>şi</w:t>
      </w:r>
      <w:proofErr w:type="spellEnd"/>
      <w:r w:rsidRPr="00210027">
        <w:rPr>
          <w:rStyle w:val="rvts14"/>
          <w:rFonts w:ascii="Arial" w:hAnsi="Arial" w:cs="Arial"/>
          <w:b w:val="0"/>
        </w:rPr>
        <w:t xml:space="preserve"> </w:t>
      </w:r>
      <w:proofErr w:type="spellStart"/>
      <w:r w:rsidRPr="00210027">
        <w:rPr>
          <w:rStyle w:val="rvts14"/>
          <w:rFonts w:ascii="Arial" w:hAnsi="Arial" w:cs="Arial"/>
          <w:b w:val="0"/>
        </w:rPr>
        <w:t>sancţionarea</w:t>
      </w:r>
      <w:proofErr w:type="spellEnd"/>
      <w:r w:rsidRPr="00210027">
        <w:rPr>
          <w:rStyle w:val="rvts14"/>
          <w:rFonts w:ascii="Arial" w:hAnsi="Arial" w:cs="Arial"/>
          <w:b w:val="0"/>
        </w:rPr>
        <w:t xml:space="preserve"> </w:t>
      </w:r>
      <w:proofErr w:type="spellStart"/>
      <w:r w:rsidRPr="00210027">
        <w:rPr>
          <w:rStyle w:val="rvts14"/>
          <w:rFonts w:ascii="Arial" w:hAnsi="Arial" w:cs="Arial"/>
          <w:b w:val="0"/>
        </w:rPr>
        <w:t>contravenţiilor</w:t>
      </w:r>
      <w:proofErr w:type="spellEnd"/>
      <w:r w:rsidRPr="00210027">
        <w:rPr>
          <w:rStyle w:val="rvts14"/>
          <w:rFonts w:ascii="Arial" w:hAnsi="Arial" w:cs="Arial"/>
          <w:b w:val="0"/>
        </w:rPr>
        <w:t xml:space="preserve"> la </w:t>
      </w:r>
      <w:proofErr w:type="spellStart"/>
      <w:r w:rsidRPr="00210027">
        <w:rPr>
          <w:rStyle w:val="rvts14"/>
          <w:rFonts w:ascii="Arial" w:hAnsi="Arial" w:cs="Arial"/>
          <w:b w:val="0"/>
        </w:rPr>
        <w:t>normele</w:t>
      </w:r>
      <w:proofErr w:type="spellEnd"/>
      <w:r w:rsidRPr="00210027">
        <w:rPr>
          <w:rStyle w:val="rvts14"/>
          <w:rFonts w:ascii="Arial" w:hAnsi="Arial" w:cs="Arial"/>
          <w:b w:val="0"/>
        </w:rPr>
        <w:t xml:space="preserve"> din </w:t>
      </w:r>
      <w:proofErr w:type="spellStart"/>
      <w:r w:rsidRPr="00210027">
        <w:rPr>
          <w:rStyle w:val="rvts14"/>
          <w:rFonts w:ascii="Arial" w:hAnsi="Arial" w:cs="Arial"/>
          <w:b w:val="0"/>
        </w:rPr>
        <w:t>domeniul</w:t>
      </w:r>
      <w:proofErr w:type="spellEnd"/>
      <w:r w:rsidRPr="00210027">
        <w:rPr>
          <w:rStyle w:val="rvts14"/>
          <w:rFonts w:ascii="Arial" w:hAnsi="Arial" w:cs="Arial"/>
          <w:b w:val="0"/>
        </w:rPr>
        <w:t xml:space="preserve"> </w:t>
      </w:r>
      <w:proofErr w:type="spellStart"/>
      <w:r w:rsidRPr="00210027">
        <w:rPr>
          <w:rStyle w:val="rvts14"/>
          <w:rFonts w:ascii="Arial" w:hAnsi="Arial" w:cs="Arial"/>
          <w:b w:val="0"/>
        </w:rPr>
        <w:t>sănătăţii</w:t>
      </w:r>
      <w:proofErr w:type="spellEnd"/>
      <w:r w:rsidRPr="00210027">
        <w:rPr>
          <w:rStyle w:val="rvts14"/>
          <w:rFonts w:ascii="Arial" w:hAnsi="Arial" w:cs="Arial"/>
          <w:b w:val="0"/>
        </w:rPr>
        <w:t xml:space="preserve"> </w:t>
      </w:r>
      <w:proofErr w:type="spellStart"/>
      <w:r w:rsidRPr="00210027">
        <w:rPr>
          <w:rStyle w:val="rvts14"/>
          <w:rFonts w:ascii="Arial" w:hAnsi="Arial" w:cs="Arial"/>
          <w:b w:val="0"/>
        </w:rPr>
        <w:t>publice</w:t>
      </w:r>
      <w:proofErr w:type="spellEnd"/>
      <w:r w:rsidRPr="00210027">
        <w:rPr>
          <w:rStyle w:val="rvts14"/>
          <w:rFonts w:ascii="Arial" w:hAnsi="Arial" w:cs="Arial"/>
          <w:b w:val="0"/>
        </w:rPr>
        <w:t xml:space="preserve">, cu </w:t>
      </w:r>
      <w:proofErr w:type="spellStart"/>
      <w:r w:rsidRPr="00210027">
        <w:rPr>
          <w:rStyle w:val="rvts14"/>
          <w:rFonts w:ascii="Arial" w:hAnsi="Arial" w:cs="Arial"/>
          <w:b w:val="0"/>
        </w:rPr>
        <w:t>modificările</w:t>
      </w:r>
      <w:proofErr w:type="spellEnd"/>
      <w:r w:rsidRPr="00210027">
        <w:rPr>
          <w:rStyle w:val="rvts14"/>
          <w:rFonts w:ascii="Arial" w:hAnsi="Arial" w:cs="Arial"/>
          <w:b w:val="0"/>
        </w:rPr>
        <w:t xml:space="preserve"> </w:t>
      </w:r>
      <w:proofErr w:type="spellStart"/>
      <w:r w:rsidRPr="00210027">
        <w:rPr>
          <w:rStyle w:val="rvts14"/>
          <w:rFonts w:ascii="Arial" w:hAnsi="Arial" w:cs="Arial"/>
          <w:b w:val="0"/>
        </w:rPr>
        <w:t>și</w:t>
      </w:r>
      <w:proofErr w:type="spellEnd"/>
      <w:r w:rsidRPr="00210027">
        <w:rPr>
          <w:rStyle w:val="rvts14"/>
          <w:rFonts w:ascii="Arial" w:hAnsi="Arial" w:cs="Arial"/>
          <w:b w:val="0"/>
        </w:rPr>
        <w:t xml:space="preserve"> </w:t>
      </w:r>
      <w:proofErr w:type="spellStart"/>
      <w:r w:rsidRPr="00210027">
        <w:rPr>
          <w:rStyle w:val="rvts14"/>
          <w:rFonts w:ascii="Arial" w:hAnsi="Arial" w:cs="Arial"/>
          <w:b w:val="0"/>
        </w:rPr>
        <w:t>completările</w:t>
      </w:r>
      <w:proofErr w:type="spellEnd"/>
      <w:r w:rsidRPr="00210027">
        <w:rPr>
          <w:rStyle w:val="rvts14"/>
          <w:rFonts w:ascii="Arial" w:hAnsi="Arial" w:cs="Arial"/>
          <w:b w:val="0"/>
        </w:rPr>
        <w:t xml:space="preserve"> </w:t>
      </w:r>
      <w:proofErr w:type="spellStart"/>
      <w:r w:rsidRPr="00210027">
        <w:rPr>
          <w:rStyle w:val="rvts14"/>
          <w:rFonts w:ascii="Arial" w:hAnsi="Arial" w:cs="Arial"/>
          <w:b w:val="0"/>
        </w:rPr>
        <w:t>ulterioare</w:t>
      </w:r>
      <w:proofErr w:type="spellEnd"/>
      <w:r w:rsidRPr="00210027">
        <w:rPr>
          <w:rStyle w:val="rvts14"/>
          <w:rFonts w:ascii="Arial" w:hAnsi="Arial" w:cs="Arial"/>
          <w:b w:val="0"/>
        </w:rPr>
        <w:t>.</w:t>
      </w:r>
    </w:p>
    <w:p w:rsidR="00490870" w:rsidRPr="00210027" w:rsidRDefault="00490870" w:rsidP="00210027">
      <w:pPr>
        <w:pStyle w:val="rvps1"/>
        <w:jc w:val="both"/>
        <w:rPr>
          <w:rStyle w:val="rvts14"/>
          <w:rFonts w:ascii="Arial" w:hAnsi="Arial" w:cs="Arial"/>
          <w:b w:val="0"/>
        </w:rPr>
      </w:pPr>
    </w:p>
    <w:p w:rsidR="00490870" w:rsidRPr="00210027" w:rsidRDefault="00490870" w:rsidP="00210027">
      <w:pPr>
        <w:autoSpaceDE w:val="0"/>
        <w:autoSpaceDN w:val="0"/>
        <w:adjustRightInd w:val="0"/>
        <w:spacing w:after="0" w:line="240" w:lineRule="auto"/>
        <w:ind w:left="0" w:firstLine="708"/>
        <w:rPr>
          <w:rFonts w:ascii="Arial" w:eastAsia="TimesNewRomanPSMT" w:hAnsi="Arial" w:cs="Arial"/>
          <w:sz w:val="24"/>
          <w:szCs w:val="24"/>
        </w:rPr>
      </w:pPr>
      <w:r w:rsidRPr="00210027">
        <w:rPr>
          <w:rFonts w:ascii="Arial" w:hAnsi="Arial" w:cs="Arial"/>
          <w:sz w:val="24"/>
          <w:szCs w:val="24"/>
          <w:lang w:val="ro-RO"/>
        </w:rPr>
        <w:t xml:space="preserve">De asemenea, pe parcursul derulării acțiunii de control, inspectorii sanitari au ținut cont și de actele normative care vizează </w:t>
      </w:r>
      <w:proofErr w:type="spellStart"/>
      <w:r w:rsidRPr="00210027">
        <w:rPr>
          <w:rFonts w:ascii="Arial" w:eastAsia="TimesNewRomanPSMT" w:hAnsi="Arial" w:cs="Arial"/>
          <w:sz w:val="24"/>
          <w:szCs w:val="24"/>
        </w:rPr>
        <w:t>supravegherea</w:t>
      </w:r>
      <w:proofErr w:type="spellEnd"/>
      <w:r w:rsidRPr="00210027">
        <w:rPr>
          <w:rFonts w:ascii="Arial" w:eastAsia="TimesNewRomanPSMT" w:hAnsi="Arial" w:cs="Arial"/>
          <w:sz w:val="24"/>
          <w:szCs w:val="24"/>
        </w:rPr>
        <w:t xml:space="preserve"> </w:t>
      </w:r>
      <w:proofErr w:type="spellStart"/>
      <w:r w:rsidRPr="00210027">
        <w:rPr>
          <w:rFonts w:ascii="Arial" w:eastAsia="TimesNewRomanPSMT" w:hAnsi="Arial" w:cs="Arial"/>
          <w:sz w:val="24"/>
          <w:szCs w:val="24"/>
        </w:rPr>
        <w:t>sănătăţii</w:t>
      </w:r>
      <w:proofErr w:type="spellEnd"/>
      <w:r w:rsidRPr="00210027">
        <w:rPr>
          <w:rFonts w:ascii="Arial" w:eastAsia="TimesNewRomanPSMT" w:hAnsi="Arial" w:cs="Arial"/>
          <w:sz w:val="24"/>
          <w:szCs w:val="24"/>
        </w:rPr>
        <w:t xml:space="preserve"> </w:t>
      </w:r>
      <w:proofErr w:type="spellStart"/>
      <w:r w:rsidRPr="00210027">
        <w:rPr>
          <w:rFonts w:ascii="Arial" w:eastAsia="TimesNewRomanPSMT" w:hAnsi="Arial" w:cs="Arial"/>
          <w:sz w:val="24"/>
          <w:szCs w:val="24"/>
        </w:rPr>
        <w:t>lucrătorilor</w:t>
      </w:r>
      <w:proofErr w:type="spellEnd"/>
      <w:r w:rsidRPr="00210027">
        <w:rPr>
          <w:rFonts w:ascii="Arial" w:eastAsia="TimesNewRomanPSMT" w:hAnsi="Arial" w:cs="Arial"/>
          <w:sz w:val="24"/>
          <w:szCs w:val="24"/>
        </w:rPr>
        <w:t xml:space="preserve">, </w:t>
      </w:r>
      <w:proofErr w:type="spellStart"/>
      <w:r w:rsidRPr="00210027">
        <w:rPr>
          <w:rFonts w:ascii="Arial" w:eastAsia="TimesNewRomanPSMT" w:hAnsi="Arial" w:cs="Arial"/>
          <w:sz w:val="24"/>
          <w:szCs w:val="24"/>
        </w:rPr>
        <w:t>securităţii</w:t>
      </w:r>
      <w:proofErr w:type="spellEnd"/>
      <w:r w:rsidRPr="00210027">
        <w:rPr>
          <w:rFonts w:ascii="Arial" w:eastAsia="TimesNewRomanPSMT" w:hAnsi="Arial" w:cs="Arial"/>
          <w:sz w:val="24"/>
          <w:szCs w:val="24"/>
        </w:rPr>
        <w:t xml:space="preserve"> </w:t>
      </w:r>
      <w:proofErr w:type="spellStart"/>
      <w:r w:rsidRPr="00210027">
        <w:rPr>
          <w:rFonts w:ascii="Arial" w:eastAsia="TimesNewRomanPSMT" w:hAnsi="Arial" w:cs="Arial"/>
          <w:sz w:val="24"/>
          <w:szCs w:val="24"/>
        </w:rPr>
        <w:t>şi</w:t>
      </w:r>
      <w:proofErr w:type="spellEnd"/>
      <w:r w:rsidRPr="00210027">
        <w:rPr>
          <w:rFonts w:ascii="Arial" w:eastAsia="TimesNewRomanPSMT" w:hAnsi="Arial" w:cs="Arial"/>
          <w:sz w:val="24"/>
          <w:szCs w:val="24"/>
        </w:rPr>
        <w:t xml:space="preserve"> </w:t>
      </w:r>
      <w:proofErr w:type="spellStart"/>
      <w:r w:rsidRPr="00210027">
        <w:rPr>
          <w:rFonts w:ascii="Arial" w:eastAsia="TimesNewRomanPSMT" w:hAnsi="Arial" w:cs="Arial"/>
          <w:sz w:val="24"/>
          <w:szCs w:val="24"/>
        </w:rPr>
        <w:t>sănătăţii</w:t>
      </w:r>
      <w:proofErr w:type="spellEnd"/>
      <w:r w:rsidRPr="00210027">
        <w:rPr>
          <w:rFonts w:ascii="Arial" w:eastAsia="TimesNewRomanPSMT" w:hAnsi="Arial" w:cs="Arial"/>
          <w:sz w:val="24"/>
          <w:szCs w:val="24"/>
        </w:rPr>
        <w:t xml:space="preserve"> </w:t>
      </w:r>
      <w:proofErr w:type="spellStart"/>
      <w:r w:rsidRPr="00210027">
        <w:rPr>
          <w:rFonts w:ascii="Arial" w:eastAsia="TimesNewRomanPSMT" w:hAnsi="Arial" w:cs="Arial"/>
          <w:sz w:val="24"/>
          <w:szCs w:val="24"/>
        </w:rPr>
        <w:t>în</w:t>
      </w:r>
      <w:proofErr w:type="spellEnd"/>
      <w:r w:rsidRPr="00210027">
        <w:rPr>
          <w:rFonts w:ascii="Arial" w:eastAsia="TimesNewRomanPSMT" w:hAnsi="Arial" w:cs="Arial"/>
          <w:sz w:val="24"/>
          <w:szCs w:val="24"/>
        </w:rPr>
        <w:t xml:space="preserve"> </w:t>
      </w:r>
      <w:proofErr w:type="spellStart"/>
      <w:r w:rsidRPr="00210027">
        <w:rPr>
          <w:rFonts w:ascii="Arial" w:eastAsia="TimesNewRomanPSMT" w:hAnsi="Arial" w:cs="Arial"/>
          <w:sz w:val="24"/>
          <w:szCs w:val="24"/>
        </w:rPr>
        <w:t>muncă</w:t>
      </w:r>
      <w:proofErr w:type="spellEnd"/>
      <w:r w:rsidRPr="00210027">
        <w:rPr>
          <w:rFonts w:ascii="Arial" w:eastAsia="TimesNewRomanPSMT" w:hAnsi="Arial" w:cs="Arial"/>
          <w:sz w:val="24"/>
          <w:szCs w:val="24"/>
        </w:rPr>
        <w:t xml:space="preserve"> </w:t>
      </w:r>
      <w:proofErr w:type="spellStart"/>
      <w:r w:rsidRPr="00210027">
        <w:rPr>
          <w:rFonts w:ascii="Arial" w:eastAsia="TimesNewRomanPSMT" w:hAnsi="Arial" w:cs="Arial"/>
          <w:sz w:val="24"/>
          <w:szCs w:val="24"/>
        </w:rPr>
        <w:t>pentru</w:t>
      </w:r>
      <w:proofErr w:type="spellEnd"/>
      <w:r w:rsidRPr="00210027">
        <w:rPr>
          <w:rFonts w:ascii="Arial" w:eastAsia="TimesNewRomanPSMT" w:hAnsi="Arial" w:cs="Arial"/>
          <w:sz w:val="24"/>
          <w:szCs w:val="24"/>
        </w:rPr>
        <w:t xml:space="preserve"> </w:t>
      </w:r>
      <w:proofErr w:type="spellStart"/>
      <w:r w:rsidRPr="00210027">
        <w:rPr>
          <w:rFonts w:ascii="Arial" w:eastAsia="TimesNewRomanPSMT" w:hAnsi="Arial" w:cs="Arial"/>
          <w:sz w:val="24"/>
          <w:szCs w:val="24"/>
        </w:rPr>
        <w:t>asigurarea</w:t>
      </w:r>
      <w:proofErr w:type="spellEnd"/>
      <w:r w:rsidRPr="00210027">
        <w:rPr>
          <w:rFonts w:ascii="Arial" w:eastAsia="TimesNewRomanPSMT" w:hAnsi="Arial" w:cs="Arial"/>
          <w:sz w:val="24"/>
          <w:szCs w:val="24"/>
        </w:rPr>
        <w:t xml:space="preserve"> </w:t>
      </w:r>
      <w:proofErr w:type="spellStart"/>
      <w:r w:rsidRPr="00210027">
        <w:rPr>
          <w:rFonts w:ascii="Arial" w:eastAsia="TimesNewRomanPSMT" w:hAnsi="Arial" w:cs="Arial"/>
          <w:sz w:val="24"/>
          <w:szCs w:val="24"/>
        </w:rPr>
        <w:t>protecției</w:t>
      </w:r>
      <w:proofErr w:type="spellEnd"/>
      <w:r w:rsidRPr="00210027">
        <w:rPr>
          <w:rFonts w:ascii="Arial" w:eastAsia="TimesNewRomanPSMT" w:hAnsi="Arial" w:cs="Arial"/>
          <w:sz w:val="24"/>
          <w:szCs w:val="24"/>
        </w:rPr>
        <w:t xml:space="preserve"> </w:t>
      </w:r>
      <w:proofErr w:type="spellStart"/>
      <w:r w:rsidRPr="00210027">
        <w:rPr>
          <w:rFonts w:ascii="Arial" w:eastAsia="TimesNewRomanPSMT" w:hAnsi="Arial" w:cs="Arial"/>
          <w:sz w:val="24"/>
          <w:szCs w:val="24"/>
        </w:rPr>
        <w:t>lucrătorilor</w:t>
      </w:r>
      <w:proofErr w:type="spellEnd"/>
      <w:r w:rsidRPr="00210027">
        <w:rPr>
          <w:rFonts w:ascii="Arial" w:eastAsia="TimesNewRomanPSMT" w:hAnsi="Arial" w:cs="Arial"/>
          <w:sz w:val="24"/>
          <w:szCs w:val="24"/>
        </w:rPr>
        <w:t>.</w:t>
      </w:r>
    </w:p>
    <w:p w:rsidR="00490870" w:rsidRPr="00210027" w:rsidRDefault="00490870" w:rsidP="00210027">
      <w:pPr>
        <w:pStyle w:val="rvps1"/>
        <w:jc w:val="both"/>
        <w:rPr>
          <w:rFonts w:ascii="Arial" w:hAnsi="Arial" w:cs="Arial"/>
          <w:b/>
        </w:rPr>
      </w:pPr>
    </w:p>
    <w:p w:rsidR="0088324E" w:rsidRPr="00210027" w:rsidRDefault="009C246B" w:rsidP="00210027">
      <w:pPr>
        <w:spacing w:after="0" w:line="240" w:lineRule="auto"/>
        <w:ind w:left="0" w:firstLine="708"/>
        <w:rPr>
          <w:rFonts w:ascii="Arial" w:hAnsi="Arial" w:cs="Arial"/>
          <w:b/>
          <w:sz w:val="24"/>
          <w:szCs w:val="24"/>
          <w:lang w:val="ro-RO"/>
        </w:rPr>
      </w:pPr>
      <w:r>
        <w:rPr>
          <w:rFonts w:ascii="Arial" w:hAnsi="Arial" w:cs="Arial"/>
          <w:sz w:val="24"/>
          <w:szCs w:val="24"/>
        </w:rPr>
        <w:t xml:space="preserve">Din </w:t>
      </w:r>
      <w:proofErr w:type="spellStart"/>
      <w:r>
        <w:rPr>
          <w:rFonts w:ascii="Arial" w:hAnsi="Arial" w:cs="Arial"/>
          <w:sz w:val="24"/>
          <w:szCs w:val="24"/>
        </w:rPr>
        <w:t>informațiile</w:t>
      </w:r>
      <w:proofErr w:type="spellEnd"/>
      <w:r>
        <w:rPr>
          <w:rFonts w:ascii="Arial" w:hAnsi="Arial" w:cs="Arial"/>
          <w:sz w:val="24"/>
          <w:szCs w:val="24"/>
        </w:rPr>
        <w:t xml:space="preserve"> </w:t>
      </w:r>
      <w:proofErr w:type="spellStart"/>
      <w:r>
        <w:rPr>
          <w:rFonts w:ascii="Arial" w:hAnsi="Arial" w:cs="Arial"/>
          <w:sz w:val="24"/>
          <w:szCs w:val="24"/>
        </w:rPr>
        <w:t>furnizate</w:t>
      </w:r>
      <w:proofErr w:type="spellEnd"/>
      <w:r>
        <w:rPr>
          <w:rFonts w:ascii="Arial" w:hAnsi="Arial" w:cs="Arial"/>
          <w:sz w:val="24"/>
          <w:szCs w:val="24"/>
        </w:rPr>
        <w:t xml:space="preserve"> de </w:t>
      </w:r>
      <w:proofErr w:type="spellStart"/>
      <w:r>
        <w:rPr>
          <w:rFonts w:ascii="Arial" w:hAnsi="Arial" w:cs="Arial"/>
          <w:sz w:val="24"/>
          <w:szCs w:val="24"/>
        </w:rPr>
        <w:t>inspectorii</w:t>
      </w:r>
      <w:proofErr w:type="spellEnd"/>
      <w:r>
        <w:rPr>
          <w:rFonts w:ascii="Arial" w:hAnsi="Arial" w:cs="Arial"/>
          <w:sz w:val="24"/>
          <w:szCs w:val="24"/>
        </w:rPr>
        <w:t xml:space="preserve"> </w:t>
      </w:r>
      <w:proofErr w:type="spellStart"/>
      <w:r>
        <w:rPr>
          <w:rFonts w:ascii="Arial" w:hAnsi="Arial" w:cs="Arial"/>
          <w:sz w:val="24"/>
          <w:szCs w:val="24"/>
        </w:rPr>
        <w:t>sanitari</w:t>
      </w:r>
      <w:proofErr w:type="spellEnd"/>
      <w:r>
        <w:rPr>
          <w:rFonts w:ascii="Arial" w:hAnsi="Arial" w:cs="Arial"/>
          <w:sz w:val="24"/>
          <w:szCs w:val="24"/>
        </w:rPr>
        <w:t xml:space="preserve"> </w:t>
      </w:r>
      <w:proofErr w:type="spellStart"/>
      <w:r>
        <w:rPr>
          <w:rFonts w:ascii="Arial" w:hAnsi="Arial" w:cs="Arial"/>
          <w:sz w:val="24"/>
          <w:szCs w:val="24"/>
        </w:rPr>
        <w:t>rezultă</w:t>
      </w:r>
      <w:proofErr w:type="spellEnd"/>
      <w:r>
        <w:rPr>
          <w:rFonts w:ascii="Arial" w:hAnsi="Arial" w:cs="Arial"/>
          <w:sz w:val="24"/>
          <w:szCs w:val="24"/>
        </w:rPr>
        <w:t xml:space="preserve"> </w:t>
      </w:r>
      <w:proofErr w:type="spellStart"/>
      <w:r>
        <w:rPr>
          <w:rFonts w:ascii="Arial" w:hAnsi="Arial" w:cs="Arial"/>
          <w:sz w:val="24"/>
          <w:szCs w:val="24"/>
        </w:rPr>
        <w:t>că</w:t>
      </w:r>
      <w:proofErr w:type="spellEnd"/>
      <w:r>
        <w:rPr>
          <w:rFonts w:ascii="Arial" w:hAnsi="Arial" w:cs="Arial"/>
          <w:sz w:val="24"/>
          <w:szCs w:val="24"/>
        </w:rPr>
        <w:t xml:space="preserve"> l</w:t>
      </w:r>
      <w:r w:rsidR="003725CE" w:rsidRPr="00210027">
        <w:rPr>
          <w:rFonts w:ascii="Arial" w:hAnsi="Arial" w:cs="Arial"/>
          <w:sz w:val="24"/>
          <w:szCs w:val="24"/>
        </w:rPr>
        <w:t xml:space="preserve">a </w:t>
      </w:r>
      <w:proofErr w:type="spellStart"/>
      <w:r w:rsidR="003725CE" w:rsidRPr="00210027">
        <w:rPr>
          <w:rFonts w:ascii="Arial" w:hAnsi="Arial" w:cs="Arial"/>
          <w:sz w:val="24"/>
          <w:szCs w:val="24"/>
        </w:rPr>
        <w:t>niv</w:t>
      </w:r>
      <w:r w:rsidR="003A2D36" w:rsidRPr="00210027">
        <w:rPr>
          <w:rFonts w:ascii="Arial" w:hAnsi="Arial" w:cs="Arial"/>
          <w:sz w:val="24"/>
          <w:szCs w:val="24"/>
        </w:rPr>
        <w:t>el</w:t>
      </w:r>
      <w:proofErr w:type="spellEnd"/>
      <w:r w:rsidR="003A2D36" w:rsidRPr="00210027">
        <w:rPr>
          <w:rFonts w:ascii="Arial" w:hAnsi="Arial" w:cs="Arial"/>
          <w:sz w:val="24"/>
          <w:szCs w:val="24"/>
        </w:rPr>
        <w:t xml:space="preserve"> </w:t>
      </w:r>
      <w:proofErr w:type="spellStart"/>
      <w:r w:rsidR="003A2D36" w:rsidRPr="00210027">
        <w:rPr>
          <w:rFonts w:ascii="Arial" w:hAnsi="Arial" w:cs="Arial"/>
          <w:sz w:val="24"/>
          <w:szCs w:val="24"/>
        </w:rPr>
        <w:t>național</w:t>
      </w:r>
      <w:proofErr w:type="spellEnd"/>
      <w:r w:rsidR="003A2D36" w:rsidRPr="00210027">
        <w:rPr>
          <w:rFonts w:ascii="Arial" w:hAnsi="Arial" w:cs="Arial"/>
          <w:sz w:val="24"/>
          <w:szCs w:val="24"/>
        </w:rPr>
        <w:t xml:space="preserve"> </w:t>
      </w:r>
      <w:proofErr w:type="spellStart"/>
      <w:r w:rsidR="003A2D36" w:rsidRPr="00210027">
        <w:rPr>
          <w:rFonts w:ascii="Arial" w:hAnsi="Arial" w:cs="Arial"/>
          <w:sz w:val="24"/>
          <w:szCs w:val="24"/>
        </w:rPr>
        <w:t>sunt</w:t>
      </w:r>
      <w:proofErr w:type="spellEnd"/>
      <w:r w:rsidR="003A2D36" w:rsidRPr="00210027">
        <w:rPr>
          <w:rFonts w:ascii="Arial" w:hAnsi="Arial" w:cs="Arial"/>
          <w:sz w:val="24"/>
          <w:szCs w:val="24"/>
        </w:rPr>
        <w:t xml:space="preserve"> </w:t>
      </w:r>
      <w:proofErr w:type="spellStart"/>
      <w:r w:rsidR="003A2D36" w:rsidRPr="00210027">
        <w:rPr>
          <w:rFonts w:ascii="Arial" w:hAnsi="Arial" w:cs="Arial"/>
          <w:b/>
          <w:sz w:val="24"/>
          <w:szCs w:val="24"/>
        </w:rPr>
        <w:t>catagrafiate</w:t>
      </w:r>
      <w:proofErr w:type="spellEnd"/>
      <w:r w:rsidR="003A2D36" w:rsidRPr="00210027">
        <w:rPr>
          <w:rFonts w:ascii="Arial" w:hAnsi="Arial" w:cs="Arial"/>
          <w:b/>
          <w:sz w:val="24"/>
          <w:szCs w:val="24"/>
        </w:rPr>
        <w:t xml:space="preserve"> 1</w:t>
      </w:r>
      <w:r w:rsidR="00B718BE" w:rsidRPr="00210027">
        <w:rPr>
          <w:rFonts w:ascii="Arial" w:hAnsi="Arial" w:cs="Arial"/>
          <w:b/>
          <w:sz w:val="24"/>
          <w:szCs w:val="24"/>
        </w:rPr>
        <w:t>096</w:t>
      </w:r>
      <w:r w:rsidR="003725CE" w:rsidRPr="00210027">
        <w:rPr>
          <w:rFonts w:ascii="Arial" w:hAnsi="Arial" w:cs="Arial"/>
          <w:b/>
          <w:sz w:val="24"/>
          <w:szCs w:val="24"/>
        </w:rPr>
        <w:t xml:space="preserve"> </w:t>
      </w:r>
      <w:proofErr w:type="spellStart"/>
      <w:r w:rsidR="003725CE" w:rsidRPr="00210027">
        <w:rPr>
          <w:rFonts w:ascii="Arial" w:hAnsi="Arial" w:cs="Arial"/>
          <w:b/>
          <w:sz w:val="24"/>
          <w:szCs w:val="24"/>
        </w:rPr>
        <w:t>unități</w:t>
      </w:r>
      <w:proofErr w:type="spellEnd"/>
      <w:r w:rsidR="003725CE" w:rsidRPr="00210027">
        <w:rPr>
          <w:rFonts w:ascii="Arial" w:hAnsi="Arial" w:cs="Arial"/>
          <w:sz w:val="24"/>
          <w:szCs w:val="24"/>
        </w:rPr>
        <w:t xml:space="preserve"> care </w:t>
      </w:r>
      <w:proofErr w:type="spellStart"/>
      <w:r w:rsidR="003725CE" w:rsidRPr="00210027">
        <w:rPr>
          <w:rFonts w:ascii="Arial" w:hAnsi="Arial" w:cs="Arial"/>
          <w:sz w:val="24"/>
          <w:szCs w:val="24"/>
        </w:rPr>
        <w:t>efectuează</w:t>
      </w:r>
      <w:proofErr w:type="spellEnd"/>
      <w:r w:rsidR="003725CE" w:rsidRPr="00210027">
        <w:rPr>
          <w:rFonts w:ascii="Arial" w:hAnsi="Arial" w:cs="Arial"/>
          <w:sz w:val="24"/>
          <w:szCs w:val="24"/>
        </w:rPr>
        <w:t xml:space="preserve"> </w:t>
      </w:r>
      <w:proofErr w:type="spellStart"/>
      <w:r w:rsidR="003725CE" w:rsidRPr="00210027">
        <w:rPr>
          <w:rFonts w:ascii="Arial" w:hAnsi="Arial" w:cs="Arial"/>
          <w:sz w:val="24"/>
          <w:szCs w:val="24"/>
        </w:rPr>
        <w:t>activități</w:t>
      </w:r>
      <w:proofErr w:type="spellEnd"/>
      <w:r w:rsidR="003725CE" w:rsidRPr="00210027">
        <w:rPr>
          <w:rFonts w:ascii="Arial" w:hAnsi="Arial" w:cs="Arial"/>
          <w:sz w:val="24"/>
          <w:szCs w:val="24"/>
        </w:rPr>
        <w:t xml:space="preserve"> de </w:t>
      </w:r>
      <w:r w:rsidR="003725CE" w:rsidRPr="00210027">
        <w:rPr>
          <w:rFonts w:ascii="Arial" w:hAnsi="Arial" w:cs="Arial"/>
          <w:sz w:val="24"/>
          <w:szCs w:val="24"/>
          <w:lang w:val="ro-RO"/>
        </w:rPr>
        <w:t>dezin</w:t>
      </w:r>
      <w:r>
        <w:rPr>
          <w:rFonts w:ascii="Arial" w:hAnsi="Arial" w:cs="Arial"/>
          <w:sz w:val="24"/>
          <w:szCs w:val="24"/>
          <w:lang w:val="ro-RO"/>
        </w:rPr>
        <w:t>s</w:t>
      </w:r>
      <w:r w:rsidR="003725CE" w:rsidRPr="00210027">
        <w:rPr>
          <w:rFonts w:ascii="Arial" w:hAnsi="Arial" w:cs="Arial"/>
          <w:sz w:val="24"/>
          <w:szCs w:val="24"/>
          <w:lang w:val="ro-RO"/>
        </w:rPr>
        <w:t xml:space="preserve">ecție. Dintre acestea, </w:t>
      </w:r>
      <w:r w:rsidR="003725CE" w:rsidRPr="00210027">
        <w:rPr>
          <w:rFonts w:ascii="Arial" w:hAnsi="Arial" w:cs="Arial"/>
          <w:sz w:val="24"/>
          <w:szCs w:val="24"/>
          <w:lang w:val="ro-RO"/>
        </w:rPr>
        <w:lastRenderedPageBreak/>
        <w:t xml:space="preserve">inspectorii sanitari au </w:t>
      </w:r>
      <w:r w:rsidR="003725CE" w:rsidRPr="00210027">
        <w:rPr>
          <w:rFonts w:ascii="Arial" w:hAnsi="Arial" w:cs="Arial"/>
          <w:b/>
          <w:sz w:val="24"/>
          <w:szCs w:val="24"/>
          <w:lang w:val="ro-RO"/>
        </w:rPr>
        <w:t xml:space="preserve">controlat </w:t>
      </w:r>
      <w:r w:rsidR="002D3133" w:rsidRPr="00210027">
        <w:rPr>
          <w:rFonts w:ascii="Arial" w:hAnsi="Arial" w:cs="Arial"/>
          <w:b/>
          <w:sz w:val="24"/>
          <w:szCs w:val="24"/>
          <w:lang w:val="ro-RO"/>
        </w:rPr>
        <w:t>310 operatori economici (291</w:t>
      </w:r>
      <w:r w:rsidR="003725CE" w:rsidRPr="00210027">
        <w:rPr>
          <w:rFonts w:ascii="Arial" w:hAnsi="Arial" w:cs="Arial"/>
          <w:b/>
          <w:sz w:val="24"/>
          <w:szCs w:val="24"/>
          <w:lang w:val="ro-RO"/>
        </w:rPr>
        <w:t xml:space="preserve"> </w:t>
      </w:r>
      <w:r w:rsidR="002D3133" w:rsidRPr="00210027">
        <w:rPr>
          <w:rFonts w:ascii="Arial" w:hAnsi="Arial" w:cs="Arial"/>
          <w:b/>
          <w:sz w:val="24"/>
          <w:szCs w:val="24"/>
          <w:lang w:val="ro-RO"/>
        </w:rPr>
        <w:t xml:space="preserve">firme dezinsecție, dezinfecție și deratizare - </w:t>
      </w:r>
      <w:r w:rsidR="003725CE" w:rsidRPr="00210027">
        <w:rPr>
          <w:rFonts w:ascii="Arial" w:hAnsi="Arial" w:cs="Arial"/>
          <w:b/>
          <w:sz w:val="24"/>
          <w:szCs w:val="24"/>
          <w:lang w:val="ro-RO"/>
        </w:rPr>
        <w:t>DDD</w:t>
      </w:r>
      <w:r w:rsidR="002D3133" w:rsidRPr="00210027">
        <w:rPr>
          <w:rFonts w:ascii="Arial" w:hAnsi="Arial" w:cs="Arial"/>
          <w:b/>
          <w:sz w:val="24"/>
          <w:szCs w:val="24"/>
          <w:lang w:val="ro-RO"/>
        </w:rPr>
        <w:t xml:space="preserve"> și 19</w:t>
      </w:r>
      <w:r w:rsidR="003725CE" w:rsidRPr="00210027">
        <w:rPr>
          <w:rFonts w:ascii="Arial" w:hAnsi="Arial" w:cs="Arial"/>
          <w:b/>
          <w:sz w:val="24"/>
          <w:szCs w:val="24"/>
          <w:lang w:val="ro-RO"/>
        </w:rPr>
        <w:t xml:space="preserve"> </w:t>
      </w:r>
      <w:r w:rsidR="002D3133" w:rsidRPr="00210027">
        <w:rPr>
          <w:rFonts w:ascii="Arial" w:hAnsi="Arial" w:cs="Arial"/>
          <w:b/>
          <w:sz w:val="24"/>
          <w:szCs w:val="24"/>
          <w:lang w:val="ro-RO"/>
        </w:rPr>
        <w:t xml:space="preserve">UAT-uri care au </w:t>
      </w:r>
      <w:r w:rsidR="0088324E" w:rsidRPr="00210027">
        <w:rPr>
          <w:rFonts w:ascii="Arial" w:hAnsi="Arial" w:cs="Arial"/>
          <w:b/>
          <w:sz w:val="24"/>
          <w:szCs w:val="24"/>
          <w:lang w:val="ro-RO"/>
        </w:rPr>
        <w:t xml:space="preserve">în componență </w:t>
      </w:r>
      <w:r w:rsidR="002D3133" w:rsidRPr="00210027">
        <w:rPr>
          <w:rFonts w:ascii="Arial" w:hAnsi="Arial" w:cs="Arial"/>
          <w:b/>
          <w:sz w:val="24"/>
          <w:szCs w:val="24"/>
          <w:lang w:val="ro-RO"/>
        </w:rPr>
        <w:t>servicii ce prestează activități DDD)</w:t>
      </w:r>
      <w:r w:rsidR="0088324E" w:rsidRPr="00210027">
        <w:rPr>
          <w:rFonts w:ascii="Arial" w:hAnsi="Arial" w:cs="Arial"/>
          <w:b/>
          <w:sz w:val="24"/>
          <w:szCs w:val="24"/>
          <w:lang w:val="ro-RO"/>
        </w:rPr>
        <w:t xml:space="preserve"> </w:t>
      </w:r>
      <w:r w:rsidR="0088324E" w:rsidRPr="00210027">
        <w:rPr>
          <w:rFonts w:ascii="Arial" w:hAnsi="Arial" w:cs="Arial"/>
          <w:sz w:val="24"/>
          <w:szCs w:val="24"/>
          <w:lang w:val="ro-RO"/>
        </w:rPr>
        <w:t xml:space="preserve">și au găsit </w:t>
      </w:r>
      <w:r w:rsidR="0088324E" w:rsidRPr="00210027">
        <w:rPr>
          <w:rFonts w:ascii="Arial" w:hAnsi="Arial" w:cs="Arial"/>
          <w:b/>
          <w:sz w:val="24"/>
          <w:szCs w:val="24"/>
          <w:lang w:val="ro-RO"/>
        </w:rPr>
        <w:t>56 firme DDD închise la momentul controlului</w:t>
      </w:r>
      <w:r w:rsidR="0088324E" w:rsidRPr="00210027">
        <w:rPr>
          <w:rFonts w:ascii="Arial" w:hAnsi="Arial" w:cs="Arial"/>
          <w:sz w:val="24"/>
          <w:szCs w:val="24"/>
          <w:lang w:val="ro-RO"/>
        </w:rPr>
        <w:t xml:space="preserve"> și </w:t>
      </w:r>
      <w:r w:rsidR="0088324E" w:rsidRPr="00210027">
        <w:rPr>
          <w:rFonts w:ascii="Arial" w:hAnsi="Arial" w:cs="Arial"/>
          <w:b/>
          <w:sz w:val="24"/>
          <w:szCs w:val="24"/>
          <w:lang w:val="ro-RO"/>
        </w:rPr>
        <w:t>33 firme DDD aveau activitatea suspendată din proprie inițiativă.</w:t>
      </w:r>
    </w:p>
    <w:p w:rsidR="003927A3" w:rsidRPr="00210027" w:rsidRDefault="003927A3" w:rsidP="00210027">
      <w:pPr>
        <w:spacing w:after="0" w:line="240" w:lineRule="auto"/>
        <w:ind w:left="0" w:firstLine="708"/>
        <w:rPr>
          <w:rFonts w:ascii="Arial" w:hAnsi="Arial" w:cs="Arial"/>
          <w:sz w:val="24"/>
          <w:szCs w:val="24"/>
          <w:lang w:val="ro-RO"/>
        </w:rPr>
      </w:pPr>
    </w:p>
    <w:p w:rsidR="00BD3E94" w:rsidRPr="00210027" w:rsidRDefault="00BD3E94" w:rsidP="00210027">
      <w:pPr>
        <w:spacing w:after="0" w:line="240" w:lineRule="auto"/>
        <w:ind w:left="0" w:firstLine="708"/>
        <w:rPr>
          <w:rFonts w:ascii="Arial" w:hAnsi="Arial" w:cs="Arial"/>
          <w:sz w:val="24"/>
          <w:szCs w:val="24"/>
        </w:rPr>
      </w:pPr>
      <w:r w:rsidRPr="00210027">
        <w:rPr>
          <w:rFonts w:ascii="Arial" w:hAnsi="Arial" w:cs="Arial"/>
          <w:sz w:val="24"/>
          <w:szCs w:val="24"/>
        </w:rPr>
        <w:t xml:space="preserve">La </w:t>
      </w:r>
      <w:proofErr w:type="spellStart"/>
      <w:r w:rsidRPr="00210027">
        <w:rPr>
          <w:rFonts w:ascii="Arial" w:hAnsi="Arial" w:cs="Arial"/>
          <w:sz w:val="24"/>
          <w:szCs w:val="24"/>
        </w:rPr>
        <w:t>verificarea</w:t>
      </w:r>
      <w:proofErr w:type="spellEnd"/>
      <w:r w:rsidRPr="00210027">
        <w:rPr>
          <w:rFonts w:ascii="Arial" w:hAnsi="Arial" w:cs="Arial"/>
          <w:sz w:val="24"/>
          <w:szCs w:val="24"/>
        </w:rPr>
        <w:t xml:space="preserve"> </w:t>
      </w:r>
      <w:proofErr w:type="spellStart"/>
      <w:r w:rsidR="00DA1F08" w:rsidRPr="00210027">
        <w:rPr>
          <w:rFonts w:ascii="Arial" w:hAnsi="Arial" w:cs="Arial"/>
          <w:sz w:val="24"/>
          <w:szCs w:val="24"/>
        </w:rPr>
        <w:t>firmelor</w:t>
      </w:r>
      <w:proofErr w:type="spellEnd"/>
      <w:r w:rsidR="00DA1F08" w:rsidRPr="00210027">
        <w:rPr>
          <w:rFonts w:ascii="Arial" w:hAnsi="Arial" w:cs="Arial"/>
          <w:sz w:val="24"/>
          <w:szCs w:val="24"/>
        </w:rPr>
        <w:t xml:space="preserve"> care </w:t>
      </w:r>
      <w:proofErr w:type="spellStart"/>
      <w:r w:rsidR="00DA1F08" w:rsidRPr="00210027">
        <w:rPr>
          <w:rFonts w:ascii="Arial" w:hAnsi="Arial" w:cs="Arial"/>
          <w:sz w:val="24"/>
          <w:szCs w:val="24"/>
        </w:rPr>
        <w:t>efectuează</w:t>
      </w:r>
      <w:proofErr w:type="spellEnd"/>
      <w:r w:rsidR="00DA1F08" w:rsidRPr="00210027">
        <w:rPr>
          <w:rFonts w:ascii="Arial" w:hAnsi="Arial" w:cs="Arial"/>
          <w:sz w:val="24"/>
          <w:szCs w:val="24"/>
        </w:rPr>
        <w:t xml:space="preserve"> </w:t>
      </w:r>
      <w:proofErr w:type="spellStart"/>
      <w:r w:rsidR="00DA1F08" w:rsidRPr="00210027">
        <w:rPr>
          <w:rFonts w:ascii="Arial" w:hAnsi="Arial" w:cs="Arial"/>
          <w:sz w:val="24"/>
          <w:szCs w:val="24"/>
        </w:rPr>
        <w:t>activități</w:t>
      </w:r>
      <w:proofErr w:type="spellEnd"/>
      <w:r w:rsidR="00DA1F08" w:rsidRPr="00210027">
        <w:rPr>
          <w:rFonts w:ascii="Arial" w:hAnsi="Arial" w:cs="Arial"/>
          <w:sz w:val="24"/>
          <w:szCs w:val="24"/>
        </w:rPr>
        <w:t xml:space="preserve"> de </w:t>
      </w:r>
      <w:r w:rsidR="00F812C2" w:rsidRPr="00210027">
        <w:rPr>
          <w:rFonts w:ascii="Arial" w:hAnsi="Arial" w:cs="Arial"/>
          <w:sz w:val="24"/>
          <w:szCs w:val="24"/>
          <w:lang w:val="ro-RO"/>
        </w:rPr>
        <w:t>dezinsecție</w:t>
      </w:r>
      <w:r w:rsidRPr="00210027">
        <w:rPr>
          <w:rFonts w:ascii="Arial" w:eastAsia="Times New Roman" w:hAnsi="Arial" w:cs="Arial"/>
          <w:caps/>
          <w:sz w:val="24"/>
          <w:szCs w:val="24"/>
          <w:lang w:val="ro-RO"/>
        </w:rPr>
        <w:t xml:space="preserve">, </w:t>
      </w:r>
      <w:proofErr w:type="spellStart"/>
      <w:r w:rsidRPr="00210027">
        <w:rPr>
          <w:rFonts w:ascii="Arial" w:hAnsi="Arial" w:cs="Arial"/>
          <w:sz w:val="24"/>
          <w:szCs w:val="24"/>
        </w:rPr>
        <w:t>inspectorii</w:t>
      </w:r>
      <w:proofErr w:type="spellEnd"/>
      <w:r w:rsidRPr="00210027">
        <w:rPr>
          <w:rFonts w:ascii="Arial" w:hAnsi="Arial" w:cs="Arial"/>
          <w:sz w:val="24"/>
          <w:szCs w:val="24"/>
        </w:rPr>
        <w:t xml:space="preserve"> </w:t>
      </w:r>
      <w:proofErr w:type="spellStart"/>
      <w:r w:rsidRPr="00210027">
        <w:rPr>
          <w:rFonts w:ascii="Arial" w:hAnsi="Arial" w:cs="Arial"/>
          <w:sz w:val="24"/>
          <w:szCs w:val="24"/>
        </w:rPr>
        <w:t>sanitari</w:t>
      </w:r>
      <w:proofErr w:type="spellEnd"/>
      <w:r w:rsidRPr="00210027">
        <w:rPr>
          <w:rFonts w:ascii="Arial" w:hAnsi="Arial" w:cs="Arial"/>
          <w:sz w:val="24"/>
          <w:szCs w:val="24"/>
        </w:rPr>
        <w:t xml:space="preserve"> au </w:t>
      </w:r>
      <w:proofErr w:type="spellStart"/>
      <w:r w:rsidRPr="00210027">
        <w:rPr>
          <w:rFonts w:ascii="Arial" w:hAnsi="Arial" w:cs="Arial"/>
          <w:sz w:val="24"/>
          <w:szCs w:val="24"/>
        </w:rPr>
        <w:t>aplicat</w:t>
      </w:r>
      <w:proofErr w:type="spellEnd"/>
      <w:r w:rsidRPr="00210027">
        <w:rPr>
          <w:rFonts w:ascii="Arial" w:hAnsi="Arial" w:cs="Arial"/>
          <w:sz w:val="24"/>
          <w:szCs w:val="24"/>
        </w:rPr>
        <w:t xml:space="preserve"> la </w:t>
      </w:r>
      <w:proofErr w:type="spellStart"/>
      <w:r w:rsidRPr="00210027">
        <w:rPr>
          <w:rFonts w:ascii="Arial" w:hAnsi="Arial" w:cs="Arial"/>
          <w:sz w:val="24"/>
          <w:szCs w:val="24"/>
        </w:rPr>
        <w:t>nivel</w:t>
      </w:r>
      <w:proofErr w:type="spellEnd"/>
      <w:r w:rsidRPr="00210027">
        <w:rPr>
          <w:rFonts w:ascii="Arial" w:hAnsi="Arial" w:cs="Arial"/>
          <w:sz w:val="24"/>
          <w:szCs w:val="24"/>
        </w:rPr>
        <w:t xml:space="preserve"> </w:t>
      </w:r>
      <w:proofErr w:type="spellStart"/>
      <w:r w:rsidRPr="00210027">
        <w:rPr>
          <w:rFonts w:ascii="Arial" w:hAnsi="Arial" w:cs="Arial"/>
          <w:sz w:val="24"/>
          <w:szCs w:val="24"/>
        </w:rPr>
        <w:t>național</w:t>
      </w:r>
      <w:proofErr w:type="spellEnd"/>
      <w:r w:rsidRPr="00210027">
        <w:rPr>
          <w:rFonts w:ascii="Arial" w:hAnsi="Arial" w:cs="Arial"/>
          <w:sz w:val="24"/>
          <w:szCs w:val="24"/>
        </w:rPr>
        <w:t xml:space="preserve"> </w:t>
      </w:r>
      <w:proofErr w:type="spellStart"/>
      <w:r w:rsidRPr="00210027">
        <w:rPr>
          <w:rFonts w:ascii="Arial" w:hAnsi="Arial" w:cs="Arial"/>
          <w:sz w:val="24"/>
          <w:szCs w:val="24"/>
        </w:rPr>
        <w:t>următoarele</w:t>
      </w:r>
      <w:proofErr w:type="spellEnd"/>
      <w:r w:rsidRPr="00210027">
        <w:rPr>
          <w:rFonts w:ascii="Arial" w:hAnsi="Arial" w:cs="Arial"/>
          <w:sz w:val="24"/>
          <w:szCs w:val="24"/>
        </w:rPr>
        <w:t xml:space="preserve"> </w:t>
      </w:r>
      <w:proofErr w:type="spellStart"/>
      <w:r w:rsidRPr="00210027">
        <w:rPr>
          <w:rFonts w:ascii="Arial" w:hAnsi="Arial" w:cs="Arial"/>
          <w:sz w:val="24"/>
          <w:szCs w:val="24"/>
        </w:rPr>
        <w:t>sancțiuni</w:t>
      </w:r>
      <w:proofErr w:type="spellEnd"/>
      <w:r w:rsidRPr="00210027">
        <w:rPr>
          <w:rFonts w:ascii="Arial" w:hAnsi="Arial" w:cs="Arial"/>
          <w:sz w:val="24"/>
          <w:szCs w:val="24"/>
        </w:rPr>
        <w:t xml:space="preserve"> </w:t>
      </w:r>
      <w:proofErr w:type="spellStart"/>
      <w:r w:rsidRPr="00210027">
        <w:rPr>
          <w:rFonts w:ascii="Arial" w:hAnsi="Arial" w:cs="Arial"/>
          <w:sz w:val="24"/>
          <w:szCs w:val="24"/>
        </w:rPr>
        <w:t>contravenționale</w:t>
      </w:r>
      <w:proofErr w:type="spellEnd"/>
      <w:r w:rsidRPr="00210027">
        <w:rPr>
          <w:rFonts w:ascii="Arial" w:hAnsi="Arial" w:cs="Arial"/>
          <w:sz w:val="24"/>
          <w:szCs w:val="24"/>
        </w:rPr>
        <w:t>:</w:t>
      </w:r>
    </w:p>
    <w:p w:rsidR="00BD3E94" w:rsidRPr="00210027" w:rsidRDefault="00D97B58" w:rsidP="00210027">
      <w:pPr>
        <w:numPr>
          <w:ilvl w:val="0"/>
          <w:numId w:val="29"/>
        </w:numPr>
        <w:spacing w:after="0" w:line="240" w:lineRule="auto"/>
        <w:rPr>
          <w:rFonts w:ascii="Arial" w:hAnsi="Arial" w:cs="Arial"/>
          <w:b/>
          <w:sz w:val="24"/>
          <w:szCs w:val="24"/>
        </w:rPr>
      </w:pPr>
      <w:r w:rsidRPr="00210027">
        <w:rPr>
          <w:rFonts w:ascii="Arial" w:hAnsi="Arial" w:cs="Arial"/>
          <w:b/>
          <w:sz w:val="24"/>
          <w:szCs w:val="24"/>
        </w:rPr>
        <w:t>1</w:t>
      </w:r>
      <w:r w:rsidR="00F812C2" w:rsidRPr="00210027">
        <w:rPr>
          <w:rFonts w:ascii="Arial" w:hAnsi="Arial" w:cs="Arial"/>
          <w:b/>
          <w:sz w:val="24"/>
          <w:szCs w:val="24"/>
        </w:rPr>
        <w:t>0</w:t>
      </w:r>
      <w:r w:rsidR="009E515F">
        <w:rPr>
          <w:rFonts w:ascii="Arial" w:hAnsi="Arial" w:cs="Arial"/>
          <w:b/>
          <w:sz w:val="24"/>
          <w:szCs w:val="24"/>
        </w:rPr>
        <w:t>6</w:t>
      </w:r>
      <w:r w:rsidR="00DA1F08" w:rsidRPr="00210027">
        <w:rPr>
          <w:rFonts w:ascii="Arial" w:hAnsi="Arial" w:cs="Arial"/>
          <w:b/>
          <w:sz w:val="24"/>
          <w:szCs w:val="24"/>
        </w:rPr>
        <w:t xml:space="preserve"> </w:t>
      </w:r>
      <w:proofErr w:type="spellStart"/>
      <w:r w:rsidR="00BD3E94" w:rsidRPr="00210027">
        <w:rPr>
          <w:rFonts w:ascii="Arial" w:hAnsi="Arial" w:cs="Arial"/>
          <w:b/>
          <w:sz w:val="24"/>
          <w:szCs w:val="24"/>
        </w:rPr>
        <w:t>avertismente</w:t>
      </w:r>
      <w:proofErr w:type="spellEnd"/>
    </w:p>
    <w:p w:rsidR="00BD3E94" w:rsidRPr="00210027" w:rsidRDefault="00F812C2" w:rsidP="00210027">
      <w:pPr>
        <w:numPr>
          <w:ilvl w:val="0"/>
          <w:numId w:val="29"/>
        </w:numPr>
        <w:spacing w:after="0" w:line="240" w:lineRule="auto"/>
        <w:rPr>
          <w:rFonts w:ascii="Arial" w:hAnsi="Arial" w:cs="Arial"/>
          <w:b/>
          <w:sz w:val="24"/>
          <w:szCs w:val="24"/>
        </w:rPr>
      </w:pPr>
      <w:r w:rsidRPr="00210027">
        <w:rPr>
          <w:rFonts w:ascii="Arial" w:hAnsi="Arial" w:cs="Arial"/>
          <w:b/>
          <w:sz w:val="24"/>
          <w:szCs w:val="24"/>
        </w:rPr>
        <w:t>3</w:t>
      </w:r>
      <w:r w:rsidR="009E515F">
        <w:rPr>
          <w:rFonts w:ascii="Arial" w:hAnsi="Arial" w:cs="Arial"/>
          <w:b/>
          <w:sz w:val="24"/>
          <w:szCs w:val="24"/>
        </w:rPr>
        <w:t>1</w:t>
      </w:r>
      <w:r w:rsidR="00DA1F08" w:rsidRPr="00210027">
        <w:rPr>
          <w:rFonts w:ascii="Arial" w:hAnsi="Arial" w:cs="Arial"/>
          <w:b/>
          <w:sz w:val="24"/>
          <w:szCs w:val="24"/>
        </w:rPr>
        <w:t xml:space="preserve"> </w:t>
      </w:r>
      <w:proofErr w:type="spellStart"/>
      <w:r w:rsidR="00BD3E94" w:rsidRPr="00210027">
        <w:rPr>
          <w:rFonts w:ascii="Arial" w:hAnsi="Arial" w:cs="Arial"/>
          <w:b/>
          <w:sz w:val="24"/>
          <w:szCs w:val="24"/>
        </w:rPr>
        <w:t>amenzi</w:t>
      </w:r>
      <w:proofErr w:type="spellEnd"/>
      <w:r w:rsidR="00BD3E94" w:rsidRPr="00210027">
        <w:rPr>
          <w:rFonts w:ascii="Arial" w:hAnsi="Arial" w:cs="Arial"/>
          <w:b/>
          <w:sz w:val="24"/>
          <w:szCs w:val="24"/>
        </w:rPr>
        <w:t xml:space="preserve"> </w:t>
      </w:r>
      <w:proofErr w:type="spellStart"/>
      <w:r w:rsidR="00BD3E94" w:rsidRPr="00210027">
        <w:rPr>
          <w:rFonts w:ascii="Arial" w:hAnsi="Arial" w:cs="Arial"/>
          <w:b/>
          <w:sz w:val="24"/>
          <w:szCs w:val="24"/>
        </w:rPr>
        <w:t>în</w:t>
      </w:r>
      <w:proofErr w:type="spellEnd"/>
      <w:r w:rsidR="00BD3E94" w:rsidRPr="00210027">
        <w:rPr>
          <w:rFonts w:ascii="Arial" w:hAnsi="Arial" w:cs="Arial"/>
          <w:b/>
          <w:sz w:val="24"/>
          <w:szCs w:val="24"/>
        </w:rPr>
        <w:t xml:space="preserve"> </w:t>
      </w:r>
      <w:proofErr w:type="spellStart"/>
      <w:r w:rsidR="00BD3E94" w:rsidRPr="00210027">
        <w:rPr>
          <w:rFonts w:ascii="Arial" w:hAnsi="Arial" w:cs="Arial"/>
          <w:b/>
          <w:sz w:val="24"/>
          <w:szCs w:val="24"/>
        </w:rPr>
        <w:t>valoare</w:t>
      </w:r>
      <w:proofErr w:type="spellEnd"/>
      <w:r w:rsidR="00BD3E94" w:rsidRPr="00210027">
        <w:rPr>
          <w:rFonts w:ascii="Arial" w:hAnsi="Arial" w:cs="Arial"/>
          <w:b/>
          <w:sz w:val="24"/>
          <w:szCs w:val="24"/>
        </w:rPr>
        <w:t xml:space="preserve"> </w:t>
      </w:r>
      <w:proofErr w:type="spellStart"/>
      <w:r w:rsidR="00BD3E94" w:rsidRPr="00210027">
        <w:rPr>
          <w:rFonts w:ascii="Arial" w:hAnsi="Arial" w:cs="Arial"/>
          <w:b/>
          <w:sz w:val="24"/>
          <w:szCs w:val="24"/>
        </w:rPr>
        <w:t>totală</w:t>
      </w:r>
      <w:proofErr w:type="spellEnd"/>
      <w:r w:rsidR="00BD3E94" w:rsidRPr="00210027">
        <w:rPr>
          <w:rFonts w:ascii="Arial" w:hAnsi="Arial" w:cs="Arial"/>
          <w:b/>
          <w:sz w:val="24"/>
          <w:szCs w:val="24"/>
        </w:rPr>
        <w:t xml:space="preserve"> de </w:t>
      </w:r>
      <w:r w:rsidRPr="00210027">
        <w:rPr>
          <w:rFonts w:ascii="Arial" w:hAnsi="Arial" w:cs="Arial"/>
          <w:b/>
          <w:sz w:val="24"/>
          <w:szCs w:val="24"/>
        </w:rPr>
        <w:t>1</w:t>
      </w:r>
      <w:r w:rsidR="009E515F">
        <w:rPr>
          <w:rFonts w:ascii="Arial" w:hAnsi="Arial" w:cs="Arial"/>
          <w:b/>
          <w:sz w:val="24"/>
          <w:szCs w:val="24"/>
        </w:rPr>
        <w:t>75</w:t>
      </w:r>
      <w:r w:rsidR="00784CF0" w:rsidRPr="00210027">
        <w:rPr>
          <w:rFonts w:ascii="Arial" w:hAnsi="Arial" w:cs="Arial"/>
          <w:b/>
          <w:sz w:val="24"/>
          <w:szCs w:val="24"/>
        </w:rPr>
        <w:t>.</w:t>
      </w:r>
      <w:r w:rsidRPr="00210027">
        <w:rPr>
          <w:rFonts w:ascii="Arial" w:hAnsi="Arial" w:cs="Arial"/>
          <w:b/>
          <w:sz w:val="24"/>
          <w:szCs w:val="24"/>
        </w:rPr>
        <w:t>0</w:t>
      </w:r>
      <w:r w:rsidR="00EF1320" w:rsidRPr="00210027">
        <w:rPr>
          <w:rFonts w:ascii="Arial" w:hAnsi="Arial" w:cs="Arial"/>
          <w:b/>
          <w:sz w:val="24"/>
          <w:szCs w:val="24"/>
        </w:rPr>
        <w:t>00</w:t>
      </w:r>
      <w:r w:rsidR="00BD3E94" w:rsidRPr="00210027">
        <w:rPr>
          <w:rFonts w:ascii="Arial" w:hAnsi="Arial" w:cs="Arial"/>
          <w:b/>
          <w:sz w:val="24"/>
          <w:szCs w:val="24"/>
        </w:rPr>
        <w:t xml:space="preserve"> lei</w:t>
      </w:r>
    </w:p>
    <w:p w:rsidR="009C655B" w:rsidRPr="00210027" w:rsidRDefault="00F812C2" w:rsidP="00210027">
      <w:pPr>
        <w:numPr>
          <w:ilvl w:val="0"/>
          <w:numId w:val="29"/>
        </w:numPr>
        <w:spacing w:after="0" w:line="240" w:lineRule="auto"/>
        <w:rPr>
          <w:rFonts w:ascii="Arial" w:hAnsi="Arial" w:cs="Arial"/>
          <w:b/>
          <w:sz w:val="24"/>
          <w:szCs w:val="24"/>
        </w:rPr>
      </w:pPr>
      <w:r w:rsidRPr="00210027">
        <w:rPr>
          <w:rFonts w:ascii="Arial" w:hAnsi="Arial" w:cs="Arial"/>
          <w:b/>
          <w:sz w:val="24"/>
          <w:szCs w:val="24"/>
        </w:rPr>
        <w:t>1</w:t>
      </w:r>
      <w:r w:rsidR="00D97B58" w:rsidRPr="00210027">
        <w:rPr>
          <w:rFonts w:ascii="Arial" w:hAnsi="Arial" w:cs="Arial"/>
          <w:b/>
          <w:sz w:val="24"/>
          <w:szCs w:val="24"/>
        </w:rPr>
        <w:t xml:space="preserve"> </w:t>
      </w:r>
      <w:proofErr w:type="spellStart"/>
      <w:r w:rsidR="00BD3E94" w:rsidRPr="00210027">
        <w:rPr>
          <w:rFonts w:ascii="Arial" w:hAnsi="Arial" w:cs="Arial"/>
          <w:b/>
          <w:sz w:val="24"/>
          <w:szCs w:val="24"/>
        </w:rPr>
        <w:t>suspend</w:t>
      </w:r>
      <w:r w:rsidRPr="00210027">
        <w:rPr>
          <w:rFonts w:ascii="Arial" w:hAnsi="Arial" w:cs="Arial"/>
          <w:b/>
          <w:sz w:val="24"/>
          <w:szCs w:val="24"/>
        </w:rPr>
        <w:t>are</w:t>
      </w:r>
      <w:proofErr w:type="spellEnd"/>
      <w:r w:rsidRPr="00210027">
        <w:rPr>
          <w:rFonts w:ascii="Arial" w:hAnsi="Arial" w:cs="Arial"/>
          <w:b/>
          <w:sz w:val="24"/>
          <w:szCs w:val="24"/>
        </w:rPr>
        <w:t xml:space="preserve"> de </w:t>
      </w:r>
      <w:proofErr w:type="spellStart"/>
      <w:r w:rsidR="00BD3E94" w:rsidRPr="00210027">
        <w:rPr>
          <w:rFonts w:ascii="Arial" w:hAnsi="Arial" w:cs="Arial"/>
          <w:b/>
          <w:sz w:val="24"/>
          <w:szCs w:val="24"/>
        </w:rPr>
        <w:t>activitate</w:t>
      </w:r>
      <w:proofErr w:type="spellEnd"/>
      <w:r w:rsidR="002A484E" w:rsidRPr="00210027">
        <w:rPr>
          <w:rFonts w:ascii="Arial" w:hAnsi="Arial" w:cs="Arial"/>
          <w:b/>
          <w:sz w:val="24"/>
          <w:szCs w:val="24"/>
        </w:rPr>
        <w:t xml:space="preserve"> </w:t>
      </w:r>
      <w:proofErr w:type="spellStart"/>
      <w:r w:rsidR="002A484E" w:rsidRPr="00210027">
        <w:rPr>
          <w:rFonts w:ascii="Arial" w:hAnsi="Arial" w:cs="Arial"/>
          <w:color w:val="000000"/>
          <w:sz w:val="24"/>
          <w:szCs w:val="24"/>
          <w:shd w:val="clear" w:color="auto" w:fill="FFFFFF"/>
        </w:rPr>
        <w:t>până</w:t>
      </w:r>
      <w:proofErr w:type="spellEnd"/>
      <w:r w:rsidR="002A484E" w:rsidRPr="00210027">
        <w:rPr>
          <w:rFonts w:ascii="Arial" w:hAnsi="Arial" w:cs="Arial"/>
          <w:color w:val="000000"/>
          <w:sz w:val="24"/>
          <w:szCs w:val="24"/>
          <w:shd w:val="clear" w:color="auto" w:fill="FFFFFF"/>
        </w:rPr>
        <w:t xml:space="preserve"> la </w:t>
      </w:r>
      <w:proofErr w:type="spellStart"/>
      <w:r w:rsidR="002A484E" w:rsidRPr="00210027">
        <w:rPr>
          <w:rFonts w:ascii="Arial" w:hAnsi="Arial" w:cs="Arial"/>
          <w:color w:val="000000"/>
          <w:sz w:val="24"/>
          <w:szCs w:val="24"/>
          <w:shd w:val="clear" w:color="auto" w:fill="FFFFFF"/>
        </w:rPr>
        <w:t>remedierea</w:t>
      </w:r>
      <w:proofErr w:type="spellEnd"/>
      <w:r w:rsidR="002A484E" w:rsidRPr="00210027">
        <w:rPr>
          <w:rFonts w:ascii="Arial" w:hAnsi="Arial" w:cs="Arial"/>
          <w:color w:val="000000"/>
          <w:sz w:val="24"/>
          <w:szCs w:val="24"/>
          <w:shd w:val="clear" w:color="auto" w:fill="FFFFFF"/>
        </w:rPr>
        <w:t xml:space="preserve"> </w:t>
      </w:r>
      <w:proofErr w:type="spellStart"/>
      <w:r w:rsidR="002A484E" w:rsidRPr="00210027">
        <w:rPr>
          <w:rFonts w:ascii="Arial" w:hAnsi="Arial" w:cs="Arial"/>
          <w:color w:val="000000"/>
          <w:sz w:val="24"/>
          <w:szCs w:val="24"/>
          <w:shd w:val="clear" w:color="auto" w:fill="FFFFFF"/>
        </w:rPr>
        <w:t>deficienţelor</w:t>
      </w:r>
      <w:proofErr w:type="spellEnd"/>
      <w:r w:rsidR="002A484E" w:rsidRPr="00210027">
        <w:rPr>
          <w:rFonts w:ascii="Arial" w:hAnsi="Arial" w:cs="Arial"/>
          <w:color w:val="000000"/>
          <w:sz w:val="24"/>
          <w:szCs w:val="24"/>
          <w:shd w:val="clear" w:color="auto" w:fill="FFFFFF"/>
        </w:rPr>
        <w:t xml:space="preserve"> determinate de </w:t>
      </w:r>
      <w:proofErr w:type="spellStart"/>
      <w:r w:rsidR="002A484E" w:rsidRPr="00210027">
        <w:rPr>
          <w:rFonts w:ascii="Arial" w:hAnsi="Arial" w:cs="Arial"/>
          <w:color w:val="000000"/>
          <w:sz w:val="24"/>
          <w:szCs w:val="24"/>
          <w:shd w:val="clear" w:color="auto" w:fill="FFFFFF"/>
        </w:rPr>
        <w:t>săvârşirea</w:t>
      </w:r>
      <w:proofErr w:type="spellEnd"/>
      <w:r w:rsidR="002A484E" w:rsidRPr="00210027">
        <w:rPr>
          <w:rFonts w:ascii="Arial" w:hAnsi="Arial" w:cs="Arial"/>
          <w:color w:val="000000"/>
          <w:sz w:val="24"/>
          <w:szCs w:val="24"/>
          <w:shd w:val="clear" w:color="auto" w:fill="FFFFFF"/>
        </w:rPr>
        <w:t xml:space="preserve"> </w:t>
      </w:r>
      <w:proofErr w:type="spellStart"/>
      <w:r w:rsidR="002A484E" w:rsidRPr="00210027">
        <w:rPr>
          <w:rFonts w:ascii="Arial" w:hAnsi="Arial" w:cs="Arial"/>
          <w:color w:val="000000"/>
          <w:sz w:val="24"/>
          <w:szCs w:val="24"/>
          <w:shd w:val="clear" w:color="auto" w:fill="FFFFFF"/>
        </w:rPr>
        <w:t>contravenţiilor</w:t>
      </w:r>
      <w:proofErr w:type="spellEnd"/>
      <w:r w:rsidR="002A484E" w:rsidRPr="00210027">
        <w:rPr>
          <w:rFonts w:ascii="Arial" w:hAnsi="Arial" w:cs="Arial"/>
          <w:color w:val="000000"/>
          <w:sz w:val="24"/>
          <w:szCs w:val="24"/>
          <w:shd w:val="clear" w:color="auto" w:fill="FFFFFF"/>
        </w:rPr>
        <w:t xml:space="preserve"> </w:t>
      </w:r>
      <w:proofErr w:type="spellStart"/>
      <w:r w:rsidR="002A484E" w:rsidRPr="00210027">
        <w:rPr>
          <w:rFonts w:ascii="Arial" w:hAnsi="Arial" w:cs="Arial"/>
          <w:color w:val="000000"/>
          <w:sz w:val="24"/>
          <w:szCs w:val="24"/>
          <w:shd w:val="clear" w:color="auto" w:fill="FFFFFF"/>
        </w:rPr>
        <w:t>constatate</w:t>
      </w:r>
      <w:proofErr w:type="spellEnd"/>
      <w:r w:rsidR="005E3752" w:rsidRPr="00210027">
        <w:rPr>
          <w:rFonts w:ascii="Arial" w:hAnsi="Arial" w:cs="Arial"/>
          <w:color w:val="000000"/>
          <w:sz w:val="24"/>
          <w:szCs w:val="24"/>
          <w:shd w:val="clear" w:color="auto" w:fill="FFFFFF"/>
        </w:rPr>
        <w:t xml:space="preserve"> </w:t>
      </w:r>
      <w:r w:rsidR="008C7F03" w:rsidRPr="00210027">
        <w:rPr>
          <w:rFonts w:ascii="Arial" w:hAnsi="Arial" w:cs="Arial"/>
          <w:color w:val="000000"/>
          <w:sz w:val="24"/>
          <w:szCs w:val="24"/>
          <w:shd w:val="clear" w:color="auto" w:fill="FFFFFF"/>
        </w:rPr>
        <w:t xml:space="preserve">de </w:t>
      </w:r>
      <w:proofErr w:type="spellStart"/>
      <w:r w:rsidR="008C7F03" w:rsidRPr="00210027">
        <w:rPr>
          <w:rFonts w:ascii="Arial" w:hAnsi="Arial" w:cs="Arial"/>
          <w:color w:val="000000"/>
          <w:sz w:val="24"/>
          <w:szCs w:val="24"/>
          <w:shd w:val="clear" w:color="auto" w:fill="FFFFFF"/>
        </w:rPr>
        <w:t>inspectorii</w:t>
      </w:r>
      <w:proofErr w:type="spellEnd"/>
      <w:r w:rsidR="008C7F03" w:rsidRPr="00210027">
        <w:rPr>
          <w:rFonts w:ascii="Arial" w:hAnsi="Arial" w:cs="Arial"/>
          <w:color w:val="000000"/>
          <w:sz w:val="24"/>
          <w:szCs w:val="24"/>
          <w:shd w:val="clear" w:color="auto" w:fill="FFFFFF"/>
        </w:rPr>
        <w:t xml:space="preserve"> </w:t>
      </w:r>
      <w:proofErr w:type="spellStart"/>
      <w:r w:rsidR="008C7F03" w:rsidRPr="00210027">
        <w:rPr>
          <w:rFonts w:ascii="Arial" w:hAnsi="Arial" w:cs="Arial"/>
          <w:color w:val="000000"/>
          <w:sz w:val="24"/>
          <w:szCs w:val="24"/>
          <w:shd w:val="clear" w:color="auto" w:fill="FFFFFF"/>
        </w:rPr>
        <w:t>sanitari</w:t>
      </w:r>
      <w:proofErr w:type="spellEnd"/>
      <w:r w:rsidR="008C7F03" w:rsidRPr="00210027">
        <w:rPr>
          <w:rFonts w:ascii="Arial" w:hAnsi="Arial" w:cs="Arial"/>
          <w:color w:val="000000"/>
          <w:sz w:val="24"/>
          <w:szCs w:val="24"/>
          <w:shd w:val="clear" w:color="auto" w:fill="FFFFFF"/>
        </w:rPr>
        <w:t xml:space="preserve"> din </w:t>
      </w:r>
      <w:proofErr w:type="spellStart"/>
      <w:r w:rsidR="008C7F03" w:rsidRPr="00210027">
        <w:rPr>
          <w:rFonts w:ascii="Arial" w:hAnsi="Arial" w:cs="Arial"/>
          <w:color w:val="000000"/>
          <w:sz w:val="24"/>
          <w:szCs w:val="24"/>
          <w:shd w:val="clear" w:color="auto" w:fill="FFFFFF"/>
        </w:rPr>
        <w:t>cadrul</w:t>
      </w:r>
      <w:proofErr w:type="spellEnd"/>
      <w:r w:rsidR="008C7F03" w:rsidRPr="00210027">
        <w:rPr>
          <w:rFonts w:ascii="Arial" w:hAnsi="Arial" w:cs="Arial"/>
          <w:color w:val="000000"/>
          <w:sz w:val="24"/>
          <w:szCs w:val="24"/>
          <w:shd w:val="clear" w:color="auto" w:fill="FFFFFF"/>
        </w:rPr>
        <w:t xml:space="preserve"> DSP Mureș</w:t>
      </w:r>
      <w:r w:rsidR="009C655B" w:rsidRPr="00210027">
        <w:rPr>
          <w:rFonts w:ascii="Arial" w:hAnsi="Arial" w:cs="Arial"/>
          <w:color w:val="000000"/>
          <w:sz w:val="24"/>
          <w:szCs w:val="24"/>
          <w:shd w:val="clear" w:color="auto" w:fill="FFFFFF"/>
        </w:rPr>
        <w:t>.</w:t>
      </w:r>
    </w:p>
    <w:p w:rsidR="00F812C2" w:rsidRPr="00210027" w:rsidRDefault="00F812C2" w:rsidP="00210027">
      <w:pPr>
        <w:spacing w:after="0" w:line="240" w:lineRule="auto"/>
        <w:ind w:left="0"/>
        <w:rPr>
          <w:rFonts w:ascii="Arial" w:eastAsia="Times New Roman" w:hAnsi="Arial" w:cs="Arial"/>
          <w:color w:val="000000"/>
          <w:sz w:val="24"/>
          <w:szCs w:val="24"/>
        </w:rPr>
      </w:pPr>
    </w:p>
    <w:p w:rsidR="00E46709" w:rsidRPr="00210027" w:rsidRDefault="00E46709" w:rsidP="00210027">
      <w:pPr>
        <w:spacing w:after="0" w:line="240" w:lineRule="auto"/>
        <w:ind w:left="0" w:firstLine="708"/>
        <w:rPr>
          <w:rFonts w:ascii="Arial" w:hAnsi="Arial" w:cs="Arial"/>
          <w:sz w:val="24"/>
          <w:szCs w:val="24"/>
          <w:lang w:val="ro-RO"/>
        </w:rPr>
      </w:pPr>
      <w:r w:rsidRPr="00210027">
        <w:rPr>
          <w:rFonts w:ascii="Arial" w:hAnsi="Arial" w:cs="Arial"/>
          <w:sz w:val="24"/>
          <w:szCs w:val="24"/>
          <w:lang w:val="ro-RO"/>
        </w:rPr>
        <w:t>Din numărul total de</w:t>
      </w:r>
      <w:r w:rsidR="00E72054" w:rsidRPr="00210027">
        <w:rPr>
          <w:rFonts w:ascii="Arial" w:hAnsi="Arial" w:cs="Arial"/>
          <w:sz w:val="24"/>
          <w:szCs w:val="24"/>
          <w:lang w:val="ro-RO"/>
        </w:rPr>
        <w:t xml:space="preserve"> </w:t>
      </w:r>
      <w:r w:rsidR="00E72054" w:rsidRPr="00210027">
        <w:rPr>
          <w:rFonts w:ascii="Arial" w:hAnsi="Arial" w:cs="Arial"/>
          <w:b/>
          <w:sz w:val="24"/>
          <w:szCs w:val="24"/>
          <w:lang w:val="ro-RO"/>
        </w:rPr>
        <w:t xml:space="preserve">310 </w:t>
      </w:r>
      <w:r w:rsidRPr="00210027">
        <w:rPr>
          <w:rFonts w:ascii="Arial" w:hAnsi="Arial" w:cs="Arial"/>
          <w:b/>
          <w:sz w:val="24"/>
          <w:szCs w:val="24"/>
          <w:lang w:val="ro-RO"/>
        </w:rPr>
        <w:t xml:space="preserve">firme </w:t>
      </w:r>
      <w:r w:rsidR="00E72054" w:rsidRPr="00210027">
        <w:rPr>
          <w:rFonts w:ascii="Arial" w:hAnsi="Arial" w:cs="Arial"/>
          <w:b/>
          <w:sz w:val="24"/>
          <w:szCs w:val="24"/>
          <w:lang w:val="ro-RO"/>
        </w:rPr>
        <w:t>controlate</w:t>
      </w:r>
      <w:r w:rsidRPr="00210027">
        <w:rPr>
          <w:rFonts w:ascii="Arial" w:hAnsi="Arial" w:cs="Arial"/>
          <w:sz w:val="24"/>
          <w:szCs w:val="24"/>
          <w:lang w:val="ro-RO"/>
        </w:rPr>
        <w:t xml:space="preserve">, </w:t>
      </w:r>
      <w:r w:rsidRPr="00210027">
        <w:rPr>
          <w:rFonts w:ascii="Arial" w:hAnsi="Arial" w:cs="Arial"/>
          <w:b/>
          <w:sz w:val="24"/>
          <w:szCs w:val="24"/>
          <w:lang w:val="ro-RO"/>
        </w:rPr>
        <w:t xml:space="preserve">300 operatori economici </w:t>
      </w:r>
      <w:r w:rsidR="00E72054" w:rsidRPr="00210027">
        <w:rPr>
          <w:rFonts w:ascii="Arial" w:hAnsi="Arial" w:cs="Arial"/>
          <w:b/>
          <w:sz w:val="24"/>
          <w:szCs w:val="24"/>
          <w:lang w:val="ro-RO"/>
        </w:rPr>
        <w:t xml:space="preserve">(circa 97%) </w:t>
      </w:r>
      <w:r w:rsidRPr="00210027">
        <w:rPr>
          <w:rFonts w:ascii="Arial" w:hAnsi="Arial" w:cs="Arial"/>
          <w:b/>
          <w:sz w:val="24"/>
          <w:szCs w:val="24"/>
          <w:lang w:val="ro-RO"/>
        </w:rPr>
        <w:t>dețin certificarea conformității,</w:t>
      </w:r>
      <w:r w:rsidRPr="00210027">
        <w:rPr>
          <w:rFonts w:ascii="Arial" w:hAnsi="Arial" w:cs="Arial"/>
          <w:sz w:val="24"/>
          <w:szCs w:val="24"/>
          <w:lang w:val="ro-RO"/>
        </w:rPr>
        <w:t xml:space="preserve"> așa cum este prevăzut de Ordinul nr. 1030/2009.  </w:t>
      </w:r>
    </w:p>
    <w:p w:rsidR="002B5048" w:rsidRPr="00210027" w:rsidRDefault="002B5048" w:rsidP="00210027">
      <w:pPr>
        <w:spacing w:after="0" w:line="240" w:lineRule="auto"/>
        <w:ind w:left="0" w:firstLine="708"/>
        <w:rPr>
          <w:rFonts w:ascii="Arial" w:hAnsi="Arial" w:cs="Arial"/>
          <w:sz w:val="24"/>
          <w:szCs w:val="24"/>
          <w:lang w:val="ro-RO"/>
        </w:rPr>
      </w:pPr>
      <w:r w:rsidRPr="00210027">
        <w:rPr>
          <w:rFonts w:ascii="Arial" w:hAnsi="Arial" w:cs="Arial"/>
          <w:sz w:val="24"/>
          <w:szCs w:val="24"/>
          <w:lang w:val="ro-RO"/>
        </w:rPr>
        <w:t>Inspectorii sanitari au verificat operatorii economici care efectuează dezinsecț</w:t>
      </w:r>
      <w:r w:rsidR="00133E07" w:rsidRPr="00210027">
        <w:rPr>
          <w:rFonts w:ascii="Arial" w:hAnsi="Arial" w:cs="Arial"/>
          <w:sz w:val="24"/>
          <w:szCs w:val="24"/>
          <w:lang w:val="ro-RO"/>
        </w:rPr>
        <w:t>ie și au constatat următoarele:</w:t>
      </w:r>
    </w:p>
    <w:p w:rsidR="009F6909" w:rsidRPr="00210027" w:rsidRDefault="009F6909" w:rsidP="00210027">
      <w:pPr>
        <w:pStyle w:val="ListParagraph"/>
        <w:numPr>
          <w:ilvl w:val="0"/>
          <w:numId w:val="30"/>
        </w:numPr>
        <w:spacing w:after="0" w:line="240" w:lineRule="auto"/>
        <w:rPr>
          <w:rFonts w:ascii="Arial" w:hAnsi="Arial" w:cs="Arial"/>
          <w:sz w:val="24"/>
          <w:szCs w:val="24"/>
          <w:lang w:val="ro-RO"/>
        </w:rPr>
      </w:pPr>
      <w:r w:rsidRPr="00210027">
        <w:rPr>
          <w:rFonts w:ascii="Arial" w:eastAsia="Times New Roman" w:hAnsi="Arial" w:cs="Arial"/>
          <w:color w:val="000000"/>
          <w:sz w:val="24"/>
          <w:szCs w:val="24"/>
        </w:rPr>
        <w:t xml:space="preserve">303 </w:t>
      </w:r>
      <w:proofErr w:type="spellStart"/>
      <w:r w:rsidRPr="00210027">
        <w:rPr>
          <w:rFonts w:ascii="Arial" w:eastAsia="Times New Roman" w:hAnsi="Arial" w:cs="Arial"/>
          <w:color w:val="000000"/>
          <w:sz w:val="24"/>
          <w:szCs w:val="24"/>
        </w:rPr>
        <w:t>unități</w:t>
      </w:r>
      <w:proofErr w:type="spellEnd"/>
      <w:r w:rsidRPr="00210027">
        <w:rPr>
          <w:rFonts w:ascii="Arial" w:eastAsia="Times New Roman" w:hAnsi="Arial" w:cs="Arial"/>
          <w:color w:val="000000"/>
          <w:sz w:val="24"/>
          <w:szCs w:val="24"/>
        </w:rPr>
        <w:t xml:space="preserve"> DDD </w:t>
      </w:r>
      <w:proofErr w:type="spellStart"/>
      <w:r w:rsidRPr="00210027">
        <w:rPr>
          <w:rFonts w:ascii="Arial" w:eastAsia="Times New Roman" w:hAnsi="Arial" w:cs="Arial"/>
          <w:color w:val="000000"/>
          <w:sz w:val="24"/>
          <w:szCs w:val="24"/>
        </w:rPr>
        <w:t>asigură</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utilaje</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instalații</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corespunzătoare</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și</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echipamente</w:t>
      </w:r>
      <w:proofErr w:type="spellEnd"/>
      <w:r w:rsidRPr="00210027">
        <w:rPr>
          <w:rFonts w:ascii="Arial" w:eastAsia="Times New Roman" w:hAnsi="Arial" w:cs="Arial"/>
          <w:color w:val="000000"/>
          <w:sz w:val="24"/>
          <w:szCs w:val="24"/>
        </w:rPr>
        <w:t xml:space="preserve"> de </w:t>
      </w:r>
      <w:proofErr w:type="spellStart"/>
      <w:r w:rsidRPr="00210027">
        <w:rPr>
          <w:rFonts w:ascii="Arial" w:eastAsia="Times New Roman" w:hAnsi="Arial" w:cs="Arial"/>
          <w:color w:val="000000"/>
          <w:sz w:val="24"/>
          <w:szCs w:val="24"/>
        </w:rPr>
        <w:t>protecție</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adecvată</w:t>
      </w:r>
      <w:proofErr w:type="spellEnd"/>
      <w:r w:rsidRPr="00210027">
        <w:rPr>
          <w:rFonts w:ascii="Arial" w:eastAsia="Times New Roman" w:hAnsi="Arial" w:cs="Arial"/>
          <w:color w:val="000000"/>
          <w:sz w:val="24"/>
          <w:szCs w:val="24"/>
        </w:rPr>
        <w:t>;</w:t>
      </w:r>
    </w:p>
    <w:p w:rsidR="009F6909" w:rsidRPr="00210027" w:rsidRDefault="009F6909" w:rsidP="00210027">
      <w:pPr>
        <w:pStyle w:val="ListParagraph"/>
        <w:numPr>
          <w:ilvl w:val="0"/>
          <w:numId w:val="30"/>
        </w:numPr>
        <w:spacing w:after="0" w:line="240" w:lineRule="auto"/>
        <w:rPr>
          <w:rFonts w:ascii="Arial" w:hAnsi="Arial" w:cs="Arial"/>
          <w:sz w:val="24"/>
          <w:szCs w:val="24"/>
          <w:lang w:val="ro-RO"/>
        </w:rPr>
      </w:pPr>
      <w:r w:rsidRPr="00210027">
        <w:rPr>
          <w:rFonts w:ascii="Arial" w:eastAsia="Times New Roman" w:hAnsi="Arial" w:cs="Arial"/>
          <w:color w:val="000000"/>
          <w:sz w:val="24"/>
          <w:szCs w:val="24"/>
        </w:rPr>
        <w:t xml:space="preserve">303 </w:t>
      </w:r>
      <w:proofErr w:type="spellStart"/>
      <w:r w:rsidRPr="00210027">
        <w:rPr>
          <w:rFonts w:ascii="Arial" w:eastAsia="Times New Roman" w:hAnsi="Arial" w:cs="Arial"/>
          <w:color w:val="000000"/>
          <w:sz w:val="24"/>
          <w:szCs w:val="24"/>
        </w:rPr>
        <w:t>unități</w:t>
      </w:r>
      <w:proofErr w:type="spellEnd"/>
      <w:r w:rsidRPr="00210027">
        <w:rPr>
          <w:rFonts w:ascii="Arial" w:eastAsia="Times New Roman" w:hAnsi="Arial" w:cs="Arial"/>
          <w:color w:val="000000"/>
          <w:sz w:val="24"/>
          <w:szCs w:val="24"/>
        </w:rPr>
        <w:t xml:space="preserve"> DDD </w:t>
      </w:r>
      <w:proofErr w:type="spellStart"/>
      <w:r w:rsidRPr="00210027">
        <w:rPr>
          <w:rFonts w:ascii="Arial" w:eastAsia="Times New Roman" w:hAnsi="Arial" w:cs="Arial"/>
          <w:color w:val="000000"/>
          <w:sz w:val="24"/>
          <w:szCs w:val="24"/>
        </w:rPr>
        <w:t>elimină</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produsele</w:t>
      </w:r>
      <w:proofErr w:type="spellEnd"/>
      <w:r w:rsidRPr="00210027">
        <w:rPr>
          <w:rFonts w:ascii="Arial" w:eastAsia="Times New Roman" w:hAnsi="Arial" w:cs="Arial"/>
          <w:color w:val="000000"/>
          <w:sz w:val="24"/>
          <w:szCs w:val="24"/>
        </w:rPr>
        <w:t xml:space="preserve"> biocide </w:t>
      </w:r>
      <w:proofErr w:type="spellStart"/>
      <w:r w:rsidRPr="00210027">
        <w:rPr>
          <w:rFonts w:ascii="Arial" w:eastAsia="Times New Roman" w:hAnsi="Arial" w:cs="Arial"/>
          <w:color w:val="000000"/>
          <w:sz w:val="24"/>
          <w:szCs w:val="24"/>
        </w:rPr>
        <w:t>expirate</w:t>
      </w:r>
      <w:proofErr w:type="spellEnd"/>
      <w:r w:rsidRPr="00210027">
        <w:rPr>
          <w:rFonts w:ascii="Arial" w:eastAsia="Times New Roman" w:hAnsi="Arial" w:cs="Arial"/>
          <w:color w:val="000000"/>
          <w:sz w:val="24"/>
          <w:szCs w:val="24"/>
        </w:rPr>
        <w:t xml:space="preserve"> cu </w:t>
      </w:r>
      <w:proofErr w:type="spellStart"/>
      <w:r w:rsidRPr="00210027">
        <w:rPr>
          <w:rFonts w:ascii="Arial" w:eastAsia="Times New Roman" w:hAnsi="Arial" w:cs="Arial"/>
          <w:color w:val="000000"/>
          <w:sz w:val="24"/>
          <w:szCs w:val="24"/>
        </w:rPr>
        <w:t>firme</w:t>
      </w:r>
      <w:proofErr w:type="spellEnd"/>
      <w:r w:rsidRPr="00210027">
        <w:rPr>
          <w:rFonts w:ascii="Arial" w:eastAsia="Times New Roman" w:hAnsi="Arial" w:cs="Arial"/>
          <w:color w:val="000000"/>
          <w:sz w:val="24"/>
          <w:szCs w:val="24"/>
        </w:rPr>
        <w:t xml:space="preserve"> de transport </w:t>
      </w:r>
      <w:proofErr w:type="spellStart"/>
      <w:r w:rsidRPr="00210027">
        <w:rPr>
          <w:rFonts w:ascii="Arial" w:eastAsia="Times New Roman" w:hAnsi="Arial" w:cs="Arial"/>
          <w:color w:val="000000"/>
          <w:sz w:val="24"/>
          <w:szCs w:val="24"/>
        </w:rPr>
        <w:t>și</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neutralizare</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deșeuri</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periculoase</w:t>
      </w:r>
      <w:proofErr w:type="spellEnd"/>
      <w:r w:rsidR="008A5E65" w:rsidRPr="00210027">
        <w:rPr>
          <w:rFonts w:ascii="Arial" w:eastAsia="Times New Roman" w:hAnsi="Arial" w:cs="Arial"/>
          <w:color w:val="000000"/>
          <w:sz w:val="24"/>
          <w:szCs w:val="24"/>
        </w:rPr>
        <w:t>;</w:t>
      </w:r>
    </w:p>
    <w:p w:rsidR="009F6909" w:rsidRPr="00210027" w:rsidRDefault="009F6909" w:rsidP="00210027">
      <w:pPr>
        <w:pStyle w:val="ListParagraph"/>
        <w:numPr>
          <w:ilvl w:val="0"/>
          <w:numId w:val="30"/>
        </w:numPr>
        <w:spacing w:after="0" w:line="240" w:lineRule="auto"/>
        <w:rPr>
          <w:rFonts w:ascii="Arial" w:hAnsi="Arial" w:cs="Arial"/>
          <w:sz w:val="24"/>
          <w:szCs w:val="24"/>
          <w:lang w:val="ro-RO"/>
        </w:rPr>
      </w:pPr>
      <w:r w:rsidRPr="00210027">
        <w:rPr>
          <w:rFonts w:ascii="Arial" w:eastAsia="Times New Roman" w:hAnsi="Arial" w:cs="Arial"/>
          <w:color w:val="000000"/>
          <w:sz w:val="24"/>
          <w:szCs w:val="24"/>
        </w:rPr>
        <w:t xml:space="preserve">302 </w:t>
      </w:r>
      <w:proofErr w:type="spellStart"/>
      <w:r w:rsidRPr="00210027">
        <w:rPr>
          <w:rFonts w:ascii="Arial" w:eastAsia="Times New Roman" w:hAnsi="Arial" w:cs="Arial"/>
          <w:color w:val="000000"/>
          <w:sz w:val="24"/>
          <w:szCs w:val="24"/>
        </w:rPr>
        <w:t>unități</w:t>
      </w:r>
      <w:proofErr w:type="spellEnd"/>
      <w:r w:rsidRPr="00210027">
        <w:rPr>
          <w:rFonts w:ascii="Arial" w:eastAsia="Times New Roman" w:hAnsi="Arial" w:cs="Arial"/>
          <w:color w:val="000000"/>
          <w:sz w:val="24"/>
          <w:szCs w:val="24"/>
        </w:rPr>
        <w:t xml:space="preserve"> DDD </w:t>
      </w:r>
      <w:proofErr w:type="spellStart"/>
      <w:r w:rsidRPr="00210027">
        <w:rPr>
          <w:rFonts w:ascii="Arial" w:eastAsia="Times New Roman" w:hAnsi="Arial" w:cs="Arial"/>
          <w:color w:val="000000"/>
          <w:sz w:val="24"/>
          <w:szCs w:val="24"/>
        </w:rPr>
        <w:t>dețin</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procese</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verbale</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semnate</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și</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fișe</w:t>
      </w:r>
      <w:proofErr w:type="spellEnd"/>
      <w:r w:rsidRPr="00210027">
        <w:rPr>
          <w:rFonts w:ascii="Arial" w:eastAsia="Times New Roman" w:hAnsi="Arial" w:cs="Arial"/>
          <w:color w:val="000000"/>
          <w:sz w:val="24"/>
          <w:szCs w:val="24"/>
        </w:rPr>
        <w:t xml:space="preserve"> cu date de </w:t>
      </w:r>
      <w:proofErr w:type="spellStart"/>
      <w:r w:rsidRPr="00210027">
        <w:rPr>
          <w:rFonts w:ascii="Arial" w:eastAsia="Times New Roman" w:hAnsi="Arial" w:cs="Arial"/>
          <w:color w:val="000000"/>
          <w:sz w:val="24"/>
          <w:szCs w:val="24"/>
        </w:rPr>
        <w:t>securitate</w:t>
      </w:r>
      <w:proofErr w:type="spellEnd"/>
    </w:p>
    <w:p w:rsidR="007C4B83" w:rsidRPr="00210027" w:rsidRDefault="009F6909" w:rsidP="00210027">
      <w:pPr>
        <w:pStyle w:val="ListParagraph"/>
        <w:numPr>
          <w:ilvl w:val="0"/>
          <w:numId w:val="30"/>
        </w:numPr>
        <w:spacing w:after="0" w:line="240" w:lineRule="auto"/>
        <w:rPr>
          <w:rFonts w:ascii="Arial" w:hAnsi="Arial" w:cs="Arial"/>
          <w:sz w:val="24"/>
          <w:szCs w:val="24"/>
          <w:lang w:val="ro-RO"/>
        </w:rPr>
      </w:pPr>
      <w:proofErr w:type="spellStart"/>
      <w:proofErr w:type="gramStart"/>
      <w:r w:rsidRPr="00210027">
        <w:rPr>
          <w:rFonts w:ascii="Arial" w:eastAsia="Times New Roman" w:hAnsi="Arial" w:cs="Arial"/>
          <w:color w:val="000000"/>
          <w:sz w:val="24"/>
          <w:szCs w:val="24"/>
        </w:rPr>
        <w:t>î</w:t>
      </w:r>
      <w:r w:rsidR="002B5048" w:rsidRPr="00210027">
        <w:rPr>
          <w:rFonts w:ascii="Arial" w:eastAsia="Times New Roman" w:hAnsi="Arial" w:cs="Arial"/>
          <w:color w:val="000000"/>
          <w:sz w:val="24"/>
          <w:szCs w:val="24"/>
        </w:rPr>
        <w:t>n</w:t>
      </w:r>
      <w:proofErr w:type="spellEnd"/>
      <w:proofErr w:type="gramEnd"/>
      <w:r w:rsidR="002B5048" w:rsidRPr="00210027">
        <w:rPr>
          <w:rFonts w:ascii="Arial" w:eastAsia="Times New Roman" w:hAnsi="Arial" w:cs="Arial"/>
          <w:color w:val="000000"/>
          <w:sz w:val="24"/>
          <w:szCs w:val="24"/>
        </w:rPr>
        <w:t xml:space="preserve"> 300 </w:t>
      </w:r>
      <w:proofErr w:type="spellStart"/>
      <w:r w:rsidR="002B5048" w:rsidRPr="00210027">
        <w:rPr>
          <w:rFonts w:ascii="Arial" w:eastAsia="Times New Roman" w:hAnsi="Arial" w:cs="Arial"/>
          <w:color w:val="000000"/>
          <w:sz w:val="24"/>
          <w:szCs w:val="24"/>
        </w:rPr>
        <w:t>unități</w:t>
      </w:r>
      <w:proofErr w:type="spellEnd"/>
      <w:r w:rsidR="0048240E">
        <w:rPr>
          <w:rFonts w:ascii="Arial" w:eastAsia="Times New Roman" w:hAnsi="Arial" w:cs="Arial"/>
          <w:color w:val="000000"/>
          <w:sz w:val="24"/>
          <w:szCs w:val="24"/>
        </w:rPr>
        <w:t xml:space="preserve">, </w:t>
      </w:r>
      <w:proofErr w:type="spellStart"/>
      <w:r w:rsidR="002B5048" w:rsidRPr="00210027">
        <w:rPr>
          <w:rFonts w:ascii="Arial" w:eastAsia="Times New Roman" w:hAnsi="Arial" w:cs="Arial"/>
          <w:color w:val="000000"/>
          <w:sz w:val="24"/>
          <w:szCs w:val="24"/>
        </w:rPr>
        <w:t>serviciile</w:t>
      </w:r>
      <w:proofErr w:type="spellEnd"/>
      <w:r w:rsidR="002B5048" w:rsidRPr="00210027">
        <w:rPr>
          <w:rFonts w:ascii="Arial" w:eastAsia="Times New Roman" w:hAnsi="Arial" w:cs="Arial"/>
          <w:color w:val="000000"/>
          <w:sz w:val="24"/>
          <w:szCs w:val="24"/>
        </w:rPr>
        <w:t xml:space="preserve"> </w:t>
      </w:r>
      <w:proofErr w:type="spellStart"/>
      <w:r w:rsidR="002B5048" w:rsidRPr="00210027">
        <w:rPr>
          <w:rFonts w:ascii="Arial" w:eastAsia="Times New Roman" w:hAnsi="Arial" w:cs="Arial"/>
          <w:color w:val="000000"/>
          <w:sz w:val="24"/>
          <w:szCs w:val="24"/>
        </w:rPr>
        <w:t>profesionale</w:t>
      </w:r>
      <w:proofErr w:type="spellEnd"/>
      <w:r w:rsidR="002B5048" w:rsidRPr="00210027">
        <w:rPr>
          <w:rFonts w:ascii="Arial" w:eastAsia="Times New Roman" w:hAnsi="Arial" w:cs="Arial"/>
          <w:color w:val="000000"/>
          <w:sz w:val="24"/>
          <w:szCs w:val="24"/>
        </w:rPr>
        <w:t xml:space="preserve"> DDD se </w:t>
      </w:r>
      <w:proofErr w:type="spellStart"/>
      <w:r w:rsidR="002B5048" w:rsidRPr="00210027">
        <w:rPr>
          <w:rFonts w:ascii="Arial" w:eastAsia="Times New Roman" w:hAnsi="Arial" w:cs="Arial"/>
          <w:color w:val="000000"/>
          <w:sz w:val="24"/>
          <w:szCs w:val="24"/>
        </w:rPr>
        <w:t>realizează</w:t>
      </w:r>
      <w:proofErr w:type="spellEnd"/>
      <w:r w:rsidR="002B5048" w:rsidRPr="00210027">
        <w:rPr>
          <w:rFonts w:ascii="Arial" w:eastAsia="Times New Roman" w:hAnsi="Arial" w:cs="Arial"/>
          <w:color w:val="000000"/>
          <w:sz w:val="24"/>
          <w:szCs w:val="24"/>
        </w:rPr>
        <w:t xml:space="preserve"> </w:t>
      </w:r>
      <w:proofErr w:type="spellStart"/>
      <w:r w:rsidR="002B5048" w:rsidRPr="00210027">
        <w:rPr>
          <w:rFonts w:ascii="Arial" w:eastAsia="Times New Roman" w:hAnsi="Arial" w:cs="Arial"/>
          <w:color w:val="000000"/>
          <w:sz w:val="24"/>
          <w:szCs w:val="24"/>
        </w:rPr>
        <w:t>numai</w:t>
      </w:r>
      <w:proofErr w:type="spellEnd"/>
      <w:r w:rsidR="002B5048" w:rsidRPr="00210027">
        <w:rPr>
          <w:rFonts w:ascii="Arial" w:eastAsia="Times New Roman" w:hAnsi="Arial" w:cs="Arial"/>
          <w:color w:val="000000"/>
          <w:sz w:val="24"/>
          <w:szCs w:val="24"/>
        </w:rPr>
        <w:t xml:space="preserve"> cu </w:t>
      </w:r>
      <w:proofErr w:type="spellStart"/>
      <w:r w:rsidR="002B5048" w:rsidRPr="00210027">
        <w:rPr>
          <w:rFonts w:ascii="Arial" w:eastAsia="Times New Roman" w:hAnsi="Arial" w:cs="Arial"/>
          <w:color w:val="000000"/>
          <w:sz w:val="24"/>
          <w:szCs w:val="24"/>
        </w:rPr>
        <w:t>lucrători</w:t>
      </w:r>
      <w:proofErr w:type="spellEnd"/>
      <w:r w:rsidR="002B5048" w:rsidRPr="00210027">
        <w:rPr>
          <w:rFonts w:ascii="Arial" w:eastAsia="Times New Roman" w:hAnsi="Arial" w:cs="Arial"/>
          <w:color w:val="000000"/>
          <w:sz w:val="24"/>
          <w:szCs w:val="24"/>
        </w:rPr>
        <w:t xml:space="preserve"> care </w:t>
      </w:r>
      <w:proofErr w:type="spellStart"/>
      <w:r w:rsidR="002B5048" w:rsidRPr="00210027">
        <w:rPr>
          <w:rFonts w:ascii="Arial" w:eastAsia="Times New Roman" w:hAnsi="Arial" w:cs="Arial"/>
          <w:color w:val="000000"/>
          <w:sz w:val="24"/>
          <w:szCs w:val="24"/>
        </w:rPr>
        <w:t>dețin</w:t>
      </w:r>
      <w:proofErr w:type="spellEnd"/>
      <w:r w:rsidR="002B5048" w:rsidRPr="00210027">
        <w:rPr>
          <w:rFonts w:ascii="Arial" w:eastAsia="Times New Roman" w:hAnsi="Arial" w:cs="Arial"/>
          <w:color w:val="000000"/>
          <w:sz w:val="24"/>
          <w:szCs w:val="24"/>
        </w:rPr>
        <w:t xml:space="preserve"> certificate conform </w:t>
      </w:r>
      <w:proofErr w:type="spellStart"/>
      <w:r w:rsidR="002B5048" w:rsidRPr="00210027">
        <w:rPr>
          <w:rFonts w:ascii="Arial" w:eastAsia="Times New Roman" w:hAnsi="Arial" w:cs="Arial"/>
          <w:color w:val="000000"/>
          <w:sz w:val="24"/>
          <w:szCs w:val="24"/>
        </w:rPr>
        <w:t>Ordinului</w:t>
      </w:r>
      <w:proofErr w:type="spellEnd"/>
      <w:r w:rsidR="002B5048" w:rsidRPr="00210027">
        <w:rPr>
          <w:rFonts w:ascii="Arial" w:eastAsia="Times New Roman" w:hAnsi="Arial" w:cs="Arial"/>
          <w:color w:val="000000"/>
          <w:sz w:val="24"/>
          <w:szCs w:val="24"/>
        </w:rPr>
        <w:t xml:space="preserve"> </w:t>
      </w:r>
      <w:proofErr w:type="spellStart"/>
      <w:r w:rsidR="002B5048" w:rsidRPr="00210027">
        <w:rPr>
          <w:rFonts w:ascii="Arial" w:eastAsia="Times New Roman" w:hAnsi="Arial" w:cs="Arial"/>
          <w:color w:val="000000"/>
          <w:sz w:val="24"/>
          <w:szCs w:val="24"/>
        </w:rPr>
        <w:t>nr</w:t>
      </w:r>
      <w:proofErr w:type="spellEnd"/>
      <w:r w:rsidR="002B5048" w:rsidRPr="00210027">
        <w:rPr>
          <w:rFonts w:ascii="Arial" w:eastAsia="Times New Roman" w:hAnsi="Arial" w:cs="Arial"/>
          <w:color w:val="000000"/>
          <w:sz w:val="24"/>
          <w:szCs w:val="24"/>
        </w:rPr>
        <w:t>. 2209/4469/2022</w:t>
      </w:r>
      <w:r w:rsidR="007C4B83" w:rsidRPr="00210027">
        <w:rPr>
          <w:rFonts w:ascii="Arial" w:eastAsia="Times New Roman" w:hAnsi="Arial" w:cs="Arial"/>
          <w:color w:val="000000"/>
          <w:sz w:val="24"/>
          <w:szCs w:val="24"/>
        </w:rPr>
        <w:t xml:space="preserve"> </w:t>
      </w:r>
      <w:proofErr w:type="spellStart"/>
      <w:r w:rsidR="007C4B83" w:rsidRPr="00210027">
        <w:rPr>
          <w:rFonts w:ascii="Arial" w:eastAsia="Times New Roman" w:hAnsi="Arial" w:cs="Arial"/>
          <w:bCs/>
          <w:color w:val="000000"/>
          <w:sz w:val="24"/>
          <w:szCs w:val="24"/>
          <w:bdr w:val="none" w:sz="0" w:space="0" w:color="auto" w:frame="1"/>
        </w:rPr>
        <w:t>privind</w:t>
      </w:r>
      <w:proofErr w:type="spellEnd"/>
      <w:r w:rsidR="007C4B83" w:rsidRPr="00210027">
        <w:rPr>
          <w:rFonts w:ascii="Arial" w:eastAsia="Times New Roman" w:hAnsi="Arial" w:cs="Arial"/>
          <w:bCs/>
          <w:color w:val="000000"/>
          <w:sz w:val="24"/>
          <w:szCs w:val="24"/>
          <w:bdr w:val="none" w:sz="0" w:space="0" w:color="auto" w:frame="1"/>
        </w:rPr>
        <w:t xml:space="preserve"> </w:t>
      </w:r>
      <w:proofErr w:type="spellStart"/>
      <w:r w:rsidR="007C4B83" w:rsidRPr="00210027">
        <w:rPr>
          <w:rFonts w:ascii="Arial" w:eastAsia="Times New Roman" w:hAnsi="Arial" w:cs="Arial"/>
          <w:bCs/>
          <w:color w:val="000000"/>
          <w:sz w:val="24"/>
          <w:szCs w:val="24"/>
          <w:bdr w:val="none" w:sz="0" w:space="0" w:color="auto" w:frame="1"/>
        </w:rPr>
        <w:t>aprobarea</w:t>
      </w:r>
      <w:proofErr w:type="spellEnd"/>
      <w:r w:rsidR="007C4B83" w:rsidRPr="00210027">
        <w:rPr>
          <w:rFonts w:ascii="Arial" w:eastAsia="Times New Roman" w:hAnsi="Arial" w:cs="Arial"/>
          <w:bCs/>
          <w:color w:val="000000"/>
          <w:sz w:val="24"/>
          <w:szCs w:val="24"/>
          <w:bdr w:val="none" w:sz="0" w:space="0" w:color="auto" w:frame="1"/>
        </w:rPr>
        <w:t xml:space="preserve"> </w:t>
      </w:r>
      <w:proofErr w:type="spellStart"/>
      <w:r w:rsidR="007C4B83" w:rsidRPr="00210027">
        <w:rPr>
          <w:rFonts w:ascii="Arial" w:eastAsia="Times New Roman" w:hAnsi="Arial" w:cs="Arial"/>
          <w:bCs/>
          <w:color w:val="000000"/>
          <w:sz w:val="24"/>
          <w:szCs w:val="24"/>
          <w:bdr w:val="none" w:sz="0" w:space="0" w:color="auto" w:frame="1"/>
        </w:rPr>
        <w:t>Metodologiei</w:t>
      </w:r>
      <w:proofErr w:type="spellEnd"/>
      <w:r w:rsidR="007C4B83" w:rsidRPr="00210027">
        <w:rPr>
          <w:rFonts w:ascii="Arial" w:eastAsia="Times New Roman" w:hAnsi="Arial" w:cs="Arial"/>
          <w:bCs/>
          <w:color w:val="000000"/>
          <w:sz w:val="24"/>
          <w:szCs w:val="24"/>
          <w:bdr w:val="none" w:sz="0" w:space="0" w:color="auto" w:frame="1"/>
        </w:rPr>
        <w:t xml:space="preserve"> </w:t>
      </w:r>
      <w:proofErr w:type="spellStart"/>
      <w:r w:rsidR="007C4B83" w:rsidRPr="00210027">
        <w:rPr>
          <w:rFonts w:ascii="Arial" w:eastAsia="Times New Roman" w:hAnsi="Arial" w:cs="Arial"/>
          <w:bCs/>
          <w:color w:val="000000"/>
          <w:sz w:val="24"/>
          <w:szCs w:val="24"/>
          <w:bdr w:val="none" w:sz="0" w:space="0" w:color="auto" w:frame="1"/>
        </w:rPr>
        <w:t>pentru</w:t>
      </w:r>
      <w:proofErr w:type="spellEnd"/>
      <w:r w:rsidR="007C4B83" w:rsidRPr="00210027">
        <w:rPr>
          <w:rFonts w:ascii="Arial" w:eastAsia="Times New Roman" w:hAnsi="Arial" w:cs="Arial"/>
          <w:bCs/>
          <w:color w:val="000000"/>
          <w:sz w:val="24"/>
          <w:szCs w:val="24"/>
          <w:bdr w:val="none" w:sz="0" w:space="0" w:color="auto" w:frame="1"/>
        </w:rPr>
        <w:t xml:space="preserve"> </w:t>
      </w:r>
      <w:proofErr w:type="spellStart"/>
      <w:r w:rsidR="007C4B83" w:rsidRPr="00210027">
        <w:rPr>
          <w:rFonts w:ascii="Arial" w:eastAsia="Times New Roman" w:hAnsi="Arial" w:cs="Arial"/>
          <w:bCs/>
          <w:color w:val="000000"/>
          <w:sz w:val="24"/>
          <w:szCs w:val="24"/>
          <w:bdr w:val="none" w:sz="0" w:space="0" w:color="auto" w:frame="1"/>
        </w:rPr>
        <w:t>organizarea</w:t>
      </w:r>
      <w:proofErr w:type="spellEnd"/>
      <w:r w:rsidR="007C4B83" w:rsidRPr="00210027">
        <w:rPr>
          <w:rFonts w:ascii="Arial" w:eastAsia="Times New Roman" w:hAnsi="Arial" w:cs="Arial"/>
          <w:bCs/>
          <w:color w:val="000000"/>
          <w:sz w:val="24"/>
          <w:szCs w:val="24"/>
          <w:bdr w:val="none" w:sz="0" w:space="0" w:color="auto" w:frame="1"/>
        </w:rPr>
        <w:t xml:space="preserve"> </w:t>
      </w:r>
      <w:proofErr w:type="spellStart"/>
      <w:r w:rsidR="007C4B83" w:rsidRPr="00210027">
        <w:rPr>
          <w:rFonts w:ascii="Arial" w:eastAsia="Times New Roman" w:hAnsi="Arial" w:cs="Arial"/>
          <w:bCs/>
          <w:color w:val="000000"/>
          <w:sz w:val="24"/>
          <w:szCs w:val="24"/>
          <w:bdr w:val="none" w:sz="0" w:space="0" w:color="auto" w:frame="1"/>
        </w:rPr>
        <w:t>şi</w:t>
      </w:r>
      <w:proofErr w:type="spellEnd"/>
      <w:r w:rsidR="007C4B83" w:rsidRPr="00210027">
        <w:rPr>
          <w:rFonts w:ascii="Arial" w:eastAsia="Times New Roman" w:hAnsi="Arial" w:cs="Arial"/>
          <w:bCs/>
          <w:color w:val="000000"/>
          <w:sz w:val="24"/>
          <w:szCs w:val="24"/>
          <w:bdr w:val="none" w:sz="0" w:space="0" w:color="auto" w:frame="1"/>
        </w:rPr>
        <w:t xml:space="preserve"> </w:t>
      </w:r>
      <w:proofErr w:type="spellStart"/>
      <w:r w:rsidR="007C4B83" w:rsidRPr="00210027">
        <w:rPr>
          <w:rFonts w:ascii="Arial" w:eastAsia="Times New Roman" w:hAnsi="Arial" w:cs="Arial"/>
          <w:bCs/>
          <w:color w:val="000000"/>
          <w:sz w:val="24"/>
          <w:szCs w:val="24"/>
          <w:bdr w:val="none" w:sz="0" w:space="0" w:color="auto" w:frame="1"/>
        </w:rPr>
        <w:t>certificarea</w:t>
      </w:r>
      <w:proofErr w:type="spellEnd"/>
      <w:r w:rsidR="007C4B83" w:rsidRPr="00210027">
        <w:rPr>
          <w:rFonts w:ascii="Arial" w:eastAsia="Times New Roman" w:hAnsi="Arial" w:cs="Arial"/>
          <w:bCs/>
          <w:color w:val="000000"/>
          <w:sz w:val="24"/>
          <w:szCs w:val="24"/>
          <w:bdr w:val="none" w:sz="0" w:space="0" w:color="auto" w:frame="1"/>
        </w:rPr>
        <w:t xml:space="preserve"> </w:t>
      </w:r>
      <w:proofErr w:type="spellStart"/>
      <w:r w:rsidR="007C4B83" w:rsidRPr="00210027">
        <w:rPr>
          <w:rFonts w:ascii="Arial" w:eastAsia="Times New Roman" w:hAnsi="Arial" w:cs="Arial"/>
          <w:bCs/>
          <w:color w:val="000000"/>
          <w:sz w:val="24"/>
          <w:szCs w:val="24"/>
          <w:bdr w:val="none" w:sz="0" w:space="0" w:color="auto" w:frame="1"/>
        </w:rPr>
        <w:t>instruirii</w:t>
      </w:r>
      <w:proofErr w:type="spellEnd"/>
      <w:r w:rsidR="007C4B83" w:rsidRPr="00210027">
        <w:rPr>
          <w:rFonts w:ascii="Arial" w:eastAsia="Times New Roman" w:hAnsi="Arial" w:cs="Arial"/>
          <w:bCs/>
          <w:color w:val="000000"/>
          <w:sz w:val="24"/>
          <w:szCs w:val="24"/>
          <w:bdr w:val="none" w:sz="0" w:space="0" w:color="auto" w:frame="1"/>
        </w:rPr>
        <w:t xml:space="preserve"> </w:t>
      </w:r>
      <w:proofErr w:type="spellStart"/>
      <w:r w:rsidR="007C4B83" w:rsidRPr="00210027">
        <w:rPr>
          <w:rFonts w:ascii="Arial" w:eastAsia="Times New Roman" w:hAnsi="Arial" w:cs="Arial"/>
          <w:bCs/>
          <w:color w:val="000000"/>
          <w:sz w:val="24"/>
          <w:szCs w:val="24"/>
          <w:bdr w:val="none" w:sz="0" w:space="0" w:color="auto" w:frame="1"/>
        </w:rPr>
        <w:t>profesionale</w:t>
      </w:r>
      <w:proofErr w:type="spellEnd"/>
      <w:r w:rsidR="007C4B83" w:rsidRPr="00210027">
        <w:rPr>
          <w:rFonts w:ascii="Arial" w:eastAsia="Times New Roman" w:hAnsi="Arial" w:cs="Arial"/>
          <w:bCs/>
          <w:color w:val="000000"/>
          <w:sz w:val="24"/>
          <w:szCs w:val="24"/>
          <w:bdr w:val="none" w:sz="0" w:space="0" w:color="auto" w:frame="1"/>
        </w:rPr>
        <w:t xml:space="preserve"> a </w:t>
      </w:r>
      <w:proofErr w:type="spellStart"/>
      <w:r w:rsidR="007C4B83" w:rsidRPr="00210027">
        <w:rPr>
          <w:rFonts w:ascii="Arial" w:eastAsia="Times New Roman" w:hAnsi="Arial" w:cs="Arial"/>
          <w:bCs/>
          <w:color w:val="000000"/>
          <w:sz w:val="24"/>
          <w:szCs w:val="24"/>
          <w:bdr w:val="none" w:sz="0" w:space="0" w:color="auto" w:frame="1"/>
        </w:rPr>
        <w:t>personalului</w:t>
      </w:r>
      <w:proofErr w:type="spellEnd"/>
      <w:r w:rsidR="007C4B83" w:rsidRPr="00210027">
        <w:rPr>
          <w:rFonts w:ascii="Arial" w:eastAsia="Times New Roman" w:hAnsi="Arial" w:cs="Arial"/>
          <w:bCs/>
          <w:color w:val="000000"/>
          <w:sz w:val="24"/>
          <w:szCs w:val="24"/>
          <w:bdr w:val="none" w:sz="0" w:space="0" w:color="auto" w:frame="1"/>
        </w:rPr>
        <w:t xml:space="preserve"> </w:t>
      </w:r>
      <w:proofErr w:type="spellStart"/>
      <w:r w:rsidR="007C4B83" w:rsidRPr="00210027">
        <w:rPr>
          <w:rFonts w:ascii="Arial" w:eastAsia="Times New Roman" w:hAnsi="Arial" w:cs="Arial"/>
          <w:bCs/>
          <w:color w:val="000000"/>
          <w:sz w:val="24"/>
          <w:szCs w:val="24"/>
          <w:bdr w:val="none" w:sz="0" w:space="0" w:color="auto" w:frame="1"/>
        </w:rPr>
        <w:t>privind</w:t>
      </w:r>
      <w:proofErr w:type="spellEnd"/>
      <w:r w:rsidR="007C4B83" w:rsidRPr="00210027">
        <w:rPr>
          <w:rFonts w:ascii="Arial" w:eastAsia="Times New Roman" w:hAnsi="Arial" w:cs="Arial"/>
          <w:bCs/>
          <w:color w:val="000000"/>
          <w:sz w:val="24"/>
          <w:szCs w:val="24"/>
          <w:bdr w:val="none" w:sz="0" w:space="0" w:color="auto" w:frame="1"/>
        </w:rPr>
        <w:t xml:space="preserve"> </w:t>
      </w:r>
      <w:proofErr w:type="spellStart"/>
      <w:r w:rsidR="007C4B83" w:rsidRPr="00210027">
        <w:rPr>
          <w:rFonts w:ascii="Arial" w:eastAsia="Times New Roman" w:hAnsi="Arial" w:cs="Arial"/>
          <w:bCs/>
          <w:color w:val="000000"/>
          <w:sz w:val="24"/>
          <w:szCs w:val="24"/>
          <w:bdr w:val="none" w:sz="0" w:space="0" w:color="auto" w:frame="1"/>
        </w:rPr>
        <w:t>însuşirea</w:t>
      </w:r>
      <w:proofErr w:type="spellEnd"/>
      <w:r w:rsidR="007C4B83" w:rsidRPr="00210027">
        <w:rPr>
          <w:rFonts w:ascii="Arial" w:eastAsia="Times New Roman" w:hAnsi="Arial" w:cs="Arial"/>
          <w:bCs/>
          <w:color w:val="000000"/>
          <w:sz w:val="24"/>
          <w:szCs w:val="24"/>
          <w:bdr w:val="none" w:sz="0" w:space="0" w:color="auto" w:frame="1"/>
        </w:rPr>
        <w:t xml:space="preserve"> </w:t>
      </w:r>
      <w:proofErr w:type="spellStart"/>
      <w:r w:rsidR="007C4B83" w:rsidRPr="00210027">
        <w:rPr>
          <w:rFonts w:ascii="Arial" w:eastAsia="Times New Roman" w:hAnsi="Arial" w:cs="Arial"/>
          <w:bCs/>
          <w:color w:val="000000"/>
          <w:sz w:val="24"/>
          <w:szCs w:val="24"/>
          <w:bdr w:val="none" w:sz="0" w:space="0" w:color="auto" w:frame="1"/>
        </w:rPr>
        <w:t>noţiunilor</w:t>
      </w:r>
      <w:proofErr w:type="spellEnd"/>
      <w:r w:rsidR="007C4B83" w:rsidRPr="00210027">
        <w:rPr>
          <w:rFonts w:ascii="Arial" w:eastAsia="Times New Roman" w:hAnsi="Arial" w:cs="Arial"/>
          <w:bCs/>
          <w:color w:val="000000"/>
          <w:sz w:val="24"/>
          <w:szCs w:val="24"/>
          <w:bdr w:val="none" w:sz="0" w:space="0" w:color="auto" w:frame="1"/>
        </w:rPr>
        <w:t xml:space="preserve"> </w:t>
      </w:r>
      <w:proofErr w:type="spellStart"/>
      <w:r w:rsidR="007C4B83" w:rsidRPr="00210027">
        <w:rPr>
          <w:rFonts w:ascii="Arial" w:eastAsia="Times New Roman" w:hAnsi="Arial" w:cs="Arial"/>
          <w:bCs/>
          <w:color w:val="000000"/>
          <w:sz w:val="24"/>
          <w:szCs w:val="24"/>
          <w:bdr w:val="none" w:sz="0" w:space="0" w:color="auto" w:frame="1"/>
        </w:rPr>
        <w:t>fundamentale</w:t>
      </w:r>
      <w:proofErr w:type="spellEnd"/>
      <w:r w:rsidR="007C4B83" w:rsidRPr="00210027">
        <w:rPr>
          <w:rFonts w:ascii="Arial" w:eastAsia="Times New Roman" w:hAnsi="Arial" w:cs="Arial"/>
          <w:bCs/>
          <w:color w:val="000000"/>
          <w:sz w:val="24"/>
          <w:szCs w:val="24"/>
          <w:bdr w:val="none" w:sz="0" w:space="0" w:color="auto" w:frame="1"/>
        </w:rPr>
        <w:t xml:space="preserve"> de </w:t>
      </w:r>
      <w:proofErr w:type="spellStart"/>
      <w:r w:rsidR="007C4B83" w:rsidRPr="00210027">
        <w:rPr>
          <w:rFonts w:ascii="Arial" w:eastAsia="Times New Roman" w:hAnsi="Arial" w:cs="Arial"/>
          <w:bCs/>
          <w:color w:val="000000"/>
          <w:sz w:val="24"/>
          <w:szCs w:val="24"/>
          <w:bdr w:val="none" w:sz="0" w:space="0" w:color="auto" w:frame="1"/>
        </w:rPr>
        <w:t>igienă</w:t>
      </w:r>
      <w:proofErr w:type="spellEnd"/>
      <w:r w:rsidR="007C4B83" w:rsidRPr="00210027">
        <w:rPr>
          <w:rFonts w:ascii="Arial" w:eastAsia="Times New Roman" w:hAnsi="Arial" w:cs="Arial"/>
          <w:bCs/>
          <w:color w:val="000000"/>
          <w:sz w:val="24"/>
          <w:szCs w:val="24"/>
          <w:bdr w:val="none" w:sz="0" w:space="0" w:color="auto" w:frame="1"/>
        </w:rPr>
        <w:t xml:space="preserve">, cu </w:t>
      </w:r>
      <w:proofErr w:type="spellStart"/>
      <w:r w:rsidR="007C4B83" w:rsidRPr="00210027">
        <w:rPr>
          <w:rFonts w:ascii="Arial" w:eastAsia="Times New Roman" w:hAnsi="Arial" w:cs="Arial"/>
          <w:bCs/>
          <w:color w:val="000000"/>
          <w:sz w:val="24"/>
          <w:szCs w:val="24"/>
          <w:bdr w:val="none" w:sz="0" w:space="0" w:color="auto" w:frame="1"/>
        </w:rPr>
        <w:t>modificările</w:t>
      </w:r>
      <w:proofErr w:type="spellEnd"/>
      <w:r w:rsidR="007C4B83" w:rsidRPr="00210027">
        <w:rPr>
          <w:rFonts w:ascii="Arial" w:eastAsia="Times New Roman" w:hAnsi="Arial" w:cs="Arial"/>
          <w:bCs/>
          <w:color w:val="000000"/>
          <w:sz w:val="24"/>
          <w:szCs w:val="24"/>
          <w:bdr w:val="none" w:sz="0" w:space="0" w:color="auto" w:frame="1"/>
        </w:rPr>
        <w:t xml:space="preserve"> </w:t>
      </w:r>
      <w:proofErr w:type="spellStart"/>
      <w:r w:rsidR="007C4B83" w:rsidRPr="00210027">
        <w:rPr>
          <w:rFonts w:ascii="Arial" w:eastAsia="Times New Roman" w:hAnsi="Arial" w:cs="Arial"/>
          <w:bCs/>
          <w:color w:val="000000"/>
          <w:sz w:val="24"/>
          <w:szCs w:val="24"/>
          <w:bdr w:val="none" w:sz="0" w:space="0" w:color="auto" w:frame="1"/>
        </w:rPr>
        <w:t>și</w:t>
      </w:r>
      <w:proofErr w:type="spellEnd"/>
      <w:r w:rsidR="007C4B83" w:rsidRPr="00210027">
        <w:rPr>
          <w:rFonts w:ascii="Arial" w:eastAsia="Times New Roman" w:hAnsi="Arial" w:cs="Arial"/>
          <w:bCs/>
          <w:color w:val="000000"/>
          <w:sz w:val="24"/>
          <w:szCs w:val="24"/>
          <w:bdr w:val="none" w:sz="0" w:space="0" w:color="auto" w:frame="1"/>
        </w:rPr>
        <w:t xml:space="preserve"> </w:t>
      </w:r>
      <w:proofErr w:type="spellStart"/>
      <w:r w:rsidR="007C4B83" w:rsidRPr="00210027">
        <w:rPr>
          <w:rFonts w:ascii="Arial" w:eastAsia="Times New Roman" w:hAnsi="Arial" w:cs="Arial"/>
          <w:bCs/>
          <w:color w:val="000000"/>
          <w:sz w:val="24"/>
          <w:szCs w:val="24"/>
          <w:bdr w:val="none" w:sz="0" w:space="0" w:color="auto" w:frame="1"/>
        </w:rPr>
        <w:t>completările</w:t>
      </w:r>
      <w:proofErr w:type="spellEnd"/>
      <w:r w:rsidR="007C4B83" w:rsidRPr="00210027">
        <w:rPr>
          <w:rFonts w:ascii="Arial" w:eastAsia="Times New Roman" w:hAnsi="Arial" w:cs="Arial"/>
          <w:bCs/>
          <w:color w:val="000000"/>
          <w:sz w:val="24"/>
          <w:szCs w:val="24"/>
          <w:bdr w:val="none" w:sz="0" w:space="0" w:color="auto" w:frame="1"/>
        </w:rPr>
        <w:t xml:space="preserve"> </w:t>
      </w:r>
      <w:proofErr w:type="spellStart"/>
      <w:r w:rsidR="007C4B83" w:rsidRPr="00210027">
        <w:rPr>
          <w:rFonts w:ascii="Arial" w:eastAsia="Times New Roman" w:hAnsi="Arial" w:cs="Arial"/>
          <w:bCs/>
          <w:color w:val="000000"/>
          <w:sz w:val="24"/>
          <w:szCs w:val="24"/>
          <w:bdr w:val="none" w:sz="0" w:space="0" w:color="auto" w:frame="1"/>
        </w:rPr>
        <w:t>ulterioare</w:t>
      </w:r>
      <w:proofErr w:type="spellEnd"/>
      <w:r w:rsidR="008A5E65" w:rsidRPr="00210027">
        <w:rPr>
          <w:rFonts w:ascii="Arial" w:hAnsi="Arial" w:cs="Arial"/>
          <w:iCs/>
          <w:sz w:val="24"/>
          <w:szCs w:val="24"/>
        </w:rPr>
        <w:t>;</w:t>
      </w:r>
    </w:p>
    <w:p w:rsidR="008A5E65" w:rsidRPr="00210027" w:rsidRDefault="008A5E65" w:rsidP="00210027">
      <w:pPr>
        <w:pStyle w:val="ListParagraph"/>
        <w:numPr>
          <w:ilvl w:val="0"/>
          <w:numId w:val="30"/>
        </w:numPr>
        <w:spacing w:after="0" w:line="240" w:lineRule="auto"/>
        <w:rPr>
          <w:rFonts w:ascii="Arial" w:hAnsi="Arial" w:cs="Arial"/>
          <w:sz w:val="24"/>
          <w:szCs w:val="24"/>
          <w:lang w:val="ro-RO"/>
        </w:rPr>
      </w:pPr>
      <w:r w:rsidRPr="00210027">
        <w:rPr>
          <w:rFonts w:ascii="Arial" w:eastAsia="Times New Roman" w:hAnsi="Arial" w:cs="Arial"/>
          <w:color w:val="000000"/>
          <w:sz w:val="24"/>
          <w:szCs w:val="24"/>
        </w:rPr>
        <w:t xml:space="preserve">299 </w:t>
      </w:r>
      <w:proofErr w:type="spellStart"/>
      <w:r w:rsidRPr="00210027">
        <w:rPr>
          <w:rFonts w:ascii="Arial" w:eastAsia="Times New Roman" w:hAnsi="Arial" w:cs="Arial"/>
          <w:color w:val="000000"/>
          <w:sz w:val="24"/>
          <w:szCs w:val="24"/>
        </w:rPr>
        <w:t>unități</w:t>
      </w:r>
      <w:proofErr w:type="spellEnd"/>
      <w:r w:rsidRPr="00210027">
        <w:rPr>
          <w:rFonts w:ascii="Arial" w:eastAsia="Times New Roman" w:hAnsi="Arial" w:cs="Arial"/>
          <w:color w:val="000000"/>
          <w:sz w:val="24"/>
          <w:szCs w:val="24"/>
        </w:rPr>
        <w:t xml:space="preserve"> DDD </w:t>
      </w:r>
      <w:proofErr w:type="spellStart"/>
      <w:r w:rsidRPr="00210027">
        <w:rPr>
          <w:rFonts w:ascii="Arial" w:eastAsia="Times New Roman" w:hAnsi="Arial" w:cs="Arial"/>
          <w:color w:val="000000"/>
          <w:sz w:val="24"/>
          <w:szCs w:val="24"/>
        </w:rPr>
        <w:t>țin</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cont</w:t>
      </w:r>
      <w:proofErr w:type="spellEnd"/>
      <w:r w:rsidRPr="00210027">
        <w:rPr>
          <w:rFonts w:ascii="Arial" w:eastAsia="Times New Roman" w:hAnsi="Arial" w:cs="Arial"/>
          <w:color w:val="000000"/>
          <w:sz w:val="24"/>
          <w:szCs w:val="24"/>
        </w:rPr>
        <w:t xml:space="preserve"> de </w:t>
      </w:r>
      <w:proofErr w:type="spellStart"/>
      <w:r w:rsidRPr="00210027">
        <w:rPr>
          <w:rFonts w:ascii="Arial" w:eastAsia="Times New Roman" w:hAnsi="Arial" w:cs="Arial"/>
          <w:color w:val="000000"/>
          <w:sz w:val="24"/>
          <w:szCs w:val="24"/>
        </w:rPr>
        <w:t>criteriile</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stabilite</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în</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Ordinul</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nr</w:t>
      </w:r>
      <w:proofErr w:type="spellEnd"/>
      <w:r w:rsidRPr="00210027">
        <w:rPr>
          <w:rFonts w:ascii="Arial" w:eastAsia="Times New Roman" w:hAnsi="Arial" w:cs="Arial"/>
          <w:color w:val="000000"/>
          <w:sz w:val="24"/>
          <w:szCs w:val="24"/>
        </w:rPr>
        <w:t xml:space="preserve">. 119/2014, </w:t>
      </w:r>
      <w:proofErr w:type="spellStart"/>
      <w:r w:rsidRPr="00210027">
        <w:rPr>
          <w:rFonts w:ascii="Arial" w:eastAsia="Times New Roman" w:hAnsi="Arial" w:cs="Arial"/>
          <w:color w:val="000000"/>
          <w:sz w:val="24"/>
          <w:szCs w:val="24"/>
        </w:rPr>
        <w:t>în</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vederea</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realizării</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procedurilor</w:t>
      </w:r>
      <w:proofErr w:type="spellEnd"/>
      <w:r w:rsidR="00A74BC8" w:rsidRPr="00210027">
        <w:rPr>
          <w:rFonts w:ascii="Arial" w:eastAsia="Times New Roman" w:hAnsi="Arial" w:cs="Arial"/>
          <w:color w:val="000000"/>
          <w:sz w:val="24"/>
          <w:szCs w:val="24"/>
        </w:rPr>
        <w:t>;</w:t>
      </w:r>
    </w:p>
    <w:p w:rsidR="008A5E65" w:rsidRPr="00210027" w:rsidRDefault="008A5E65" w:rsidP="00210027">
      <w:pPr>
        <w:pStyle w:val="ListParagraph"/>
        <w:numPr>
          <w:ilvl w:val="0"/>
          <w:numId w:val="30"/>
        </w:numPr>
        <w:spacing w:after="0" w:line="240" w:lineRule="auto"/>
        <w:rPr>
          <w:rFonts w:ascii="Arial" w:hAnsi="Arial" w:cs="Arial"/>
          <w:sz w:val="24"/>
          <w:szCs w:val="24"/>
          <w:lang w:val="ro-RO"/>
        </w:rPr>
      </w:pPr>
      <w:r w:rsidRPr="00210027">
        <w:rPr>
          <w:rFonts w:ascii="Arial" w:eastAsia="Times New Roman" w:hAnsi="Arial" w:cs="Arial"/>
          <w:color w:val="000000"/>
          <w:sz w:val="24"/>
          <w:szCs w:val="24"/>
        </w:rPr>
        <w:t xml:space="preserve">298 </w:t>
      </w:r>
      <w:proofErr w:type="spellStart"/>
      <w:r w:rsidRPr="00210027">
        <w:rPr>
          <w:rFonts w:ascii="Arial" w:eastAsia="Times New Roman" w:hAnsi="Arial" w:cs="Arial"/>
          <w:color w:val="000000"/>
          <w:sz w:val="24"/>
          <w:szCs w:val="24"/>
        </w:rPr>
        <w:t>unități</w:t>
      </w:r>
      <w:proofErr w:type="spellEnd"/>
      <w:r w:rsidRPr="00210027">
        <w:rPr>
          <w:rFonts w:ascii="Arial" w:eastAsia="Times New Roman" w:hAnsi="Arial" w:cs="Arial"/>
          <w:color w:val="000000"/>
          <w:sz w:val="24"/>
          <w:szCs w:val="24"/>
        </w:rPr>
        <w:t xml:space="preserve"> DDD </w:t>
      </w:r>
      <w:proofErr w:type="spellStart"/>
      <w:r w:rsidRPr="00210027">
        <w:rPr>
          <w:rFonts w:ascii="Arial" w:eastAsia="Times New Roman" w:hAnsi="Arial" w:cs="Arial"/>
          <w:color w:val="000000"/>
          <w:sz w:val="24"/>
          <w:szCs w:val="24"/>
        </w:rPr>
        <w:t>utilizează</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produse</w:t>
      </w:r>
      <w:proofErr w:type="spellEnd"/>
      <w:r w:rsidRPr="00210027">
        <w:rPr>
          <w:rFonts w:ascii="Arial" w:eastAsia="Times New Roman" w:hAnsi="Arial" w:cs="Arial"/>
          <w:color w:val="000000"/>
          <w:sz w:val="24"/>
          <w:szCs w:val="24"/>
        </w:rPr>
        <w:t xml:space="preserve"> biocide </w:t>
      </w:r>
      <w:proofErr w:type="spellStart"/>
      <w:r w:rsidRPr="00210027">
        <w:rPr>
          <w:rFonts w:ascii="Arial" w:eastAsia="Times New Roman" w:hAnsi="Arial" w:cs="Arial"/>
          <w:color w:val="000000"/>
          <w:sz w:val="24"/>
          <w:szCs w:val="24"/>
        </w:rPr>
        <w:t>pentru</w:t>
      </w:r>
      <w:proofErr w:type="spellEnd"/>
      <w:r w:rsidRPr="00210027">
        <w:rPr>
          <w:rFonts w:ascii="Arial" w:eastAsia="Times New Roman" w:hAnsi="Arial" w:cs="Arial"/>
          <w:color w:val="000000"/>
          <w:sz w:val="24"/>
          <w:szCs w:val="24"/>
        </w:rPr>
        <w:t xml:space="preserve"> aria de </w:t>
      </w:r>
      <w:proofErr w:type="spellStart"/>
      <w:r w:rsidRPr="00210027">
        <w:rPr>
          <w:rFonts w:ascii="Arial" w:eastAsia="Times New Roman" w:hAnsi="Arial" w:cs="Arial"/>
          <w:color w:val="000000"/>
          <w:sz w:val="24"/>
          <w:szCs w:val="24"/>
        </w:rPr>
        <w:t>aplicare</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și</w:t>
      </w:r>
      <w:proofErr w:type="spellEnd"/>
      <w:r w:rsidRPr="00210027">
        <w:rPr>
          <w:rFonts w:ascii="Arial" w:eastAsia="Times New Roman" w:hAnsi="Arial" w:cs="Arial"/>
          <w:color w:val="000000"/>
          <w:sz w:val="24"/>
          <w:szCs w:val="24"/>
        </w:rPr>
        <w:t>/</w:t>
      </w:r>
      <w:proofErr w:type="spellStart"/>
      <w:r w:rsidRPr="00210027">
        <w:rPr>
          <w:rFonts w:ascii="Arial" w:eastAsia="Times New Roman" w:hAnsi="Arial" w:cs="Arial"/>
          <w:color w:val="000000"/>
          <w:sz w:val="24"/>
          <w:szCs w:val="24"/>
        </w:rPr>
        <w:t>sau</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metoda</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specificată</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în</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actul</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administrativ</w:t>
      </w:r>
      <w:proofErr w:type="spellEnd"/>
      <w:r w:rsidRPr="00210027">
        <w:rPr>
          <w:rFonts w:ascii="Arial" w:eastAsia="Times New Roman" w:hAnsi="Arial" w:cs="Arial"/>
          <w:color w:val="000000"/>
          <w:sz w:val="24"/>
          <w:szCs w:val="24"/>
        </w:rPr>
        <w:t xml:space="preserve"> de </w:t>
      </w:r>
      <w:proofErr w:type="spellStart"/>
      <w:r w:rsidRPr="00210027">
        <w:rPr>
          <w:rFonts w:ascii="Arial" w:eastAsia="Times New Roman" w:hAnsi="Arial" w:cs="Arial"/>
          <w:color w:val="000000"/>
          <w:sz w:val="24"/>
          <w:szCs w:val="24"/>
        </w:rPr>
        <w:t>plasare</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pe</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piață</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iar</w:t>
      </w:r>
      <w:proofErr w:type="spellEnd"/>
      <w:r w:rsidRPr="00210027">
        <w:rPr>
          <w:rFonts w:ascii="Arial" w:eastAsia="Times New Roman" w:hAnsi="Arial" w:cs="Arial"/>
          <w:color w:val="000000"/>
          <w:sz w:val="24"/>
          <w:szCs w:val="24"/>
        </w:rPr>
        <w:t xml:space="preserve"> 293 </w:t>
      </w:r>
      <w:proofErr w:type="spellStart"/>
      <w:r w:rsidRPr="00210027">
        <w:rPr>
          <w:rFonts w:ascii="Arial" w:eastAsia="Times New Roman" w:hAnsi="Arial" w:cs="Arial"/>
          <w:color w:val="000000"/>
          <w:sz w:val="24"/>
          <w:szCs w:val="24"/>
        </w:rPr>
        <w:t>unități</w:t>
      </w:r>
      <w:proofErr w:type="spellEnd"/>
      <w:r w:rsidRPr="00210027">
        <w:rPr>
          <w:rFonts w:ascii="Arial" w:eastAsia="Times New Roman" w:hAnsi="Arial" w:cs="Arial"/>
          <w:color w:val="000000"/>
          <w:sz w:val="24"/>
          <w:szCs w:val="24"/>
        </w:rPr>
        <w:t xml:space="preserve"> DDD </w:t>
      </w:r>
      <w:proofErr w:type="spellStart"/>
      <w:r w:rsidRPr="00210027">
        <w:rPr>
          <w:rFonts w:ascii="Arial" w:eastAsia="Times New Roman" w:hAnsi="Arial" w:cs="Arial"/>
          <w:color w:val="000000"/>
          <w:sz w:val="24"/>
          <w:szCs w:val="24"/>
        </w:rPr>
        <w:t>folosesc</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produse</w:t>
      </w:r>
      <w:proofErr w:type="spellEnd"/>
      <w:r w:rsidRPr="00210027">
        <w:rPr>
          <w:rFonts w:ascii="Arial" w:eastAsia="Times New Roman" w:hAnsi="Arial" w:cs="Arial"/>
          <w:color w:val="000000"/>
          <w:sz w:val="24"/>
          <w:szCs w:val="24"/>
        </w:rPr>
        <w:t xml:space="preserve"> biocide </w:t>
      </w:r>
      <w:proofErr w:type="spellStart"/>
      <w:r w:rsidRPr="00210027">
        <w:rPr>
          <w:rFonts w:ascii="Arial" w:eastAsia="Times New Roman" w:hAnsi="Arial" w:cs="Arial"/>
          <w:color w:val="000000"/>
          <w:sz w:val="24"/>
          <w:szCs w:val="24"/>
        </w:rPr>
        <w:t>pentru</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scopul</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pentru</w:t>
      </w:r>
      <w:proofErr w:type="spellEnd"/>
      <w:r w:rsidRPr="00210027">
        <w:rPr>
          <w:rFonts w:ascii="Arial" w:eastAsia="Times New Roman" w:hAnsi="Arial" w:cs="Arial"/>
          <w:color w:val="000000"/>
          <w:sz w:val="24"/>
          <w:szCs w:val="24"/>
        </w:rPr>
        <w:t xml:space="preserve"> care au </w:t>
      </w:r>
      <w:proofErr w:type="spellStart"/>
      <w:r w:rsidRPr="00210027">
        <w:rPr>
          <w:rFonts w:ascii="Arial" w:eastAsia="Times New Roman" w:hAnsi="Arial" w:cs="Arial"/>
          <w:color w:val="000000"/>
          <w:sz w:val="24"/>
          <w:szCs w:val="24"/>
        </w:rPr>
        <w:t>fost</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avizate</w:t>
      </w:r>
      <w:proofErr w:type="spellEnd"/>
      <w:r w:rsidRPr="00210027">
        <w:rPr>
          <w:rFonts w:ascii="Arial" w:eastAsia="Times New Roman" w:hAnsi="Arial" w:cs="Arial"/>
          <w:color w:val="000000"/>
          <w:sz w:val="24"/>
          <w:szCs w:val="24"/>
        </w:rPr>
        <w:t>/</w:t>
      </w:r>
      <w:proofErr w:type="spellStart"/>
      <w:r w:rsidRPr="00210027">
        <w:rPr>
          <w:rFonts w:ascii="Arial" w:eastAsia="Times New Roman" w:hAnsi="Arial" w:cs="Arial"/>
          <w:color w:val="000000"/>
          <w:sz w:val="24"/>
          <w:szCs w:val="24"/>
        </w:rPr>
        <w:t>autorizate</w:t>
      </w:r>
      <w:proofErr w:type="spellEnd"/>
      <w:r w:rsidRPr="00210027">
        <w:rPr>
          <w:rFonts w:ascii="Arial" w:eastAsia="Times New Roman" w:hAnsi="Arial" w:cs="Arial"/>
          <w:color w:val="000000"/>
          <w:sz w:val="24"/>
          <w:szCs w:val="24"/>
        </w:rPr>
        <w:t xml:space="preserve">, cu </w:t>
      </w:r>
      <w:proofErr w:type="spellStart"/>
      <w:r w:rsidRPr="00210027">
        <w:rPr>
          <w:rFonts w:ascii="Arial" w:eastAsia="Times New Roman" w:hAnsi="Arial" w:cs="Arial"/>
          <w:color w:val="000000"/>
          <w:sz w:val="24"/>
          <w:szCs w:val="24"/>
        </w:rPr>
        <w:t>respectarea</w:t>
      </w:r>
      <w:proofErr w:type="spellEnd"/>
      <w:r w:rsidR="0048240E">
        <w:rPr>
          <w:rFonts w:ascii="Arial" w:eastAsia="Times New Roman" w:hAnsi="Arial" w:cs="Arial"/>
          <w:color w:val="000000"/>
          <w:sz w:val="24"/>
          <w:szCs w:val="24"/>
        </w:rPr>
        <w:t xml:space="preserve"> </w:t>
      </w:r>
      <w:proofErr w:type="spellStart"/>
      <w:r w:rsidR="0048240E">
        <w:rPr>
          <w:rFonts w:ascii="Arial" w:eastAsia="Times New Roman" w:hAnsi="Arial" w:cs="Arial"/>
          <w:color w:val="000000"/>
          <w:sz w:val="24"/>
          <w:szCs w:val="24"/>
        </w:rPr>
        <w:t>indicațiilor</w:t>
      </w:r>
      <w:proofErr w:type="spellEnd"/>
      <w:r w:rsidR="0048240E">
        <w:rPr>
          <w:rFonts w:ascii="Arial" w:eastAsia="Times New Roman" w:hAnsi="Arial" w:cs="Arial"/>
          <w:color w:val="000000"/>
          <w:sz w:val="24"/>
          <w:szCs w:val="24"/>
        </w:rPr>
        <w:t xml:space="preserve"> de </w:t>
      </w:r>
      <w:proofErr w:type="spellStart"/>
      <w:r w:rsidR="0048240E">
        <w:rPr>
          <w:rFonts w:ascii="Arial" w:eastAsia="Times New Roman" w:hAnsi="Arial" w:cs="Arial"/>
          <w:color w:val="000000"/>
          <w:sz w:val="24"/>
          <w:szCs w:val="24"/>
        </w:rPr>
        <w:t>utilizare</w:t>
      </w:r>
      <w:proofErr w:type="spellEnd"/>
      <w:r w:rsidR="0048240E">
        <w:rPr>
          <w:rFonts w:ascii="Arial" w:eastAsia="Times New Roman" w:hAnsi="Arial" w:cs="Arial"/>
          <w:color w:val="000000"/>
          <w:sz w:val="24"/>
          <w:szCs w:val="24"/>
        </w:rPr>
        <w:t xml:space="preserve"> </w:t>
      </w:r>
      <w:proofErr w:type="spellStart"/>
      <w:r w:rsidR="0048240E">
        <w:rPr>
          <w:rFonts w:ascii="Arial" w:eastAsia="Times New Roman" w:hAnsi="Arial" w:cs="Arial"/>
          <w:color w:val="000000"/>
          <w:sz w:val="24"/>
          <w:szCs w:val="24"/>
        </w:rPr>
        <w:t>și</w:t>
      </w:r>
      <w:proofErr w:type="spellEnd"/>
      <w:r w:rsidRPr="00210027">
        <w:rPr>
          <w:rFonts w:ascii="Arial" w:eastAsia="Times New Roman" w:hAnsi="Arial" w:cs="Arial"/>
          <w:color w:val="000000"/>
          <w:sz w:val="24"/>
          <w:szCs w:val="24"/>
        </w:rPr>
        <w:t xml:space="preserve"> a </w:t>
      </w:r>
      <w:proofErr w:type="spellStart"/>
      <w:r w:rsidRPr="00210027">
        <w:rPr>
          <w:rFonts w:ascii="Arial" w:eastAsia="Times New Roman" w:hAnsi="Arial" w:cs="Arial"/>
          <w:color w:val="000000"/>
          <w:sz w:val="24"/>
          <w:szCs w:val="24"/>
        </w:rPr>
        <w:t>restricțiilor</w:t>
      </w:r>
      <w:proofErr w:type="spellEnd"/>
      <w:r w:rsidR="00A74BC8" w:rsidRPr="00210027">
        <w:rPr>
          <w:rFonts w:ascii="Arial" w:eastAsia="Times New Roman" w:hAnsi="Arial" w:cs="Arial"/>
          <w:color w:val="000000"/>
          <w:sz w:val="24"/>
          <w:szCs w:val="24"/>
        </w:rPr>
        <w:t>;</w:t>
      </w:r>
    </w:p>
    <w:p w:rsidR="009E4C4F" w:rsidRPr="00210027" w:rsidRDefault="008A5E65" w:rsidP="009E4C4F">
      <w:pPr>
        <w:pStyle w:val="ListParagraph"/>
        <w:numPr>
          <w:ilvl w:val="0"/>
          <w:numId w:val="30"/>
        </w:numPr>
        <w:spacing w:after="0" w:line="240" w:lineRule="auto"/>
        <w:rPr>
          <w:rFonts w:ascii="Arial" w:hAnsi="Arial" w:cs="Arial"/>
          <w:sz w:val="24"/>
          <w:szCs w:val="24"/>
          <w:lang w:val="ro-RO"/>
        </w:rPr>
      </w:pPr>
      <w:proofErr w:type="spellStart"/>
      <w:r w:rsidRPr="00210027">
        <w:rPr>
          <w:rFonts w:ascii="Arial" w:eastAsia="Times New Roman" w:hAnsi="Arial" w:cs="Arial"/>
          <w:color w:val="000000"/>
          <w:sz w:val="24"/>
          <w:szCs w:val="24"/>
        </w:rPr>
        <w:t>în</w:t>
      </w:r>
      <w:proofErr w:type="spellEnd"/>
      <w:r w:rsidRPr="00210027">
        <w:rPr>
          <w:rFonts w:ascii="Arial" w:eastAsia="Times New Roman" w:hAnsi="Arial" w:cs="Arial"/>
          <w:color w:val="000000"/>
          <w:sz w:val="24"/>
          <w:szCs w:val="24"/>
        </w:rPr>
        <w:t xml:space="preserve"> 297 </w:t>
      </w:r>
      <w:proofErr w:type="spellStart"/>
      <w:r w:rsidRPr="00210027">
        <w:rPr>
          <w:rFonts w:ascii="Arial" w:eastAsia="Times New Roman" w:hAnsi="Arial" w:cs="Arial"/>
          <w:color w:val="000000"/>
          <w:sz w:val="24"/>
          <w:szCs w:val="24"/>
        </w:rPr>
        <w:t>unități</w:t>
      </w:r>
      <w:proofErr w:type="spellEnd"/>
      <w:r w:rsidRPr="00210027">
        <w:rPr>
          <w:rFonts w:ascii="Arial" w:eastAsia="Times New Roman" w:hAnsi="Arial" w:cs="Arial"/>
          <w:color w:val="000000"/>
          <w:sz w:val="24"/>
          <w:szCs w:val="24"/>
        </w:rPr>
        <w:t xml:space="preserve"> DDD se </w:t>
      </w:r>
      <w:proofErr w:type="spellStart"/>
      <w:r w:rsidRPr="00210027">
        <w:rPr>
          <w:rFonts w:ascii="Arial" w:eastAsia="Times New Roman" w:hAnsi="Arial" w:cs="Arial"/>
          <w:color w:val="000000"/>
          <w:sz w:val="24"/>
          <w:szCs w:val="24"/>
        </w:rPr>
        <w:t>utilizează</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produse</w:t>
      </w:r>
      <w:proofErr w:type="spellEnd"/>
      <w:r w:rsidRPr="00210027">
        <w:rPr>
          <w:rFonts w:ascii="Arial" w:eastAsia="Times New Roman" w:hAnsi="Arial" w:cs="Arial"/>
          <w:color w:val="000000"/>
          <w:sz w:val="24"/>
          <w:szCs w:val="24"/>
        </w:rPr>
        <w:t xml:space="preserve"> biocide </w:t>
      </w:r>
      <w:proofErr w:type="spellStart"/>
      <w:r w:rsidRPr="00210027">
        <w:rPr>
          <w:rFonts w:ascii="Arial" w:eastAsia="Times New Roman" w:hAnsi="Arial" w:cs="Arial"/>
          <w:color w:val="000000"/>
          <w:sz w:val="24"/>
          <w:szCs w:val="24"/>
        </w:rPr>
        <w:t>în</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termenul</w:t>
      </w:r>
      <w:proofErr w:type="spellEnd"/>
      <w:r w:rsidRPr="00210027">
        <w:rPr>
          <w:rFonts w:ascii="Arial" w:eastAsia="Times New Roman" w:hAnsi="Arial" w:cs="Arial"/>
          <w:color w:val="000000"/>
          <w:sz w:val="24"/>
          <w:szCs w:val="24"/>
        </w:rPr>
        <w:t xml:space="preserve"> de </w:t>
      </w:r>
      <w:proofErr w:type="spellStart"/>
      <w:r w:rsidRPr="00210027">
        <w:rPr>
          <w:rFonts w:ascii="Arial" w:eastAsia="Times New Roman" w:hAnsi="Arial" w:cs="Arial"/>
          <w:color w:val="000000"/>
          <w:sz w:val="24"/>
          <w:szCs w:val="24"/>
        </w:rPr>
        <w:t>valabilitate</w:t>
      </w:r>
      <w:proofErr w:type="spellEnd"/>
      <w:r w:rsidRPr="00210027">
        <w:rPr>
          <w:rFonts w:ascii="Arial" w:eastAsia="Times New Roman" w:hAnsi="Arial" w:cs="Arial"/>
          <w:color w:val="000000"/>
          <w:sz w:val="24"/>
          <w:szCs w:val="24"/>
        </w:rPr>
        <w:t xml:space="preserve">, </w:t>
      </w:r>
      <w:proofErr w:type="spellStart"/>
      <w:r w:rsidR="0048240E">
        <w:rPr>
          <w:rFonts w:ascii="Arial" w:eastAsia="Times New Roman" w:hAnsi="Arial" w:cs="Arial"/>
          <w:color w:val="000000"/>
          <w:sz w:val="24"/>
          <w:szCs w:val="24"/>
        </w:rPr>
        <w:t>recipientele</w:t>
      </w:r>
      <w:proofErr w:type="spellEnd"/>
      <w:r w:rsidR="0048240E">
        <w:rPr>
          <w:rFonts w:ascii="Arial" w:eastAsia="Times New Roman" w:hAnsi="Arial" w:cs="Arial"/>
          <w:color w:val="000000"/>
          <w:sz w:val="24"/>
          <w:szCs w:val="24"/>
        </w:rPr>
        <w:t xml:space="preserve"> au </w:t>
      </w:r>
      <w:proofErr w:type="spellStart"/>
      <w:r w:rsidRPr="00210027">
        <w:rPr>
          <w:rFonts w:ascii="Arial" w:eastAsia="Times New Roman" w:hAnsi="Arial" w:cs="Arial"/>
          <w:color w:val="000000"/>
          <w:sz w:val="24"/>
          <w:szCs w:val="24"/>
        </w:rPr>
        <w:t>eticheta</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în</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limba</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română</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nedeteriorată</w:t>
      </w:r>
      <w:proofErr w:type="spellEnd"/>
      <w:r w:rsidR="0048240E">
        <w:rPr>
          <w:rFonts w:ascii="Arial" w:eastAsia="Times New Roman" w:hAnsi="Arial" w:cs="Arial"/>
          <w:color w:val="000000"/>
          <w:sz w:val="24"/>
          <w:szCs w:val="24"/>
        </w:rPr>
        <w:t xml:space="preserve">; </w:t>
      </w:r>
      <w:r w:rsidR="009E4C4F" w:rsidRPr="00210027">
        <w:rPr>
          <w:rFonts w:ascii="Arial" w:eastAsia="Times New Roman" w:hAnsi="Arial" w:cs="Arial"/>
          <w:color w:val="000000"/>
          <w:sz w:val="24"/>
          <w:szCs w:val="24"/>
        </w:rPr>
        <w:t xml:space="preserve">292 </w:t>
      </w:r>
      <w:proofErr w:type="spellStart"/>
      <w:r w:rsidR="009E4C4F" w:rsidRPr="00210027">
        <w:rPr>
          <w:rFonts w:ascii="Arial" w:eastAsia="Times New Roman" w:hAnsi="Arial" w:cs="Arial"/>
          <w:color w:val="000000"/>
          <w:sz w:val="24"/>
          <w:szCs w:val="24"/>
        </w:rPr>
        <w:t>unități</w:t>
      </w:r>
      <w:proofErr w:type="spellEnd"/>
      <w:r w:rsidR="009E4C4F" w:rsidRPr="00210027">
        <w:rPr>
          <w:rFonts w:ascii="Arial" w:eastAsia="Times New Roman" w:hAnsi="Arial" w:cs="Arial"/>
          <w:color w:val="000000"/>
          <w:sz w:val="24"/>
          <w:szCs w:val="24"/>
        </w:rPr>
        <w:t xml:space="preserve"> DDD au </w:t>
      </w:r>
      <w:proofErr w:type="spellStart"/>
      <w:r w:rsidR="009E4C4F" w:rsidRPr="00210027">
        <w:rPr>
          <w:rFonts w:ascii="Arial" w:eastAsia="Times New Roman" w:hAnsi="Arial" w:cs="Arial"/>
          <w:color w:val="000000"/>
          <w:sz w:val="24"/>
          <w:szCs w:val="24"/>
        </w:rPr>
        <w:t>pe</w:t>
      </w:r>
      <w:proofErr w:type="spellEnd"/>
      <w:r w:rsidR="009E4C4F" w:rsidRPr="00210027">
        <w:rPr>
          <w:rFonts w:ascii="Arial" w:eastAsia="Times New Roman" w:hAnsi="Arial" w:cs="Arial"/>
          <w:color w:val="000000"/>
          <w:sz w:val="24"/>
          <w:szCs w:val="24"/>
        </w:rPr>
        <w:t xml:space="preserve"> recipient data </w:t>
      </w:r>
      <w:proofErr w:type="spellStart"/>
      <w:r w:rsidR="009E4C4F" w:rsidRPr="00210027">
        <w:rPr>
          <w:rFonts w:ascii="Arial" w:eastAsia="Times New Roman" w:hAnsi="Arial" w:cs="Arial"/>
          <w:color w:val="000000"/>
          <w:sz w:val="24"/>
          <w:szCs w:val="24"/>
        </w:rPr>
        <w:t>și</w:t>
      </w:r>
      <w:proofErr w:type="spellEnd"/>
      <w:r w:rsidR="009E4C4F" w:rsidRPr="00210027">
        <w:rPr>
          <w:rFonts w:ascii="Arial" w:eastAsia="Times New Roman" w:hAnsi="Arial" w:cs="Arial"/>
          <w:color w:val="000000"/>
          <w:sz w:val="24"/>
          <w:szCs w:val="24"/>
        </w:rPr>
        <w:t xml:space="preserve"> </w:t>
      </w:r>
      <w:proofErr w:type="spellStart"/>
      <w:r w:rsidR="009E4C4F" w:rsidRPr="00210027">
        <w:rPr>
          <w:rFonts w:ascii="Arial" w:eastAsia="Times New Roman" w:hAnsi="Arial" w:cs="Arial"/>
          <w:color w:val="000000"/>
          <w:sz w:val="24"/>
          <w:szCs w:val="24"/>
        </w:rPr>
        <w:t>ora</w:t>
      </w:r>
      <w:proofErr w:type="spellEnd"/>
      <w:r w:rsidR="009E4C4F" w:rsidRPr="00210027">
        <w:rPr>
          <w:rFonts w:ascii="Arial" w:eastAsia="Times New Roman" w:hAnsi="Arial" w:cs="Arial"/>
          <w:color w:val="000000"/>
          <w:sz w:val="24"/>
          <w:szCs w:val="24"/>
        </w:rPr>
        <w:t xml:space="preserve"> </w:t>
      </w:r>
      <w:proofErr w:type="spellStart"/>
      <w:r w:rsidR="009E4C4F" w:rsidRPr="00210027">
        <w:rPr>
          <w:rFonts w:ascii="Arial" w:eastAsia="Times New Roman" w:hAnsi="Arial" w:cs="Arial"/>
          <w:color w:val="000000"/>
          <w:sz w:val="24"/>
          <w:szCs w:val="24"/>
        </w:rPr>
        <w:t>deschiderii</w:t>
      </w:r>
      <w:proofErr w:type="spellEnd"/>
      <w:r w:rsidR="009E4C4F" w:rsidRPr="00210027">
        <w:rPr>
          <w:rFonts w:ascii="Arial" w:eastAsia="Times New Roman" w:hAnsi="Arial" w:cs="Arial"/>
          <w:color w:val="000000"/>
          <w:sz w:val="24"/>
          <w:szCs w:val="24"/>
        </w:rPr>
        <w:t xml:space="preserve">, </w:t>
      </w:r>
      <w:proofErr w:type="spellStart"/>
      <w:r w:rsidR="009E4C4F" w:rsidRPr="00210027">
        <w:rPr>
          <w:rFonts w:ascii="Arial" w:eastAsia="Times New Roman" w:hAnsi="Arial" w:cs="Arial"/>
          <w:color w:val="000000"/>
          <w:sz w:val="24"/>
          <w:szCs w:val="24"/>
        </w:rPr>
        <w:t>precum</w:t>
      </w:r>
      <w:proofErr w:type="spellEnd"/>
      <w:r w:rsidR="009E4C4F" w:rsidRPr="00210027">
        <w:rPr>
          <w:rFonts w:ascii="Arial" w:eastAsia="Times New Roman" w:hAnsi="Arial" w:cs="Arial"/>
          <w:color w:val="000000"/>
          <w:sz w:val="24"/>
          <w:szCs w:val="24"/>
        </w:rPr>
        <w:t xml:space="preserve"> </w:t>
      </w:r>
      <w:proofErr w:type="spellStart"/>
      <w:r w:rsidR="009E4C4F" w:rsidRPr="00210027">
        <w:rPr>
          <w:rFonts w:ascii="Arial" w:eastAsia="Times New Roman" w:hAnsi="Arial" w:cs="Arial"/>
          <w:color w:val="000000"/>
          <w:sz w:val="24"/>
          <w:szCs w:val="24"/>
        </w:rPr>
        <w:t>și</w:t>
      </w:r>
      <w:proofErr w:type="spellEnd"/>
      <w:r w:rsidR="009E4C4F" w:rsidRPr="00210027">
        <w:rPr>
          <w:rFonts w:ascii="Arial" w:eastAsia="Times New Roman" w:hAnsi="Arial" w:cs="Arial"/>
          <w:color w:val="000000"/>
          <w:sz w:val="24"/>
          <w:szCs w:val="24"/>
        </w:rPr>
        <w:t xml:space="preserve"> data </w:t>
      </w:r>
      <w:proofErr w:type="spellStart"/>
      <w:r w:rsidR="009E4C4F" w:rsidRPr="00210027">
        <w:rPr>
          <w:rFonts w:ascii="Arial" w:eastAsia="Times New Roman" w:hAnsi="Arial" w:cs="Arial"/>
          <w:color w:val="000000"/>
          <w:sz w:val="24"/>
          <w:szCs w:val="24"/>
        </w:rPr>
        <w:t>limită</w:t>
      </w:r>
      <w:proofErr w:type="spellEnd"/>
      <w:r w:rsidR="009E4C4F" w:rsidRPr="00210027">
        <w:rPr>
          <w:rFonts w:ascii="Arial" w:eastAsia="Times New Roman" w:hAnsi="Arial" w:cs="Arial"/>
          <w:color w:val="000000"/>
          <w:sz w:val="24"/>
          <w:szCs w:val="24"/>
        </w:rPr>
        <w:t xml:space="preserve"> de </w:t>
      </w:r>
      <w:proofErr w:type="spellStart"/>
      <w:r w:rsidR="009E4C4F" w:rsidRPr="00210027">
        <w:rPr>
          <w:rFonts w:ascii="Arial" w:eastAsia="Times New Roman" w:hAnsi="Arial" w:cs="Arial"/>
          <w:color w:val="000000"/>
          <w:sz w:val="24"/>
          <w:szCs w:val="24"/>
        </w:rPr>
        <w:t>utilizare</w:t>
      </w:r>
      <w:proofErr w:type="spellEnd"/>
      <w:r w:rsidR="009E4C4F" w:rsidRPr="00210027">
        <w:rPr>
          <w:rFonts w:ascii="Arial" w:eastAsia="Times New Roman" w:hAnsi="Arial" w:cs="Arial"/>
          <w:color w:val="000000"/>
          <w:sz w:val="24"/>
          <w:szCs w:val="24"/>
        </w:rPr>
        <w:t xml:space="preserve"> a </w:t>
      </w:r>
      <w:proofErr w:type="spellStart"/>
      <w:r w:rsidR="009E4C4F" w:rsidRPr="00210027">
        <w:rPr>
          <w:rFonts w:ascii="Arial" w:eastAsia="Times New Roman" w:hAnsi="Arial" w:cs="Arial"/>
          <w:color w:val="000000"/>
          <w:sz w:val="24"/>
          <w:szCs w:val="24"/>
        </w:rPr>
        <w:t>produselor</w:t>
      </w:r>
      <w:proofErr w:type="spellEnd"/>
      <w:r w:rsidR="009E4C4F" w:rsidRPr="00210027">
        <w:rPr>
          <w:rFonts w:ascii="Arial" w:eastAsia="Times New Roman" w:hAnsi="Arial" w:cs="Arial"/>
          <w:color w:val="000000"/>
          <w:sz w:val="24"/>
          <w:szCs w:val="24"/>
        </w:rPr>
        <w:t xml:space="preserve"> biocide;</w:t>
      </w:r>
    </w:p>
    <w:p w:rsidR="008A5E65" w:rsidRPr="00210027" w:rsidRDefault="008A5E65" w:rsidP="00210027">
      <w:pPr>
        <w:pStyle w:val="ListParagraph"/>
        <w:numPr>
          <w:ilvl w:val="0"/>
          <w:numId w:val="30"/>
        </w:numPr>
        <w:spacing w:after="0" w:line="240" w:lineRule="auto"/>
        <w:rPr>
          <w:rFonts w:ascii="Arial" w:hAnsi="Arial" w:cs="Arial"/>
          <w:sz w:val="24"/>
          <w:szCs w:val="24"/>
          <w:lang w:val="ro-RO"/>
        </w:rPr>
      </w:pPr>
      <w:r w:rsidRPr="00210027">
        <w:rPr>
          <w:rFonts w:ascii="Arial" w:eastAsia="Times New Roman" w:hAnsi="Arial" w:cs="Arial"/>
          <w:color w:val="000000"/>
          <w:sz w:val="24"/>
          <w:szCs w:val="24"/>
        </w:rPr>
        <w:t xml:space="preserve">296 </w:t>
      </w:r>
      <w:proofErr w:type="spellStart"/>
      <w:r w:rsidRPr="00210027">
        <w:rPr>
          <w:rFonts w:ascii="Arial" w:eastAsia="Times New Roman" w:hAnsi="Arial" w:cs="Arial"/>
          <w:color w:val="000000"/>
          <w:sz w:val="24"/>
          <w:szCs w:val="24"/>
        </w:rPr>
        <w:t>unități</w:t>
      </w:r>
      <w:proofErr w:type="spellEnd"/>
      <w:r w:rsidRPr="00210027">
        <w:rPr>
          <w:rFonts w:ascii="Arial" w:eastAsia="Times New Roman" w:hAnsi="Arial" w:cs="Arial"/>
          <w:color w:val="000000"/>
          <w:sz w:val="24"/>
          <w:szCs w:val="24"/>
        </w:rPr>
        <w:t xml:space="preserve"> DDD </w:t>
      </w:r>
      <w:proofErr w:type="spellStart"/>
      <w:r w:rsidRPr="00210027">
        <w:rPr>
          <w:rFonts w:ascii="Arial" w:eastAsia="Times New Roman" w:hAnsi="Arial" w:cs="Arial"/>
          <w:color w:val="000000"/>
          <w:sz w:val="24"/>
          <w:szCs w:val="24"/>
        </w:rPr>
        <w:t>iau</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măsurile</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necesare</w:t>
      </w:r>
      <w:proofErr w:type="spellEnd"/>
      <w:r w:rsidRPr="00210027">
        <w:rPr>
          <w:rFonts w:ascii="Arial" w:eastAsia="Times New Roman" w:hAnsi="Arial" w:cs="Arial"/>
          <w:color w:val="000000"/>
          <w:sz w:val="24"/>
          <w:szCs w:val="24"/>
        </w:rPr>
        <w:t xml:space="preserve"> legate de </w:t>
      </w:r>
      <w:proofErr w:type="spellStart"/>
      <w:r w:rsidRPr="00210027">
        <w:rPr>
          <w:rFonts w:ascii="Arial" w:eastAsia="Times New Roman" w:hAnsi="Arial" w:cs="Arial"/>
          <w:color w:val="000000"/>
          <w:sz w:val="24"/>
          <w:szCs w:val="24"/>
        </w:rPr>
        <w:t>depozitarea</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produselor</w:t>
      </w:r>
      <w:proofErr w:type="spellEnd"/>
      <w:r w:rsidRPr="00210027">
        <w:rPr>
          <w:rFonts w:ascii="Arial" w:eastAsia="Times New Roman" w:hAnsi="Arial" w:cs="Arial"/>
          <w:color w:val="000000"/>
          <w:sz w:val="24"/>
          <w:szCs w:val="24"/>
        </w:rPr>
        <w:t xml:space="preserve"> biocide</w:t>
      </w:r>
      <w:r w:rsidR="00A74BC8" w:rsidRPr="00210027">
        <w:rPr>
          <w:rFonts w:ascii="Arial" w:eastAsia="Times New Roman" w:hAnsi="Arial" w:cs="Arial"/>
          <w:color w:val="000000"/>
          <w:sz w:val="24"/>
          <w:szCs w:val="24"/>
        </w:rPr>
        <w:t>;</w:t>
      </w:r>
    </w:p>
    <w:p w:rsidR="008A5E65" w:rsidRPr="00210027" w:rsidRDefault="008A5E65" w:rsidP="00210027">
      <w:pPr>
        <w:pStyle w:val="ListParagraph"/>
        <w:numPr>
          <w:ilvl w:val="0"/>
          <w:numId w:val="30"/>
        </w:numPr>
        <w:spacing w:after="0" w:line="240" w:lineRule="auto"/>
        <w:rPr>
          <w:rFonts w:ascii="Arial" w:hAnsi="Arial" w:cs="Arial"/>
          <w:sz w:val="24"/>
          <w:szCs w:val="24"/>
          <w:lang w:val="ro-RO"/>
        </w:rPr>
      </w:pPr>
      <w:r w:rsidRPr="00210027">
        <w:rPr>
          <w:rFonts w:ascii="Arial" w:hAnsi="Arial" w:cs="Arial"/>
          <w:iCs/>
          <w:sz w:val="24"/>
          <w:szCs w:val="24"/>
        </w:rPr>
        <w:t>286</w:t>
      </w:r>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unități</w:t>
      </w:r>
      <w:proofErr w:type="spellEnd"/>
      <w:r w:rsidRPr="00210027">
        <w:rPr>
          <w:rFonts w:ascii="Arial" w:eastAsia="Times New Roman" w:hAnsi="Arial" w:cs="Arial"/>
          <w:color w:val="000000"/>
          <w:sz w:val="24"/>
          <w:szCs w:val="24"/>
        </w:rPr>
        <w:t xml:space="preserve"> DDD </w:t>
      </w:r>
      <w:proofErr w:type="spellStart"/>
      <w:r w:rsidRPr="00210027">
        <w:rPr>
          <w:rFonts w:ascii="Arial" w:eastAsia="Times New Roman" w:hAnsi="Arial" w:cs="Arial"/>
          <w:color w:val="000000"/>
          <w:sz w:val="24"/>
          <w:szCs w:val="24"/>
        </w:rPr>
        <w:t>asigură</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informarea</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populației</w:t>
      </w:r>
      <w:proofErr w:type="spellEnd"/>
      <w:r w:rsidRPr="00210027">
        <w:rPr>
          <w:rFonts w:ascii="Arial" w:eastAsia="Times New Roman" w:hAnsi="Arial" w:cs="Arial"/>
          <w:color w:val="000000"/>
          <w:sz w:val="24"/>
          <w:szCs w:val="24"/>
        </w:rPr>
        <w:t xml:space="preserve"> cu </w:t>
      </w:r>
      <w:proofErr w:type="spellStart"/>
      <w:r w:rsidRPr="00210027">
        <w:rPr>
          <w:rFonts w:ascii="Arial" w:eastAsia="Times New Roman" w:hAnsi="Arial" w:cs="Arial"/>
          <w:color w:val="000000"/>
          <w:sz w:val="24"/>
          <w:szCs w:val="24"/>
        </w:rPr>
        <w:t>privire</w:t>
      </w:r>
      <w:proofErr w:type="spellEnd"/>
      <w:r w:rsidRPr="00210027">
        <w:rPr>
          <w:rFonts w:ascii="Arial" w:eastAsia="Times New Roman" w:hAnsi="Arial" w:cs="Arial"/>
          <w:color w:val="000000"/>
          <w:sz w:val="24"/>
          <w:szCs w:val="24"/>
        </w:rPr>
        <w:t xml:space="preserve"> la </w:t>
      </w:r>
      <w:proofErr w:type="spellStart"/>
      <w:r w:rsidRPr="00210027">
        <w:rPr>
          <w:rFonts w:ascii="Arial" w:eastAsia="Times New Roman" w:hAnsi="Arial" w:cs="Arial"/>
          <w:color w:val="000000"/>
          <w:sz w:val="24"/>
          <w:szCs w:val="24"/>
        </w:rPr>
        <w:t>activitatea</w:t>
      </w:r>
      <w:proofErr w:type="spellEnd"/>
      <w:r w:rsidRPr="00210027">
        <w:rPr>
          <w:rFonts w:ascii="Arial" w:eastAsia="Times New Roman" w:hAnsi="Arial" w:cs="Arial"/>
          <w:color w:val="000000"/>
          <w:sz w:val="24"/>
          <w:szCs w:val="24"/>
        </w:rPr>
        <w:t xml:space="preserve"> DDD</w:t>
      </w:r>
      <w:r w:rsidR="001A3998">
        <w:rPr>
          <w:rFonts w:ascii="Arial" w:eastAsia="Times New Roman" w:hAnsi="Arial" w:cs="Arial"/>
          <w:color w:val="000000"/>
          <w:sz w:val="24"/>
          <w:szCs w:val="24"/>
        </w:rPr>
        <w:t>;</w:t>
      </w:r>
    </w:p>
    <w:p w:rsidR="008A5E65" w:rsidRPr="00210027" w:rsidRDefault="008A5E65" w:rsidP="00210027">
      <w:pPr>
        <w:pStyle w:val="ListParagraph"/>
        <w:numPr>
          <w:ilvl w:val="0"/>
          <w:numId w:val="30"/>
        </w:numPr>
        <w:spacing w:after="0" w:line="240" w:lineRule="auto"/>
        <w:rPr>
          <w:rFonts w:ascii="Arial" w:hAnsi="Arial" w:cs="Arial"/>
          <w:sz w:val="24"/>
          <w:szCs w:val="24"/>
          <w:lang w:val="ro-RO"/>
        </w:rPr>
      </w:pPr>
      <w:r w:rsidRPr="00210027">
        <w:rPr>
          <w:rFonts w:ascii="Arial" w:eastAsia="Times New Roman" w:hAnsi="Arial" w:cs="Arial"/>
          <w:color w:val="000000"/>
          <w:sz w:val="24"/>
          <w:szCs w:val="24"/>
        </w:rPr>
        <w:t xml:space="preserve">279 </w:t>
      </w:r>
      <w:proofErr w:type="spellStart"/>
      <w:r w:rsidRPr="00210027">
        <w:rPr>
          <w:rFonts w:ascii="Arial" w:eastAsia="Times New Roman" w:hAnsi="Arial" w:cs="Arial"/>
          <w:color w:val="000000"/>
          <w:sz w:val="24"/>
          <w:szCs w:val="24"/>
        </w:rPr>
        <w:t>unități</w:t>
      </w:r>
      <w:proofErr w:type="spellEnd"/>
      <w:r w:rsidRPr="00210027">
        <w:rPr>
          <w:rFonts w:ascii="Arial" w:eastAsia="Times New Roman" w:hAnsi="Arial" w:cs="Arial"/>
          <w:color w:val="000000"/>
          <w:sz w:val="24"/>
          <w:szCs w:val="24"/>
        </w:rPr>
        <w:t xml:space="preserve"> DDD </w:t>
      </w:r>
      <w:proofErr w:type="spellStart"/>
      <w:r w:rsidRPr="00210027">
        <w:rPr>
          <w:rFonts w:ascii="Arial" w:eastAsia="Times New Roman" w:hAnsi="Arial" w:cs="Arial"/>
          <w:color w:val="000000"/>
          <w:sz w:val="24"/>
          <w:szCs w:val="24"/>
        </w:rPr>
        <w:t>dețin</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proceduri</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operaționale</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și</w:t>
      </w:r>
      <w:proofErr w:type="spellEnd"/>
      <w:r w:rsidRPr="00210027">
        <w:rPr>
          <w:rFonts w:ascii="Arial" w:eastAsia="Times New Roman" w:hAnsi="Arial" w:cs="Arial"/>
          <w:color w:val="000000"/>
          <w:sz w:val="24"/>
          <w:szCs w:val="24"/>
        </w:rPr>
        <w:t xml:space="preserve"> le </w:t>
      </w:r>
      <w:proofErr w:type="spellStart"/>
      <w:r w:rsidRPr="00210027">
        <w:rPr>
          <w:rFonts w:ascii="Arial" w:eastAsia="Times New Roman" w:hAnsi="Arial" w:cs="Arial"/>
          <w:color w:val="000000"/>
          <w:sz w:val="24"/>
          <w:szCs w:val="24"/>
        </w:rPr>
        <w:t>actualizează</w:t>
      </w:r>
      <w:proofErr w:type="spellEnd"/>
      <w:r w:rsidRPr="00210027">
        <w:rPr>
          <w:rFonts w:ascii="Arial" w:eastAsia="Times New Roman" w:hAnsi="Arial" w:cs="Arial"/>
          <w:color w:val="000000"/>
          <w:sz w:val="24"/>
          <w:szCs w:val="24"/>
        </w:rPr>
        <w:t xml:space="preserve"> periodic; </w:t>
      </w:r>
      <w:proofErr w:type="spellStart"/>
      <w:r w:rsidRPr="00210027">
        <w:rPr>
          <w:rFonts w:ascii="Arial" w:eastAsia="Times New Roman" w:hAnsi="Arial" w:cs="Arial"/>
          <w:color w:val="000000"/>
          <w:sz w:val="24"/>
          <w:szCs w:val="24"/>
        </w:rPr>
        <w:t>în</w:t>
      </w:r>
      <w:proofErr w:type="spellEnd"/>
      <w:r w:rsidRPr="00210027">
        <w:rPr>
          <w:rFonts w:ascii="Arial" w:eastAsia="Times New Roman" w:hAnsi="Arial" w:cs="Arial"/>
          <w:color w:val="000000"/>
          <w:sz w:val="24"/>
          <w:szCs w:val="24"/>
        </w:rPr>
        <w:t xml:space="preserve"> 287 </w:t>
      </w:r>
      <w:proofErr w:type="spellStart"/>
      <w:r w:rsidRPr="00210027">
        <w:rPr>
          <w:rFonts w:ascii="Arial" w:eastAsia="Times New Roman" w:hAnsi="Arial" w:cs="Arial"/>
          <w:color w:val="000000"/>
          <w:sz w:val="24"/>
          <w:szCs w:val="24"/>
        </w:rPr>
        <w:t>firme</w:t>
      </w:r>
      <w:proofErr w:type="spellEnd"/>
      <w:r w:rsidRPr="00210027">
        <w:rPr>
          <w:rFonts w:ascii="Arial" w:eastAsia="Times New Roman" w:hAnsi="Arial" w:cs="Arial"/>
          <w:color w:val="000000"/>
          <w:sz w:val="24"/>
          <w:szCs w:val="24"/>
        </w:rPr>
        <w:t xml:space="preserve"> </w:t>
      </w:r>
      <w:proofErr w:type="spellStart"/>
      <w:r w:rsidR="0048240E">
        <w:rPr>
          <w:rFonts w:ascii="Arial" w:eastAsia="Times New Roman" w:hAnsi="Arial" w:cs="Arial"/>
          <w:color w:val="000000"/>
          <w:sz w:val="24"/>
          <w:szCs w:val="24"/>
        </w:rPr>
        <w:t>este</w:t>
      </w:r>
      <w:proofErr w:type="spellEnd"/>
      <w:r w:rsidR="0048240E">
        <w:rPr>
          <w:rFonts w:ascii="Arial" w:eastAsia="Times New Roman" w:hAnsi="Arial" w:cs="Arial"/>
          <w:color w:val="000000"/>
          <w:sz w:val="24"/>
          <w:szCs w:val="24"/>
        </w:rPr>
        <w:t xml:space="preserve"> </w:t>
      </w:r>
      <w:proofErr w:type="spellStart"/>
      <w:r w:rsidR="0048240E">
        <w:rPr>
          <w:rFonts w:ascii="Arial" w:eastAsia="Times New Roman" w:hAnsi="Arial" w:cs="Arial"/>
          <w:color w:val="000000"/>
          <w:sz w:val="24"/>
          <w:szCs w:val="24"/>
        </w:rPr>
        <w:t>instruit</w:t>
      </w:r>
      <w:proofErr w:type="spellEnd"/>
      <w:r w:rsidR="0048240E">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personalul</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privind</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procedurile</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operaționale</w:t>
      </w:r>
      <w:proofErr w:type="spellEnd"/>
      <w:r w:rsidR="00A74BC8" w:rsidRPr="00210027">
        <w:rPr>
          <w:rFonts w:ascii="Arial" w:eastAsia="Times New Roman" w:hAnsi="Arial" w:cs="Arial"/>
          <w:color w:val="000000"/>
          <w:sz w:val="24"/>
          <w:szCs w:val="24"/>
        </w:rPr>
        <w:t>;</w:t>
      </w:r>
    </w:p>
    <w:p w:rsidR="008A5E65" w:rsidRPr="00210027" w:rsidRDefault="008A5E65" w:rsidP="00210027">
      <w:pPr>
        <w:pStyle w:val="ListParagraph"/>
        <w:numPr>
          <w:ilvl w:val="0"/>
          <w:numId w:val="30"/>
        </w:numPr>
        <w:spacing w:after="0" w:line="240" w:lineRule="auto"/>
        <w:rPr>
          <w:rFonts w:ascii="Arial" w:hAnsi="Arial" w:cs="Arial"/>
          <w:sz w:val="24"/>
          <w:szCs w:val="24"/>
          <w:lang w:val="ro-RO"/>
        </w:rPr>
      </w:pPr>
      <w:r w:rsidRPr="00210027">
        <w:rPr>
          <w:rFonts w:ascii="Arial" w:eastAsia="Times New Roman" w:hAnsi="Arial" w:cs="Arial"/>
          <w:color w:val="000000"/>
          <w:sz w:val="24"/>
          <w:szCs w:val="24"/>
        </w:rPr>
        <w:t xml:space="preserve">273 </w:t>
      </w:r>
      <w:proofErr w:type="spellStart"/>
      <w:r w:rsidRPr="00210027">
        <w:rPr>
          <w:rFonts w:ascii="Arial" w:eastAsia="Times New Roman" w:hAnsi="Arial" w:cs="Arial"/>
          <w:color w:val="000000"/>
          <w:sz w:val="24"/>
          <w:szCs w:val="24"/>
        </w:rPr>
        <w:t>unități</w:t>
      </w:r>
      <w:proofErr w:type="spellEnd"/>
      <w:r w:rsidRPr="00210027">
        <w:rPr>
          <w:rFonts w:ascii="Arial" w:eastAsia="Times New Roman" w:hAnsi="Arial" w:cs="Arial"/>
          <w:color w:val="000000"/>
          <w:sz w:val="24"/>
          <w:szCs w:val="24"/>
        </w:rPr>
        <w:t xml:space="preserve"> DDD </w:t>
      </w:r>
      <w:proofErr w:type="spellStart"/>
      <w:r w:rsidRPr="00210027">
        <w:rPr>
          <w:rFonts w:ascii="Arial" w:eastAsia="Times New Roman" w:hAnsi="Arial" w:cs="Arial"/>
          <w:color w:val="000000"/>
          <w:sz w:val="24"/>
          <w:szCs w:val="24"/>
        </w:rPr>
        <w:t>țin</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evidența</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stocurilor</w:t>
      </w:r>
      <w:proofErr w:type="spellEnd"/>
      <w:r w:rsidRPr="00210027">
        <w:rPr>
          <w:rFonts w:ascii="Arial" w:eastAsia="Times New Roman" w:hAnsi="Arial" w:cs="Arial"/>
          <w:color w:val="000000"/>
          <w:sz w:val="24"/>
          <w:szCs w:val="24"/>
        </w:rPr>
        <w:t xml:space="preserve"> de </w:t>
      </w:r>
      <w:proofErr w:type="spellStart"/>
      <w:r w:rsidRPr="00210027">
        <w:rPr>
          <w:rFonts w:ascii="Arial" w:eastAsia="Times New Roman" w:hAnsi="Arial" w:cs="Arial"/>
          <w:color w:val="000000"/>
          <w:sz w:val="24"/>
          <w:szCs w:val="24"/>
        </w:rPr>
        <w:t>produse</w:t>
      </w:r>
      <w:proofErr w:type="spellEnd"/>
      <w:r w:rsidRPr="00210027">
        <w:rPr>
          <w:rFonts w:ascii="Arial" w:eastAsia="Times New Roman" w:hAnsi="Arial" w:cs="Arial"/>
          <w:color w:val="000000"/>
          <w:sz w:val="24"/>
          <w:szCs w:val="24"/>
        </w:rPr>
        <w:t xml:space="preserve"> biocide </w:t>
      </w:r>
      <w:proofErr w:type="spellStart"/>
      <w:r w:rsidRPr="00210027">
        <w:rPr>
          <w:rFonts w:ascii="Arial" w:eastAsia="Times New Roman" w:hAnsi="Arial" w:cs="Arial"/>
          <w:color w:val="000000"/>
          <w:sz w:val="24"/>
          <w:szCs w:val="24"/>
        </w:rPr>
        <w:t>prin</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fișe</w:t>
      </w:r>
      <w:proofErr w:type="spellEnd"/>
      <w:r w:rsidRPr="00210027">
        <w:rPr>
          <w:rFonts w:ascii="Arial" w:eastAsia="Times New Roman" w:hAnsi="Arial" w:cs="Arial"/>
          <w:color w:val="000000"/>
          <w:sz w:val="24"/>
          <w:szCs w:val="24"/>
        </w:rPr>
        <w:t xml:space="preserve"> de magazine</w:t>
      </w:r>
      <w:r w:rsidR="00A74BC8" w:rsidRPr="00210027">
        <w:rPr>
          <w:rFonts w:ascii="Arial" w:eastAsia="Times New Roman" w:hAnsi="Arial" w:cs="Arial"/>
          <w:color w:val="000000"/>
          <w:sz w:val="24"/>
          <w:szCs w:val="24"/>
        </w:rPr>
        <w:t>;</w:t>
      </w:r>
    </w:p>
    <w:p w:rsidR="008A5E65" w:rsidRPr="00210027" w:rsidRDefault="008A5E65" w:rsidP="00210027">
      <w:pPr>
        <w:pStyle w:val="ListParagraph"/>
        <w:numPr>
          <w:ilvl w:val="0"/>
          <w:numId w:val="30"/>
        </w:numPr>
        <w:spacing w:after="0" w:line="240" w:lineRule="auto"/>
        <w:rPr>
          <w:rFonts w:ascii="Arial" w:hAnsi="Arial" w:cs="Arial"/>
          <w:sz w:val="24"/>
          <w:szCs w:val="24"/>
          <w:lang w:val="ro-RO"/>
        </w:rPr>
      </w:pPr>
      <w:r w:rsidRPr="00210027">
        <w:rPr>
          <w:rFonts w:ascii="Arial" w:eastAsia="Times New Roman" w:hAnsi="Arial" w:cs="Arial"/>
          <w:color w:val="000000"/>
          <w:sz w:val="24"/>
          <w:szCs w:val="24"/>
        </w:rPr>
        <w:t xml:space="preserve">267 </w:t>
      </w:r>
      <w:proofErr w:type="spellStart"/>
      <w:r w:rsidRPr="00210027">
        <w:rPr>
          <w:rFonts w:ascii="Arial" w:eastAsia="Times New Roman" w:hAnsi="Arial" w:cs="Arial"/>
          <w:color w:val="000000"/>
          <w:sz w:val="24"/>
          <w:szCs w:val="24"/>
        </w:rPr>
        <w:t>unități</w:t>
      </w:r>
      <w:proofErr w:type="spellEnd"/>
      <w:r w:rsidRPr="00210027">
        <w:rPr>
          <w:rFonts w:ascii="Arial" w:eastAsia="Times New Roman" w:hAnsi="Arial" w:cs="Arial"/>
          <w:color w:val="000000"/>
          <w:sz w:val="24"/>
          <w:szCs w:val="24"/>
        </w:rPr>
        <w:t xml:space="preserve"> care </w:t>
      </w:r>
      <w:proofErr w:type="spellStart"/>
      <w:r w:rsidRPr="00210027">
        <w:rPr>
          <w:rFonts w:ascii="Arial" w:eastAsia="Times New Roman" w:hAnsi="Arial" w:cs="Arial"/>
          <w:color w:val="000000"/>
          <w:sz w:val="24"/>
          <w:szCs w:val="24"/>
        </w:rPr>
        <w:t>prestarează</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servicii</w:t>
      </w:r>
      <w:proofErr w:type="spellEnd"/>
      <w:r w:rsidRPr="00210027">
        <w:rPr>
          <w:rFonts w:ascii="Arial" w:eastAsia="Times New Roman" w:hAnsi="Arial" w:cs="Arial"/>
          <w:color w:val="000000"/>
          <w:sz w:val="24"/>
          <w:szCs w:val="24"/>
        </w:rPr>
        <w:t xml:space="preserve"> DDD se </w:t>
      </w:r>
      <w:proofErr w:type="spellStart"/>
      <w:r w:rsidRPr="00210027">
        <w:rPr>
          <w:rFonts w:ascii="Arial" w:eastAsia="Times New Roman" w:hAnsi="Arial" w:cs="Arial"/>
          <w:color w:val="000000"/>
          <w:sz w:val="24"/>
          <w:szCs w:val="24"/>
        </w:rPr>
        <w:t>finalizează</w:t>
      </w:r>
      <w:proofErr w:type="spellEnd"/>
      <w:r w:rsidRPr="00210027">
        <w:rPr>
          <w:rFonts w:ascii="Arial" w:eastAsia="Times New Roman" w:hAnsi="Arial" w:cs="Arial"/>
          <w:color w:val="000000"/>
          <w:sz w:val="24"/>
          <w:szCs w:val="24"/>
        </w:rPr>
        <w:t xml:space="preserve"> cu </w:t>
      </w:r>
      <w:r w:rsidR="001A3998">
        <w:rPr>
          <w:rFonts w:ascii="Arial" w:eastAsia="Times New Roman" w:hAnsi="Arial" w:cs="Arial"/>
          <w:color w:val="000000"/>
          <w:sz w:val="24"/>
          <w:szCs w:val="24"/>
        </w:rPr>
        <w:t xml:space="preserve">process verbal </w:t>
      </w:r>
      <w:r w:rsidRPr="00210027">
        <w:rPr>
          <w:rFonts w:ascii="Arial" w:eastAsia="Times New Roman" w:hAnsi="Arial" w:cs="Arial"/>
          <w:color w:val="000000"/>
          <w:sz w:val="24"/>
          <w:szCs w:val="24"/>
        </w:rPr>
        <w:t xml:space="preserve">cu </w:t>
      </w:r>
      <w:proofErr w:type="spellStart"/>
      <w:r w:rsidRPr="00210027">
        <w:rPr>
          <w:rFonts w:ascii="Arial" w:eastAsia="Times New Roman" w:hAnsi="Arial" w:cs="Arial"/>
          <w:color w:val="000000"/>
          <w:sz w:val="24"/>
          <w:szCs w:val="24"/>
        </w:rPr>
        <w:t>conținutul</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prevăzut</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în</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Ordinul</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nr</w:t>
      </w:r>
      <w:proofErr w:type="spellEnd"/>
      <w:r w:rsidRPr="00210027">
        <w:rPr>
          <w:rFonts w:ascii="Arial" w:eastAsia="Times New Roman" w:hAnsi="Arial" w:cs="Arial"/>
          <w:color w:val="000000"/>
          <w:sz w:val="24"/>
          <w:szCs w:val="24"/>
        </w:rPr>
        <w:t>. 119/2014</w:t>
      </w:r>
      <w:r w:rsidR="00A74BC8" w:rsidRPr="00210027">
        <w:rPr>
          <w:rFonts w:ascii="Arial" w:eastAsia="Times New Roman" w:hAnsi="Arial" w:cs="Arial"/>
          <w:color w:val="000000"/>
          <w:sz w:val="24"/>
          <w:szCs w:val="24"/>
        </w:rPr>
        <w:t>;</w:t>
      </w:r>
    </w:p>
    <w:p w:rsidR="00E213EA" w:rsidRPr="00210027" w:rsidRDefault="007C4B83" w:rsidP="00210027">
      <w:pPr>
        <w:pStyle w:val="ListParagraph"/>
        <w:numPr>
          <w:ilvl w:val="0"/>
          <w:numId w:val="30"/>
        </w:numPr>
        <w:spacing w:after="0" w:line="240" w:lineRule="auto"/>
        <w:rPr>
          <w:rFonts w:ascii="Arial" w:hAnsi="Arial" w:cs="Arial"/>
          <w:sz w:val="24"/>
          <w:szCs w:val="24"/>
          <w:lang w:val="ro-RO"/>
        </w:rPr>
      </w:pPr>
      <w:r w:rsidRPr="00210027">
        <w:rPr>
          <w:rFonts w:ascii="Arial" w:eastAsia="Times New Roman" w:hAnsi="Arial" w:cs="Arial"/>
          <w:color w:val="000000"/>
          <w:sz w:val="24"/>
          <w:szCs w:val="24"/>
        </w:rPr>
        <w:t xml:space="preserve">264 </w:t>
      </w:r>
      <w:proofErr w:type="spellStart"/>
      <w:r w:rsidRPr="00210027">
        <w:rPr>
          <w:rFonts w:ascii="Arial" w:eastAsia="Times New Roman" w:hAnsi="Arial" w:cs="Arial"/>
          <w:color w:val="000000"/>
          <w:sz w:val="24"/>
          <w:szCs w:val="24"/>
        </w:rPr>
        <w:t>unități</w:t>
      </w:r>
      <w:proofErr w:type="spellEnd"/>
      <w:r w:rsidRPr="00210027">
        <w:rPr>
          <w:rFonts w:ascii="Arial" w:eastAsia="Times New Roman" w:hAnsi="Arial" w:cs="Arial"/>
          <w:color w:val="000000"/>
          <w:sz w:val="24"/>
          <w:szCs w:val="24"/>
        </w:rPr>
        <w:t xml:space="preserve"> DDD </w:t>
      </w:r>
      <w:proofErr w:type="spellStart"/>
      <w:r w:rsidRPr="00210027">
        <w:rPr>
          <w:rFonts w:ascii="Arial" w:eastAsia="Times New Roman" w:hAnsi="Arial" w:cs="Arial"/>
          <w:color w:val="000000"/>
          <w:sz w:val="24"/>
          <w:szCs w:val="24"/>
        </w:rPr>
        <w:t>dețin</w:t>
      </w:r>
      <w:proofErr w:type="spellEnd"/>
      <w:r w:rsidRPr="00210027">
        <w:rPr>
          <w:rFonts w:ascii="Arial" w:eastAsia="Times New Roman" w:hAnsi="Arial" w:cs="Arial"/>
          <w:color w:val="000000"/>
          <w:sz w:val="24"/>
          <w:szCs w:val="24"/>
        </w:rPr>
        <w:t xml:space="preserve"> </w:t>
      </w:r>
      <w:proofErr w:type="spellStart"/>
      <w:r w:rsidRPr="00210027">
        <w:rPr>
          <w:rFonts w:ascii="Arial" w:eastAsia="Times New Roman" w:hAnsi="Arial" w:cs="Arial"/>
          <w:color w:val="000000"/>
          <w:sz w:val="24"/>
          <w:szCs w:val="24"/>
        </w:rPr>
        <w:t>registru</w:t>
      </w:r>
      <w:proofErr w:type="spellEnd"/>
      <w:r w:rsidRPr="00210027">
        <w:rPr>
          <w:rFonts w:ascii="Arial" w:eastAsia="Times New Roman" w:hAnsi="Arial" w:cs="Arial"/>
          <w:color w:val="000000"/>
          <w:sz w:val="24"/>
          <w:szCs w:val="24"/>
        </w:rPr>
        <w:t xml:space="preserve"> cu </w:t>
      </w:r>
      <w:proofErr w:type="spellStart"/>
      <w:r w:rsidRPr="00210027">
        <w:rPr>
          <w:rFonts w:ascii="Arial" w:eastAsia="Times New Roman" w:hAnsi="Arial" w:cs="Arial"/>
          <w:color w:val="000000"/>
          <w:sz w:val="24"/>
          <w:szCs w:val="24"/>
        </w:rPr>
        <w:t>procedurile</w:t>
      </w:r>
      <w:proofErr w:type="spellEnd"/>
      <w:r w:rsidRPr="00210027">
        <w:rPr>
          <w:rFonts w:ascii="Arial" w:eastAsia="Times New Roman" w:hAnsi="Arial" w:cs="Arial"/>
          <w:color w:val="000000"/>
          <w:sz w:val="24"/>
          <w:szCs w:val="24"/>
        </w:rPr>
        <w:t xml:space="preserve"> </w:t>
      </w:r>
      <w:proofErr w:type="spellStart"/>
      <w:r w:rsidR="00E213EA" w:rsidRPr="00210027">
        <w:rPr>
          <w:rFonts w:ascii="Arial" w:eastAsia="Times New Roman" w:hAnsi="Arial" w:cs="Arial"/>
          <w:color w:val="000000"/>
          <w:sz w:val="24"/>
          <w:szCs w:val="24"/>
        </w:rPr>
        <w:t>efectuate</w:t>
      </w:r>
      <w:proofErr w:type="spellEnd"/>
      <w:r w:rsidR="00A74BC8" w:rsidRPr="00210027">
        <w:rPr>
          <w:rFonts w:ascii="Arial" w:eastAsia="Times New Roman" w:hAnsi="Arial" w:cs="Arial"/>
          <w:color w:val="000000"/>
          <w:sz w:val="24"/>
          <w:szCs w:val="24"/>
        </w:rPr>
        <w:t>.</w:t>
      </w:r>
    </w:p>
    <w:p w:rsidR="00A74BC8" w:rsidRPr="00210027" w:rsidRDefault="00A74BC8" w:rsidP="00210027">
      <w:pPr>
        <w:pStyle w:val="ListParagraph"/>
        <w:spacing w:after="0" w:line="240" w:lineRule="auto"/>
        <w:ind w:left="1068"/>
        <w:rPr>
          <w:rFonts w:ascii="Arial" w:hAnsi="Arial" w:cs="Arial"/>
          <w:sz w:val="24"/>
          <w:szCs w:val="24"/>
          <w:lang w:val="ro-RO"/>
        </w:rPr>
      </w:pPr>
    </w:p>
    <w:p w:rsidR="009807F7" w:rsidRPr="00210027" w:rsidRDefault="009807F7" w:rsidP="00210027">
      <w:pPr>
        <w:spacing w:after="0" w:line="240" w:lineRule="auto"/>
        <w:ind w:left="0" w:firstLine="708"/>
        <w:rPr>
          <w:rFonts w:ascii="Arial" w:hAnsi="Arial" w:cs="Arial"/>
          <w:sz w:val="24"/>
          <w:szCs w:val="24"/>
          <w:lang w:val="ro-RO"/>
        </w:rPr>
      </w:pPr>
      <w:r w:rsidRPr="00210027">
        <w:rPr>
          <w:rFonts w:ascii="Arial" w:hAnsi="Arial" w:cs="Arial"/>
          <w:sz w:val="24"/>
          <w:szCs w:val="24"/>
          <w:lang w:val="ro-RO"/>
        </w:rPr>
        <w:t xml:space="preserve">În urma verificărilor efectuate rezultă că a început activitatea de dezinsecție la nivelul tuturor județelor, în </w:t>
      </w:r>
      <w:r w:rsidRPr="00210027">
        <w:rPr>
          <w:rFonts w:ascii="Arial" w:hAnsi="Arial" w:cs="Arial"/>
          <w:b/>
          <w:sz w:val="24"/>
          <w:szCs w:val="24"/>
          <w:lang w:val="ro-RO"/>
        </w:rPr>
        <w:t>528 localități</w:t>
      </w:r>
      <w:r w:rsidRPr="00210027">
        <w:rPr>
          <w:rFonts w:ascii="Arial" w:hAnsi="Arial" w:cs="Arial"/>
          <w:sz w:val="24"/>
          <w:szCs w:val="24"/>
          <w:lang w:val="ro-RO"/>
        </w:rPr>
        <w:t xml:space="preserve"> deja s-a</w:t>
      </w:r>
      <w:r w:rsidR="00A3441E" w:rsidRPr="00210027">
        <w:rPr>
          <w:rFonts w:ascii="Arial" w:hAnsi="Arial" w:cs="Arial"/>
          <w:sz w:val="24"/>
          <w:szCs w:val="24"/>
          <w:lang w:val="ro-RO"/>
        </w:rPr>
        <w:t>u</w:t>
      </w:r>
      <w:r w:rsidRPr="00210027">
        <w:rPr>
          <w:rFonts w:ascii="Arial" w:hAnsi="Arial" w:cs="Arial"/>
          <w:sz w:val="24"/>
          <w:szCs w:val="24"/>
          <w:lang w:val="ro-RO"/>
        </w:rPr>
        <w:t xml:space="preserve"> realizat </w:t>
      </w:r>
      <w:r w:rsidRPr="00210027">
        <w:rPr>
          <w:rFonts w:ascii="Arial" w:hAnsi="Arial" w:cs="Arial"/>
          <w:b/>
          <w:sz w:val="24"/>
          <w:szCs w:val="24"/>
          <w:lang w:val="ro-RO"/>
        </w:rPr>
        <w:t>operațiuni de dezinsecție în vederea prevenirii apariției cazurilor de infecții cu virusul West Nile</w:t>
      </w:r>
      <w:r w:rsidR="00A3441E" w:rsidRPr="00210027">
        <w:rPr>
          <w:rFonts w:ascii="Arial" w:hAnsi="Arial" w:cs="Arial"/>
          <w:b/>
          <w:sz w:val="24"/>
          <w:szCs w:val="24"/>
          <w:lang w:val="ro-RO"/>
        </w:rPr>
        <w:t xml:space="preserve">, </w:t>
      </w:r>
      <w:r w:rsidR="00A3441E" w:rsidRPr="00210027">
        <w:rPr>
          <w:rFonts w:ascii="Arial" w:hAnsi="Arial" w:cs="Arial"/>
          <w:sz w:val="24"/>
          <w:szCs w:val="24"/>
          <w:lang w:val="ro-RO"/>
        </w:rPr>
        <w:t xml:space="preserve">utilizând </w:t>
      </w:r>
      <w:r w:rsidR="00A3441E" w:rsidRPr="00210027">
        <w:rPr>
          <w:rFonts w:ascii="Arial" w:hAnsi="Arial" w:cs="Arial"/>
          <w:sz w:val="24"/>
          <w:szCs w:val="24"/>
          <w:lang w:val="ro-RO"/>
        </w:rPr>
        <w:lastRenderedPageBreak/>
        <w:t xml:space="preserve">produse </w:t>
      </w:r>
      <w:r w:rsidR="008304A4" w:rsidRPr="00210027">
        <w:rPr>
          <w:rFonts w:ascii="Arial" w:hAnsi="Arial" w:cs="Arial"/>
          <w:sz w:val="24"/>
          <w:szCs w:val="24"/>
          <w:lang w:val="ro-RO"/>
        </w:rPr>
        <w:t xml:space="preserve">biocide </w:t>
      </w:r>
      <w:r w:rsidR="006B2453">
        <w:rPr>
          <w:rFonts w:ascii="Arial" w:hAnsi="Arial" w:cs="Arial"/>
          <w:sz w:val="24"/>
          <w:szCs w:val="24"/>
          <w:lang w:val="ro-RO"/>
        </w:rPr>
        <w:t xml:space="preserve">din categoria </w:t>
      </w:r>
      <w:r w:rsidR="008304A4" w:rsidRPr="00210027">
        <w:rPr>
          <w:rFonts w:ascii="Arial" w:hAnsi="Arial" w:cs="Arial"/>
          <w:sz w:val="24"/>
          <w:szCs w:val="24"/>
          <w:lang w:val="ro-RO"/>
        </w:rPr>
        <w:t>insecticidelor care sunt plasate pe piață cu avize sau autorizații.</w:t>
      </w:r>
    </w:p>
    <w:p w:rsidR="00A3441E" w:rsidRPr="00210027" w:rsidRDefault="00A3441E" w:rsidP="00210027">
      <w:pPr>
        <w:spacing w:after="0" w:line="240" w:lineRule="auto"/>
        <w:ind w:left="0" w:firstLine="708"/>
        <w:rPr>
          <w:rFonts w:ascii="Arial" w:hAnsi="Arial" w:cs="Arial"/>
          <w:sz w:val="24"/>
          <w:szCs w:val="24"/>
          <w:lang w:val="ro-RO"/>
        </w:rPr>
      </w:pPr>
    </w:p>
    <w:p w:rsidR="00EC2FD0" w:rsidRPr="00210027" w:rsidRDefault="00133E07" w:rsidP="00210027">
      <w:pPr>
        <w:spacing w:after="0" w:line="240" w:lineRule="auto"/>
        <w:ind w:left="0" w:firstLine="708"/>
        <w:rPr>
          <w:rFonts w:ascii="Arial" w:hAnsi="Arial" w:cs="Arial"/>
          <w:b/>
          <w:sz w:val="24"/>
          <w:szCs w:val="24"/>
          <w:lang w:val="ro-RO"/>
        </w:rPr>
      </w:pPr>
      <w:r w:rsidRPr="00210027">
        <w:rPr>
          <w:rFonts w:ascii="Arial" w:hAnsi="Arial" w:cs="Arial"/>
          <w:b/>
          <w:sz w:val="24"/>
          <w:szCs w:val="24"/>
          <w:lang w:val="ro-RO"/>
        </w:rPr>
        <w:t>Principale n</w:t>
      </w:r>
      <w:r w:rsidR="00EC2FD0" w:rsidRPr="00210027">
        <w:rPr>
          <w:rFonts w:ascii="Arial" w:hAnsi="Arial" w:cs="Arial"/>
          <w:b/>
          <w:sz w:val="24"/>
          <w:szCs w:val="24"/>
          <w:lang w:val="ro-RO"/>
        </w:rPr>
        <w:t>econformități:</w:t>
      </w:r>
    </w:p>
    <w:p w:rsidR="002A1576" w:rsidRDefault="002A1576" w:rsidP="002D3835">
      <w:pPr>
        <w:pStyle w:val="ListParagraph"/>
        <w:numPr>
          <w:ilvl w:val="0"/>
          <w:numId w:val="30"/>
        </w:numPr>
        <w:spacing w:after="0" w:line="240" w:lineRule="auto"/>
        <w:rPr>
          <w:rFonts w:ascii="Arial" w:hAnsi="Arial" w:cs="Arial"/>
          <w:sz w:val="24"/>
          <w:szCs w:val="24"/>
          <w:lang w:val="ro-RO"/>
        </w:rPr>
      </w:pPr>
      <w:proofErr w:type="spellStart"/>
      <w:r w:rsidRPr="00210027">
        <w:rPr>
          <w:rFonts w:ascii="Arial" w:hAnsi="Arial" w:cs="Arial"/>
          <w:color w:val="000000"/>
          <w:sz w:val="24"/>
          <w:szCs w:val="24"/>
        </w:rPr>
        <w:t>lipsa</w:t>
      </w:r>
      <w:proofErr w:type="spellEnd"/>
      <w:r w:rsidRPr="00210027">
        <w:rPr>
          <w:rFonts w:ascii="Arial" w:hAnsi="Arial" w:cs="Arial"/>
          <w:color w:val="000000"/>
          <w:sz w:val="24"/>
          <w:szCs w:val="24"/>
        </w:rPr>
        <w:t xml:space="preserve"> </w:t>
      </w:r>
      <w:proofErr w:type="spellStart"/>
      <w:r w:rsidRPr="00210027">
        <w:rPr>
          <w:rFonts w:ascii="Arial" w:hAnsi="Arial" w:cs="Arial"/>
          <w:color w:val="000000"/>
          <w:sz w:val="24"/>
          <w:szCs w:val="24"/>
        </w:rPr>
        <w:t>documentelor</w:t>
      </w:r>
      <w:proofErr w:type="spellEnd"/>
      <w:r w:rsidRPr="00210027">
        <w:rPr>
          <w:rFonts w:ascii="Arial" w:hAnsi="Arial" w:cs="Arial"/>
          <w:color w:val="000000"/>
          <w:sz w:val="24"/>
          <w:szCs w:val="24"/>
        </w:rPr>
        <w:t xml:space="preserve"> de </w:t>
      </w:r>
      <w:proofErr w:type="spellStart"/>
      <w:r w:rsidRPr="00210027">
        <w:rPr>
          <w:rFonts w:ascii="Arial" w:hAnsi="Arial" w:cs="Arial"/>
          <w:color w:val="000000"/>
          <w:sz w:val="24"/>
          <w:szCs w:val="24"/>
        </w:rPr>
        <w:t>reglementare</w:t>
      </w:r>
      <w:proofErr w:type="spellEnd"/>
      <w:r w:rsidRPr="00210027">
        <w:rPr>
          <w:rFonts w:ascii="Arial" w:hAnsi="Arial" w:cs="Arial"/>
          <w:color w:val="000000"/>
          <w:sz w:val="24"/>
          <w:szCs w:val="24"/>
        </w:rPr>
        <w:t xml:space="preserve"> </w:t>
      </w:r>
      <w:proofErr w:type="spellStart"/>
      <w:r w:rsidRPr="00210027">
        <w:rPr>
          <w:rFonts w:ascii="Arial" w:hAnsi="Arial" w:cs="Arial"/>
          <w:color w:val="000000"/>
          <w:sz w:val="24"/>
          <w:szCs w:val="24"/>
        </w:rPr>
        <w:t>sanitară</w:t>
      </w:r>
      <w:proofErr w:type="spellEnd"/>
      <w:r w:rsidRPr="00210027">
        <w:rPr>
          <w:rFonts w:ascii="Arial" w:hAnsi="Arial" w:cs="Arial"/>
          <w:color w:val="000000"/>
          <w:sz w:val="24"/>
          <w:szCs w:val="24"/>
        </w:rPr>
        <w:t xml:space="preserve"> (</w:t>
      </w:r>
      <w:proofErr w:type="spellStart"/>
      <w:r w:rsidRPr="00210027">
        <w:rPr>
          <w:rFonts w:ascii="Arial" w:hAnsi="Arial" w:cs="Arial"/>
          <w:color w:val="000000"/>
          <w:sz w:val="24"/>
          <w:szCs w:val="24"/>
        </w:rPr>
        <w:t>notificare</w:t>
      </w:r>
      <w:proofErr w:type="spellEnd"/>
      <w:r w:rsidRPr="00210027">
        <w:rPr>
          <w:rFonts w:ascii="Arial" w:hAnsi="Arial" w:cs="Arial"/>
          <w:color w:val="000000"/>
          <w:sz w:val="24"/>
          <w:szCs w:val="24"/>
        </w:rPr>
        <w:t xml:space="preserve"> </w:t>
      </w:r>
      <w:proofErr w:type="spellStart"/>
      <w:r w:rsidRPr="00210027">
        <w:rPr>
          <w:rFonts w:ascii="Arial" w:hAnsi="Arial" w:cs="Arial"/>
          <w:color w:val="000000"/>
          <w:sz w:val="24"/>
          <w:szCs w:val="24"/>
        </w:rPr>
        <w:t>pentru</w:t>
      </w:r>
      <w:proofErr w:type="spellEnd"/>
      <w:r w:rsidRPr="00210027">
        <w:rPr>
          <w:rFonts w:ascii="Arial" w:hAnsi="Arial" w:cs="Arial"/>
          <w:color w:val="000000"/>
          <w:sz w:val="24"/>
          <w:szCs w:val="24"/>
        </w:rPr>
        <w:t xml:space="preserve"> </w:t>
      </w:r>
      <w:proofErr w:type="spellStart"/>
      <w:r w:rsidRPr="00210027">
        <w:rPr>
          <w:rFonts w:ascii="Arial" w:hAnsi="Arial" w:cs="Arial"/>
          <w:color w:val="000000"/>
          <w:sz w:val="24"/>
          <w:szCs w:val="24"/>
        </w:rPr>
        <w:t>certificarea</w:t>
      </w:r>
      <w:proofErr w:type="spellEnd"/>
      <w:r w:rsidRPr="00210027">
        <w:rPr>
          <w:rFonts w:ascii="Arial" w:hAnsi="Arial" w:cs="Arial"/>
          <w:color w:val="000000"/>
          <w:sz w:val="24"/>
          <w:szCs w:val="24"/>
        </w:rPr>
        <w:t xml:space="preserve"> </w:t>
      </w:r>
      <w:proofErr w:type="spellStart"/>
      <w:r w:rsidRPr="00210027">
        <w:rPr>
          <w:rFonts w:ascii="Arial" w:hAnsi="Arial" w:cs="Arial"/>
          <w:color w:val="000000"/>
          <w:sz w:val="24"/>
          <w:szCs w:val="24"/>
        </w:rPr>
        <w:t>conformității</w:t>
      </w:r>
      <w:proofErr w:type="spellEnd"/>
      <w:r w:rsidRPr="00210027">
        <w:rPr>
          <w:rFonts w:ascii="Arial" w:hAnsi="Arial" w:cs="Arial"/>
          <w:color w:val="000000"/>
          <w:sz w:val="24"/>
          <w:szCs w:val="24"/>
        </w:rPr>
        <w:t xml:space="preserve"> </w:t>
      </w:r>
      <w:proofErr w:type="spellStart"/>
      <w:r w:rsidRPr="00210027">
        <w:rPr>
          <w:rFonts w:ascii="Arial" w:hAnsi="Arial" w:cs="Arial"/>
          <w:color w:val="000000"/>
          <w:sz w:val="24"/>
          <w:szCs w:val="24"/>
        </w:rPr>
        <w:t>pentru</w:t>
      </w:r>
      <w:proofErr w:type="spellEnd"/>
      <w:r w:rsidRPr="00210027">
        <w:rPr>
          <w:rFonts w:ascii="Arial" w:hAnsi="Arial" w:cs="Arial"/>
          <w:color w:val="000000"/>
          <w:sz w:val="24"/>
          <w:szCs w:val="24"/>
        </w:rPr>
        <w:t xml:space="preserve"> </w:t>
      </w:r>
      <w:proofErr w:type="spellStart"/>
      <w:r w:rsidRPr="00210027">
        <w:rPr>
          <w:rFonts w:ascii="Arial" w:hAnsi="Arial" w:cs="Arial"/>
          <w:color w:val="000000"/>
          <w:sz w:val="24"/>
          <w:szCs w:val="24"/>
        </w:rPr>
        <w:t>activitatea</w:t>
      </w:r>
      <w:proofErr w:type="spellEnd"/>
      <w:r w:rsidRPr="00210027">
        <w:rPr>
          <w:rFonts w:ascii="Arial" w:hAnsi="Arial" w:cs="Arial"/>
          <w:color w:val="000000"/>
          <w:sz w:val="24"/>
          <w:szCs w:val="24"/>
        </w:rPr>
        <w:t xml:space="preserve"> DDD </w:t>
      </w:r>
      <w:proofErr w:type="spellStart"/>
      <w:r w:rsidRPr="00210027">
        <w:rPr>
          <w:rFonts w:ascii="Arial" w:hAnsi="Arial" w:cs="Arial"/>
          <w:color w:val="000000"/>
          <w:sz w:val="24"/>
          <w:szCs w:val="24"/>
        </w:rPr>
        <w:t>prestată</w:t>
      </w:r>
      <w:proofErr w:type="spellEnd"/>
      <w:r w:rsidRPr="00210027">
        <w:rPr>
          <w:rFonts w:ascii="Arial" w:hAnsi="Arial" w:cs="Arial"/>
          <w:color w:val="000000"/>
          <w:sz w:val="24"/>
          <w:szCs w:val="24"/>
        </w:rPr>
        <w:t>)</w:t>
      </w:r>
      <w:r>
        <w:rPr>
          <w:rFonts w:ascii="Arial" w:hAnsi="Arial" w:cs="Arial"/>
          <w:color w:val="000000"/>
          <w:sz w:val="24"/>
          <w:szCs w:val="24"/>
        </w:rPr>
        <w:t>;</w:t>
      </w:r>
    </w:p>
    <w:p w:rsidR="00133E07" w:rsidRPr="002D3835" w:rsidRDefault="00210027" w:rsidP="002D3835">
      <w:pPr>
        <w:pStyle w:val="ListParagraph"/>
        <w:numPr>
          <w:ilvl w:val="0"/>
          <w:numId w:val="30"/>
        </w:numPr>
        <w:spacing w:after="0" w:line="240" w:lineRule="auto"/>
        <w:rPr>
          <w:rFonts w:ascii="Arial" w:hAnsi="Arial" w:cs="Arial"/>
          <w:sz w:val="24"/>
          <w:szCs w:val="24"/>
          <w:lang w:val="ro-RO"/>
        </w:rPr>
      </w:pPr>
      <w:r w:rsidRPr="002D3835">
        <w:rPr>
          <w:rFonts w:ascii="Arial" w:hAnsi="Arial" w:cs="Arial"/>
          <w:sz w:val="24"/>
          <w:szCs w:val="24"/>
          <w:lang w:val="ro-RO"/>
        </w:rPr>
        <w:t>l</w:t>
      </w:r>
      <w:r w:rsidR="00133E07" w:rsidRPr="002D3835">
        <w:rPr>
          <w:rFonts w:ascii="Arial" w:hAnsi="Arial" w:cs="Arial"/>
          <w:sz w:val="24"/>
          <w:szCs w:val="24"/>
          <w:lang w:val="ro-RO"/>
        </w:rPr>
        <w:t xml:space="preserve">ipsa </w:t>
      </w:r>
      <w:r w:rsidR="00EC2FD0" w:rsidRPr="002D3835">
        <w:rPr>
          <w:rFonts w:ascii="Arial" w:hAnsi="Arial" w:cs="Arial"/>
          <w:sz w:val="24"/>
          <w:szCs w:val="24"/>
          <w:lang w:val="ro-RO"/>
        </w:rPr>
        <w:t>certificat</w:t>
      </w:r>
      <w:r w:rsidR="00133E07" w:rsidRPr="002D3835">
        <w:rPr>
          <w:rFonts w:ascii="Arial" w:hAnsi="Arial" w:cs="Arial"/>
          <w:sz w:val="24"/>
          <w:szCs w:val="24"/>
          <w:lang w:val="ro-RO"/>
        </w:rPr>
        <w:t>ului</w:t>
      </w:r>
      <w:r w:rsidR="00EC2FD0" w:rsidRPr="002D3835">
        <w:rPr>
          <w:rFonts w:ascii="Arial" w:hAnsi="Arial" w:cs="Arial"/>
          <w:sz w:val="24"/>
          <w:szCs w:val="24"/>
          <w:lang w:val="ro-RO"/>
        </w:rPr>
        <w:t xml:space="preserve"> pentru însușirea noțiunilor fundamentale de igienă</w:t>
      </w:r>
      <w:r w:rsidR="00133E07" w:rsidRPr="002D3835">
        <w:rPr>
          <w:rFonts w:ascii="Arial" w:hAnsi="Arial" w:cs="Arial"/>
          <w:sz w:val="24"/>
          <w:szCs w:val="24"/>
          <w:lang w:val="ro-RO"/>
        </w:rPr>
        <w:t>;</w:t>
      </w:r>
    </w:p>
    <w:p w:rsidR="00BA6D2D" w:rsidRPr="008954A2" w:rsidRDefault="00BA6D2D" w:rsidP="00BA6D2D">
      <w:pPr>
        <w:pStyle w:val="ListParagraph"/>
        <w:numPr>
          <w:ilvl w:val="0"/>
          <w:numId w:val="30"/>
        </w:numPr>
        <w:spacing w:after="0" w:line="240" w:lineRule="auto"/>
        <w:rPr>
          <w:rFonts w:ascii="Arial" w:hAnsi="Arial" w:cs="Arial"/>
          <w:sz w:val="24"/>
          <w:szCs w:val="24"/>
          <w:lang w:val="ro-RO"/>
        </w:rPr>
      </w:pPr>
      <w:proofErr w:type="spellStart"/>
      <w:r w:rsidRPr="008954A2">
        <w:rPr>
          <w:rFonts w:ascii="Arial" w:hAnsi="Arial" w:cs="Arial"/>
          <w:sz w:val="24"/>
          <w:szCs w:val="24"/>
        </w:rPr>
        <w:t>neefectarea</w:t>
      </w:r>
      <w:proofErr w:type="spellEnd"/>
      <w:r w:rsidRPr="008954A2">
        <w:rPr>
          <w:rFonts w:ascii="Arial" w:hAnsi="Arial" w:cs="Arial"/>
          <w:sz w:val="24"/>
          <w:szCs w:val="24"/>
        </w:rPr>
        <w:t xml:space="preserve"> </w:t>
      </w:r>
      <w:proofErr w:type="spellStart"/>
      <w:r w:rsidRPr="008954A2">
        <w:rPr>
          <w:rFonts w:ascii="Arial" w:hAnsi="Arial" w:cs="Arial"/>
          <w:sz w:val="24"/>
          <w:szCs w:val="24"/>
        </w:rPr>
        <w:t>operatiunilor</w:t>
      </w:r>
      <w:proofErr w:type="spellEnd"/>
      <w:r w:rsidRPr="008954A2">
        <w:rPr>
          <w:rFonts w:ascii="Arial" w:hAnsi="Arial" w:cs="Arial"/>
          <w:sz w:val="24"/>
          <w:szCs w:val="24"/>
        </w:rPr>
        <w:t xml:space="preserve"> de </w:t>
      </w:r>
      <w:proofErr w:type="spellStart"/>
      <w:r w:rsidRPr="008954A2">
        <w:rPr>
          <w:rFonts w:ascii="Arial" w:hAnsi="Arial" w:cs="Arial"/>
          <w:sz w:val="24"/>
          <w:szCs w:val="24"/>
        </w:rPr>
        <w:t>dezinsec</w:t>
      </w:r>
      <w:r>
        <w:rPr>
          <w:rFonts w:ascii="Arial" w:hAnsi="Arial" w:cs="Arial"/>
          <w:sz w:val="24"/>
          <w:szCs w:val="24"/>
        </w:rPr>
        <w:t>ț</w:t>
      </w:r>
      <w:r w:rsidRPr="008954A2">
        <w:rPr>
          <w:rFonts w:ascii="Arial" w:hAnsi="Arial" w:cs="Arial"/>
          <w:sz w:val="24"/>
          <w:szCs w:val="24"/>
        </w:rPr>
        <w:t>i</w:t>
      </w:r>
      <w:r>
        <w:rPr>
          <w:rFonts w:ascii="Arial" w:hAnsi="Arial" w:cs="Arial"/>
          <w:sz w:val="24"/>
          <w:szCs w:val="24"/>
        </w:rPr>
        <w:t>e</w:t>
      </w:r>
      <w:proofErr w:type="spellEnd"/>
      <w:r w:rsidRPr="008954A2">
        <w:rPr>
          <w:rFonts w:ascii="Arial" w:hAnsi="Arial" w:cs="Arial"/>
          <w:sz w:val="24"/>
          <w:szCs w:val="24"/>
        </w:rPr>
        <w:t xml:space="preserve"> la </w:t>
      </w:r>
      <w:proofErr w:type="spellStart"/>
      <w:r w:rsidRPr="008954A2">
        <w:rPr>
          <w:rFonts w:ascii="Arial" w:hAnsi="Arial" w:cs="Arial"/>
          <w:sz w:val="24"/>
          <w:szCs w:val="24"/>
        </w:rPr>
        <w:t>nivel</w:t>
      </w:r>
      <w:r>
        <w:rPr>
          <w:rFonts w:ascii="Arial" w:hAnsi="Arial" w:cs="Arial"/>
          <w:sz w:val="24"/>
          <w:szCs w:val="24"/>
        </w:rPr>
        <w:t>ul</w:t>
      </w:r>
      <w:proofErr w:type="spellEnd"/>
      <w:r w:rsidRPr="008954A2">
        <w:rPr>
          <w:rFonts w:ascii="Arial" w:hAnsi="Arial" w:cs="Arial"/>
          <w:sz w:val="24"/>
          <w:szCs w:val="24"/>
        </w:rPr>
        <w:t xml:space="preserve"> UAT</w:t>
      </w:r>
      <w:r>
        <w:rPr>
          <w:rFonts w:ascii="Arial" w:hAnsi="Arial" w:cs="Arial"/>
          <w:sz w:val="24"/>
          <w:szCs w:val="24"/>
        </w:rPr>
        <w:t>,</w:t>
      </w:r>
      <w:r w:rsidRPr="008954A2">
        <w:rPr>
          <w:rFonts w:ascii="Arial" w:hAnsi="Arial" w:cs="Arial"/>
          <w:sz w:val="24"/>
          <w:szCs w:val="24"/>
        </w:rPr>
        <w:t xml:space="preserve"> </w:t>
      </w:r>
      <w:proofErr w:type="spellStart"/>
      <w:r>
        <w:rPr>
          <w:rFonts w:ascii="Arial" w:hAnsi="Arial" w:cs="Arial"/>
          <w:sz w:val="24"/>
          <w:szCs w:val="24"/>
        </w:rPr>
        <w:t>î</w:t>
      </w:r>
      <w:r w:rsidRPr="008954A2">
        <w:rPr>
          <w:rFonts w:ascii="Arial" w:hAnsi="Arial" w:cs="Arial"/>
          <w:sz w:val="24"/>
          <w:szCs w:val="24"/>
        </w:rPr>
        <w:t>n</w:t>
      </w:r>
      <w:proofErr w:type="spellEnd"/>
      <w:r w:rsidRPr="008954A2">
        <w:rPr>
          <w:rFonts w:ascii="Arial" w:hAnsi="Arial" w:cs="Arial"/>
          <w:sz w:val="24"/>
          <w:szCs w:val="24"/>
        </w:rPr>
        <w:t xml:space="preserve"> </w:t>
      </w:r>
      <w:proofErr w:type="spellStart"/>
      <w:r w:rsidRPr="008954A2">
        <w:rPr>
          <w:rFonts w:ascii="Arial" w:hAnsi="Arial" w:cs="Arial"/>
          <w:sz w:val="24"/>
          <w:szCs w:val="24"/>
        </w:rPr>
        <w:t>scopul</w:t>
      </w:r>
      <w:proofErr w:type="spellEnd"/>
      <w:r w:rsidRPr="008954A2">
        <w:rPr>
          <w:rFonts w:ascii="Arial" w:hAnsi="Arial" w:cs="Arial"/>
          <w:sz w:val="24"/>
          <w:szCs w:val="24"/>
        </w:rPr>
        <w:t xml:space="preserve"> </w:t>
      </w:r>
      <w:proofErr w:type="spellStart"/>
      <w:r w:rsidRPr="008954A2">
        <w:rPr>
          <w:rFonts w:ascii="Arial" w:hAnsi="Arial" w:cs="Arial"/>
          <w:sz w:val="24"/>
          <w:szCs w:val="24"/>
        </w:rPr>
        <w:t>prevenirii</w:t>
      </w:r>
      <w:proofErr w:type="spellEnd"/>
      <w:r w:rsidRPr="008954A2">
        <w:rPr>
          <w:rFonts w:ascii="Arial" w:hAnsi="Arial" w:cs="Arial"/>
          <w:sz w:val="24"/>
          <w:szCs w:val="24"/>
        </w:rPr>
        <w:t xml:space="preserve"> </w:t>
      </w:r>
      <w:proofErr w:type="spellStart"/>
      <w:r w:rsidRPr="008954A2">
        <w:rPr>
          <w:rFonts w:ascii="Arial" w:hAnsi="Arial" w:cs="Arial"/>
          <w:sz w:val="24"/>
          <w:szCs w:val="24"/>
        </w:rPr>
        <w:t>aparitiei</w:t>
      </w:r>
      <w:proofErr w:type="spellEnd"/>
      <w:r w:rsidRPr="008954A2">
        <w:rPr>
          <w:rFonts w:ascii="Arial" w:hAnsi="Arial" w:cs="Arial"/>
          <w:sz w:val="24"/>
          <w:szCs w:val="24"/>
        </w:rPr>
        <w:t xml:space="preserve"> </w:t>
      </w:r>
      <w:proofErr w:type="spellStart"/>
      <w:r w:rsidRPr="008954A2">
        <w:rPr>
          <w:rFonts w:ascii="Arial" w:hAnsi="Arial" w:cs="Arial"/>
          <w:sz w:val="24"/>
          <w:szCs w:val="24"/>
        </w:rPr>
        <w:t>i</w:t>
      </w:r>
      <w:r>
        <w:rPr>
          <w:rFonts w:ascii="Arial" w:hAnsi="Arial" w:cs="Arial"/>
          <w:sz w:val="24"/>
          <w:szCs w:val="24"/>
        </w:rPr>
        <w:t>nfectiilor</w:t>
      </w:r>
      <w:proofErr w:type="spellEnd"/>
      <w:r>
        <w:rPr>
          <w:rFonts w:ascii="Arial" w:hAnsi="Arial" w:cs="Arial"/>
          <w:sz w:val="24"/>
          <w:szCs w:val="24"/>
        </w:rPr>
        <w:t xml:space="preserve"> cu </w:t>
      </w:r>
      <w:proofErr w:type="spellStart"/>
      <w:r>
        <w:rPr>
          <w:rFonts w:ascii="Arial" w:hAnsi="Arial" w:cs="Arial"/>
          <w:sz w:val="24"/>
          <w:szCs w:val="24"/>
        </w:rPr>
        <w:t>virusul</w:t>
      </w:r>
      <w:proofErr w:type="spellEnd"/>
      <w:r>
        <w:rPr>
          <w:rFonts w:ascii="Arial" w:hAnsi="Arial" w:cs="Arial"/>
          <w:sz w:val="24"/>
          <w:szCs w:val="24"/>
        </w:rPr>
        <w:t xml:space="preserve"> West Nile;</w:t>
      </w:r>
    </w:p>
    <w:p w:rsidR="00583581" w:rsidRPr="00BB32EA" w:rsidRDefault="00583581" w:rsidP="00583581">
      <w:pPr>
        <w:pStyle w:val="ListParagraph"/>
        <w:numPr>
          <w:ilvl w:val="0"/>
          <w:numId w:val="30"/>
        </w:numPr>
        <w:spacing w:after="0" w:line="240" w:lineRule="auto"/>
        <w:rPr>
          <w:rFonts w:ascii="Arial" w:hAnsi="Arial" w:cs="Arial"/>
          <w:sz w:val="24"/>
          <w:szCs w:val="24"/>
          <w:lang w:val="ro-RO"/>
        </w:rPr>
      </w:pPr>
      <w:proofErr w:type="spellStart"/>
      <w:r w:rsidRPr="00BB32EA">
        <w:rPr>
          <w:rFonts w:ascii="Arial" w:hAnsi="Arial" w:cs="Arial"/>
          <w:sz w:val="24"/>
          <w:szCs w:val="24"/>
        </w:rPr>
        <w:t>neîncheierea</w:t>
      </w:r>
      <w:proofErr w:type="spellEnd"/>
      <w:r w:rsidRPr="00BB32EA">
        <w:rPr>
          <w:rFonts w:ascii="Arial" w:hAnsi="Arial" w:cs="Arial"/>
          <w:sz w:val="24"/>
          <w:szCs w:val="24"/>
        </w:rPr>
        <w:t xml:space="preserve"> </w:t>
      </w:r>
      <w:r>
        <w:rPr>
          <w:rFonts w:ascii="Arial" w:hAnsi="Arial" w:cs="Arial"/>
          <w:sz w:val="24"/>
          <w:szCs w:val="24"/>
        </w:rPr>
        <w:t xml:space="preserve">de </w:t>
      </w:r>
      <w:proofErr w:type="spellStart"/>
      <w:r>
        <w:rPr>
          <w:rFonts w:ascii="Arial" w:hAnsi="Arial" w:cs="Arial"/>
          <w:sz w:val="24"/>
          <w:szCs w:val="24"/>
        </w:rPr>
        <w:t>către</w:t>
      </w:r>
      <w:proofErr w:type="spellEnd"/>
      <w:r>
        <w:rPr>
          <w:rFonts w:ascii="Arial" w:hAnsi="Arial" w:cs="Arial"/>
          <w:sz w:val="24"/>
          <w:szCs w:val="24"/>
        </w:rPr>
        <w:t xml:space="preserve"> UAT a </w:t>
      </w:r>
      <w:proofErr w:type="spellStart"/>
      <w:r w:rsidRPr="00BB32EA">
        <w:rPr>
          <w:rFonts w:ascii="Arial" w:hAnsi="Arial" w:cs="Arial"/>
          <w:sz w:val="24"/>
          <w:szCs w:val="24"/>
        </w:rPr>
        <w:t>unui</w:t>
      </w:r>
      <w:proofErr w:type="spellEnd"/>
      <w:r w:rsidRPr="00BB32EA">
        <w:rPr>
          <w:rFonts w:ascii="Arial" w:hAnsi="Arial" w:cs="Arial"/>
          <w:sz w:val="24"/>
          <w:szCs w:val="24"/>
        </w:rPr>
        <w:t xml:space="preserve"> contract cu o </w:t>
      </w:r>
      <w:proofErr w:type="spellStart"/>
      <w:r w:rsidRPr="00BB32EA">
        <w:rPr>
          <w:rFonts w:ascii="Arial" w:hAnsi="Arial" w:cs="Arial"/>
          <w:sz w:val="24"/>
          <w:szCs w:val="24"/>
        </w:rPr>
        <w:t>unitate</w:t>
      </w:r>
      <w:proofErr w:type="spellEnd"/>
      <w:r w:rsidRPr="00BB32EA">
        <w:rPr>
          <w:rFonts w:ascii="Arial" w:hAnsi="Arial" w:cs="Arial"/>
          <w:sz w:val="24"/>
          <w:szCs w:val="24"/>
        </w:rPr>
        <w:t xml:space="preserve"> </w:t>
      </w:r>
      <w:proofErr w:type="spellStart"/>
      <w:r w:rsidRPr="00BB32EA">
        <w:rPr>
          <w:rFonts w:ascii="Arial" w:hAnsi="Arial" w:cs="Arial"/>
          <w:sz w:val="24"/>
          <w:szCs w:val="24"/>
        </w:rPr>
        <w:t>prestatoare</w:t>
      </w:r>
      <w:proofErr w:type="spellEnd"/>
      <w:r w:rsidRPr="00BB32EA">
        <w:rPr>
          <w:rFonts w:ascii="Arial" w:hAnsi="Arial" w:cs="Arial"/>
          <w:sz w:val="24"/>
          <w:szCs w:val="24"/>
        </w:rPr>
        <w:t xml:space="preserve"> de </w:t>
      </w:r>
      <w:proofErr w:type="spellStart"/>
      <w:r w:rsidRPr="00BB32EA">
        <w:rPr>
          <w:rFonts w:ascii="Arial" w:hAnsi="Arial" w:cs="Arial"/>
          <w:sz w:val="24"/>
          <w:szCs w:val="24"/>
        </w:rPr>
        <w:t>servicii</w:t>
      </w:r>
      <w:proofErr w:type="spellEnd"/>
      <w:r w:rsidRPr="00BB32EA">
        <w:rPr>
          <w:rFonts w:ascii="Arial" w:hAnsi="Arial" w:cs="Arial"/>
          <w:sz w:val="24"/>
          <w:szCs w:val="24"/>
        </w:rPr>
        <w:t xml:space="preserve"> DDD</w:t>
      </w:r>
      <w:r>
        <w:rPr>
          <w:rFonts w:ascii="Arial" w:hAnsi="Arial" w:cs="Arial"/>
          <w:sz w:val="24"/>
          <w:szCs w:val="24"/>
        </w:rPr>
        <w:t>;</w:t>
      </w:r>
    </w:p>
    <w:p w:rsidR="004A7D94" w:rsidRPr="002D3835" w:rsidRDefault="004A7D94" w:rsidP="004A7D94">
      <w:pPr>
        <w:pStyle w:val="ListParagraph"/>
        <w:numPr>
          <w:ilvl w:val="0"/>
          <w:numId w:val="30"/>
        </w:numPr>
        <w:spacing w:after="0" w:line="240" w:lineRule="auto"/>
        <w:rPr>
          <w:rFonts w:ascii="Arial" w:hAnsi="Arial" w:cs="Arial"/>
          <w:sz w:val="24"/>
          <w:szCs w:val="24"/>
          <w:lang w:val="ro-RO"/>
        </w:rPr>
      </w:pPr>
      <w:proofErr w:type="spellStart"/>
      <w:proofErr w:type="gramStart"/>
      <w:r w:rsidRPr="002D3835">
        <w:rPr>
          <w:rFonts w:ascii="Arial" w:hAnsi="Arial" w:cs="Arial"/>
          <w:sz w:val="24"/>
          <w:szCs w:val="24"/>
        </w:rPr>
        <w:t>neasigurarea</w:t>
      </w:r>
      <w:proofErr w:type="spellEnd"/>
      <w:proofErr w:type="gramEnd"/>
      <w:r w:rsidRPr="002D3835">
        <w:rPr>
          <w:rFonts w:ascii="Arial" w:hAnsi="Arial" w:cs="Arial"/>
          <w:sz w:val="24"/>
          <w:szCs w:val="24"/>
        </w:rPr>
        <w:t xml:space="preserve"> </w:t>
      </w:r>
      <w:proofErr w:type="spellStart"/>
      <w:r w:rsidRPr="002D3835">
        <w:rPr>
          <w:rFonts w:ascii="Arial" w:hAnsi="Arial" w:cs="Arial"/>
          <w:sz w:val="24"/>
          <w:szCs w:val="24"/>
        </w:rPr>
        <w:t>informării</w:t>
      </w:r>
      <w:proofErr w:type="spellEnd"/>
      <w:r w:rsidRPr="002D3835">
        <w:rPr>
          <w:rFonts w:ascii="Arial" w:hAnsi="Arial" w:cs="Arial"/>
          <w:sz w:val="24"/>
          <w:szCs w:val="24"/>
        </w:rPr>
        <w:t xml:space="preserve"> </w:t>
      </w:r>
      <w:proofErr w:type="spellStart"/>
      <w:r w:rsidRPr="002D3835">
        <w:rPr>
          <w:rFonts w:ascii="Arial" w:hAnsi="Arial" w:cs="Arial"/>
          <w:sz w:val="24"/>
          <w:szCs w:val="24"/>
        </w:rPr>
        <w:t>populației</w:t>
      </w:r>
      <w:proofErr w:type="spellEnd"/>
      <w:r w:rsidRPr="002D3835">
        <w:rPr>
          <w:rFonts w:ascii="Arial" w:hAnsi="Arial" w:cs="Arial"/>
          <w:sz w:val="24"/>
          <w:szCs w:val="24"/>
        </w:rPr>
        <w:t xml:space="preserve"> cu </w:t>
      </w:r>
      <w:proofErr w:type="spellStart"/>
      <w:r w:rsidRPr="002D3835">
        <w:rPr>
          <w:rFonts w:ascii="Arial" w:hAnsi="Arial" w:cs="Arial"/>
          <w:sz w:val="24"/>
          <w:szCs w:val="24"/>
        </w:rPr>
        <w:t>toate</w:t>
      </w:r>
      <w:proofErr w:type="spellEnd"/>
      <w:r w:rsidRPr="002D3835">
        <w:rPr>
          <w:rFonts w:ascii="Arial" w:hAnsi="Arial" w:cs="Arial"/>
          <w:sz w:val="24"/>
          <w:szCs w:val="24"/>
        </w:rPr>
        <w:t xml:space="preserve"> </w:t>
      </w:r>
      <w:proofErr w:type="spellStart"/>
      <w:r w:rsidRPr="002D3835">
        <w:rPr>
          <w:rFonts w:ascii="Arial" w:hAnsi="Arial" w:cs="Arial"/>
          <w:sz w:val="24"/>
          <w:szCs w:val="24"/>
        </w:rPr>
        <w:t>informațiile</w:t>
      </w:r>
      <w:proofErr w:type="spellEnd"/>
      <w:r w:rsidRPr="002D3835">
        <w:rPr>
          <w:rFonts w:ascii="Arial" w:hAnsi="Arial" w:cs="Arial"/>
          <w:sz w:val="24"/>
          <w:szCs w:val="24"/>
        </w:rPr>
        <w:t xml:space="preserve"> </w:t>
      </w:r>
      <w:proofErr w:type="spellStart"/>
      <w:r w:rsidRPr="002D3835">
        <w:rPr>
          <w:rFonts w:ascii="Arial" w:hAnsi="Arial" w:cs="Arial"/>
          <w:sz w:val="24"/>
          <w:szCs w:val="24"/>
        </w:rPr>
        <w:t>prevăzute</w:t>
      </w:r>
      <w:proofErr w:type="spellEnd"/>
      <w:r w:rsidRPr="002D3835">
        <w:rPr>
          <w:rFonts w:ascii="Arial" w:hAnsi="Arial" w:cs="Arial"/>
          <w:sz w:val="24"/>
          <w:szCs w:val="24"/>
        </w:rPr>
        <w:t xml:space="preserve"> </w:t>
      </w:r>
      <w:proofErr w:type="spellStart"/>
      <w:r w:rsidRPr="002D3835">
        <w:rPr>
          <w:rFonts w:ascii="Arial" w:hAnsi="Arial" w:cs="Arial"/>
          <w:sz w:val="24"/>
          <w:szCs w:val="24"/>
        </w:rPr>
        <w:t>în</w:t>
      </w:r>
      <w:proofErr w:type="spellEnd"/>
      <w:r w:rsidRPr="002D3835">
        <w:rPr>
          <w:rFonts w:ascii="Arial" w:hAnsi="Arial" w:cs="Arial"/>
          <w:sz w:val="24"/>
          <w:szCs w:val="24"/>
        </w:rPr>
        <w:t xml:space="preserve"> </w:t>
      </w:r>
      <w:proofErr w:type="spellStart"/>
      <w:r w:rsidRPr="002D3835">
        <w:rPr>
          <w:rFonts w:ascii="Arial" w:hAnsi="Arial" w:cs="Arial"/>
          <w:sz w:val="24"/>
          <w:szCs w:val="24"/>
        </w:rPr>
        <w:t>Ordinul</w:t>
      </w:r>
      <w:proofErr w:type="spellEnd"/>
      <w:r w:rsidRPr="002D3835">
        <w:rPr>
          <w:rFonts w:ascii="Arial" w:hAnsi="Arial" w:cs="Arial"/>
          <w:sz w:val="24"/>
          <w:szCs w:val="24"/>
        </w:rPr>
        <w:t xml:space="preserve"> </w:t>
      </w:r>
      <w:proofErr w:type="spellStart"/>
      <w:r w:rsidRPr="002D3835">
        <w:rPr>
          <w:rFonts w:ascii="Arial" w:hAnsi="Arial" w:cs="Arial"/>
          <w:sz w:val="24"/>
          <w:szCs w:val="24"/>
        </w:rPr>
        <w:t>nr</w:t>
      </w:r>
      <w:proofErr w:type="spellEnd"/>
      <w:r w:rsidRPr="002D3835">
        <w:rPr>
          <w:rFonts w:ascii="Arial" w:hAnsi="Arial" w:cs="Arial"/>
          <w:sz w:val="24"/>
          <w:szCs w:val="24"/>
        </w:rPr>
        <w:t>. 119/2014;</w:t>
      </w:r>
    </w:p>
    <w:p w:rsidR="00133E07" w:rsidRPr="002D3835" w:rsidRDefault="004A7D94" w:rsidP="002D3835">
      <w:pPr>
        <w:pStyle w:val="ListParagraph"/>
        <w:numPr>
          <w:ilvl w:val="0"/>
          <w:numId w:val="30"/>
        </w:numPr>
        <w:spacing w:after="0" w:line="240" w:lineRule="auto"/>
        <w:rPr>
          <w:rFonts w:ascii="Arial" w:hAnsi="Arial" w:cs="Arial"/>
          <w:sz w:val="24"/>
          <w:szCs w:val="24"/>
          <w:lang w:val="ro-RO"/>
        </w:rPr>
      </w:pPr>
      <w:r>
        <w:rPr>
          <w:rFonts w:ascii="Arial" w:hAnsi="Arial" w:cs="Arial"/>
          <w:sz w:val="24"/>
          <w:szCs w:val="24"/>
          <w:lang w:val="ro-RO"/>
        </w:rPr>
        <w:t xml:space="preserve">produs biocid </w:t>
      </w:r>
      <w:r w:rsidR="00133E07" w:rsidRPr="002D3835">
        <w:rPr>
          <w:rFonts w:ascii="Arial" w:hAnsi="Arial" w:cs="Arial"/>
          <w:sz w:val="24"/>
          <w:szCs w:val="24"/>
          <w:lang w:val="ro-RO"/>
        </w:rPr>
        <w:t>utilizat în altă zonă decât cea specificată în autorizație;</w:t>
      </w:r>
    </w:p>
    <w:p w:rsidR="00583581" w:rsidRPr="002D3835" w:rsidRDefault="00583581" w:rsidP="00583581">
      <w:pPr>
        <w:pStyle w:val="ListParagraph"/>
        <w:numPr>
          <w:ilvl w:val="0"/>
          <w:numId w:val="30"/>
        </w:numPr>
        <w:spacing w:after="0" w:line="240" w:lineRule="auto"/>
        <w:rPr>
          <w:rFonts w:ascii="Arial" w:hAnsi="Arial" w:cs="Arial"/>
          <w:sz w:val="24"/>
          <w:szCs w:val="24"/>
          <w:lang w:val="ro-RO"/>
        </w:rPr>
      </w:pPr>
      <w:proofErr w:type="spellStart"/>
      <w:r w:rsidRPr="002D3835">
        <w:rPr>
          <w:rFonts w:ascii="Arial" w:hAnsi="Arial" w:cs="Arial"/>
          <w:sz w:val="24"/>
          <w:szCs w:val="24"/>
        </w:rPr>
        <w:t>neîntocmirea</w:t>
      </w:r>
      <w:proofErr w:type="spellEnd"/>
      <w:r w:rsidRPr="002D3835">
        <w:rPr>
          <w:rFonts w:ascii="Arial" w:hAnsi="Arial" w:cs="Arial"/>
          <w:sz w:val="24"/>
          <w:szCs w:val="24"/>
        </w:rPr>
        <w:t xml:space="preserve"> </w:t>
      </w:r>
      <w:proofErr w:type="spellStart"/>
      <w:r w:rsidRPr="002D3835">
        <w:rPr>
          <w:rFonts w:ascii="Arial" w:hAnsi="Arial" w:cs="Arial"/>
          <w:sz w:val="24"/>
          <w:szCs w:val="24"/>
        </w:rPr>
        <w:t>registrului</w:t>
      </w:r>
      <w:proofErr w:type="spellEnd"/>
      <w:r w:rsidRPr="002D3835">
        <w:rPr>
          <w:rFonts w:ascii="Arial" w:hAnsi="Arial" w:cs="Arial"/>
          <w:sz w:val="24"/>
          <w:szCs w:val="24"/>
        </w:rPr>
        <w:t xml:space="preserve"> de </w:t>
      </w:r>
      <w:proofErr w:type="spellStart"/>
      <w:r w:rsidRPr="002D3835">
        <w:rPr>
          <w:rFonts w:ascii="Arial" w:hAnsi="Arial" w:cs="Arial"/>
          <w:sz w:val="24"/>
          <w:szCs w:val="24"/>
        </w:rPr>
        <w:t>evidență</w:t>
      </w:r>
      <w:proofErr w:type="spellEnd"/>
      <w:r w:rsidRPr="002D3835">
        <w:rPr>
          <w:rFonts w:ascii="Arial" w:hAnsi="Arial" w:cs="Arial"/>
          <w:sz w:val="24"/>
          <w:szCs w:val="24"/>
        </w:rPr>
        <w:t xml:space="preserve"> a </w:t>
      </w:r>
      <w:proofErr w:type="spellStart"/>
      <w:r w:rsidRPr="002D3835">
        <w:rPr>
          <w:rFonts w:ascii="Arial" w:hAnsi="Arial" w:cs="Arial"/>
          <w:sz w:val="24"/>
          <w:szCs w:val="24"/>
        </w:rPr>
        <w:t>operațiunilor</w:t>
      </w:r>
      <w:proofErr w:type="spellEnd"/>
      <w:r>
        <w:rPr>
          <w:rFonts w:ascii="Arial" w:hAnsi="Arial" w:cs="Arial"/>
          <w:sz w:val="24"/>
          <w:szCs w:val="24"/>
        </w:rPr>
        <w:t xml:space="preserve">, a </w:t>
      </w:r>
      <w:proofErr w:type="spellStart"/>
      <w:r>
        <w:rPr>
          <w:rFonts w:ascii="Arial" w:hAnsi="Arial" w:cs="Arial"/>
          <w:sz w:val="24"/>
          <w:szCs w:val="24"/>
        </w:rPr>
        <w:t>fișei</w:t>
      </w:r>
      <w:proofErr w:type="spellEnd"/>
      <w:r>
        <w:rPr>
          <w:rFonts w:ascii="Arial" w:hAnsi="Arial" w:cs="Arial"/>
          <w:sz w:val="24"/>
          <w:szCs w:val="24"/>
        </w:rPr>
        <w:t xml:space="preserve"> de </w:t>
      </w:r>
      <w:proofErr w:type="spellStart"/>
      <w:r>
        <w:rPr>
          <w:rFonts w:ascii="Arial" w:hAnsi="Arial" w:cs="Arial"/>
          <w:sz w:val="24"/>
          <w:szCs w:val="24"/>
        </w:rPr>
        <w:t>magazie</w:t>
      </w:r>
      <w:proofErr w:type="spellEnd"/>
      <w:r w:rsidRPr="002D3835">
        <w:rPr>
          <w:rFonts w:ascii="Arial" w:hAnsi="Arial" w:cs="Arial"/>
          <w:sz w:val="24"/>
          <w:szCs w:val="24"/>
        </w:rPr>
        <w:t xml:space="preserve"> </w:t>
      </w:r>
      <w:proofErr w:type="spellStart"/>
      <w:r w:rsidRPr="002D3835">
        <w:rPr>
          <w:rFonts w:ascii="Arial" w:hAnsi="Arial" w:cs="Arial"/>
          <w:sz w:val="24"/>
          <w:szCs w:val="24"/>
        </w:rPr>
        <w:t>și</w:t>
      </w:r>
      <w:proofErr w:type="spellEnd"/>
      <w:r w:rsidRPr="002D3835">
        <w:rPr>
          <w:rFonts w:ascii="Arial" w:hAnsi="Arial" w:cs="Arial"/>
          <w:sz w:val="24"/>
          <w:szCs w:val="24"/>
        </w:rPr>
        <w:t xml:space="preserve"> a </w:t>
      </w:r>
      <w:proofErr w:type="spellStart"/>
      <w:r w:rsidRPr="002D3835">
        <w:rPr>
          <w:rFonts w:ascii="Arial" w:hAnsi="Arial" w:cs="Arial"/>
          <w:sz w:val="24"/>
          <w:szCs w:val="24"/>
        </w:rPr>
        <w:t>proceselor-verbale</w:t>
      </w:r>
      <w:proofErr w:type="spellEnd"/>
      <w:r w:rsidRPr="002D3835">
        <w:rPr>
          <w:rFonts w:ascii="Arial" w:hAnsi="Arial" w:cs="Arial"/>
          <w:sz w:val="24"/>
          <w:szCs w:val="24"/>
        </w:rPr>
        <w:t xml:space="preserve"> </w:t>
      </w:r>
      <w:proofErr w:type="spellStart"/>
      <w:r w:rsidRPr="002D3835">
        <w:rPr>
          <w:rFonts w:ascii="Arial" w:hAnsi="Arial" w:cs="Arial"/>
          <w:sz w:val="24"/>
          <w:szCs w:val="24"/>
        </w:rPr>
        <w:t>aferente</w:t>
      </w:r>
      <w:proofErr w:type="spellEnd"/>
      <w:r>
        <w:rPr>
          <w:rFonts w:ascii="Arial" w:hAnsi="Arial" w:cs="Arial"/>
          <w:sz w:val="24"/>
          <w:szCs w:val="24"/>
        </w:rPr>
        <w:t>;</w:t>
      </w:r>
    </w:p>
    <w:p w:rsidR="004A7D94" w:rsidRPr="004A7D94" w:rsidRDefault="000845FE" w:rsidP="00E0472C">
      <w:pPr>
        <w:pStyle w:val="ListParagraph"/>
        <w:numPr>
          <w:ilvl w:val="0"/>
          <w:numId w:val="30"/>
        </w:numPr>
        <w:spacing w:after="0" w:line="240" w:lineRule="auto"/>
        <w:rPr>
          <w:rFonts w:ascii="Arial" w:hAnsi="Arial" w:cs="Arial"/>
          <w:sz w:val="24"/>
          <w:szCs w:val="24"/>
          <w:lang w:val="ro-RO"/>
        </w:rPr>
      </w:pPr>
      <w:proofErr w:type="spellStart"/>
      <w:r w:rsidRPr="004A7D94">
        <w:rPr>
          <w:rFonts w:ascii="Arial" w:hAnsi="Arial" w:cs="Arial"/>
          <w:sz w:val="24"/>
          <w:szCs w:val="24"/>
        </w:rPr>
        <w:t>procesul</w:t>
      </w:r>
      <w:proofErr w:type="spellEnd"/>
      <w:r w:rsidRPr="004A7D94">
        <w:rPr>
          <w:rFonts w:ascii="Arial" w:hAnsi="Arial" w:cs="Arial"/>
          <w:sz w:val="24"/>
          <w:szCs w:val="24"/>
        </w:rPr>
        <w:t xml:space="preserve"> verbal de </w:t>
      </w:r>
      <w:proofErr w:type="spellStart"/>
      <w:r w:rsidRPr="004A7D94">
        <w:rPr>
          <w:rFonts w:ascii="Arial" w:hAnsi="Arial" w:cs="Arial"/>
          <w:sz w:val="24"/>
          <w:szCs w:val="24"/>
        </w:rPr>
        <w:t>recepție</w:t>
      </w:r>
      <w:proofErr w:type="spellEnd"/>
      <w:r w:rsidRPr="004A7D94">
        <w:rPr>
          <w:rFonts w:ascii="Arial" w:hAnsi="Arial" w:cs="Arial"/>
          <w:sz w:val="24"/>
          <w:szCs w:val="24"/>
        </w:rPr>
        <w:t xml:space="preserve"> </w:t>
      </w:r>
      <w:proofErr w:type="spellStart"/>
      <w:r w:rsidRPr="004A7D94">
        <w:rPr>
          <w:rFonts w:ascii="Arial" w:hAnsi="Arial" w:cs="Arial"/>
          <w:sz w:val="24"/>
          <w:szCs w:val="24"/>
        </w:rPr>
        <w:t>servicii</w:t>
      </w:r>
      <w:proofErr w:type="spellEnd"/>
      <w:r w:rsidRPr="004A7D94">
        <w:rPr>
          <w:rFonts w:ascii="Arial" w:hAnsi="Arial" w:cs="Arial"/>
          <w:sz w:val="24"/>
          <w:szCs w:val="24"/>
        </w:rPr>
        <w:t xml:space="preserve"> nu are </w:t>
      </w:r>
      <w:proofErr w:type="spellStart"/>
      <w:r w:rsidRPr="004A7D94">
        <w:rPr>
          <w:rFonts w:ascii="Arial" w:hAnsi="Arial" w:cs="Arial"/>
          <w:sz w:val="24"/>
          <w:szCs w:val="24"/>
        </w:rPr>
        <w:t>inclus</w:t>
      </w:r>
      <w:r w:rsidR="004A7D94" w:rsidRPr="004A7D94">
        <w:rPr>
          <w:rFonts w:ascii="Arial" w:hAnsi="Arial" w:cs="Arial"/>
          <w:sz w:val="24"/>
          <w:szCs w:val="24"/>
        </w:rPr>
        <w:t>e</w:t>
      </w:r>
      <w:proofErr w:type="spellEnd"/>
      <w:r w:rsidR="004A7D94" w:rsidRPr="004A7D94">
        <w:rPr>
          <w:rFonts w:ascii="Arial" w:hAnsi="Arial" w:cs="Arial"/>
          <w:sz w:val="24"/>
          <w:szCs w:val="24"/>
        </w:rPr>
        <w:t xml:space="preserve"> </w:t>
      </w:r>
      <w:proofErr w:type="spellStart"/>
      <w:r w:rsidR="004A7D94" w:rsidRPr="004A7D94">
        <w:rPr>
          <w:rFonts w:ascii="Arial" w:hAnsi="Arial" w:cs="Arial"/>
          <w:sz w:val="24"/>
          <w:szCs w:val="24"/>
        </w:rPr>
        <w:t>toate</w:t>
      </w:r>
      <w:proofErr w:type="spellEnd"/>
      <w:r w:rsidR="004A7D94" w:rsidRPr="004A7D94">
        <w:rPr>
          <w:rFonts w:ascii="Arial" w:hAnsi="Arial" w:cs="Arial"/>
          <w:sz w:val="24"/>
          <w:szCs w:val="24"/>
        </w:rPr>
        <w:t xml:space="preserve"> </w:t>
      </w:r>
      <w:proofErr w:type="spellStart"/>
      <w:r w:rsidR="004A7D94" w:rsidRPr="004A7D94">
        <w:rPr>
          <w:rFonts w:ascii="Arial" w:hAnsi="Arial" w:cs="Arial"/>
          <w:sz w:val="24"/>
          <w:szCs w:val="24"/>
        </w:rPr>
        <w:t>informațiile</w:t>
      </w:r>
      <w:proofErr w:type="spellEnd"/>
      <w:r w:rsidR="004A7D94" w:rsidRPr="004A7D94">
        <w:rPr>
          <w:rFonts w:ascii="Arial" w:hAnsi="Arial" w:cs="Arial"/>
          <w:sz w:val="24"/>
          <w:szCs w:val="24"/>
        </w:rPr>
        <w:t xml:space="preserve"> (de ex. </w:t>
      </w:r>
      <w:proofErr w:type="spellStart"/>
      <w:r w:rsidRPr="004A7D94">
        <w:rPr>
          <w:rFonts w:ascii="Arial" w:hAnsi="Arial" w:cs="Arial"/>
          <w:sz w:val="24"/>
          <w:szCs w:val="24"/>
        </w:rPr>
        <w:t>ora</w:t>
      </w:r>
      <w:proofErr w:type="spellEnd"/>
      <w:r w:rsidRPr="004A7D94">
        <w:rPr>
          <w:rFonts w:ascii="Arial" w:hAnsi="Arial" w:cs="Arial"/>
          <w:sz w:val="24"/>
          <w:szCs w:val="24"/>
        </w:rPr>
        <w:t xml:space="preserve"> </w:t>
      </w:r>
      <w:proofErr w:type="spellStart"/>
      <w:r w:rsidRPr="004A7D94">
        <w:rPr>
          <w:rFonts w:ascii="Arial" w:hAnsi="Arial" w:cs="Arial"/>
          <w:sz w:val="24"/>
          <w:szCs w:val="24"/>
        </w:rPr>
        <w:t>realizării</w:t>
      </w:r>
      <w:proofErr w:type="spellEnd"/>
      <w:r w:rsidRPr="004A7D94">
        <w:rPr>
          <w:rFonts w:ascii="Arial" w:hAnsi="Arial" w:cs="Arial"/>
          <w:sz w:val="24"/>
          <w:szCs w:val="24"/>
        </w:rPr>
        <w:t xml:space="preserve"> </w:t>
      </w:r>
      <w:proofErr w:type="spellStart"/>
      <w:r w:rsidRPr="004A7D94">
        <w:rPr>
          <w:rFonts w:ascii="Arial" w:hAnsi="Arial" w:cs="Arial"/>
          <w:sz w:val="24"/>
          <w:szCs w:val="24"/>
        </w:rPr>
        <w:t>procedur</w:t>
      </w:r>
      <w:r w:rsidR="00133E07" w:rsidRPr="004A7D94">
        <w:rPr>
          <w:rFonts w:ascii="Arial" w:hAnsi="Arial" w:cs="Arial"/>
          <w:sz w:val="24"/>
          <w:szCs w:val="24"/>
        </w:rPr>
        <w:t>ii</w:t>
      </w:r>
      <w:proofErr w:type="spellEnd"/>
      <w:r w:rsidR="004A7D94" w:rsidRPr="004A7D94">
        <w:rPr>
          <w:rFonts w:ascii="Arial" w:hAnsi="Arial" w:cs="Arial"/>
          <w:sz w:val="24"/>
          <w:szCs w:val="24"/>
        </w:rPr>
        <w:t xml:space="preserve">, </w:t>
      </w:r>
      <w:proofErr w:type="spellStart"/>
      <w:r w:rsidR="004A7D94" w:rsidRPr="004A7D94">
        <w:rPr>
          <w:rFonts w:ascii="Arial" w:hAnsi="Arial" w:cs="Arial"/>
          <w:sz w:val="24"/>
          <w:szCs w:val="24"/>
        </w:rPr>
        <w:t>metoda</w:t>
      </w:r>
      <w:proofErr w:type="spellEnd"/>
      <w:r w:rsidR="004A7D94" w:rsidRPr="004A7D94">
        <w:rPr>
          <w:rFonts w:ascii="Arial" w:hAnsi="Arial" w:cs="Arial"/>
          <w:sz w:val="24"/>
          <w:szCs w:val="24"/>
        </w:rPr>
        <w:t xml:space="preserve"> </w:t>
      </w:r>
      <w:proofErr w:type="spellStart"/>
      <w:r w:rsidRPr="004A7D94">
        <w:rPr>
          <w:rFonts w:ascii="Arial" w:hAnsi="Arial" w:cs="Arial"/>
          <w:sz w:val="24"/>
          <w:szCs w:val="24"/>
        </w:rPr>
        <w:t>efectuării</w:t>
      </w:r>
      <w:proofErr w:type="spellEnd"/>
      <w:r w:rsidRPr="004A7D94">
        <w:rPr>
          <w:rFonts w:ascii="Arial" w:hAnsi="Arial" w:cs="Arial"/>
          <w:sz w:val="24"/>
          <w:szCs w:val="24"/>
        </w:rPr>
        <w:t xml:space="preserve"> </w:t>
      </w:r>
      <w:proofErr w:type="spellStart"/>
      <w:r w:rsidRPr="004A7D94">
        <w:rPr>
          <w:rFonts w:ascii="Arial" w:hAnsi="Arial" w:cs="Arial"/>
          <w:sz w:val="24"/>
          <w:szCs w:val="24"/>
        </w:rPr>
        <w:t>operațiunilor</w:t>
      </w:r>
      <w:proofErr w:type="spellEnd"/>
      <w:r w:rsidR="004A7D94" w:rsidRPr="004A7D94">
        <w:rPr>
          <w:rFonts w:ascii="Arial" w:hAnsi="Arial" w:cs="Arial"/>
          <w:sz w:val="24"/>
          <w:szCs w:val="24"/>
        </w:rPr>
        <w:t xml:space="preserve">, </w:t>
      </w:r>
      <w:proofErr w:type="spellStart"/>
      <w:r w:rsidR="004A7D94" w:rsidRPr="004A7D94">
        <w:rPr>
          <w:rFonts w:ascii="Arial" w:hAnsi="Arial" w:cs="Arial"/>
          <w:sz w:val="24"/>
          <w:szCs w:val="24"/>
          <w:shd w:val="clear" w:color="auto" w:fill="FFFFFF"/>
        </w:rPr>
        <w:t>concentrația</w:t>
      </w:r>
      <w:proofErr w:type="spellEnd"/>
      <w:r w:rsidR="004A7D94" w:rsidRPr="004A7D94">
        <w:rPr>
          <w:rFonts w:ascii="Arial" w:hAnsi="Arial" w:cs="Arial"/>
          <w:sz w:val="24"/>
          <w:szCs w:val="24"/>
          <w:shd w:val="clear" w:color="auto" w:fill="FFFFFF"/>
        </w:rPr>
        <w:t xml:space="preserve"> </w:t>
      </w:r>
      <w:proofErr w:type="spellStart"/>
      <w:r w:rsidR="004A7D94" w:rsidRPr="004A7D94">
        <w:rPr>
          <w:rFonts w:ascii="Arial" w:hAnsi="Arial" w:cs="Arial"/>
          <w:sz w:val="24"/>
          <w:szCs w:val="24"/>
          <w:shd w:val="clear" w:color="auto" w:fill="FFFFFF"/>
        </w:rPr>
        <w:t>soluției</w:t>
      </w:r>
      <w:proofErr w:type="spellEnd"/>
      <w:r w:rsidR="004A7D94" w:rsidRPr="004A7D94">
        <w:rPr>
          <w:rFonts w:ascii="Arial" w:hAnsi="Arial" w:cs="Arial"/>
          <w:sz w:val="24"/>
          <w:szCs w:val="24"/>
          <w:shd w:val="clear" w:color="auto" w:fill="FFFFFF"/>
        </w:rPr>
        <w:t xml:space="preserve"> de </w:t>
      </w:r>
      <w:proofErr w:type="spellStart"/>
      <w:r w:rsidR="004A7D94" w:rsidRPr="004A7D94">
        <w:rPr>
          <w:rFonts w:ascii="Arial" w:hAnsi="Arial" w:cs="Arial"/>
          <w:sz w:val="24"/>
          <w:szCs w:val="24"/>
          <w:shd w:val="clear" w:color="auto" w:fill="FFFFFF"/>
        </w:rPr>
        <w:t>lucru</w:t>
      </w:r>
      <w:proofErr w:type="spellEnd"/>
      <w:r w:rsidR="004A7D94" w:rsidRPr="004A7D94">
        <w:rPr>
          <w:rFonts w:ascii="Arial" w:hAnsi="Arial" w:cs="Arial"/>
          <w:sz w:val="24"/>
          <w:szCs w:val="24"/>
          <w:shd w:val="clear" w:color="auto" w:fill="FFFFFF"/>
        </w:rPr>
        <w:t xml:space="preserve"> </w:t>
      </w:r>
      <w:proofErr w:type="spellStart"/>
      <w:r w:rsidR="004A7D94" w:rsidRPr="004A7D94">
        <w:rPr>
          <w:rFonts w:ascii="Arial" w:hAnsi="Arial" w:cs="Arial"/>
          <w:sz w:val="24"/>
          <w:szCs w:val="24"/>
          <w:shd w:val="clear" w:color="auto" w:fill="FFFFFF"/>
        </w:rPr>
        <w:t>și</w:t>
      </w:r>
      <w:proofErr w:type="spellEnd"/>
      <w:r w:rsidR="004A7D94" w:rsidRPr="004A7D94">
        <w:rPr>
          <w:rFonts w:ascii="Arial" w:hAnsi="Arial" w:cs="Arial"/>
          <w:sz w:val="24"/>
          <w:szCs w:val="24"/>
          <w:shd w:val="clear" w:color="auto" w:fill="FFFFFF"/>
        </w:rPr>
        <w:t xml:space="preserve"> </w:t>
      </w:r>
      <w:proofErr w:type="spellStart"/>
      <w:r w:rsidR="004A7D94" w:rsidRPr="004A7D94">
        <w:rPr>
          <w:rFonts w:ascii="Arial" w:hAnsi="Arial" w:cs="Arial"/>
          <w:sz w:val="24"/>
          <w:szCs w:val="24"/>
          <w:shd w:val="clear" w:color="auto" w:fill="FFFFFF"/>
        </w:rPr>
        <w:t>timpul</w:t>
      </w:r>
      <w:proofErr w:type="spellEnd"/>
      <w:r w:rsidR="004A7D94" w:rsidRPr="004A7D94">
        <w:rPr>
          <w:rFonts w:ascii="Arial" w:hAnsi="Arial" w:cs="Arial"/>
          <w:sz w:val="24"/>
          <w:szCs w:val="24"/>
          <w:shd w:val="clear" w:color="auto" w:fill="FFFFFF"/>
        </w:rPr>
        <w:t xml:space="preserve"> de contact, </w:t>
      </w:r>
      <w:proofErr w:type="spellStart"/>
      <w:r w:rsidR="004A7D94">
        <w:rPr>
          <w:rFonts w:ascii="Arial" w:hAnsi="Arial" w:cs="Arial"/>
          <w:sz w:val="24"/>
          <w:szCs w:val="24"/>
          <w:shd w:val="clear" w:color="auto" w:fill="FFFFFF"/>
        </w:rPr>
        <w:t>modul</w:t>
      </w:r>
      <w:proofErr w:type="spellEnd"/>
      <w:r w:rsidR="004A7D94">
        <w:rPr>
          <w:rFonts w:ascii="Arial" w:hAnsi="Arial" w:cs="Arial"/>
          <w:sz w:val="24"/>
          <w:szCs w:val="24"/>
          <w:shd w:val="clear" w:color="auto" w:fill="FFFFFF"/>
        </w:rPr>
        <w:t xml:space="preserve"> de </w:t>
      </w:r>
      <w:proofErr w:type="spellStart"/>
      <w:r w:rsidR="004A7D94">
        <w:rPr>
          <w:rFonts w:ascii="Arial" w:hAnsi="Arial" w:cs="Arial"/>
          <w:sz w:val="24"/>
          <w:szCs w:val="24"/>
          <w:shd w:val="clear" w:color="auto" w:fill="FFFFFF"/>
        </w:rPr>
        <w:t>aplicare</w:t>
      </w:r>
      <w:proofErr w:type="spellEnd"/>
      <w:r w:rsidR="004A7D94">
        <w:rPr>
          <w:rFonts w:ascii="Arial" w:hAnsi="Arial" w:cs="Arial"/>
          <w:sz w:val="24"/>
          <w:szCs w:val="24"/>
          <w:shd w:val="clear" w:color="auto" w:fill="FFFFFF"/>
        </w:rPr>
        <w:t xml:space="preserve">, </w:t>
      </w:r>
      <w:proofErr w:type="spellStart"/>
      <w:r w:rsidR="009B2FF9">
        <w:rPr>
          <w:rFonts w:ascii="Arial" w:hAnsi="Arial" w:cs="Arial"/>
          <w:sz w:val="24"/>
          <w:szCs w:val="24"/>
        </w:rPr>
        <w:t>cantitatea</w:t>
      </w:r>
      <w:proofErr w:type="spellEnd"/>
      <w:r w:rsidR="009B2FF9">
        <w:rPr>
          <w:rFonts w:ascii="Arial" w:hAnsi="Arial" w:cs="Arial"/>
          <w:sz w:val="24"/>
          <w:szCs w:val="24"/>
        </w:rPr>
        <w:t xml:space="preserve"> </w:t>
      </w:r>
      <w:r w:rsidR="009B2FF9" w:rsidRPr="002D3835">
        <w:rPr>
          <w:rFonts w:ascii="Arial" w:hAnsi="Arial" w:cs="Arial"/>
          <w:sz w:val="24"/>
          <w:szCs w:val="24"/>
        </w:rPr>
        <w:t xml:space="preserve">de </w:t>
      </w:r>
      <w:proofErr w:type="spellStart"/>
      <w:r w:rsidR="009B2FF9" w:rsidRPr="002D3835">
        <w:rPr>
          <w:rFonts w:ascii="Arial" w:hAnsi="Arial" w:cs="Arial"/>
          <w:sz w:val="24"/>
          <w:szCs w:val="24"/>
        </w:rPr>
        <w:t>produs</w:t>
      </w:r>
      <w:proofErr w:type="spellEnd"/>
      <w:r w:rsidR="009B2FF9" w:rsidRPr="002D3835">
        <w:rPr>
          <w:rFonts w:ascii="Arial" w:hAnsi="Arial" w:cs="Arial"/>
          <w:sz w:val="24"/>
          <w:szCs w:val="24"/>
        </w:rPr>
        <w:t xml:space="preserve"> </w:t>
      </w:r>
      <w:proofErr w:type="spellStart"/>
      <w:r w:rsidR="009B2FF9" w:rsidRPr="002D3835">
        <w:rPr>
          <w:rFonts w:ascii="Arial" w:hAnsi="Arial" w:cs="Arial"/>
          <w:sz w:val="24"/>
          <w:szCs w:val="24"/>
        </w:rPr>
        <w:t>biocid</w:t>
      </w:r>
      <w:proofErr w:type="spellEnd"/>
      <w:r w:rsidR="009B2FF9" w:rsidRPr="002D3835">
        <w:rPr>
          <w:rFonts w:ascii="Arial" w:hAnsi="Arial" w:cs="Arial"/>
          <w:sz w:val="24"/>
          <w:szCs w:val="24"/>
        </w:rPr>
        <w:t xml:space="preserve"> </w:t>
      </w:r>
      <w:proofErr w:type="spellStart"/>
      <w:r w:rsidR="009B2FF9" w:rsidRPr="002D3835">
        <w:rPr>
          <w:rFonts w:ascii="Arial" w:hAnsi="Arial" w:cs="Arial"/>
          <w:sz w:val="24"/>
          <w:szCs w:val="24"/>
        </w:rPr>
        <w:t>utilizată</w:t>
      </w:r>
      <w:proofErr w:type="spellEnd"/>
      <w:r w:rsidR="009B2FF9" w:rsidRPr="002D3835">
        <w:rPr>
          <w:rFonts w:ascii="Arial" w:hAnsi="Arial" w:cs="Arial"/>
          <w:sz w:val="24"/>
          <w:szCs w:val="24"/>
        </w:rPr>
        <w:t xml:space="preserve"> </w:t>
      </w:r>
      <w:proofErr w:type="spellStart"/>
      <w:r w:rsidR="009B2FF9" w:rsidRPr="002D3835">
        <w:rPr>
          <w:rFonts w:ascii="Arial" w:hAnsi="Arial" w:cs="Arial"/>
          <w:sz w:val="24"/>
          <w:szCs w:val="24"/>
        </w:rPr>
        <w:t>pe</w:t>
      </w:r>
      <w:proofErr w:type="spellEnd"/>
      <w:r w:rsidR="009B2FF9" w:rsidRPr="002D3835">
        <w:rPr>
          <w:rFonts w:ascii="Arial" w:hAnsi="Arial" w:cs="Arial"/>
          <w:sz w:val="24"/>
          <w:szCs w:val="24"/>
        </w:rPr>
        <w:t xml:space="preserve"> </w:t>
      </w:r>
      <w:proofErr w:type="spellStart"/>
      <w:r w:rsidR="009B2FF9" w:rsidRPr="002D3835">
        <w:rPr>
          <w:rFonts w:ascii="Arial" w:hAnsi="Arial" w:cs="Arial"/>
          <w:sz w:val="24"/>
          <w:szCs w:val="24"/>
        </w:rPr>
        <w:t>suprafața</w:t>
      </w:r>
      <w:proofErr w:type="spellEnd"/>
      <w:r w:rsidR="009B2FF9" w:rsidRPr="002D3835">
        <w:rPr>
          <w:rFonts w:ascii="Arial" w:hAnsi="Arial" w:cs="Arial"/>
          <w:sz w:val="24"/>
          <w:szCs w:val="24"/>
        </w:rPr>
        <w:t xml:space="preserve"> </w:t>
      </w:r>
      <w:proofErr w:type="spellStart"/>
      <w:r w:rsidR="009B2FF9" w:rsidRPr="002D3835">
        <w:rPr>
          <w:rFonts w:ascii="Arial" w:hAnsi="Arial" w:cs="Arial"/>
          <w:sz w:val="24"/>
          <w:szCs w:val="24"/>
        </w:rPr>
        <w:t>tratată</w:t>
      </w:r>
      <w:proofErr w:type="spellEnd"/>
      <w:r w:rsidR="009B2FF9">
        <w:rPr>
          <w:rFonts w:ascii="Arial" w:hAnsi="Arial" w:cs="Arial"/>
          <w:sz w:val="24"/>
          <w:szCs w:val="24"/>
        </w:rPr>
        <w:t>,</w:t>
      </w:r>
      <w:r w:rsidR="009B2FF9" w:rsidRPr="004A7D94">
        <w:rPr>
          <w:rFonts w:ascii="Arial" w:hAnsi="Arial" w:cs="Arial"/>
          <w:sz w:val="24"/>
          <w:szCs w:val="24"/>
          <w:shd w:val="clear" w:color="auto" w:fill="FFFFFF"/>
        </w:rPr>
        <w:t xml:space="preserve"> </w:t>
      </w:r>
      <w:proofErr w:type="spellStart"/>
      <w:r w:rsidR="004A7D94" w:rsidRPr="004A7D94">
        <w:rPr>
          <w:rFonts w:ascii="Arial" w:hAnsi="Arial" w:cs="Arial"/>
          <w:sz w:val="24"/>
          <w:szCs w:val="24"/>
          <w:shd w:val="clear" w:color="auto" w:fill="FFFFFF"/>
        </w:rPr>
        <w:t>spațiile</w:t>
      </w:r>
      <w:proofErr w:type="spellEnd"/>
      <w:r w:rsidR="004A7D94" w:rsidRPr="004A7D94">
        <w:rPr>
          <w:rFonts w:ascii="Arial" w:hAnsi="Arial" w:cs="Arial"/>
          <w:sz w:val="24"/>
          <w:szCs w:val="24"/>
          <w:shd w:val="clear" w:color="auto" w:fill="FFFFFF"/>
        </w:rPr>
        <w:t xml:space="preserve"> </w:t>
      </w:r>
      <w:proofErr w:type="spellStart"/>
      <w:r w:rsidR="004A7D94" w:rsidRPr="004A7D94">
        <w:rPr>
          <w:rFonts w:ascii="Arial" w:hAnsi="Arial" w:cs="Arial"/>
          <w:sz w:val="24"/>
          <w:szCs w:val="24"/>
          <w:shd w:val="clear" w:color="auto" w:fill="FFFFFF"/>
        </w:rPr>
        <w:t>în</w:t>
      </w:r>
      <w:proofErr w:type="spellEnd"/>
      <w:r w:rsidR="004A7D94" w:rsidRPr="004A7D94">
        <w:rPr>
          <w:rFonts w:ascii="Arial" w:hAnsi="Arial" w:cs="Arial"/>
          <w:sz w:val="24"/>
          <w:szCs w:val="24"/>
          <w:shd w:val="clear" w:color="auto" w:fill="FFFFFF"/>
        </w:rPr>
        <w:t xml:space="preserve"> care au </w:t>
      </w:r>
      <w:proofErr w:type="spellStart"/>
      <w:r w:rsidR="004A7D94" w:rsidRPr="004A7D94">
        <w:rPr>
          <w:rFonts w:ascii="Arial" w:hAnsi="Arial" w:cs="Arial"/>
          <w:sz w:val="24"/>
          <w:szCs w:val="24"/>
          <w:shd w:val="clear" w:color="auto" w:fill="FFFFFF"/>
        </w:rPr>
        <w:t>fost</w:t>
      </w:r>
      <w:proofErr w:type="spellEnd"/>
      <w:r w:rsidR="004A7D94" w:rsidRPr="004A7D94">
        <w:rPr>
          <w:rFonts w:ascii="Arial" w:hAnsi="Arial" w:cs="Arial"/>
          <w:sz w:val="24"/>
          <w:szCs w:val="24"/>
          <w:shd w:val="clear" w:color="auto" w:fill="FFFFFF"/>
        </w:rPr>
        <w:t xml:space="preserve"> </w:t>
      </w:r>
      <w:proofErr w:type="spellStart"/>
      <w:r w:rsidR="004A7D94" w:rsidRPr="004A7D94">
        <w:rPr>
          <w:rFonts w:ascii="Arial" w:hAnsi="Arial" w:cs="Arial"/>
          <w:sz w:val="24"/>
          <w:szCs w:val="24"/>
          <w:shd w:val="clear" w:color="auto" w:fill="FFFFFF"/>
        </w:rPr>
        <w:t>efectuate</w:t>
      </w:r>
      <w:proofErr w:type="spellEnd"/>
      <w:r w:rsidR="004A7D94" w:rsidRPr="004A7D94">
        <w:rPr>
          <w:rFonts w:ascii="Arial" w:hAnsi="Arial" w:cs="Arial"/>
          <w:sz w:val="24"/>
          <w:szCs w:val="24"/>
          <w:shd w:val="clear" w:color="auto" w:fill="FFFFFF"/>
        </w:rPr>
        <w:t xml:space="preserve"> </w:t>
      </w:r>
      <w:proofErr w:type="spellStart"/>
      <w:r w:rsidR="004A7D94" w:rsidRPr="004A7D94">
        <w:rPr>
          <w:rFonts w:ascii="Arial" w:hAnsi="Arial" w:cs="Arial"/>
          <w:sz w:val="24"/>
          <w:szCs w:val="24"/>
          <w:shd w:val="clear" w:color="auto" w:fill="FFFFFF"/>
        </w:rPr>
        <w:t>procedurile</w:t>
      </w:r>
      <w:proofErr w:type="spellEnd"/>
      <w:r w:rsidR="004A7D94">
        <w:rPr>
          <w:rFonts w:ascii="Arial" w:hAnsi="Arial" w:cs="Arial"/>
          <w:sz w:val="24"/>
          <w:szCs w:val="24"/>
          <w:shd w:val="clear" w:color="auto" w:fill="FFFFFF"/>
        </w:rPr>
        <w:t>)</w:t>
      </w:r>
      <w:r w:rsidR="009B2FF9">
        <w:rPr>
          <w:rFonts w:ascii="Arial" w:hAnsi="Arial" w:cs="Arial"/>
          <w:sz w:val="24"/>
          <w:szCs w:val="24"/>
          <w:shd w:val="clear" w:color="auto" w:fill="FFFFFF"/>
        </w:rPr>
        <w:t>;</w:t>
      </w:r>
    </w:p>
    <w:p w:rsidR="000845FE" w:rsidRPr="002D3835" w:rsidRDefault="000845FE" w:rsidP="002D3835">
      <w:pPr>
        <w:pStyle w:val="ListParagraph"/>
        <w:numPr>
          <w:ilvl w:val="0"/>
          <w:numId w:val="30"/>
        </w:numPr>
        <w:spacing w:after="0" w:line="240" w:lineRule="auto"/>
        <w:rPr>
          <w:rFonts w:ascii="Arial" w:hAnsi="Arial" w:cs="Arial"/>
          <w:sz w:val="24"/>
          <w:szCs w:val="24"/>
          <w:lang w:val="ro-RO"/>
        </w:rPr>
      </w:pPr>
      <w:proofErr w:type="spellStart"/>
      <w:r w:rsidRPr="002D3835">
        <w:rPr>
          <w:rFonts w:ascii="Arial" w:hAnsi="Arial" w:cs="Arial"/>
          <w:sz w:val="24"/>
          <w:szCs w:val="24"/>
        </w:rPr>
        <w:t>registrul</w:t>
      </w:r>
      <w:proofErr w:type="spellEnd"/>
      <w:r w:rsidRPr="002D3835">
        <w:rPr>
          <w:rFonts w:ascii="Arial" w:hAnsi="Arial" w:cs="Arial"/>
          <w:sz w:val="24"/>
          <w:szCs w:val="24"/>
        </w:rPr>
        <w:t xml:space="preserve"> </w:t>
      </w:r>
      <w:proofErr w:type="spellStart"/>
      <w:r w:rsidRPr="002D3835">
        <w:rPr>
          <w:rFonts w:ascii="Arial" w:hAnsi="Arial" w:cs="Arial"/>
          <w:sz w:val="24"/>
          <w:szCs w:val="24"/>
        </w:rPr>
        <w:t>procedurilor</w:t>
      </w:r>
      <w:proofErr w:type="spellEnd"/>
      <w:r w:rsidRPr="002D3835">
        <w:rPr>
          <w:rFonts w:ascii="Arial" w:hAnsi="Arial" w:cs="Arial"/>
          <w:sz w:val="24"/>
          <w:szCs w:val="24"/>
        </w:rPr>
        <w:t xml:space="preserve"> </w:t>
      </w:r>
      <w:proofErr w:type="spellStart"/>
      <w:r w:rsidRPr="002D3835">
        <w:rPr>
          <w:rFonts w:ascii="Arial" w:hAnsi="Arial" w:cs="Arial"/>
          <w:sz w:val="24"/>
          <w:szCs w:val="24"/>
        </w:rPr>
        <w:t>efectuate</w:t>
      </w:r>
      <w:proofErr w:type="spellEnd"/>
      <w:r w:rsidRPr="002D3835">
        <w:rPr>
          <w:rFonts w:ascii="Arial" w:hAnsi="Arial" w:cs="Arial"/>
          <w:sz w:val="24"/>
          <w:szCs w:val="24"/>
        </w:rPr>
        <w:t xml:space="preserve"> </w:t>
      </w:r>
      <w:proofErr w:type="spellStart"/>
      <w:r w:rsidRPr="002D3835">
        <w:rPr>
          <w:rFonts w:ascii="Arial" w:hAnsi="Arial" w:cs="Arial"/>
          <w:sz w:val="24"/>
          <w:szCs w:val="24"/>
        </w:rPr>
        <w:t>pentru</w:t>
      </w:r>
      <w:proofErr w:type="spellEnd"/>
      <w:r w:rsidRPr="002D3835">
        <w:rPr>
          <w:rFonts w:ascii="Arial" w:hAnsi="Arial" w:cs="Arial"/>
          <w:sz w:val="24"/>
          <w:szCs w:val="24"/>
        </w:rPr>
        <w:t xml:space="preserve"> </w:t>
      </w:r>
      <w:proofErr w:type="spellStart"/>
      <w:r w:rsidRPr="002D3835">
        <w:rPr>
          <w:rFonts w:ascii="Arial" w:hAnsi="Arial" w:cs="Arial"/>
          <w:sz w:val="24"/>
          <w:szCs w:val="24"/>
        </w:rPr>
        <w:t>beneficiar</w:t>
      </w:r>
      <w:proofErr w:type="spellEnd"/>
      <w:r w:rsidRPr="002D3835">
        <w:rPr>
          <w:rFonts w:ascii="Arial" w:hAnsi="Arial" w:cs="Arial"/>
          <w:sz w:val="24"/>
          <w:szCs w:val="24"/>
        </w:rPr>
        <w:t xml:space="preserve"> nu </w:t>
      </w:r>
      <w:proofErr w:type="spellStart"/>
      <w:r w:rsidRPr="002D3835">
        <w:rPr>
          <w:rFonts w:ascii="Arial" w:hAnsi="Arial" w:cs="Arial"/>
          <w:sz w:val="24"/>
          <w:szCs w:val="24"/>
        </w:rPr>
        <w:t>este</w:t>
      </w:r>
      <w:proofErr w:type="spellEnd"/>
      <w:r w:rsidRPr="002D3835">
        <w:rPr>
          <w:rFonts w:ascii="Arial" w:hAnsi="Arial" w:cs="Arial"/>
          <w:sz w:val="24"/>
          <w:szCs w:val="24"/>
        </w:rPr>
        <w:t xml:space="preserve"> </w:t>
      </w:r>
      <w:proofErr w:type="spellStart"/>
      <w:r w:rsidRPr="002D3835">
        <w:rPr>
          <w:rFonts w:ascii="Arial" w:hAnsi="Arial" w:cs="Arial"/>
          <w:sz w:val="24"/>
          <w:szCs w:val="24"/>
        </w:rPr>
        <w:t>completat</w:t>
      </w:r>
      <w:proofErr w:type="spellEnd"/>
      <w:r w:rsidRPr="002D3835">
        <w:rPr>
          <w:rFonts w:ascii="Arial" w:hAnsi="Arial" w:cs="Arial"/>
          <w:sz w:val="24"/>
          <w:szCs w:val="24"/>
        </w:rPr>
        <w:t xml:space="preserve"> conform </w:t>
      </w:r>
      <w:proofErr w:type="spellStart"/>
      <w:r w:rsidRPr="002D3835">
        <w:rPr>
          <w:rFonts w:ascii="Arial" w:hAnsi="Arial" w:cs="Arial"/>
          <w:sz w:val="24"/>
          <w:szCs w:val="24"/>
        </w:rPr>
        <w:t>legislației</w:t>
      </w:r>
      <w:proofErr w:type="spellEnd"/>
      <w:r w:rsidRPr="002D3835">
        <w:rPr>
          <w:rFonts w:ascii="Arial" w:hAnsi="Arial" w:cs="Arial"/>
          <w:sz w:val="24"/>
          <w:szCs w:val="24"/>
        </w:rPr>
        <w:t xml:space="preserve"> </w:t>
      </w:r>
      <w:proofErr w:type="spellStart"/>
      <w:r w:rsidRPr="002D3835">
        <w:rPr>
          <w:rFonts w:ascii="Arial" w:hAnsi="Arial" w:cs="Arial"/>
          <w:sz w:val="24"/>
          <w:szCs w:val="24"/>
        </w:rPr>
        <w:t>în</w:t>
      </w:r>
      <w:proofErr w:type="spellEnd"/>
      <w:r w:rsidRPr="002D3835">
        <w:rPr>
          <w:rFonts w:ascii="Arial" w:hAnsi="Arial" w:cs="Arial"/>
          <w:sz w:val="24"/>
          <w:szCs w:val="24"/>
        </w:rPr>
        <w:t xml:space="preserve"> </w:t>
      </w:r>
      <w:proofErr w:type="spellStart"/>
      <w:r w:rsidRPr="002D3835">
        <w:rPr>
          <w:rFonts w:ascii="Arial" w:hAnsi="Arial" w:cs="Arial"/>
          <w:sz w:val="24"/>
          <w:szCs w:val="24"/>
        </w:rPr>
        <w:t>vigoare</w:t>
      </w:r>
      <w:proofErr w:type="spellEnd"/>
      <w:r w:rsidRPr="002D3835">
        <w:rPr>
          <w:rFonts w:ascii="Arial" w:hAnsi="Arial" w:cs="Arial"/>
          <w:sz w:val="24"/>
          <w:szCs w:val="24"/>
        </w:rPr>
        <w:t xml:space="preserve"> (</w:t>
      </w:r>
      <w:proofErr w:type="spellStart"/>
      <w:r w:rsidRPr="002D3835">
        <w:rPr>
          <w:rFonts w:ascii="Arial" w:hAnsi="Arial" w:cs="Arial"/>
          <w:sz w:val="24"/>
          <w:szCs w:val="24"/>
        </w:rPr>
        <w:t>lipsă</w:t>
      </w:r>
      <w:proofErr w:type="spellEnd"/>
      <w:r w:rsidRPr="002D3835">
        <w:rPr>
          <w:rFonts w:ascii="Arial" w:hAnsi="Arial" w:cs="Arial"/>
          <w:sz w:val="24"/>
          <w:szCs w:val="24"/>
        </w:rPr>
        <w:t xml:space="preserve"> lot </w:t>
      </w:r>
      <w:proofErr w:type="spellStart"/>
      <w:r w:rsidRPr="002D3835">
        <w:rPr>
          <w:rFonts w:ascii="Arial" w:hAnsi="Arial" w:cs="Arial"/>
          <w:sz w:val="24"/>
          <w:szCs w:val="24"/>
        </w:rPr>
        <w:t>produs</w:t>
      </w:r>
      <w:proofErr w:type="spellEnd"/>
      <w:r w:rsidRPr="002D3835">
        <w:rPr>
          <w:rFonts w:ascii="Arial" w:hAnsi="Arial" w:cs="Arial"/>
          <w:sz w:val="24"/>
          <w:szCs w:val="24"/>
        </w:rPr>
        <w:t xml:space="preserve"> </w:t>
      </w:r>
      <w:proofErr w:type="spellStart"/>
      <w:r w:rsidRPr="002D3835">
        <w:rPr>
          <w:rFonts w:ascii="Arial" w:hAnsi="Arial" w:cs="Arial"/>
          <w:sz w:val="24"/>
          <w:szCs w:val="24"/>
        </w:rPr>
        <w:t>biocid</w:t>
      </w:r>
      <w:proofErr w:type="spellEnd"/>
      <w:r w:rsidR="004A7D94">
        <w:rPr>
          <w:rFonts w:ascii="Arial" w:hAnsi="Arial" w:cs="Arial"/>
          <w:sz w:val="24"/>
          <w:szCs w:val="24"/>
        </w:rPr>
        <w:t xml:space="preserve">, </w:t>
      </w:r>
      <w:proofErr w:type="spellStart"/>
      <w:r w:rsidR="004A7D94">
        <w:rPr>
          <w:rFonts w:ascii="Arial" w:hAnsi="Arial" w:cs="Arial"/>
          <w:sz w:val="24"/>
          <w:szCs w:val="24"/>
        </w:rPr>
        <w:t>nr</w:t>
      </w:r>
      <w:proofErr w:type="spellEnd"/>
      <w:r w:rsidR="004A7D94">
        <w:rPr>
          <w:rFonts w:ascii="Arial" w:hAnsi="Arial" w:cs="Arial"/>
          <w:sz w:val="24"/>
          <w:szCs w:val="24"/>
        </w:rPr>
        <w:t xml:space="preserve">. </w:t>
      </w:r>
      <w:proofErr w:type="spellStart"/>
      <w:r w:rsidR="004A7D94">
        <w:rPr>
          <w:rFonts w:ascii="Arial" w:hAnsi="Arial" w:cs="Arial"/>
          <w:sz w:val="24"/>
          <w:szCs w:val="24"/>
        </w:rPr>
        <w:t>proces</w:t>
      </w:r>
      <w:proofErr w:type="spellEnd"/>
      <w:r w:rsidR="004A7D94">
        <w:rPr>
          <w:rFonts w:ascii="Arial" w:hAnsi="Arial" w:cs="Arial"/>
          <w:sz w:val="24"/>
          <w:szCs w:val="24"/>
        </w:rPr>
        <w:t xml:space="preserve"> verbal de </w:t>
      </w:r>
      <w:proofErr w:type="spellStart"/>
      <w:r w:rsidR="004A7D94">
        <w:rPr>
          <w:rFonts w:ascii="Arial" w:hAnsi="Arial" w:cs="Arial"/>
          <w:sz w:val="24"/>
          <w:szCs w:val="24"/>
        </w:rPr>
        <w:t>recepție</w:t>
      </w:r>
      <w:proofErr w:type="spellEnd"/>
      <w:r w:rsidR="004A7D94">
        <w:rPr>
          <w:rFonts w:ascii="Arial" w:hAnsi="Arial" w:cs="Arial"/>
          <w:sz w:val="24"/>
          <w:szCs w:val="24"/>
        </w:rPr>
        <w:t xml:space="preserve"> a </w:t>
      </w:r>
      <w:proofErr w:type="spellStart"/>
      <w:r w:rsidR="004A7D94">
        <w:rPr>
          <w:rFonts w:ascii="Arial" w:hAnsi="Arial" w:cs="Arial"/>
          <w:sz w:val="24"/>
          <w:szCs w:val="24"/>
        </w:rPr>
        <w:t>serviciilor</w:t>
      </w:r>
      <w:proofErr w:type="spellEnd"/>
      <w:r w:rsidR="004A7D94">
        <w:rPr>
          <w:rFonts w:ascii="Arial" w:hAnsi="Arial" w:cs="Arial"/>
          <w:sz w:val="24"/>
          <w:szCs w:val="24"/>
        </w:rPr>
        <w:t xml:space="preserve">, </w:t>
      </w:r>
      <w:proofErr w:type="spellStart"/>
      <w:r w:rsidR="004A7D94">
        <w:rPr>
          <w:rFonts w:ascii="Arial" w:hAnsi="Arial" w:cs="Arial"/>
          <w:sz w:val="24"/>
          <w:szCs w:val="24"/>
        </w:rPr>
        <w:t>nr</w:t>
      </w:r>
      <w:proofErr w:type="spellEnd"/>
      <w:r w:rsidR="004A7D94">
        <w:rPr>
          <w:rFonts w:ascii="Arial" w:hAnsi="Arial" w:cs="Arial"/>
          <w:sz w:val="24"/>
          <w:szCs w:val="24"/>
        </w:rPr>
        <w:t xml:space="preserve">. </w:t>
      </w:r>
      <w:proofErr w:type="spellStart"/>
      <w:r w:rsidR="004A7D94">
        <w:rPr>
          <w:rFonts w:ascii="Arial" w:hAnsi="Arial" w:cs="Arial"/>
          <w:sz w:val="24"/>
          <w:szCs w:val="24"/>
        </w:rPr>
        <w:t>aviz</w:t>
      </w:r>
      <w:proofErr w:type="spellEnd"/>
      <w:r w:rsidR="004A7D94">
        <w:rPr>
          <w:rFonts w:ascii="Arial" w:hAnsi="Arial" w:cs="Arial"/>
          <w:sz w:val="24"/>
          <w:szCs w:val="24"/>
        </w:rPr>
        <w:t xml:space="preserve"> </w:t>
      </w:r>
      <w:proofErr w:type="spellStart"/>
      <w:r w:rsidR="004A7D94">
        <w:rPr>
          <w:rFonts w:ascii="Arial" w:hAnsi="Arial" w:cs="Arial"/>
          <w:sz w:val="24"/>
          <w:szCs w:val="24"/>
        </w:rPr>
        <w:t>sau</w:t>
      </w:r>
      <w:proofErr w:type="spellEnd"/>
      <w:r w:rsidR="004A7D94">
        <w:rPr>
          <w:rFonts w:ascii="Arial" w:hAnsi="Arial" w:cs="Arial"/>
          <w:sz w:val="24"/>
          <w:szCs w:val="24"/>
        </w:rPr>
        <w:t xml:space="preserve"> </w:t>
      </w:r>
      <w:proofErr w:type="spellStart"/>
      <w:r w:rsidR="004A7D94">
        <w:rPr>
          <w:rFonts w:ascii="Arial" w:hAnsi="Arial" w:cs="Arial"/>
          <w:sz w:val="24"/>
          <w:szCs w:val="24"/>
        </w:rPr>
        <w:t>autorizație</w:t>
      </w:r>
      <w:proofErr w:type="spellEnd"/>
      <w:r w:rsidRPr="002D3835">
        <w:rPr>
          <w:rFonts w:ascii="Arial" w:hAnsi="Arial" w:cs="Arial"/>
          <w:sz w:val="24"/>
          <w:szCs w:val="24"/>
        </w:rPr>
        <w:t>)</w:t>
      </w:r>
      <w:r w:rsidR="00133E07" w:rsidRPr="002D3835">
        <w:rPr>
          <w:rFonts w:ascii="Arial" w:hAnsi="Arial" w:cs="Arial"/>
          <w:sz w:val="24"/>
          <w:szCs w:val="24"/>
        </w:rPr>
        <w:t>;</w:t>
      </w:r>
    </w:p>
    <w:p w:rsidR="000845FE" w:rsidRPr="002D3835" w:rsidRDefault="000845FE" w:rsidP="002D3835">
      <w:pPr>
        <w:pStyle w:val="ListParagraph"/>
        <w:numPr>
          <w:ilvl w:val="0"/>
          <w:numId w:val="30"/>
        </w:numPr>
        <w:spacing w:after="0" w:line="240" w:lineRule="auto"/>
        <w:rPr>
          <w:rFonts w:ascii="Arial" w:hAnsi="Arial" w:cs="Arial"/>
          <w:sz w:val="24"/>
          <w:szCs w:val="24"/>
          <w:lang w:val="ro-RO"/>
        </w:rPr>
      </w:pPr>
      <w:proofErr w:type="spellStart"/>
      <w:r w:rsidRPr="002D3835">
        <w:rPr>
          <w:rFonts w:ascii="Arial" w:hAnsi="Arial" w:cs="Arial"/>
          <w:sz w:val="24"/>
          <w:szCs w:val="24"/>
        </w:rPr>
        <w:t>necompletarea</w:t>
      </w:r>
      <w:proofErr w:type="spellEnd"/>
      <w:r w:rsidRPr="002D3835">
        <w:rPr>
          <w:rFonts w:ascii="Arial" w:hAnsi="Arial" w:cs="Arial"/>
          <w:sz w:val="24"/>
          <w:szCs w:val="24"/>
        </w:rPr>
        <w:t xml:space="preserve"> </w:t>
      </w:r>
      <w:proofErr w:type="spellStart"/>
      <w:r w:rsidRPr="002D3835">
        <w:rPr>
          <w:rFonts w:ascii="Arial" w:hAnsi="Arial" w:cs="Arial"/>
          <w:sz w:val="24"/>
          <w:szCs w:val="24"/>
        </w:rPr>
        <w:t>tuturor</w:t>
      </w:r>
      <w:proofErr w:type="spellEnd"/>
      <w:r w:rsidRPr="002D3835">
        <w:rPr>
          <w:rFonts w:ascii="Arial" w:hAnsi="Arial" w:cs="Arial"/>
          <w:sz w:val="24"/>
          <w:szCs w:val="24"/>
        </w:rPr>
        <w:t xml:space="preserve"> </w:t>
      </w:r>
      <w:proofErr w:type="spellStart"/>
      <w:r w:rsidRPr="002D3835">
        <w:rPr>
          <w:rFonts w:ascii="Arial" w:hAnsi="Arial" w:cs="Arial"/>
          <w:sz w:val="24"/>
          <w:szCs w:val="24"/>
        </w:rPr>
        <w:t>rubricilor</w:t>
      </w:r>
      <w:proofErr w:type="spellEnd"/>
      <w:r w:rsidRPr="002D3835">
        <w:rPr>
          <w:rFonts w:ascii="Arial" w:hAnsi="Arial" w:cs="Arial"/>
          <w:sz w:val="24"/>
          <w:szCs w:val="24"/>
        </w:rPr>
        <w:t xml:space="preserve"> din </w:t>
      </w:r>
      <w:proofErr w:type="spellStart"/>
      <w:r w:rsidRPr="002D3835">
        <w:rPr>
          <w:rFonts w:ascii="Arial" w:hAnsi="Arial" w:cs="Arial"/>
          <w:sz w:val="24"/>
          <w:szCs w:val="24"/>
        </w:rPr>
        <w:t>fișa</w:t>
      </w:r>
      <w:proofErr w:type="spellEnd"/>
      <w:r w:rsidRPr="002D3835">
        <w:rPr>
          <w:rFonts w:ascii="Arial" w:hAnsi="Arial" w:cs="Arial"/>
          <w:sz w:val="24"/>
          <w:szCs w:val="24"/>
        </w:rPr>
        <w:t xml:space="preserve"> de </w:t>
      </w:r>
      <w:proofErr w:type="spellStart"/>
      <w:r w:rsidRPr="002D3835">
        <w:rPr>
          <w:rFonts w:ascii="Arial" w:hAnsi="Arial" w:cs="Arial"/>
          <w:sz w:val="24"/>
          <w:szCs w:val="24"/>
        </w:rPr>
        <w:t>magazie</w:t>
      </w:r>
      <w:proofErr w:type="spellEnd"/>
      <w:r w:rsidR="00210027" w:rsidRPr="002D3835">
        <w:rPr>
          <w:rFonts w:ascii="Arial" w:hAnsi="Arial" w:cs="Arial"/>
          <w:sz w:val="24"/>
          <w:szCs w:val="24"/>
        </w:rPr>
        <w:t>;</w:t>
      </w:r>
    </w:p>
    <w:p w:rsidR="000845FE" w:rsidRPr="002D3835" w:rsidRDefault="009B2FF9" w:rsidP="002D3835">
      <w:pPr>
        <w:pStyle w:val="ListParagraph"/>
        <w:numPr>
          <w:ilvl w:val="0"/>
          <w:numId w:val="30"/>
        </w:numPr>
        <w:spacing w:after="0" w:line="240" w:lineRule="auto"/>
        <w:rPr>
          <w:rFonts w:ascii="Arial" w:hAnsi="Arial" w:cs="Arial"/>
          <w:sz w:val="24"/>
          <w:szCs w:val="24"/>
          <w:lang w:val="ro-RO"/>
        </w:rPr>
      </w:pPr>
      <w:proofErr w:type="spellStart"/>
      <w:r>
        <w:rPr>
          <w:rFonts w:ascii="Arial" w:hAnsi="Arial" w:cs="Arial"/>
          <w:sz w:val="24"/>
          <w:szCs w:val="24"/>
        </w:rPr>
        <w:t>lipsa</w:t>
      </w:r>
      <w:proofErr w:type="spellEnd"/>
      <w:r>
        <w:rPr>
          <w:rFonts w:ascii="Arial" w:hAnsi="Arial" w:cs="Arial"/>
          <w:sz w:val="24"/>
          <w:szCs w:val="24"/>
        </w:rPr>
        <w:t>/</w:t>
      </w:r>
      <w:proofErr w:type="spellStart"/>
      <w:r w:rsidR="000845FE" w:rsidRPr="002D3835">
        <w:rPr>
          <w:rFonts w:ascii="Arial" w:hAnsi="Arial" w:cs="Arial"/>
          <w:sz w:val="24"/>
          <w:szCs w:val="24"/>
        </w:rPr>
        <w:t>neactualizarea</w:t>
      </w:r>
      <w:proofErr w:type="spellEnd"/>
      <w:r w:rsidR="000845FE" w:rsidRPr="002D3835">
        <w:rPr>
          <w:rFonts w:ascii="Arial" w:hAnsi="Arial" w:cs="Arial"/>
          <w:sz w:val="24"/>
          <w:szCs w:val="24"/>
        </w:rPr>
        <w:t xml:space="preserve"> </w:t>
      </w:r>
      <w:proofErr w:type="spellStart"/>
      <w:r w:rsidR="000845FE" w:rsidRPr="002D3835">
        <w:rPr>
          <w:rFonts w:ascii="Arial" w:hAnsi="Arial" w:cs="Arial"/>
          <w:sz w:val="24"/>
          <w:szCs w:val="24"/>
        </w:rPr>
        <w:t>procedurilor</w:t>
      </w:r>
      <w:proofErr w:type="spellEnd"/>
      <w:r w:rsidR="000845FE" w:rsidRPr="002D3835">
        <w:rPr>
          <w:rFonts w:ascii="Arial" w:hAnsi="Arial" w:cs="Arial"/>
          <w:sz w:val="24"/>
          <w:szCs w:val="24"/>
        </w:rPr>
        <w:t xml:space="preserve"> </w:t>
      </w:r>
      <w:proofErr w:type="spellStart"/>
      <w:r w:rsidR="000845FE" w:rsidRPr="002D3835">
        <w:rPr>
          <w:rFonts w:ascii="Arial" w:hAnsi="Arial" w:cs="Arial"/>
          <w:sz w:val="24"/>
          <w:szCs w:val="24"/>
        </w:rPr>
        <w:t>operaționale</w:t>
      </w:r>
      <w:proofErr w:type="spellEnd"/>
      <w:r w:rsidR="000845FE" w:rsidRPr="002D3835">
        <w:rPr>
          <w:rFonts w:ascii="Arial" w:hAnsi="Arial" w:cs="Arial"/>
          <w:sz w:val="24"/>
          <w:szCs w:val="24"/>
        </w:rPr>
        <w:t xml:space="preserve"> de </w:t>
      </w:r>
      <w:proofErr w:type="spellStart"/>
      <w:r w:rsidR="000845FE" w:rsidRPr="002D3835">
        <w:rPr>
          <w:rFonts w:ascii="Arial" w:hAnsi="Arial" w:cs="Arial"/>
          <w:sz w:val="24"/>
          <w:szCs w:val="24"/>
        </w:rPr>
        <w:t>lucru</w:t>
      </w:r>
      <w:proofErr w:type="spellEnd"/>
      <w:r w:rsidR="00210027" w:rsidRPr="002D3835">
        <w:rPr>
          <w:rFonts w:ascii="Arial" w:hAnsi="Arial" w:cs="Arial"/>
          <w:sz w:val="24"/>
          <w:szCs w:val="24"/>
        </w:rPr>
        <w:t>;</w:t>
      </w:r>
    </w:p>
    <w:p w:rsidR="000845FE" w:rsidRPr="002D3835" w:rsidRDefault="000845FE" w:rsidP="002D3835">
      <w:pPr>
        <w:pStyle w:val="ListParagraph"/>
        <w:numPr>
          <w:ilvl w:val="0"/>
          <w:numId w:val="30"/>
        </w:numPr>
        <w:spacing w:after="0" w:line="240" w:lineRule="auto"/>
        <w:rPr>
          <w:rFonts w:ascii="Arial" w:hAnsi="Arial" w:cs="Arial"/>
          <w:sz w:val="24"/>
          <w:szCs w:val="24"/>
          <w:lang w:val="ro-RO"/>
        </w:rPr>
      </w:pPr>
      <w:proofErr w:type="spellStart"/>
      <w:r w:rsidRPr="002D3835">
        <w:rPr>
          <w:rFonts w:ascii="Arial" w:hAnsi="Arial" w:cs="Arial"/>
          <w:sz w:val="24"/>
          <w:szCs w:val="24"/>
        </w:rPr>
        <w:t>neî</w:t>
      </w:r>
      <w:r w:rsidR="00210027" w:rsidRPr="002D3835">
        <w:rPr>
          <w:rFonts w:ascii="Arial" w:hAnsi="Arial" w:cs="Arial"/>
          <w:sz w:val="24"/>
          <w:szCs w:val="24"/>
        </w:rPr>
        <w:t>n</w:t>
      </w:r>
      <w:r w:rsidRPr="002D3835">
        <w:rPr>
          <w:rFonts w:ascii="Arial" w:hAnsi="Arial" w:cs="Arial"/>
          <w:sz w:val="24"/>
          <w:szCs w:val="24"/>
        </w:rPr>
        <w:t>mânarea</w:t>
      </w:r>
      <w:proofErr w:type="spellEnd"/>
      <w:r w:rsidRPr="002D3835">
        <w:rPr>
          <w:rFonts w:ascii="Arial" w:hAnsi="Arial" w:cs="Arial"/>
          <w:sz w:val="24"/>
          <w:szCs w:val="24"/>
        </w:rPr>
        <w:t xml:space="preserve"> </w:t>
      </w:r>
      <w:proofErr w:type="spellStart"/>
      <w:r w:rsidRPr="002D3835">
        <w:rPr>
          <w:rFonts w:ascii="Arial" w:hAnsi="Arial" w:cs="Arial"/>
          <w:sz w:val="24"/>
          <w:szCs w:val="24"/>
        </w:rPr>
        <w:t>după</w:t>
      </w:r>
      <w:proofErr w:type="spellEnd"/>
      <w:r w:rsidRPr="002D3835">
        <w:rPr>
          <w:rFonts w:ascii="Arial" w:hAnsi="Arial" w:cs="Arial"/>
          <w:sz w:val="24"/>
          <w:szCs w:val="24"/>
        </w:rPr>
        <w:t xml:space="preserve"> </w:t>
      </w:r>
      <w:proofErr w:type="spellStart"/>
      <w:r w:rsidRPr="002D3835">
        <w:rPr>
          <w:rFonts w:ascii="Arial" w:hAnsi="Arial" w:cs="Arial"/>
          <w:sz w:val="24"/>
          <w:szCs w:val="24"/>
        </w:rPr>
        <w:t>efectuarea</w:t>
      </w:r>
      <w:proofErr w:type="spellEnd"/>
      <w:r w:rsidRPr="002D3835">
        <w:rPr>
          <w:rFonts w:ascii="Arial" w:hAnsi="Arial" w:cs="Arial"/>
          <w:sz w:val="24"/>
          <w:szCs w:val="24"/>
        </w:rPr>
        <w:t xml:space="preserve"> </w:t>
      </w:r>
      <w:proofErr w:type="spellStart"/>
      <w:r w:rsidRPr="002D3835">
        <w:rPr>
          <w:rFonts w:ascii="Arial" w:hAnsi="Arial" w:cs="Arial"/>
          <w:sz w:val="24"/>
          <w:szCs w:val="24"/>
        </w:rPr>
        <w:t>operațiunilor</w:t>
      </w:r>
      <w:proofErr w:type="spellEnd"/>
      <w:r w:rsidRPr="002D3835">
        <w:rPr>
          <w:rFonts w:ascii="Arial" w:hAnsi="Arial" w:cs="Arial"/>
          <w:sz w:val="24"/>
          <w:szCs w:val="24"/>
        </w:rPr>
        <w:t xml:space="preserve"> </w:t>
      </w:r>
      <w:r w:rsidR="004A7D94">
        <w:rPr>
          <w:rFonts w:ascii="Arial" w:hAnsi="Arial" w:cs="Arial"/>
          <w:sz w:val="24"/>
          <w:szCs w:val="24"/>
        </w:rPr>
        <w:t xml:space="preserve">DDD </w:t>
      </w:r>
      <w:r w:rsidRPr="002D3835">
        <w:rPr>
          <w:rFonts w:ascii="Arial" w:hAnsi="Arial" w:cs="Arial"/>
          <w:sz w:val="24"/>
          <w:szCs w:val="24"/>
        </w:rPr>
        <w:t xml:space="preserve">a </w:t>
      </w:r>
      <w:proofErr w:type="spellStart"/>
      <w:r w:rsidRPr="002D3835">
        <w:rPr>
          <w:rFonts w:ascii="Arial" w:hAnsi="Arial" w:cs="Arial"/>
          <w:sz w:val="24"/>
          <w:szCs w:val="24"/>
        </w:rPr>
        <w:t>măsurilor</w:t>
      </w:r>
      <w:proofErr w:type="spellEnd"/>
      <w:r w:rsidRPr="002D3835">
        <w:rPr>
          <w:rFonts w:ascii="Arial" w:hAnsi="Arial" w:cs="Arial"/>
          <w:sz w:val="24"/>
          <w:szCs w:val="24"/>
        </w:rPr>
        <w:t xml:space="preserve"> </w:t>
      </w:r>
      <w:proofErr w:type="spellStart"/>
      <w:r w:rsidRPr="002D3835">
        <w:rPr>
          <w:rFonts w:ascii="Arial" w:hAnsi="Arial" w:cs="Arial"/>
          <w:sz w:val="24"/>
          <w:szCs w:val="24"/>
        </w:rPr>
        <w:t>în</w:t>
      </w:r>
      <w:proofErr w:type="spellEnd"/>
      <w:r w:rsidRPr="002D3835">
        <w:rPr>
          <w:rFonts w:ascii="Arial" w:hAnsi="Arial" w:cs="Arial"/>
          <w:sz w:val="24"/>
          <w:szCs w:val="24"/>
        </w:rPr>
        <w:t xml:space="preserve"> </w:t>
      </w:r>
      <w:proofErr w:type="spellStart"/>
      <w:r w:rsidRPr="002D3835">
        <w:rPr>
          <w:rFonts w:ascii="Arial" w:hAnsi="Arial" w:cs="Arial"/>
          <w:sz w:val="24"/>
          <w:szCs w:val="24"/>
        </w:rPr>
        <w:t>detaliu</w:t>
      </w:r>
      <w:proofErr w:type="spellEnd"/>
      <w:r w:rsidRPr="002D3835">
        <w:rPr>
          <w:rFonts w:ascii="Arial" w:hAnsi="Arial" w:cs="Arial"/>
          <w:sz w:val="24"/>
          <w:szCs w:val="24"/>
        </w:rPr>
        <w:t xml:space="preserve"> </w:t>
      </w:r>
      <w:proofErr w:type="spellStart"/>
      <w:r w:rsidRPr="002D3835">
        <w:rPr>
          <w:rFonts w:ascii="Arial" w:hAnsi="Arial" w:cs="Arial"/>
          <w:sz w:val="24"/>
          <w:szCs w:val="24"/>
        </w:rPr>
        <w:t>impuse</w:t>
      </w:r>
      <w:proofErr w:type="spellEnd"/>
      <w:r w:rsidRPr="002D3835">
        <w:rPr>
          <w:rFonts w:ascii="Arial" w:hAnsi="Arial" w:cs="Arial"/>
          <w:sz w:val="24"/>
          <w:szCs w:val="24"/>
        </w:rPr>
        <w:t xml:space="preserve"> </w:t>
      </w:r>
      <w:proofErr w:type="spellStart"/>
      <w:r w:rsidRPr="002D3835">
        <w:rPr>
          <w:rFonts w:ascii="Arial" w:hAnsi="Arial" w:cs="Arial"/>
          <w:sz w:val="24"/>
          <w:szCs w:val="24"/>
        </w:rPr>
        <w:t>pentru</w:t>
      </w:r>
      <w:proofErr w:type="spellEnd"/>
      <w:r w:rsidRPr="002D3835">
        <w:rPr>
          <w:rFonts w:ascii="Arial" w:hAnsi="Arial" w:cs="Arial"/>
          <w:sz w:val="24"/>
          <w:szCs w:val="24"/>
        </w:rPr>
        <w:t xml:space="preserve"> </w:t>
      </w:r>
      <w:proofErr w:type="spellStart"/>
      <w:r w:rsidRPr="002D3835">
        <w:rPr>
          <w:rFonts w:ascii="Arial" w:hAnsi="Arial" w:cs="Arial"/>
          <w:sz w:val="24"/>
          <w:szCs w:val="24"/>
        </w:rPr>
        <w:t>prevenirea</w:t>
      </w:r>
      <w:proofErr w:type="spellEnd"/>
      <w:r w:rsidRPr="002D3835">
        <w:rPr>
          <w:rFonts w:ascii="Arial" w:hAnsi="Arial" w:cs="Arial"/>
          <w:sz w:val="24"/>
          <w:szCs w:val="24"/>
        </w:rPr>
        <w:t xml:space="preserve"> </w:t>
      </w:r>
      <w:proofErr w:type="spellStart"/>
      <w:r w:rsidRPr="002D3835">
        <w:rPr>
          <w:rFonts w:ascii="Arial" w:hAnsi="Arial" w:cs="Arial"/>
          <w:sz w:val="24"/>
          <w:szCs w:val="24"/>
        </w:rPr>
        <w:t>cazurilor</w:t>
      </w:r>
      <w:proofErr w:type="spellEnd"/>
      <w:r w:rsidRPr="002D3835">
        <w:rPr>
          <w:rFonts w:ascii="Arial" w:hAnsi="Arial" w:cs="Arial"/>
          <w:sz w:val="24"/>
          <w:szCs w:val="24"/>
        </w:rPr>
        <w:t xml:space="preserve"> </w:t>
      </w:r>
      <w:r w:rsidR="00210027" w:rsidRPr="002D3835">
        <w:rPr>
          <w:rFonts w:ascii="Arial" w:hAnsi="Arial" w:cs="Arial"/>
          <w:sz w:val="24"/>
          <w:szCs w:val="24"/>
        </w:rPr>
        <w:t xml:space="preserve">de </w:t>
      </w:r>
      <w:proofErr w:type="spellStart"/>
      <w:r w:rsidR="00210027" w:rsidRPr="002D3835">
        <w:rPr>
          <w:rFonts w:ascii="Arial" w:hAnsi="Arial" w:cs="Arial"/>
          <w:sz w:val="24"/>
          <w:szCs w:val="24"/>
        </w:rPr>
        <w:t>îmbolnăvire</w:t>
      </w:r>
      <w:proofErr w:type="spellEnd"/>
      <w:r w:rsidR="00210027" w:rsidRPr="002D3835">
        <w:rPr>
          <w:rFonts w:ascii="Arial" w:hAnsi="Arial" w:cs="Arial"/>
          <w:sz w:val="24"/>
          <w:szCs w:val="24"/>
        </w:rPr>
        <w:t xml:space="preserve"> </w:t>
      </w:r>
      <w:proofErr w:type="spellStart"/>
      <w:r w:rsidR="00210027" w:rsidRPr="002D3835">
        <w:rPr>
          <w:rFonts w:ascii="Arial" w:hAnsi="Arial" w:cs="Arial"/>
          <w:sz w:val="24"/>
          <w:szCs w:val="24"/>
        </w:rPr>
        <w:t>sau</w:t>
      </w:r>
      <w:proofErr w:type="spellEnd"/>
      <w:r w:rsidR="00210027" w:rsidRPr="002D3835">
        <w:rPr>
          <w:rFonts w:ascii="Arial" w:hAnsi="Arial" w:cs="Arial"/>
          <w:sz w:val="24"/>
          <w:szCs w:val="24"/>
        </w:rPr>
        <w:t xml:space="preserve"> </w:t>
      </w:r>
      <w:proofErr w:type="spellStart"/>
      <w:r w:rsidR="00210027" w:rsidRPr="002D3835">
        <w:rPr>
          <w:rFonts w:ascii="Arial" w:hAnsi="Arial" w:cs="Arial"/>
          <w:sz w:val="24"/>
          <w:szCs w:val="24"/>
        </w:rPr>
        <w:t>intoxicație</w:t>
      </w:r>
      <w:proofErr w:type="spellEnd"/>
      <w:r w:rsidR="00210027" w:rsidRPr="002D3835">
        <w:rPr>
          <w:rFonts w:ascii="Arial" w:hAnsi="Arial" w:cs="Arial"/>
          <w:sz w:val="24"/>
          <w:szCs w:val="24"/>
        </w:rPr>
        <w:t>;</w:t>
      </w:r>
    </w:p>
    <w:p w:rsidR="00812954" w:rsidRPr="002D3835" w:rsidRDefault="000845FE" w:rsidP="002D3835">
      <w:pPr>
        <w:pStyle w:val="ListParagraph"/>
        <w:numPr>
          <w:ilvl w:val="0"/>
          <w:numId w:val="30"/>
        </w:numPr>
        <w:spacing w:after="0" w:line="240" w:lineRule="auto"/>
        <w:rPr>
          <w:rFonts w:ascii="Arial" w:hAnsi="Arial" w:cs="Arial"/>
          <w:sz w:val="24"/>
          <w:szCs w:val="24"/>
          <w:lang w:val="ro-RO"/>
        </w:rPr>
      </w:pPr>
      <w:proofErr w:type="spellStart"/>
      <w:r w:rsidRPr="002D3835">
        <w:rPr>
          <w:rFonts w:ascii="Arial" w:hAnsi="Arial" w:cs="Arial"/>
          <w:sz w:val="24"/>
          <w:szCs w:val="24"/>
        </w:rPr>
        <w:t>nerespectarea</w:t>
      </w:r>
      <w:proofErr w:type="spellEnd"/>
      <w:r w:rsidRPr="002D3835">
        <w:rPr>
          <w:rFonts w:ascii="Arial" w:hAnsi="Arial" w:cs="Arial"/>
          <w:sz w:val="24"/>
          <w:szCs w:val="24"/>
        </w:rPr>
        <w:t xml:space="preserve"> </w:t>
      </w:r>
      <w:proofErr w:type="spellStart"/>
      <w:r w:rsidRPr="002D3835">
        <w:rPr>
          <w:rFonts w:ascii="Arial" w:hAnsi="Arial" w:cs="Arial"/>
          <w:sz w:val="24"/>
          <w:szCs w:val="24"/>
        </w:rPr>
        <w:t>regimului</w:t>
      </w:r>
      <w:proofErr w:type="spellEnd"/>
      <w:r w:rsidRPr="002D3835">
        <w:rPr>
          <w:rFonts w:ascii="Arial" w:hAnsi="Arial" w:cs="Arial"/>
          <w:sz w:val="24"/>
          <w:szCs w:val="24"/>
        </w:rPr>
        <w:t xml:space="preserve"> </w:t>
      </w:r>
      <w:proofErr w:type="spellStart"/>
      <w:r w:rsidRPr="002D3835">
        <w:rPr>
          <w:rFonts w:ascii="Arial" w:hAnsi="Arial" w:cs="Arial"/>
          <w:sz w:val="24"/>
          <w:szCs w:val="24"/>
        </w:rPr>
        <w:t>produselor</w:t>
      </w:r>
      <w:proofErr w:type="spellEnd"/>
      <w:r w:rsidRPr="002D3835">
        <w:rPr>
          <w:rFonts w:ascii="Arial" w:hAnsi="Arial" w:cs="Arial"/>
          <w:sz w:val="24"/>
          <w:szCs w:val="24"/>
        </w:rPr>
        <w:t xml:space="preserve"> biocide </w:t>
      </w:r>
      <w:proofErr w:type="spellStart"/>
      <w:r w:rsidRPr="002D3835">
        <w:rPr>
          <w:rFonts w:ascii="Arial" w:hAnsi="Arial" w:cs="Arial"/>
          <w:sz w:val="24"/>
          <w:szCs w:val="24"/>
        </w:rPr>
        <w:t>stabilit</w:t>
      </w:r>
      <w:proofErr w:type="spellEnd"/>
      <w:r w:rsidRPr="002D3835">
        <w:rPr>
          <w:rFonts w:ascii="Arial" w:hAnsi="Arial" w:cs="Arial"/>
          <w:sz w:val="24"/>
          <w:szCs w:val="24"/>
        </w:rPr>
        <w:t xml:space="preserve"> de </w:t>
      </w:r>
      <w:proofErr w:type="spellStart"/>
      <w:r w:rsidRPr="002D3835">
        <w:rPr>
          <w:rFonts w:ascii="Arial" w:hAnsi="Arial" w:cs="Arial"/>
          <w:sz w:val="24"/>
          <w:szCs w:val="24"/>
        </w:rPr>
        <w:t>normele</w:t>
      </w:r>
      <w:proofErr w:type="spellEnd"/>
      <w:r w:rsidRPr="002D3835">
        <w:rPr>
          <w:rFonts w:ascii="Arial" w:hAnsi="Arial" w:cs="Arial"/>
          <w:sz w:val="24"/>
          <w:szCs w:val="24"/>
        </w:rPr>
        <w:t xml:space="preserve"> </w:t>
      </w:r>
      <w:proofErr w:type="spellStart"/>
      <w:r w:rsidRPr="002D3835">
        <w:rPr>
          <w:rFonts w:ascii="Arial" w:hAnsi="Arial" w:cs="Arial"/>
          <w:sz w:val="24"/>
          <w:szCs w:val="24"/>
        </w:rPr>
        <w:t>în</w:t>
      </w:r>
      <w:proofErr w:type="spellEnd"/>
      <w:r w:rsidRPr="002D3835">
        <w:rPr>
          <w:rFonts w:ascii="Arial" w:hAnsi="Arial" w:cs="Arial"/>
          <w:sz w:val="24"/>
          <w:szCs w:val="24"/>
        </w:rPr>
        <w:t xml:space="preserve"> </w:t>
      </w:r>
      <w:proofErr w:type="spellStart"/>
      <w:r w:rsidRPr="002D3835">
        <w:rPr>
          <w:rFonts w:ascii="Arial" w:hAnsi="Arial" w:cs="Arial"/>
          <w:sz w:val="24"/>
          <w:szCs w:val="24"/>
        </w:rPr>
        <w:t>vigoare</w:t>
      </w:r>
      <w:proofErr w:type="spellEnd"/>
      <w:r w:rsidR="00812954" w:rsidRPr="002D3835">
        <w:rPr>
          <w:rFonts w:ascii="Arial" w:hAnsi="Arial" w:cs="Arial"/>
          <w:sz w:val="24"/>
          <w:szCs w:val="24"/>
        </w:rPr>
        <w:t>;</w:t>
      </w:r>
    </w:p>
    <w:p w:rsidR="00534056" w:rsidRPr="002D3835" w:rsidRDefault="004A7D94" w:rsidP="002D3835">
      <w:pPr>
        <w:pStyle w:val="ListParagraph"/>
        <w:numPr>
          <w:ilvl w:val="0"/>
          <w:numId w:val="30"/>
        </w:numPr>
        <w:spacing w:after="0" w:line="240" w:lineRule="auto"/>
        <w:rPr>
          <w:rFonts w:ascii="Arial" w:hAnsi="Arial" w:cs="Arial"/>
          <w:sz w:val="24"/>
          <w:szCs w:val="24"/>
          <w:lang w:val="ro-RO"/>
        </w:rPr>
      </w:pPr>
      <w:r>
        <w:rPr>
          <w:rFonts w:ascii="Arial" w:hAnsi="Arial" w:cs="Arial"/>
          <w:sz w:val="24"/>
          <w:szCs w:val="24"/>
          <w:lang w:val="ro-RO"/>
        </w:rPr>
        <w:t xml:space="preserve">nerespectarea </w:t>
      </w:r>
      <w:r w:rsidR="005C7DD5" w:rsidRPr="002D3835">
        <w:rPr>
          <w:rFonts w:ascii="Arial" w:hAnsi="Arial" w:cs="Arial"/>
          <w:sz w:val="24"/>
          <w:szCs w:val="24"/>
          <w:lang w:val="ro-RO"/>
        </w:rPr>
        <w:t>termenul</w:t>
      </w:r>
      <w:r>
        <w:rPr>
          <w:rFonts w:ascii="Arial" w:hAnsi="Arial" w:cs="Arial"/>
          <w:sz w:val="24"/>
          <w:szCs w:val="24"/>
          <w:lang w:val="ro-RO"/>
        </w:rPr>
        <w:t>ui</w:t>
      </w:r>
      <w:r w:rsidR="005C7DD5" w:rsidRPr="002D3835">
        <w:rPr>
          <w:rFonts w:ascii="Arial" w:hAnsi="Arial" w:cs="Arial"/>
          <w:sz w:val="24"/>
          <w:szCs w:val="24"/>
          <w:lang w:val="ro-RO"/>
        </w:rPr>
        <w:t xml:space="preserve"> acordat pentru efectuarea dezinsecți</w:t>
      </w:r>
      <w:r w:rsidR="00C01CFB" w:rsidRPr="002D3835">
        <w:rPr>
          <w:rFonts w:ascii="Arial" w:hAnsi="Arial" w:cs="Arial"/>
          <w:sz w:val="24"/>
          <w:szCs w:val="24"/>
          <w:lang w:val="ro-RO"/>
        </w:rPr>
        <w:t>ei  impus la controlul anterior;</w:t>
      </w:r>
    </w:p>
    <w:p w:rsidR="008574F6" w:rsidRPr="002D3835" w:rsidRDefault="008574F6" w:rsidP="002D3835">
      <w:pPr>
        <w:pStyle w:val="ListParagraph"/>
        <w:numPr>
          <w:ilvl w:val="0"/>
          <w:numId w:val="30"/>
        </w:numPr>
        <w:spacing w:after="0" w:line="240" w:lineRule="auto"/>
        <w:rPr>
          <w:rFonts w:ascii="Arial" w:hAnsi="Arial" w:cs="Arial"/>
          <w:sz w:val="24"/>
          <w:szCs w:val="24"/>
          <w:lang w:val="ro-RO"/>
        </w:rPr>
      </w:pPr>
      <w:proofErr w:type="spellStart"/>
      <w:proofErr w:type="gramStart"/>
      <w:r w:rsidRPr="002D3835">
        <w:rPr>
          <w:rFonts w:ascii="Arial" w:eastAsia="Times New Roman" w:hAnsi="Arial" w:cs="Arial"/>
          <w:bCs/>
          <w:sz w:val="24"/>
          <w:szCs w:val="24"/>
        </w:rPr>
        <w:t>n</w:t>
      </w:r>
      <w:r w:rsidR="007A4FA9" w:rsidRPr="002D3835">
        <w:rPr>
          <w:rFonts w:ascii="Arial" w:eastAsia="Times New Roman" w:hAnsi="Arial" w:cs="Arial"/>
          <w:bCs/>
          <w:sz w:val="24"/>
          <w:szCs w:val="24"/>
        </w:rPr>
        <w:t>erespectarea</w:t>
      </w:r>
      <w:proofErr w:type="spellEnd"/>
      <w:proofErr w:type="gramEnd"/>
      <w:r w:rsidR="007A4FA9" w:rsidRPr="002D3835">
        <w:rPr>
          <w:rFonts w:ascii="Arial" w:eastAsia="Times New Roman" w:hAnsi="Arial" w:cs="Arial"/>
          <w:bCs/>
          <w:sz w:val="24"/>
          <w:szCs w:val="24"/>
        </w:rPr>
        <w:t xml:space="preserve"> </w:t>
      </w:r>
      <w:proofErr w:type="spellStart"/>
      <w:r w:rsidR="007A4FA9" w:rsidRPr="002D3835">
        <w:rPr>
          <w:rFonts w:ascii="Arial" w:eastAsia="Times New Roman" w:hAnsi="Arial" w:cs="Arial"/>
          <w:bCs/>
          <w:sz w:val="24"/>
          <w:szCs w:val="24"/>
        </w:rPr>
        <w:t>ritmicității</w:t>
      </w:r>
      <w:proofErr w:type="spellEnd"/>
      <w:r w:rsidR="007A4FA9" w:rsidRPr="002D3835">
        <w:rPr>
          <w:rFonts w:ascii="Arial" w:eastAsia="Times New Roman" w:hAnsi="Arial" w:cs="Arial"/>
          <w:bCs/>
          <w:sz w:val="24"/>
          <w:szCs w:val="24"/>
        </w:rPr>
        <w:t xml:space="preserve"> </w:t>
      </w:r>
      <w:proofErr w:type="spellStart"/>
      <w:r w:rsidR="007A4FA9" w:rsidRPr="002D3835">
        <w:rPr>
          <w:rFonts w:ascii="Arial" w:eastAsia="Times New Roman" w:hAnsi="Arial" w:cs="Arial"/>
          <w:bCs/>
          <w:sz w:val="24"/>
          <w:szCs w:val="24"/>
        </w:rPr>
        <w:t>stabilite</w:t>
      </w:r>
      <w:proofErr w:type="spellEnd"/>
      <w:r w:rsidR="007A4FA9" w:rsidRPr="002D3835">
        <w:rPr>
          <w:rFonts w:ascii="Arial" w:eastAsia="Times New Roman" w:hAnsi="Arial" w:cs="Arial"/>
          <w:bCs/>
          <w:sz w:val="24"/>
          <w:szCs w:val="24"/>
        </w:rPr>
        <w:t xml:space="preserve"> </w:t>
      </w:r>
      <w:proofErr w:type="spellStart"/>
      <w:r w:rsidR="007A4FA9" w:rsidRPr="002D3835">
        <w:rPr>
          <w:rFonts w:ascii="Arial" w:eastAsia="Times New Roman" w:hAnsi="Arial" w:cs="Arial"/>
          <w:bCs/>
          <w:sz w:val="24"/>
          <w:szCs w:val="24"/>
        </w:rPr>
        <w:t>prin</w:t>
      </w:r>
      <w:proofErr w:type="spellEnd"/>
      <w:r w:rsidR="007A4FA9" w:rsidRPr="002D3835">
        <w:rPr>
          <w:rFonts w:ascii="Arial" w:eastAsia="Times New Roman" w:hAnsi="Arial" w:cs="Arial"/>
          <w:bCs/>
          <w:sz w:val="24"/>
          <w:szCs w:val="24"/>
        </w:rPr>
        <w:t xml:space="preserve"> </w:t>
      </w:r>
      <w:proofErr w:type="spellStart"/>
      <w:r w:rsidR="007A4FA9" w:rsidRPr="002D3835">
        <w:rPr>
          <w:rFonts w:ascii="Arial" w:eastAsia="Times New Roman" w:hAnsi="Arial" w:cs="Arial"/>
          <w:bCs/>
          <w:sz w:val="24"/>
          <w:szCs w:val="24"/>
        </w:rPr>
        <w:t>Or</w:t>
      </w:r>
      <w:bookmarkStart w:id="3" w:name="_Hlk203032637"/>
      <w:r w:rsidRPr="002D3835">
        <w:rPr>
          <w:rFonts w:ascii="Arial" w:eastAsia="Times New Roman" w:hAnsi="Arial" w:cs="Arial"/>
          <w:bCs/>
          <w:sz w:val="24"/>
          <w:szCs w:val="24"/>
        </w:rPr>
        <w:t>d</w:t>
      </w:r>
      <w:r w:rsidR="00BA6D2D">
        <w:rPr>
          <w:rFonts w:ascii="Arial" w:eastAsia="Times New Roman" w:hAnsi="Arial" w:cs="Arial"/>
          <w:bCs/>
          <w:sz w:val="24"/>
          <w:szCs w:val="24"/>
        </w:rPr>
        <w:t>inul</w:t>
      </w:r>
      <w:proofErr w:type="spellEnd"/>
      <w:r w:rsidR="00BA6D2D">
        <w:rPr>
          <w:rFonts w:ascii="Arial" w:eastAsia="Times New Roman" w:hAnsi="Arial" w:cs="Arial"/>
          <w:bCs/>
          <w:sz w:val="24"/>
          <w:szCs w:val="24"/>
        </w:rPr>
        <w:t xml:space="preserve"> </w:t>
      </w:r>
      <w:proofErr w:type="spellStart"/>
      <w:r w:rsidR="00BA6D2D">
        <w:rPr>
          <w:rFonts w:ascii="Arial" w:eastAsia="Times New Roman" w:hAnsi="Arial" w:cs="Arial"/>
          <w:bCs/>
          <w:sz w:val="24"/>
          <w:szCs w:val="24"/>
        </w:rPr>
        <w:t>nr</w:t>
      </w:r>
      <w:proofErr w:type="spellEnd"/>
      <w:r w:rsidR="00BA6D2D">
        <w:rPr>
          <w:rFonts w:ascii="Arial" w:eastAsia="Times New Roman" w:hAnsi="Arial" w:cs="Arial"/>
          <w:bCs/>
          <w:sz w:val="24"/>
          <w:szCs w:val="24"/>
        </w:rPr>
        <w:t xml:space="preserve">. </w:t>
      </w:r>
      <w:r w:rsidRPr="002D3835">
        <w:rPr>
          <w:rFonts w:ascii="Arial" w:eastAsia="Times New Roman" w:hAnsi="Arial" w:cs="Arial"/>
          <w:bCs/>
          <w:sz w:val="24"/>
          <w:szCs w:val="24"/>
        </w:rPr>
        <w:t>119/2014;</w:t>
      </w:r>
    </w:p>
    <w:bookmarkEnd w:id="3"/>
    <w:p w:rsidR="00BA6D2D" w:rsidRPr="00BA6D2D" w:rsidRDefault="002D3835" w:rsidP="002D3835">
      <w:pPr>
        <w:pStyle w:val="ListParagraph"/>
        <w:numPr>
          <w:ilvl w:val="0"/>
          <w:numId w:val="30"/>
        </w:numPr>
        <w:spacing w:after="0" w:line="240" w:lineRule="auto"/>
        <w:rPr>
          <w:rFonts w:ascii="Arial" w:hAnsi="Arial" w:cs="Arial"/>
          <w:sz w:val="24"/>
          <w:szCs w:val="24"/>
          <w:lang w:val="ro-RO"/>
        </w:rPr>
      </w:pPr>
      <w:proofErr w:type="spellStart"/>
      <w:r w:rsidRPr="002D3835">
        <w:rPr>
          <w:rFonts w:ascii="Arial" w:hAnsi="Arial" w:cs="Arial"/>
          <w:sz w:val="24"/>
          <w:szCs w:val="24"/>
        </w:rPr>
        <w:t>n</w:t>
      </w:r>
      <w:r w:rsidR="002D2127" w:rsidRPr="002D3835">
        <w:rPr>
          <w:rFonts w:ascii="Arial" w:hAnsi="Arial" w:cs="Arial"/>
          <w:kern w:val="24"/>
          <w:sz w:val="24"/>
          <w:szCs w:val="24"/>
        </w:rPr>
        <w:t>efinalizarea</w:t>
      </w:r>
      <w:proofErr w:type="spellEnd"/>
      <w:r w:rsidR="002D2127" w:rsidRPr="002D3835">
        <w:rPr>
          <w:rFonts w:ascii="Arial" w:hAnsi="Arial" w:cs="Arial"/>
          <w:kern w:val="24"/>
          <w:sz w:val="24"/>
          <w:szCs w:val="24"/>
        </w:rPr>
        <w:t xml:space="preserve"> </w:t>
      </w:r>
      <w:proofErr w:type="spellStart"/>
      <w:r w:rsidR="002D2127" w:rsidRPr="002D3835">
        <w:rPr>
          <w:rFonts w:ascii="Arial" w:hAnsi="Arial" w:cs="Arial"/>
          <w:kern w:val="24"/>
          <w:sz w:val="24"/>
          <w:szCs w:val="24"/>
        </w:rPr>
        <w:t>examenului</w:t>
      </w:r>
      <w:proofErr w:type="spellEnd"/>
      <w:r w:rsidR="002D2127" w:rsidRPr="002D3835">
        <w:rPr>
          <w:rFonts w:ascii="Arial" w:hAnsi="Arial" w:cs="Arial"/>
          <w:kern w:val="24"/>
          <w:sz w:val="24"/>
          <w:szCs w:val="24"/>
        </w:rPr>
        <w:t xml:space="preserve"> medical periodic</w:t>
      </w:r>
      <w:r w:rsidR="00BA6D2D">
        <w:rPr>
          <w:rFonts w:ascii="Arial" w:hAnsi="Arial" w:cs="Arial"/>
          <w:kern w:val="24"/>
          <w:sz w:val="24"/>
          <w:szCs w:val="24"/>
        </w:rPr>
        <w:t>;</w:t>
      </w:r>
    </w:p>
    <w:p w:rsidR="002D3835" w:rsidRPr="002D3835" w:rsidRDefault="002D2127" w:rsidP="002D3835">
      <w:pPr>
        <w:pStyle w:val="ListParagraph"/>
        <w:numPr>
          <w:ilvl w:val="0"/>
          <w:numId w:val="30"/>
        </w:numPr>
        <w:spacing w:after="0" w:line="240" w:lineRule="auto"/>
        <w:rPr>
          <w:rFonts w:ascii="Arial" w:hAnsi="Arial" w:cs="Arial"/>
          <w:sz w:val="24"/>
          <w:szCs w:val="24"/>
          <w:lang w:val="ro-RO"/>
        </w:rPr>
      </w:pPr>
      <w:proofErr w:type="spellStart"/>
      <w:r w:rsidRPr="002D3835">
        <w:rPr>
          <w:rFonts w:ascii="Arial" w:hAnsi="Arial" w:cs="Arial"/>
          <w:sz w:val="24"/>
          <w:szCs w:val="24"/>
        </w:rPr>
        <w:t>nerespectarea</w:t>
      </w:r>
      <w:proofErr w:type="spellEnd"/>
      <w:r w:rsidRPr="002D3835">
        <w:rPr>
          <w:rFonts w:ascii="Arial" w:hAnsi="Arial" w:cs="Arial"/>
          <w:sz w:val="24"/>
          <w:szCs w:val="24"/>
        </w:rPr>
        <w:t xml:space="preserve"> </w:t>
      </w:r>
      <w:proofErr w:type="spellStart"/>
      <w:r w:rsidRPr="002D3835">
        <w:rPr>
          <w:rFonts w:ascii="Arial" w:hAnsi="Arial" w:cs="Arial"/>
          <w:sz w:val="24"/>
          <w:szCs w:val="24"/>
        </w:rPr>
        <w:t>normelor</w:t>
      </w:r>
      <w:proofErr w:type="spellEnd"/>
      <w:r w:rsidRPr="002D3835">
        <w:rPr>
          <w:rFonts w:ascii="Arial" w:hAnsi="Arial" w:cs="Arial"/>
          <w:sz w:val="24"/>
          <w:szCs w:val="24"/>
        </w:rPr>
        <w:t xml:space="preserve"> </w:t>
      </w:r>
      <w:proofErr w:type="spellStart"/>
      <w:r w:rsidRPr="002D3835">
        <w:rPr>
          <w:rFonts w:ascii="Arial" w:hAnsi="Arial" w:cs="Arial"/>
          <w:sz w:val="24"/>
          <w:szCs w:val="24"/>
        </w:rPr>
        <w:t>tehnice</w:t>
      </w:r>
      <w:proofErr w:type="spellEnd"/>
      <w:r w:rsidRPr="002D3835">
        <w:rPr>
          <w:rFonts w:ascii="Arial" w:hAnsi="Arial" w:cs="Arial"/>
          <w:sz w:val="24"/>
          <w:szCs w:val="24"/>
        </w:rPr>
        <w:t xml:space="preserve"> de </w:t>
      </w:r>
      <w:proofErr w:type="spellStart"/>
      <w:r w:rsidRPr="002D3835">
        <w:rPr>
          <w:rFonts w:ascii="Arial" w:hAnsi="Arial" w:cs="Arial"/>
          <w:sz w:val="24"/>
          <w:szCs w:val="24"/>
        </w:rPr>
        <w:t>aplicare</w:t>
      </w:r>
      <w:proofErr w:type="spellEnd"/>
      <w:r w:rsidRPr="002D3835">
        <w:rPr>
          <w:rFonts w:ascii="Arial" w:hAnsi="Arial" w:cs="Arial"/>
          <w:sz w:val="24"/>
          <w:szCs w:val="24"/>
        </w:rPr>
        <w:t xml:space="preserve"> a </w:t>
      </w:r>
      <w:proofErr w:type="spellStart"/>
      <w:r w:rsidRPr="002D3835">
        <w:rPr>
          <w:rFonts w:ascii="Arial" w:hAnsi="Arial" w:cs="Arial"/>
          <w:sz w:val="24"/>
          <w:szCs w:val="24"/>
        </w:rPr>
        <w:t>produselor</w:t>
      </w:r>
      <w:proofErr w:type="spellEnd"/>
      <w:r w:rsidRPr="002D3835">
        <w:rPr>
          <w:rFonts w:ascii="Arial" w:hAnsi="Arial" w:cs="Arial"/>
          <w:sz w:val="24"/>
          <w:szCs w:val="24"/>
        </w:rPr>
        <w:t xml:space="preserve"> biocide</w:t>
      </w:r>
      <w:r w:rsidR="002D3835">
        <w:rPr>
          <w:rFonts w:ascii="Arial" w:hAnsi="Arial" w:cs="Arial"/>
          <w:sz w:val="24"/>
          <w:szCs w:val="24"/>
        </w:rPr>
        <w:t>;</w:t>
      </w:r>
    </w:p>
    <w:p w:rsidR="002D3835" w:rsidRPr="002D3835" w:rsidRDefault="002D3835" w:rsidP="002D3835">
      <w:pPr>
        <w:pStyle w:val="ListParagraph"/>
        <w:numPr>
          <w:ilvl w:val="0"/>
          <w:numId w:val="30"/>
        </w:numPr>
        <w:spacing w:after="0" w:line="240" w:lineRule="auto"/>
        <w:rPr>
          <w:rFonts w:ascii="Arial" w:hAnsi="Arial" w:cs="Arial"/>
          <w:sz w:val="24"/>
          <w:szCs w:val="24"/>
          <w:lang w:val="ro-RO"/>
        </w:rPr>
      </w:pPr>
      <w:proofErr w:type="spellStart"/>
      <w:r>
        <w:rPr>
          <w:rFonts w:ascii="Arial" w:hAnsi="Arial" w:cs="Arial"/>
          <w:sz w:val="24"/>
          <w:szCs w:val="24"/>
        </w:rPr>
        <w:t>l</w:t>
      </w:r>
      <w:r w:rsidR="002D2127" w:rsidRPr="002D3835">
        <w:rPr>
          <w:rFonts w:ascii="Arial" w:hAnsi="Arial" w:cs="Arial"/>
          <w:sz w:val="24"/>
          <w:szCs w:val="24"/>
        </w:rPr>
        <w:t>ipsa</w:t>
      </w:r>
      <w:proofErr w:type="spellEnd"/>
      <w:r w:rsidR="002D2127" w:rsidRPr="002D3835">
        <w:rPr>
          <w:rFonts w:ascii="Arial" w:hAnsi="Arial" w:cs="Arial"/>
          <w:sz w:val="24"/>
          <w:szCs w:val="24"/>
        </w:rPr>
        <w:t xml:space="preserve">  </w:t>
      </w:r>
      <w:proofErr w:type="spellStart"/>
      <w:r w:rsidR="002D2127" w:rsidRPr="002D3835">
        <w:rPr>
          <w:rFonts w:ascii="Arial" w:hAnsi="Arial" w:cs="Arial"/>
          <w:sz w:val="24"/>
          <w:szCs w:val="24"/>
        </w:rPr>
        <w:t>contractelor</w:t>
      </w:r>
      <w:proofErr w:type="spellEnd"/>
      <w:r w:rsidR="002D2127" w:rsidRPr="002D3835">
        <w:rPr>
          <w:rFonts w:ascii="Arial" w:hAnsi="Arial" w:cs="Arial"/>
          <w:sz w:val="24"/>
          <w:szCs w:val="24"/>
        </w:rPr>
        <w:t xml:space="preserve">  cu </w:t>
      </w:r>
      <w:proofErr w:type="spellStart"/>
      <w:r w:rsidR="002D2127" w:rsidRPr="002D3835">
        <w:rPr>
          <w:rFonts w:ascii="Arial" w:hAnsi="Arial" w:cs="Arial"/>
          <w:sz w:val="24"/>
          <w:szCs w:val="24"/>
        </w:rPr>
        <w:t>firme</w:t>
      </w:r>
      <w:proofErr w:type="spellEnd"/>
      <w:r w:rsidR="002D2127" w:rsidRPr="002D3835">
        <w:rPr>
          <w:rFonts w:ascii="Arial" w:hAnsi="Arial" w:cs="Arial"/>
          <w:sz w:val="24"/>
          <w:szCs w:val="24"/>
        </w:rPr>
        <w:t xml:space="preserve"> de transport </w:t>
      </w:r>
      <w:proofErr w:type="spellStart"/>
      <w:r w:rsidR="002D2127" w:rsidRPr="002D3835">
        <w:rPr>
          <w:rFonts w:ascii="Arial" w:hAnsi="Arial" w:cs="Arial"/>
          <w:sz w:val="24"/>
          <w:szCs w:val="24"/>
        </w:rPr>
        <w:t>și</w:t>
      </w:r>
      <w:proofErr w:type="spellEnd"/>
      <w:r w:rsidR="002D2127" w:rsidRPr="002D3835">
        <w:rPr>
          <w:rFonts w:ascii="Arial" w:hAnsi="Arial" w:cs="Arial"/>
          <w:sz w:val="24"/>
          <w:szCs w:val="24"/>
        </w:rPr>
        <w:t xml:space="preserve"> </w:t>
      </w:r>
      <w:proofErr w:type="spellStart"/>
      <w:r w:rsidR="002D2127" w:rsidRPr="002D3835">
        <w:rPr>
          <w:rFonts w:ascii="Arial" w:hAnsi="Arial" w:cs="Arial"/>
          <w:sz w:val="24"/>
          <w:szCs w:val="24"/>
        </w:rPr>
        <w:t>neutral</w:t>
      </w:r>
      <w:r>
        <w:rPr>
          <w:rFonts w:ascii="Arial" w:hAnsi="Arial" w:cs="Arial"/>
          <w:sz w:val="24"/>
          <w:szCs w:val="24"/>
        </w:rPr>
        <w:t>izare</w:t>
      </w:r>
      <w:proofErr w:type="spellEnd"/>
      <w:r>
        <w:rPr>
          <w:rFonts w:ascii="Arial" w:hAnsi="Arial" w:cs="Arial"/>
          <w:sz w:val="24"/>
          <w:szCs w:val="24"/>
        </w:rPr>
        <w:t xml:space="preserve"> a </w:t>
      </w:r>
      <w:proofErr w:type="spellStart"/>
      <w:r>
        <w:rPr>
          <w:rFonts w:ascii="Arial" w:hAnsi="Arial" w:cs="Arial"/>
          <w:sz w:val="24"/>
          <w:szCs w:val="24"/>
        </w:rPr>
        <w:t>deșeurilor</w:t>
      </w:r>
      <w:proofErr w:type="spellEnd"/>
      <w:r>
        <w:rPr>
          <w:rFonts w:ascii="Arial" w:hAnsi="Arial" w:cs="Arial"/>
          <w:sz w:val="24"/>
          <w:szCs w:val="24"/>
        </w:rPr>
        <w:t xml:space="preserve"> </w:t>
      </w:r>
      <w:proofErr w:type="spellStart"/>
      <w:r>
        <w:rPr>
          <w:rFonts w:ascii="Arial" w:hAnsi="Arial" w:cs="Arial"/>
          <w:sz w:val="24"/>
          <w:szCs w:val="24"/>
        </w:rPr>
        <w:t>periculoase</w:t>
      </w:r>
      <w:proofErr w:type="spellEnd"/>
      <w:r>
        <w:rPr>
          <w:rFonts w:ascii="Arial" w:hAnsi="Arial" w:cs="Arial"/>
          <w:sz w:val="24"/>
          <w:szCs w:val="24"/>
        </w:rPr>
        <w:t>;</w:t>
      </w:r>
    </w:p>
    <w:p w:rsidR="008B31A6" w:rsidRDefault="009D40FC" w:rsidP="008B31A6">
      <w:pPr>
        <w:pStyle w:val="ListParagraph"/>
        <w:numPr>
          <w:ilvl w:val="0"/>
          <w:numId w:val="30"/>
        </w:numPr>
        <w:spacing w:after="0" w:line="240" w:lineRule="auto"/>
        <w:rPr>
          <w:rFonts w:ascii="Arial" w:hAnsi="Arial" w:cs="Arial"/>
          <w:sz w:val="24"/>
          <w:szCs w:val="24"/>
          <w:lang w:val="ro-RO"/>
        </w:rPr>
      </w:pPr>
      <w:bookmarkStart w:id="4" w:name="_Hlk158133119"/>
      <w:bookmarkStart w:id="5" w:name="_Hlk202516891"/>
      <w:r w:rsidRPr="008B31A6">
        <w:rPr>
          <w:rFonts w:ascii="Arial" w:hAnsi="Arial" w:cs="Arial"/>
          <w:sz w:val="24"/>
          <w:szCs w:val="24"/>
          <w:lang w:val="ro-RO"/>
        </w:rPr>
        <w:t>stoc produse biocide in</w:t>
      </w:r>
      <w:r w:rsidR="008B31A6">
        <w:rPr>
          <w:rFonts w:ascii="Arial" w:hAnsi="Arial" w:cs="Arial"/>
          <w:sz w:val="24"/>
          <w:szCs w:val="24"/>
          <w:lang w:val="ro-RO"/>
        </w:rPr>
        <w:t>suficient;</w:t>
      </w:r>
    </w:p>
    <w:bookmarkEnd w:id="4"/>
    <w:bookmarkEnd w:id="5"/>
    <w:p w:rsidR="002A1576" w:rsidRPr="002A1576" w:rsidRDefault="006818DC" w:rsidP="002A1576">
      <w:pPr>
        <w:pStyle w:val="ListParagraph"/>
        <w:numPr>
          <w:ilvl w:val="0"/>
          <w:numId w:val="30"/>
        </w:numPr>
        <w:spacing w:after="0" w:line="240" w:lineRule="auto"/>
        <w:rPr>
          <w:rFonts w:ascii="Arial" w:hAnsi="Arial" w:cs="Arial"/>
          <w:sz w:val="24"/>
          <w:szCs w:val="24"/>
          <w:lang w:val="ro-RO"/>
        </w:rPr>
      </w:pPr>
      <w:proofErr w:type="spellStart"/>
      <w:r w:rsidRPr="002A1576">
        <w:rPr>
          <w:rFonts w:ascii="Arial" w:hAnsi="Arial" w:cs="Arial"/>
          <w:color w:val="000000"/>
          <w:sz w:val="24"/>
          <w:szCs w:val="24"/>
        </w:rPr>
        <w:t>depozitarea</w:t>
      </w:r>
      <w:proofErr w:type="spellEnd"/>
      <w:r w:rsidRPr="002A1576">
        <w:rPr>
          <w:rFonts w:ascii="Arial" w:hAnsi="Arial" w:cs="Arial"/>
          <w:color w:val="000000"/>
          <w:sz w:val="24"/>
          <w:szCs w:val="24"/>
        </w:rPr>
        <w:t xml:space="preserve"> </w:t>
      </w:r>
      <w:proofErr w:type="spellStart"/>
      <w:r w:rsidRPr="002A1576">
        <w:rPr>
          <w:rFonts w:ascii="Arial" w:hAnsi="Arial" w:cs="Arial"/>
          <w:color w:val="000000"/>
          <w:sz w:val="24"/>
          <w:szCs w:val="24"/>
        </w:rPr>
        <w:t>produse</w:t>
      </w:r>
      <w:r w:rsidR="00583581">
        <w:rPr>
          <w:rFonts w:ascii="Arial" w:hAnsi="Arial" w:cs="Arial"/>
          <w:color w:val="000000"/>
          <w:sz w:val="24"/>
          <w:szCs w:val="24"/>
        </w:rPr>
        <w:t>lor</w:t>
      </w:r>
      <w:proofErr w:type="spellEnd"/>
      <w:r w:rsidRPr="002A1576">
        <w:rPr>
          <w:rFonts w:ascii="Arial" w:hAnsi="Arial" w:cs="Arial"/>
          <w:color w:val="000000"/>
          <w:sz w:val="24"/>
          <w:szCs w:val="24"/>
        </w:rPr>
        <w:t xml:space="preserve"> biocide </w:t>
      </w:r>
      <w:proofErr w:type="spellStart"/>
      <w:r w:rsidRPr="002A1576">
        <w:rPr>
          <w:rFonts w:ascii="Arial" w:hAnsi="Arial" w:cs="Arial"/>
          <w:color w:val="000000"/>
          <w:sz w:val="24"/>
          <w:szCs w:val="24"/>
        </w:rPr>
        <w:t>în</w:t>
      </w:r>
      <w:proofErr w:type="spellEnd"/>
      <w:r w:rsidRPr="002A1576">
        <w:rPr>
          <w:rFonts w:ascii="Arial" w:hAnsi="Arial" w:cs="Arial"/>
          <w:color w:val="000000"/>
          <w:sz w:val="24"/>
          <w:szCs w:val="24"/>
        </w:rPr>
        <w:t xml:space="preserve"> </w:t>
      </w:r>
      <w:proofErr w:type="spellStart"/>
      <w:r w:rsidRPr="002A1576">
        <w:rPr>
          <w:rFonts w:ascii="Arial" w:hAnsi="Arial" w:cs="Arial"/>
          <w:color w:val="000000"/>
          <w:sz w:val="24"/>
          <w:szCs w:val="24"/>
        </w:rPr>
        <w:t>spații</w:t>
      </w:r>
      <w:proofErr w:type="spellEnd"/>
      <w:r w:rsidRPr="002A1576">
        <w:rPr>
          <w:rFonts w:ascii="Arial" w:hAnsi="Arial" w:cs="Arial"/>
          <w:color w:val="000000"/>
          <w:sz w:val="24"/>
          <w:szCs w:val="24"/>
        </w:rPr>
        <w:t xml:space="preserve"> </w:t>
      </w:r>
      <w:proofErr w:type="spellStart"/>
      <w:r w:rsidRPr="002A1576">
        <w:rPr>
          <w:rFonts w:ascii="Arial" w:hAnsi="Arial" w:cs="Arial"/>
          <w:color w:val="000000"/>
          <w:sz w:val="24"/>
          <w:szCs w:val="24"/>
        </w:rPr>
        <w:t>și</w:t>
      </w:r>
      <w:proofErr w:type="spellEnd"/>
      <w:r w:rsidRPr="002A1576">
        <w:rPr>
          <w:rFonts w:ascii="Arial" w:hAnsi="Arial" w:cs="Arial"/>
          <w:color w:val="000000"/>
          <w:sz w:val="24"/>
          <w:szCs w:val="24"/>
        </w:rPr>
        <w:t xml:space="preserve"> </w:t>
      </w:r>
      <w:proofErr w:type="spellStart"/>
      <w:r w:rsidRPr="002A1576">
        <w:rPr>
          <w:rFonts w:ascii="Arial" w:hAnsi="Arial" w:cs="Arial"/>
          <w:color w:val="000000"/>
          <w:sz w:val="24"/>
          <w:szCs w:val="24"/>
        </w:rPr>
        <w:t>condiții</w:t>
      </w:r>
      <w:proofErr w:type="spellEnd"/>
      <w:r w:rsidRPr="002A1576">
        <w:rPr>
          <w:rFonts w:ascii="Arial" w:hAnsi="Arial" w:cs="Arial"/>
          <w:color w:val="000000"/>
          <w:sz w:val="24"/>
          <w:szCs w:val="24"/>
        </w:rPr>
        <w:t xml:space="preserve"> </w:t>
      </w:r>
      <w:proofErr w:type="spellStart"/>
      <w:r w:rsidRPr="002A1576">
        <w:rPr>
          <w:rFonts w:ascii="Arial" w:hAnsi="Arial" w:cs="Arial"/>
          <w:color w:val="000000"/>
          <w:sz w:val="24"/>
          <w:szCs w:val="24"/>
        </w:rPr>
        <w:t>necorespunzătoare</w:t>
      </w:r>
      <w:proofErr w:type="spellEnd"/>
      <w:r w:rsidR="002A1576">
        <w:rPr>
          <w:rFonts w:ascii="Arial" w:hAnsi="Arial" w:cs="Arial"/>
          <w:color w:val="000000"/>
          <w:sz w:val="24"/>
          <w:szCs w:val="24"/>
        </w:rPr>
        <w:t>;</w:t>
      </w:r>
    </w:p>
    <w:p w:rsidR="00955002" w:rsidRDefault="00506444" w:rsidP="00955002">
      <w:pPr>
        <w:pStyle w:val="ListParagraph"/>
        <w:numPr>
          <w:ilvl w:val="0"/>
          <w:numId w:val="30"/>
        </w:numPr>
        <w:spacing w:after="0" w:line="240" w:lineRule="auto"/>
        <w:rPr>
          <w:rFonts w:ascii="Arial" w:hAnsi="Arial" w:cs="Arial"/>
          <w:sz w:val="24"/>
          <w:szCs w:val="24"/>
          <w:lang w:val="ro-RO"/>
        </w:rPr>
      </w:pPr>
      <w:r w:rsidRPr="00EF4027">
        <w:rPr>
          <w:rFonts w:ascii="Arial" w:hAnsi="Arial" w:cs="Arial"/>
          <w:sz w:val="24"/>
          <w:szCs w:val="24"/>
          <w:lang w:val="ro-RO"/>
        </w:rPr>
        <w:t xml:space="preserve">nerespectarea domeniului de utilizare a produsului biocid </w:t>
      </w:r>
      <w:r w:rsidR="00955002">
        <w:rPr>
          <w:rFonts w:ascii="Arial" w:hAnsi="Arial" w:cs="Arial"/>
          <w:sz w:val="24"/>
          <w:szCs w:val="24"/>
          <w:lang w:val="ro-RO"/>
        </w:rPr>
        <w:t>utilizat;</w:t>
      </w:r>
    </w:p>
    <w:p w:rsidR="00842DF0" w:rsidRPr="00BA6D2D" w:rsidRDefault="00E31058" w:rsidP="00BA6D2D">
      <w:pPr>
        <w:pStyle w:val="ListParagraph"/>
        <w:numPr>
          <w:ilvl w:val="0"/>
          <w:numId w:val="30"/>
        </w:numPr>
        <w:spacing w:after="0" w:line="240" w:lineRule="auto"/>
        <w:rPr>
          <w:rStyle w:val="rvts71"/>
          <w:rFonts w:ascii="Arial" w:hAnsi="Arial" w:cs="Arial"/>
          <w:lang w:val="ro-RO"/>
        </w:rPr>
      </w:pPr>
      <w:proofErr w:type="gramStart"/>
      <w:r w:rsidRPr="00955002">
        <w:rPr>
          <w:rFonts w:ascii="Arial" w:hAnsi="Arial" w:cs="Arial"/>
          <w:sz w:val="24"/>
          <w:szCs w:val="24"/>
        </w:rPr>
        <w:t>nu</w:t>
      </w:r>
      <w:proofErr w:type="gramEnd"/>
      <w:r w:rsidRPr="00955002">
        <w:rPr>
          <w:rFonts w:ascii="Arial" w:hAnsi="Arial" w:cs="Arial"/>
          <w:sz w:val="24"/>
          <w:szCs w:val="24"/>
        </w:rPr>
        <w:t xml:space="preserve"> </w:t>
      </w:r>
      <w:r w:rsidR="00621F46">
        <w:rPr>
          <w:rFonts w:ascii="Arial" w:hAnsi="Arial" w:cs="Arial"/>
          <w:sz w:val="24"/>
          <w:szCs w:val="24"/>
        </w:rPr>
        <w:t xml:space="preserve">se </w:t>
      </w:r>
      <w:proofErr w:type="spellStart"/>
      <w:r w:rsidR="00955002">
        <w:rPr>
          <w:rFonts w:ascii="Arial" w:hAnsi="Arial" w:cs="Arial"/>
          <w:sz w:val="24"/>
          <w:szCs w:val="24"/>
        </w:rPr>
        <w:t>a</w:t>
      </w:r>
      <w:r w:rsidRPr="00955002">
        <w:rPr>
          <w:rFonts w:ascii="Arial" w:hAnsi="Arial" w:cs="Arial"/>
          <w:sz w:val="24"/>
          <w:szCs w:val="24"/>
        </w:rPr>
        <w:t>sigur</w:t>
      </w:r>
      <w:r w:rsidR="00955002">
        <w:rPr>
          <w:rFonts w:ascii="Arial" w:hAnsi="Arial" w:cs="Arial"/>
          <w:sz w:val="24"/>
          <w:szCs w:val="24"/>
        </w:rPr>
        <w:t>ă</w:t>
      </w:r>
      <w:proofErr w:type="spellEnd"/>
      <w:r w:rsidRPr="00955002">
        <w:rPr>
          <w:rFonts w:ascii="Arial" w:hAnsi="Arial" w:cs="Arial"/>
          <w:sz w:val="24"/>
          <w:szCs w:val="24"/>
        </w:rPr>
        <w:t xml:space="preserve"> o </w:t>
      </w:r>
      <w:proofErr w:type="spellStart"/>
      <w:r w:rsidRPr="00955002">
        <w:rPr>
          <w:rFonts w:ascii="Arial" w:hAnsi="Arial" w:cs="Arial"/>
          <w:sz w:val="24"/>
          <w:szCs w:val="24"/>
        </w:rPr>
        <w:t>ventilație</w:t>
      </w:r>
      <w:proofErr w:type="spellEnd"/>
      <w:r w:rsidRPr="00955002">
        <w:rPr>
          <w:rFonts w:ascii="Arial" w:hAnsi="Arial" w:cs="Arial"/>
          <w:sz w:val="24"/>
          <w:szCs w:val="24"/>
        </w:rPr>
        <w:t xml:space="preserve"> </w:t>
      </w:r>
      <w:proofErr w:type="spellStart"/>
      <w:r w:rsidRPr="00955002">
        <w:rPr>
          <w:rFonts w:ascii="Arial" w:hAnsi="Arial" w:cs="Arial"/>
          <w:sz w:val="24"/>
          <w:szCs w:val="24"/>
        </w:rPr>
        <w:t>eficientă</w:t>
      </w:r>
      <w:proofErr w:type="spellEnd"/>
      <w:r w:rsidRPr="00955002">
        <w:rPr>
          <w:rFonts w:ascii="Arial" w:hAnsi="Arial" w:cs="Arial"/>
          <w:sz w:val="24"/>
          <w:szCs w:val="24"/>
        </w:rPr>
        <w:t xml:space="preserve"> a </w:t>
      </w:r>
      <w:proofErr w:type="spellStart"/>
      <w:r w:rsidRPr="00955002">
        <w:rPr>
          <w:rFonts w:ascii="Arial" w:hAnsi="Arial" w:cs="Arial"/>
          <w:sz w:val="24"/>
          <w:szCs w:val="24"/>
        </w:rPr>
        <w:t>spațiilor</w:t>
      </w:r>
      <w:proofErr w:type="spellEnd"/>
      <w:r w:rsidRPr="00955002">
        <w:rPr>
          <w:rFonts w:ascii="Arial" w:hAnsi="Arial" w:cs="Arial"/>
          <w:sz w:val="24"/>
          <w:szCs w:val="24"/>
        </w:rPr>
        <w:t xml:space="preserve"> </w:t>
      </w:r>
      <w:proofErr w:type="spellStart"/>
      <w:r w:rsidRPr="00955002">
        <w:rPr>
          <w:rFonts w:ascii="Arial" w:hAnsi="Arial" w:cs="Arial"/>
          <w:sz w:val="24"/>
          <w:szCs w:val="24"/>
        </w:rPr>
        <w:t>în</w:t>
      </w:r>
      <w:proofErr w:type="spellEnd"/>
      <w:r w:rsidRPr="00955002">
        <w:rPr>
          <w:rFonts w:ascii="Arial" w:hAnsi="Arial" w:cs="Arial"/>
          <w:sz w:val="24"/>
          <w:szCs w:val="24"/>
        </w:rPr>
        <w:t xml:space="preserve"> care </w:t>
      </w:r>
      <w:proofErr w:type="spellStart"/>
      <w:r w:rsidRPr="00955002">
        <w:rPr>
          <w:rFonts w:ascii="Arial" w:hAnsi="Arial" w:cs="Arial"/>
          <w:sz w:val="24"/>
          <w:szCs w:val="24"/>
        </w:rPr>
        <w:t>erau</w:t>
      </w:r>
      <w:proofErr w:type="spellEnd"/>
      <w:r w:rsidRPr="00955002">
        <w:rPr>
          <w:rFonts w:ascii="Arial" w:hAnsi="Arial" w:cs="Arial"/>
          <w:sz w:val="24"/>
          <w:szCs w:val="24"/>
        </w:rPr>
        <w:t xml:space="preserve"> </w:t>
      </w:r>
      <w:proofErr w:type="spellStart"/>
      <w:r w:rsidRPr="00955002">
        <w:rPr>
          <w:rFonts w:ascii="Arial" w:hAnsi="Arial" w:cs="Arial"/>
          <w:sz w:val="24"/>
          <w:szCs w:val="24"/>
        </w:rPr>
        <w:t>păstrate</w:t>
      </w:r>
      <w:proofErr w:type="spellEnd"/>
      <w:r w:rsidRPr="00955002">
        <w:rPr>
          <w:rFonts w:ascii="Arial" w:hAnsi="Arial" w:cs="Arial"/>
          <w:sz w:val="24"/>
          <w:szCs w:val="24"/>
        </w:rPr>
        <w:t xml:space="preserve"> </w:t>
      </w:r>
      <w:proofErr w:type="spellStart"/>
      <w:r w:rsidRPr="00955002">
        <w:rPr>
          <w:rFonts w:ascii="Arial" w:hAnsi="Arial" w:cs="Arial"/>
          <w:sz w:val="24"/>
          <w:szCs w:val="24"/>
        </w:rPr>
        <w:t>produsele</w:t>
      </w:r>
      <w:proofErr w:type="spellEnd"/>
      <w:r w:rsidRPr="00955002">
        <w:rPr>
          <w:rFonts w:ascii="Arial" w:hAnsi="Arial" w:cs="Arial"/>
          <w:sz w:val="24"/>
          <w:szCs w:val="24"/>
        </w:rPr>
        <w:t xml:space="preserve"> biocide</w:t>
      </w:r>
      <w:r w:rsidR="00795BB8" w:rsidRPr="00BA6D2D">
        <w:rPr>
          <w:rStyle w:val="rvts71"/>
          <w:rFonts w:ascii="Arial" w:hAnsi="Arial" w:cs="Arial"/>
        </w:rPr>
        <w:t xml:space="preserve">. </w:t>
      </w:r>
    </w:p>
    <w:p w:rsidR="0098615E" w:rsidRPr="00842DF0" w:rsidRDefault="00842DF0" w:rsidP="00842DF0">
      <w:pPr>
        <w:pStyle w:val="ListParagraph"/>
        <w:spacing w:after="0" w:line="240" w:lineRule="auto"/>
        <w:ind w:left="1068"/>
        <w:rPr>
          <w:rFonts w:ascii="Arial" w:hAnsi="Arial" w:cs="Arial"/>
          <w:sz w:val="24"/>
          <w:szCs w:val="24"/>
          <w:lang w:val="ro-RO"/>
        </w:rPr>
      </w:pPr>
      <w:r w:rsidRPr="00842DF0">
        <w:rPr>
          <w:rFonts w:ascii="Arial" w:hAnsi="Arial" w:cs="Arial"/>
          <w:sz w:val="24"/>
          <w:szCs w:val="24"/>
        </w:rPr>
        <w:t xml:space="preserve"> </w:t>
      </w:r>
    </w:p>
    <w:p w:rsidR="00E76642" w:rsidRPr="00210027" w:rsidRDefault="00E76642" w:rsidP="00210027">
      <w:pPr>
        <w:autoSpaceDE w:val="0"/>
        <w:autoSpaceDN w:val="0"/>
        <w:adjustRightInd w:val="0"/>
        <w:spacing w:after="0" w:line="240" w:lineRule="auto"/>
        <w:ind w:left="0" w:firstLine="708"/>
        <w:rPr>
          <w:rFonts w:ascii="Arial" w:hAnsi="Arial" w:cs="Arial"/>
          <w:sz w:val="24"/>
          <w:szCs w:val="24"/>
        </w:rPr>
      </w:pPr>
      <w:proofErr w:type="spellStart"/>
      <w:r w:rsidRPr="00210027">
        <w:rPr>
          <w:rFonts w:ascii="Arial" w:hAnsi="Arial" w:cs="Arial"/>
          <w:sz w:val="24"/>
          <w:szCs w:val="24"/>
        </w:rPr>
        <w:t>Pentru</w:t>
      </w:r>
      <w:proofErr w:type="spellEnd"/>
      <w:r w:rsidRPr="00210027">
        <w:rPr>
          <w:rFonts w:ascii="Arial" w:hAnsi="Arial" w:cs="Arial"/>
          <w:sz w:val="24"/>
          <w:szCs w:val="24"/>
        </w:rPr>
        <w:t xml:space="preserve"> </w:t>
      </w:r>
      <w:proofErr w:type="spellStart"/>
      <w:r w:rsidRPr="00210027">
        <w:rPr>
          <w:rFonts w:ascii="Arial" w:hAnsi="Arial" w:cs="Arial"/>
          <w:sz w:val="24"/>
          <w:szCs w:val="24"/>
        </w:rPr>
        <w:t>asigurarea</w:t>
      </w:r>
      <w:proofErr w:type="spellEnd"/>
      <w:r w:rsidRPr="00210027">
        <w:rPr>
          <w:rFonts w:ascii="Arial" w:hAnsi="Arial" w:cs="Arial"/>
          <w:sz w:val="24"/>
          <w:szCs w:val="24"/>
        </w:rPr>
        <w:t xml:space="preserve"> </w:t>
      </w:r>
      <w:proofErr w:type="spellStart"/>
      <w:r w:rsidRPr="00210027">
        <w:rPr>
          <w:rFonts w:ascii="Arial" w:hAnsi="Arial" w:cs="Arial"/>
          <w:bCs/>
          <w:sz w:val="24"/>
          <w:szCs w:val="24"/>
        </w:rPr>
        <w:t>protecţiei</w:t>
      </w:r>
      <w:proofErr w:type="spellEnd"/>
      <w:r w:rsidRPr="00210027">
        <w:rPr>
          <w:rFonts w:ascii="Arial" w:hAnsi="Arial" w:cs="Arial"/>
          <w:bCs/>
          <w:sz w:val="24"/>
          <w:szCs w:val="24"/>
        </w:rPr>
        <w:t xml:space="preserve"> </w:t>
      </w:r>
      <w:proofErr w:type="spellStart"/>
      <w:r w:rsidRPr="00210027">
        <w:rPr>
          <w:rFonts w:ascii="Arial" w:hAnsi="Arial" w:cs="Arial"/>
          <w:bCs/>
          <w:sz w:val="24"/>
          <w:szCs w:val="24"/>
        </w:rPr>
        <w:t>sănătăţii</w:t>
      </w:r>
      <w:proofErr w:type="spellEnd"/>
      <w:r w:rsidRPr="00210027">
        <w:rPr>
          <w:rFonts w:ascii="Arial" w:hAnsi="Arial" w:cs="Arial"/>
          <w:bCs/>
          <w:sz w:val="24"/>
          <w:szCs w:val="24"/>
        </w:rPr>
        <w:t>,</w:t>
      </w:r>
      <w:r w:rsidRPr="00210027">
        <w:rPr>
          <w:rFonts w:ascii="Arial" w:hAnsi="Arial" w:cs="Arial"/>
          <w:sz w:val="24"/>
          <w:szCs w:val="24"/>
        </w:rPr>
        <w:t xml:space="preserve"> </w:t>
      </w:r>
      <w:proofErr w:type="spellStart"/>
      <w:r w:rsidRPr="00210027">
        <w:rPr>
          <w:rFonts w:ascii="Arial" w:hAnsi="Arial" w:cs="Arial"/>
          <w:sz w:val="24"/>
          <w:szCs w:val="24"/>
        </w:rPr>
        <w:t>inspectorii</w:t>
      </w:r>
      <w:proofErr w:type="spellEnd"/>
      <w:r w:rsidRPr="00210027">
        <w:rPr>
          <w:rFonts w:ascii="Arial" w:hAnsi="Arial" w:cs="Arial"/>
          <w:sz w:val="24"/>
          <w:szCs w:val="24"/>
        </w:rPr>
        <w:t xml:space="preserve"> </w:t>
      </w:r>
      <w:proofErr w:type="spellStart"/>
      <w:r w:rsidRPr="00210027">
        <w:rPr>
          <w:rFonts w:ascii="Arial" w:hAnsi="Arial" w:cs="Arial"/>
          <w:sz w:val="24"/>
          <w:szCs w:val="24"/>
        </w:rPr>
        <w:t>sanitari</w:t>
      </w:r>
      <w:proofErr w:type="spellEnd"/>
      <w:r w:rsidRPr="00210027">
        <w:rPr>
          <w:rFonts w:ascii="Arial" w:hAnsi="Arial" w:cs="Arial"/>
          <w:sz w:val="24"/>
          <w:szCs w:val="24"/>
        </w:rPr>
        <w:t xml:space="preserve"> </w:t>
      </w:r>
      <w:proofErr w:type="spellStart"/>
      <w:r w:rsidRPr="00210027">
        <w:rPr>
          <w:rFonts w:ascii="Arial" w:hAnsi="Arial" w:cs="Arial"/>
          <w:sz w:val="24"/>
          <w:szCs w:val="24"/>
        </w:rPr>
        <w:t>vor</w:t>
      </w:r>
      <w:proofErr w:type="spellEnd"/>
      <w:r w:rsidRPr="00210027">
        <w:rPr>
          <w:rFonts w:ascii="Arial" w:hAnsi="Arial" w:cs="Arial"/>
          <w:sz w:val="24"/>
          <w:szCs w:val="24"/>
        </w:rPr>
        <w:t xml:space="preserve"> continua </w:t>
      </w:r>
      <w:proofErr w:type="spellStart"/>
      <w:r w:rsidRPr="00210027">
        <w:rPr>
          <w:rFonts w:ascii="Arial" w:hAnsi="Arial" w:cs="Arial"/>
          <w:sz w:val="24"/>
          <w:szCs w:val="24"/>
        </w:rPr>
        <w:t>acţiunile</w:t>
      </w:r>
      <w:proofErr w:type="spellEnd"/>
      <w:r w:rsidRPr="00210027">
        <w:rPr>
          <w:rFonts w:ascii="Arial" w:hAnsi="Arial" w:cs="Arial"/>
          <w:sz w:val="24"/>
          <w:szCs w:val="24"/>
        </w:rPr>
        <w:t xml:space="preserve"> </w:t>
      </w:r>
      <w:r w:rsidR="000C2E53" w:rsidRPr="00210027">
        <w:rPr>
          <w:rFonts w:ascii="Arial" w:hAnsi="Arial" w:cs="Arial"/>
          <w:sz w:val="24"/>
          <w:szCs w:val="24"/>
        </w:rPr>
        <w:t xml:space="preserve">de </w:t>
      </w:r>
      <w:proofErr w:type="spellStart"/>
      <w:r w:rsidRPr="00210027">
        <w:rPr>
          <w:rFonts w:ascii="Arial" w:hAnsi="Arial" w:cs="Arial"/>
          <w:sz w:val="24"/>
          <w:szCs w:val="24"/>
        </w:rPr>
        <w:t>recontro</w:t>
      </w:r>
      <w:r w:rsidR="000C2E53" w:rsidRPr="00210027">
        <w:rPr>
          <w:rFonts w:ascii="Arial" w:hAnsi="Arial" w:cs="Arial"/>
          <w:sz w:val="24"/>
          <w:szCs w:val="24"/>
        </w:rPr>
        <w:t>l</w:t>
      </w:r>
      <w:proofErr w:type="spellEnd"/>
      <w:r w:rsidRPr="00210027">
        <w:rPr>
          <w:rFonts w:ascii="Arial" w:hAnsi="Arial" w:cs="Arial"/>
          <w:sz w:val="24"/>
          <w:szCs w:val="24"/>
        </w:rPr>
        <w:t xml:space="preserve"> la</w:t>
      </w:r>
      <w:r w:rsidR="00BA6D2D">
        <w:rPr>
          <w:rFonts w:ascii="Arial" w:hAnsi="Arial" w:cs="Arial"/>
          <w:sz w:val="24"/>
          <w:szCs w:val="24"/>
        </w:rPr>
        <w:t xml:space="preserve"> UAT-</w:t>
      </w:r>
      <w:proofErr w:type="spellStart"/>
      <w:r w:rsidR="00BA6D2D">
        <w:rPr>
          <w:rFonts w:ascii="Arial" w:hAnsi="Arial" w:cs="Arial"/>
          <w:sz w:val="24"/>
          <w:szCs w:val="24"/>
        </w:rPr>
        <w:t>uri</w:t>
      </w:r>
      <w:proofErr w:type="spellEnd"/>
      <w:r w:rsidR="00BA6D2D">
        <w:rPr>
          <w:rFonts w:ascii="Arial" w:hAnsi="Arial" w:cs="Arial"/>
          <w:sz w:val="24"/>
          <w:szCs w:val="24"/>
        </w:rPr>
        <w:t xml:space="preserve"> </w:t>
      </w:r>
      <w:proofErr w:type="spellStart"/>
      <w:r w:rsidR="00BA6D2D">
        <w:rPr>
          <w:rFonts w:ascii="Arial" w:hAnsi="Arial" w:cs="Arial"/>
          <w:sz w:val="24"/>
          <w:szCs w:val="24"/>
        </w:rPr>
        <w:t>și</w:t>
      </w:r>
      <w:proofErr w:type="spellEnd"/>
      <w:r w:rsidR="00BA6D2D">
        <w:rPr>
          <w:rFonts w:ascii="Arial" w:hAnsi="Arial" w:cs="Arial"/>
          <w:sz w:val="24"/>
          <w:szCs w:val="24"/>
        </w:rPr>
        <w:t xml:space="preserve"> la</w:t>
      </w:r>
      <w:r w:rsidRPr="00210027">
        <w:rPr>
          <w:rFonts w:ascii="Arial" w:hAnsi="Arial" w:cs="Arial"/>
          <w:sz w:val="24"/>
          <w:szCs w:val="24"/>
        </w:rPr>
        <w:t xml:space="preserve"> </w:t>
      </w:r>
      <w:proofErr w:type="spellStart"/>
      <w:r w:rsidR="00BD3E94" w:rsidRPr="00210027">
        <w:rPr>
          <w:rFonts w:ascii="Arial" w:hAnsi="Arial" w:cs="Arial"/>
          <w:sz w:val="24"/>
          <w:szCs w:val="24"/>
        </w:rPr>
        <w:t>firmele</w:t>
      </w:r>
      <w:proofErr w:type="spellEnd"/>
      <w:r w:rsidR="00BD3E94" w:rsidRPr="00210027">
        <w:rPr>
          <w:rFonts w:ascii="Arial" w:hAnsi="Arial" w:cs="Arial"/>
          <w:sz w:val="24"/>
          <w:szCs w:val="24"/>
        </w:rPr>
        <w:t xml:space="preserve"> care </w:t>
      </w:r>
      <w:proofErr w:type="spellStart"/>
      <w:r w:rsidR="00BD3E94" w:rsidRPr="00210027">
        <w:rPr>
          <w:rFonts w:ascii="Arial" w:hAnsi="Arial" w:cs="Arial"/>
          <w:sz w:val="24"/>
          <w:szCs w:val="24"/>
        </w:rPr>
        <w:t>efectuează</w:t>
      </w:r>
      <w:proofErr w:type="spellEnd"/>
      <w:r w:rsidR="00BD3E94" w:rsidRPr="00210027">
        <w:rPr>
          <w:rFonts w:ascii="Arial" w:hAnsi="Arial" w:cs="Arial"/>
          <w:sz w:val="24"/>
          <w:szCs w:val="24"/>
        </w:rPr>
        <w:t xml:space="preserve"> </w:t>
      </w:r>
      <w:proofErr w:type="spellStart"/>
      <w:r w:rsidR="00BD3E94" w:rsidRPr="00210027">
        <w:rPr>
          <w:rFonts w:ascii="Arial" w:hAnsi="Arial" w:cs="Arial"/>
          <w:sz w:val="24"/>
          <w:szCs w:val="24"/>
        </w:rPr>
        <w:t>activități</w:t>
      </w:r>
      <w:proofErr w:type="spellEnd"/>
      <w:r w:rsidR="00BD3E94" w:rsidRPr="00210027">
        <w:rPr>
          <w:rFonts w:ascii="Arial" w:hAnsi="Arial" w:cs="Arial"/>
          <w:sz w:val="24"/>
          <w:szCs w:val="24"/>
        </w:rPr>
        <w:t xml:space="preserve"> de </w:t>
      </w:r>
      <w:r w:rsidR="00BD3E94" w:rsidRPr="00210027">
        <w:rPr>
          <w:rFonts w:ascii="Arial" w:hAnsi="Arial" w:cs="Arial"/>
          <w:sz w:val="24"/>
          <w:szCs w:val="24"/>
          <w:lang w:val="ro-RO"/>
        </w:rPr>
        <w:t>dezin</w:t>
      </w:r>
      <w:r w:rsidR="00BA6D2D">
        <w:rPr>
          <w:rFonts w:ascii="Arial" w:hAnsi="Arial" w:cs="Arial"/>
          <w:sz w:val="24"/>
          <w:szCs w:val="24"/>
          <w:lang w:val="ro-RO"/>
        </w:rPr>
        <w:t xml:space="preserve">secție </w:t>
      </w:r>
      <w:r w:rsidRPr="00210027">
        <w:rPr>
          <w:rFonts w:ascii="Arial" w:hAnsi="Arial" w:cs="Arial"/>
          <w:sz w:val="24"/>
          <w:szCs w:val="24"/>
          <w:lang w:val="it-IT"/>
        </w:rPr>
        <w:t xml:space="preserve">unde </w:t>
      </w:r>
      <w:r w:rsidRPr="00210027">
        <w:rPr>
          <w:rFonts w:ascii="Arial" w:hAnsi="Arial" w:cs="Arial"/>
          <w:sz w:val="24"/>
          <w:szCs w:val="24"/>
        </w:rPr>
        <w:t xml:space="preserve">au </w:t>
      </w:r>
      <w:proofErr w:type="spellStart"/>
      <w:r w:rsidRPr="00210027">
        <w:rPr>
          <w:rFonts w:ascii="Arial" w:hAnsi="Arial" w:cs="Arial"/>
          <w:sz w:val="24"/>
          <w:szCs w:val="24"/>
        </w:rPr>
        <w:t>fost</w:t>
      </w:r>
      <w:proofErr w:type="spellEnd"/>
      <w:r w:rsidRPr="00210027">
        <w:rPr>
          <w:rFonts w:ascii="Arial" w:hAnsi="Arial" w:cs="Arial"/>
          <w:sz w:val="24"/>
          <w:szCs w:val="24"/>
        </w:rPr>
        <w:t xml:space="preserve"> </w:t>
      </w:r>
      <w:proofErr w:type="spellStart"/>
      <w:r w:rsidRPr="00210027">
        <w:rPr>
          <w:rFonts w:ascii="Arial" w:hAnsi="Arial" w:cs="Arial"/>
          <w:sz w:val="24"/>
          <w:szCs w:val="24"/>
        </w:rPr>
        <w:t>depistate</w:t>
      </w:r>
      <w:proofErr w:type="spellEnd"/>
      <w:r w:rsidRPr="00210027">
        <w:rPr>
          <w:rFonts w:ascii="Arial" w:hAnsi="Arial" w:cs="Arial"/>
          <w:sz w:val="24"/>
          <w:szCs w:val="24"/>
        </w:rPr>
        <w:t xml:space="preserve"> </w:t>
      </w:r>
      <w:proofErr w:type="spellStart"/>
      <w:r w:rsidR="00D3530B" w:rsidRPr="00210027">
        <w:rPr>
          <w:rFonts w:ascii="Arial" w:hAnsi="Arial" w:cs="Arial"/>
          <w:sz w:val="24"/>
          <w:szCs w:val="24"/>
        </w:rPr>
        <w:t>deficiențe</w:t>
      </w:r>
      <w:proofErr w:type="spellEnd"/>
      <w:r w:rsidR="00D3530B" w:rsidRPr="00210027">
        <w:rPr>
          <w:rFonts w:ascii="Arial" w:hAnsi="Arial" w:cs="Arial"/>
          <w:sz w:val="24"/>
          <w:szCs w:val="24"/>
        </w:rPr>
        <w:t xml:space="preserve"> </w:t>
      </w:r>
      <w:proofErr w:type="spellStart"/>
      <w:r w:rsidRPr="00210027">
        <w:rPr>
          <w:rFonts w:ascii="Arial" w:hAnsi="Arial" w:cs="Arial"/>
          <w:sz w:val="24"/>
          <w:szCs w:val="24"/>
        </w:rPr>
        <w:t>şi</w:t>
      </w:r>
      <w:proofErr w:type="spellEnd"/>
      <w:r w:rsidR="000A4370" w:rsidRPr="00210027">
        <w:rPr>
          <w:rFonts w:ascii="Arial" w:hAnsi="Arial" w:cs="Arial"/>
          <w:sz w:val="24"/>
          <w:szCs w:val="24"/>
        </w:rPr>
        <w:t>/</w:t>
      </w:r>
      <w:proofErr w:type="spellStart"/>
      <w:r w:rsidR="000A4370" w:rsidRPr="00210027">
        <w:rPr>
          <w:rFonts w:ascii="Arial" w:hAnsi="Arial" w:cs="Arial"/>
          <w:sz w:val="24"/>
          <w:szCs w:val="24"/>
        </w:rPr>
        <w:t>sau</w:t>
      </w:r>
      <w:proofErr w:type="spellEnd"/>
      <w:r w:rsidRPr="00210027">
        <w:rPr>
          <w:rFonts w:ascii="Arial" w:hAnsi="Arial" w:cs="Arial"/>
          <w:sz w:val="24"/>
          <w:szCs w:val="24"/>
        </w:rPr>
        <w:t xml:space="preserve"> </w:t>
      </w:r>
      <w:proofErr w:type="spellStart"/>
      <w:r w:rsidRPr="00210027">
        <w:rPr>
          <w:rFonts w:ascii="Arial" w:hAnsi="Arial" w:cs="Arial"/>
          <w:sz w:val="24"/>
          <w:szCs w:val="24"/>
        </w:rPr>
        <w:t>abateri</w:t>
      </w:r>
      <w:proofErr w:type="spellEnd"/>
      <w:r w:rsidRPr="00210027">
        <w:rPr>
          <w:rFonts w:ascii="Arial" w:hAnsi="Arial" w:cs="Arial"/>
          <w:sz w:val="24"/>
          <w:szCs w:val="24"/>
        </w:rPr>
        <w:t xml:space="preserve"> de la </w:t>
      </w:r>
      <w:proofErr w:type="spellStart"/>
      <w:r w:rsidRPr="00210027">
        <w:rPr>
          <w:rFonts w:ascii="Arial" w:hAnsi="Arial" w:cs="Arial"/>
          <w:sz w:val="24"/>
          <w:szCs w:val="24"/>
        </w:rPr>
        <w:t>prevederile</w:t>
      </w:r>
      <w:proofErr w:type="spellEnd"/>
      <w:r w:rsidRPr="00210027">
        <w:rPr>
          <w:rFonts w:ascii="Arial" w:hAnsi="Arial" w:cs="Arial"/>
          <w:sz w:val="24"/>
          <w:szCs w:val="24"/>
        </w:rPr>
        <w:t xml:space="preserve"> legislative </w:t>
      </w:r>
      <w:proofErr w:type="spellStart"/>
      <w:r w:rsidRPr="00210027">
        <w:rPr>
          <w:rFonts w:ascii="Arial" w:hAnsi="Arial" w:cs="Arial"/>
          <w:sz w:val="24"/>
          <w:szCs w:val="24"/>
        </w:rPr>
        <w:t>în</w:t>
      </w:r>
      <w:proofErr w:type="spellEnd"/>
      <w:r w:rsidRPr="00210027">
        <w:rPr>
          <w:rFonts w:ascii="Arial" w:hAnsi="Arial" w:cs="Arial"/>
          <w:sz w:val="24"/>
          <w:szCs w:val="24"/>
        </w:rPr>
        <w:t xml:space="preserve"> </w:t>
      </w:r>
      <w:proofErr w:type="spellStart"/>
      <w:r w:rsidRPr="00210027">
        <w:rPr>
          <w:rFonts w:ascii="Arial" w:hAnsi="Arial" w:cs="Arial"/>
          <w:sz w:val="24"/>
          <w:szCs w:val="24"/>
        </w:rPr>
        <w:t>vigoare</w:t>
      </w:r>
      <w:proofErr w:type="spellEnd"/>
      <w:r w:rsidRPr="00210027">
        <w:rPr>
          <w:rFonts w:ascii="Arial" w:hAnsi="Arial" w:cs="Arial"/>
          <w:sz w:val="24"/>
          <w:szCs w:val="24"/>
        </w:rPr>
        <w:t>.</w:t>
      </w:r>
    </w:p>
    <w:bookmarkEnd w:id="1"/>
    <w:bookmarkEnd w:id="2"/>
    <w:p w:rsidR="008519CA" w:rsidRPr="00210027" w:rsidRDefault="008519CA" w:rsidP="00210027">
      <w:pPr>
        <w:spacing w:after="0" w:line="240" w:lineRule="auto"/>
        <w:ind w:left="0"/>
        <w:rPr>
          <w:rFonts w:ascii="Arial" w:hAnsi="Arial" w:cs="Arial"/>
          <w:sz w:val="24"/>
          <w:szCs w:val="24"/>
        </w:rPr>
      </w:pPr>
    </w:p>
    <w:sectPr w:rsidR="008519CA" w:rsidRPr="00210027" w:rsidSect="00C64F76">
      <w:footerReference w:type="default" r:id="rId9"/>
      <w:pgSz w:w="11906" w:h="16838"/>
      <w:pgMar w:top="720"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3BF" w:rsidRDefault="006533BF" w:rsidP="0018515F">
      <w:pPr>
        <w:spacing w:after="0" w:line="240" w:lineRule="auto"/>
      </w:pPr>
      <w:r>
        <w:separator/>
      </w:r>
    </w:p>
  </w:endnote>
  <w:endnote w:type="continuationSeparator" w:id="0">
    <w:p w:rsidR="006533BF" w:rsidRDefault="006533BF" w:rsidP="0018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955" w:rsidRDefault="004E4955" w:rsidP="004E4955">
    <w:pPr>
      <w:pStyle w:val="Footer"/>
    </w:pPr>
  </w:p>
  <w:p w:rsidR="004E4955" w:rsidRDefault="004E4955" w:rsidP="004E4955">
    <w:pPr>
      <w:pStyle w:val="Footer"/>
    </w:pPr>
  </w:p>
  <w:p w:rsidR="004E4955" w:rsidRDefault="004E4955">
    <w:pPr>
      <w:pStyle w:val="Footer"/>
    </w:pPr>
  </w:p>
  <w:p w:rsidR="0018515F" w:rsidRDefault="00185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3BF" w:rsidRDefault="006533BF" w:rsidP="0018515F">
      <w:pPr>
        <w:spacing w:after="0" w:line="240" w:lineRule="auto"/>
      </w:pPr>
      <w:r>
        <w:separator/>
      </w:r>
    </w:p>
  </w:footnote>
  <w:footnote w:type="continuationSeparator" w:id="0">
    <w:p w:rsidR="006533BF" w:rsidRDefault="006533BF" w:rsidP="001851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2703"/>
    <w:multiLevelType w:val="hybridMultilevel"/>
    <w:tmpl w:val="B82ACF7C"/>
    <w:lvl w:ilvl="0" w:tplc="E8B4DE4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9A3640"/>
    <w:multiLevelType w:val="hybridMultilevel"/>
    <w:tmpl w:val="857EB8B4"/>
    <w:lvl w:ilvl="0" w:tplc="88324C04">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9C19D7"/>
    <w:multiLevelType w:val="hybridMultilevel"/>
    <w:tmpl w:val="C48CB920"/>
    <w:lvl w:ilvl="0" w:tplc="B052D92A">
      <w:start w:val="1"/>
      <w:numFmt w:val="bullet"/>
      <w:suff w:val="space"/>
      <w:lvlText w:val="-"/>
      <w:lvlJc w:val="left"/>
      <w:pPr>
        <w:ind w:left="2421" w:hanging="360"/>
      </w:pPr>
      <w:rPr>
        <w:rFonts w:ascii="Arial" w:eastAsia="Times New Roman" w:hAnsi="Arial" w:hint="default"/>
        <w:color w:val="auto"/>
      </w:rPr>
    </w:lvl>
    <w:lvl w:ilvl="1" w:tplc="04180003" w:tentative="1">
      <w:start w:val="1"/>
      <w:numFmt w:val="bullet"/>
      <w:lvlText w:val="o"/>
      <w:lvlJc w:val="left"/>
      <w:pPr>
        <w:ind w:left="3141" w:hanging="360"/>
      </w:pPr>
      <w:rPr>
        <w:rFonts w:ascii="Courier New" w:hAnsi="Courier New" w:cs="Courier New" w:hint="default"/>
      </w:rPr>
    </w:lvl>
    <w:lvl w:ilvl="2" w:tplc="04180005" w:tentative="1">
      <w:start w:val="1"/>
      <w:numFmt w:val="bullet"/>
      <w:lvlText w:val=""/>
      <w:lvlJc w:val="left"/>
      <w:pPr>
        <w:ind w:left="3861" w:hanging="360"/>
      </w:pPr>
      <w:rPr>
        <w:rFonts w:ascii="Wingdings" w:hAnsi="Wingdings" w:hint="default"/>
      </w:rPr>
    </w:lvl>
    <w:lvl w:ilvl="3" w:tplc="04180001" w:tentative="1">
      <w:start w:val="1"/>
      <w:numFmt w:val="bullet"/>
      <w:lvlText w:val=""/>
      <w:lvlJc w:val="left"/>
      <w:pPr>
        <w:ind w:left="4581" w:hanging="360"/>
      </w:pPr>
      <w:rPr>
        <w:rFonts w:ascii="Symbol" w:hAnsi="Symbol" w:hint="default"/>
      </w:rPr>
    </w:lvl>
    <w:lvl w:ilvl="4" w:tplc="04180003" w:tentative="1">
      <w:start w:val="1"/>
      <w:numFmt w:val="bullet"/>
      <w:lvlText w:val="o"/>
      <w:lvlJc w:val="left"/>
      <w:pPr>
        <w:ind w:left="5301" w:hanging="360"/>
      </w:pPr>
      <w:rPr>
        <w:rFonts w:ascii="Courier New" w:hAnsi="Courier New" w:cs="Courier New" w:hint="default"/>
      </w:rPr>
    </w:lvl>
    <w:lvl w:ilvl="5" w:tplc="04180005" w:tentative="1">
      <w:start w:val="1"/>
      <w:numFmt w:val="bullet"/>
      <w:lvlText w:val=""/>
      <w:lvlJc w:val="left"/>
      <w:pPr>
        <w:ind w:left="6021" w:hanging="360"/>
      </w:pPr>
      <w:rPr>
        <w:rFonts w:ascii="Wingdings" w:hAnsi="Wingdings" w:hint="default"/>
      </w:rPr>
    </w:lvl>
    <w:lvl w:ilvl="6" w:tplc="04180001" w:tentative="1">
      <w:start w:val="1"/>
      <w:numFmt w:val="bullet"/>
      <w:lvlText w:val=""/>
      <w:lvlJc w:val="left"/>
      <w:pPr>
        <w:ind w:left="6741" w:hanging="360"/>
      </w:pPr>
      <w:rPr>
        <w:rFonts w:ascii="Symbol" w:hAnsi="Symbol" w:hint="default"/>
      </w:rPr>
    </w:lvl>
    <w:lvl w:ilvl="7" w:tplc="04180003" w:tentative="1">
      <w:start w:val="1"/>
      <w:numFmt w:val="bullet"/>
      <w:lvlText w:val="o"/>
      <w:lvlJc w:val="left"/>
      <w:pPr>
        <w:ind w:left="7461" w:hanging="360"/>
      </w:pPr>
      <w:rPr>
        <w:rFonts w:ascii="Courier New" w:hAnsi="Courier New" w:cs="Courier New" w:hint="default"/>
      </w:rPr>
    </w:lvl>
    <w:lvl w:ilvl="8" w:tplc="04180005" w:tentative="1">
      <w:start w:val="1"/>
      <w:numFmt w:val="bullet"/>
      <w:lvlText w:val=""/>
      <w:lvlJc w:val="left"/>
      <w:pPr>
        <w:ind w:left="8181" w:hanging="360"/>
      </w:pPr>
      <w:rPr>
        <w:rFonts w:ascii="Wingdings" w:hAnsi="Wingdings" w:hint="default"/>
      </w:rPr>
    </w:lvl>
  </w:abstractNum>
  <w:abstractNum w:abstractNumId="3" w15:restartNumberingAfterBreak="0">
    <w:nsid w:val="0EB15E2F"/>
    <w:multiLevelType w:val="hybridMultilevel"/>
    <w:tmpl w:val="93A6EF9A"/>
    <w:lvl w:ilvl="0" w:tplc="06900BA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F625A7B"/>
    <w:multiLevelType w:val="hybridMultilevel"/>
    <w:tmpl w:val="EB6C4CFC"/>
    <w:lvl w:ilvl="0" w:tplc="C066B46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D6A61"/>
    <w:multiLevelType w:val="hybridMultilevel"/>
    <w:tmpl w:val="BDD6325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144F6179"/>
    <w:multiLevelType w:val="hybridMultilevel"/>
    <w:tmpl w:val="6644DC86"/>
    <w:lvl w:ilvl="0" w:tplc="9322140C">
      <w:numFmt w:val="bullet"/>
      <w:lvlText w:val="-"/>
      <w:lvlJc w:val="left"/>
      <w:pPr>
        <w:ind w:left="2640" w:hanging="360"/>
      </w:pPr>
      <w:rPr>
        <w:rFonts w:ascii="Times New Roman" w:eastAsia="Times New Roman" w:hAnsi="Times New Roman" w:cs="Times New Roman"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7" w15:restartNumberingAfterBreak="0">
    <w:nsid w:val="14F07848"/>
    <w:multiLevelType w:val="hybridMultilevel"/>
    <w:tmpl w:val="F5FC4600"/>
    <w:lvl w:ilvl="0" w:tplc="FF3A0406">
      <w:start w:val="1"/>
      <w:numFmt w:val="bullet"/>
      <w:lvlText w:val="-"/>
      <w:lvlJc w:val="left"/>
      <w:pPr>
        <w:tabs>
          <w:tab w:val="num" w:pos="360"/>
        </w:tabs>
        <w:ind w:left="360" w:hanging="360"/>
      </w:pPr>
      <w:rPr>
        <w:rFonts w:ascii="Arial" w:eastAsia="Times New Roman" w:hAnsi="Arial" w:cs="Arial" w:hint="default"/>
        <w:b w:val="0"/>
        <w:i w:val="0"/>
        <w:sz w:val="24"/>
        <w:szCs w:val="24"/>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E65B56"/>
    <w:multiLevelType w:val="hybridMultilevel"/>
    <w:tmpl w:val="56B0362E"/>
    <w:lvl w:ilvl="0" w:tplc="07AA693A">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BAB34C2"/>
    <w:multiLevelType w:val="hybridMultilevel"/>
    <w:tmpl w:val="D262749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03139B4"/>
    <w:multiLevelType w:val="hybridMultilevel"/>
    <w:tmpl w:val="F5AC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61F89"/>
    <w:multiLevelType w:val="hybridMultilevel"/>
    <w:tmpl w:val="AF365804"/>
    <w:lvl w:ilvl="0" w:tplc="7FFA41E8">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25F264E5"/>
    <w:multiLevelType w:val="hybridMultilevel"/>
    <w:tmpl w:val="BEAEB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D02330"/>
    <w:multiLevelType w:val="hybridMultilevel"/>
    <w:tmpl w:val="DB2CD6A4"/>
    <w:lvl w:ilvl="0" w:tplc="29DC5BAA">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C369D"/>
    <w:multiLevelType w:val="hybridMultilevel"/>
    <w:tmpl w:val="A1C0D4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CA86257"/>
    <w:multiLevelType w:val="multilevel"/>
    <w:tmpl w:val="C8BEC8C2"/>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FA054C5"/>
    <w:multiLevelType w:val="hybridMultilevel"/>
    <w:tmpl w:val="4ED83E3E"/>
    <w:lvl w:ilvl="0" w:tplc="D96A7672">
      <w:start w:val="1"/>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7" w15:restartNumberingAfterBreak="0">
    <w:nsid w:val="360D5398"/>
    <w:multiLevelType w:val="hybridMultilevel"/>
    <w:tmpl w:val="0316CE3A"/>
    <w:lvl w:ilvl="0" w:tplc="5C021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6C45A1"/>
    <w:multiLevelType w:val="hybridMultilevel"/>
    <w:tmpl w:val="24EE16A2"/>
    <w:lvl w:ilvl="0" w:tplc="89202E8E">
      <w:numFmt w:val="bullet"/>
      <w:lvlText w:val="-"/>
      <w:lvlJc w:val="left"/>
      <w:pPr>
        <w:ind w:left="1068" w:hanging="360"/>
      </w:pPr>
      <w:rPr>
        <w:rFonts w:ascii="Arial" w:eastAsia="MS Mincho" w:hAnsi="Arial" w:cs="Arial" w:hint="default"/>
        <w:b w:val="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9" w15:restartNumberingAfterBreak="0">
    <w:nsid w:val="3CBF27FF"/>
    <w:multiLevelType w:val="hybridMultilevel"/>
    <w:tmpl w:val="CECE7124"/>
    <w:lvl w:ilvl="0" w:tplc="0409000B">
      <w:start w:val="1"/>
      <w:numFmt w:val="bullet"/>
      <w:lvlText w:val=""/>
      <w:lvlJc w:val="left"/>
      <w:pPr>
        <w:tabs>
          <w:tab w:val="num" w:pos="720"/>
        </w:tabs>
        <w:ind w:left="720" w:hanging="360"/>
      </w:pPr>
      <w:rPr>
        <w:rFonts w:ascii="Wingdings" w:hAnsi="Wingdings" w:hint="default"/>
      </w:rPr>
    </w:lvl>
    <w:lvl w:ilvl="1" w:tplc="FBD23A1E">
      <w:numFmt w:val="bullet"/>
      <w:lvlText w:val="-"/>
      <w:lvlJc w:val="left"/>
      <w:pPr>
        <w:tabs>
          <w:tab w:val="num" w:pos="1440"/>
        </w:tabs>
        <w:ind w:left="1440" w:hanging="360"/>
      </w:pPr>
      <w:rPr>
        <w:rFonts w:ascii="Arial" w:eastAsia="Times New Roman" w:hAnsi="Arial" w:cs="Aria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4A44AE"/>
    <w:multiLevelType w:val="hybridMultilevel"/>
    <w:tmpl w:val="56B0362E"/>
    <w:lvl w:ilvl="0" w:tplc="07AA693A">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A5B5705"/>
    <w:multiLevelType w:val="hybridMultilevel"/>
    <w:tmpl w:val="082CC4EE"/>
    <w:lvl w:ilvl="0" w:tplc="76EA85B6">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C466906"/>
    <w:multiLevelType w:val="hybridMultilevel"/>
    <w:tmpl w:val="F7702584"/>
    <w:lvl w:ilvl="0" w:tplc="E6ECAFD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0B20382"/>
    <w:multiLevelType w:val="hybridMultilevel"/>
    <w:tmpl w:val="5EC66ED0"/>
    <w:lvl w:ilvl="0" w:tplc="29DC5BAA">
      <w:start w:val="1"/>
      <w:numFmt w:val="bullet"/>
      <w:lvlText w:val="-"/>
      <w:lvlJc w:val="left"/>
      <w:pPr>
        <w:ind w:left="792" w:hanging="360"/>
      </w:pPr>
      <w:rPr>
        <w:rFonts w:ascii="Sitka Text" w:hAnsi="Sitka Text"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53BC2455"/>
    <w:multiLevelType w:val="hybridMultilevel"/>
    <w:tmpl w:val="07103A22"/>
    <w:lvl w:ilvl="0" w:tplc="299A703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376268"/>
    <w:multiLevelType w:val="hybridMultilevel"/>
    <w:tmpl w:val="6DB678F6"/>
    <w:lvl w:ilvl="0" w:tplc="E2EE87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B13177"/>
    <w:multiLevelType w:val="hybridMultilevel"/>
    <w:tmpl w:val="A5B6D9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8D77E41"/>
    <w:multiLevelType w:val="hybridMultilevel"/>
    <w:tmpl w:val="3AF4195E"/>
    <w:lvl w:ilvl="0" w:tplc="420C5974">
      <w:numFmt w:val="bullet"/>
      <w:lvlText w:val="-"/>
      <w:lvlJc w:val="left"/>
      <w:pPr>
        <w:ind w:left="1068" w:hanging="360"/>
      </w:pPr>
      <w:rPr>
        <w:rFonts w:ascii="Arial" w:eastAsia="MS Mincho"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8" w15:restartNumberingAfterBreak="0">
    <w:nsid w:val="58FD3013"/>
    <w:multiLevelType w:val="multilevel"/>
    <w:tmpl w:val="13E6C4F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C0338EA"/>
    <w:multiLevelType w:val="hybridMultilevel"/>
    <w:tmpl w:val="3C5E73BE"/>
    <w:lvl w:ilvl="0" w:tplc="29DC5BAA">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B23E76"/>
    <w:multiLevelType w:val="hybridMultilevel"/>
    <w:tmpl w:val="AFB4F738"/>
    <w:lvl w:ilvl="0" w:tplc="29DC5BAA">
      <w:start w:val="1"/>
      <w:numFmt w:val="bullet"/>
      <w:lvlText w:val="-"/>
      <w:lvlJc w:val="left"/>
      <w:pPr>
        <w:ind w:left="1004" w:hanging="360"/>
      </w:pPr>
      <w:rPr>
        <w:rFonts w:ascii="Sitka Text" w:hAnsi="Sitka Text"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1" w15:restartNumberingAfterBreak="0">
    <w:nsid w:val="5E873C59"/>
    <w:multiLevelType w:val="hybridMultilevel"/>
    <w:tmpl w:val="8214D060"/>
    <w:lvl w:ilvl="0" w:tplc="A9EC34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7A6767"/>
    <w:multiLevelType w:val="hybridMultilevel"/>
    <w:tmpl w:val="4ECC6DA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3" w15:restartNumberingAfterBreak="0">
    <w:nsid w:val="66C72057"/>
    <w:multiLevelType w:val="hybridMultilevel"/>
    <w:tmpl w:val="DF0C5CFE"/>
    <w:lvl w:ilvl="0" w:tplc="0D7822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3A636F"/>
    <w:multiLevelType w:val="hybridMultilevel"/>
    <w:tmpl w:val="C0808854"/>
    <w:lvl w:ilvl="0" w:tplc="C1685366">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381386"/>
    <w:multiLevelType w:val="hybridMultilevel"/>
    <w:tmpl w:val="BB509B46"/>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DE5621"/>
    <w:multiLevelType w:val="hybridMultilevel"/>
    <w:tmpl w:val="7828001C"/>
    <w:lvl w:ilvl="0" w:tplc="0D282204">
      <w:numFmt w:val="bullet"/>
      <w:lvlText w:val="-"/>
      <w:lvlJc w:val="left"/>
      <w:pPr>
        <w:ind w:left="5220" w:hanging="360"/>
      </w:pPr>
      <w:rPr>
        <w:rFonts w:ascii="Arial" w:eastAsia="Times New Roman" w:hAnsi="Arial" w:cs="Arial" w:hint="default"/>
      </w:rPr>
    </w:lvl>
    <w:lvl w:ilvl="1" w:tplc="08090003">
      <w:start w:val="1"/>
      <w:numFmt w:val="bullet"/>
      <w:lvlText w:val="o"/>
      <w:lvlJc w:val="left"/>
      <w:pPr>
        <w:ind w:left="5940" w:hanging="360"/>
      </w:pPr>
      <w:rPr>
        <w:rFonts w:ascii="Courier New" w:hAnsi="Courier New" w:cs="Courier New" w:hint="default"/>
      </w:rPr>
    </w:lvl>
    <w:lvl w:ilvl="2" w:tplc="08090005" w:tentative="1">
      <w:start w:val="1"/>
      <w:numFmt w:val="bullet"/>
      <w:lvlText w:val=""/>
      <w:lvlJc w:val="left"/>
      <w:pPr>
        <w:ind w:left="6660" w:hanging="360"/>
      </w:pPr>
      <w:rPr>
        <w:rFonts w:ascii="Wingdings" w:hAnsi="Wingdings" w:hint="default"/>
      </w:rPr>
    </w:lvl>
    <w:lvl w:ilvl="3" w:tplc="08090001" w:tentative="1">
      <w:start w:val="1"/>
      <w:numFmt w:val="bullet"/>
      <w:lvlText w:val=""/>
      <w:lvlJc w:val="left"/>
      <w:pPr>
        <w:ind w:left="7380" w:hanging="360"/>
      </w:pPr>
      <w:rPr>
        <w:rFonts w:ascii="Symbol" w:hAnsi="Symbol" w:hint="default"/>
      </w:rPr>
    </w:lvl>
    <w:lvl w:ilvl="4" w:tplc="08090003" w:tentative="1">
      <w:start w:val="1"/>
      <w:numFmt w:val="bullet"/>
      <w:lvlText w:val="o"/>
      <w:lvlJc w:val="left"/>
      <w:pPr>
        <w:ind w:left="8100" w:hanging="360"/>
      </w:pPr>
      <w:rPr>
        <w:rFonts w:ascii="Courier New" w:hAnsi="Courier New" w:cs="Courier New" w:hint="default"/>
      </w:rPr>
    </w:lvl>
    <w:lvl w:ilvl="5" w:tplc="08090005" w:tentative="1">
      <w:start w:val="1"/>
      <w:numFmt w:val="bullet"/>
      <w:lvlText w:val=""/>
      <w:lvlJc w:val="left"/>
      <w:pPr>
        <w:ind w:left="8820" w:hanging="360"/>
      </w:pPr>
      <w:rPr>
        <w:rFonts w:ascii="Wingdings" w:hAnsi="Wingdings" w:hint="default"/>
      </w:rPr>
    </w:lvl>
    <w:lvl w:ilvl="6" w:tplc="08090001" w:tentative="1">
      <w:start w:val="1"/>
      <w:numFmt w:val="bullet"/>
      <w:lvlText w:val=""/>
      <w:lvlJc w:val="left"/>
      <w:pPr>
        <w:ind w:left="9540" w:hanging="360"/>
      </w:pPr>
      <w:rPr>
        <w:rFonts w:ascii="Symbol" w:hAnsi="Symbol" w:hint="default"/>
      </w:rPr>
    </w:lvl>
    <w:lvl w:ilvl="7" w:tplc="08090003" w:tentative="1">
      <w:start w:val="1"/>
      <w:numFmt w:val="bullet"/>
      <w:lvlText w:val="o"/>
      <w:lvlJc w:val="left"/>
      <w:pPr>
        <w:ind w:left="10260" w:hanging="360"/>
      </w:pPr>
      <w:rPr>
        <w:rFonts w:ascii="Courier New" w:hAnsi="Courier New" w:cs="Courier New" w:hint="default"/>
      </w:rPr>
    </w:lvl>
    <w:lvl w:ilvl="8" w:tplc="08090005" w:tentative="1">
      <w:start w:val="1"/>
      <w:numFmt w:val="bullet"/>
      <w:lvlText w:val=""/>
      <w:lvlJc w:val="left"/>
      <w:pPr>
        <w:ind w:left="10980" w:hanging="360"/>
      </w:pPr>
      <w:rPr>
        <w:rFonts w:ascii="Wingdings" w:hAnsi="Wingdings" w:hint="default"/>
      </w:rPr>
    </w:lvl>
  </w:abstractNum>
  <w:abstractNum w:abstractNumId="37" w15:restartNumberingAfterBreak="0">
    <w:nsid w:val="740F3A53"/>
    <w:multiLevelType w:val="hybridMultilevel"/>
    <w:tmpl w:val="EE640F16"/>
    <w:lvl w:ilvl="0" w:tplc="B1F458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4A713E"/>
    <w:multiLevelType w:val="hybridMultilevel"/>
    <w:tmpl w:val="4A5654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B1F4582C">
      <w:numFmt w:val="bullet"/>
      <w:lvlText w:val="-"/>
      <w:lvlJc w:val="left"/>
      <w:pPr>
        <w:ind w:left="2880" w:hanging="360"/>
      </w:pPr>
      <w:rPr>
        <w:rFonts w:ascii="Times New Roman" w:eastAsia="Times New Roman" w:hAnsi="Times New Roman" w:cs="Times New Roman"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9" w15:restartNumberingAfterBreak="0">
    <w:nsid w:val="7A501FDE"/>
    <w:multiLevelType w:val="hybridMultilevel"/>
    <w:tmpl w:val="97ECE870"/>
    <w:lvl w:ilvl="0" w:tplc="8ECE0AE2">
      <w:start w:val="1"/>
      <w:numFmt w:val="bullet"/>
      <w:lvlText w:val=""/>
      <w:lvlJc w:val="left"/>
      <w:pPr>
        <w:tabs>
          <w:tab w:val="num" w:pos="720"/>
        </w:tabs>
        <w:ind w:left="720" w:hanging="360"/>
      </w:pPr>
      <w:rPr>
        <w:rFonts w:ascii="Wingdings" w:hAnsi="Wingdings" w:hint="default"/>
      </w:rPr>
    </w:lvl>
    <w:lvl w:ilvl="1" w:tplc="EE329608" w:tentative="1">
      <w:start w:val="1"/>
      <w:numFmt w:val="bullet"/>
      <w:lvlText w:val=""/>
      <w:lvlJc w:val="left"/>
      <w:pPr>
        <w:tabs>
          <w:tab w:val="num" w:pos="1440"/>
        </w:tabs>
        <w:ind w:left="1440" w:hanging="360"/>
      </w:pPr>
      <w:rPr>
        <w:rFonts w:ascii="Wingdings" w:hAnsi="Wingdings" w:hint="default"/>
      </w:rPr>
    </w:lvl>
    <w:lvl w:ilvl="2" w:tplc="156E9B20">
      <w:start w:val="160"/>
      <w:numFmt w:val="bullet"/>
      <w:lvlText w:val=""/>
      <w:lvlJc w:val="left"/>
      <w:pPr>
        <w:tabs>
          <w:tab w:val="num" w:pos="2160"/>
        </w:tabs>
        <w:ind w:left="2160" w:hanging="360"/>
      </w:pPr>
      <w:rPr>
        <w:rFonts w:ascii="Wingdings" w:hAnsi="Wingdings" w:hint="default"/>
      </w:rPr>
    </w:lvl>
    <w:lvl w:ilvl="3" w:tplc="BA668684" w:tentative="1">
      <w:start w:val="1"/>
      <w:numFmt w:val="bullet"/>
      <w:lvlText w:val=""/>
      <w:lvlJc w:val="left"/>
      <w:pPr>
        <w:tabs>
          <w:tab w:val="num" w:pos="2880"/>
        </w:tabs>
        <w:ind w:left="2880" w:hanging="360"/>
      </w:pPr>
      <w:rPr>
        <w:rFonts w:ascii="Wingdings" w:hAnsi="Wingdings" w:hint="default"/>
      </w:rPr>
    </w:lvl>
    <w:lvl w:ilvl="4" w:tplc="050E39D2" w:tentative="1">
      <w:start w:val="1"/>
      <w:numFmt w:val="bullet"/>
      <w:lvlText w:val=""/>
      <w:lvlJc w:val="left"/>
      <w:pPr>
        <w:tabs>
          <w:tab w:val="num" w:pos="3600"/>
        </w:tabs>
        <w:ind w:left="3600" w:hanging="360"/>
      </w:pPr>
      <w:rPr>
        <w:rFonts w:ascii="Wingdings" w:hAnsi="Wingdings" w:hint="default"/>
      </w:rPr>
    </w:lvl>
    <w:lvl w:ilvl="5" w:tplc="7662EF6C" w:tentative="1">
      <w:start w:val="1"/>
      <w:numFmt w:val="bullet"/>
      <w:lvlText w:val=""/>
      <w:lvlJc w:val="left"/>
      <w:pPr>
        <w:tabs>
          <w:tab w:val="num" w:pos="4320"/>
        </w:tabs>
        <w:ind w:left="4320" w:hanging="360"/>
      </w:pPr>
      <w:rPr>
        <w:rFonts w:ascii="Wingdings" w:hAnsi="Wingdings" w:hint="default"/>
      </w:rPr>
    </w:lvl>
    <w:lvl w:ilvl="6" w:tplc="9DF2EEF8" w:tentative="1">
      <w:start w:val="1"/>
      <w:numFmt w:val="bullet"/>
      <w:lvlText w:val=""/>
      <w:lvlJc w:val="left"/>
      <w:pPr>
        <w:tabs>
          <w:tab w:val="num" w:pos="5040"/>
        </w:tabs>
        <w:ind w:left="5040" w:hanging="360"/>
      </w:pPr>
      <w:rPr>
        <w:rFonts w:ascii="Wingdings" w:hAnsi="Wingdings" w:hint="default"/>
      </w:rPr>
    </w:lvl>
    <w:lvl w:ilvl="7" w:tplc="372E6C54" w:tentative="1">
      <w:start w:val="1"/>
      <w:numFmt w:val="bullet"/>
      <w:lvlText w:val=""/>
      <w:lvlJc w:val="left"/>
      <w:pPr>
        <w:tabs>
          <w:tab w:val="num" w:pos="5760"/>
        </w:tabs>
        <w:ind w:left="5760" w:hanging="360"/>
      </w:pPr>
      <w:rPr>
        <w:rFonts w:ascii="Wingdings" w:hAnsi="Wingdings" w:hint="default"/>
      </w:rPr>
    </w:lvl>
    <w:lvl w:ilvl="8" w:tplc="6B4CB00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84EB9"/>
    <w:multiLevelType w:val="hybridMultilevel"/>
    <w:tmpl w:val="94920F1E"/>
    <w:lvl w:ilvl="0" w:tplc="DB223FC4">
      <w:start w:val="12"/>
      <w:numFmt w:val="bullet"/>
      <w:lvlText w:val="-"/>
      <w:lvlJc w:val="left"/>
      <w:pPr>
        <w:ind w:left="2345" w:hanging="360"/>
      </w:pPr>
      <w:rPr>
        <w:rFonts w:ascii="Arial" w:eastAsia="Times New Roman" w:hAnsi="Arial" w:cs="Arial"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num w:numId="1">
    <w:abstractNumId w:val="21"/>
  </w:num>
  <w:num w:numId="2">
    <w:abstractNumId w:val="9"/>
  </w:num>
  <w:num w:numId="3">
    <w:abstractNumId w:val="6"/>
  </w:num>
  <w:num w:numId="4">
    <w:abstractNumId w:val="37"/>
  </w:num>
  <w:num w:numId="5">
    <w:abstractNumId w:val="20"/>
  </w:num>
  <w:num w:numId="6">
    <w:abstractNumId w:val="7"/>
  </w:num>
  <w:num w:numId="7">
    <w:abstractNumId w:val="39"/>
  </w:num>
  <w:num w:numId="8">
    <w:abstractNumId w:val="8"/>
  </w:num>
  <w:num w:numId="9">
    <w:abstractNumId w:val="36"/>
  </w:num>
  <w:num w:numId="10">
    <w:abstractNumId w:val="19"/>
  </w:num>
  <w:num w:numId="11">
    <w:abstractNumId w:val="14"/>
  </w:num>
  <w:num w:numId="12">
    <w:abstractNumId w:val="28"/>
  </w:num>
  <w:num w:numId="13">
    <w:abstractNumId w:val="35"/>
  </w:num>
  <w:num w:numId="14">
    <w:abstractNumId w:val="5"/>
  </w:num>
  <w:num w:numId="15">
    <w:abstractNumId w:val="22"/>
  </w:num>
  <w:num w:numId="16">
    <w:abstractNumId w:val="26"/>
  </w:num>
  <w:num w:numId="17">
    <w:abstractNumId w:val="32"/>
  </w:num>
  <w:num w:numId="18">
    <w:abstractNumId w:val="38"/>
  </w:num>
  <w:num w:numId="19">
    <w:abstractNumId w:val="2"/>
  </w:num>
  <w:num w:numId="20">
    <w:abstractNumId w:val="16"/>
  </w:num>
  <w:num w:numId="21">
    <w:abstractNumId w:val="0"/>
  </w:num>
  <w:num w:numId="22">
    <w:abstractNumId w:val="17"/>
  </w:num>
  <w:num w:numId="23">
    <w:abstractNumId w:val="13"/>
  </w:num>
  <w:num w:numId="24">
    <w:abstractNumId w:val="29"/>
  </w:num>
  <w:num w:numId="25">
    <w:abstractNumId w:val="23"/>
  </w:num>
  <w:num w:numId="26">
    <w:abstractNumId w:val="31"/>
  </w:num>
  <w:num w:numId="27">
    <w:abstractNumId w:val="25"/>
  </w:num>
  <w:num w:numId="28">
    <w:abstractNumId w:val="3"/>
  </w:num>
  <w:num w:numId="29">
    <w:abstractNumId w:val="12"/>
  </w:num>
  <w:num w:numId="30">
    <w:abstractNumId w:val="18"/>
  </w:num>
  <w:num w:numId="31">
    <w:abstractNumId w:val="27"/>
  </w:num>
  <w:num w:numId="32">
    <w:abstractNumId w:val="11"/>
  </w:num>
  <w:num w:numId="33">
    <w:abstractNumId w:val="34"/>
  </w:num>
  <w:num w:numId="34">
    <w:abstractNumId w:val="10"/>
  </w:num>
  <w:num w:numId="35">
    <w:abstractNumId w:val="24"/>
  </w:num>
  <w:num w:numId="36">
    <w:abstractNumId w:val="1"/>
  </w:num>
  <w:num w:numId="37">
    <w:abstractNumId w:val="40"/>
  </w:num>
  <w:num w:numId="38">
    <w:abstractNumId w:val="33"/>
  </w:num>
  <w:num w:numId="39">
    <w:abstractNumId w:val="30"/>
  </w:num>
  <w:num w:numId="40">
    <w:abstractNumId w:val="4"/>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1B"/>
    <w:rsid w:val="00003322"/>
    <w:rsid w:val="00010E48"/>
    <w:rsid w:val="00017ED5"/>
    <w:rsid w:val="00021740"/>
    <w:rsid w:val="000252DC"/>
    <w:rsid w:val="00030EE2"/>
    <w:rsid w:val="00037BAB"/>
    <w:rsid w:val="00040141"/>
    <w:rsid w:val="000403B9"/>
    <w:rsid w:val="00044CE9"/>
    <w:rsid w:val="000500D4"/>
    <w:rsid w:val="00055EF5"/>
    <w:rsid w:val="00060BB1"/>
    <w:rsid w:val="0006576C"/>
    <w:rsid w:val="0007298D"/>
    <w:rsid w:val="00072E70"/>
    <w:rsid w:val="0007463E"/>
    <w:rsid w:val="000845FE"/>
    <w:rsid w:val="00090FDA"/>
    <w:rsid w:val="0009512E"/>
    <w:rsid w:val="0009733A"/>
    <w:rsid w:val="000A108B"/>
    <w:rsid w:val="000A1FF5"/>
    <w:rsid w:val="000A4370"/>
    <w:rsid w:val="000A6667"/>
    <w:rsid w:val="000B17D8"/>
    <w:rsid w:val="000B3954"/>
    <w:rsid w:val="000B54D2"/>
    <w:rsid w:val="000C2E53"/>
    <w:rsid w:val="000C38DD"/>
    <w:rsid w:val="000C4E6A"/>
    <w:rsid w:val="000C7BDC"/>
    <w:rsid w:val="000D138D"/>
    <w:rsid w:val="000E2198"/>
    <w:rsid w:val="000E37CF"/>
    <w:rsid w:val="000E65F3"/>
    <w:rsid w:val="000E7811"/>
    <w:rsid w:val="000F0F95"/>
    <w:rsid w:val="000F38DD"/>
    <w:rsid w:val="000F646B"/>
    <w:rsid w:val="0010025E"/>
    <w:rsid w:val="00111B97"/>
    <w:rsid w:val="00113DE7"/>
    <w:rsid w:val="00120DB1"/>
    <w:rsid w:val="00133E07"/>
    <w:rsid w:val="00136E5D"/>
    <w:rsid w:val="001413E5"/>
    <w:rsid w:val="0014796B"/>
    <w:rsid w:val="001523E6"/>
    <w:rsid w:val="00154562"/>
    <w:rsid w:val="00154C11"/>
    <w:rsid w:val="00161AD0"/>
    <w:rsid w:val="00165442"/>
    <w:rsid w:val="00167951"/>
    <w:rsid w:val="0017175E"/>
    <w:rsid w:val="00172F49"/>
    <w:rsid w:val="00174777"/>
    <w:rsid w:val="00174951"/>
    <w:rsid w:val="00177008"/>
    <w:rsid w:val="0018083E"/>
    <w:rsid w:val="00184E0C"/>
    <w:rsid w:val="0018515F"/>
    <w:rsid w:val="00185250"/>
    <w:rsid w:val="00186C5E"/>
    <w:rsid w:val="00186EB3"/>
    <w:rsid w:val="00193B1D"/>
    <w:rsid w:val="00195189"/>
    <w:rsid w:val="00196625"/>
    <w:rsid w:val="001A0336"/>
    <w:rsid w:val="001A2D5F"/>
    <w:rsid w:val="001A3998"/>
    <w:rsid w:val="001A4354"/>
    <w:rsid w:val="001A4BF1"/>
    <w:rsid w:val="001A62EC"/>
    <w:rsid w:val="001A65AB"/>
    <w:rsid w:val="001A7DB6"/>
    <w:rsid w:val="001C17A0"/>
    <w:rsid w:val="001C1EFA"/>
    <w:rsid w:val="001C4084"/>
    <w:rsid w:val="001D2813"/>
    <w:rsid w:val="001D4A37"/>
    <w:rsid w:val="001D7D45"/>
    <w:rsid w:val="001E1BFB"/>
    <w:rsid w:val="001F2ED4"/>
    <w:rsid w:val="001F6F63"/>
    <w:rsid w:val="002016F5"/>
    <w:rsid w:val="00201C5C"/>
    <w:rsid w:val="00204064"/>
    <w:rsid w:val="00204A6C"/>
    <w:rsid w:val="00210027"/>
    <w:rsid w:val="002108CE"/>
    <w:rsid w:val="00210BEF"/>
    <w:rsid w:val="00210FFB"/>
    <w:rsid w:val="00212AA1"/>
    <w:rsid w:val="0022656D"/>
    <w:rsid w:val="002310E8"/>
    <w:rsid w:val="00231E2C"/>
    <w:rsid w:val="002367D7"/>
    <w:rsid w:val="00236A44"/>
    <w:rsid w:val="00237097"/>
    <w:rsid w:val="0024163B"/>
    <w:rsid w:val="00241880"/>
    <w:rsid w:val="002458F8"/>
    <w:rsid w:val="002470C8"/>
    <w:rsid w:val="00251154"/>
    <w:rsid w:val="00253F7B"/>
    <w:rsid w:val="00255830"/>
    <w:rsid w:val="00260D62"/>
    <w:rsid w:val="00262383"/>
    <w:rsid w:val="002635B7"/>
    <w:rsid w:val="00271710"/>
    <w:rsid w:val="00273A86"/>
    <w:rsid w:val="00273C7C"/>
    <w:rsid w:val="00274DB2"/>
    <w:rsid w:val="0029076B"/>
    <w:rsid w:val="002955B1"/>
    <w:rsid w:val="00296042"/>
    <w:rsid w:val="002963DF"/>
    <w:rsid w:val="002A1576"/>
    <w:rsid w:val="002A2E82"/>
    <w:rsid w:val="002A484E"/>
    <w:rsid w:val="002A5EF3"/>
    <w:rsid w:val="002B0067"/>
    <w:rsid w:val="002B049C"/>
    <w:rsid w:val="002B27E2"/>
    <w:rsid w:val="002B5048"/>
    <w:rsid w:val="002C0A68"/>
    <w:rsid w:val="002C1E28"/>
    <w:rsid w:val="002C2C07"/>
    <w:rsid w:val="002C3945"/>
    <w:rsid w:val="002C6E80"/>
    <w:rsid w:val="002D0482"/>
    <w:rsid w:val="002D2127"/>
    <w:rsid w:val="002D3133"/>
    <w:rsid w:val="002D3835"/>
    <w:rsid w:val="002D3F09"/>
    <w:rsid w:val="002D3FAB"/>
    <w:rsid w:val="002E1C05"/>
    <w:rsid w:val="002F2AF2"/>
    <w:rsid w:val="00301932"/>
    <w:rsid w:val="003055C8"/>
    <w:rsid w:val="00313122"/>
    <w:rsid w:val="00327425"/>
    <w:rsid w:val="00327C78"/>
    <w:rsid w:val="00342E1B"/>
    <w:rsid w:val="00350063"/>
    <w:rsid w:val="00350DFB"/>
    <w:rsid w:val="00354588"/>
    <w:rsid w:val="003652F3"/>
    <w:rsid w:val="00365421"/>
    <w:rsid w:val="00365FDE"/>
    <w:rsid w:val="00366DB5"/>
    <w:rsid w:val="003705A1"/>
    <w:rsid w:val="003723BF"/>
    <w:rsid w:val="003725CE"/>
    <w:rsid w:val="0037387B"/>
    <w:rsid w:val="00374D4C"/>
    <w:rsid w:val="003750C6"/>
    <w:rsid w:val="00380541"/>
    <w:rsid w:val="00380AAD"/>
    <w:rsid w:val="003814C2"/>
    <w:rsid w:val="00385DF9"/>
    <w:rsid w:val="003927A3"/>
    <w:rsid w:val="0039453F"/>
    <w:rsid w:val="00397274"/>
    <w:rsid w:val="003A2D36"/>
    <w:rsid w:val="003A5364"/>
    <w:rsid w:val="003A6D31"/>
    <w:rsid w:val="003B0907"/>
    <w:rsid w:val="003B11F9"/>
    <w:rsid w:val="003B2BDC"/>
    <w:rsid w:val="003B43BA"/>
    <w:rsid w:val="003B779F"/>
    <w:rsid w:val="003B77E5"/>
    <w:rsid w:val="003C2C9B"/>
    <w:rsid w:val="003C2E14"/>
    <w:rsid w:val="003D27F9"/>
    <w:rsid w:val="003D4C96"/>
    <w:rsid w:val="003D5746"/>
    <w:rsid w:val="003E1C1B"/>
    <w:rsid w:val="003E22E5"/>
    <w:rsid w:val="003E63D2"/>
    <w:rsid w:val="003E73C0"/>
    <w:rsid w:val="003F3D60"/>
    <w:rsid w:val="003F58BF"/>
    <w:rsid w:val="00407D8E"/>
    <w:rsid w:val="00410E69"/>
    <w:rsid w:val="0041213A"/>
    <w:rsid w:val="00417D36"/>
    <w:rsid w:val="00421C8D"/>
    <w:rsid w:val="004229C3"/>
    <w:rsid w:val="0042511D"/>
    <w:rsid w:val="00425885"/>
    <w:rsid w:val="00426F09"/>
    <w:rsid w:val="00427900"/>
    <w:rsid w:val="00434454"/>
    <w:rsid w:val="00444754"/>
    <w:rsid w:val="004452F5"/>
    <w:rsid w:val="0045128C"/>
    <w:rsid w:val="00460AC2"/>
    <w:rsid w:val="00467751"/>
    <w:rsid w:val="00477977"/>
    <w:rsid w:val="0048240E"/>
    <w:rsid w:val="0048362D"/>
    <w:rsid w:val="00486816"/>
    <w:rsid w:val="00486D1A"/>
    <w:rsid w:val="00490870"/>
    <w:rsid w:val="00493147"/>
    <w:rsid w:val="00493BC4"/>
    <w:rsid w:val="004A7D94"/>
    <w:rsid w:val="004B0B76"/>
    <w:rsid w:val="004C0185"/>
    <w:rsid w:val="004C3443"/>
    <w:rsid w:val="004C67C9"/>
    <w:rsid w:val="004C761F"/>
    <w:rsid w:val="004C7B5B"/>
    <w:rsid w:val="004D2A07"/>
    <w:rsid w:val="004D674F"/>
    <w:rsid w:val="004E27C8"/>
    <w:rsid w:val="004E47BE"/>
    <w:rsid w:val="004E4955"/>
    <w:rsid w:val="0050189A"/>
    <w:rsid w:val="0050193E"/>
    <w:rsid w:val="005044BF"/>
    <w:rsid w:val="00504FCC"/>
    <w:rsid w:val="00506444"/>
    <w:rsid w:val="00511EA4"/>
    <w:rsid w:val="005163DE"/>
    <w:rsid w:val="005214F6"/>
    <w:rsid w:val="00521506"/>
    <w:rsid w:val="00526405"/>
    <w:rsid w:val="00530D38"/>
    <w:rsid w:val="00534056"/>
    <w:rsid w:val="0053785D"/>
    <w:rsid w:val="00537CAA"/>
    <w:rsid w:val="00542AFC"/>
    <w:rsid w:val="0054427B"/>
    <w:rsid w:val="0054683B"/>
    <w:rsid w:val="005476DF"/>
    <w:rsid w:val="00551E5D"/>
    <w:rsid w:val="005522C6"/>
    <w:rsid w:val="00552D38"/>
    <w:rsid w:val="005554C9"/>
    <w:rsid w:val="00562EDC"/>
    <w:rsid w:val="00567920"/>
    <w:rsid w:val="00572C18"/>
    <w:rsid w:val="00573AEE"/>
    <w:rsid w:val="00573D9C"/>
    <w:rsid w:val="00574B6F"/>
    <w:rsid w:val="00580D82"/>
    <w:rsid w:val="00583581"/>
    <w:rsid w:val="005932C4"/>
    <w:rsid w:val="005A16E1"/>
    <w:rsid w:val="005A5F07"/>
    <w:rsid w:val="005B2ECE"/>
    <w:rsid w:val="005C7BA5"/>
    <w:rsid w:val="005C7DD5"/>
    <w:rsid w:val="005D2A95"/>
    <w:rsid w:val="005E3752"/>
    <w:rsid w:val="005E414C"/>
    <w:rsid w:val="005E7A97"/>
    <w:rsid w:val="005F0F8A"/>
    <w:rsid w:val="005F1D3B"/>
    <w:rsid w:val="0060170B"/>
    <w:rsid w:val="00602EFA"/>
    <w:rsid w:val="0060510F"/>
    <w:rsid w:val="00605FEE"/>
    <w:rsid w:val="0060667C"/>
    <w:rsid w:val="006069CA"/>
    <w:rsid w:val="00607256"/>
    <w:rsid w:val="00611A2C"/>
    <w:rsid w:val="00615E1A"/>
    <w:rsid w:val="00621F46"/>
    <w:rsid w:val="006271FD"/>
    <w:rsid w:val="00630C98"/>
    <w:rsid w:val="00635368"/>
    <w:rsid w:val="00635580"/>
    <w:rsid w:val="0063643A"/>
    <w:rsid w:val="0064038F"/>
    <w:rsid w:val="006436C0"/>
    <w:rsid w:val="0064380E"/>
    <w:rsid w:val="006453BF"/>
    <w:rsid w:val="00651610"/>
    <w:rsid w:val="006533BF"/>
    <w:rsid w:val="006574EE"/>
    <w:rsid w:val="006618F9"/>
    <w:rsid w:val="00667340"/>
    <w:rsid w:val="00675F9C"/>
    <w:rsid w:val="006818DC"/>
    <w:rsid w:val="00684263"/>
    <w:rsid w:val="00686DDE"/>
    <w:rsid w:val="00692DE2"/>
    <w:rsid w:val="006951F1"/>
    <w:rsid w:val="006A0E2B"/>
    <w:rsid w:val="006A15CD"/>
    <w:rsid w:val="006B0D39"/>
    <w:rsid w:val="006B2453"/>
    <w:rsid w:val="006B3673"/>
    <w:rsid w:val="006B6440"/>
    <w:rsid w:val="006B7D77"/>
    <w:rsid w:val="006C32BF"/>
    <w:rsid w:val="006C4779"/>
    <w:rsid w:val="006C58D9"/>
    <w:rsid w:val="006D004E"/>
    <w:rsid w:val="006D19A2"/>
    <w:rsid w:val="006D501B"/>
    <w:rsid w:val="006D5C21"/>
    <w:rsid w:val="006D705E"/>
    <w:rsid w:val="006D78C7"/>
    <w:rsid w:val="006D7AD7"/>
    <w:rsid w:val="006E7D3E"/>
    <w:rsid w:val="006F11E6"/>
    <w:rsid w:val="006F5D5D"/>
    <w:rsid w:val="007010B9"/>
    <w:rsid w:val="00703411"/>
    <w:rsid w:val="007065E9"/>
    <w:rsid w:val="007155E9"/>
    <w:rsid w:val="00715EAC"/>
    <w:rsid w:val="0072216E"/>
    <w:rsid w:val="00722EF2"/>
    <w:rsid w:val="00723551"/>
    <w:rsid w:val="007304D8"/>
    <w:rsid w:val="00737159"/>
    <w:rsid w:val="00744B69"/>
    <w:rsid w:val="00746468"/>
    <w:rsid w:val="007469C8"/>
    <w:rsid w:val="00751A5F"/>
    <w:rsid w:val="007524FE"/>
    <w:rsid w:val="00753AF0"/>
    <w:rsid w:val="00756F09"/>
    <w:rsid w:val="00762430"/>
    <w:rsid w:val="00764E9A"/>
    <w:rsid w:val="0077428F"/>
    <w:rsid w:val="007747CB"/>
    <w:rsid w:val="00776E9A"/>
    <w:rsid w:val="00781C41"/>
    <w:rsid w:val="00782163"/>
    <w:rsid w:val="0078344A"/>
    <w:rsid w:val="00784560"/>
    <w:rsid w:val="00784CF0"/>
    <w:rsid w:val="00785FCB"/>
    <w:rsid w:val="00787495"/>
    <w:rsid w:val="00791103"/>
    <w:rsid w:val="00795BB8"/>
    <w:rsid w:val="007A125E"/>
    <w:rsid w:val="007A1499"/>
    <w:rsid w:val="007A4FA9"/>
    <w:rsid w:val="007B1C71"/>
    <w:rsid w:val="007B275E"/>
    <w:rsid w:val="007B32AD"/>
    <w:rsid w:val="007C4B83"/>
    <w:rsid w:val="007C4D1F"/>
    <w:rsid w:val="007C6F6A"/>
    <w:rsid w:val="007D1173"/>
    <w:rsid w:val="007D3DDB"/>
    <w:rsid w:val="007D4479"/>
    <w:rsid w:val="007D5677"/>
    <w:rsid w:val="007E37EB"/>
    <w:rsid w:val="007F02D2"/>
    <w:rsid w:val="007F157B"/>
    <w:rsid w:val="007F373B"/>
    <w:rsid w:val="007F43B4"/>
    <w:rsid w:val="007F6165"/>
    <w:rsid w:val="007F70FA"/>
    <w:rsid w:val="007F72C9"/>
    <w:rsid w:val="008077B2"/>
    <w:rsid w:val="008109E2"/>
    <w:rsid w:val="008114DE"/>
    <w:rsid w:val="00812954"/>
    <w:rsid w:val="00814EEF"/>
    <w:rsid w:val="008152E6"/>
    <w:rsid w:val="008152FA"/>
    <w:rsid w:val="00817118"/>
    <w:rsid w:val="00820F36"/>
    <w:rsid w:val="00824947"/>
    <w:rsid w:val="0083033D"/>
    <w:rsid w:val="008304A4"/>
    <w:rsid w:val="008428B3"/>
    <w:rsid w:val="008428CC"/>
    <w:rsid w:val="00842DF0"/>
    <w:rsid w:val="00844807"/>
    <w:rsid w:val="0084708C"/>
    <w:rsid w:val="008519CA"/>
    <w:rsid w:val="008574F6"/>
    <w:rsid w:val="00862EEA"/>
    <w:rsid w:val="00865C56"/>
    <w:rsid w:val="008707B8"/>
    <w:rsid w:val="0088324E"/>
    <w:rsid w:val="008836DC"/>
    <w:rsid w:val="0088765C"/>
    <w:rsid w:val="008954A2"/>
    <w:rsid w:val="008A5113"/>
    <w:rsid w:val="008A5E65"/>
    <w:rsid w:val="008A6F16"/>
    <w:rsid w:val="008A733F"/>
    <w:rsid w:val="008B250F"/>
    <w:rsid w:val="008B2540"/>
    <w:rsid w:val="008B31A6"/>
    <w:rsid w:val="008B6BB3"/>
    <w:rsid w:val="008C713E"/>
    <w:rsid w:val="008C73FA"/>
    <w:rsid w:val="008C7F03"/>
    <w:rsid w:val="008D3F19"/>
    <w:rsid w:val="008D5D9A"/>
    <w:rsid w:val="008E3318"/>
    <w:rsid w:val="008F0EBF"/>
    <w:rsid w:val="008F70F1"/>
    <w:rsid w:val="00903B3F"/>
    <w:rsid w:val="0091561A"/>
    <w:rsid w:val="00916B83"/>
    <w:rsid w:val="00917E75"/>
    <w:rsid w:val="009220F3"/>
    <w:rsid w:val="00925E07"/>
    <w:rsid w:val="00926BCD"/>
    <w:rsid w:val="00927DD0"/>
    <w:rsid w:val="00927F03"/>
    <w:rsid w:val="00930232"/>
    <w:rsid w:val="009302D7"/>
    <w:rsid w:val="00931FB2"/>
    <w:rsid w:val="00934CC8"/>
    <w:rsid w:val="009430DD"/>
    <w:rsid w:val="009437B1"/>
    <w:rsid w:val="009467C4"/>
    <w:rsid w:val="00946B05"/>
    <w:rsid w:val="00947E57"/>
    <w:rsid w:val="00951693"/>
    <w:rsid w:val="00955002"/>
    <w:rsid w:val="009552C0"/>
    <w:rsid w:val="00955D98"/>
    <w:rsid w:val="0095796F"/>
    <w:rsid w:val="0096077E"/>
    <w:rsid w:val="0096417B"/>
    <w:rsid w:val="009641FA"/>
    <w:rsid w:val="00965972"/>
    <w:rsid w:val="009666A3"/>
    <w:rsid w:val="009726D3"/>
    <w:rsid w:val="00977DBF"/>
    <w:rsid w:val="009807F7"/>
    <w:rsid w:val="009812C3"/>
    <w:rsid w:val="009816A8"/>
    <w:rsid w:val="0098358B"/>
    <w:rsid w:val="0098615E"/>
    <w:rsid w:val="0099721D"/>
    <w:rsid w:val="00997D1E"/>
    <w:rsid w:val="00997DDF"/>
    <w:rsid w:val="009B2FF9"/>
    <w:rsid w:val="009B47A0"/>
    <w:rsid w:val="009C0172"/>
    <w:rsid w:val="009C02E5"/>
    <w:rsid w:val="009C246B"/>
    <w:rsid w:val="009C5C10"/>
    <w:rsid w:val="009C5FCF"/>
    <w:rsid w:val="009C63F3"/>
    <w:rsid w:val="009C655B"/>
    <w:rsid w:val="009D40FC"/>
    <w:rsid w:val="009D5294"/>
    <w:rsid w:val="009D7740"/>
    <w:rsid w:val="009E38E6"/>
    <w:rsid w:val="009E4C4F"/>
    <w:rsid w:val="009E515F"/>
    <w:rsid w:val="009F0AF9"/>
    <w:rsid w:val="009F6909"/>
    <w:rsid w:val="00A01901"/>
    <w:rsid w:val="00A105AD"/>
    <w:rsid w:val="00A12A45"/>
    <w:rsid w:val="00A1750D"/>
    <w:rsid w:val="00A17663"/>
    <w:rsid w:val="00A20C56"/>
    <w:rsid w:val="00A24494"/>
    <w:rsid w:val="00A2455A"/>
    <w:rsid w:val="00A31D18"/>
    <w:rsid w:val="00A32958"/>
    <w:rsid w:val="00A32F1F"/>
    <w:rsid w:val="00A3441E"/>
    <w:rsid w:val="00A43E1F"/>
    <w:rsid w:val="00A50B33"/>
    <w:rsid w:val="00A51946"/>
    <w:rsid w:val="00A5474E"/>
    <w:rsid w:val="00A55FEE"/>
    <w:rsid w:val="00A575D8"/>
    <w:rsid w:val="00A57E2B"/>
    <w:rsid w:val="00A65192"/>
    <w:rsid w:val="00A706A6"/>
    <w:rsid w:val="00A719FC"/>
    <w:rsid w:val="00A71CD7"/>
    <w:rsid w:val="00A730F3"/>
    <w:rsid w:val="00A74069"/>
    <w:rsid w:val="00A74B1F"/>
    <w:rsid w:val="00A74B43"/>
    <w:rsid w:val="00A74BC8"/>
    <w:rsid w:val="00A74EB3"/>
    <w:rsid w:val="00A76DD6"/>
    <w:rsid w:val="00A84513"/>
    <w:rsid w:val="00A84C4B"/>
    <w:rsid w:val="00A9573D"/>
    <w:rsid w:val="00A97B43"/>
    <w:rsid w:val="00AA0306"/>
    <w:rsid w:val="00AA253F"/>
    <w:rsid w:val="00AA2889"/>
    <w:rsid w:val="00AA499E"/>
    <w:rsid w:val="00AA7D82"/>
    <w:rsid w:val="00AB1DB9"/>
    <w:rsid w:val="00AB52D9"/>
    <w:rsid w:val="00AD0790"/>
    <w:rsid w:val="00AD0DE9"/>
    <w:rsid w:val="00AD37E5"/>
    <w:rsid w:val="00AE46AF"/>
    <w:rsid w:val="00AE57C1"/>
    <w:rsid w:val="00AE7198"/>
    <w:rsid w:val="00AF3615"/>
    <w:rsid w:val="00B030B6"/>
    <w:rsid w:val="00B0407F"/>
    <w:rsid w:val="00B040D3"/>
    <w:rsid w:val="00B0506F"/>
    <w:rsid w:val="00B22C5C"/>
    <w:rsid w:val="00B22FC1"/>
    <w:rsid w:val="00B25858"/>
    <w:rsid w:val="00B27F20"/>
    <w:rsid w:val="00B301AE"/>
    <w:rsid w:val="00B30843"/>
    <w:rsid w:val="00B3568D"/>
    <w:rsid w:val="00B357D4"/>
    <w:rsid w:val="00B36574"/>
    <w:rsid w:val="00B44205"/>
    <w:rsid w:val="00B50949"/>
    <w:rsid w:val="00B55A31"/>
    <w:rsid w:val="00B5642F"/>
    <w:rsid w:val="00B63530"/>
    <w:rsid w:val="00B64B83"/>
    <w:rsid w:val="00B66BBA"/>
    <w:rsid w:val="00B70F40"/>
    <w:rsid w:val="00B718BE"/>
    <w:rsid w:val="00B74A5A"/>
    <w:rsid w:val="00B7537D"/>
    <w:rsid w:val="00B8074E"/>
    <w:rsid w:val="00B8165E"/>
    <w:rsid w:val="00B8169D"/>
    <w:rsid w:val="00B92907"/>
    <w:rsid w:val="00B93EAE"/>
    <w:rsid w:val="00B9609D"/>
    <w:rsid w:val="00BA34D0"/>
    <w:rsid w:val="00BA6D2D"/>
    <w:rsid w:val="00BA74D1"/>
    <w:rsid w:val="00BB1045"/>
    <w:rsid w:val="00BB32EA"/>
    <w:rsid w:val="00BB7615"/>
    <w:rsid w:val="00BC3243"/>
    <w:rsid w:val="00BC4764"/>
    <w:rsid w:val="00BC4F12"/>
    <w:rsid w:val="00BD3E94"/>
    <w:rsid w:val="00BD6B5A"/>
    <w:rsid w:val="00BE4498"/>
    <w:rsid w:val="00BF1970"/>
    <w:rsid w:val="00BF24EA"/>
    <w:rsid w:val="00BF4AAC"/>
    <w:rsid w:val="00BF5507"/>
    <w:rsid w:val="00C00163"/>
    <w:rsid w:val="00C01CFB"/>
    <w:rsid w:val="00C03C70"/>
    <w:rsid w:val="00C04FFC"/>
    <w:rsid w:val="00C0711D"/>
    <w:rsid w:val="00C1126B"/>
    <w:rsid w:val="00C12301"/>
    <w:rsid w:val="00C140E4"/>
    <w:rsid w:val="00C1513C"/>
    <w:rsid w:val="00C23B53"/>
    <w:rsid w:val="00C2797B"/>
    <w:rsid w:val="00C31130"/>
    <w:rsid w:val="00C3612A"/>
    <w:rsid w:val="00C47BDC"/>
    <w:rsid w:val="00C56B7F"/>
    <w:rsid w:val="00C578A1"/>
    <w:rsid w:val="00C64F76"/>
    <w:rsid w:val="00C654C6"/>
    <w:rsid w:val="00C70FC6"/>
    <w:rsid w:val="00C71DC2"/>
    <w:rsid w:val="00C72608"/>
    <w:rsid w:val="00C72855"/>
    <w:rsid w:val="00C80CD9"/>
    <w:rsid w:val="00C907FD"/>
    <w:rsid w:val="00C92515"/>
    <w:rsid w:val="00C946A3"/>
    <w:rsid w:val="00CA1D47"/>
    <w:rsid w:val="00CA1F32"/>
    <w:rsid w:val="00CA427D"/>
    <w:rsid w:val="00CA434D"/>
    <w:rsid w:val="00CA5FAA"/>
    <w:rsid w:val="00CB0143"/>
    <w:rsid w:val="00CB280A"/>
    <w:rsid w:val="00CB35F8"/>
    <w:rsid w:val="00CB3DB0"/>
    <w:rsid w:val="00CC2F49"/>
    <w:rsid w:val="00CC7E0B"/>
    <w:rsid w:val="00CD0EFE"/>
    <w:rsid w:val="00CD1EEA"/>
    <w:rsid w:val="00CD2857"/>
    <w:rsid w:val="00CD297B"/>
    <w:rsid w:val="00CD786D"/>
    <w:rsid w:val="00CE17B0"/>
    <w:rsid w:val="00CE60B7"/>
    <w:rsid w:val="00CF6F15"/>
    <w:rsid w:val="00D0203F"/>
    <w:rsid w:val="00D11C0C"/>
    <w:rsid w:val="00D11D70"/>
    <w:rsid w:val="00D12028"/>
    <w:rsid w:val="00D122A0"/>
    <w:rsid w:val="00D14D83"/>
    <w:rsid w:val="00D15FB3"/>
    <w:rsid w:val="00D16C0E"/>
    <w:rsid w:val="00D16C2B"/>
    <w:rsid w:val="00D21AB1"/>
    <w:rsid w:val="00D2542F"/>
    <w:rsid w:val="00D25D6B"/>
    <w:rsid w:val="00D334FC"/>
    <w:rsid w:val="00D3530B"/>
    <w:rsid w:val="00D3641C"/>
    <w:rsid w:val="00D36E5F"/>
    <w:rsid w:val="00D4420C"/>
    <w:rsid w:val="00D50FCE"/>
    <w:rsid w:val="00D51D32"/>
    <w:rsid w:val="00D53E75"/>
    <w:rsid w:val="00D56B6B"/>
    <w:rsid w:val="00D60DDA"/>
    <w:rsid w:val="00D64592"/>
    <w:rsid w:val="00D650F5"/>
    <w:rsid w:val="00D66FF7"/>
    <w:rsid w:val="00D73C2D"/>
    <w:rsid w:val="00D764F4"/>
    <w:rsid w:val="00D773D1"/>
    <w:rsid w:val="00D77861"/>
    <w:rsid w:val="00D821EC"/>
    <w:rsid w:val="00D833FD"/>
    <w:rsid w:val="00D83BB3"/>
    <w:rsid w:val="00D85E3A"/>
    <w:rsid w:val="00D86044"/>
    <w:rsid w:val="00D97B58"/>
    <w:rsid w:val="00DA156C"/>
    <w:rsid w:val="00DA18CC"/>
    <w:rsid w:val="00DA1A0B"/>
    <w:rsid w:val="00DA1F08"/>
    <w:rsid w:val="00DA2349"/>
    <w:rsid w:val="00DA27AD"/>
    <w:rsid w:val="00DA30D4"/>
    <w:rsid w:val="00DA4EB3"/>
    <w:rsid w:val="00DB2574"/>
    <w:rsid w:val="00DB3E50"/>
    <w:rsid w:val="00DB7974"/>
    <w:rsid w:val="00DC0607"/>
    <w:rsid w:val="00DC12B4"/>
    <w:rsid w:val="00DC5BE0"/>
    <w:rsid w:val="00DD0868"/>
    <w:rsid w:val="00DD0B87"/>
    <w:rsid w:val="00DD30F5"/>
    <w:rsid w:val="00DD45A0"/>
    <w:rsid w:val="00DD5314"/>
    <w:rsid w:val="00DD5647"/>
    <w:rsid w:val="00DE12F7"/>
    <w:rsid w:val="00DE1873"/>
    <w:rsid w:val="00DF27F2"/>
    <w:rsid w:val="00DF4E00"/>
    <w:rsid w:val="00E022C8"/>
    <w:rsid w:val="00E14F1F"/>
    <w:rsid w:val="00E15781"/>
    <w:rsid w:val="00E213EA"/>
    <w:rsid w:val="00E24A8A"/>
    <w:rsid w:val="00E30B38"/>
    <w:rsid w:val="00E31058"/>
    <w:rsid w:val="00E32673"/>
    <w:rsid w:val="00E33148"/>
    <w:rsid w:val="00E41117"/>
    <w:rsid w:val="00E46709"/>
    <w:rsid w:val="00E46E95"/>
    <w:rsid w:val="00E500C6"/>
    <w:rsid w:val="00E507B0"/>
    <w:rsid w:val="00E56761"/>
    <w:rsid w:val="00E60B7C"/>
    <w:rsid w:val="00E6140B"/>
    <w:rsid w:val="00E62298"/>
    <w:rsid w:val="00E65A70"/>
    <w:rsid w:val="00E72054"/>
    <w:rsid w:val="00E726E5"/>
    <w:rsid w:val="00E73BF9"/>
    <w:rsid w:val="00E76642"/>
    <w:rsid w:val="00E80245"/>
    <w:rsid w:val="00E82121"/>
    <w:rsid w:val="00E8264A"/>
    <w:rsid w:val="00E872B8"/>
    <w:rsid w:val="00E926E4"/>
    <w:rsid w:val="00E97E7A"/>
    <w:rsid w:val="00EA1785"/>
    <w:rsid w:val="00EA48F7"/>
    <w:rsid w:val="00EB32B7"/>
    <w:rsid w:val="00EC2FD0"/>
    <w:rsid w:val="00EC3BEB"/>
    <w:rsid w:val="00EC4DEC"/>
    <w:rsid w:val="00EC5363"/>
    <w:rsid w:val="00ED6C7A"/>
    <w:rsid w:val="00EE2A40"/>
    <w:rsid w:val="00EE5EBF"/>
    <w:rsid w:val="00EF1320"/>
    <w:rsid w:val="00EF3117"/>
    <w:rsid w:val="00EF4027"/>
    <w:rsid w:val="00F013F9"/>
    <w:rsid w:val="00F017E9"/>
    <w:rsid w:val="00F02452"/>
    <w:rsid w:val="00F02ED7"/>
    <w:rsid w:val="00F13362"/>
    <w:rsid w:val="00F16A60"/>
    <w:rsid w:val="00F26B86"/>
    <w:rsid w:val="00F315B9"/>
    <w:rsid w:val="00F35DF1"/>
    <w:rsid w:val="00F36A97"/>
    <w:rsid w:val="00F374FC"/>
    <w:rsid w:val="00F405F1"/>
    <w:rsid w:val="00F42707"/>
    <w:rsid w:val="00F556EE"/>
    <w:rsid w:val="00F60E20"/>
    <w:rsid w:val="00F62D10"/>
    <w:rsid w:val="00F6512C"/>
    <w:rsid w:val="00F65DAE"/>
    <w:rsid w:val="00F75B1B"/>
    <w:rsid w:val="00F76972"/>
    <w:rsid w:val="00F802D5"/>
    <w:rsid w:val="00F812C2"/>
    <w:rsid w:val="00F81C09"/>
    <w:rsid w:val="00F91880"/>
    <w:rsid w:val="00F9593A"/>
    <w:rsid w:val="00F96169"/>
    <w:rsid w:val="00FA4CB2"/>
    <w:rsid w:val="00FB3E44"/>
    <w:rsid w:val="00FB4AD0"/>
    <w:rsid w:val="00FC0042"/>
    <w:rsid w:val="00FC0082"/>
    <w:rsid w:val="00FC2355"/>
    <w:rsid w:val="00FC2616"/>
    <w:rsid w:val="00FC6AFA"/>
    <w:rsid w:val="00FC7BF6"/>
    <w:rsid w:val="00FD57E1"/>
    <w:rsid w:val="00FE41CC"/>
    <w:rsid w:val="00FF73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FBF67F-319C-4D40-A2C8-FE6A2F0E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E1B"/>
    <w:pPr>
      <w:spacing w:after="120"/>
      <w:ind w:left="1701"/>
      <w:jc w:val="both"/>
    </w:pPr>
    <w:rPr>
      <w:rFonts w:ascii="Trebuchet MS" w:eastAsia="MS Mincho" w:hAnsi="Trebuchet MS" w:cs="Times New Roman"/>
      <w:lang w:val="en-US"/>
    </w:rPr>
  </w:style>
  <w:style w:type="paragraph" w:styleId="Heading1">
    <w:name w:val="heading 1"/>
    <w:basedOn w:val="Normal"/>
    <w:next w:val="Normal"/>
    <w:link w:val="Heading1Char"/>
    <w:uiPriority w:val="9"/>
    <w:qFormat/>
    <w:rsid w:val="00E926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43E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FF739A"/>
    <w:pPr>
      <w:spacing w:before="100" w:beforeAutospacing="1" w:line="264" w:lineRule="atLeast"/>
      <w:ind w:left="0"/>
      <w:jc w:val="left"/>
      <w:outlineLvl w:val="2"/>
    </w:pPr>
    <w:rPr>
      <w:rFonts w:ascii="Open Sans" w:eastAsia="Times New Roman" w:hAnsi="Open Sans"/>
      <w:b/>
      <w:bCs/>
      <w:sz w:val="30"/>
      <w:szCs w:val="3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E1B"/>
    <w:pPr>
      <w:ind w:left="720"/>
      <w:contextualSpacing/>
    </w:pPr>
  </w:style>
  <w:style w:type="paragraph" w:styleId="Header">
    <w:name w:val="header"/>
    <w:basedOn w:val="Normal"/>
    <w:link w:val="HeaderChar"/>
    <w:unhideWhenUsed/>
    <w:rsid w:val="0018515F"/>
    <w:pPr>
      <w:tabs>
        <w:tab w:val="center" w:pos="4536"/>
        <w:tab w:val="right" w:pos="9072"/>
      </w:tabs>
      <w:spacing w:after="0" w:line="240" w:lineRule="auto"/>
    </w:pPr>
  </w:style>
  <w:style w:type="character" w:customStyle="1" w:styleId="HeaderChar">
    <w:name w:val="Header Char"/>
    <w:basedOn w:val="DefaultParagraphFont"/>
    <w:link w:val="Header"/>
    <w:rsid w:val="0018515F"/>
    <w:rPr>
      <w:rFonts w:ascii="Trebuchet MS" w:eastAsia="MS Mincho" w:hAnsi="Trebuchet MS" w:cs="Times New Roman"/>
      <w:lang w:val="en-US"/>
    </w:rPr>
  </w:style>
  <w:style w:type="paragraph" w:styleId="Footer">
    <w:name w:val="footer"/>
    <w:basedOn w:val="Normal"/>
    <w:link w:val="FooterChar"/>
    <w:uiPriority w:val="99"/>
    <w:unhideWhenUsed/>
    <w:rsid w:val="001851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515F"/>
    <w:rPr>
      <w:rFonts w:ascii="Trebuchet MS" w:eastAsia="MS Mincho" w:hAnsi="Trebuchet MS" w:cs="Times New Roman"/>
      <w:lang w:val="en-US"/>
    </w:rPr>
  </w:style>
  <w:style w:type="paragraph" w:styleId="BalloonText">
    <w:name w:val="Balloon Text"/>
    <w:basedOn w:val="Normal"/>
    <w:link w:val="BalloonTextChar"/>
    <w:uiPriority w:val="99"/>
    <w:semiHidden/>
    <w:unhideWhenUsed/>
    <w:rsid w:val="00185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5F"/>
    <w:rPr>
      <w:rFonts w:ascii="Tahoma" w:eastAsia="MS Mincho" w:hAnsi="Tahoma" w:cs="Tahoma"/>
      <w:sz w:val="16"/>
      <w:szCs w:val="16"/>
      <w:lang w:val="en-US"/>
    </w:rPr>
  </w:style>
  <w:style w:type="paragraph" w:customStyle="1" w:styleId="yiv7325925236msonormal">
    <w:name w:val="yiv7325925236msonormal"/>
    <w:basedOn w:val="Normal"/>
    <w:rsid w:val="002D0482"/>
    <w:pPr>
      <w:spacing w:before="100" w:beforeAutospacing="1" w:after="100" w:afterAutospacing="1" w:line="240" w:lineRule="auto"/>
      <w:ind w:left="0"/>
      <w:jc w:val="left"/>
    </w:pPr>
    <w:rPr>
      <w:rFonts w:ascii="Times New Roman" w:eastAsia="Times New Roman" w:hAnsi="Times New Roman"/>
      <w:sz w:val="24"/>
      <w:szCs w:val="24"/>
    </w:rPr>
  </w:style>
  <w:style w:type="paragraph" w:styleId="NoSpacing">
    <w:name w:val="No Spacing"/>
    <w:uiPriority w:val="1"/>
    <w:qFormat/>
    <w:rsid w:val="00CA5FAA"/>
    <w:pPr>
      <w:spacing w:after="0" w:line="240" w:lineRule="auto"/>
      <w:ind w:left="1701"/>
      <w:jc w:val="both"/>
    </w:pPr>
    <w:rPr>
      <w:rFonts w:ascii="Trebuchet MS" w:eastAsia="MS Mincho" w:hAnsi="Trebuchet MS" w:cs="Times New Roman"/>
      <w:lang w:val="en-US"/>
    </w:rPr>
  </w:style>
  <w:style w:type="character" w:styleId="Hyperlink">
    <w:name w:val="Hyperlink"/>
    <w:basedOn w:val="DefaultParagraphFont"/>
    <w:uiPriority w:val="99"/>
    <w:unhideWhenUsed/>
    <w:rsid w:val="00997DDF"/>
    <w:rPr>
      <w:color w:val="0000FF" w:themeColor="hyperlink"/>
      <w:u w:val="single"/>
    </w:rPr>
  </w:style>
  <w:style w:type="character" w:customStyle="1" w:styleId="Heading3Char">
    <w:name w:val="Heading 3 Char"/>
    <w:basedOn w:val="DefaultParagraphFont"/>
    <w:link w:val="Heading3"/>
    <w:uiPriority w:val="9"/>
    <w:rsid w:val="00FF739A"/>
    <w:rPr>
      <w:rFonts w:ascii="Open Sans" w:eastAsia="Times New Roman" w:hAnsi="Open Sans" w:cs="Times New Roman"/>
      <w:b/>
      <w:bCs/>
      <w:sz w:val="30"/>
      <w:szCs w:val="30"/>
      <w:lang w:eastAsia="ro-RO"/>
    </w:rPr>
  </w:style>
  <w:style w:type="paragraph" w:customStyle="1" w:styleId="CM4">
    <w:name w:val="CM4"/>
    <w:basedOn w:val="Normal"/>
    <w:next w:val="Normal"/>
    <w:uiPriority w:val="99"/>
    <w:rsid w:val="00072E70"/>
    <w:pPr>
      <w:autoSpaceDE w:val="0"/>
      <w:autoSpaceDN w:val="0"/>
      <w:adjustRightInd w:val="0"/>
      <w:spacing w:after="0" w:line="240" w:lineRule="auto"/>
      <w:ind w:left="0"/>
      <w:jc w:val="left"/>
    </w:pPr>
    <w:rPr>
      <w:rFonts w:ascii="Times New Roman" w:eastAsiaTheme="minorHAnsi" w:hAnsi="Times New Roman"/>
      <w:sz w:val="24"/>
      <w:szCs w:val="24"/>
      <w:lang w:val="ro-RO"/>
    </w:rPr>
  </w:style>
  <w:style w:type="character" w:customStyle="1" w:styleId="sden">
    <w:name w:val="s_den"/>
    <w:rsid w:val="00E76642"/>
  </w:style>
  <w:style w:type="character" w:customStyle="1" w:styleId="spar">
    <w:name w:val="s_par"/>
    <w:rsid w:val="00E76642"/>
  </w:style>
  <w:style w:type="table" w:styleId="TableGrid">
    <w:name w:val="Table Grid"/>
    <w:basedOn w:val="TableNormal"/>
    <w:uiPriority w:val="59"/>
    <w:rsid w:val="00CB0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43E1F"/>
    <w:rPr>
      <w:rFonts w:asciiTheme="majorHAnsi" w:eastAsiaTheme="majorEastAsia" w:hAnsiTheme="majorHAnsi" w:cstheme="majorBidi"/>
      <w:color w:val="365F91" w:themeColor="accent1" w:themeShade="BF"/>
      <w:sz w:val="26"/>
      <w:szCs w:val="26"/>
      <w:lang w:val="en-US"/>
    </w:rPr>
  </w:style>
  <w:style w:type="character" w:customStyle="1" w:styleId="ListParagraphChar">
    <w:name w:val="List Paragraph Char"/>
    <w:link w:val="ListParagraph"/>
    <w:uiPriority w:val="34"/>
    <w:qFormat/>
    <w:locked/>
    <w:rsid w:val="000D138D"/>
    <w:rPr>
      <w:rFonts w:ascii="Trebuchet MS" w:eastAsia="MS Mincho" w:hAnsi="Trebuchet MS" w:cs="Times New Roman"/>
      <w:lang w:val="en-US"/>
    </w:rPr>
  </w:style>
  <w:style w:type="character" w:customStyle="1" w:styleId="rvts71">
    <w:name w:val="rvts71"/>
    <w:basedOn w:val="DefaultParagraphFont"/>
    <w:qFormat/>
    <w:rsid w:val="00154C11"/>
    <w:rPr>
      <w:rFonts w:ascii="Times New Roman" w:hAnsi="Times New Roman" w:cs="Times New Roman" w:hint="default"/>
      <w:sz w:val="24"/>
      <w:szCs w:val="24"/>
    </w:rPr>
  </w:style>
  <w:style w:type="character" w:customStyle="1" w:styleId="rvts9">
    <w:name w:val="rvts9"/>
    <w:basedOn w:val="DefaultParagraphFont"/>
    <w:rsid w:val="002310E8"/>
  </w:style>
  <w:style w:type="paragraph" w:styleId="NormalWeb">
    <w:name w:val="Normal (Web)"/>
    <w:basedOn w:val="Normal"/>
    <w:uiPriority w:val="99"/>
    <w:unhideWhenUsed/>
    <w:rsid w:val="007A125E"/>
    <w:pPr>
      <w:spacing w:after="0" w:line="240" w:lineRule="auto"/>
      <w:ind w:left="0"/>
      <w:jc w:val="left"/>
    </w:pPr>
    <w:rPr>
      <w:rFonts w:ascii="Times New Roman" w:eastAsiaTheme="minorEastAsia" w:hAnsi="Times New Roman"/>
      <w:sz w:val="24"/>
      <w:szCs w:val="24"/>
    </w:rPr>
  </w:style>
  <w:style w:type="paragraph" w:customStyle="1" w:styleId="Normal1">
    <w:name w:val="Normal1"/>
    <w:basedOn w:val="Normal"/>
    <w:rsid w:val="00784560"/>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slitbdy">
    <w:name w:val="s_lit_bdy"/>
    <w:basedOn w:val="DefaultParagraphFont"/>
    <w:rsid w:val="00784560"/>
  </w:style>
  <w:style w:type="paragraph" w:customStyle="1" w:styleId="rvps1">
    <w:name w:val="rvps1"/>
    <w:basedOn w:val="Normal"/>
    <w:rsid w:val="009C0172"/>
    <w:pPr>
      <w:spacing w:after="0" w:line="240" w:lineRule="auto"/>
      <w:ind w:left="0"/>
      <w:jc w:val="center"/>
    </w:pPr>
    <w:rPr>
      <w:rFonts w:ascii="Times New Roman" w:eastAsiaTheme="minorEastAsia" w:hAnsi="Times New Roman"/>
      <w:sz w:val="24"/>
      <w:szCs w:val="24"/>
    </w:rPr>
  </w:style>
  <w:style w:type="character" w:customStyle="1" w:styleId="rvts14">
    <w:name w:val="rvts14"/>
    <w:basedOn w:val="DefaultParagraphFont"/>
    <w:rsid w:val="009C0172"/>
    <w:rPr>
      <w:b/>
      <w:bCs/>
    </w:rPr>
  </w:style>
  <w:style w:type="character" w:customStyle="1" w:styleId="rvts12">
    <w:name w:val="rvts12"/>
    <w:basedOn w:val="DefaultParagraphFont"/>
    <w:rsid w:val="009C0172"/>
    <w:rPr>
      <w:b/>
      <w:bCs/>
    </w:rPr>
  </w:style>
  <w:style w:type="character" w:customStyle="1" w:styleId="rvts21">
    <w:name w:val="rvts21"/>
    <w:basedOn w:val="DefaultParagraphFont"/>
    <w:rsid w:val="009C0172"/>
    <w:rPr>
      <w:b/>
      <w:bCs/>
      <w:color w:val="000000"/>
    </w:rPr>
  </w:style>
  <w:style w:type="character" w:customStyle="1" w:styleId="rvts110">
    <w:name w:val="rvts110"/>
    <w:basedOn w:val="DefaultParagraphFont"/>
    <w:rsid w:val="009C0172"/>
    <w:rPr>
      <w:b/>
      <w:bCs/>
    </w:rPr>
  </w:style>
  <w:style w:type="character" w:customStyle="1" w:styleId="rvts1">
    <w:name w:val="rvts1"/>
    <w:basedOn w:val="DefaultParagraphFont"/>
    <w:rsid w:val="00C23B53"/>
  </w:style>
  <w:style w:type="character" w:customStyle="1" w:styleId="rvts2">
    <w:name w:val="rvts2"/>
    <w:basedOn w:val="DefaultParagraphFont"/>
    <w:rsid w:val="00C23B53"/>
  </w:style>
  <w:style w:type="paragraph" w:customStyle="1" w:styleId="yiv8681167200ydpc80ab10fmsonormal">
    <w:name w:val="yiv8681167200ydpc80ab10fmsonormal"/>
    <w:basedOn w:val="Normal"/>
    <w:rsid w:val="000845FE"/>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yiv2229649013ydp408f9555msonormal">
    <w:name w:val="yiv2229649013ydp408f9555msonormal"/>
    <w:basedOn w:val="Normal"/>
    <w:rsid w:val="000845FE"/>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slitttl">
    <w:name w:val="s_lit_ttl"/>
    <w:basedOn w:val="DefaultParagraphFont"/>
    <w:rsid w:val="00955D98"/>
  </w:style>
  <w:style w:type="character" w:customStyle="1" w:styleId="word">
    <w:name w:val="word"/>
    <w:basedOn w:val="DefaultParagraphFont"/>
    <w:rsid w:val="00F36A97"/>
  </w:style>
  <w:style w:type="character" w:customStyle="1" w:styleId="Heading1Char">
    <w:name w:val="Heading 1 Char"/>
    <w:basedOn w:val="DefaultParagraphFont"/>
    <w:link w:val="Heading1"/>
    <w:uiPriority w:val="9"/>
    <w:rsid w:val="00E926E4"/>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7667">
      <w:bodyDiv w:val="1"/>
      <w:marLeft w:val="0"/>
      <w:marRight w:val="0"/>
      <w:marTop w:val="0"/>
      <w:marBottom w:val="0"/>
      <w:divBdr>
        <w:top w:val="none" w:sz="0" w:space="0" w:color="auto"/>
        <w:left w:val="none" w:sz="0" w:space="0" w:color="auto"/>
        <w:bottom w:val="none" w:sz="0" w:space="0" w:color="auto"/>
        <w:right w:val="none" w:sz="0" w:space="0" w:color="auto"/>
      </w:divBdr>
    </w:div>
    <w:div w:id="143813002">
      <w:bodyDiv w:val="1"/>
      <w:marLeft w:val="0"/>
      <w:marRight w:val="0"/>
      <w:marTop w:val="0"/>
      <w:marBottom w:val="0"/>
      <w:divBdr>
        <w:top w:val="none" w:sz="0" w:space="0" w:color="auto"/>
        <w:left w:val="none" w:sz="0" w:space="0" w:color="auto"/>
        <w:bottom w:val="none" w:sz="0" w:space="0" w:color="auto"/>
        <w:right w:val="none" w:sz="0" w:space="0" w:color="auto"/>
      </w:divBdr>
    </w:div>
    <w:div w:id="752357114">
      <w:bodyDiv w:val="1"/>
      <w:marLeft w:val="0"/>
      <w:marRight w:val="0"/>
      <w:marTop w:val="0"/>
      <w:marBottom w:val="0"/>
      <w:divBdr>
        <w:top w:val="none" w:sz="0" w:space="0" w:color="auto"/>
        <w:left w:val="none" w:sz="0" w:space="0" w:color="auto"/>
        <w:bottom w:val="none" w:sz="0" w:space="0" w:color="auto"/>
        <w:right w:val="none" w:sz="0" w:space="0" w:color="auto"/>
      </w:divBdr>
    </w:div>
    <w:div w:id="804740148">
      <w:bodyDiv w:val="1"/>
      <w:marLeft w:val="0"/>
      <w:marRight w:val="0"/>
      <w:marTop w:val="0"/>
      <w:marBottom w:val="0"/>
      <w:divBdr>
        <w:top w:val="none" w:sz="0" w:space="0" w:color="auto"/>
        <w:left w:val="none" w:sz="0" w:space="0" w:color="auto"/>
        <w:bottom w:val="none" w:sz="0" w:space="0" w:color="auto"/>
        <w:right w:val="none" w:sz="0" w:space="0" w:color="auto"/>
      </w:divBdr>
    </w:div>
    <w:div w:id="851802467">
      <w:bodyDiv w:val="1"/>
      <w:marLeft w:val="0"/>
      <w:marRight w:val="0"/>
      <w:marTop w:val="0"/>
      <w:marBottom w:val="0"/>
      <w:divBdr>
        <w:top w:val="none" w:sz="0" w:space="0" w:color="auto"/>
        <w:left w:val="none" w:sz="0" w:space="0" w:color="auto"/>
        <w:bottom w:val="none" w:sz="0" w:space="0" w:color="auto"/>
        <w:right w:val="none" w:sz="0" w:space="0" w:color="auto"/>
      </w:divBdr>
      <w:divsChild>
        <w:div w:id="745686032">
          <w:marLeft w:val="0"/>
          <w:marRight w:val="0"/>
          <w:marTop w:val="0"/>
          <w:marBottom w:val="0"/>
          <w:divBdr>
            <w:top w:val="none" w:sz="0" w:space="0" w:color="auto"/>
            <w:left w:val="none" w:sz="0" w:space="0" w:color="auto"/>
            <w:bottom w:val="none" w:sz="0" w:space="0" w:color="auto"/>
            <w:right w:val="none" w:sz="0" w:space="0" w:color="auto"/>
          </w:divBdr>
          <w:divsChild>
            <w:div w:id="2114745957">
              <w:marLeft w:val="0"/>
              <w:marRight w:val="0"/>
              <w:marTop w:val="0"/>
              <w:marBottom w:val="0"/>
              <w:divBdr>
                <w:top w:val="none" w:sz="0" w:space="0" w:color="E1E1E1"/>
                <w:left w:val="none" w:sz="0" w:space="0" w:color="E1E1E1"/>
                <w:bottom w:val="none" w:sz="0" w:space="0" w:color="E1E1E1"/>
                <w:right w:val="none" w:sz="0" w:space="0" w:color="E1E1E1"/>
              </w:divBdr>
              <w:divsChild>
                <w:div w:id="194541813">
                  <w:marLeft w:val="0"/>
                  <w:marRight w:val="0"/>
                  <w:marTop w:val="0"/>
                  <w:marBottom w:val="0"/>
                  <w:divBdr>
                    <w:top w:val="none" w:sz="0" w:space="0" w:color="auto"/>
                    <w:left w:val="none" w:sz="0" w:space="0" w:color="auto"/>
                    <w:bottom w:val="none" w:sz="0" w:space="0" w:color="auto"/>
                    <w:right w:val="none" w:sz="0" w:space="0" w:color="auto"/>
                  </w:divBdr>
                  <w:divsChild>
                    <w:div w:id="1796412027">
                      <w:marLeft w:val="0"/>
                      <w:marRight w:val="0"/>
                      <w:marTop w:val="0"/>
                      <w:marBottom w:val="0"/>
                      <w:divBdr>
                        <w:top w:val="none" w:sz="0" w:space="0" w:color="auto"/>
                        <w:left w:val="none" w:sz="0" w:space="0" w:color="auto"/>
                        <w:bottom w:val="none" w:sz="0" w:space="0" w:color="auto"/>
                        <w:right w:val="none" w:sz="0" w:space="0" w:color="auto"/>
                      </w:divBdr>
                      <w:divsChild>
                        <w:div w:id="1520312909">
                          <w:marLeft w:val="0"/>
                          <w:marRight w:val="0"/>
                          <w:marTop w:val="0"/>
                          <w:marBottom w:val="0"/>
                          <w:divBdr>
                            <w:top w:val="none" w:sz="0" w:space="0" w:color="auto"/>
                            <w:left w:val="none" w:sz="0" w:space="0" w:color="auto"/>
                            <w:bottom w:val="none" w:sz="0" w:space="0" w:color="auto"/>
                            <w:right w:val="none" w:sz="0" w:space="0" w:color="auto"/>
                          </w:divBdr>
                          <w:divsChild>
                            <w:div w:id="160001014">
                              <w:marLeft w:val="0"/>
                              <w:marRight w:val="0"/>
                              <w:marTop w:val="0"/>
                              <w:marBottom w:val="0"/>
                              <w:divBdr>
                                <w:top w:val="none" w:sz="0" w:space="0" w:color="auto"/>
                                <w:left w:val="none" w:sz="0" w:space="0" w:color="auto"/>
                                <w:bottom w:val="none" w:sz="0" w:space="0" w:color="auto"/>
                                <w:right w:val="none" w:sz="0" w:space="0" w:color="auto"/>
                              </w:divBdr>
                              <w:divsChild>
                                <w:div w:id="1636251238">
                                  <w:marLeft w:val="0"/>
                                  <w:marRight w:val="0"/>
                                  <w:marTop w:val="0"/>
                                  <w:marBottom w:val="0"/>
                                  <w:divBdr>
                                    <w:top w:val="none" w:sz="0" w:space="0" w:color="auto"/>
                                    <w:left w:val="none" w:sz="0" w:space="0" w:color="auto"/>
                                    <w:bottom w:val="none" w:sz="0" w:space="0" w:color="auto"/>
                                    <w:right w:val="none" w:sz="0" w:space="0" w:color="auto"/>
                                  </w:divBdr>
                                  <w:divsChild>
                                    <w:div w:id="1192960996">
                                      <w:marLeft w:val="0"/>
                                      <w:marRight w:val="0"/>
                                      <w:marTop w:val="0"/>
                                      <w:marBottom w:val="0"/>
                                      <w:divBdr>
                                        <w:top w:val="none" w:sz="0" w:space="0" w:color="auto"/>
                                        <w:left w:val="none" w:sz="0" w:space="0" w:color="auto"/>
                                        <w:bottom w:val="none" w:sz="0" w:space="0" w:color="auto"/>
                                        <w:right w:val="none" w:sz="0" w:space="0" w:color="auto"/>
                                      </w:divBdr>
                                      <w:divsChild>
                                        <w:div w:id="1888755863">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290364">
      <w:bodyDiv w:val="1"/>
      <w:marLeft w:val="0"/>
      <w:marRight w:val="0"/>
      <w:marTop w:val="0"/>
      <w:marBottom w:val="0"/>
      <w:divBdr>
        <w:top w:val="none" w:sz="0" w:space="0" w:color="auto"/>
        <w:left w:val="none" w:sz="0" w:space="0" w:color="auto"/>
        <w:bottom w:val="none" w:sz="0" w:space="0" w:color="auto"/>
        <w:right w:val="none" w:sz="0" w:space="0" w:color="auto"/>
      </w:divBdr>
    </w:div>
    <w:div w:id="1014651503">
      <w:bodyDiv w:val="1"/>
      <w:marLeft w:val="0"/>
      <w:marRight w:val="0"/>
      <w:marTop w:val="0"/>
      <w:marBottom w:val="0"/>
      <w:divBdr>
        <w:top w:val="none" w:sz="0" w:space="0" w:color="auto"/>
        <w:left w:val="none" w:sz="0" w:space="0" w:color="auto"/>
        <w:bottom w:val="none" w:sz="0" w:space="0" w:color="auto"/>
        <w:right w:val="none" w:sz="0" w:space="0" w:color="auto"/>
      </w:divBdr>
    </w:div>
    <w:div w:id="1054159317">
      <w:bodyDiv w:val="1"/>
      <w:marLeft w:val="0"/>
      <w:marRight w:val="0"/>
      <w:marTop w:val="0"/>
      <w:marBottom w:val="0"/>
      <w:divBdr>
        <w:top w:val="none" w:sz="0" w:space="0" w:color="auto"/>
        <w:left w:val="none" w:sz="0" w:space="0" w:color="auto"/>
        <w:bottom w:val="none" w:sz="0" w:space="0" w:color="auto"/>
        <w:right w:val="none" w:sz="0" w:space="0" w:color="auto"/>
      </w:divBdr>
    </w:div>
    <w:div w:id="1178497287">
      <w:bodyDiv w:val="1"/>
      <w:marLeft w:val="0"/>
      <w:marRight w:val="0"/>
      <w:marTop w:val="0"/>
      <w:marBottom w:val="0"/>
      <w:divBdr>
        <w:top w:val="none" w:sz="0" w:space="0" w:color="auto"/>
        <w:left w:val="none" w:sz="0" w:space="0" w:color="auto"/>
        <w:bottom w:val="none" w:sz="0" w:space="0" w:color="auto"/>
        <w:right w:val="none" w:sz="0" w:space="0" w:color="auto"/>
      </w:divBdr>
    </w:div>
    <w:div w:id="1194342100">
      <w:bodyDiv w:val="1"/>
      <w:marLeft w:val="0"/>
      <w:marRight w:val="0"/>
      <w:marTop w:val="0"/>
      <w:marBottom w:val="0"/>
      <w:divBdr>
        <w:top w:val="none" w:sz="0" w:space="0" w:color="auto"/>
        <w:left w:val="none" w:sz="0" w:space="0" w:color="auto"/>
        <w:bottom w:val="none" w:sz="0" w:space="0" w:color="auto"/>
        <w:right w:val="none" w:sz="0" w:space="0" w:color="auto"/>
      </w:divBdr>
    </w:div>
    <w:div w:id="1316303185">
      <w:bodyDiv w:val="1"/>
      <w:marLeft w:val="0"/>
      <w:marRight w:val="0"/>
      <w:marTop w:val="0"/>
      <w:marBottom w:val="0"/>
      <w:divBdr>
        <w:top w:val="none" w:sz="0" w:space="0" w:color="auto"/>
        <w:left w:val="none" w:sz="0" w:space="0" w:color="auto"/>
        <w:bottom w:val="none" w:sz="0" w:space="0" w:color="auto"/>
        <w:right w:val="none" w:sz="0" w:space="0" w:color="auto"/>
      </w:divBdr>
    </w:div>
    <w:div w:id="1550452862">
      <w:bodyDiv w:val="1"/>
      <w:marLeft w:val="0"/>
      <w:marRight w:val="0"/>
      <w:marTop w:val="0"/>
      <w:marBottom w:val="0"/>
      <w:divBdr>
        <w:top w:val="none" w:sz="0" w:space="0" w:color="auto"/>
        <w:left w:val="none" w:sz="0" w:space="0" w:color="auto"/>
        <w:bottom w:val="none" w:sz="0" w:space="0" w:color="auto"/>
        <w:right w:val="none" w:sz="0" w:space="0" w:color="auto"/>
      </w:divBdr>
    </w:div>
    <w:div w:id="1628000913">
      <w:bodyDiv w:val="1"/>
      <w:marLeft w:val="0"/>
      <w:marRight w:val="0"/>
      <w:marTop w:val="0"/>
      <w:marBottom w:val="0"/>
      <w:divBdr>
        <w:top w:val="none" w:sz="0" w:space="0" w:color="auto"/>
        <w:left w:val="none" w:sz="0" w:space="0" w:color="auto"/>
        <w:bottom w:val="none" w:sz="0" w:space="0" w:color="auto"/>
        <w:right w:val="none" w:sz="0" w:space="0" w:color="auto"/>
      </w:divBdr>
    </w:div>
    <w:div w:id="1669551769">
      <w:bodyDiv w:val="1"/>
      <w:marLeft w:val="0"/>
      <w:marRight w:val="0"/>
      <w:marTop w:val="0"/>
      <w:marBottom w:val="0"/>
      <w:divBdr>
        <w:top w:val="none" w:sz="0" w:space="0" w:color="auto"/>
        <w:left w:val="none" w:sz="0" w:space="0" w:color="auto"/>
        <w:bottom w:val="none" w:sz="0" w:space="0" w:color="auto"/>
        <w:right w:val="none" w:sz="0" w:space="0" w:color="auto"/>
      </w:divBdr>
    </w:div>
    <w:div w:id="1687635826">
      <w:bodyDiv w:val="1"/>
      <w:marLeft w:val="0"/>
      <w:marRight w:val="0"/>
      <w:marTop w:val="0"/>
      <w:marBottom w:val="0"/>
      <w:divBdr>
        <w:top w:val="none" w:sz="0" w:space="0" w:color="auto"/>
        <w:left w:val="none" w:sz="0" w:space="0" w:color="auto"/>
        <w:bottom w:val="none" w:sz="0" w:space="0" w:color="auto"/>
        <w:right w:val="none" w:sz="0" w:space="0" w:color="auto"/>
      </w:divBdr>
    </w:div>
    <w:div w:id="1755980269">
      <w:bodyDiv w:val="1"/>
      <w:marLeft w:val="0"/>
      <w:marRight w:val="0"/>
      <w:marTop w:val="0"/>
      <w:marBottom w:val="0"/>
      <w:divBdr>
        <w:top w:val="none" w:sz="0" w:space="0" w:color="auto"/>
        <w:left w:val="none" w:sz="0" w:space="0" w:color="auto"/>
        <w:bottom w:val="none" w:sz="0" w:space="0" w:color="auto"/>
        <w:right w:val="none" w:sz="0" w:space="0" w:color="auto"/>
      </w:divBdr>
    </w:div>
    <w:div w:id="1778597795">
      <w:bodyDiv w:val="1"/>
      <w:marLeft w:val="0"/>
      <w:marRight w:val="0"/>
      <w:marTop w:val="0"/>
      <w:marBottom w:val="0"/>
      <w:divBdr>
        <w:top w:val="none" w:sz="0" w:space="0" w:color="auto"/>
        <w:left w:val="none" w:sz="0" w:space="0" w:color="auto"/>
        <w:bottom w:val="none" w:sz="0" w:space="0" w:color="auto"/>
        <w:right w:val="none" w:sz="0" w:space="0" w:color="auto"/>
      </w:divBdr>
    </w:div>
    <w:div w:id="1895969458">
      <w:bodyDiv w:val="1"/>
      <w:marLeft w:val="0"/>
      <w:marRight w:val="0"/>
      <w:marTop w:val="0"/>
      <w:marBottom w:val="0"/>
      <w:divBdr>
        <w:top w:val="none" w:sz="0" w:space="0" w:color="auto"/>
        <w:left w:val="none" w:sz="0" w:space="0" w:color="auto"/>
        <w:bottom w:val="none" w:sz="0" w:space="0" w:color="auto"/>
        <w:right w:val="none" w:sz="0" w:space="0" w:color="auto"/>
      </w:divBdr>
    </w:div>
    <w:div w:id="195146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EBF38-3576-49B8-BEA2-24F4795D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2526</TotalTime>
  <Pages>3</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Sorana Lixandru Dohotariu</dc:creator>
  <cp:lastModifiedBy>user</cp:lastModifiedBy>
  <cp:revision>729</cp:revision>
  <cp:lastPrinted>2024-02-15T07:47:00Z</cp:lastPrinted>
  <dcterms:created xsi:type="dcterms:W3CDTF">2017-01-10T12:35:00Z</dcterms:created>
  <dcterms:modified xsi:type="dcterms:W3CDTF">2025-07-31T12:23:00Z</dcterms:modified>
</cp:coreProperties>
</file>