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CC514" w14:textId="77777777" w:rsidR="00FF2CC8" w:rsidRPr="00383B2B" w:rsidRDefault="00FF2CC8" w:rsidP="00FE14C6">
      <w:pPr>
        <w:spacing w:after="0" w:line="240" w:lineRule="auto"/>
        <w:ind w:left="0"/>
        <w:jc w:val="left"/>
        <w:rPr>
          <w:rStyle w:val="Hyperlink"/>
          <w:rFonts w:ascii="Arial" w:eastAsia="Times New Roman" w:hAnsi="Arial" w:cs="Arial"/>
          <w:sz w:val="24"/>
          <w:szCs w:val="24"/>
          <w:lang w:val="ro-RO"/>
        </w:rPr>
      </w:pPr>
    </w:p>
    <w:p w14:paraId="4F7D7B8C" w14:textId="77777777" w:rsidR="00350063" w:rsidRPr="00383B2B" w:rsidRDefault="00350063" w:rsidP="00FE14C6">
      <w:pPr>
        <w:tabs>
          <w:tab w:val="left" w:pos="270"/>
          <w:tab w:val="left" w:pos="360"/>
          <w:tab w:val="left" w:pos="450"/>
        </w:tabs>
        <w:spacing w:after="0" w:line="240" w:lineRule="auto"/>
        <w:ind w:left="0" w:right="-27"/>
        <w:jc w:val="right"/>
        <w:rPr>
          <w:rFonts w:ascii="Arial" w:hAnsi="Arial" w:cs="Arial"/>
          <w:b/>
          <w:sz w:val="24"/>
          <w:szCs w:val="24"/>
          <w:lang w:val="ro-RO"/>
        </w:rPr>
      </w:pPr>
      <w:r w:rsidRPr="00383B2B">
        <w:rPr>
          <w:rFonts w:ascii="Arial" w:hAnsi="Arial" w:cs="Arial"/>
          <w:b/>
          <w:sz w:val="24"/>
          <w:szCs w:val="24"/>
          <w:lang w:val="ro-RO"/>
        </w:rPr>
        <w:tab/>
      </w:r>
      <w:r w:rsidRPr="00383B2B">
        <w:rPr>
          <w:rFonts w:ascii="Arial" w:hAnsi="Arial" w:cs="Arial"/>
          <w:b/>
          <w:sz w:val="24"/>
          <w:szCs w:val="24"/>
          <w:lang w:val="ro-RO"/>
        </w:rPr>
        <w:tab/>
      </w:r>
    </w:p>
    <w:p w14:paraId="1E495007" w14:textId="77777777" w:rsidR="007234F3" w:rsidRDefault="007234F3" w:rsidP="00FE14C6">
      <w:pPr>
        <w:tabs>
          <w:tab w:val="left" w:pos="7260"/>
        </w:tabs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1BF98A4B" w14:textId="127E9C92" w:rsidR="00FF2CC8" w:rsidRPr="00383B2B" w:rsidRDefault="00E76642" w:rsidP="00FE14C6">
      <w:pPr>
        <w:tabs>
          <w:tab w:val="left" w:pos="7260"/>
        </w:tabs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383B2B">
        <w:rPr>
          <w:rFonts w:ascii="Arial" w:hAnsi="Arial" w:cs="Arial"/>
          <w:b/>
          <w:sz w:val="24"/>
          <w:szCs w:val="24"/>
        </w:rPr>
        <w:t>RAPORT</w:t>
      </w:r>
      <w:bookmarkStart w:id="0" w:name="OLE_LINK3"/>
      <w:bookmarkStart w:id="1" w:name="OLE_LINK4"/>
      <w:r w:rsidR="00FF2CC8" w:rsidRPr="00383B2B">
        <w:rPr>
          <w:rFonts w:ascii="Arial" w:hAnsi="Arial" w:cs="Arial"/>
          <w:b/>
          <w:sz w:val="24"/>
          <w:szCs w:val="24"/>
        </w:rPr>
        <w:t xml:space="preserve"> </w:t>
      </w:r>
    </w:p>
    <w:p w14:paraId="4F3B3051" w14:textId="77777777" w:rsidR="00FF2CC8" w:rsidRPr="00383B2B" w:rsidRDefault="00E76642" w:rsidP="00FE14C6">
      <w:pPr>
        <w:tabs>
          <w:tab w:val="left" w:pos="7260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83B2B">
        <w:rPr>
          <w:rFonts w:ascii="Arial" w:hAnsi="Arial" w:cs="Arial"/>
          <w:b/>
          <w:sz w:val="24"/>
          <w:szCs w:val="24"/>
        </w:rPr>
        <w:t>referitor</w:t>
      </w:r>
      <w:proofErr w:type="spellEnd"/>
      <w:r w:rsidRPr="00383B2B">
        <w:rPr>
          <w:rFonts w:ascii="Arial" w:hAnsi="Arial" w:cs="Arial"/>
          <w:b/>
          <w:sz w:val="24"/>
          <w:szCs w:val="24"/>
        </w:rPr>
        <w:t xml:space="preserve"> la </w:t>
      </w:r>
      <w:proofErr w:type="spellStart"/>
      <w:r w:rsidRPr="00383B2B">
        <w:rPr>
          <w:rFonts w:ascii="Arial" w:hAnsi="Arial" w:cs="Arial"/>
          <w:b/>
          <w:sz w:val="24"/>
          <w:szCs w:val="24"/>
        </w:rPr>
        <w:t>acţiunea</w:t>
      </w:r>
      <w:proofErr w:type="spellEnd"/>
      <w:r w:rsidRPr="00383B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b/>
          <w:sz w:val="24"/>
          <w:szCs w:val="24"/>
        </w:rPr>
        <w:t>tematică</w:t>
      </w:r>
      <w:proofErr w:type="spellEnd"/>
      <w:r w:rsidRPr="00383B2B">
        <w:rPr>
          <w:rFonts w:ascii="Arial" w:hAnsi="Arial" w:cs="Arial"/>
          <w:b/>
          <w:sz w:val="24"/>
          <w:szCs w:val="24"/>
        </w:rPr>
        <w:t xml:space="preserve"> de control </w:t>
      </w:r>
      <w:proofErr w:type="spellStart"/>
      <w:r w:rsidRPr="00383B2B">
        <w:rPr>
          <w:rFonts w:ascii="Arial" w:hAnsi="Arial" w:cs="Arial"/>
          <w:b/>
          <w:bCs/>
          <w:sz w:val="24"/>
          <w:szCs w:val="24"/>
        </w:rPr>
        <w:t>privind</w:t>
      </w:r>
      <w:proofErr w:type="spellEnd"/>
      <w:r w:rsidRPr="00383B2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CB981CC" w14:textId="77777777" w:rsidR="001A7DB6" w:rsidRPr="00383B2B" w:rsidRDefault="001A7DB6" w:rsidP="00FE14C6">
      <w:pPr>
        <w:tabs>
          <w:tab w:val="left" w:pos="7260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83B2B">
        <w:rPr>
          <w:rFonts w:ascii="Arial" w:hAnsi="Arial" w:cs="Arial"/>
          <w:b/>
          <w:bCs/>
          <w:sz w:val="24"/>
          <w:szCs w:val="24"/>
        </w:rPr>
        <w:t>verificarea</w:t>
      </w:r>
      <w:proofErr w:type="spellEnd"/>
      <w:r w:rsidRPr="00383B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b/>
          <w:bCs/>
          <w:sz w:val="24"/>
          <w:szCs w:val="24"/>
        </w:rPr>
        <w:t>produselor</w:t>
      </w:r>
      <w:proofErr w:type="spellEnd"/>
      <w:r w:rsidRPr="00383B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b/>
          <w:bCs/>
          <w:sz w:val="24"/>
          <w:szCs w:val="24"/>
        </w:rPr>
        <w:t>cosmetice</w:t>
      </w:r>
      <w:proofErr w:type="spellEnd"/>
    </w:p>
    <w:p w14:paraId="63B537F0" w14:textId="77777777" w:rsidR="001A7DB6" w:rsidRPr="00383B2B" w:rsidRDefault="001A7DB6" w:rsidP="00FE14C6">
      <w:pPr>
        <w:spacing w:after="0" w:line="240" w:lineRule="auto"/>
        <w:ind w:left="0"/>
        <w:jc w:val="center"/>
        <w:rPr>
          <w:rFonts w:ascii="Arial" w:hAnsi="Arial" w:cs="Arial"/>
          <w:bCs/>
          <w:sz w:val="24"/>
          <w:szCs w:val="24"/>
        </w:rPr>
      </w:pPr>
    </w:p>
    <w:p w14:paraId="3A2FE14F" w14:textId="498C6365" w:rsidR="00425885" w:rsidRPr="00383B2B" w:rsidRDefault="00E76642" w:rsidP="00BB2964">
      <w:pPr>
        <w:spacing w:after="0" w:line="240" w:lineRule="auto"/>
        <w:ind w:left="0" w:firstLine="708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proofErr w:type="spellStart"/>
      <w:r w:rsidRPr="00383B2B">
        <w:rPr>
          <w:rFonts w:ascii="Arial" w:hAnsi="Arial" w:cs="Arial"/>
          <w:sz w:val="24"/>
          <w:szCs w:val="24"/>
        </w:rPr>
        <w:t>Având</w:t>
      </w:r>
      <w:proofErr w:type="spellEnd"/>
      <w:r w:rsidR="00D615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sz w:val="24"/>
          <w:szCs w:val="24"/>
        </w:rPr>
        <w:t>în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sz w:val="24"/>
          <w:szCs w:val="24"/>
        </w:rPr>
        <w:t>vedere</w:t>
      </w:r>
      <w:proofErr w:type="spellEnd"/>
      <w:r w:rsidR="00D615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sz w:val="24"/>
          <w:szCs w:val="24"/>
        </w:rPr>
        <w:t>responsabilitatea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sz w:val="24"/>
          <w:szCs w:val="24"/>
        </w:rPr>
        <w:t>Ministerului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sz w:val="24"/>
          <w:szCs w:val="24"/>
        </w:rPr>
        <w:t>Sănătăţii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de </w:t>
      </w:r>
      <w:proofErr w:type="gramStart"/>
      <w:r w:rsidRPr="00383B2B">
        <w:rPr>
          <w:rFonts w:ascii="Arial" w:hAnsi="Arial" w:cs="Arial"/>
          <w:sz w:val="24"/>
          <w:szCs w:val="24"/>
        </w:rPr>
        <w:t>a</w:t>
      </w:r>
      <w:proofErr w:type="gramEnd"/>
      <w:r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sz w:val="24"/>
          <w:szCs w:val="24"/>
        </w:rPr>
        <w:t>asigura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eastAsia="Calibri" w:hAnsi="Arial" w:cs="Arial"/>
          <w:sz w:val="24"/>
          <w:szCs w:val="24"/>
        </w:rPr>
        <w:t>inspecţia</w:t>
      </w:r>
      <w:proofErr w:type="spellEnd"/>
      <w:r w:rsidRPr="00383B2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eastAsia="Calibri" w:hAnsi="Arial" w:cs="Arial"/>
          <w:sz w:val="24"/>
          <w:szCs w:val="24"/>
        </w:rPr>
        <w:t>şi</w:t>
      </w:r>
      <w:proofErr w:type="spellEnd"/>
      <w:r w:rsidRPr="00383B2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eastAsia="Calibri" w:hAnsi="Arial" w:cs="Arial"/>
          <w:sz w:val="24"/>
          <w:szCs w:val="24"/>
        </w:rPr>
        <w:t>controlul</w:t>
      </w:r>
      <w:proofErr w:type="spellEnd"/>
      <w:r w:rsidRPr="00383B2B">
        <w:rPr>
          <w:rFonts w:ascii="Arial" w:eastAsia="Calibri" w:hAnsi="Arial" w:cs="Arial"/>
          <w:sz w:val="24"/>
          <w:szCs w:val="24"/>
        </w:rPr>
        <w:t xml:space="preserve"> pe </w:t>
      </w:r>
      <w:proofErr w:type="spellStart"/>
      <w:r w:rsidRPr="00383B2B">
        <w:rPr>
          <w:rFonts w:ascii="Arial" w:eastAsia="Calibri" w:hAnsi="Arial" w:cs="Arial"/>
          <w:sz w:val="24"/>
          <w:szCs w:val="24"/>
        </w:rPr>
        <w:t>piaţă</w:t>
      </w:r>
      <w:proofErr w:type="spellEnd"/>
      <w:r w:rsidRPr="00383B2B">
        <w:rPr>
          <w:rFonts w:ascii="Arial" w:eastAsia="Calibri" w:hAnsi="Arial" w:cs="Arial"/>
          <w:sz w:val="24"/>
          <w:szCs w:val="24"/>
        </w:rPr>
        <w:t xml:space="preserve"> a </w:t>
      </w:r>
      <w:proofErr w:type="spellStart"/>
      <w:r w:rsidRPr="00383B2B">
        <w:rPr>
          <w:rFonts w:ascii="Arial" w:eastAsia="Calibri" w:hAnsi="Arial" w:cs="Arial"/>
          <w:sz w:val="24"/>
          <w:szCs w:val="24"/>
        </w:rPr>
        <w:t>produselor</w:t>
      </w:r>
      <w:proofErr w:type="spellEnd"/>
      <w:r w:rsidRPr="00383B2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eastAsia="Calibri" w:hAnsi="Arial" w:cs="Arial"/>
          <w:sz w:val="24"/>
          <w:szCs w:val="24"/>
        </w:rPr>
        <w:t>cosmetice</w:t>
      </w:r>
      <w:proofErr w:type="spellEnd"/>
      <w:r w:rsidRPr="00383B2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383B2B">
        <w:rPr>
          <w:rFonts w:ascii="Arial" w:eastAsia="Calibri" w:hAnsi="Arial" w:cs="Arial"/>
          <w:sz w:val="24"/>
          <w:szCs w:val="24"/>
        </w:rPr>
        <w:t>în</w:t>
      </w:r>
      <w:proofErr w:type="spellEnd"/>
      <w:r w:rsidRPr="00383B2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eastAsia="Calibri" w:hAnsi="Arial" w:cs="Arial"/>
          <w:sz w:val="24"/>
          <w:szCs w:val="24"/>
        </w:rPr>
        <w:t>calitate</w:t>
      </w:r>
      <w:proofErr w:type="spellEnd"/>
      <w:r w:rsidRPr="00383B2B">
        <w:rPr>
          <w:rFonts w:ascii="Arial" w:eastAsia="Calibri" w:hAnsi="Arial" w:cs="Arial"/>
          <w:sz w:val="24"/>
          <w:szCs w:val="24"/>
        </w:rPr>
        <w:t xml:space="preserve"> de </w:t>
      </w:r>
      <w:proofErr w:type="spellStart"/>
      <w:r w:rsidRPr="00383B2B">
        <w:rPr>
          <w:rFonts w:ascii="Arial" w:eastAsia="Calibri" w:hAnsi="Arial" w:cs="Arial"/>
          <w:sz w:val="24"/>
          <w:szCs w:val="24"/>
        </w:rPr>
        <w:t>autoritate</w:t>
      </w:r>
      <w:proofErr w:type="spellEnd"/>
      <w:r w:rsidRPr="00383B2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eastAsia="Calibri" w:hAnsi="Arial" w:cs="Arial"/>
          <w:sz w:val="24"/>
          <w:szCs w:val="24"/>
        </w:rPr>
        <w:t>competentă</w:t>
      </w:r>
      <w:proofErr w:type="spellEnd"/>
      <w:r w:rsidRPr="00383B2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eastAsia="Calibri" w:hAnsi="Arial" w:cs="Arial"/>
          <w:sz w:val="24"/>
          <w:szCs w:val="24"/>
        </w:rPr>
        <w:t>în</w:t>
      </w:r>
      <w:proofErr w:type="spellEnd"/>
      <w:r w:rsidRPr="00383B2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eastAsia="Calibri" w:hAnsi="Arial" w:cs="Arial"/>
          <w:sz w:val="24"/>
          <w:szCs w:val="24"/>
        </w:rPr>
        <w:t>acest</w:t>
      </w:r>
      <w:proofErr w:type="spellEnd"/>
      <w:r w:rsidRPr="00383B2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eastAsia="Calibri" w:hAnsi="Arial" w:cs="Arial"/>
          <w:sz w:val="24"/>
          <w:szCs w:val="24"/>
        </w:rPr>
        <w:t>domeniu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B2B">
        <w:rPr>
          <w:rFonts w:ascii="Arial" w:hAnsi="Arial" w:cs="Arial"/>
          <w:sz w:val="24"/>
          <w:szCs w:val="24"/>
        </w:rPr>
        <w:t>Inspecţia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sz w:val="24"/>
          <w:szCs w:val="24"/>
        </w:rPr>
        <w:t>Sanitară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de Stat a </w:t>
      </w:r>
      <w:proofErr w:type="spellStart"/>
      <w:r w:rsidRPr="00383B2B">
        <w:rPr>
          <w:rFonts w:ascii="Arial" w:hAnsi="Arial" w:cs="Arial"/>
          <w:sz w:val="24"/>
          <w:szCs w:val="24"/>
        </w:rPr>
        <w:t>organizat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sz w:val="24"/>
          <w:szCs w:val="24"/>
        </w:rPr>
        <w:t>şi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sz w:val="24"/>
          <w:szCs w:val="24"/>
        </w:rPr>
        <w:t>coordonat</w:t>
      </w:r>
      <w:proofErr w:type="spellEnd"/>
      <w:r w:rsidR="00425885" w:rsidRPr="00383B2B">
        <w:rPr>
          <w:rFonts w:ascii="Arial" w:hAnsi="Arial" w:cs="Arial"/>
          <w:sz w:val="24"/>
          <w:szCs w:val="24"/>
        </w:rPr>
        <w:t>,</w:t>
      </w:r>
      <w:r w:rsidRPr="00383B2B">
        <w:rPr>
          <w:rFonts w:ascii="Arial" w:hAnsi="Arial" w:cs="Arial"/>
          <w:sz w:val="24"/>
          <w:szCs w:val="24"/>
        </w:rPr>
        <w:t xml:space="preserve"> </w:t>
      </w:r>
      <w:r w:rsidR="00425885" w:rsidRPr="00383B2B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în perioada 0</w:t>
      </w:r>
      <w:r w:rsidR="00FF2CC8" w:rsidRPr="00383B2B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1</w:t>
      </w:r>
      <w:r w:rsidR="00425885" w:rsidRPr="00383B2B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.10 – 31.10.202</w:t>
      </w:r>
      <w:r w:rsidR="007234F3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5</w:t>
      </w:r>
      <w:r w:rsidR="00425885" w:rsidRPr="00383B2B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,</w:t>
      </w:r>
      <w:r w:rsidR="00425885" w:rsidRPr="00383B2B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425885" w:rsidRPr="00383B2B">
        <w:rPr>
          <w:rFonts w:ascii="Arial" w:hAnsi="Arial" w:cs="Arial"/>
          <w:b/>
          <w:sz w:val="24"/>
          <w:szCs w:val="24"/>
        </w:rPr>
        <w:t>a</w:t>
      </w:r>
      <w:r w:rsidR="00425885" w:rsidRPr="00383B2B">
        <w:rPr>
          <w:rFonts w:ascii="Arial" w:hAnsi="Arial" w:cs="Arial"/>
          <w:b/>
          <w:bCs/>
          <w:sz w:val="24"/>
          <w:szCs w:val="24"/>
        </w:rPr>
        <w:t>cţiunea</w:t>
      </w:r>
      <w:proofErr w:type="spellEnd"/>
      <w:r w:rsidR="00425885" w:rsidRPr="00383B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25885" w:rsidRPr="00383B2B">
        <w:rPr>
          <w:rFonts w:ascii="Arial" w:hAnsi="Arial" w:cs="Arial"/>
          <w:b/>
          <w:bCs/>
          <w:sz w:val="24"/>
          <w:szCs w:val="24"/>
        </w:rPr>
        <w:t>tematică</w:t>
      </w:r>
      <w:proofErr w:type="spellEnd"/>
      <w:r w:rsidR="00425885" w:rsidRPr="00383B2B">
        <w:rPr>
          <w:rFonts w:ascii="Arial" w:hAnsi="Arial" w:cs="Arial"/>
          <w:b/>
          <w:bCs/>
          <w:sz w:val="24"/>
          <w:szCs w:val="24"/>
        </w:rPr>
        <w:t xml:space="preserve"> de control </w:t>
      </w:r>
      <w:proofErr w:type="spellStart"/>
      <w:r w:rsidR="00425885" w:rsidRPr="00383B2B">
        <w:rPr>
          <w:rFonts w:ascii="Arial" w:hAnsi="Arial" w:cs="Arial"/>
          <w:b/>
          <w:bCs/>
          <w:sz w:val="24"/>
          <w:szCs w:val="24"/>
        </w:rPr>
        <w:t>pentru</w:t>
      </w:r>
      <w:proofErr w:type="spellEnd"/>
      <w:r w:rsidR="00425885" w:rsidRPr="00383B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25885" w:rsidRPr="00383B2B">
        <w:rPr>
          <w:rFonts w:ascii="Arial" w:hAnsi="Arial" w:cs="Arial"/>
          <w:b/>
          <w:bCs/>
          <w:sz w:val="24"/>
          <w:szCs w:val="24"/>
        </w:rPr>
        <w:t>verificarea</w:t>
      </w:r>
      <w:proofErr w:type="spellEnd"/>
      <w:r w:rsidR="00425885" w:rsidRPr="00383B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25885" w:rsidRPr="00383B2B">
        <w:rPr>
          <w:rFonts w:ascii="Arial" w:hAnsi="Arial" w:cs="Arial"/>
          <w:b/>
          <w:bCs/>
          <w:sz w:val="24"/>
          <w:szCs w:val="24"/>
        </w:rPr>
        <w:t>produselor</w:t>
      </w:r>
      <w:proofErr w:type="spellEnd"/>
      <w:r w:rsidR="00425885" w:rsidRPr="00383B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25885" w:rsidRPr="00383B2B">
        <w:rPr>
          <w:rFonts w:ascii="Arial" w:hAnsi="Arial" w:cs="Arial"/>
          <w:b/>
          <w:bCs/>
          <w:sz w:val="24"/>
          <w:szCs w:val="24"/>
        </w:rPr>
        <w:t>cosmetice</w:t>
      </w:r>
      <w:proofErr w:type="spellEnd"/>
      <w:r w:rsidR="00425885" w:rsidRPr="00383B2B">
        <w:rPr>
          <w:rFonts w:ascii="Arial" w:hAnsi="Arial" w:cs="Arial"/>
          <w:sz w:val="24"/>
          <w:szCs w:val="24"/>
        </w:rPr>
        <w:t xml:space="preserve"> </w:t>
      </w:r>
      <w:r w:rsidR="00425885" w:rsidRPr="00383B2B">
        <w:rPr>
          <w:rFonts w:ascii="Arial" w:hAnsi="Arial" w:cs="Arial"/>
          <w:color w:val="000000" w:themeColor="text1"/>
          <w:sz w:val="24"/>
          <w:szCs w:val="24"/>
        </w:rPr>
        <w:t>(</w:t>
      </w:r>
      <w:r w:rsidR="00425885" w:rsidRPr="00383B2B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producători, importatori, distribuitori, </w:t>
      </w:r>
      <w:proofErr w:type="spellStart"/>
      <w:r w:rsidR="00425885" w:rsidRPr="00383B2B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unităţi</w:t>
      </w:r>
      <w:proofErr w:type="spellEnd"/>
      <w:r w:rsidR="00425885" w:rsidRPr="00383B2B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de desfacere, utilizatori, după caz).</w:t>
      </w:r>
    </w:p>
    <w:p w14:paraId="59E3557C" w14:textId="77777777" w:rsidR="00425885" w:rsidRPr="00383B2B" w:rsidRDefault="00425885" w:rsidP="00FE14C6">
      <w:pPr>
        <w:tabs>
          <w:tab w:val="num" w:pos="0"/>
        </w:tabs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</w:p>
    <w:p w14:paraId="01536253" w14:textId="249B3AC9" w:rsidR="00425885" w:rsidRPr="00383B2B" w:rsidRDefault="007234F3" w:rsidP="00FE14C6">
      <w:pPr>
        <w:tabs>
          <w:tab w:val="num" w:pos="0"/>
        </w:tabs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425885" w:rsidRPr="00383B2B">
        <w:rPr>
          <w:rFonts w:ascii="Arial" w:hAnsi="Arial" w:cs="Arial"/>
          <w:sz w:val="24"/>
          <w:szCs w:val="24"/>
        </w:rPr>
        <w:t>Acţiune</w:t>
      </w:r>
      <w:proofErr w:type="spellEnd"/>
      <w:r w:rsidR="00425885"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5885" w:rsidRPr="00383B2B">
        <w:rPr>
          <w:rFonts w:ascii="Arial" w:hAnsi="Arial" w:cs="Arial"/>
          <w:sz w:val="24"/>
          <w:szCs w:val="24"/>
        </w:rPr>
        <w:t>tematică</w:t>
      </w:r>
      <w:proofErr w:type="spellEnd"/>
      <w:r w:rsidR="00425885" w:rsidRPr="00383B2B">
        <w:rPr>
          <w:rFonts w:ascii="Arial" w:hAnsi="Arial" w:cs="Arial"/>
          <w:sz w:val="24"/>
          <w:szCs w:val="24"/>
        </w:rPr>
        <w:t xml:space="preserve"> de control a </w:t>
      </w:r>
      <w:proofErr w:type="spellStart"/>
      <w:r w:rsidR="00425885" w:rsidRPr="00383B2B">
        <w:rPr>
          <w:rFonts w:ascii="Arial" w:hAnsi="Arial" w:cs="Arial"/>
          <w:sz w:val="24"/>
          <w:szCs w:val="24"/>
        </w:rPr>
        <w:t>vizat</w:t>
      </w:r>
      <w:proofErr w:type="spellEnd"/>
      <w:r w:rsidR="00425885"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5885" w:rsidRPr="00383B2B">
        <w:rPr>
          <w:rFonts w:ascii="Arial" w:hAnsi="Arial" w:cs="Arial"/>
          <w:sz w:val="24"/>
          <w:szCs w:val="24"/>
        </w:rPr>
        <w:t>verificarea</w:t>
      </w:r>
      <w:proofErr w:type="spellEnd"/>
      <w:r w:rsidR="00425885"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5885" w:rsidRPr="00383B2B">
        <w:rPr>
          <w:rFonts w:ascii="Arial" w:hAnsi="Arial" w:cs="Arial"/>
          <w:sz w:val="24"/>
          <w:szCs w:val="24"/>
        </w:rPr>
        <w:t>etichete</w:t>
      </w:r>
      <w:r w:rsidR="00BB2964">
        <w:rPr>
          <w:rFonts w:ascii="Arial" w:hAnsi="Arial" w:cs="Arial"/>
          <w:sz w:val="24"/>
          <w:szCs w:val="24"/>
        </w:rPr>
        <w:t>lor</w:t>
      </w:r>
      <w:proofErr w:type="spellEnd"/>
      <w:r w:rsidR="00425885" w:rsidRPr="00383B2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25885" w:rsidRPr="00383B2B">
        <w:rPr>
          <w:rFonts w:ascii="Arial" w:hAnsi="Arial" w:cs="Arial"/>
          <w:sz w:val="24"/>
          <w:szCs w:val="24"/>
        </w:rPr>
        <w:t>dosarelor</w:t>
      </w:r>
      <w:proofErr w:type="spellEnd"/>
      <w:r w:rsidR="00425885"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5885" w:rsidRPr="00383B2B">
        <w:rPr>
          <w:rFonts w:ascii="Arial" w:hAnsi="Arial" w:cs="Arial"/>
          <w:sz w:val="24"/>
          <w:szCs w:val="24"/>
        </w:rPr>
        <w:t>și</w:t>
      </w:r>
      <w:proofErr w:type="spellEnd"/>
      <w:r w:rsidR="00425885" w:rsidRPr="00383B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425885" w:rsidRPr="00383B2B">
        <w:rPr>
          <w:rFonts w:ascii="Arial" w:hAnsi="Arial" w:cs="Arial"/>
          <w:sz w:val="24"/>
          <w:szCs w:val="24"/>
        </w:rPr>
        <w:t>notificărilor</w:t>
      </w:r>
      <w:proofErr w:type="spellEnd"/>
      <w:r w:rsidR="00425885"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5885" w:rsidRPr="00383B2B">
        <w:rPr>
          <w:rFonts w:ascii="Arial" w:hAnsi="Arial" w:cs="Arial"/>
          <w:sz w:val="24"/>
          <w:szCs w:val="24"/>
        </w:rPr>
        <w:t>produselor</w:t>
      </w:r>
      <w:proofErr w:type="spellEnd"/>
      <w:r w:rsidR="00425885"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5885" w:rsidRPr="00383B2B">
        <w:rPr>
          <w:rFonts w:ascii="Arial" w:hAnsi="Arial" w:cs="Arial"/>
          <w:sz w:val="24"/>
          <w:szCs w:val="24"/>
        </w:rPr>
        <w:t>cosmetice</w:t>
      </w:r>
      <w:proofErr w:type="spellEnd"/>
      <w:r w:rsidR="006D78C7" w:rsidRPr="00383B2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6D78C7" w:rsidRPr="00383B2B">
        <w:rPr>
          <w:rFonts w:ascii="Arial" w:hAnsi="Arial" w:cs="Arial"/>
          <w:sz w:val="24"/>
          <w:szCs w:val="24"/>
        </w:rPr>
        <w:t>următoarele</w:t>
      </w:r>
      <w:proofErr w:type="spellEnd"/>
      <w:r w:rsidR="006D78C7"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8C7" w:rsidRPr="00383B2B">
        <w:rPr>
          <w:rFonts w:ascii="Arial" w:hAnsi="Arial" w:cs="Arial"/>
          <w:sz w:val="24"/>
          <w:szCs w:val="24"/>
        </w:rPr>
        <w:t>categorii</w:t>
      </w:r>
      <w:proofErr w:type="spellEnd"/>
      <w:r w:rsidR="00425885" w:rsidRPr="00383B2B">
        <w:rPr>
          <w:rFonts w:ascii="Arial" w:hAnsi="Arial" w:cs="Arial"/>
          <w:sz w:val="24"/>
          <w:szCs w:val="24"/>
        </w:rPr>
        <w:t>:</w:t>
      </w:r>
    </w:p>
    <w:p w14:paraId="6BCB0E68" w14:textId="77777777" w:rsidR="007234F3" w:rsidRPr="007234F3" w:rsidRDefault="007234F3" w:rsidP="00FE14C6">
      <w:pPr>
        <w:numPr>
          <w:ilvl w:val="0"/>
          <w:numId w:val="2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7234F3">
        <w:rPr>
          <w:rFonts w:ascii="Arial" w:hAnsi="Arial" w:cs="Arial"/>
          <w:sz w:val="24"/>
          <w:szCs w:val="24"/>
          <w:lang w:val="it-IT"/>
        </w:rPr>
        <w:t>produse autobronzante, pentru adulți</w:t>
      </w:r>
      <w:r w:rsidRPr="007234F3">
        <w:rPr>
          <w:rFonts w:ascii="Arial" w:hAnsi="Arial" w:cs="Arial"/>
          <w:sz w:val="24"/>
          <w:szCs w:val="24"/>
        </w:rPr>
        <w:t>;</w:t>
      </w:r>
    </w:p>
    <w:p w14:paraId="67F4967A" w14:textId="77777777" w:rsidR="007234F3" w:rsidRPr="007234F3" w:rsidRDefault="007234F3" w:rsidP="00FE14C6">
      <w:pPr>
        <w:numPr>
          <w:ilvl w:val="0"/>
          <w:numId w:val="2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7234F3">
        <w:rPr>
          <w:rFonts w:ascii="Arial" w:hAnsi="Arial" w:cs="Arial"/>
          <w:sz w:val="24"/>
          <w:szCs w:val="24"/>
          <w:lang w:val="it-IT"/>
        </w:rPr>
        <w:t>creme si loţiuni de fa</w:t>
      </w:r>
      <w:proofErr w:type="spellStart"/>
      <w:r w:rsidRPr="007234F3">
        <w:rPr>
          <w:rFonts w:ascii="Arial" w:hAnsi="Arial" w:cs="Arial"/>
          <w:sz w:val="24"/>
          <w:szCs w:val="24"/>
          <w:lang w:val="ro-RO"/>
        </w:rPr>
        <w:t>ță</w:t>
      </w:r>
      <w:proofErr w:type="spellEnd"/>
      <w:r w:rsidRPr="007234F3">
        <w:rPr>
          <w:rFonts w:ascii="Arial" w:hAnsi="Arial" w:cs="Arial"/>
          <w:sz w:val="24"/>
          <w:szCs w:val="24"/>
          <w:lang w:val="ro-RO"/>
        </w:rPr>
        <w:t xml:space="preserve"> sau corp</w:t>
      </w:r>
      <w:r w:rsidRPr="007234F3">
        <w:rPr>
          <w:rFonts w:ascii="Arial" w:hAnsi="Arial" w:cs="Arial"/>
          <w:sz w:val="24"/>
          <w:szCs w:val="24"/>
          <w:lang w:val="it-IT"/>
        </w:rPr>
        <w:t>, pentru adulți;</w:t>
      </w:r>
    </w:p>
    <w:p w14:paraId="2D3DB956" w14:textId="77777777" w:rsidR="007234F3" w:rsidRPr="007234F3" w:rsidRDefault="007234F3" w:rsidP="00FE14C6">
      <w:pPr>
        <w:numPr>
          <w:ilvl w:val="0"/>
          <w:numId w:val="2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7234F3">
        <w:rPr>
          <w:rFonts w:ascii="Arial" w:hAnsi="Arial" w:cs="Arial"/>
          <w:sz w:val="24"/>
          <w:szCs w:val="24"/>
          <w:lang w:val="it-IT"/>
        </w:rPr>
        <w:t>măști și seruri pentru îngrijirea tenului (antiseboreice, cheratolitice, etc), pentru adulți</w:t>
      </w:r>
      <w:r w:rsidRPr="007234F3">
        <w:rPr>
          <w:rFonts w:ascii="Arial" w:hAnsi="Arial" w:cs="Arial"/>
          <w:sz w:val="24"/>
          <w:szCs w:val="24"/>
        </w:rPr>
        <w:t>;</w:t>
      </w:r>
    </w:p>
    <w:p w14:paraId="33FBEB1D" w14:textId="77777777" w:rsidR="007234F3" w:rsidRPr="007234F3" w:rsidRDefault="007234F3" w:rsidP="00FE14C6">
      <w:pPr>
        <w:numPr>
          <w:ilvl w:val="0"/>
          <w:numId w:val="2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7234F3">
        <w:rPr>
          <w:rFonts w:ascii="Arial" w:hAnsi="Arial" w:cs="Arial"/>
          <w:bCs/>
          <w:sz w:val="24"/>
          <w:szCs w:val="24"/>
        </w:rPr>
        <w:t>ap</w:t>
      </w:r>
      <w:r w:rsidRPr="007234F3">
        <w:rPr>
          <w:rFonts w:ascii="Arial" w:hAnsi="Arial" w:cs="Arial"/>
          <w:bCs/>
          <w:sz w:val="24"/>
          <w:szCs w:val="24"/>
          <w:lang w:val="ro-RO"/>
        </w:rPr>
        <w:t>ă de gură, pentru adulți</w:t>
      </w:r>
      <w:r w:rsidRPr="007234F3">
        <w:rPr>
          <w:rFonts w:ascii="Arial" w:hAnsi="Arial" w:cs="Arial"/>
          <w:bCs/>
          <w:sz w:val="24"/>
          <w:szCs w:val="24"/>
        </w:rPr>
        <w:t>;</w:t>
      </w:r>
    </w:p>
    <w:p w14:paraId="62778D54" w14:textId="77777777" w:rsidR="007234F3" w:rsidRPr="007234F3" w:rsidRDefault="007234F3" w:rsidP="00FE14C6">
      <w:pPr>
        <w:numPr>
          <w:ilvl w:val="0"/>
          <w:numId w:val="2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7234F3">
        <w:rPr>
          <w:rFonts w:ascii="Arial" w:hAnsi="Arial" w:cs="Arial"/>
          <w:bCs/>
          <w:sz w:val="24"/>
          <w:szCs w:val="24"/>
        </w:rPr>
        <w:t>produse</w:t>
      </w:r>
      <w:proofErr w:type="spellEnd"/>
      <w:r w:rsidRPr="007234F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234F3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7234F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234F3">
        <w:rPr>
          <w:rFonts w:ascii="Arial" w:hAnsi="Arial" w:cs="Arial"/>
          <w:bCs/>
          <w:sz w:val="24"/>
          <w:szCs w:val="24"/>
        </w:rPr>
        <w:t>vopsirea</w:t>
      </w:r>
      <w:proofErr w:type="spellEnd"/>
      <w:r w:rsidRPr="007234F3">
        <w:rPr>
          <w:rFonts w:ascii="Arial" w:hAnsi="Arial" w:cs="Arial"/>
          <w:bCs/>
          <w:sz w:val="24"/>
          <w:szCs w:val="24"/>
        </w:rPr>
        <w:t xml:space="preserve"> p</w:t>
      </w:r>
      <w:proofErr w:type="spellStart"/>
      <w:r w:rsidRPr="007234F3">
        <w:rPr>
          <w:rFonts w:ascii="Arial" w:hAnsi="Arial" w:cs="Arial"/>
          <w:bCs/>
          <w:sz w:val="24"/>
          <w:szCs w:val="24"/>
          <w:lang w:val="ro-RO"/>
        </w:rPr>
        <w:t>ărului</w:t>
      </w:r>
      <w:proofErr w:type="spellEnd"/>
      <w:r w:rsidRPr="007234F3">
        <w:rPr>
          <w:rFonts w:ascii="Arial" w:hAnsi="Arial" w:cs="Arial"/>
          <w:bCs/>
          <w:sz w:val="24"/>
          <w:szCs w:val="24"/>
          <w:lang w:val="ro-RO"/>
        </w:rPr>
        <w:t xml:space="preserve"> (nuanțe negru și castaniu închis), pentru adulți</w:t>
      </w:r>
      <w:r w:rsidRPr="007234F3">
        <w:rPr>
          <w:rFonts w:ascii="Arial" w:hAnsi="Arial" w:cs="Arial"/>
          <w:bCs/>
          <w:sz w:val="24"/>
          <w:szCs w:val="24"/>
        </w:rPr>
        <w:t>;</w:t>
      </w:r>
    </w:p>
    <w:p w14:paraId="1F75A888" w14:textId="77777777" w:rsidR="007234F3" w:rsidRPr="007234F3" w:rsidRDefault="007234F3" w:rsidP="00FE14C6">
      <w:pPr>
        <w:numPr>
          <w:ilvl w:val="0"/>
          <w:numId w:val="2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7234F3">
        <w:rPr>
          <w:rFonts w:ascii="Arial" w:hAnsi="Arial" w:cs="Arial"/>
          <w:bCs/>
          <w:sz w:val="24"/>
          <w:szCs w:val="24"/>
        </w:rPr>
        <w:t>demachiante</w:t>
      </w:r>
      <w:proofErr w:type="spellEnd"/>
      <w:r w:rsidRPr="007234F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234F3">
        <w:rPr>
          <w:rFonts w:ascii="Arial" w:hAnsi="Arial" w:cs="Arial"/>
          <w:bCs/>
          <w:sz w:val="24"/>
          <w:szCs w:val="24"/>
        </w:rPr>
        <w:t>aplicate</w:t>
      </w:r>
      <w:proofErr w:type="spellEnd"/>
      <w:r w:rsidRPr="007234F3">
        <w:rPr>
          <w:rFonts w:ascii="Arial" w:hAnsi="Arial" w:cs="Arial"/>
          <w:bCs/>
          <w:sz w:val="24"/>
          <w:szCs w:val="24"/>
        </w:rPr>
        <w:t xml:space="preserve"> </w:t>
      </w:r>
      <w:r w:rsidRPr="007234F3">
        <w:rPr>
          <w:rFonts w:ascii="Arial" w:hAnsi="Arial" w:cs="Arial"/>
          <w:bCs/>
          <w:sz w:val="24"/>
          <w:szCs w:val="24"/>
          <w:lang w:val="ro-RO"/>
        </w:rPr>
        <w:t>în jurul ochilor</w:t>
      </w:r>
      <w:r w:rsidRPr="007234F3">
        <w:rPr>
          <w:rFonts w:ascii="Arial" w:hAnsi="Arial" w:cs="Arial"/>
          <w:bCs/>
          <w:sz w:val="24"/>
          <w:szCs w:val="24"/>
        </w:rPr>
        <w:t>;</w:t>
      </w:r>
    </w:p>
    <w:p w14:paraId="7FCF3B26" w14:textId="77777777" w:rsidR="007234F3" w:rsidRPr="007234F3" w:rsidRDefault="007234F3" w:rsidP="00FE14C6">
      <w:pPr>
        <w:numPr>
          <w:ilvl w:val="0"/>
          <w:numId w:val="2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7234F3">
        <w:rPr>
          <w:rFonts w:ascii="Arial" w:hAnsi="Arial" w:cs="Arial"/>
          <w:bCs/>
          <w:sz w:val="24"/>
          <w:szCs w:val="24"/>
        </w:rPr>
        <w:t>balsamuri</w:t>
      </w:r>
      <w:proofErr w:type="spellEnd"/>
      <w:r w:rsidRPr="007234F3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7234F3">
        <w:rPr>
          <w:rFonts w:ascii="Arial" w:hAnsi="Arial" w:cs="Arial"/>
          <w:bCs/>
          <w:sz w:val="24"/>
          <w:szCs w:val="24"/>
        </w:rPr>
        <w:t>buze</w:t>
      </w:r>
      <w:proofErr w:type="spellEnd"/>
      <w:r w:rsidRPr="007234F3">
        <w:rPr>
          <w:rFonts w:ascii="Arial" w:hAnsi="Arial" w:cs="Arial"/>
          <w:bCs/>
          <w:sz w:val="24"/>
          <w:szCs w:val="24"/>
        </w:rPr>
        <w:t>;</w:t>
      </w:r>
    </w:p>
    <w:p w14:paraId="27F27AD7" w14:textId="77777777" w:rsidR="00425885" w:rsidRPr="00383B2B" w:rsidRDefault="00425885" w:rsidP="00FE14C6">
      <w:pPr>
        <w:tabs>
          <w:tab w:val="left" w:pos="360"/>
        </w:tabs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383B2B">
        <w:rPr>
          <w:rFonts w:ascii="Arial" w:hAnsi="Arial" w:cs="Arial"/>
          <w:bCs/>
          <w:sz w:val="24"/>
          <w:szCs w:val="24"/>
        </w:rPr>
        <w:t xml:space="preserve">precum </w:t>
      </w:r>
      <w:proofErr w:type="spellStart"/>
      <w:r w:rsidRPr="00383B2B">
        <w:rPr>
          <w:rFonts w:ascii="Arial" w:hAnsi="Arial" w:cs="Arial"/>
          <w:bCs/>
          <w:sz w:val="24"/>
          <w:szCs w:val="24"/>
        </w:rPr>
        <w:t>și</w:t>
      </w:r>
      <w:proofErr w:type="spellEnd"/>
      <w:r w:rsidRPr="00383B2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bCs/>
          <w:sz w:val="24"/>
          <w:szCs w:val="24"/>
        </w:rPr>
        <w:t>prelevarea</w:t>
      </w:r>
      <w:proofErr w:type="spellEnd"/>
      <w:r w:rsidRPr="00383B2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bCs/>
          <w:sz w:val="24"/>
          <w:szCs w:val="24"/>
        </w:rPr>
        <w:t>probelor</w:t>
      </w:r>
      <w:proofErr w:type="spellEnd"/>
      <w:r w:rsidRPr="00383B2B">
        <w:rPr>
          <w:rFonts w:ascii="Arial" w:hAnsi="Arial" w:cs="Arial"/>
          <w:bCs/>
          <w:sz w:val="24"/>
          <w:szCs w:val="24"/>
        </w:rPr>
        <w:t xml:space="preserve"> din </w:t>
      </w:r>
      <w:proofErr w:type="spellStart"/>
      <w:r w:rsidRPr="00383B2B">
        <w:rPr>
          <w:rFonts w:ascii="Arial" w:hAnsi="Arial" w:cs="Arial"/>
          <w:bCs/>
          <w:sz w:val="24"/>
          <w:szCs w:val="24"/>
        </w:rPr>
        <w:t>aceste</w:t>
      </w:r>
      <w:proofErr w:type="spellEnd"/>
      <w:r w:rsidRPr="00383B2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bCs/>
          <w:sz w:val="24"/>
          <w:szCs w:val="24"/>
        </w:rPr>
        <w:t>produse</w:t>
      </w:r>
      <w:proofErr w:type="spellEnd"/>
      <w:r w:rsidRPr="00383B2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bCs/>
          <w:sz w:val="24"/>
          <w:szCs w:val="24"/>
        </w:rPr>
        <w:t>cosmetice</w:t>
      </w:r>
      <w:proofErr w:type="spellEnd"/>
      <w:r w:rsidRPr="00383B2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383B2B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383B2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bCs/>
          <w:sz w:val="24"/>
          <w:szCs w:val="24"/>
        </w:rPr>
        <w:t>vederea</w:t>
      </w:r>
      <w:proofErr w:type="spellEnd"/>
      <w:r w:rsidRPr="00383B2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bCs/>
          <w:sz w:val="24"/>
          <w:szCs w:val="24"/>
        </w:rPr>
        <w:t>analizării</w:t>
      </w:r>
      <w:proofErr w:type="spellEnd"/>
      <w:r w:rsidRPr="00383B2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383B2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bCs/>
          <w:sz w:val="24"/>
          <w:szCs w:val="24"/>
        </w:rPr>
        <w:t>laborator</w:t>
      </w:r>
      <w:proofErr w:type="spellEnd"/>
      <w:r w:rsidRPr="00383B2B">
        <w:rPr>
          <w:rFonts w:ascii="Arial" w:hAnsi="Arial" w:cs="Arial"/>
          <w:bCs/>
          <w:sz w:val="24"/>
          <w:szCs w:val="24"/>
        </w:rPr>
        <w:t>.</w:t>
      </w:r>
    </w:p>
    <w:p w14:paraId="1C5F594F" w14:textId="77777777" w:rsidR="00425885" w:rsidRPr="00383B2B" w:rsidRDefault="00425885" w:rsidP="00FE14C6">
      <w:pPr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10F1DEF4" w14:textId="77777777" w:rsidR="00CC7E0B" w:rsidRPr="00383B2B" w:rsidRDefault="00CC7E0B" w:rsidP="00BB2964">
      <w:pPr>
        <w:spacing w:after="0" w:line="240" w:lineRule="auto"/>
        <w:ind w:left="0" w:firstLine="708"/>
        <w:rPr>
          <w:rFonts w:ascii="Arial" w:hAnsi="Arial" w:cs="Arial"/>
          <w:sz w:val="24"/>
          <w:szCs w:val="24"/>
        </w:rPr>
      </w:pPr>
      <w:proofErr w:type="spellStart"/>
      <w:r w:rsidRPr="00383B2B">
        <w:rPr>
          <w:rFonts w:ascii="Arial" w:hAnsi="Arial" w:cs="Arial"/>
          <w:sz w:val="24"/>
          <w:szCs w:val="24"/>
        </w:rPr>
        <w:t>Controalele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</w:t>
      </w:r>
      <w:r w:rsidR="003B0907" w:rsidRPr="00383B2B">
        <w:rPr>
          <w:rFonts w:ascii="Arial" w:hAnsi="Arial" w:cs="Arial"/>
          <w:sz w:val="24"/>
          <w:szCs w:val="24"/>
        </w:rPr>
        <w:t xml:space="preserve">s-au </w:t>
      </w:r>
      <w:proofErr w:type="spellStart"/>
      <w:r w:rsidR="003B0907" w:rsidRPr="00383B2B">
        <w:rPr>
          <w:rFonts w:ascii="Arial" w:hAnsi="Arial" w:cs="Arial"/>
          <w:sz w:val="24"/>
          <w:szCs w:val="24"/>
        </w:rPr>
        <w:t>derulat</w:t>
      </w:r>
      <w:proofErr w:type="spellEnd"/>
      <w:r w:rsidR="003B0907"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sz w:val="24"/>
          <w:szCs w:val="24"/>
        </w:rPr>
        <w:t>în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sz w:val="24"/>
          <w:szCs w:val="24"/>
        </w:rPr>
        <w:t>vederea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sz w:val="24"/>
          <w:szCs w:val="24"/>
        </w:rPr>
        <w:t>verificării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sz w:val="24"/>
          <w:szCs w:val="24"/>
        </w:rPr>
        <w:t>modului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83B2B">
        <w:rPr>
          <w:rFonts w:ascii="Arial" w:hAnsi="Arial" w:cs="Arial"/>
          <w:sz w:val="24"/>
          <w:szCs w:val="24"/>
        </w:rPr>
        <w:t>respectare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83B2B">
        <w:rPr>
          <w:rFonts w:ascii="Arial" w:hAnsi="Arial" w:cs="Arial"/>
          <w:sz w:val="24"/>
          <w:szCs w:val="24"/>
        </w:rPr>
        <w:t>către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sz w:val="24"/>
          <w:szCs w:val="24"/>
        </w:rPr>
        <w:t>producători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B2B">
        <w:rPr>
          <w:rFonts w:ascii="Arial" w:hAnsi="Arial" w:cs="Arial"/>
          <w:sz w:val="24"/>
          <w:szCs w:val="24"/>
        </w:rPr>
        <w:t>importatori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B2B">
        <w:rPr>
          <w:rFonts w:ascii="Arial" w:hAnsi="Arial" w:cs="Arial"/>
          <w:sz w:val="24"/>
          <w:szCs w:val="24"/>
        </w:rPr>
        <w:t>distribuitori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B2B">
        <w:rPr>
          <w:rFonts w:ascii="Arial" w:hAnsi="Arial" w:cs="Arial"/>
          <w:sz w:val="24"/>
          <w:szCs w:val="24"/>
        </w:rPr>
        <w:t>unităţi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83B2B">
        <w:rPr>
          <w:rFonts w:ascii="Arial" w:hAnsi="Arial" w:cs="Arial"/>
          <w:sz w:val="24"/>
          <w:szCs w:val="24"/>
        </w:rPr>
        <w:t>desfacere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83B2B">
        <w:rPr>
          <w:rFonts w:ascii="Arial" w:hAnsi="Arial" w:cs="Arial"/>
          <w:sz w:val="24"/>
          <w:szCs w:val="24"/>
        </w:rPr>
        <w:t>produselor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sz w:val="24"/>
          <w:szCs w:val="24"/>
        </w:rPr>
        <w:t>cosmetice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383B2B">
        <w:rPr>
          <w:rFonts w:ascii="Arial" w:hAnsi="Arial" w:cs="Arial"/>
          <w:sz w:val="24"/>
          <w:szCs w:val="24"/>
        </w:rPr>
        <w:t>prevederilor</w:t>
      </w:r>
      <w:proofErr w:type="spellEnd"/>
      <w:r w:rsidRPr="00383B2B">
        <w:rPr>
          <w:rFonts w:ascii="Arial" w:hAnsi="Arial" w:cs="Arial"/>
          <w:sz w:val="24"/>
          <w:szCs w:val="24"/>
        </w:rPr>
        <w:t>:</w:t>
      </w:r>
    </w:p>
    <w:p w14:paraId="2A02F369" w14:textId="79FA55FA" w:rsidR="00136E5D" w:rsidRPr="00383B2B" w:rsidRDefault="00136E5D" w:rsidP="00FE14C6">
      <w:pPr>
        <w:spacing w:after="0" w:line="240" w:lineRule="auto"/>
        <w:ind w:left="0"/>
        <w:rPr>
          <w:rStyle w:val="spar"/>
          <w:rFonts w:ascii="Arial" w:hAnsi="Arial" w:cs="Arial"/>
          <w:sz w:val="24"/>
          <w:szCs w:val="24"/>
        </w:rPr>
      </w:pPr>
      <w:r w:rsidRPr="00383B2B">
        <w:rPr>
          <w:rFonts w:ascii="Arial" w:hAnsi="Arial" w:cs="Arial"/>
          <w:sz w:val="24"/>
          <w:szCs w:val="24"/>
        </w:rPr>
        <w:t>- HG n</w:t>
      </w:r>
      <w:r w:rsidRPr="00383B2B">
        <w:rPr>
          <w:rStyle w:val="sden"/>
          <w:rFonts w:ascii="Arial" w:hAnsi="Arial" w:cs="Arial"/>
          <w:sz w:val="24"/>
          <w:szCs w:val="24"/>
        </w:rPr>
        <w:t xml:space="preserve">r. 147/2015 </w:t>
      </w:r>
      <w:proofErr w:type="spellStart"/>
      <w:r w:rsidRPr="00383B2B">
        <w:rPr>
          <w:rStyle w:val="spar"/>
          <w:rFonts w:ascii="Arial" w:hAnsi="Arial" w:cs="Arial"/>
          <w:sz w:val="24"/>
          <w:szCs w:val="24"/>
        </w:rPr>
        <w:t>privind</w:t>
      </w:r>
      <w:proofErr w:type="spellEnd"/>
      <w:r w:rsidRPr="00383B2B">
        <w:rPr>
          <w:rStyle w:val="spar"/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Style w:val="spar"/>
          <w:rFonts w:ascii="Arial" w:hAnsi="Arial" w:cs="Arial"/>
          <w:sz w:val="24"/>
          <w:szCs w:val="24"/>
        </w:rPr>
        <w:t>adoptarea</w:t>
      </w:r>
      <w:proofErr w:type="spellEnd"/>
      <w:r w:rsidRPr="00383B2B">
        <w:rPr>
          <w:rStyle w:val="spar"/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Style w:val="spar"/>
          <w:rFonts w:ascii="Arial" w:hAnsi="Arial" w:cs="Arial"/>
          <w:sz w:val="24"/>
          <w:szCs w:val="24"/>
        </w:rPr>
        <w:t>unor</w:t>
      </w:r>
      <w:proofErr w:type="spellEnd"/>
      <w:r w:rsidRPr="00383B2B">
        <w:rPr>
          <w:rStyle w:val="spar"/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Style w:val="spar"/>
          <w:rFonts w:ascii="Arial" w:hAnsi="Arial" w:cs="Arial"/>
          <w:sz w:val="24"/>
          <w:szCs w:val="24"/>
        </w:rPr>
        <w:t>măsuri</w:t>
      </w:r>
      <w:proofErr w:type="spellEnd"/>
      <w:r w:rsidRPr="00383B2B">
        <w:rPr>
          <w:rStyle w:val="spar"/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Style w:val="spar"/>
          <w:rFonts w:ascii="Arial" w:hAnsi="Arial" w:cs="Arial"/>
          <w:sz w:val="24"/>
          <w:szCs w:val="24"/>
        </w:rPr>
        <w:t>pentru</w:t>
      </w:r>
      <w:proofErr w:type="spellEnd"/>
      <w:r w:rsidRPr="00383B2B">
        <w:rPr>
          <w:rStyle w:val="spar"/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Style w:val="spar"/>
          <w:rFonts w:ascii="Arial" w:hAnsi="Arial" w:cs="Arial"/>
          <w:sz w:val="24"/>
          <w:szCs w:val="24"/>
        </w:rPr>
        <w:t>crearea</w:t>
      </w:r>
      <w:proofErr w:type="spellEnd"/>
      <w:r w:rsidRPr="00383B2B">
        <w:rPr>
          <w:rStyle w:val="spar"/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Style w:val="spar"/>
          <w:rFonts w:ascii="Arial" w:hAnsi="Arial" w:cs="Arial"/>
          <w:sz w:val="24"/>
          <w:szCs w:val="24"/>
        </w:rPr>
        <w:t>cadrului</w:t>
      </w:r>
      <w:proofErr w:type="spellEnd"/>
      <w:r w:rsidRPr="00383B2B">
        <w:rPr>
          <w:rStyle w:val="spar"/>
          <w:rFonts w:ascii="Arial" w:hAnsi="Arial" w:cs="Arial"/>
          <w:sz w:val="24"/>
          <w:szCs w:val="24"/>
        </w:rPr>
        <w:t xml:space="preserve"> de </w:t>
      </w:r>
      <w:proofErr w:type="spellStart"/>
      <w:r w:rsidRPr="00383B2B">
        <w:rPr>
          <w:rStyle w:val="spar"/>
          <w:rFonts w:ascii="Arial" w:hAnsi="Arial" w:cs="Arial"/>
          <w:sz w:val="24"/>
          <w:szCs w:val="24"/>
        </w:rPr>
        <w:t>aplicare</w:t>
      </w:r>
      <w:proofErr w:type="spellEnd"/>
      <w:r w:rsidRPr="00383B2B">
        <w:rPr>
          <w:rStyle w:val="spar"/>
          <w:rFonts w:ascii="Arial" w:hAnsi="Arial" w:cs="Arial"/>
          <w:sz w:val="24"/>
          <w:szCs w:val="24"/>
        </w:rPr>
        <w:t xml:space="preserve"> a </w:t>
      </w:r>
      <w:proofErr w:type="spellStart"/>
      <w:r w:rsidRPr="00383B2B">
        <w:rPr>
          <w:rStyle w:val="spar"/>
          <w:rFonts w:ascii="Arial" w:hAnsi="Arial" w:cs="Arial"/>
          <w:sz w:val="24"/>
          <w:szCs w:val="24"/>
        </w:rPr>
        <w:t>prevederilor</w:t>
      </w:r>
      <w:proofErr w:type="spellEnd"/>
      <w:r w:rsidRPr="00383B2B">
        <w:rPr>
          <w:rStyle w:val="spar"/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Style w:val="spar"/>
          <w:rFonts w:ascii="Arial" w:hAnsi="Arial" w:cs="Arial"/>
          <w:sz w:val="24"/>
          <w:szCs w:val="24"/>
        </w:rPr>
        <w:t>Regulamentului</w:t>
      </w:r>
      <w:proofErr w:type="spellEnd"/>
      <w:r w:rsidRPr="00383B2B">
        <w:rPr>
          <w:rStyle w:val="spar"/>
          <w:rFonts w:ascii="Arial" w:hAnsi="Arial" w:cs="Arial"/>
          <w:sz w:val="24"/>
          <w:szCs w:val="24"/>
        </w:rPr>
        <w:t xml:space="preserve"> (CE) nr. 1.223/2009 al </w:t>
      </w:r>
      <w:proofErr w:type="spellStart"/>
      <w:r w:rsidRPr="00383B2B">
        <w:rPr>
          <w:rStyle w:val="spar"/>
          <w:rFonts w:ascii="Arial" w:hAnsi="Arial" w:cs="Arial"/>
          <w:sz w:val="24"/>
          <w:szCs w:val="24"/>
        </w:rPr>
        <w:t>Parlamentului</w:t>
      </w:r>
      <w:proofErr w:type="spellEnd"/>
      <w:r w:rsidRPr="00383B2B">
        <w:rPr>
          <w:rStyle w:val="spar"/>
          <w:rFonts w:ascii="Arial" w:hAnsi="Arial" w:cs="Arial"/>
          <w:sz w:val="24"/>
          <w:szCs w:val="24"/>
        </w:rPr>
        <w:t xml:space="preserve"> European </w:t>
      </w:r>
      <w:proofErr w:type="spellStart"/>
      <w:r w:rsidRPr="00383B2B">
        <w:rPr>
          <w:rStyle w:val="spar"/>
          <w:rFonts w:ascii="Arial" w:hAnsi="Arial" w:cs="Arial"/>
          <w:sz w:val="24"/>
          <w:szCs w:val="24"/>
        </w:rPr>
        <w:t>şi</w:t>
      </w:r>
      <w:proofErr w:type="spellEnd"/>
      <w:r w:rsidRPr="00383B2B">
        <w:rPr>
          <w:rStyle w:val="spar"/>
          <w:rFonts w:ascii="Arial" w:hAnsi="Arial" w:cs="Arial"/>
          <w:sz w:val="24"/>
          <w:szCs w:val="24"/>
        </w:rPr>
        <w:t xml:space="preserve"> al </w:t>
      </w:r>
      <w:proofErr w:type="spellStart"/>
      <w:r w:rsidRPr="00383B2B">
        <w:rPr>
          <w:rStyle w:val="spar"/>
          <w:rFonts w:ascii="Arial" w:hAnsi="Arial" w:cs="Arial"/>
          <w:sz w:val="24"/>
          <w:szCs w:val="24"/>
        </w:rPr>
        <w:t>Consiliului</w:t>
      </w:r>
      <w:proofErr w:type="spellEnd"/>
      <w:r w:rsidRPr="00383B2B">
        <w:rPr>
          <w:rStyle w:val="spar"/>
          <w:rFonts w:ascii="Arial" w:hAnsi="Arial" w:cs="Arial"/>
          <w:sz w:val="24"/>
          <w:szCs w:val="24"/>
        </w:rPr>
        <w:t xml:space="preserve"> din 30 </w:t>
      </w:r>
      <w:proofErr w:type="spellStart"/>
      <w:r w:rsidRPr="00383B2B">
        <w:rPr>
          <w:rStyle w:val="spar"/>
          <w:rFonts w:ascii="Arial" w:hAnsi="Arial" w:cs="Arial"/>
          <w:sz w:val="24"/>
          <w:szCs w:val="24"/>
        </w:rPr>
        <w:t>noiembrie</w:t>
      </w:r>
      <w:proofErr w:type="spellEnd"/>
      <w:r w:rsidRPr="00383B2B">
        <w:rPr>
          <w:rStyle w:val="spar"/>
          <w:rFonts w:ascii="Arial" w:hAnsi="Arial" w:cs="Arial"/>
          <w:sz w:val="24"/>
          <w:szCs w:val="24"/>
        </w:rPr>
        <w:t xml:space="preserve"> 2009 </w:t>
      </w:r>
      <w:proofErr w:type="spellStart"/>
      <w:r w:rsidRPr="00383B2B">
        <w:rPr>
          <w:rStyle w:val="spar"/>
          <w:rFonts w:ascii="Arial" w:hAnsi="Arial" w:cs="Arial"/>
          <w:sz w:val="24"/>
          <w:szCs w:val="24"/>
        </w:rPr>
        <w:t>privind</w:t>
      </w:r>
      <w:proofErr w:type="spellEnd"/>
      <w:r w:rsidRPr="00383B2B">
        <w:rPr>
          <w:rStyle w:val="spar"/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Style w:val="spar"/>
          <w:rFonts w:ascii="Arial" w:hAnsi="Arial" w:cs="Arial"/>
          <w:sz w:val="24"/>
          <w:szCs w:val="24"/>
        </w:rPr>
        <w:t>produsele</w:t>
      </w:r>
      <w:proofErr w:type="spellEnd"/>
      <w:r w:rsidRPr="00383B2B">
        <w:rPr>
          <w:rStyle w:val="spar"/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Style w:val="spar"/>
          <w:rFonts w:ascii="Arial" w:hAnsi="Arial" w:cs="Arial"/>
          <w:sz w:val="24"/>
          <w:szCs w:val="24"/>
        </w:rPr>
        <w:t>cosmetice</w:t>
      </w:r>
      <w:proofErr w:type="spellEnd"/>
      <w:r w:rsidRPr="00383B2B">
        <w:rPr>
          <w:rStyle w:val="spar"/>
          <w:rFonts w:ascii="Arial" w:hAnsi="Arial" w:cs="Arial"/>
          <w:sz w:val="24"/>
          <w:szCs w:val="24"/>
        </w:rPr>
        <w:t xml:space="preserve">, precum </w:t>
      </w:r>
      <w:proofErr w:type="spellStart"/>
      <w:r w:rsidRPr="00383B2B">
        <w:rPr>
          <w:rStyle w:val="spar"/>
          <w:rFonts w:ascii="Arial" w:hAnsi="Arial" w:cs="Arial"/>
          <w:sz w:val="24"/>
          <w:szCs w:val="24"/>
        </w:rPr>
        <w:t>şi</w:t>
      </w:r>
      <w:proofErr w:type="spellEnd"/>
      <w:r w:rsidRPr="00383B2B">
        <w:rPr>
          <w:rStyle w:val="spar"/>
          <w:rFonts w:ascii="Arial" w:hAnsi="Arial" w:cs="Arial"/>
          <w:sz w:val="24"/>
          <w:szCs w:val="24"/>
        </w:rPr>
        <w:t xml:space="preserve"> ale </w:t>
      </w:r>
      <w:proofErr w:type="spellStart"/>
      <w:r w:rsidRPr="00383B2B">
        <w:rPr>
          <w:rStyle w:val="spar"/>
          <w:rFonts w:ascii="Arial" w:hAnsi="Arial" w:cs="Arial"/>
          <w:sz w:val="24"/>
          <w:szCs w:val="24"/>
        </w:rPr>
        <w:t>Regulamentului</w:t>
      </w:r>
      <w:proofErr w:type="spellEnd"/>
      <w:r w:rsidRPr="00383B2B">
        <w:rPr>
          <w:rStyle w:val="spar"/>
          <w:rFonts w:ascii="Arial" w:hAnsi="Arial" w:cs="Arial"/>
          <w:sz w:val="24"/>
          <w:szCs w:val="24"/>
        </w:rPr>
        <w:t xml:space="preserve"> (UE) nr. 655/2013 al </w:t>
      </w:r>
      <w:proofErr w:type="spellStart"/>
      <w:r w:rsidRPr="00383B2B">
        <w:rPr>
          <w:rStyle w:val="spar"/>
          <w:rFonts w:ascii="Arial" w:hAnsi="Arial" w:cs="Arial"/>
          <w:sz w:val="24"/>
          <w:szCs w:val="24"/>
        </w:rPr>
        <w:t>Comisiei</w:t>
      </w:r>
      <w:proofErr w:type="spellEnd"/>
      <w:r w:rsidRPr="00383B2B">
        <w:rPr>
          <w:rStyle w:val="spar"/>
          <w:rFonts w:ascii="Arial" w:hAnsi="Arial" w:cs="Arial"/>
          <w:sz w:val="24"/>
          <w:szCs w:val="24"/>
        </w:rPr>
        <w:t xml:space="preserve"> din 10 </w:t>
      </w:r>
      <w:proofErr w:type="spellStart"/>
      <w:r w:rsidRPr="00383B2B">
        <w:rPr>
          <w:rStyle w:val="spar"/>
          <w:rFonts w:ascii="Arial" w:hAnsi="Arial" w:cs="Arial"/>
          <w:sz w:val="24"/>
          <w:szCs w:val="24"/>
        </w:rPr>
        <w:t>iulie</w:t>
      </w:r>
      <w:proofErr w:type="spellEnd"/>
      <w:r w:rsidRPr="00383B2B">
        <w:rPr>
          <w:rStyle w:val="spar"/>
          <w:rFonts w:ascii="Arial" w:hAnsi="Arial" w:cs="Arial"/>
          <w:sz w:val="24"/>
          <w:szCs w:val="24"/>
        </w:rPr>
        <w:t xml:space="preserve"> 2013 de </w:t>
      </w:r>
      <w:proofErr w:type="spellStart"/>
      <w:r w:rsidRPr="00383B2B">
        <w:rPr>
          <w:rStyle w:val="spar"/>
          <w:rFonts w:ascii="Arial" w:hAnsi="Arial" w:cs="Arial"/>
          <w:sz w:val="24"/>
          <w:szCs w:val="24"/>
        </w:rPr>
        <w:t>stabilire</w:t>
      </w:r>
      <w:proofErr w:type="spellEnd"/>
      <w:r w:rsidRPr="00383B2B">
        <w:rPr>
          <w:rStyle w:val="spar"/>
          <w:rFonts w:ascii="Arial" w:hAnsi="Arial" w:cs="Arial"/>
          <w:sz w:val="24"/>
          <w:szCs w:val="24"/>
        </w:rPr>
        <w:t xml:space="preserve"> a </w:t>
      </w:r>
      <w:proofErr w:type="spellStart"/>
      <w:r w:rsidRPr="00383B2B">
        <w:rPr>
          <w:rStyle w:val="spar"/>
          <w:rFonts w:ascii="Arial" w:hAnsi="Arial" w:cs="Arial"/>
          <w:sz w:val="24"/>
          <w:szCs w:val="24"/>
        </w:rPr>
        <w:t>unor</w:t>
      </w:r>
      <w:proofErr w:type="spellEnd"/>
      <w:r w:rsidR="00AE7D3D">
        <w:rPr>
          <w:rStyle w:val="spar"/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Style w:val="spar"/>
          <w:rFonts w:ascii="Arial" w:hAnsi="Arial" w:cs="Arial"/>
          <w:sz w:val="24"/>
          <w:szCs w:val="24"/>
        </w:rPr>
        <w:t>criterii</w:t>
      </w:r>
      <w:proofErr w:type="spellEnd"/>
      <w:r w:rsidRPr="00383B2B">
        <w:rPr>
          <w:rStyle w:val="spar"/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Style w:val="spar"/>
          <w:rFonts w:ascii="Arial" w:hAnsi="Arial" w:cs="Arial"/>
          <w:sz w:val="24"/>
          <w:szCs w:val="24"/>
        </w:rPr>
        <w:t>comune</w:t>
      </w:r>
      <w:proofErr w:type="spellEnd"/>
      <w:r w:rsidRPr="00383B2B">
        <w:rPr>
          <w:rStyle w:val="spar"/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Style w:val="spar"/>
          <w:rFonts w:ascii="Arial" w:hAnsi="Arial" w:cs="Arial"/>
          <w:sz w:val="24"/>
          <w:szCs w:val="24"/>
        </w:rPr>
        <w:t>pentru</w:t>
      </w:r>
      <w:proofErr w:type="spellEnd"/>
      <w:r w:rsidRPr="00383B2B">
        <w:rPr>
          <w:rStyle w:val="spar"/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Style w:val="spar"/>
          <w:rFonts w:ascii="Arial" w:hAnsi="Arial" w:cs="Arial"/>
          <w:sz w:val="24"/>
          <w:szCs w:val="24"/>
        </w:rPr>
        <w:t>justificarea</w:t>
      </w:r>
      <w:proofErr w:type="spellEnd"/>
      <w:r w:rsidRPr="00383B2B">
        <w:rPr>
          <w:rStyle w:val="spar"/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Style w:val="spar"/>
          <w:rFonts w:ascii="Arial" w:hAnsi="Arial" w:cs="Arial"/>
          <w:sz w:val="24"/>
          <w:szCs w:val="24"/>
        </w:rPr>
        <w:t>declaraţiilor</w:t>
      </w:r>
      <w:proofErr w:type="spellEnd"/>
      <w:r w:rsidRPr="00383B2B">
        <w:rPr>
          <w:rStyle w:val="spar"/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Style w:val="spar"/>
          <w:rFonts w:ascii="Arial" w:hAnsi="Arial" w:cs="Arial"/>
          <w:sz w:val="24"/>
          <w:szCs w:val="24"/>
        </w:rPr>
        <w:t>utilizate</w:t>
      </w:r>
      <w:proofErr w:type="spellEnd"/>
      <w:r w:rsidRPr="00383B2B">
        <w:rPr>
          <w:rStyle w:val="spar"/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Style w:val="spar"/>
          <w:rFonts w:ascii="Arial" w:hAnsi="Arial" w:cs="Arial"/>
          <w:sz w:val="24"/>
          <w:szCs w:val="24"/>
        </w:rPr>
        <w:t>în</w:t>
      </w:r>
      <w:proofErr w:type="spellEnd"/>
      <w:r w:rsidRPr="00383B2B">
        <w:rPr>
          <w:rStyle w:val="spar"/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Style w:val="spar"/>
          <w:rFonts w:ascii="Arial" w:hAnsi="Arial" w:cs="Arial"/>
          <w:sz w:val="24"/>
          <w:szCs w:val="24"/>
        </w:rPr>
        <w:t>legătură</w:t>
      </w:r>
      <w:proofErr w:type="spellEnd"/>
      <w:r w:rsidRPr="00383B2B">
        <w:rPr>
          <w:rStyle w:val="spar"/>
          <w:rFonts w:ascii="Arial" w:hAnsi="Arial" w:cs="Arial"/>
          <w:sz w:val="24"/>
          <w:szCs w:val="24"/>
        </w:rPr>
        <w:t xml:space="preserve"> cu </w:t>
      </w:r>
      <w:proofErr w:type="spellStart"/>
      <w:r w:rsidRPr="00383B2B">
        <w:rPr>
          <w:rStyle w:val="spar"/>
          <w:rFonts w:ascii="Arial" w:hAnsi="Arial" w:cs="Arial"/>
          <w:sz w:val="24"/>
          <w:szCs w:val="24"/>
        </w:rPr>
        <w:t>produsele</w:t>
      </w:r>
      <w:proofErr w:type="spellEnd"/>
      <w:r w:rsidRPr="00383B2B">
        <w:rPr>
          <w:rStyle w:val="spar"/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Style w:val="spar"/>
          <w:rFonts w:ascii="Arial" w:hAnsi="Arial" w:cs="Arial"/>
          <w:sz w:val="24"/>
          <w:szCs w:val="24"/>
        </w:rPr>
        <w:t>cosmetic</w:t>
      </w:r>
      <w:r w:rsidR="00544D82">
        <w:rPr>
          <w:rStyle w:val="spar"/>
          <w:rFonts w:ascii="Arial" w:hAnsi="Arial" w:cs="Arial"/>
          <w:sz w:val="24"/>
          <w:szCs w:val="24"/>
        </w:rPr>
        <w:t>e</w:t>
      </w:r>
      <w:proofErr w:type="spellEnd"/>
      <w:r w:rsidRPr="00383B2B">
        <w:rPr>
          <w:rStyle w:val="spar"/>
          <w:rFonts w:ascii="Arial" w:hAnsi="Arial" w:cs="Arial"/>
          <w:sz w:val="24"/>
          <w:szCs w:val="24"/>
        </w:rPr>
        <w:t xml:space="preserve">, </w:t>
      </w:r>
    </w:p>
    <w:p w14:paraId="4E40C289" w14:textId="77777777" w:rsidR="00136E5D" w:rsidRPr="00383B2B" w:rsidRDefault="00136E5D" w:rsidP="00FE14C6">
      <w:p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383B2B">
        <w:rPr>
          <w:rStyle w:val="spar"/>
          <w:rFonts w:ascii="Arial" w:hAnsi="Arial" w:cs="Arial"/>
          <w:sz w:val="24"/>
          <w:szCs w:val="24"/>
        </w:rPr>
        <w:t xml:space="preserve">- </w:t>
      </w:r>
      <w:proofErr w:type="spellStart"/>
      <w:r w:rsidRPr="00383B2B">
        <w:rPr>
          <w:rStyle w:val="spar"/>
          <w:rFonts w:ascii="Arial" w:hAnsi="Arial" w:cs="Arial"/>
          <w:sz w:val="24"/>
          <w:szCs w:val="24"/>
        </w:rPr>
        <w:t>R</w:t>
      </w:r>
      <w:r w:rsidRPr="00383B2B">
        <w:rPr>
          <w:rFonts w:ascii="Arial" w:hAnsi="Arial" w:cs="Arial"/>
          <w:sz w:val="24"/>
          <w:szCs w:val="24"/>
        </w:rPr>
        <w:t>egulamentului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(CE) nr.1223/2009 </w:t>
      </w:r>
      <w:proofErr w:type="spellStart"/>
      <w:r w:rsidRPr="00383B2B">
        <w:rPr>
          <w:rFonts w:ascii="Arial" w:hAnsi="Arial" w:cs="Arial"/>
          <w:sz w:val="24"/>
          <w:szCs w:val="24"/>
        </w:rPr>
        <w:t>privind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sz w:val="24"/>
          <w:szCs w:val="24"/>
        </w:rPr>
        <w:t>produsele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sz w:val="24"/>
          <w:szCs w:val="24"/>
        </w:rPr>
        <w:t>cosmetice</w:t>
      </w:r>
      <w:proofErr w:type="spellEnd"/>
    </w:p>
    <w:p w14:paraId="2573CEDF" w14:textId="77777777" w:rsidR="006D78C7" w:rsidRPr="00383B2B" w:rsidRDefault="00136E5D" w:rsidP="00FE14C6">
      <w:p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383B2B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83B2B">
        <w:rPr>
          <w:rFonts w:ascii="Arial" w:hAnsi="Arial" w:cs="Arial"/>
          <w:sz w:val="24"/>
          <w:szCs w:val="24"/>
        </w:rPr>
        <w:t>Regulamentului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(UE) nr. 655/2013 de </w:t>
      </w:r>
      <w:proofErr w:type="spellStart"/>
      <w:r w:rsidRPr="00383B2B">
        <w:rPr>
          <w:rFonts w:ascii="Arial" w:hAnsi="Arial" w:cs="Arial"/>
          <w:sz w:val="24"/>
          <w:szCs w:val="24"/>
        </w:rPr>
        <w:t>stabilire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83B2B">
        <w:rPr>
          <w:rFonts w:ascii="Arial" w:hAnsi="Arial" w:cs="Arial"/>
          <w:sz w:val="24"/>
          <w:szCs w:val="24"/>
        </w:rPr>
        <w:t>unor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sz w:val="24"/>
          <w:szCs w:val="24"/>
        </w:rPr>
        <w:t>criterii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sz w:val="24"/>
          <w:szCs w:val="24"/>
        </w:rPr>
        <w:t>comune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sz w:val="24"/>
          <w:szCs w:val="24"/>
        </w:rPr>
        <w:t>pentru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sz w:val="24"/>
          <w:szCs w:val="24"/>
        </w:rPr>
        <w:t>justificarea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sz w:val="24"/>
          <w:szCs w:val="24"/>
        </w:rPr>
        <w:t>declarațiilor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sz w:val="24"/>
          <w:szCs w:val="24"/>
        </w:rPr>
        <w:t>utilizate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sz w:val="24"/>
          <w:szCs w:val="24"/>
        </w:rPr>
        <w:t>în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sz w:val="24"/>
          <w:szCs w:val="24"/>
        </w:rPr>
        <w:t>legătură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383B2B">
        <w:rPr>
          <w:rFonts w:ascii="Arial" w:hAnsi="Arial" w:cs="Arial"/>
          <w:sz w:val="24"/>
          <w:szCs w:val="24"/>
        </w:rPr>
        <w:t>produsele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sz w:val="24"/>
          <w:szCs w:val="24"/>
        </w:rPr>
        <w:t>cosmetice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sz w:val="24"/>
          <w:szCs w:val="24"/>
        </w:rPr>
        <w:t>şi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83B2B">
        <w:rPr>
          <w:rFonts w:ascii="Arial" w:hAnsi="Arial" w:cs="Arial"/>
          <w:sz w:val="24"/>
          <w:szCs w:val="24"/>
        </w:rPr>
        <w:t>reglementărilor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sz w:val="24"/>
          <w:szCs w:val="24"/>
        </w:rPr>
        <w:t>în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sz w:val="24"/>
          <w:szCs w:val="24"/>
        </w:rPr>
        <w:t>vigoare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sz w:val="24"/>
          <w:szCs w:val="24"/>
        </w:rPr>
        <w:t>pentru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sz w:val="24"/>
          <w:szCs w:val="24"/>
        </w:rPr>
        <w:t>produsele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sz w:val="24"/>
          <w:szCs w:val="24"/>
        </w:rPr>
        <w:t>cosmetice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B2B">
        <w:rPr>
          <w:rFonts w:ascii="Arial" w:hAnsi="Arial" w:cs="Arial"/>
          <w:sz w:val="24"/>
          <w:szCs w:val="24"/>
        </w:rPr>
        <w:t>în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sz w:val="24"/>
          <w:szCs w:val="24"/>
        </w:rPr>
        <w:t>ceea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sz w:val="24"/>
          <w:szCs w:val="24"/>
        </w:rPr>
        <w:t>ce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sz w:val="24"/>
          <w:szCs w:val="24"/>
        </w:rPr>
        <w:t>priveşte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sz w:val="24"/>
          <w:szCs w:val="24"/>
        </w:rPr>
        <w:t>inspecţia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B2B">
        <w:rPr>
          <w:rFonts w:ascii="Arial" w:hAnsi="Arial" w:cs="Arial"/>
          <w:sz w:val="24"/>
          <w:szCs w:val="24"/>
        </w:rPr>
        <w:t>produsului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B2B">
        <w:rPr>
          <w:rFonts w:ascii="Arial" w:hAnsi="Arial" w:cs="Arial"/>
          <w:sz w:val="24"/>
          <w:szCs w:val="24"/>
        </w:rPr>
        <w:t>notificarea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B2B">
        <w:rPr>
          <w:rFonts w:ascii="Arial" w:hAnsi="Arial" w:cs="Arial"/>
          <w:sz w:val="24"/>
          <w:szCs w:val="24"/>
        </w:rPr>
        <w:t>etichetarea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B2B">
        <w:rPr>
          <w:rFonts w:ascii="Arial" w:hAnsi="Arial" w:cs="Arial"/>
          <w:sz w:val="24"/>
          <w:szCs w:val="24"/>
        </w:rPr>
        <w:t>compoziţia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B2B">
        <w:rPr>
          <w:rFonts w:ascii="Arial" w:hAnsi="Arial" w:cs="Arial"/>
          <w:sz w:val="24"/>
          <w:szCs w:val="24"/>
        </w:rPr>
        <w:t>alegaţii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B2B">
        <w:rPr>
          <w:rFonts w:ascii="Arial" w:hAnsi="Arial" w:cs="Arial"/>
          <w:sz w:val="24"/>
          <w:szCs w:val="24"/>
        </w:rPr>
        <w:t>depozitarea</w:t>
      </w:r>
      <w:proofErr w:type="spellEnd"/>
      <w:r w:rsidRPr="00383B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B2B">
        <w:rPr>
          <w:rFonts w:ascii="Arial" w:hAnsi="Arial" w:cs="Arial"/>
          <w:sz w:val="24"/>
          <w:szCs w:val="24"/>
        </w:rPr>
        <w:t>dosarul</w:t>
      </w:r>
      <w:proofErr w:type="spellEnd"/>
      <w:r w:rsidR="006D78C7" w:rsidRPr="00383B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8C7" w:rsidRPr="00383B2B">
        <w:rPr>
          <w:rFonts w:ascii="Arial" w:hAnsi="Arial" w:cs="Arial"/>
          <w:sz w:val="24"/>
          <w:szCs w:val="24"/>
        </w:rPr>
        <w:t>tehnic</w:t>
      </w:r>
      <w:proofErr w:type="spellEnd"/>
      <w:r w:rsidR="006D78C7" w:rsidRPr="00383B2B">
        <w:rPr>
          <w:rFonts w:ascii="Arial" w:hAnsi="Arial" w:cs="Arial"/>
          <w:sz w:val="24"/>
          <w:szCs w:val="24"/>
        </w:rPr>
        <w:t xml:space="preserve">, conform </w:t>
      </w:r>
      <w:proofErr w:type="spellStart"/>
      <w:r w:rsidR="006D78C7" w:rsidRPr="00383B2B">
        <w:rPr>
          <w:rFonts w:ascii="Arial" w:hAnsi="Arial" w:cs="Arial"/>
          <w:sz w:val="24"/>
          <w:szCs w:val="24"/>
        </w:rPr>
        <w:t>competențelor</w:t>
      </w:r>
      <w:proofErr w:type="spellEnd"/>
    </w:p>
    <w:p w14:paraId="66D41754" w14:textId="77777777" w:rsidR="003B0907" w:rsidRPr="00383B2B" w:rsidRDefault="006D78C7" w:rsidP="00FE14C6">
      <w:pPr>
        <w:spacing w:after="0" w:line="240" w:lineRule="auto"/>
        <w:ind w:left="0"/>
        <w:rPr>
          <w:rFonts w:ascii="Arial" w:eastAsiaTheme="minorHAnsi" w:hAnsi="Arial" w:cs="Arial"/>
          <w:sz w:val="24"/>
          <w:szCs w:val="24"/>
          <w:lang w:val="ro-RO"/>
        </w:rPr>
      </w:pPr>
      <w:r w:rsidRPr="00383B2B">
        <w:rPr>
          <w:rFonts w:ascii="Arial" w:hAnsi="Arial" w:cs="Arial"/>
          <w:sz w:val="24"/>
          <w:szCs w:val="24"/>
        </w:rPr>
        <w:t>-</w:t>
      </w:r>
      <w:r w:rsidR="003B0907" w:rsidRPr="00383B2B">
        <w:rPr>
          <w:rFonts w:ascii="Arial" w:hAnsi="Arial" w:cs="Arial"/>
          <w:sz w:val="24"/>
          <w:szCs w:val="24"/>
        </w:rPr>
        <w:t xml:space="preserve"> HG nr. </w:t>
      </w:r>
      <w:r w:rsidR="003B0907" w:rsidRPr="00383B2B">
        <w:rPr>
          <w:rFonts w:ascii="Arial" w:eastAsiaTheme="minorHAnsi" w:hAnsi="Arial" w:cs="Arial"/>
          <w:sz w:val="24"/>
          <w:szCs w:val="24"/>
          <w:lang w:val="ro-RO"/>
        </w:rPr>
        <w:t xml:space="preserve">857/2011 privind stabilirea </w:t>
      </w:r>
      <w:proofErr w:type="spellStart"/>
      <w:r w:rsidR="003B0907" w:rsidRPr="00383B2B">
        <w:rPr>
          <w:rFonts w:ascii="Arial" w:eastAsiaTheme="minorHAnsi" w:hAnsi="Arial" w:cs="Arial"/>
          <w:sz w:val="24"/>
          <w:szCs w:val="24"/>
          <w:lang w:val="ro-RO"/>
        </w:rPr>
        <w:t>şi</w:t>
      </w:r>
      <w:proofErr w:type="spellEnd"/>
      <w:r w:rsidR="003B0907" w:rsidRPr="00383B2B">
        <w:rPr>
          <w:rFonts w:ascii="Arial" w:eastAsiaTheme="minorHAnsi" w:hAnsi="Arial" w:cs="Arial"/>
          <w:sz w:val="24"/>
          <w:szCs w:val="24"/>
          <w:lang w:val="ro-RO"/>
        </w:rPr>
        <w:t xml:space="preserve"> </w:t>
      </w:r>
      <w:proofErr w:type="spellStart"/>
      <w:r w:rsidR="003B0907" w:rsidRPr="00383B2B">
        <w:rPr>
          <w:rFonts w:ascii="Arial" w:eastAsiaTheme="minorHAnsi" w:hAnsi="Arial" w:cs="Arial"/>
          <w:sz w:val="24"/>
          <w:szCs w:val="24"/>
          <w:lang w:val="ro-RO"/>
        </w:rPr>
        <w:t>sancţionarea</w:t>
      </w:r>
      <w:proofErr w:type="spellEnd"/>
      <w:r w:rsidR="003B0907" w:rsidRPr="00383B2B">
        <w:rPr>
          <w:rFonts w:ascii="Arial" w:eastAsiaTheme="minorHAnsi" w:hAnsi="Arial" w:cs="Arial"/>
          <w:sz w:val="24"/>
          <w:szCs w:val="24"/>
          <w:lang w:val="ro-RO"/>
        </w:rPr>
        <w:t xml:space="preserve"> </w:t>
      </w:r>
      <w:proofErr w:type="spellStart"/>
      <w:r w:rsidR="003B0907" w:rsidRPr="00383B2B">
        <w:rPr>
          <w:rFonts w:ascii="Arial" w:eastAsiaTheme="minorHAnsi" w:hAnsi="Arial" w:cs="Arial"/>
          <w:sz w:val="24"/>
          <w:szCs w:val="24"/>
          <w:lang w:val="ro-RO"/>
        </w:rPr>
        <w:t>contravenţiilor</w:t>
      </w:r>
      <w:proofErr w:type="spellEnd"/>
      <w:r w:rsidR="003B0907" w:rsidRPr="00383B2B">
        <w:rPr>
          <w:rFonts w:ascii="Arial" w:eastAsiaTheme="minorHAnsi" w:hAnsi="Arial" w:cs="Arial"/>
          <w:sz w:val="24"/>
          <w:szCs w:val="24"/>
          <w:lang w:val="ro-RO"/>
        </w:rPr>
        <w:t xml:space="preserve"> la normele din domeniul </w:t>
      </w:r>
      <w:proofErr w:type="spellStart"/>
      <w:r w:rsidR="003B0907" w:rsidRPr="00383B2B">
        <w:rPr>
          <w:rFonts w:ascii="Arial" w:eastAsiaTheme="minorHAnsi" w:hAnsi="Arial" w:cs="Arial"/>
          <w:sz w:val="24"/>
          <w:szCs w:val="24"/>
          <w:lang w:val="ro-RO"/>
        </w:rPr>
        <w:t>sănătăţii</w:t>
      </w:r>
      <w:proofErr w:type="spellEnd"/>
      <w:r w:rsidR="003B0907" w:rsidRPr="00383B2B">
        <w:rPr>
          <w:rFonts w:ascii="Arial" w:eastAsiaTheme="minorHAnsi" w:hAnsi="Arial" w:cs="Arial"/>
          <w:sz w:val="24"/>
          <w:szCs w:val="24"/>
          <w:lang w:val="ro-RO"/>
        </w:rPr>
        <w:t xml:space="preserve"> publice, cu modificările și completările ulterioare.</w:t>
      </w:r>
    </w:p>
    <w:p w14:paraId="718FD4F1" w14:textId="77777777" w:rsidR="003B0907" w:rsidRDefault="003B0907" w:rsidP="00FE14C6">
      <w:pPr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7B914D8A" w14:textId="77777777" w:rsidR="00AE7D3D" w:rsidRDefault="007234F3" w:rsidP="00BB2964">
      <w:pPr>
        <w:spacing w:after="0" w:line="240" w:lineRule="auto"/>
        <w:ind w:left="0" w:firstLine="708"/>
        <w:rPr>
          <w:rFonts w:ascii="Arial" w:hAnsi="Arial" w:cs="Arial"/>
          <w:bCs/>
          <w:sz w:val="24"/>
          <w:szCs w:val="24"/>
          <w:lang w:val="ro-RO"/>
        </w:rPr>
      </w:pPr>
      <w:r w:rsidRPr="007234F3">
        <w:rPr>
          <w:rFonts w:ascii="Arial" w:hAnsi="Arial" w:cs="Arial"/>
          <w:bCs/>
          <w:sz w:val="24"/>
          <w:szCs w:val="24"/>
          <w:lang w:val="ro-RO"/>
        </w:rPr>
        <w:t xml:space="preserve">În cadrul </w:t>
      </w:r>
      <w:proofErr w:type="spellStart"/>
      <w:r w:rsidRPr="007234F3">
        <w:rPr>
          <w:rFonts w:ascii="Arial" w:hAnsi="Arial" w:cs="Arial"/>
          <w:bCs/>
          <w:sz w:val="24"/>
          <w:szCs w:val="24"/>
          <w:lang w:val="ro-RO"/>
        </w:rPr>
        <w:t>acţiunii</w:t>
      </w:r>
      <w:proofErr w:type="spellEnd"/>
      <w:r w:rsidRPr="007234F3">
        <w:rPr>
          <w:rFonts w:ascii="Arial" w:hAnsi="Arial" w:cs="Arial"/>
          <w:bCs/>
          <w:sz w:val="24"/>
          <w:szCs w:val="24"/>
          <w:lang w:val="ro-RO"/>
        </w:rPr>
        <w:t xml:space="preserve"> de control </w:t>
      </w:r>
      <w:r>
        <w:rPr>
          <w:rFonts w:ascii="Arial" w:hAnsi="Arial" w:cs="Arial"/>
          <w:bCs/>
          <w:sz w:val="24"/>
          <w:szCs w:val="24"/>
          <w:lang w:val="ro-RO"/>
        </w:rPr>
        <w:t>a fost</w:t>
      </w:r>
      <w:r w:rsidRPr="007234F3">
        <w:rPr>
          <w:rFonts w:ascii="Arial" w:hAnsi="Arial" w:cs="Arial"/>
          <w:bCs/>
          <w:sz w:val="24"/>
          <w:szCs w:val="24"/>
          <w:lang w:val="ro-RO"/>
        </w:rPr>
        <w:t xml:space="preserve"> includ</w:t>
      </w:r>
      <w:r>
        <w:rPr>
          <w:rFonts w:ascii="Arial" w:hAnsi="Arial" w:cs="Arial"/>
          <w:bCs/>
          <w:sz w:val="24"/>
          <w:szCs w:val="24"/>
          <w:lang w:val="ro-RO"/>
        </w:rPr>
        <w:t>ă</w:t>
      </w:r>
      <w:r w:rsidRPr="007234F3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proofErr w:type="spellStart"/>
      <w:r w:rsidRPr="007234F3">
        <w:rPr>
          <w:rFonts w:ascii="Arial" w:hAnsi="Arial" w:cs="Arial"/>
          <w:bCs/>
          <w:sz w:val="24"/>
          <w:szCs w:val="24"/>
          <w:lang w:val="ro-RO"/>
        </w:rPr>
        <w:t>şi</w:t>
      </w:r>
      <w:proofErr w:type="spellEnd"/>
      <w:r w:rsidRPr="007234F3">
        <w:rPr>
          <w:rFonts w:ascii="Arial" w:hAnsi="Arial" w:cs="Arial"/>
          <w:bCs/>
          <w:sz w:val="24"/>
          <w:szCs w:val="24"/>
          <w:lang w:val="ro-RO"/>
        </w:rPr>
        <w:t xml:space="preserve"> verificarea respectării prevederilor Regulamentului (UE) 2025</w:t>
      </w:r>
      <w:r w:rsidRPr="007234F3">
        <w:rPr>
          <w:rFonts w:ascii="Arial" w:hAnsi="Arial" w:cs="Arial"/>
          <w:bCs/>
          <w:sz w:val="24"/>
          <w:szCs w:val="24"/>
        </w:rPr>
        <w:t xml:space="preserve">/887, </w:t>
      </w:r>
      <w:proofErr w:type="spellStart"/>
      <w:r w:rsidRPr="007234F3">
        <w:rPr>
          <w:rFonts w:ascii="Arial" w:hAnsi="Arial" w:cs="Arial"/>
          <w:bCs/>
          <w:sz w:val="24"/>
          <w:szCs w:val="24"/>
        </w:rPr>
        <w:t>prin</w:t>
      </w:r>
      <w:proofErr w:type="spellEnd"/>
      <w:r w:rsidRPr="007234F3">
        <w:rPr>
          <w:rFonts w:ascii="Arial" w:hAnsi="Arial" w:cs="Arial"/>
          <w:bCs/>
          <w:sz w:val="24"/>
          <w:szCs w:val="24"/>
        </w:rPr>
        <w:t xml:space="preserve"> care se </w:t>
      </w:r>
      <w:proofErr w:type="spellStart"/>
      <w:r w:rsidRPr="007234F3">
        <w:rPr>
          <w:rFonts w:ascii="Arial" w:hAnsi="Arial" w:cs="Arial"/>
          <w:bCs/>
          <w:sz w:val="24"/>
          <w:szCs w:val="24"/>
        </w:rPr>
        <w:t>modific</w:t>
      </w:r>
      <w:proofErr w:type="spellEnd"/>
      <w:r w:rsidRPr="007234F3">
        <w:rPr>
          <w:rFonts w:ascii="Arial" w:hAnsi="Arial" w:cs="Arial"/>
          <w:bCs/>
          <w:sz w:val="24"/>
          <w:szCs w:val="24"/>
          <w:lang w:val="ro-RO"/>
        </w:rPr>
        <w:t xml:space="preserve">ă Regulamentul (CE) nr. </w:t>
      </w:r>
    </w:p>
    <w:p w14:paraId="318B447C" w14:textId="77777777" w:rsidR="00AE7D3D" w:rsidRDefault="00AE7D3D" w:rsidP="00BB2964">
      <w:pPr>
        <w:spacing w:after="0" w:line="240" w:lineRule="auto"/>
        <w:ind w:left="0" w:firstLine="708"/>
        <w:rPr>
          <w:rFonts w:ascii="Arial" w:hAnsi="Arial" w:cs="Arial"/>
          <w:bCs/>
          <w:sz w:val="24"/>
          <w:szCs w:val="24"/>
          <w:lang w:val="ro-RO"/>
        </w:rPr>
      </w:pPr>
    </w:p>
    <w:p w14:paraId="3806BF3A" w14:textId="6E46E9FB" w:rsidR="007234F3" w:rsidRDefault="007234F3" w:rsidP="00AE7D3D">
      <w:pPr>
        <w:spacing w:after="0" w:line="240" w:lineRule="auto"/>
        <w:ind w:left="0"/>
        <w:rPr>
          <w:rFonts w:ascii="Arial" w:hAnsi="Arial" w:cs="Arial"/>
          <w:bCs/>
          <w:sz w:val="24"/>
          <w:szCs w:val="24"/>
          <w:lang w:val="ro-RO"/>
        </w:rPr>
      </w:pPr>
      <w:r w:rsidRPr="007234F3">
        <w:rPr>
          <w:rFonts w:ascii="Arial" w:hAnsi="Arial" w:cs="Arial"/>
          <w:bCs/>
          <w:sz w:val="24"/>
          <w:szCs w:val="24"/>
          <w:lang w:val="ro-RO"/>
        </w:rPr>
        <w:t>1223</w:t>
      </w:r>
      <w:r w:rsidRPr="007234F3">
        <w:rPr>
          <w:rFonts w:ascii="Arial" w:hAnsi="Arial" w:cs="Arial"/>
          <w:bCs/>
          <w:sz w:val="24"/>
          <w:szCs w:val="24"/>
        </w:rPr>
        <w:t>/2009</w:t>
      </w:r>
      <w:r w:rsidRPr="007234F3">
        <w:rPr>
          <w:rFonts w:ascii="Arial" w:hAnsi="Arial" w:cs="Arial"/>
          <w:bCs/>
          <w:sz w:val="24"/>
          <w:szCs w:val="24"/>
          <w:lang w:val="ro-RO"/>
        </w:rPr>
        <w:t xml:space="preserve"> privind produsele cosmetice. </w:t>
      </w:r>
      <w:proofErr w:type="spellStart"/>
      <w:r w:rsidRPr="007234F3">
        <w:rPr>
          <w:rFonts w:ascii="Arial" w:hAnsi="Arial" w:cs="Arial"/>
          <w:bCs/>
          <w:sz w:val="24"/>
          <w:szCs w:val="24"/>
          <w:lang w:val="ro-RO"/>
        </w:rPr>
        <w:t>Substanţa</w:t>
      </w:r>
      <w:proofErr w:type="spellEnd"/>
      <w:r w:rsidRPr="007234F3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proofErr w:type="spellStart"/>
      <w:r w:rsidRPr="007234F3">
        <w:rPr>
          <w:rFonts w:ascii="Arial" w:hAnsi="Arial" w:cs="Arial"/>
          <w:bCs/>
          <w:sz w:val="24"/>
          <w:szCs w:val="24"/>
          <w:lang w:val="ro-RO"/>
        </w:rPr>
        <w:t>Trimeth</w:t>
      </w:r>
      <w:r w:rsidRPr="007234F3">
        <w:rPr>
          <w:rFonts w:ascii="Arial" w:hAnsi="Arial" w:cs="Arial"/>
          <w:bCs/>
          <w:sz w:val="24"/>
          <w:szCs w:val="24"/>
        </w:rPr>
        <w:t>ylbenzoyl</w:t>
      </w:r>
      <w:proofErr w:type="spellEnd"/>
      <w:r w:rsidRPr="007234F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234F3">
        <w:rPr>
          <w:rFonts w:ascii="Arial" w:hAnsi="Arial" w:cs="Arial"/>
          <w:bCs/>
          <w:sz w:val="24"/>
          <w:szCs w:val="24"/>
        </w:rPr>
        <w:t>Diphenylphosphine</w:t>
      </w:r>
      <w:proofErr w:type="spellEnd"/>
      <w:r w:rsidRPr="007234F3">
        <w:rPr>
          <w:rFonts w:ascii="Arial" w:hAnsi="Arial" w:cs="Arial"/>
          <w:bCs/>
          <w:sz w:val="24"/>
          <w:szCs w:val="24"/>
        </w:rPr>
        <w:t xml:space="preserve"> Oxide (TPO), </w:t>
      </w:r>
      <w:proofErr w:type="spellStart"/>
      <w:r w:rsidRPr="007234F3">
        <w:rPr>
          <w:rFonts w:ascii="Arial" w:hAnsi="Arial" w:cs="Arial"/>
          <w:bCs/>
          <w:sz w:val="24"/>
          <w:szCs w:val="24"/>
        </w:rPr>
        <w:t>utilizat</w:t>
      </w:r>
      <w:proofErr w:type="spellEnd"/>
      <w:r w:rsidRPr="007234F3">
        <w:rPr>
          <w:rFonts w:ascii="Arial" w:hAnsi="Arial" w:cs="Arial"/>
          <w:bCs/>
          <w:sz w:val="24"/>
          <w:szCs w:val="24"/>
          <w:lang w:val="ro-RO"/>
        </w:rPr>
        <w:t xml:space="preserve">ă în produse pentru unghii artificiale, a fost clasificată drept </w:t>
      </w:r>
      <w:proofErr w:type="spellStart"/>
      <w:r w:rsidRPr="007234F3">
        <w:rPr>
          <w:rFonts w:ascii="Arial" w:hAnsi="Arial" w:cs="Arial"/>
          <w:bCs/>
          <w:sz w:val="24"/>
          <w:szCs w:val="24"/>
          <w:lang w:val="ro-RO"/>
        </w:rPr>
        <w:t>substanţă</w:t>
      </w:r>
      <w:proofErr w:type="spellEnd"/>
      <w:r w:rsidRPr="007234F3">
        <w:rPr>
          <w:rFonts w:ascii="Arial" w:hAnsi="Arial" w:cs="Arial"/>
          <w:bCs/>
          <w:sz w:val="24"/>
          <w:szCs w:val="24"/>
          <w:lang w:val="ro-RO"/>
        </w:rPr>
        <w:t xml:space="preserve"> CMR categoria 1B </w:t>
      </w:r>
      <w:proofErr w:type="spellStart"/>
      <w:r w:rsidRPr="007234F3">
        <w:rPr>
          <w:rFonts w:ascii="Arial" w:hAnsi="Arial" w:cs="Arial"/>
          <w:bCs/>
          <w:sz w:val="24"/>
          <w:szCs w:val="24"/>
          <w:lang w:val="ro-RO"/>
        </w:rPr>
        <w:t>şi</w:t>
      </w:r>
      <w:proofErr w:type="spellEnd"/>
      <w:r w:rsidRPr="007234F3">
        <w:rPr>
          <w:rFonts w:ascii="Arial" w:hAnsi="Arial" w:cs="Arial"/>
          <w:bCs/>
          <w:sz w:val="24"/>
          <w:szCs w:val="24"/>
          <w:lang w:val="ro-RO"/>
        </w:rPr>
        <w:t>, începând cu data de 1 septembrie 2025, este înscrisă în Anexa II a Regulamentului 1223</w:t>
      </w:r>
      <w:r w:rsidRPr="007234F3">
        <w:rPr>
          <w:rFonts w:ascii="Arial" w:hAnsi="Arial" w:cs="Arial"/>
          <w:bCs/>
          <w:sz w:val="24"/>
          <w:szCs w:val="24"/>
        </w:rPr>
        <w:t xml:space="preserve">/2009 – </w:t>
      </w:r>
      <w:proofErr w:type="spellStart"/>
      <w:r w:rsidRPr="007234F3">
        <w:rPr>
          <w:rFonts w:ascii="Arial" w:hAnsi="Arial" w:cs="Arial"/>
          <w:bCs/>
          <w:sz w:val="24"/>
          <w:szCs w:val="24"/>
        </w:rPr>
        <w:t>lista</w:t>
      </w:r>
      <w:proofErr w:type="spellEnd"/>
      <w:r w:rsidRPr="007234F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234F3">
        <w:rPr>
          <w:rFonts w:ascii="Arial" w:hAnsi="Arial" w:cs="Arial"/>
          <w:bCs/>
          <w:sz w:val="24"/>
          <w:szCs w:val="24"/>
        </w:rPr>
        <w:t>substan</w:t>
      </w:r>
      <w:r w:rsidRPr="007234F3">
        <w:rPr>
          <w:rFonts w:ascii="Arial" w:hAnsi="Arial" w:cs="Arial"/>
          <w:bCs/>
          <w:sz w:val="24"/>
          <w:szCs w:val="24"/>
          <w:lang w:val="ro-RO"/>
        </w:rPr>
        <w:t>ţelor</w:t>
      </w:r>
      <w:proofErr w:type="spellEnd"/>
      <w:r w:rsidRPr="007234F3">
        <w:rPr>
          <w:rFonts w:ascii="Arial" w:hAnsi="Arial" w:cs="Arial"/>
          <w:bCs/>
          <w:sz w:val="24"/>
          <w:szCs w:val="24"/>
          <w:lang w:val="ro-RO"/>
        </w:rPr>
        <w:t xml:space="preserve"> interzise în cosmetice. Ca urmare, utilizarea sa în orice produs cosmetic comercializat sau utilizat pe </w:t>
      </w:r>
      <w:proofErr w:type="spellStart"/>
      <w:r w:rsidRPr="007234F3">
        <w:rPr>
          <w:rFonts w:ascii="Arial" w:hAnsi="Arial" w:cs="Arial"/>
          <w:bCs/>
          <w:sz w:val="24"/>
          <w:szCs w:val="24"/>
          <w:lang w:val="ro-RO"/>
        </w:rPr>
        <w:t>piaţa</w:t>
      </w:r>
      <w:proofErr w:type="spellEnd"/>
      <w:r w:rsidRPr="007234F3">
        <w:rPr>
          <w:rFonts w:ascii="Arial" w:hAnsi="Arial" w:cs="Arial"/>
          <w:bCs/>
          <w:sz w:val="24"/>
          <w:szCs w:val="24"/>
          <w:lang w:val="ro-RO"/>
        </w:rPr>
        <w:t xml:space="preserve"> UE este interzisă. Astfel, controalele </w:t>
      </w:r>
      <w:r>
        <w:rPr>
          <w:rFonts w:ascii="Arial" w:hAnsi="Arial" w:cs="Arial"/>
          <w:bCs/>
          <w:sz w:val="24"/>
          <w:szCs w:val="24"/>
          <w:lang w:val="ro-RO"/>
        </w:rPr>
        <w:t>au</w:t>
      </w:r>
      <w:r w:rsidRPr="007234F3">
        <w:rPr>
          <w:rFonts w:ascii="Arial" w:hAnsi="Arial" w:cs="Arial"/>
          <w:bCs/>
          <w:sz w:val="24"/>
          <w:szCs w:val="24"/>
          <w:lang w:val="ro-RO"/>
        </w:rPr>
        <w:t xml:space="preserve"> viza</w:t>
      </w:r>
      <w:r>
        <w:rPr>
          <w:rFonts w:ascii="Arial" w:hAnsi="Arial" w:cs="Arial"/>
          <w:bCs/>
          <w:sz w:val="24"/>
          <w:szCs w:val="24"/>
          <w:lang w:val="ro-RO"/>
        </w:rPr>
        <w:t>t</w:t>
      </w:r>
      <w:r w:rsidRPr="007234F3">
        <w:rPr>
          <w:rFonts w:ascii="Arial" w:hAnsi="Arial" w:cs="Arial"/>
          <w:bCs/>
          <w:sz w:val="24"/>
          <w:szCs w:val="24"/>
          <w:lang w:val="ro-RO"/>
        </w:rPr>
        <w:t xml:space="preserve"> importatorii, distribuitorii </w:t>
      </w:r>
      <w:proofErr w:type="spellStart"/>
      <w:r w:rsidRPr="007234F3">
        <w:rPr>
          <w:rFonts w:ascii="Arial" w:hAnsi="Arial" w:cs="Arial"/>
          <w:bCs/>
          <w:sz w:val="24"/>
          <w:szCs w:val="24"/>
          <w:lang w:val="ro-RO"/>
        </w:rPr>
        <w:t>şi</w:t>
      </w:r>
      <w:proofErr w:type="spellEnd"/>
      <w:r w:rsidRPr="007234F3">
        <w:rPr>
          <w:rFonts w:ascii="Arial" w:hAnsi="Arial" w:cs="Arial"/>
          <w:bCs/>
          <w:sz w:val="24"/>
          <w:szCs w:val="24"/>
          <w:lang w:val="ro-RO"/>
        </w:rPr>
        <w:t xml:space="preserve"> utilizatorii </w:t>
      </w:r>
      <w:proofErr w:type="spellStart"/>
      <w:r w:rsidRPr="007234F3">
        <w:rPr>
          <w:rFonts w:ascii="Arial" w:hAnsi="Arial" w:cs="Arial"/>
          <w:bCs/>
          <w:sz w:val="24"/>
          <w:szCs w:val="24"/>
          <w:lang w:val="ro-RO"/>
        </w:rPr>
        <w:t>profesionişti</w:t>
      </w:r>
      <w:proofErr w:type="spellEnd"/>
      <w:r w:rsidRPr="007234F3">
        <w:rPr>
          <w:rFonts w:ascii="Arial" w:hAnsi="Arial" w:cs="Arial"/>
          <w:bCs/>
          <w:sz w:val="24"/>
          <w:szCs w:val="24"/>
          <w:lang w:val="ro-RO"/>
        </w:rPr>
        <w:t xml:space="preserve"> (saloane de </w:t>
      </w:r>
      <w:proofErr w:type="spellStart"/>
      <w:r w:rsidRPr="007234F3">
        <w:rPr>
          <w:rFonts w:ascii="Arial" w:hAnsi="Arial" w:cs="Arial"/>
          <w:bCs/>
          <w:sz w:val="24"/>
          <w:szCs w:val="24"/>
          <w:lang w:val="ro-RO"/>
        </w:rPr>
        <w:t>înfrumuseţare</w:t>
      </w:r>
      <w:proofErr w:type="spellEnd"/>
      <w:r w:rsidRPr="007234F3">
        <w:rPr>
          <w:rFonts w:ascii="Arial" w:hAnsi="Arial" w:cs="Arial"/>
          <w:bCs/>
          <w:sz w:val="24"/>
          <w:szCs w:val="24"/>
          <w:lang w:val="ro-RO"/>
        </w:rPr>
        <w:t xml:space="preserve">), cu scopul de a verifica </w:t>
      </w:r>
      <w:proofErr w:type="spellStart"/>
      <w:r w:rsidRPr="007234F3">
        <w:rPr>
          <w:rFonts w:ascii="Arial" w:hAnsi="Arial" w:cs="Arial"/>
          <w:bCs/>
          <w:sz w:val="24"/>
          <w:szCs w:val="24"/>
          <w:lang w:val="ro-RO"/>
        </w:rPr>
        <w:t>abstenţa</w:t>
      </w:r>
      <w:proofErr w:type="spellEnd"/>
      <w:r w:rsidRPr="007234F3">
        <w:rPr>
          <w:rFonts w:ascii="Arial" w:hAnsi="Arial" w:cs="Arial"/>
          <w:bCs/>
          <w:sz w:val="24"/>
          <w:szCs w:val="24"/>
          <w:lang w:val="ro-RO"/>
        </w:rPr>
        <w:t xml:space="preserve"> TPO din produsele comercializate sau utilizate. </w:t>
      </w:r>
    </w:p>
    <w:p w14:paraId="178204B4" w14:textId="77777777" w:rsidR="007234F3" w:rsidRDefault="007234F3" w:rsidP="00FE14C6">
      <w:pPr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35E9232D" w14:textId="3A0D9373" w:rsidR="00D6154D" w:rsidRPr="007234F3" w:rsidRDefault="00D6154D" w:rsidP="00BB2964">
      <w:pPr>
        <w:spacing w:after="0" w:line="240" w:lineRule="auto"/>
        <w:ind w:left="0" w:firstLine="708"/>
        <w:rPr>
          <w:rFonts w:ascii="Arial" w:hAnsi="Arial" w:cs="Arial"/>
          <w:bCs/>
          <w:color w:val="FF0000"/>
          <w:sz w:val="24"/>
          <w:szCs w:val="24"/>
          <w:lang w:val="ro-RO"/>
        </w:rPr>
      </w:pPr>
      <w:r w:rsidRPr="00F617FD">
        <w:rPr>
          <w:rFonts w:ascii="Arial" w:hAnsi="Arial" w:cs="Arial"/>
          <w:sz w:val="24"/>
          <w:szCs w:val="24"/>
        </w:rPr>
        <w:t xml:space="preserve">Au </w:t>
      </w:r>
      <w:proofErr w:type="spellStart"/>
      <w:r w:rsidRPr="00F617FD">
        <w:rPr>
          <w:rFonts w:ascii="Arial" w:hAnsi="Arial" w:cs="Arial"/>
          <w:sz w:val="24"/>
          <w:szCs w:val="24"/>
        </w:rPr>
        <w:t>fost</w:t>
      </w:r>
      <w:proofErr w:type="spellEnd"/>
      <w:r w:rsidRPr="00F61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7FD">
        <w:rPr>
          <w:rFonts w:ascii="Arial" w:hAnsi="Arial" w:cs="Arial"/>
          <w:sz w:val="24"/>
          <w:szCs w:val="24"/>
        </w:rPr>
        <w:t>efectuate</w:t>
      </w:r>
      <w:proofErr w:type="spellEnd"/>
      <w:r w:rsidRPr="00F61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7FD">
        <w:rPr>
          <w:rFonts w:ascii="Arial" w:hAnsi="Arial" w:cs="Arial"/>
          <w:sz w:val="24"/>
          <w:szCs w:val="24"/>
        </w:rPr>
        <w:t>controale</w:t>
      </w:r>
      <w:proofErr w:type="spellEnd"/>
      <w:r w:rsidRPr="00F61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7FD">
        <w:rPr>
          <w:rFonts w:ascii="Arial" w:hAnsi="Arial" w:cs="Arial"/>
          <w:sz w:val="24"/>
          <w:szCs w:val="24"/>
        </w:rPr>
        <w:t>în</w:t>
      </w:r>
      <w:proofErr w:type="spellEnd"/>
      <w:r w:rsidRPr="00F617FD">
        <w:rPr>
          <w:rFonts w:ascii="Arial" w:hAnsi="Arial" w:cs="Arial"/>
          <w:sz w:val="24"/>
          <w:szCs w:val="24"/>
        </w:rPr>
        <w:t xml:space="preserve"> </w:t>
      </w:r>
      <w:r w:rsidR="00F617FD" w:rsidRPr="00F617FD">
        <w:rPr>
          <w:rFonts w:ascii="Arial" w:hAnsi="Arial" w:cs="Arial"/>
          <w:b/>
          <w:sz w:val="24"/>
          <w:szCs w:val="24"/>
        </w:rPr>
        <w:t>969</w:t>
      </w:r>
      <w:r w:rsidRPr="00F617F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17FD">
        <w:rPr>
          <w:rFonts w:ascii="Arial" w:hAnsi="Arial" w:cs="Arial"/>
          <w:b/>
          <w:sz w:val="24"/>
          <w:szCs w:val="24"/>
        </w:rPr>
        <w:t>unități</w:t>
      </w:r>
      <w:proofErr w:type="spellEnd"/>
      <w:r w:rsidRPr="00F617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17FD">
        <w:rPr>
          <w:rFonts w:ascii="Arial" w:hAnsi="Arial" w:cs="Arial"/>
          <w:sz w:val="24"/>
          <w:szCs w:val="24"/>
        </w:rPr>
        <w:t>unde</w:t>
      </w:r>
      <w:proofErr w:type="spellEnd"/>
      <w:r w:rsidRPr="00F617FD">
        <w:rPr>
          <w:rFonts w:ascii="Arial" w:hAnsi="Arial" w:cs="Arial"/>
          <w:sz w:val="24"/>
          <w:szCs w:val="24"/>
        </w:rPr>
        <w:t xml:space="preserve"> au </w:t>
      </w:r>
      <w:proofErr w:type="spellStart"/>
      <w:r w:rsidRPr="00F617FD">
        <w:rPr>
          <w:rFonts w:ascii="Arial" w:hAnsi="Arial" w:cs="Arial"/>
          <w:sz w:val="24"/>
          <w:szCs w:val="24"/>
        </w:rPr>
        <w:t>fost</w:t>
      </w:r>
      <w:proofErr w:type="spellEnd"/>
      <w:r w:rsidRPr="00F61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7FD">
        <w:rPr>
          <w:rFonts w:ascii="Arial" w:hAnsi="Arial" w:cs="Arial"/>
          <w:sz w:val="24"/>
          <w:szCs w:val="24"/>
        </w:rPr>
        <w:t>verificate</w:t>
      </w:r>
      <w:proofErr w:type="spellEnd"/>
      <w:r w:rsidRPr="00F61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7FD">
        <w:rPr>
          <w:rFonts w:ascii="Arial" w:hAnsi="Arial" w:cs="Arial"/>
          <w:sz w:val="24"/>
          <w:szCs w:val="24"/>
        </w:rPr>
        <w:t>aspecte</w:t>
      </w:r>
      <w:proofErr w:type="spellEnd"/>
      <w:r w:rsidRPr="00F61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7FD">
        <w:rPr>
          <w:rFonts w:ascii="Arial" w:hAnsi="Arial" w:cs="Arial"/>
          <w:sz w:val="24"/>
          <w:szCs w:val="24"/>
        </w:rPr>
        <w:t>privind</w:t>
      </w:r>
      <w:proofErr w:type="spellEnd"/>
      <w:r w:rsidRPr="00F61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7FD">
        <w:rPr>
          <w:rFonts w:ascii="Arial" w:hAnsi="Arial" w:cs="Arial"/>
          <w:sz w:val="24"/>
          <w:szCs w:val="24"/>
        </w:rPr>
        <w:t>notificarea</w:t>
      </w:r>
      <w:proofErr w:type="spellEnd"/>
      <w:r w:rsidRPr="00F617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17FD">
        <w:rPr>
          <w:rFonts w:ascii="Arial" w:hAnsi="Arial" w:cs="Arial"/>
          <w:sz w:val="24"/>
          <w:szCs w:val="24"/>
        </w:rPr>
        <w:t>etichetarea</w:t>
      </w:r>
      <w:proofErr w:type="spellEnd"/>
      <w:r w:rsidRPr="00F617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17FD">
        <w:rPr>
          <w:rFonts w:ascii="Arial" w:hAnsi="Arial" w:cs="Arial"/>
          <w:sz w:val="24"/>
          <w:szCs w:val="24"/>
        </w:rPr>
        <w:t>compoziția</w:t>
      </w:r>
      <w:proofErr w:type="spellEnd"/>
      <w:r w:rsidRPr="00F61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7FD">
        <w:rPr>
          <w:rFonts w:ascii="Arial" w:hAnsi="Arial" w:cs="Arial"/>
          <w:sz w:val="24"/>
          <w:szCs w:val="24"/>
        </w:rPr>
        <w:t>produselor</w:t>
      </w:r>
      <w:proofErr w:type="spellEnd"/>
      <w:r w:rsidRPr="00F61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7FD">
        <w:rPr>
          <w:rFonts w:ascii="Arial" w:hAnsi="Arial" w:cs="Arial"/>
          <w:sz w:val="24"/>
          <w:szCs w:val="24"/>
        </w:rPr>
        <w:t>cosmetice</w:t>
      </w:r>
      <w:proofErr w:type="spellEnd"/>
      <w:r w:rsidRPr="00F617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17FD">
        <w:rPr>
          <w:rFonts w:ascii="Arial" w:hAnsi="Arial" w:cs="Arial"/>
          <w:sz w:val="24"/>
          <w:szCs w:val="24"/>
        </w:rPr>
        <w:t>alegațiile</w:t>
      </w:r>
      <w:proofErr w:type="spellEnd"/>
      <w:r w:rsidRPr="00F617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17FD">
        <w:rPr>
          <w:rFonts w:ascii="Arial" w:hAnsi="Arial" w:cs="Arial"/>
          <w:sz w:val="24"/>
          <w:szCs w:val="24"/>
        </w:rPr>
        <w:t>depozitarea</w:t>
      </w:r>
      <w:proofErr w:type="spellEnd"/>
      <w:r w:rsidRPr="00F617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17FD">
        <w:rPr>
          <w:rFonts w:ascii="Arial" w:hAnsi="Arial" w:cs="Arial"/>
          <w:sz w:val="24"/>
          <w:szCs w:val="24"/>
        </w:rPr>
        <w:t>dosarele</w:t>
      </w:r>
      <w:proofErr w:type="spellEnd"/>
      <w:r w:rsidRPr="00F61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7FD">
        <w:rPr>
          <w:rFonts w:ascii="Arial" w:hAnsi="Arial" w:cs="Arial"/>
          <w:sz w:val="24"/>
          <w:szCs w:val="24"/>
        </w:rPr>
        <w:t>tehnice</w:t>
      </w:r>
      <w:proofErr w:type="spellEnd"/>
      <w:r w:rsidRPr="00F617FD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F617FD">
        <w:rPr>
          <w:rFonts w:ascii="Arial" w:hAnsi="Arial" w:cs="Arial"/>
          <w:sz w:val="24"/>
          <w:szCs w:val="24"/>
        </w:rPr>
        <w:t>produselor</w:t>
      </w:r>
      <w:proofErr w:type="spellEnd"/>
      <w:r w:rsidRPr="00F617FD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F617FD">
        <w:rPr>
          <w:rFonts w:ascii="Arial" w:hAnsi="Arial" w:cs="Arial"/>
          <w:sz w:val="24"/>
          <w:szCs w:val="24"/>
        </w:rPr>
        <w:t>producători</w:t>
      </w:r>
      <w:proofErr w:type="spellEnd"/>
      <w:r w:rsidRPr="00F617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17FD">
        <w:rPr>
          <w:rFonts w:ascii="Arial" w:hAnsi="Arial" w:cs="Arial"/>
          <w:sz w:val="24"/>
          <w:szCs w:val="24"/>
        </w:rPr>
        <w:t>importatori</w:t>
      </w:r>
      <w:proofErr w:type="spellEnd"/>
      <w:r w:rsidRPr="00F617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17FD">
        <w:rPr>
          <w:rFonts w:ascii="Arial" w:hAnsi="Arial" w:cs="Arial"/>
          <w:sz w:val="24"/>
          <w:szCs w:val="24"/>
        </w:rPr>
        <w:t>distribuitori</w:t>
      </w:r>
      <w:proofErr w:type="spellEnd"/>
      <w:r w:rsidRPr="00F617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17FD">
        <w:rPr>
          <w:rFonts w:ascii="Arial" w:hAnsi="Arial" w:cs="Arial"/>
          <w:sz w:val="24"/>
          <w:szCs w:val="24"/>
        </w:rPr>
        <w:t>în</w:t>
      </w:r>
      <w:proofErr w:type="spellEnd"/>
      <w:r w:rsidRPr="00F61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7FD">
        <w:rPr>
          <w:rFonts w:ascii="Arial" w:hAnsi="Arial" w:cs="Arial"/>
          <w:sz w:val="24"/>
          <w:szCs w:val="24"/>
          <w:lang w:val="es-ES"/>
        </w:rPr>
        <w:t>unităţi</w:t>
      </w:r>
      <w:proofErr w:type="spellEnd"/>
      <w:r w:rsidRPr="00F617FD">
        <w:rPr>
          <w:rFonts w:ascii="Arial" w:hAnsi="Arial" w:cs="Arial"/>
          <w:sz w:val="24"/>
          <w:szCs w:val="24"/>
          <w:lang w:val="es-ES"/>
        </w:rPr>
        <w:t xml:space="preserve"> de </w:t>
      </w:r>
      <w:proofErr w:type="spellStart"/>
      <w:r w:rsidRPr="00F617FD">
        <w:rPr>
          <w:rFonts w:ascii="Arial" w:hAnsi="Arial" w:cs="Arial"/>
          <w:sz w:val="24"/>
          <w:szCs w:val="24"/>
          <w:lang w:val="es-ES"/>
        </w:rPr>
        <w:t>desfacere</w:t>
      </w:r>
      <w:proofErr w:type="spellEnd"/>
      <w:r w:rsidRPr="00F617FD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F617FD">
        <w:rPr>
          <w:rFonts w:ascii="Arial" w:hAnsi="Arial" w:cs="Arial"/>
          <w:sz w:val="24"/>
          <w:szCs w:val="24"/>
        </w:rPr>
        <w:t>utilizatori</w:t>
      </w:r>
      <w:proofErr w:type="spellEnd"/>
      <w:r w:rsidR="00177A99" w:rsidRPr="00F617F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77A99" w:rsidRPr="00F617FD">
        <w:rPr>
          <w:rFonts w:ascii="Arial" w:hAnsi="Arial" w:cs="Arial"/>
          <w:sz w:val="24"/>
          <w:szCs w:val="24"/>
        </w:rPr>
        <w:t>Astfel</w:t>
      </w:r>
      <w:proofErr w:type="spellEnd"/>
      <w:r w:rsidR="00177A99" w:rsidRPr="00F617FD">
        <w:rPr>
          <w:rFonts w:ascii="Arial" w:hAnsi="Arial" w:cs="Arial"/>
          <w:sz w:val="24"/>
          <w:szCs w:val="24"/>
        </w:rPr>
        <w:t xml:space="preserve">, au </w:t>
      </w:r>
      <w:proofErr w:type="spellStart"/>
      <w:r w:rsidR="00177A99" w:rsidRPr="00F617FD">
        <w:rPr>
          <w:rFonts w:ascii="Arial" w:hAnsi="Arial" w:cs="Arial"/>
          <w:sz w:val="24"/>
          <w:szCs w:val="24"/>
        </w:rPr>
        <w:t>fost</w:t>
      </w:r>
      <w:proofErr w:type="spellEnd"/>
      <w:r w:rsidR="00177A99" w:rsidRPr="00F617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7A99" w:rsidRPr="00F617FD">
        <w:rPr>
          <w:rFonts w:ascii="Arial" w:hAnsi="Arial" w:cs="Arial"/>
          <w:sz w:val="24"/>
          <w:szCs w:val="24"/>
        </w:rPr>
        <w:t>verificate</w:t>
      </w:r>
      <w:proofErr w:type="spellEnd"/>
      <w:r w:rsidRPr="00F617FD">
        <w:rPr>
          <w:rFonts w:ascii="Arial" w:hAnsi="Arial" w:cs="Arial"/>
          <w:sz w:val="24"/>
          <w:szCs w:val="24"/>
        </w:rPr>
        <w:t xml:space="preserve"> </w:t>
      </w:r>
      <w:r w:rsidRPr="00F617FD">
        <w:rPr>
          <w:rFonts w:ascii="Arial" w:hAnsi="Arial" w:cs="Arial"/>
          <w:b/>
          <w:sz w:val="24"/>
          <w:szCs w:val="24"/>
        </w:rPr>
        <w:t>4</w:t>
      </w:r>
      <w:r w:rsidR="00F617FD" w:rsidRPr="00F617FD">
        <w:rPr>
          <w:rFonts w:ascii="Arial" w:hAnsi="Arial" w:cs="Arial"/>
          <w:b/>
          <w:sz w:val="24"/>
          <w:szCs w:val="24"/>
        </w:rPr>
        <w:t>3</w:t>
      </w:r>
      <w:r w:rsidRPr="00F617F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17FD">
        <w:rPr>
          <w:rFonts w:ascii="Arial" w:hAnsi="Arial" w:cs="Arial"/>
          <w:b/>
          <w:sz w:val="24"/>
          <w:szCs w:val="24"/>
        </w:rPr>
        <w:t>unități</w:t>
      </w:r>
      <w:proofErr w:type="spellEnd"/>
      <w:r w:rsidRPr="00F617FD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F617FD">
        <w:rPr>
          <w:rFonts w:ascii="Arial" w:hAnsi="Arial" w:cs="Arial"/>
          <w:b/>
          <w:sz w:val="24"/>
          <w:szCs w:val="24"/>
        </w:rPr>
        <w:t>producție</w:t>
      </w:r>
      <w:proofErr w:type="spellEnd"/>
      <w:r w:rsidR="00177A99" w:rsidRPr="00F617FD">
        <w:rPr>
          <w:rFonts w:ascii="Arial" w:hAnsi="Arial" w:cs="Arial"/>
          <w:sz w:val="24"/>
          <w:szCs w:val="24"/>
        </w:rPr>
        <w:t>,</w:t>
      </w:r>
      <w:r w:rsidR="00BB2964">
        <w:rPr>
          <w:rFonts w:ascii="Arial" w:hAnsi="Arial" w:cs="Arial"/>
          <w:b/>
          <w:sz w:val="24"/>
          <w:szCs w:val="24"/>
        </w:rPr>
        <w:t xml:space="preserve"> </w:t>
      </w:r>
      <w:r w:rsidR="00BB2964" w:rsidRPr="00F617FD">
        <w:rPr>
          <w:rFonts w:ascii="Arial" w:hAnsi="Arial" w:cs="Arial"/>
          <w:b/>
          <w:sz w:val="24"/>
          <w:szCs w:val="24"/>
        </w:rPr>
        <w:t xml:space="preserve">94 </w:t>
      </w:r>
      <w:proofErr w:type="spellStart"/>
      <w:r w:rsidR="00BB2964" w:rsidRPr="00F617FD">
        <w:rPr>
          <w:rFonts w:ascii="Arial" w:hAnsi="Arial" w:cs="Arial"/>
          <w:b/>
          <w:sz w:val="24"/>
          <w:szCs w:val="24"/>
        </w:rPr>
        <w:t>importatori</w:t>
      </w:r>
      <w:proofErr w:type="spellEnd"/>
      <w:r w:rsidR="00BB2964" w:rsidRPr="00F617FD">
        <w:rPr>
          <w:rFonts w:ascii="Arial" w:hAnsi="Arial" w:cs="Arial"/>
          <w:b/>
          <w:sz w:val="24"/>
          <w:szCs w:val="24"/>
        </w:rPr>
        <w:t>/</w:t>
      </w:r>
      <w:proofErr w:type="spellStart"/>
      <w:r w:rsidR="00BB2964" w:rsidRPr="00F617FD">
        <w:rPr>
          <w:rFonts w:ascii="Arial" w:hAnsi="Arial" w:cs="Arial"/>
          <w:b/>
          <w:sz w:val="24"/>
          <w:szCs w:val="24"/>
        </w:rPr>
        <w:t>distribuitori</w:t>
      </w:r>
      <w:proofErr w:type="spellEnd"/>
      <w:r w:rsidR="00BB2964" w:rsidRPr="00F617F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B2964" w:rsidRPr="00F617FD">
        <w:rPr>
          <w:rFonts w:ascii="Arial" w:hAnsi="Arial" w:cs="Arial"/>
          <w:sz w:val="24"/>
          <w:szCs w:val="24"/>
        </w:rPr>
        <w:t>produse</w:t>
      </w:r>
      <w:proofErr w:type="spellEnd"/>
      <w:r w:rsidR="00BB2964" w:rsidRPr="00F617FD">
        <w:rPr>
          <w:rFonts w:ascii="Arial" w:hAnsi="Arial" w:cs="Arial"/>
          <w:sz w:val="24"/>
          <w:szCs w:val="24"/>
        </w:rPr>
        <w:t xml:space="preserve"> </w:t>
      </w:r>
      <w:r w:rsidR="00BB2964">
        <w:rPr>
          <w:rFonts w:ascii="Arial" w:hAnsi="Arial" w:cs="Arial"/>
          <w:sz w:val="24"/>
          <w:szCs w:val="24"/>
        </w:rPr>
        <w:t>cosmetic,</w:t>
      </w:r>
      <w:r w:rsidR="00177A99" w:rsidRPr="00F617FD">
        <w:rPr>
          <w:rFonts w:ascii="Arial" w:hAnsi="Arial" w:cs="Arial"/>
          <w:sz w:val="24"/>
          <w:szCs w:val="24"/>
        </w:rPr>
        <w:t xml:space="preserve"> </w:t>
      </w:r>
      <w:r w:rsidR="00F617FD" w:rsidRPr="00F617FD">
        <w:rPr>
          <w:rFonts w:ascii="Arial" w:hAnsi="Arial" w:cs="Arial"/>
          <w:b/>
          <w:sz w:val="24"/>
          <w:szCs w:val="24"/>
        </w:rPr>
        <w:t>549</w:t>
      </w:r>
      <w:r w:rsidRPr="00F617F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17FD">
        <w:rPr>
          <w:rFonts w:ascii="Arial" w:hAnsi="Arial" w:cs="Arial"/>
          <w:b/>
          <w:sz w:val="24"/>
          <w:szCs w:val="24"/>
        </w:rPr>
        <w:t>unități</w:t>
      </w:r>
      <w:proofErr w:type="spellEnd"/>
      <w:r w:rsidRPr="00F617FD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F617FD">
        <w:rPr>
          <w:rFonts w:ascii="Arial" w:hAnsi="Arial" w:cs="Arial"/>
          <w:b/>
          <w:sz w:val="24"/>
          <w:szCs w:val="24"/>
        </w:rPr>
        <w:t>desfacere</w:t>
      </w:r>
      <w:proofErr w:type="spellEnd"/>
      <w:r w:rsidR="00177A99" w:rsidRPr="00F617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17FD">
        <w:rPr>
          <w:rFonts w:ascii="Arial" w:hAnsi="Arial" w:cs="Arial"/>
          <w:sz w:val="24"/>
          <w:szCs w:val="24"/>
        </w:rPr>
        <w:t>și</w:t>
      </w:r>
      <w:proofErr w:type="spellEnd"/>
      <w:r w:rsidRPr="00F617FD">
        <w:rPr>
          <w:rFonts w:ascii="Arial" w:hAnsi="Arial" w:cs="Arial"/>
          <w:sz w:val="24"/>
          <w:szCs w:val="24"/>
        </w:rPr>
        <w:t xml:space="preserve"> </w:t>
      </w:r>
      <w:r w:rsidR="00F617FD" w:rsidRPr="00F617FD">
        <w:rPr>
          <w:rFonts w:ascii="Arial" w:hAnsi="Arial" w:cs="Arial"/>
          <w:b/>
          <w:sz w:val="24"/>
          <w:szCs w:val="24"/>
        </w:rPr>
        <w:t>283</w:t>
      </w:r>
      <w:r w:rsidRPr="00F617F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17FD">
        <w:rPr>
          <w:rFonts w:ascii="Arial" w:hAnsi="Arial" w:cs="Arial"/>
          <w:b/>
          <w:sz w:val="24"/>
          <w:szCs w:val="24"/>
        </w:rPr>
        <w:t>utilizatori</w:t>
      </w:r>
      <w:proofErr w:type="spellEnd"/>
      <w:r w:rsidRPr="00F617FD">
        <w:rPr>
          <w:rFonts w:ascii="Arial" w:hAnsi="Arial" w:cs="Arial"/>
          <w:sz w:val="24"/>
          <w:szCs w:val="24"/>
        </w:rPr>
        <w:t xml:space="preserve"> </w:t>
      </w:r>
      <w:r w:rsidRPr="00F617FD">
        <w:rPr>
          <w:rFonts w:ascii="Arial" w:hAnsi="Arial" w:cs="Arial"/>
          <w:b/>
          <w:sz w:val="24"/>
          <w:szCs w:val="24"/>
        </w:rPr>
        <w:t xml:space="preserve">de </w:t>
      </w:r>
      <w:proofErr w:type="spellStart"/>
      <w:r w:rsidRPr="00F617FD">
        <w:rPr>
          <w:rFonts w:ascii="Arial" w:hAnsi="Arial" w:cs="Arial"/>
          <w:b/>
          <w:sz w:val="24"/>
          <w:szCs w:val="24"/>
        </w:rPr>
        <w:t>produse</w:t>
      </w:r>
      <w:proofErr w:type="spellEnd"/>
      <w:r w:rsidRPr="00F617F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17FD">
        <w:rPr>
          <w:rFonts w:ascii="Arial" w:hAnsi="Arial" w:cs="Arial"/>
          <w:b/>
          <w:sz w:val="24"/>
          <w:szCs w:val="24"/>
        </w:rPr>
        <w:t>cosmetice</w:t>
      </w:r>
      <w:proofErr w:type="spellEnd"/>
      <w:r w:rsidRPr="00F617FD">
        <w:rPr>
          <w:rFonts w:ascii="Arial" w:hAnsi="Arial" w:cs="Arial"/>
          <w:sz w:val="24"/>
          <w:szCs w:val="24"/>
        </w:rPr>
        <w:t>.</w:t>
      </w:r>
    </w:p>
    <w:p w14:paraId="4BF7587A" w14:textId="77777777" w:rsidR="00D6154D" w:rsidRPr="007234F3" w:rsidRDefault="00D6154D" w:rsidP="00FE14C6">
      <w:pPr>
        <w:spacing w:after="0" w:line="240" w:lineRule="auto"/>
        <w:ind w:left="0"/>
        <w:rPr>
          <w:rFonts w:ascii="Arial" w:hAnsi="Arial" w:cs="Arial"/>
          <w:bCs/>
          <w:color w:val="FF0000"/>
          <w:sz w:val="24"/>
          <w:szCs w:val="24"/>
        </w:rPr>
      </w:pPr>
    </w:p>
    <w:p w14:paraId="5A037696" w14:textId="79872A32" w:rsidR="00635580" w:rsidRPr="00F617FD" w:rsidRDefault="00BB2964" w:rsidP="00FE14C6">
      <w:pPr>
        <w:tabs>
          <w:tab w:val="num" w:pos="0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35580" w:rsidRPr="00F617FD">
        <w:rPr>
          <w:rFonts w:ascii="Arial" w:hAnsi="Arial" w:cs="Arial"/>
          <w:sz w:val="24"/>
          <w:szCs w:val="24"/>
        </w:rPr>
        <w:t xml:space="preserve">Pe </w:t>
      </w:r>
      <w:proofErr w:type="spellStart"/>
      <w:r w:rsidR="00635580" w:rsidRPr="00F617FD">
        <w:rPr>
          <w:rFonts w:ascii="Arial" w:hAnsi="Arial" w:cs="Arial"/>
          <w:sz w:val="24"/>
          <w:szCs w:val="24"/>
        </w:rPr>
        <w:t>parcursul</w:t>
      </w:r>
      <w:proofErr w:type="spellEnd"/>
      <w:r w:rsidR="00635580" w:rsidRPr="00F617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5580" w:rsidRPr="00F617FD">
        <w:rPr>
          <w:rFonts w:ascii="Arial" w:hAnsi="Arial" w:cs="Arial"/>
          <w:sz w:val="24"/>
          <w:szCs w:val="24"/>
        </w:rPr>
        <w:t>desfăşurării</w:t>
      </w:r>
      <w:proofErr w:type="spellEnd"/>
      <w:r w:rsidR="00635580" w:rsidRPr="00F617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5580" w:rsidRPr="00F617FD">
        <w:rPr>
          <w:rFonts w:ascii="Arial" w:hAnsi="Arial" w:cs="Arial"/>
          <w:sz w:val="24"/>
          <w:szCs w:val="24"/>
        </w:rPr>
        <w:t>misiunii</w:t>
      </w:r>
      <w:proofErr w:type="spellEnd"/>
      <w:r w:rsidR="00635580" w:rsidRPr="00F617FD">
        <w:rPr>
          <w:rFonts w:ascii="Arial" w:hAnsi="Arial" w:cs="Arial"/>
          <w:sz w:val="24"/>
          <w:szCs w:val="24"/>
        </w:rPr>
        <w:t xml:space="preserve"> de control au </w:t>
      </w:r>
      <w:proofErr w:type="spellStart"/>
      <w:r w:rsidR="00635580" w:rsidRPr="00F617FD">
        <w:rPr>
          <w:rFonts w:ascii="Arial" w:hAnsi="Arial" w:cs="Arial"/>
          <w:sz w:val="24"/>
          <w:szCs w:val="24"/>
        </w:rPr>
        <w:t>fost</w:t>
      </w:r>
      <w:proofErr w:type="spellEnd"/>
      <w:r w:rsidR="00635580" w:rsidRPr="00F617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5580" w:rsidRPr="00F617FD">
        <w:rPr>
          <w:rFonts w:ascii="Arial" w:hAnsi="Arial" w:cs="Arial"/>
          <w:b/>
          <w:sz w:val="24"/>
          <w:szCs w:val="24"/>
        </w:rPr>
        <w:t>oprite</w:t>
      </w:r>
      <w:proofErr w:type="spellEnd"/>
      <w:r w:rsidR="00635580" w:rsidRPr="00F617FD">
        <w:rPr>
          <w:rFonts w:ascii="Arial" w:hAnsi="Arial" w:cs="Arial"/>
          <w:b/>
          <w:sz w:val="24"/>
          <w:szCs w:val="24"/>
        </w:rPr>
        <w:t xml:space="preserve"> de la </w:t>
      </w:r>
      <w:proofErr w:type="spellStart"/>
      <w:r w:rsidR="00F617FD">
        <w:rPr>
          <w:rFonts w:ascii="Arial" w:hAnsi="Arial" w:cs="Arial"/>
          <w:b/>
          <w:sz w:val="24"/>
          <w:szCs w:val="24"/>
        </w:rPr>
        <w:t>utilizare</w:t>
      </w:r>
      <w:proofErr w:type="spellEnd"/>
      <w:r w:rsidR="00F617FD">
        <w:rPr>
          <w:rFonts w:ascii="Arial" w:hAnsi="Arial" w:cs="Arial"/>
          <w:b/>
          <w:sz w:val="24"/>
          <w:szCs w:val="24"/>
        </w:rPr>
        <w:t>/</w:t>
      </w:r>
      <w:proofErr w:type="spellStart"/>
      <w:r w:rsidR="00635580" w:rsidRPr="00F617FD">
        <w:rPr>
          <w:rFonts w:ascii="Arial" w:hAnsi="Arial" w:cs="Arial"/>
          <w:b/>
          <w:sz w:val="24"/>
          <w:szCs w:val="24"/>
        </w:rPr>
        <w:t>comercializare</w:t>
      </w:r>
      <w:proofErr w:type="spellEnd"/>
      <w:r w:rsidR="00635580" w:rsidRPr="00F617FD">
        <w:rPr>
          <w:rFonts w:ascii="Arial" w:hAnsi="Arial" w:cs="Arial"/>
          <w:b/>
          <w:sz w:val="24"/>
          <w:szCs w:val="24"/>
        </w:rPr>
        <w:t xml:space="preserve"> </w:t>
      </w:r>
      <w:r w:rsidR="00F617FD" w:rsidRPr="00F617FD">
        <w:rPr>
          <w:rFonts w:ascii="Arial" w:hAnsi="Arial" w:cs="Arial"/>
          <w:b/>
          <w:sz w:val="24"/>
          <w:szCs w:val="24"/>
        </w:rPr>
        <w:t>2</w:t>
      </w:r>
      <w:r w:rsidR="00D16C2B" w:rsidRPr="00F617FD">
        <w:rPr>
          <w:rFonts w:ascii="Arial" w:hAnsi="Arial" w:cs="Arial"/>
          <w:b/>
          <w:sz w:val="24"/>
          <w:szCs w:val="24"/>
        </w:rPr>
        <w:t>.</w:t>
      </w:r>
      <w:r w:rsidR="00F617FD" w:rsidRPr="00F617FD">
        <w:rPr>
          <w:rFonts w:ascii="Arial" w:hAnsi="Arial" w:cs="Arial"/>
          <w:b/>
          <w:sz w:val="24"/>
          <w:szCs w:val="24"/>
        </w:rPr>
        <w:t>240</w:t>
      </w:r>
      <w:r w:rsidR="00D6154D" w:rsidRPr="00F617F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35580" w:rsidRPr="00F617FD">
        <w:rPr>
          <w:rFonts w:ascii="Arial" w:hAnsi="Arial" w:cs="Arial"/>
          <w:b/>
          <w:sz w:val="24"/>
          <w:szCs w:val="24"/>
        </w:rPr>
        <w:t>bucăţi</w:t>
      </w:r>
      <w:proofErr w:type="spellEnd"/>
      <w:r w:rsidR="00635580" w:rsidRPr="00F617F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35580" w:rsidRPr="00F617FD">
        <w:rPr>
          <w:rFonts w:ascii="Arial" w:hAnsi="Arial" w:cs="Arial"/>
          <w:b/>
          <w:sz w:val="24"/>
          <w:szCs w:val="24"/>
        </w:rPr>
        <w:t>produse</w:t>
      </w:r>
      <w:proofErr w:type="spellEnd"/>
      <w:r w:rsidR="00635580" w:rsidRPr="00F617F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617FD" w:rsidRPr="00F617FD">
        <w:rPr>
          <w:rFonts w:ascii="Arial" w:hAnsi="Arial" w:cs="Arial"/>
          <w:b/>
          <w:sz w:val="24"/>
          <w:szCs w:val="24"/>
        </w:rPr>
        <w:t>cosmetic</w:t>
      </w:r>
      <w:r w:rsidR="00544D82">
        <w:rPr>
          <w:rFonts w:ascii="Arial" w:hAnsi="Arial" w:cs="Arial"/>
          <w:b/>
          <w:sz w:val="24"/>
          <w:szCs w:val="24"/>
        </w:rPr>
        <w:t>e</w:t>
      </w:r>
      <w:proofErr w:type="spellEnd"/>
      <w:r w:rsidR="00F617FD" w:rsidRPr="00F617FD">
        <w:rPr>
          <w:rFonts w:ascii="Arial" w:hAnsi="Arial" w:cs="Arial"/>
          <w:sz w:val="24"/>
          <w:szCs w:val="24"/>
        </w:rPr>
        <w:t>,</w:t>
      </w:r>
      <w:r w:rsidR="00635580" w:rsidRPr="00F617FD">
        <w:rPr>
          <w:rFonts w:ascii="Arial" w:hAnsi="Arial" w:cs="Arial"/>
          <w:sz w:val="24"/>
          <w:szCs w:val="24"/>
        </w:rPr>
        <w:t xml:space="preserve"> au </w:t>
      </w:r>
      <w:proofErr w:type="spellStart"/>
      <w:r w:rsidR="00635580" w:rsidRPr="00F617FD">
        <w:rPr>
          <w:rFonts w:ascii="Arial" w:hAnsi="Arial" w:cs="Arial"/>
          <w:sz w:val="24"/>
          <w:szCs w:val="24"/>
        </w:rPr>
        <w:t>fost</w:t>
      </w:r>
      <w:proofErr w:type="spellEnd"/>
      <w:r w:rsidR="00635580" w:rsidRPr="00F617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5580" w:rsidRPr="00F617FD">
        <w:rPr>
          <w:rFonts w:ascii="Arial" w:hAnsi="Arial" w:cs="Arial"/>
          <w:b/>
          <w:sz w:val="24"/>
          <w:szCs w:val="24"/>
        </w:rPr>
        <w:t>interzise</w:t>
      </w:r>
      <w:proofErr w:type="spellEnd"/>
      <w:r w:rsidR="00635580" w:rsidRPr="00F617FD">
        <w:rPr>
          <w:rFonts w:ascii="Arial" w:hAnsi="Arial" w:cs="Arial"/>
          <w:b/>
          <w:sz w:val="24"/>
          <w:szCs w:val="24"/>
        </w:rPr>
        <w:t xml:space="preserve"> de la </w:t>
      </w:r>
      <w:proofErr w:type="spellStart"/>
      <w:r w:rsidR="00635580" w:rsidRPr="00F617FD">
        <w:rPr>
          <w:rFonts w:ascii="Arial" w:hAnsi="Arial" w:cs="Arial"/>
          <w:b/>
          <w:sz w:val="24"/>
          <w:szCs w:val="24"/>
        </w:rPr>
        <w:t>utilizare</w:t>
      </w:r>
      <w:proofErr w:type="spellEnd"/>
      <w:r w:rsidR="00635580" w:rsidRPr="00F617FD">
        <w:rPr>
          <w:rFonts w:ascii="Arial" w:hAnsi="Arial" w:cs="Arial"/>
          <w:b/>
          <w:sz w:val="24"/>
          <w:szCs w:val="24"/>
        </w:rPr>
        <w:t xml:space="preserve"> </w:t>
      </w:r>
      <w:r w:rsidR="00F617FD" w:rsidRPr="00F617FD">
        <w:rPr>
          <w:rFonts w:ascii="Arial" w:hAnsi="Arial" w:cs="Arial"/>
          <w:b/>
          <w:sz w:val="24"/>
          <w:szCs w:val="24"/>
        </w:rPr>
        <w:t>355</w:t>
      </w:r>
      <w:r w:rsidR="00703411" w:rsidRPr="00F617F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35580" w:rsidRPr="00F617FD">
        <w:rPr>
          <w:rFonts w:ascii="Arial" w:hAnsi="Arial" w:cs="Arial"/>
          <w:b/>
          <w:sz w:val="24"/>
          <w:szCs w:val="24"/>
        </w:rPr>
        <w:t>bucăţi</w:t>
      </w:r>
      <w:proofErr w:type="spellEnd"/>
      <w:r w:rsidR="00635580" w:rsidRPr="00F617F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35580" w:rsidRPr="00F617FD">
        <w:rPr>
          <w:rFonts w:ascii="Arial" w:hAnsi="Arial" w:cs="Arial"/>
          <w:b/>
          <w:sz w:val="24"/>
          <w:szCs w:val="24"/>
        </w:rPr>
        <w:t>produse</w:t>
      </w:r>
      <w:proofErr w:type="spellEnd"/>
      <w:r w:rsidR="00635580" w:rsidRPr="00F617F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617FD" w:rsidRPr="00F617FD">
        <w:rPr>
          <w:rFonts w:ascii="Arial" w:hAnsi="Arial" w:cs="Arial"/>
          <w:b/>
          <w:sz w:val="24"/>
          <w:szCs w:val="24"/>
        </w:rPr>
        <w:t>cosmetic</w:t>
      </w:r>
      <w:r w:rsidR="00544D82">
        <w:rPr>
          <w:rFonts w:ascii="Arial" w:hAnsi="Arial" w:cs="Arial"/>
          <w:b/>
          <w:sz w:val="24"/>
          <w:szCs w:val="24"/>
        </w:rPr>
        <w:t>e</w:t>
      </w:r>
      <w:proofErr w:type="spellEnd"/>
      <w:r w:rsidR="00F617FD" w:rsidRPr="00F617F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617FD" w:rsidRPr="00F617FD">
        <w:rPr>
          <w:rFonts w:ascii="Arial" w:hAnsi="Arial" w:cs="Arial"/>
          <w:bCs/>
          <w:sz w:val="24"/>
          <w:szCs w:val="24"/>
        </w:rPr>
        <w:t>și</w:t>
      </w:r>
      <w:proofErr w:type="spellEnd"/>
      <w:r w:rsidR="00F617FD" w:rsidRPr="00F617FD">
        <w:rPr>
          <w:rFonts w:ascii="Arial" w:hAnsi="Arial" w:cs="Arial"/>
          <w:bCs/>
          <w:sz w:val="24"/>
          <w:szCs w:val="24"/>
        </w:rPr>
        <w:t xml:space="preserve"> au </w:t>
      </w:r>
      <w:proofErr w:type="spellStart"/>
      <w:r w:rsidR="00F617FD" w:rsidRPr="00F617FD">
        <w:rPr>
          <w:rFonts w:ascii="Arial" w:hAnsi="Arial" w:cs="Arial"/>
          <w:bCs/>
          <w:sz w:val="24"/>
          <w:szCs w:val="24"/>
        </w:rPr>
        <w:t>fost</w:t>
      </w:r>
      <w:proofErr w:type="spellEnd"/>
      <w:r w:rsidR="00F617FD" w:rsidRPr="00F617F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617FD" w:rsidRPr="00F617FD">
        <w:rPr>
          <w:rFonts w:ascii="Arial" w:hAnsi="Arial" w:cs="Arial"/>
          <w:b/>
          <w:bCs/>
          <w:sz w:val="24"/>
          <w:szCs w:val="24"/>
        </w:rPr>
        <w:t>distruse</w:t>
      </w:r>
      <w:proofErr w:type="spellEnd"/>
      <w:r w:rsidR="00F617FD" w:rsidRPr="00F617FD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="00F617FD" w:rsidRPr="00F617FD">
        <w:rPr>
          <w:rFonts w:ascii="Arial" w:hAnsi="Arial" w:cs="Arial"/>
          <w:b/>
          <w:bCs/>
          <w:sz w:val="24"/>
          <w:szCs w:val="24"/>
        </w:rPr>
        <w:t>transmise</w:t>
      </w:r>
      <w:proofErr w:type="spellEnd"/>
      <w:r w:rsidR="00F617FD" w:rsidRPr="00F617F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617FD" w:rsidRPr="00F617FD">
        <w:rPr>
          <w:rFonts w:ascii="Arial" w:hAnsi="Arial" w:cs="Arial"/>
          <w:b/>
          <w:bCs/>
          <w:sz w:val="24"/>
          <w:szCs w:val="24"/>
        </w:rPr>
        <w:t>retur</w:t>
      </w:r>
      <w:proofErr w:type="spellEnd"/>
      <w:r w:rsidR="00F617FD" w:rsidRPr="00F617FD">
        <w:rPr>
          <w:rFonts w:ascii="Arial" w:hAnsi="Arial" w:cs="Arial"/>
          <w:b/>
          <w:bCs/>
          <w:sz w:val="24"/>
          <w:szCs w:val="24"/>
        </w:rPr>
        <w:t xml:space="preserve"> la </w:t>
      </w:r>
      <w:proofErr w:type="spellStart"/>
      <w:r w:rsidR="00F617FD" w:rsidRPr="00F617FD">
        <w:rPr>
          <w:rFonts w:ascii="Arial" w:hAnsi="Arial" w:cs="Arial"/>
          <w:b/>
          <w:bCs/>
          <w:sz w:val="24"/>
          <w:szCs w:val="24"/>
        </w:rPr>
        <w:t>producător</w:t>
      </w:r>
      <w:proofErr w:type="spellEnd"/>
      <w:r w:rsidR="00F617FD" w:rsidRPr="00F617FD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="00F617FD" w:rsidRPr="00F617FD">
        <w:rPr>
          <w:rFonts w:ascii="Arial" w:hAnsi="Arial" w:cs="Arial"/>
          <w:b/>
          <w:bCs/>
          <w:sz w:val="24"/>
          <w:szCs w:val="24"/>
        </w:rPr>
        <w:t>importator</w:t>
      </w:r>
      <w:proofErr w:type="spellEnd"/>
      <w:r w:rsidR="00F617FD" w:rsidRPr="00F617FD">
        <w:rPr>
          <w:rFonts w:ascii="Arial" w:hAnsi="Arial" w:cs="Arial"/>
          <w:b/>
          <w:bCs/>
          <w:sz w:val="24"/>
          <w:szCs w:val="24"/>
        </w:rPr>
        <w:t xml:space="preserve"> 20</w:t>
      </w:r>
      <w:r w:rsidR="00F617FD">
        <w:rPr>
          <w:rFonts w:ascii="Arial" w:hAnsi="Arial" w:cs="Arial"/>
          <w:b/>
          <w:bCs/>
          <w:sz w:val="24"/>
          <w:szCs w:val="24"/>
        </w:rPr>
        <w:t>.</w:t>
      </w:r>
      <w:r w:rsidR="00F617FD" w:rsidRPr="00F617FD">
        <w:rPr>
          <w:rFonts w:ascii="Arial" w:hAnsi="Arial" w:cs="Arial"/>
          <w:b/>
          <w:bCs/>
          <w:sz w:val="24"/>
          <w:szCs w:val="24"/>
        </w:rPr>
        <w:t xml:space="preserve">820 </w:t>
      </w:r>
      <w:proofErr w:type="spellStart"/>
      <w:r w:rsidR="00F617FD" w:rsidRPr="00F617FD">
        <w:rPr>
          <w:rFonts w:ascii="Arial" w:hAnsi="Arial" w:cs="Arial"/>
          <w:b/>
          <w:bCs/>
          <w:sz w:val="24"/>
          <w:szCs w:val="24"/>
        </w:rPr>
        <w:t>bucăţi</w:t>
      </w:r>
      <w:proofErr w:type="spellEnd"/>
      <w:r w:rsidR="00F617FD" w:rsidRPr="00F617F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617FD" w:rsidRPr="00F617FD">
        <w:rPr>
          <w:rFonts w:ascii="Arial" w:hAnsi="Arial" w:cs="Arial"/>
          <w:b/>
          <w:bCs/>
          <w:sz w:val="24"/>
          <w:szCs w:val="24"/>
        </w:rPr>
        <w:t>produse</w:t>
      </w:r>
      <w:proofErr w:type="spellEnd"/>
      <w:r w:rsidR="00F617FD" w:rsidRPr="00F617F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617FD" w:rsidRPr="00F617FD">
        <w:rPr>
          <w:rFonts w:ascii="Arial" w:hAnsi="Arial" w:cs="Arial"/>
          <w:b/>
          <w:bCs/>
          <w:sz w:val="24"/>
          <w:szCs w:val="24"/>
        </w:rPr>
        <w:t>cosmetic</w:t>
      </w:r>
      <w:r w:rsidR="00544D82">
        <w:rPr>
          <w:rFonts w:ascii="Arial" w:hAnsi="Arial" w:cs="Arial"/>
          <w:b/>
          <w:bCs/>
          <w:sz w:val="24"/>
          <w:szCs w:val="24"/>
        </w:rPr>
        <w:t>e</w:t>
      </w:r>
      <w:proofErr w:type="spellEnd"/>
      <w:r w:rsidR="00635580" w:rsidRPr="00F617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5580" w:rsidRPr="00F617FD">
        <w:rPr>
          <w:rFonts w:ascii="Arial" w:hAnsi="Arial" w:cs="Arial"/>
          <w:sz w:val="24"/>
          <w:szCs w:val="24"/>
        </w:rPr>
        <w:t>deoarece</w:t>
      </w:r>
      <w:proofErr w:type="spellEnd"/>
      <w:r w:rsidR="00635580" w:rsidRPr="00F617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5580" w:rsidRPr="00F617FD">
        <w:rPr>
          <w:rFonts w:ascii="Arial" w:hAnsi="Arial" w:cs="Arial"/>
          <w:sz w:val="24"/>
          <w:szCs w:val="24"/>
        </w:rPr>
        <w:t>prezentau</w:t>
      </w:r>
      <w:proofErr w:type="spellEnd"/>
      <w:r w:rsidR="00635580" w:rsidRPr="00F617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5580" w:rsidRPr="00F617FD">
        <w:rPr>
          <w:rFonts w:ascii="Arial" w:hAnsi="Arial" w:cs="Arial"/>
          <w:sz w:val="24"/>
          <w:szCs w:val="24"/>
        </w:rPr>
        <w:t>diferite</w:t>
      </w:r>
      <w:proofErr w:type="spellEnd"/>
      <w:r w:rsidR="00635580" w:rsidRPr="00F617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5580" w:rsidRPr="00F617FD">
        <w:rPr>
          <w:rFonts w:ascii="Arial" w:hAnsi="Arial" w:cs="Arial"/>
          <w:sz w:val="24"/>
          <w:szCs w:val="24"/>
        </w:rPr>
        <w:t>neconformități</w:t>
      </w:r>
      <w:proofErr w:type="spellEnd"/>
      <w:r w:rsidR="00635580" w:rsidRPr="00F617FD">
        <w:rPr>
          <w:rFonts w:ascii="Arial" w:hAnsi="Arial" w:cs="Arial"/>
          <w:sz w:val="24"/>
          <w:szCs w:val="24"/>
        </w:rPr>
        <w:t xml:space="preserve">, conform </w:t>
      </w:r>
      <w:proofErr w:type="spellStart"/>
      <w:r w:rsidR="00635580" w:rsidRPr="00F617FD">
        <w:rPr>
          <w:rFonts w:ascii="Arial" w:hAnsi="Arial" w:cs="Arial"/>
          <w:sz w:val="24"/>
          <w:szCs w:val="24"/>
        </w:rPr>
        <w:t>celor</w:t>
      </w:r>
      <w:proofErr w:type="spellEnd"/>
      <w:r w:rsidR="00635580" w:rsidRPr="00F617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5580" w:rsidRPr="00F617FD">
        <w:rPr>
          <w:rFonts w:ascii="Arial" w:hAnsi="Arial" w:cs="Arial"/>
          <w:sz w:val="24"/>
          <w:szCs w:val="24"/>
        </w:rPr>
        <w:t>precizate</w:t>
      </w:r>
      <w:proofErr w:type="spellEnd"/>
      <w:r w:rsidR="00635580" w:rsidRPr="00F617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5580" w:rsidRPr="00F617FD">
        <w:rPr>
          <w:rFonts w:ascii="Arial" w:hAnsi="Arial" w:cs="Arial"/>
          <w:sz w:val="24"/>
          <w:szCs w:val="24"/>
        </w:rPr>
        <w:t>mai</w:t>
      </w:r>
      <w:proofErr w:type="spellEnd"/>
      <w:r w:rsidR="00635580" w:rsidRPr="00F617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5580" w:rsidRPr="00F617FD">
        <w:rPr>
          <w:rFonts w:ascii="Arial" w:hAnsi="Arial" w:cs="Arial"/>
          <w:sz w:val="24"/>
          <w:szCs w:val="24"/>
        </w:rPr>
        <w:t>jos.</w:t>
      </w:r>
      <w:proofErr w:type="spellEnd"/>
    </w:p>
    <w:p w14:paraId="51E9369A" w14:textId="77777777" w:rsidR="00635580" w:rsidRPr="007234F3" w:rsidRDefault="00635580" w:rsidP="00FE14C6">
      <w:pPr>
        <w:tabs>
          <w:tab w:val="num" w:pos="0"/>
        </w:tabs>
        <w:spacing w:after="0" w:line="240" w:lineRule="auto"/>
        <w:ind w:left="0"/>
        <w:rPr>
          <w:rFonts w:ascii="Arial" w:hAnsi="Arial" w:cs="Arial"/>
          <w:color w:val="FF0000"/>
          <w:sz w:val="24"/>
          <w:szCs w:val="24"/>
        </w:rPr>
      </w:pPr>
    </w:p>
    <w:p w14:paraId="7AE0912D" w14:textId="77777777" w:rsidR="006A0E2B" w:rsidRPr="00BB2964" w:rsidRDefault="00D53E75" w:rsidP="00FE14C6">
      <w:pPr>
        <w:pStyle w:val="Listparagraf"/>
        <w:numPr>
          <w:ilvl w:val="0"/>
          <w:numId w:val="15"/>
        </w:numPr>
        <w:tabs>
          <w:tab w:val="num" w:pos="0"/>
        </w:tabs>
        <w:spacing w:after="0" w:line="240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B2964">
        <w:rPr>
          <w:rFonts w:ascii="Arial" w:hAnsi="Arial" w:cs="Arial"/>
          <w:b/>
          <w:bCs/>
          <w:sz w:val="24"/>
          <w:szCs w:val="24"/>
        </w:rPr>
        <w:t>Controlul</w:t>
      </w:r>
      <w:proofErr w:type="spellEnd"/>
      <w:r w:rsidRPr="00BB29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964">
        <w:rPr>
          <w:rFonts w:ascii="Arial" w:hAnsi="Arial" w:cs="Arial"/>
          <w:b/>
          <w:bCs/>
          <w:sz w:val="24"/>
          <w:szCs w:val="24"/>
        </w:rPr>
        <w:t>privind</w:t>
      </w:r>
      <w:proofErr w:type="spellEnd"/>
      <w:r w:rsidRPr="00BB29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964">
        <w:rPr>
          <w:rFonts w:ascii="Arial" w:hAnsi="Arial" w:cs="Arial"/>
          <w:b/>
          <w:bCs/>
          <w:sz w:val="24"/>
          <w:szCs w:val="24"/>
        </w:rPr>
        <w:t>v</w:t>
      </w:r>
      <w:r w:rsidR="006A0E2B" w:rsidRPr="00BB2964">
        <w:rPr>
          <w:rFonts w:ascii="Arial" w:hAnsi="Arial" w:cs="Arial"/>
          <w:b/>
          <w:bCs/>
          <w:sz w:val="24"/>
          <w:szCs w:val="24"/>
        </w:rPr>
        <w:t>erificarea</w:t>
      </w:r>
      <w:proofErr w:type="spellEnd"/>
      <w:r w:rsidR="006A0E2B" w:rsidRPr="00BB29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A0E2B" w:rsidRPr="00BB2964">
        <w:rPr>
          <w:rFonts w:ascii="Arial" w:hAnsi="Arial" w:cs="Arial"/>
          <w:b/>
          <w:bCs/>
          <w:sz w:val="24"/>
          <w:szCs w:val="24"/>
        </w:rPr>
        <w:t>notificărilor</w:t>
      </w:r>
      <w:proofErr w:type="spellEnd"/>
      <w:r w:rsidR="006A0E2B" w:rsidRPr="00BB2964">
        <w:rPr>
          <w:rFonts w:ascii="Arial" w:hAnsi="Arial" w:cs="Arial"/>
          <w:b/>
          <w:bCs/>
          <w:sz w:val="24"/>
          <w:szCs w:val="24"/>
        </w:rPr>
        <w:t xml:space="preserve"> pe </w:t>
      </w:r>
      <w:proofErr w:type="spellStart"/>
      <w:r w:rsidR="006A0E2B" w:rsidRPr="00BB2964">
        <w:rPr>
          <w:rFonts w:ascii="Arial" w:hAnsi="Arial" w:cs="Arial"/>
          <w:b/>
          <w:bCs/>
          <w:sz w:val="24"/>
          <w:szCs w:val="24"/>
        </w:rPr>
        <w:t>Portalul</w:t>
      </w:r>
      <w:proofErr w:type="spellEnd"/>
      <w:r w:rsidR="006A0E2B" w:rsidRPr="00BB2964">
        <w:rPr>
          <w:rFonts w:ascii="Arial" w:hAnsi="Arial" w:cs="Arial"/>
          <w:b/>
          <w:bCs/>
          <w:sz w:val="24"/>
          <w:szCs w:val="24"/>
        </w:rPr>
        <w:t xml:space="preserve"> European al </w:t>
      </w:r>
      <w:proofErr w:type="spellStart"/>
      <w:r w:rsidR="006A0E2B" w:rsidRPr="00BB2964">
        <w:rPr>
          <w:rFonts w:ascii="Arial" w:hAnsi="Arial" w:cs="Arial"/>
          <w:b/>
          <w:bCs/>
          <w:sz w:val="24"/>
          <w:szCs w:val="24"/>
        </w:rPr>
        <w:t>Produselor</w:t>
      </w:r>
      <w:proofErr w:type="spellEnd"/>
      <w:r w:rsidR="006A0E2B" w:rsidRPr="00BB29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A0E2B" w:rsidRPr="00BB2964">
        <w:rPr>
          <w:rFonts w:ascii="Arial" w:hAnsi="Arial" w:cs="Arial"/>
          <w:b/>
          <w:bCs/>
          <w:sz w:val="24"/>
          <w:szCs w:val="24"/>
        </w:rPr>
        <w:t>Cosmetice</w:t>
      </w:r>
      <w:proofErr w:type="spellEnd"/>
      <w:r w:rsidR="006A0E2B" w:rsidRPr="00BB2964">
        <w:rPr>
          <w:rFonts w:ascii="Arial" w:hAnsi="Arial" w:cs="Arial"/>
          <w:b/>
          <w:bCs/>
          <w:sz w:val="24"/>
          <w:szCs w:val="24"/>
        </w:rPr>
        <w:t xml:space="preserve"> (CPNP)</w:t>
      </w:r>
    </w:p>
    <w:p w14:paraId="142E6662" w14:textId="77777777" w:rsidR="00D53E75" w:rsidRPr="001E2561" w:rsidRDefault="00D53E75" w:rsidP="00FE14C6">
      <w:pPr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531A7AF8" w14:textId="0C3471A9" w:rsidR="00D53E75" w:rsidRPr="001E2561" w:rsidRDefault="00D53E75" w:rsidP="00BB2964">
      <w:pPr>
        <w:spacing w:after="0" w:line="240" w:lineRule="auto"/>
        <w:ind w:left="0" w:firstLine="708"/>
        <w:rPr>
          <w:rFonts w:ascii="Arial" w:hAnsi="Arial" w:cs="Arial"/>
          <w:sz w:val="24"/>
          <w:szCs w:val="24"/>
        </w:rPr>
      </w:pPr>
      <w:r w:rsidRPr="001E2561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1E2561">
        <w:rPr>
          <w:rFonts w:ascii="Arial" w:hAnsi="Arial" w:cs="Arial"/>
          <w:sz w:val="24"/>
          <w:szCs w:val="24"/>
        </w:rPr>
        <w:t>nivel</w:t>
      </w:r>
      <w:proofErr w:type="spellEnd"/>
      <w:r w:rsidRPr="001E2561">
        <w:rPr>
          <w:rFonts w:ascii="Arial" w:hAnsi="Arial" w:cs="Arial"/>
          <w:sz w:val="24"/>
          <w:szCs w:val="24"/>
        </w:rPr>
        <w:t xml:space="preserve"> national, </w:t>
      </w:r>
      <w:proofErr w:type="spellStart"/>
      <w:r w:rsidRPr="001E2561">
        <w:rPr>
          <w:rFonts w:ascii="Arial" w:hAnsi="Arial" w:cs="Arial"/>
          <w:sz w:val="24"/>
          <w:szCs w:val="24"/>
        </w:rPr>
        <w:t>inspectorii</w:t>
      </w:r>
      <w:proofErr w:type="spellEnd"/>
      <w:r w:rsidRPr="001E25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561">
        <w:rPr>
          <w:rFonts w:ascii="Arial" w:hAnsi="Arial" w:cs="Arial"/>
          <w:sz w:val="24"/>
          <w:szCs w:val="24"/>
        </w:rPr>
        <w:t>sanitari</w:t>
      </w:r>
      <w:proofErr w:type="spellEnd"/>
      <w:r w:rsidRPr="001E2561">
        <w:rPr>
          <w:rFonts w:ascii="Arial" w:hAnsi="Arial" w:cs="Arial"/>
          <w:sz w:val="24"/>
          <w:szCs w:val="24"/>
        </w:rPr>
        <w:t xml:space="preserve"> </w:t>
      </w:r>
      <w:r w:rsidRPr="00544D82">
        <w:rPr>
          <w:rFonts w:ascii="Arial" w:hAnsi="Arial" w:cs="Arial"/>
          <w:b/>
          <w:bCs/>
          <w:sz w:val="24"/>
          <w:szCs w:val="24"/>
        </w:rPr>
        <w:t xml:space="preserve">au </w:t>
      </w:r>
      <w:proofErr w:type="spellStart"/>
      <w:r w:rsidRPr="00544D82">
        <w:rPr>
          <w:rFonts w:ascii="Arial" w:hAnsi="Arial" w:cs="Arial"/>
          <w:b/>
          <w:bCs/>
          <w:sz w:val="24"/>
          <w:szCs w:val="24"/>
        </w:rPr>
        <w:t>verificat</w:t>
      </w:r>
      <w:proofErr w:type="spellEnd"/>
      <w:r w:rsidRPr="00544D82">
        <w:rPr>
          <w:rFonts w:ascii="Arial" w:hAnsi="Arial" w:cs="Arial"/>
          <w:b/>
          <w:bCs/>
          <w:sz w:val="24"/>
          <w:szCs w:val="24"/>
        </w:rPr>
        <w:t xml:space="preserve"> pe CPNP </w:t>
      </w:r>
      <w:proofErr w:type="spellStart"/>
      <w:r w:rsidRPr="00544D82">
        <w:rPr>
          <w:rFonts w:ascii="Arial" w:hAnsi="Arial" w:cs="Arial"/>
          <w:b/>
          <w:bCs/>
          <w:sz w:val="24"/>
          <w:szCs w:val="24"/>
        </w:rPr>
        <w:t>notificările</w:t>
      </w:r>
      <w:proofErr w:type="spellEnd"/>
      <w:r w:rsidR="00326361" w:rsidRPr="00544D82">
        <w:rPr>
          <w:rFonts w:ascii="Arial" w:hAnsi="Arial" w:cs="Arial"/>
          <w:b/>
          <w:bCs/>
          <w:sz w:val="24"/>
          <w:szCs w:val="24"/>
        </w:rPr>
        <w:t xml:space="preserve"> a </w:t>
      </w:r>
      <w:r w:rsidR="001E2561" w:rsidRPr="00544D82">
        <w:rPr>
          <w:rFonts w:ascii="Arial" w:hAnsi="Arial" w:cs="Arial"/>
          <w:b/>
          <w:bCs/>
          <w:sz w:val="24"/>
          <w:szCs w:val="24"/>
        </w:rPr>
        <w:t>3014</w:t>
      </w:r>
      <w:r w:rsidRPr="00544D8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4D82">
        <w:rPr>
          <w:rFonts w:ascii="Arial" w:hAnsi="Arial" w:cs="Arial"/>
          <w:b/>
          <w:bCs/>
          <w:sz w:val="24"/>
          <w:szCs w:val="24"/>
        </w:rPr>
        <w:t>produse</w:t>
      </w:r>
      <w:proofErr w:type="spellEnd"/>
      <w:r w:rsidRPr="00544D8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4D82">
        <w:rPr>
          <w:rFonts w:ascii="Arial" w:hAnsi="Arial" w:cs="Arial"/>
          <w:b/>
          <w:bCs/>
          <w:sz w:val="24"/>
          <w:szCs w:val="24"/>
        </w:rPr>
        <w:t>cosmetice</w:t>
      </w:r>
      <w:proofErr w:type="spellEnd"/>
      <w:r w:rsidR="00326361" w:rsidRPr="001E2561">
        <w:rPr>
          <w:rFonts w:ascii="Arial" w:hAnsi="Arial" w:cs="Arial"/>
          <w:sz w:val="24"/>
          <w:szCs w:val="24"/>
        </w:rPr>
        <w:t xml:space="preserve">, din care </w:t>
      </w:r>
      <w:r w:rsidR="001E2561" w:rsidRPr="001E2561">
        <w:rPr>
          <w:rFonts w:ascii="Arial" w:hAnsi="Arial" w:cs="Arial"/>
          <w:b/>
          <w:sz w:val="24"/>
          <w:szCs w:val="24"/>
        </w:rPr>
        <w:t>90</w:t>
      </w:r>
      <w:r w:rsidR="00326361" w:rsidRPr="001E2561">
        <w:rPr>
          <w:rFonts w:ascii="Arial" w:hAnsi="Arial" w:cs="Arial"/>
          <w:b/>
          <w:sz w:val="24"/>
          <w:szCs w:val="24"/>
        </w:rPr>
        <w:t xml:space="preserve"> au </w:t>
      </w:r>
      <w:proofErr w:type="spellStart"/>
      <w:r w:rsidR="00326361" w:rsidRPr="001E2561">
        <w:rPr>
          <w:rFonts w:ascii="Arial" w:hAnsi="Arial" w:cs="Arial"/>
          <w:b/>
          <w:sz w:val="24"/>
          <w:szCs w:val="24"/>
        </w:rPr>
        <w:t>fost</w:t>
      </w:r>
      <w:proofErr w:type="spellEnd"/>
      <w:r w:rsidR="00326361" w:rsidRPr="001E25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26361" w:rsidRPr="001E2561">
        <w:rPr>
          <w:rFonts w:ascii="Arial" w:hAnsi="Arial" w:cs="Arial"/>
          <w:b/>
          <w:sz w:val="24"/>
          <w:szCs w:val="24"/>
        </w:rPr>
        <w:t>produse</w:t>
      </w:r>
      <w:proofErr w:type="spellEnd"/>
      <w:r w:rsidR="00326361" w:rsidRPr="001E25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26361" w:rsidRPr="001E2561">
        <w:rPr>
          <w:rFonts w:ascii="Arial" w:hAnsi="Arial" w:cs="Arial"/>
          <w:b/>
          <w:sz w:val="24"/>
          <w:szCs w:val="24"/>
        </w:rPr>
        <w:t>neconforme</w:t>
      </w:r>
      <w:proofErr w:type="spellEnd"/>
      <w:r w:rsidR="00326361" w:rsidRPr="001E2561">
        <w:rPr>
          <w:rFonts w:ascii="Arial" w:hAnsi="Arial" w:cs="Arial"/>
          <w:sz w:val="24"/>
          <w:szCs w:val="24"/>
        </w:rPr>
        <w:t>.</w:t>
      </w:r>
    </w:p>
    <w:p w14:paraId="39EC4CDE" w14:textId="51DE4661" w:rsidR="00D53E75" w:rsidRPr="001E2561" w:rsidRDefault="001E2561" w:rsidP="00FE14C6">
      <w:pPr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1E2561">
        <w:rPr>
          <w:rFonts w:ascii="Arial" w:hAnsi="Arial" w:cs="Arial"/>
          <w:b/>
          <w:sz w:val="24"/>
          <w:szCs w:val="24"/>
        </w:rPr>
        <w:t>127</w:t>
      </w:r>
      <w:r w:rsidR="00D6154D" w:rsidRPr="001E2561">
        <w:rPr>
          <w:rFonts w:ascii="Arial" w:hAnsi="Arial" w:cs="Arial"/>
          <w:b/>
          <w:sz w:val="24"/>
          <w:szCs w:val="24"/>
        </w:rPr>
        <w:t xml:space="preserve"> </w:t>
      </w:r>
      <w:r w:rsidRPr="001E2561">
        <w:rPr>
          <w:rFonts w:ascii="Arial" w:hAnsi="Arial" w:cs="Arial"/>
          <w:b/>
          <w:sz w:val="24"/>
          <w:szCs w:val="24"/>
          <w:lang w:val="it-IT"/>
        </w:rPr>
        <w:t>produse autobronzante, pentru adulți</w:t>
      </w:r>
      <w:r w:rsidR="00D53E75" w:rsidRPr="001E2561">
        <w:rPr>
          <w:rFonts w:ascii="Arial" w:hAnsi="Arial" w:cs="Arial"/>
          <w:sz w:val="24"/>
          <w:szCs w:val="24"/>
        </w:rPr>
        <w:t>,</w:t>
      </w:r>
      <w:r w:rsidR="00BB1364" w:rsidRPr="001E2561">
        <w:rPr>
          <w:rFonts w:ascii="Arial" w:hAnsi="Arial" w:cs="Arial"/>
          <w:sz w:val="24"/>
          <w:szCs w:val="24"/>
        </w:rPr>
        <w:t xml:space="preserve"> </w:t>
      </w:r>
      <w:r w:rsidR="00D53E75" w:rsidRPr="001E2561">
        <w:rPr>
          <w:rFonts w:ascii="Arial" w:hAnsi="Arial" w:cs="Arial"/>
          <w:sz w:val="24"/>
          <w:szCs w:val="24"/>
        </w:rPr>
        <w:t xml:space="preserve">din care </w:t>
      </w:r>
      <w:r w:rsidRPr="001E2561">
        <w:rPr>
          <w:rFonts w:ascii="Arial" w:hAnsi="Arial" w:cs="Arial"/>
          <w:b/>
          <w:sz w:val="24"/>
          <w:szCs w:val="24"/>
        </w:rPr>
        <w:t xml:space="preserve">2 </w:t>
      </w:r>
      <w:proofErr w:type="spellStart"/>
      <w:r w:rsidRPr="001E2561">
        <w:rPr>
          <w:rFonts w:ascii="Arial" w:hAnsi="Arial" w:cs="Arial"/>
          <w:b/>
          <w:sz w:val="24"/>
          <w:szCs w:val="24"/>
        </w:rPr>
        <w:t>produse</w:t>
      </w:r>
      <w:proofErr w:type="spellEnd"/>
      <w:r w:rsidR="00D53E75" w:rsidRPr="001E2561">
        <w:rPr>
          <w:rFonts w:ascii="Arial" w:hAnsi="Arial" w:cs="Arial"/>
          <w:b/>
          <w:sz w:val="24"/>
          <w:szCs w:val="24"/>
        </w:rPr>
        <w:t xml:space="preserve"> au </w:t>
      </w:r>
      <w:proofErr w:type="spellStart"/>
      <w:r w:rsidR="00D53E75" w:rsidRPr="001E2561">
        <w:rPr>
          <w:rFonts w:ascii="Arial" w:hAnsi="Arial" w:cs="Arial"/>
          <w:b/>
          <w:sz w:val="24"/>
          <w:szCs w:val="24"/>
        </w:rPr>
        <w:t>fost</w:t>
      </w:r>
      <w:proofErr w:type="spellEnd"/>
      <w:r w:rsidR="00D53E75" w:rsidRPr="001E25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53E75" w:rsidRPr="001E2561">
        <w:rPr>
          <w:rFonts w:ascii="Arial" w:hAnsi="Arial" w:cs="Arial"/>
          <w:b/>
          <w:sz w:val="24"/>
          <w:szCs w:val="24"/>
        </w:rPr>
        <w:t>neconforme</w:t>
      </w:r>
      <w:proofErr w:type="spellEnd"/>
      <w:r w:rsidR="00D53E75" w:rsidRPr="001E2561">
        <w:rPr>
          <w:rFonts w:ascii="Arial" w:hAnsi="Arial" w:cs="Arial"/>
          <w:b/>
          <w:sz w:val="24"/>
          <w:szCs w:val="24"/>
        </w:rPr>
        <w:t>;</w:t>
      </w:r>
    </w:p>
    <w:p w14:paraId="394DB325" w14:textId="3CF770C3" w:rsidR="00D53E75" w:rsidRPr="001E2561" w:rsidRDefault="001E2561" w:rsidP="00FE14C6">
      <w:pPr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1E2561">
        <w:rPr>
          <w:rFonts w:ascii="Arial" w:hAnsi="Arial" w:cs="Arial"/>
          <w:b/>
          <w:sz w:val="24"/>
          <w:szCs w:val="24"/>
        </w:rPr>
        <w:t>926</w:t>
      </w:r>
      <w:r w:rsidR="00D53E75" w:rsidRPr="001E2561">
        <w:rPr>
          <w:rFonts w:ascii="Arial" w:hAnsi="Arial" w:cs="Arial"/>
          <w:b/>
          <w:sz w:val="24"/>
          <w:szCs w:val="24"/>
        </w:rPr>
        <w:t xml:space="preserve"> </w:t>
      </w:r>
      <w:r w:rsidRPr="001E2561">
        <w:rPr>
          <w:rFonts w:ascii="Arial" w:hAnsi="Arial" w:cs="Arial"/>
          <w:b/>
          <w:sz w:val="24"/>
          <w:szCs w:val="24"/>
        </w:rPr>
        <w:t xml:space="preserve">creme </w:t>
      </w:r>
      <w:proofErr w:type="spellStart"/>
      <w:r w:rsidRPr="001E2561">
        <w:rPr>
          <w:rFonts w:ascii="Arial" w:hAnsi="Arial" w:cs="Arial"/>
          <w:b/>
          <w:sz w:val="24"/>
          <w:szCs w:val="24"/>
        </w:rPr>
        <w:t>si</w:t>
      </w:r>
      <w:proofErr w:type="spellEnd"/>
      <w:r w:rsidRPr="001E25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E2561">
        <w:rPr>
          <w:rFonts w:ascii="Arial" w:hAnsi="Arial" w:cs="Arial"/>
          <w:b/>
          <w:sz w:val="24"/>
          <w:szCs w:val="24"/>
        </w:rPr>
        <w:t>loţiuni</w:t>
      </w:r>
      <w:proofErr w:type="spellEnd"/>
      <w:r w:rsidRPr="001E2561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1E2561">
        <w:rPr>
          <w:rFonts w:ascii="Arial" w:hAnsi="Arial" w:cs="Arial"/>
          <w:b/>
          <w:sz w:val="24"/>
          <w:szCs w:val="24"/>
        </w:rPr>
        <w:t>față</w:t>
      </w:r>
      <w:proofErr w:type="spellEnd"/>
      <w:r w:rsidRPr="001E25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E2561">
        <w:rPr>
          <w:rFonts w:ascii="Arial" w:hAnsi="Arial" w:cs="Arial"/>
          <w:b/>
          <w:sz w:val="24"/>
          <w:szCs w:val="24"/>
        </w:rPr>
        <w:t>sau</w:t>
      </w:r>
      <w:proofErr w:type="spellEnd"/>
      <w:r w:rsidRPr="001E25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E2561">
        <w:rPr>
          <w:rFonts w:ascii="Arial" w:hAnsi="Arial" w:cs="Arial"/>
          <w:b/>
          <w:sz w:val="24"/>
          <w:szCs w:val="24"/>
        </w:rPr>
        <w:t>corp</w:t>
      </w:r>
      <w:proofErr w:type="spellEnd"/>
      <w:r w:rsidRPr="001E2561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E2561">
        <w:rPr>
          <w:rFonts w:ascii="Arial" w:hAnsi="Arial" w:cs="Arial"/>
          <w:b/>
          <w:sz w:val="24"/>
          <w:szCs w:val="24"/>
        </w:rPr>
        <w:t>pentru</w:t>
      </w:r>
      <w:proofErr w:type="spellEnd"/>
      <w:r w:rsidRPr="001E25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E2561">
        <w:rPr>
          <w:rFonts w:ascii="Arial" w:hAnsi="Arial" w:cs="Arial"/>
          <w:b/>
          <w:sz w:val="24"/>
          <w:szCs w:val="24"/>
        </w:rPr>
        <w:t>adulți</w:t>
      </w:r>
      <w:proofErr w:type="spellEnd"/>
      <w:r w:rsidR="00BB1364" w:rsidRPr="001E2561">
        <w:rPr>
          <w:rFonts w:ascii="Arial" w:hAnsi="Arial" w:cs="Arial"/>
          <w:sz w:val="24"/>
          <w:szCs w:val="24"/>
        </w:rPr>
        <w:t xml:space="preserve">, </w:t>
      </w:r>
      <w:r w:rsidR="00D53E75" w:rsidRPr="001E2561">
        <w:rPr>
          <w:rFonts w:ascii="Arial" w:hAnsi="Arial" w:cs="Arial"/>
          <w:sz w:val="24"/>
          <w:szCs w:val="24"/>
        </w:rPr>
        <w:t xml:space="preserve">din care </w:t>
      </w:r>
      <w:r w:rsidRPr="001E2561">
        <w:rPr>
          <w:rFonts w:ascii="Arial" w:hAnsi="Arial" w:cs="Arial"/>
          <w:b/>
          <w:sz w:val="24"/>
          <w:szCs w:val="24"/>
        </w:rPr>
        <w:t xml:space="preserve">24 </w:t>
      </w:r>
      <w:proofErr w:type="spellStart"/>
      <w:r w:rsidRPr="001E2561">
        <w:rPr>
          <w:rFonts w:ascii="Arial" w:hAnsi="Arial" w:cs="Arial"/>
          <w:b/>
          <w:sz w:val="24"/>
          <w:szCs w:val="24"/>
        </w:rPr>
        <w:t>produse</w:t>
      </w:r>
      <w:proofErr w:type="spellEnd"/>
      <w:r w:rsidR="00D53E75" w:rsidRPr="001E2561">
        <w:rPr>
          <w:rFonts w:ascii="Arial" w:hAnsi="Arial" w:cs="Arial"/>
          <w:b/>
          <w:sz w:val="24"/>
          <w:szCs w:val="24"/>
        </w:rPr>
        <w:t xml:space="preserve"> au </w:t>
      </w:r>
      <w:proofErr w:type="spellStart"/>
      <w:r w:rsidR="00D53E75" w:rsidRPr="001E2561">
        <w:rPr>
          <w:rFonts w:ascii="Arial" w:hAnsi="Arial" w:cs="Arial"/>
          <w:b/>
          <w:sz w:val="24"/>
          <w:szCs w:val="24"/>
        </w:rPr>
        <w:t>fost</w:t>
      </w:r>
      <w:proofErr w:type="spellEnd"/>
      <w:r w:rsidR="00D53E75" w:rsidRPr="001E25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53E75" w:rsidRPr="001E2561">
        <w:rPr>
          <w:rFonts w:ascii="Arial" w:hAnsi="Arial" w:cs="Arial"/>
          <w:b/>
          <w:sz w:val="24"/>
          <w:szCs w:val="24"/>
        </w:rPr>
        <w:t>neconforme</w:t>
      </w:r>
      <w:proofErr w:type="spellEnd"/>
      <w:r w:rsidR="00D53E75" w:rsidRPr="001E2561">
        <w:rPr>
          <w:rFonts w:ascii="Arial" w:hAnsi="Arial" w:cs="Arial"/>
          <w:b/>
          <w:sz w:val="24"/>
          <w:szCs w:val="24"/>
        </w:rPr>
        <w:t>;</w:t>
      </w:r>
    </w:p>
    <w:p w14:paraId="74DE6BC1" w14:textId="0B54E97E" w:rsidR="00D53E75" w:rsidRPr="00836EEA" w:rsidRDefault="001E2561" w:rsidP="00FE14C6">
      <w:pPr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1E2561">
        <w:rPr>
          <w:rFonts w:ascii="Arial" w:hAnsi="Arial" w:cs="Arial"/>
          <w:b/>
          <w:sz w:val="24"/>
          <w:szCs w:val="24"/>
        </w:rPr>
        <w:t>322</w:t>
      </w:r>
      <w:r w:rsidR="00D53E75" w:rsidRPr="001E2561">
        <w:rPr>
          <w:rFonts w:ascii="Arial" w:hAnsi="Arial" w:cs="Arial"/>
          <w:b/>
          <w:sz w:val="24"/>
          <w:szCs w:val="24"/>
        </w:rPr>
        <w:t xml:space="preserve"> </w:t>
      </w:r>
      <w:r w:rsidRPr="001E2561">
        <w:rPr>
          <w:rFonts w:ascii="Arial" w:hAnsi="Arial" w:cs="Arial"/>
          <w:b/>
          <w:sz w:val="24"/>
          <w:szCs w:val="24"/>
          <w:lang w:val="it-IT"/>
        </w:rPr>
        <w:t>măști și seruri pentru îngrijirea tenului (antiseboreice, cheratolitice, etc), pentru adulți</w:t>
      </w:r>
      <w:r w:rsidR="00D53E75" w:rsidRPr="001E2561">
        <w:rPr>
          <w:rFonts w:ascii="Arial" w:hAnsi="Arial" w:cs="Arial"/>
          <w:sz w:val="24"/>
          <w:szCs w:val="24"/>
        </w:rPr>
        <w:t xml:space="preserve">, din care </w:t>
      </w:r>
      <w:r w:rsidRPr="001E2561">
        <w:rPr>
          <w:rFonts w:ascii="Arial" w:hAnsi="Arial" w:cs="Arial"/>
          <w:b/>
          <w:bCs/>
          <w:sz w:val="24"/>
          <w:szCs w:val="24"/>
        </w:rPr>
        <w:t xml:space="preserve">5 </w:t>
      </w:r>
      <w:proofErr w:type="spellStart"/>
      <w:r w:rsidRPr="001E2561">
        <w:rPr>
          <w:rFonts w:ascii="Arial" w:hAnsi="Arial" w:cs="Arial"/>
          <w:b/>
          <w:bCs/>
          <w:sz w:val="24"/>
          <w:szCs w:val="24"/>
        </w:rPr>
        <w:t>produse</w:t>
      </w:r>
      <w:proofErr w:type="spellEnd"/>
      <w:r w:rsidR="00D53E75" w:rsidRPr="001E2561">
        <w:rPr>
          <w:rFonts w:ascii="Arial" w:hAnsi="Arial" w:cs="Arial"/>
          <w:b/>
          <w:bCs/>
          <w:sz w:val="24"/>
          <w:szCs w:val="24"/>
        </w:rPr>
        <w:t xml:space="preserve"> au </w:t>
      </w:r>
      <w:proofErr w:type="spellStart"/>
      <w:r w:rsidR="00D53E75" w:rsidRPr="001E2561">
        <w:rPr>
          <w:rFonts w:ascii="Arial" w:hAnsi="Arial" w:cs="Arial"/>
          <w:b/>
          <w:bCs/>
          <w:sz w:val="24"/>
          <w:szCs w:val="24"/>
        </w:rPr>
        <w:t>fost</w:t>
      </w:r>
      <w:proofErr w:type="spellEnd"/>
      <w:r w:rsidR="00D53E75" w:rsidRPr="001E25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53E75" w:rsidRPr="001E2561">
        <w:rPr>
          <w:rFonts w:ascii="Arial" w:hAnsi="Arial" w:cs="Arial"/>
          <w:b/>
          <w:sz w:val="24"/>
          <w:szCs w:val="24"/>
        </w:rPr>
        <w:t>neconforme</w:t>
      </w:r>
      <w:proofErr w:type="spellEnd"/>
      <w:r w:rsidR="00D53E75" w:rsidRPr="001E2561">
        <w:rPr>
          <w:rFonts w:ascii="Arial" w:hAnsi="Arial" w:cs="Arial"/>
          <w:b/>
          <w:sz w:val="24"/>
          <w:szCs w:val="24"/>
        </w:rPr>
        <w:t>;</w:t>
      </w:r>
    </w:p>
    <w:p w14:paraId="3C51A3AE" w14:textId="77777777" w:rsidR="00836EEA" w:rsidRPr="001E2561" w:rsidRDefault="00836EEA" w:rsidP="00836EEA">
      <w:pPr>
        <w:tabs>
          <w:tab w:val="left" w:pos="360"/>
        </w:tabs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13D8B8BD" w14:textId="6566B286" w:rsidR="00D53E75" w:rsidRPr="001E2561" w:rsidRDefault="001E2561" w:rsidP="00FE14C6">
      <w:pPr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1E2561">
        <w:rPr>
          <w:rFonts w:ascii="Arial" w:hAnsi="Arial" w:cs="Arial"/>
          <w:b/>
          <w:sz w:val="24"/>
          <w:szCs w:val="24"/>
        </w:rPr>
        <w:t>199</w:t>
      </w:r>
      <w:r w:rsidR="00D53E75" w:rsidRPr="001E2561">
        <w:rPr>
          <w:rFonts w:ascii="Arial" w:hAnsi="Arial" w:cs="Arial"/>
          <w:b/>
          <w:sz w:val="24"/>
          <w:szCs w:val="24"/>
        </w:rPr>
        <w:t xml:space="preserve"> </w:t>
      </w:r>
      <w:r w:rsidRPr="001E2561">
        <w:rPr>
          <w:rFonts w:ascii="Arial" w:hAnsi="Arial" w:cs="Arial"/>
          <w:b/>
          <w:sz w:val="24"/>
          <w:szCs w:val="24"/>
          <w:lang w:val="it-IT"/>
        </w:rPr>
        <w:t>produse apă de gură, pentru adulți</w:t>
      </w:r>
      <w:r w:rsidR="00D53E75" w:rsidRPr="001E2561">
        <w:rPr>
          <w:rFonts w:ascii="Arial" w:hAnsi="Arial" w:cs="Arial"/>
          <w:sz w:val="24"/>
          <w:szCs w:val="24"/>
        </w:rPr>
        <w:t xml:space="preserve">, din care </w:t>
      </w:r>
      <w:r w:rsidRPr="001E2561">
        <w:rPr>
          <w:rFonts w:ascii="Arial" w:hAnsi="Arial" w:cs="Arial"/>
          <w:b/>
          <w:bCs/>
          <w:sz w:val="24"/>
          <w:szCs w:val="24"/>
        </w:rPr>
        <w:t xml:space="preserve">7 </w:t>
      </w:r>
      <w:proofErr w:type="spellStart"/>
      <w:r w:rsidRPr="001E2561">
        <w:rPr>
          <w:rFonts w:ascii="Arial" w:hAnsi="Arial" w:cs="Arial"/>
          <w:b/>
          <w:bCs/>
          <w:sz w:val="24"/>
          <w:szCs w:val="24"/>
        </w:rPr>
        <w:t>produse</w:t>
      </w:r>
      <w:proofErr w:type="spellEnd"/>
      <w:r w:rsidR="00D53E75" w:rsidRPr="001E2561">
        <w:rPr>
          <w:rFonts w:ascii="Arial" w:hAnsi="Arial" w:cs="Arial"/>
          <w:b/>
          <w:sz w:val="24"/>
          <w:szCs w:val="24"/>
        </w:rPr>
        <w:t xml:space="preserve"> au </w:t>
      </w:r>
      <w:proofErr w:type="spellStart"/>
      <w:r w:rsidR="00D53E75" w:rsidRPr="001E2561">
        <w:rPr>
          <w:rFonts w:ascii="Arial" w:hAnsi="Arial" w:cs="Arial"/>
          <w:b/>
          <w:sz w:val="24"/>
          <w:szCs w:val="24"/>
        </w:rPr>
        <w:t>fost</w:t>
      </w:r>
      <w:proofErr w:type="spellEnd"/>
      <w:r w:rsidR="00D53E75" w:rsidRPr="001E25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53E75" w:rsidRPr="001E2561">
        <w:rPr>
          <w:rFonts w:ascii="Arial" w:hAnsi="Arial" w:cs="Arial"/>
          <w:b/>
          <w:sz w:val="24"/>
          <w:szCs w:val="24"/>
        </w:rPr>
        <w:t>neconforme</w:t>
      </w:r>
      <w:proofErr w:type="spellEnd"/>
      <w:r w:rsidR="00D53E75" w:rsidRPr="001E2561">
        <w:rPr>
          <w:rFonts w:ascii="Arial" w:hAnsi="Arial" w:cs="Arial"/>
          <w:b/>
          <w:sz w:val="24"/>
          <w:szCs w:val="24"/>
        </w:rPr>
        <w:t>;</w:t>
      </w:r>
    </w:p>
    <w:p w14:paraId="1B1345A5" w14:textId="77777777" w:rsidR="001E2561" w:rsidRPr="00544D82" w:rsidRDefault="001E2561" w:rsidP="00FE14C6">
      <w:pPr>
        <w:pStyle w:val="Listparagraf"/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1E2561">
        <w:rPr>
          <w:rFonts w:ascii="Arial" w:hAnsi="Arial" w:cs="Arial"/>
          <w:b/>
          <w:sz w:val="24"/>
          <w:szCs w:val="24"/>
        </w:rPr>
        <w:t xml:space="preserve">197 </w:t>
      </w:r>
      <w:r w:rsidRPr="001E2561">
        <w:rPr>
          <w:rFonts w:ascii="Arial" w:hAnsi="Arial" w:cs="Arial"/>
          <w:b/>
          <w:sz w:val="24"/>
          <w:szCs w:val="24"/>
          <w:lang w:val="it-IT"/>
        </w:rPr>
        <w:t>demachiante aplicate în jurul ochilor</w:t>
      </w:r>
      <w:r w:rsidRPr="001E2561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1E2561">
        <w:rPr>
          <w:rFonts w:ascii="Arial" w:hAnsi="Arial" w:cs="Arial"/>
          <w:b/>
          <w:bCs/>
          <w:sz w:val="24"/>
          <w:szCs w:val="24"/>
        </w:rPr>
        <w:t>toate</w:t>
      </w:r>
      <w:proofErr w:type="spellEnd"/>
      <w:r w:rsidRPr="001E2561">
        <w:rPr>
          <w:rFonts w:ascii="Arial" w:hAnsi="Arial" w:cs="Arial"/>
          <w:b/>
          <w:bCs/>
          <w:sz w:val="24"/>
          <w:szCs w:val="24"/>
        </w:rPr>
        <w:t xml:space="preserve"> au </w:t>
      </w:r>
      <w:proofErr w:type="spellStart"/>
      <w:r w:rsidRPr="001E2561">
        <w:rPr>
          <w:rFonts w:ascii="Arial" w:hAnsi="Arial" w:cs="Arial"/>
          <w:b/>
          <w:bCs/>
          <w:sz w:val="24"/>
          <w:szCs w:val="24"/>
        </w:rPr>
        <w:t>fost</w:t>
      </w:r>
      <w:proofErr w:type="spellEnd"/>
      <w:r w:rsidRPr="001E25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E2561">
        <w:rPr>
          <w:rFonts w:ascii="Arial" w:hAnsi="Arial" w:cs="Arial"/>
          <w:b/>
          <w:bCs/>
          <w:sz w:val="24"/>
          <w:szCs w:val="24"/>
        </w:rPr>
        <w:t>conforme</w:t>
      </w:r>
      <w:proofErr w:type="spellEnd"/>
      <w:r w:rsidRPr="001E2561">
        <w:rPr>
          <w:rFonts w:ascii="Arial" w:hAnsi="Arial" w:cs="Arial"/>
          <w:b/>
          <w:bCs/>
          <w:sz w:val="24"/>
          <w:szCs w:val="24"/>
        </w:rPr>
        <w:t>;</w:t>
      </w:r>
    </w:p>
    <w:p w14:paraId="12DCE7EA" w14:textId="23921523" w:rsidR="00544D82" w:rsidRPr="001E2561" w:rsidRDefault="00544D82" w:rsidP="00FE14C6">
      <w:pPr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207</w:t>
      </w:r>
      <w:r w:rsidRPr="001E2561">
        <w:rPr>
          <w:rFonts w:ascii="Arial" w:hAnsi="Arial" w:cs="Arial"/>
          <w:b/>
          <w:sz w:val="24"/>
          <w:szCs w:val="24"/>
        </w:rPr>
        <w:t xml:space="preserve"> </w:t>
      </w:r>
      <w:r w:rsidRPr="00544D82">
        <w:rPr>
          <w:rFonts w:ascii="Arial" w:hAnsi="Arial" w:cs="Arial"/>
          <w:b/>
          <w:sz w:val="24"/>
          <w:szCs w:val="24"/>
          <w:lang w:val="it-IT"/>
        </w:rPr>
        <w:t>balsamuri de buze</w:t>
      </w:r>
      <w:r w:rsidRPr="001E2561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1E2561">
        <w:rPr>
          <w:rFonts w:ascii="Arial" w:hAnsi="Arial" w:cs="Arial"/>
          <w:sz w:val="24"/>
          <w:szCs w:val="24"/>
        </w:rPr>
        <w:t xml:space="preserve">din care </w:t>
      </w:r>
      <w:r w:rsidRPr="001E2561">
        <w:rPr>
          <w:rFonts w:ascii="Arial" w:hAnsi="Arial" w:cs="Arial"/>
          <w:b/>
          <w:bCs/>
          <w:sz w:val="24"/>
          <w:szCs w:val="24"/>
        </w:rPr>
        <w:t xml:space="preserve">7 </w:t>
      </w:r>
      <w:proofErr w:type="spellStart"/>
      <w:r w:rsidRPr="001E2561">
        <w:rPr>
          <w:rFonts w:ascii="Arial" w:hAnsi="Arial" w:cs="Arial"/>
          <w:b/>
          <w:bCs/>
          <w:sz w:val="24"/>
          <w:szCs w:val="24"/>
        </w:rPr>
        <w:t>produse</w:t>
      </w:r>
      <w:proofErr w:type="spellEnd"/>
      <w:r w:rsidRPr="001E2561">
        <w:rPr>
          <w:rFonts w:ascii="Arial" w:hAnsi="Arial" w:cs="Arial"/>
          <w:b/>
          <w:sz w:val="24"/>
          <w:szCs w:val="24"/>
        </w:rPr>
        <w:t xml:space="preserve"> au </w:t>
      </w:r>
      <w:proofErr w:type="spellStart"/>
      <w:r w:rsidRPr="001E2561">
        <w:rPr>
          <w:rFonts w:ascii="Arial" w:hAnsi="Arial" w:cs="Arial"/>
          <w:b/>
          <w:sz w:val="24"/>
          <w:szCs w:val="24"/>
        </w:rPr>
        <w:t>fost</w:t>
      </w:r>
      <w:proofErr w:type="spellEnd"/>
      <w:r w:rsidRPr="001E25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E2561">
        <w:rPr>
          <w:rFonts w:ascii="Arial" w:hAnsi="Arial" w:cs="Arial"/>
          <w:b/>
          <w:sz w:val="24"/>
          <w:szCs w:val="24"/>
        </w:rPr>
        <w:t>neconforme</w:t>
      </w:r>
      <w:proofErr w:type="spellEnd"/>
      <w:r w:rsidRPr="001E2561">
        <w:rPr>
          <w:rFonts w:ascii="Arial" w:hAnsi="Arial" w:cs="Arial"/>
          <w:b/>
          <w:sz w:val="24"/>
          <w:szCs w:val="24"/>
        </w:rPr>
        <w:t>;</w:t>
      </w:r>
    </w:p>
    <w:p w14:paraId="52702D5A" w14:textId="3BA24463" w:rsidR="00544D82" w:rsidRPr="00544D82" w:rsidRDefault="00544D82" w:rsidP="00FE14C6">
      <w:pPr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544D82">
        <w:rPr>
          <w:rFonts w:ascii="Arial" w:hAnsi="Arial" w:cs="Arial"/>
          <w:b/>
          <w:sz w:val="24"/>
          <w:szCs w:val="24"/>
        </w:rPr>
        <w:t xml:space="preserve">617 </w:t>
      </w:r>
      <w:r w:rsidRPr="00544D82">
        <w:rPr>
          <w:rFonts w:ascii="Arial" w:hAnsi="Arial" w:cs="Arial"/>
          <w:b/>
          <w:sz w:val="24"/>
          <w:szCs w:val="24"/>
          <w:lang w:val="it-IT"/>
        </w:rPr>
        <w:t>geluri pentru unghii (oje semipermanente, geluri UV și alte produse pentru unghii)</w:t>
      </w:r>
      <w:r w:rsidRPr="00544D82">
        <w:rPr>
          <w:rFonts w:ascii="Arial" w:hAnsi="Arial" w:cs="Arial"/>
          <w:sz w:val="24"/>
          <w:szCs w:val="24"/>
        </w:rPr>
        <w:t xml:space="preserve">, din care </w:t>
      </w:r>
      <w:r w:rsidRPr="00544D82">
        <w:rPr>
          <w:rFonts w:ascii="Arial" w:hAnsi="Arial" w:cs="Arial"/>
          <w:b/>
          <w:bCs/>
          <w:sz w:val="24"/>
          <w:szCs w:val="24"/>
        </w:rPr>
        <w:t xml:space="preserve">35 </w:t>
      </w:r>
      <w:proofErr w:type="spellStart"/>
      <w:r w:rsidRPr="00544D82">
        <w:rPr>
          <w:rFonts w:ascii="Arial" w:hAnsi="Arial" w:cs="Arial"/>
          <w:b/>
          <w:bCs/>
          <w:sz w:val="24"/>
          <w:szCs w:val="24"/>
        </w:rPr>
        <w:t>produse</w:t>
      </w:r>
      <w:proofErr w:type="spellEnd"/>
      <w:r w:rsidRPr="00544D82">
        <w:rPr>
          <w:rFonts w:ascii="Arial" w:hAnsi="Arial" w:cs="Arial"/>
          <w:b/>
          <w:sz w:val="24"/>
          <w:szCs w:val="24"/>
        </w:rPr>
        <w:t xml:space="preserve"> au </w:t>
      </w:r>
      <w:proofErr w:type="spellStart"/>
      <w:r w:rsidRPr="00544D82">
        <w:rPr>
          <w:rFonts w:ascii="Arial" w:hAnsi="Arial" w:cs="Arial"/>
          <w:b/>
          <w:sz w:val="24"/>
          <w:szCs w:val="24"/>
        </w:rPr>
        <w:t>fost</w:t>
      </w:r>
      <w:proofErr w:type="spellEnd"/>
      <w:r w:rsidRPr="00544D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44D82">
        <w:rPr>
          <w:rFonts w:ascii="Arial" w:hAnsi="Arial" w:cs="Arial"/>
          <w:b/>
          <w:sz w:val="24"/>
          <w:szCs w:val="24"/>
        </w:rPr>
        <w:t>neconforme</w:t>
      </w:r>
      <w:proofErr w:type="spellEnd"/>
      <w:r w:rsidRPr="00544D82">
        <w:rPr>
          <w:rFonts w:ascii="Arial" w:hAnsi="Arial" w:cs="Arial"/>
          <w:b/>
          <w:sz w:val="24"/>
          <w:szCs w:val="24"/>
        </w:rPr>
        <w:t>;</w:t>
      </w:r>
    </w:p>
    <w:p w14:paraId="297411DD" w14:textId="46542C68" w:rsidR="00544D82" w:rsidRPr="00544D82" w:rsidRDefault="00544D82" w:rsidP="00FE14C6">
      <w:pPr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544D82">
        <w:rPr>
          <w:rFonts w:ascii="Arial" w:hAnsi="Arial" w:cs="Arial"/>
          <w:b/>
          <w:sz w:val="24"/>
          <w:szCs w:val="24"/>
        </w:rPr>
        <w:t xml:space="preserve">306 </w:t>
      </w:r>
      <w:r w:rsidRPr="00544D82">
        <w:rPr>
          <w:rFonts w:ascii="Arial" w:hAnsi="Arial" w:cs="Arial"/>
          <w:b/>
          <w:sz w:val="24"/>
          <w:szCs w:val="24"/>
          <w:lang w:val="it-IT"/>
        </w:rPr>
        <w:t>produse pentru vopsirea părului (nuanțe negru și castaniu închis), pentru adulți</w:t>
      </w:r>
      <w:r w:rsidRPr="00544D82">
        <w:rPr>
          <w:rFonts w:ascii="Arial" w:hAnsi="Arial" w:cs="Arial"/>
          <w:sz w:val="24"/>
          <w:szCs w:val="24"/>
        </w:rPr>
        <w:t xml:space="preserve">, din care </w:t>
      </w:r>
      <w:r w:rsidRPr="00544D82">
        <w:rPr>
          <w:rFonts w:ascii="Arial" w:hAnsi="Arial" w:cs="Arial"/>
          <w:b/>
          <w:bCs/>
          <w:sz w:val="24"/>
          <w:szCs w:val="24"/>
        </w:rPr>
        <w:t xml:space="preserve">2 </w:t>
      </w:r>
      <w:proofErr w:type="spellStart"/>
      <w:r w:rsidRPr="00544D82">
        <w:rPr>
          <w:rFonts w:ascii="Arial" w:hAnsi="Arial" w:cs="Arial"/>
          <w:b/>
          <w:bCs/>
          <w:sz w:val="24"/>
          <w:szCs w:val="24"/>
        </w:rPr>
        <w:t>produse</w:t>
      </w:r>
      <w:proofErr w:type="spellEnd"/>
      <w:r w:rsidRPr="00544D82">
        <w:rPr>
          <w:rFonts w:ascii="Arial" w:hAnsi="Arial" w:cs="Arial"/>
          <w:b/>
          <w:sz w:val="24"/>
          <w:szCs w:val="24"/>
        </w:rPr>
        <w:t xml:space="preserve"> au </w:t>
      </w:r>
      <w:proofErr w:type="spellStart"/>
      <w:r w:rsidRPr="00544D82">
        <w:rPr>
          <w:rFonts w:ascii="Arial" w:hAnsi="Arial" w:cs="Arial"/>
          <w:b/>
          <w:sz w:val="24"/>
          <w:szCs w:val="24"/>
        </w:rPr>
        <w:t>fost</w:t>
      </w:r>
      <w:proofErr w:type="spellEnd"/>
      <w:r w:rsidRPr="00544D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44D82">
        <w:rPr>
          <w:rFonts w:ascii="Arial" w:hAnsi="Arial" w:cs="Arial"/>
          <w:b/>
          <w:sz w:val="24"/>
          <w:szCs w:val="24"/>
        </w:rPr>
        <w:t>neconforme</w:t>
      </w:r>
      <w:proofErr w:type="spellEnd"/>
      <w:r w:rsidRPr="00544D82">
        <w:rPr>
          <w:rFonts w:ascii="Arial" w:hAnsi="Arial" w:cs="Arial"/>
          <w:b/>
          <w:sz w:val="24"/>
          <w:szCs w:val="24"/>
        </w:rPr>
        <w:t>;</w:t>
      </w:r>
    </w:p>
    <w:p w14:paraId="6B624775" w14:textId="08D8D681" w:rsidR="00BB1364" w:rsidRPr="00544D82" w:rsidRDefault="00544D82" w:rsidP="00FE14C6">
      <w:pPr>
        <w:pStyle w:val="Listparagraf"/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544D82">
        <w:rPr>
          <w:rFonts w:ascii="Arial" w:hAnsi="Arial" w:cs="Arial"/>
          <w:b/>
          <w:sz w:val="24"/>
          <w:szCs w:val="24"/>
        </w:rPr>
        <w:t>113</w:t>
      </w:r>
      <w:r w:rsidR="00BB1364" w:rsidRPr="00544D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B1364" w:rsidRPr="00544D82">
        <w:rPr>
          <w:rFonts w:ascii="Arial" w:hAnsi="Arial" w:cs="Arial"/>
          <w:b/>
          <w:sz w:val="24"/>
          <w:szCs w:val="24"/>
        </w:rPr>
        <w:t>alte</w:t>
      </w:r>
      <w:proofErr w:type="spellEnd"/>
      <w:r w:rsidR="00BB1364" w:rsidRPr="00544D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B1364" w:rsidRPr="00544D82">
        <w:rPr>
          <w:rFonts w:ascii="Arial" w:hAnsi="Arial" w:cs="Arial"/>
          <w:b/>
          <w:sz w:val="24"/>
          <w:szCs w:val="24"/>
        </w:rPr>
        <w:t>produse</w:t>
      </w:r>
      <w:proofErr w:type="spellEnd"/>
      <w:r w:rsidR="00BB1364" w:rsidRPr="00544D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B1364" w:rsidRPr="00544D82">
        <w:rPr>
          <w:rFonts w:ascii="Arial" w:hAnsi="Arial" w:cs="Arial"/>
          <w:b/>
          <w:sz w:val="24"/>
          <w:szCs w:val="24"/>
        </w:rPr>
        <w:t>cosmetice</w:t>
      </w:r>
      <w:proofErr w:type="spellEnd"/>
      <w:r w:rsidR="00BB1364" w:rsidRPr="00544D82">
        <w:rPr>
          <w:rFonts w:ascii="Arial" w:hAnsi="Arial" w:cs="Arial"/>
          <w:sz w:val="24"/>
          <w:szCs w:val="24"/>
        </w:rPr>
        <w:t xml:space="preserve">, din care </w:t>
      </w:r>
      <w:r w:rsidRPr="00544D82">
        <w:rPr>
          <w:rFonts w:ascii="Arial" w:hAnsi="Arial" w:cs="Arial"/>
          <w:b/>
          <w:bCs/>
          <w:sz w:val="24"/>
          <w:szCs w:val="24"/>
        </w:rPr>
        <w:t xml:space="preserve">8 </w:t>
      </w:r>
      <w:proofErr w:type="spellStart"/>
      <w:r w:rsidRPr="00544D82">
        <w:rPr>
          <w:rFonts w:ascii="Arial" w:hAnsi="Arial" w:cs="Arial"/>
          <w:b/>
          <w:bCs/>
          <w:sz w:val="24"/>
          <w:szCs w:val="24"/>
        </w:rPr>
        <w:t>produse</w:t>
      </w:r>
      <w:proofErr w:type="spellEnd"/>
      <w:r w:rsidR="00BB1364" w:rsidRPr="00544D82">
        <w:rPr>
          <w:rFonts w:ascii="Arial" w:hAnsi="Arial" w:cs="Arial"/>
          <w:b/>
          <w:sz w:val="24"/>
          <w:szCs w:val="24"/>
        </w:rPr>
        <w:t xml:space="preserve"> au </w:t>
      </w:r>
      <w:proofErr w:type="spellStart"/>
      <w:r w:rsidR="00BB1364" w:rsidRPr="00544D82">
        <w:rPr>
          <w:rFonts w:ascii="Arial" w:hAnsi="Arial" w:cs="Arial"/>
          <w:b/>
          <w:sz w:val="24"/>
          <w:szCs w:val="24"/>
        </w:rPr>
        <w:t>fost</w:t>
      </w:r>
      <w:proofErr w:type="spellEnd"/>
      <w:r w:rsidR="00BB1364" w:rsidRPr="00544D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B1364" w:rsidRPr="00544D82">
        <w:rPr>
          <w:rFonts w:ascii="Arial" w:hAnsi="Arial" w:cs="Arial"/>
          <w:b/>
          <w:sz w:val="24"/>
          <w:szCs w:val="24"/>
        </w:rPr>
        <w:t>neconforme</w:t>
      </w:r>
      <w:proofErr w:type="spellEnd"/>
      <w:r w:rsidR="00BB1364" w:rsidRPr="00544D82">
        <w:rPr>
          <w:rFonts w:ascii="Arial" w:hAnsi="Arial" w:cs="Arial"/>
          <w:sz w:val="24"/>
          <w:szCs w:val="24"/>
        </w:rPr>
        <w:t>;</w:t>
      </w:r>
    </w:p>
    <w:p w14:paraId="345C33F0" w14:textId="77777777" w:rsidR="006A0E2B" w:rsidRPr="007234F3" w:rsidRDefault="006A0E2B" w:rsidP="00FE14C6">
      <w:pPr>
        <w:tabs>
          <w:tab w:val="num" w:pos="0"/>
        </w:tabs>
        <w:spacing w:after="0" w:line="240" w:lineRule="auto"/>
        <w:ind w:left="0"/>
        <w:rPr>
          <w:rFonts w:ascii="Arial" w:hAnsi="Arial" w:cs="Arial"/>
          <w:color w:val="FF0000"/>
          <w:sz w:val="24"/>
          <w:szCs w:val="24"/>
        </w:rPr>
      </w:pPr>
    </w:p>
    <w:p w14:paraId="49938AC8" w14:textId="77777777" w:rsidR="00AE7D3D" w:rsidRDefault="006A0E2B" w:rsidP="00BB2964">
      <w:pPr>
        <w:spacing w:after="0" w:line="240" w:lineRule="auto"/>
        <w:ind w:left="0" w:firstLine="708"/>
        <w:rPr>
          <w:rFonts w:ascii="Arial" w:hAnsi="Arial" w:cs="Arial"/>
          <w:sz w:val="24"/>
          <w:szCs w:val="24"/>
        </w:rPr>
      </w:pPr>
      <w:r w:rsidRPr="00544D82">
        <w:rPr>
          <w:rFonts w:ascii="Arial" w:hAnsi="Arial" w:cs="Arial"/>
          <w:sz w:val="24"/>
          <w:szCs w:val="24"/>
        </w:rPr>
        <w:t xml:space="preserve">Pe </w:t>
      </w:r>
      <w:proofErr w:type="spellStart"/>
      <w:r w:rsidRPr="00544D82">
        <w:rPr>
          <w:rFonts w:ascii="Arial" w:hAnsi="Arial" w:cs="Arial"/>
          <w:sz w:val="24"/>
          <w:szCs w:val="24"/>
        </w:rPr>
        <w:t>parcursul</w:t>
      </w:r>
      <w:proofErr w:type="spellEnd"/>
      <w:r w:rsidRPr="00544D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4D82">
        <w:rPr>
          <w:rFonts w:ascii="Arial" w:hAnsi="Arial" w:cs="Arial"/>
          <w:sz w:val="24"/>
          <w:szCs w:val="24"/>
        </w:rPr>
        <w:t>desfăşurării</w:t>
      </w:r>
      <w:proofErr w:type="spellEnd"/>
      <w:r w:rsidRPr="00544D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4D82">
        <w:rPr>
          <w:rFonts w:ascii="Arial" w:hAnsi="Arial" w:cs="Arial"/>
          <w:sz w:val="24"/>
          <w:szCs w:val="24"/>
        </w:rPr>
        <w:t>misiunii</w:t>
      </w:r>
      <w:proofErr w:type="spellEnd"/>
      <w:r w:rsidRPr="00544D82">
        <w:rPr>
          <w:rFonts w:ascii="Arial" w:hAnsi="Arial" w:cs="Arial"/>
          <w:sz w:val="24"/>
          <w:szCs w:val="24"/>
        </w:rPr>
        <w:t xml:space="preserve"> de control au </w:t>
      </w:r>
      <w:proofErr w:type="spellStart"/>
      <w:r w:rsidRPr="00544D82">
        <w:rPr>
          <w:rFonts w:ascii="Arial" w:hAnsi="Arial" w:cs="Arial"/>
          <w:sz w:val="24"/>
          <w:szCs w:val="24"/>
        </w:rPr>
        <w:t>fost</w:t>
      </w:r>
      <w:proofErr w:type="spellEnd"/>
      <w:r w:rsidRPr="00544D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4D82" w:rsidRPr="00544D82">
        <w:rPr>
          <w:rFonts w:ascii="Arial" w:hAnsi="Arial" w:cs="Arial"/>
          <w:b/>
          <w:sz w:val="24"/>
          <w:szCs w:val="24"/>
        </w:rPr>
        <w:t>retrase</w:t>
      </w:r>
      <w:proofErr w:type="spellEnd"/>
      <w:r w:rsidRPr="00544D82">
        <w:rPr>
          <w:rFonts w:ascii="Arial" w:hAnsi="Arial" w:cs="Arial"/>
          <w:b/>
          <w:sz w:val="24"/>
          <w:szCs w:val="24"/>
        </w:rPr>
        <w:t xml:space="preserve"> de la </w:t>
      </w:r>
      <w:proofErr w:type="spellStart"/>
      <w:r w:rsidRPr="00544D82">
        <w:rPr>
          <w:rFonts w:ascii="Arial" w:hAnsi="Arial" w:cs="Arial"/>
          <w:b/>
          <w:sz w:val="24"/>
          <w:szCs w:val="24"/>
        </w:rPr>
        <w:t>comercializare</w:t>
      </w:r>
      <w:proofErr w:type="spellEnd"/>
      <w:r w:rsidRPr="00544D82">
        <w:rPr>
          <w:rFonts w:ascii="Arial" w:hAnsi="Arial" w:cs="Arial"/>
          <w:b/>
          <w:sz w:val="24"/>
          <w:szCs w:val="24"/>
        </w:rPr>
        <w:t xml:space="preserve"> </w:t>
      </w:r>
      <w:r w:rsidR="00544D82" w:rsidRPr="00544D82">
        <w:rPr>
          <w:rFonts w:ascii="Arial" w:hAnsi="Arial" w:cs="Arial"/>
          <w:b/>
          <w:sz w:val="24"/>
          <w:szCs w:val="24"/>
        </w:rPr>
        <w:t>992</w:t>
      </w:r>
      <w:r w:rsidRPr="00544D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44D82">
        <w:rPr>
          <w:rFonts w:ascii="Arial" w:hAnsi="Arial" w:cs="Arial"/>
          <w:b/>
          <w:sz w:val="24"/>
          <w:szCs w:val="24"/>
        </w:rPr>
        <w:t>bucăţi</w:t>
      </w:r>
      <w:proofErr w:type="spellEnd"/>
      <w:r w:rsidRPr="00544D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44D82">
        <w:rPr>
          <w:rFonts w:ascii="Arial" w:hAnsi="Arial" w:cs="Arial"/>
          <w:b/>
          <w:sz w:val="24"/>
          <w:szCs w:val="24"/>
        </w:rPr>
        <w:t>produse</w:t>
      </w:r>
      <w:proofErr w:type="spellEnd"/>
      <w:r w:rsidRPr="00544D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44D82">
        <w:rPr>
          <w:rFonts w:ascii="Arial" w:hAnsi="Arial" w:cs="Arial"/>
          <w:b/>
          <w:sz w:val="24"/>
          <w:szCs w:val="24"/>
        </w:rPr>
        <w:t>cosmetice</w:t>
      </w:r>
      <w:proofErr w:type="spellEnd"/>
      <w:r w:rsidRPr="00544D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4D82">
        <w:rPr>
          <w:rFonts w:ascii="Arial" w:hAnsi="Arial" w:cs="Arial"/>
          <w:sz w:val="24"/>
          <w:szCs w:val="24"/>
        </w:rPr>
        <w:t>deoarece</w:t>
      </w:r>
      <w:proofErr w:type="spellEnd"/>
      <w:r w:rsidRPr="00544D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2301" w:rsidRPr="00544D82">
        <w:rPr>
          <w:rFonts w:ascii="Arial" w:hAnsi="Arial" w:cs="Arial"/>
          <w:sz w:val="24"/>
          <w:szCs w:val="24"/>
        </w:rPr>
        <w:t>produsele</w:t>
      </w:r>
      <w:proofErr w:type="spellEnd"/>
      <w:r w:rsidR="00C12301" w:rsidRPr="00544D82">
        <w:rPr>
          <w:rFonts w:ascii="Arial" w:hAnsi="Arial" w:cs="Arial"/>
          <w:sz w:val="24"/>
          <w:szCs w:val="24"/>
        </w:rPr>
        <w:t xml:space="preserve"> respective </w:t>
      </w:r>
      <w:r w:rsidR="00326361" w:rsidRPr="00544D82">
        <w:rPr>
          <w:rFonts w:ascii="Arial" w:hAnsi="Arial" w:cs="Arial"/>
          <w:sz w:val="24"/>
          <w:szCs w:val="24"/>
        </w:rPr>
        <w:t xml:space="preserve">nu </w:t>
      </w:r>
    </w:p>
    <w:p w14:paraId="7FC3D914" w14:textId="77777777" w:rsidR="00AE7D3D" w:rsidRDefault="00AE7D3D" w:rsidP="00BB2964">
      <w:pPr>
        <w:spacing w:after="0" w:line="240" w:lineRule="auto"/>
        <w:ind w:left="0" w:firstLine="708"/>
        <w:rPr>
          <w:rFonts w:ascii="Arial" w:hAnsi="Arial" w:cs="Arial"/>
          <w:sz w:val="24"/>
          <w:szCs w:val="24"/>
        </w:rPr>
      </w:pPr>
    </w:p>
    <w:p w14:paraId="576A144A" w14:textId="3C4009C7" w:rsidR="006A0E2B" w:rsidRPr="00544D82" w:rsidRDefault="00326361" w:rsidP="00AE7D3D">
      <w:p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proofErr w:type="spellStart"/>
      <w:r w:rsidRPr="00544D82">
        <w:rPr>
          <w:rFonts w:ascii="Arial" w:hAnsi="Arial" w:cs="Arial"/>
          <w:sz w:val="24"/>
          <w:szCs w:val="24"/>
        </w:rPr>
        <w:t>erau</w:t>
      </w:r>
      <w:proofErr w:type="spellEnd"/>
      <w:r w:rsidRPr="00544D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4D82">
        <w:rPr>
          <w:rFonts w:ascii="Arial" w:hAnsi="Arial" w:cs="Arial"/>
          <w:sz w:val="24"/>
          <w:szCs w:val="24"/>
        </w:rPr>
        <w:t>notificate</w:t>
      </w:r>
      <w:proofErr w:type="spellEnd"/>
      <w:r w:rsidRPr="00544D82">
        <w:rPr>
          <w:rFonts w:ascii="Arial" w:hAnsi="Arial" w:cs="Arial"/>
          <w:sz w:val="24"/>
          <w:szCs w:val="24"/>
        </w:rPr>
        <w:t xml:space="preserve"> pe CPNP, au </w:t>
      </w:r>
      <w:proofErr w:type="spellStart"/>
      <w:r w:rsidRPr="00544D82">
        <w:rPr>
          <w:rFonts w:ascii="Arial" w:hAnsi="Arial" w:cs="Arial"/>
          <w:sz w:val="24"/>
          <w:szCs w:val="24"/>
        </w:rPr>
        <w:t>fost</w:t>
      </w:r>
      <w:proofErr w:type="spellEnd"/>
      <w:r w:rsidRPr="00544D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4D82">
        <w:rPr>
          <w:rFonts w:ascii="Arial" w:hAnsi="Arial" w:cs="Arial"/>
          <w:b/>
          <w:sz w:val="24"/>
          <w:szCs w:val="24"/>
        </w:rPr>
        <w:t>interzise</w:t>
      </w:r>
      <w:proofErr w:type="spellEnd"/>
      <w:r w:rsidRPr="00544D82">
        <w:rPr>
          <w:rFonts w:ascii="Arial" w:hAnsi="Arial" w:cs="Arial"/>
          <w:b/>
          <w:sz w:val="24"/>
          <w:szCs w:val="24"/>
        </w:rPr>
        <w:t xml:space="preserve"> de la </w:t>
      </w:r>
      <w:proofErr w:type="spellStart"/>
      <w:r w:rsidRPr="00544D82">
        <w:rPr>
          <w:rFonts w:ascii="Arial" w:hAnsi="Arial" w:cs="Arial"/>
          <w:b/>
          <w:sz w:val="24"/>
          <w:szCs w:val="24"/>
        </w:rPr>
        <w:t>utilizare</w:t>
      </w:r>
      <w:proofErr w:type="spellEnd"/>
      <w:r w:rsidRPr="00544D82">
        <w:rPr>
          <w:rFonts w:ascii="Arial" w:hAnsi="Arial" w:cs="Arial"/>
          <w:b/>
          <w:sz w:val="24"/>
          <w:szCs w:val="24"/>
        </w:rPr>
        <w:t xml:space="preserve"> </w:t>
      </w:r>
      <w:r w:rsidR="00544D82" w:rsidRPr="00544D82">
        <w:rPr>
          <w:rFonts w:ascii="Arial" w:hAnsi="Arial" w:cs="Arial"/>
          <w:b/>
          <w:sz w:val="24"/>
          <w:szCs w:val="24"/>
        </w:rPr>
        <w:t>8</w:t>
      </w:r>
      <w:r w:rsidRPr="00544D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44D82">
        <w:rPr>
          <w:rFonts w:ascii="Arial" w:hAnsi="Arial" w:cs="Arial"/>
          <w:b/>
          <w:sz w:val="24"/>
          <w:szCs w:val="24"/>
        </w:rPr>
        <w:t>bucăţi</w:t>
      </w:r>
      <w:proofErr w:type="spellEnd"/>
      <w:r w:rsidRPr="00544D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44D82">
        <w:rPr>
          <w:rFonts w:ascii="Arial" w:hAnsi="Arial" w:cs="Arial"/>
          <w:b/>
          <w:sz w:val="24"/>
          <w:szCs w:val="24"/>
        </w:rPr>
        <w:t>produse</w:t>
      </w:r>
      <w:proofErr w:type="spellEnd"/>
      <w:r w:rsidRPr="00544D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44D82" w:rsidRPr="00544D82">
        <w:rPr>
          <w:rFonts w:ascii="Arial" w:hAnsi="Arial" w:cs="Arial"/>
          <w:b/>
          <w:sz w:val="24"/>
          <w:szCs w:val="24"/>
        </w:rPr>
        <w:t>cosmetic</w:t>
      </w:r>
      <w:r w:rsidR="00544D82">
        <w:rPr>
          <w:rFonts w:ascii="Arial" w:hAnsi="Arial" w:cs="Arial"/>
          <w:b/>
          <w:sz w:val="24"/>
          <w:szCs w:val="24"/>
        </w:rPr>
        <w:t>e</w:t>
      </w:r>
      <w:proofErr w:type="spellEnd"/>
      <w:r w:rsidR="00544D82" w:rsidRPr="00544D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44D82" w:rsidRPr="00544D82">
        <w:rPr>
          <w:rFonts w:ascii="Arial" w:hAnsi="Arial" w:cs="Arial"/>
          <w:bCs/>
          <w:sz w:val="24"/>
          <w:szCs w:val="24"/>
        </w:rPr>
        <w:t>și</w:t>
      </w:r>
      <w:proofErr w:type="spellEnd"/>
      <w:r w:rsidR="00544D82" w:rsidRPr="00544D82">
        <w:rPr>
          <w:rFonts w:ascii="Arial" w:hAnsi="Arial" w:cs="Arial"/>
          <w:bCs/>
          <w:sz w:val="24"/>
          <w:szCs w:val="24"/>
        </w:rPr>
        <w:t xml:space="preserve"> au </w:t>
      </w:r>
      <w:proofErr w:type="spellStart"/>
      <w:r w:rsidR="00544D82" w:rsidRPr="00544D82">
        <w:rPr>
          <w:rFonts w:ascii="Arial" w:hAnsi="Arial" w:cs="Arial"/>
          <w:bCs/>
          <w:sz w:val="24"/>
          <w:szCs w:val="24"/>
        </w:rPr>
        <w:t>fost</w:t>
      </w:r>
      <w:proofErr w:type="spellEnd"/>
      <w:r w:rsidR="00544D82" w:rsidRPr="00544D8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44D82" w:rsidRPr="00544D82">
        <w:rPr>
          <w:rFonts w:ascii="Arial" w:hAnsi="Arial" w:cs="Arial"/>
          <w:b/>
          <w:sz w:val="24"/>
          <w:szCs w:val="24"/>
        </w:rPr>
        <w:t>distruse</w:t>
      </w:r>
      <w:proofErr w:type="spellEnd"/>
      <w:r w:rsidR="00544D82" w:rsidRPr="00544D82">
        <w:rPr>
          <w:rFonts w:ascii="Arial" w:hAnsi="Arial" w:cs="Arial"/>
          <w:b/>
          <w:sz w:val="24"/>
          <w:szCs w:val="24"/>
        </w:rPr>
        <w:t>/</w:t>
      </w:r>
      <w:proofErr w:type="spellStart"/>
      <w:r w:rsidR="00544D82" w:rsidRPr="00544D82">
        <w:rPr>
          <w:rFonts w:ascii="Arial" w:hAnsi="Arial" w:cs="Arial"/>
          <w:b/>
          <w:sz w:val="24"/>
          <w:szCs w:val="24"/>
        </w:rPr>
        <w:t>returnate</w:t>
      </w:r>
      <w:proofErr w:type="spellEnd"/>
      <w:r w:rsidR="00544D82" w:rsidRPr="00544D82">
        <w:rPr>
          <w:rFonts w:ascii="Arial" w:hAnsi="Arial" w:cs="Arial"/>
          <w:b/>
          <w:sz w:val="24"/>
          <w:szCs w:val="24"/>
        </w:rPr>
        <w:t xml:space="preserve"> la </w:t>
      </w:r>
      <w:proofErr w:type="spellStart"/>
      <w:r w:rsidR="00544D82" w:rsidRPr="00544D82">
        <w:rPr>
          <w:rFonts w:ascii="Arial" w:hAnsi="Arial" w:cs="Arial"/>
          <w:b/>
          <w:sz w:val="24"/>
          <w:szCs w:val="24"/>
        </w:rPr>
        <w:t>producător</w:t>
      </w:r>
      <w:proofErr w:type="spellEnd"/>
      <w:r w:rsidR="00544D82" w:rsidRPr="00544D82">
        <w:rPr>
          <w:rFonts w:ascii="Arial" w:hAnsi="Arial" w:cs="Arial"/>
          <w:b/>
          <w:sz w:val="24"/>
          <w:szCs w:val="24"/>
        </w:rPr>
        <w:t>/</w:t>
      </w:r>
      <w:proofErr w:type="spellStart"/>
      <w:r w:rsidR="00544D82" w:rsidRPr="00544D82">
        <w:rPr>
          <w:rFonts w:ascii="Arial" w:hAnsi="Arial" w:cs="Arial"/>
          <w:b/>
          <w:sz w:val="24"/>
          <w:szCs w:val="24"/>
        </w:rPr>
        <w:t>importator</w:t>
      </w:r>
      <w:proofErr w:type="spellEnd"/>
      <w:r w:rsidR="00544D82" w:rsidRPr="00544D82">
        <w:rPr>
          <w:rFonts w:ascii="Arial" w:hAnsi="Arial" w:cs="Arial"/>
          <w:b/>
          <w:sz w:val="24"/>
          <w:szCs w:val="24"/>
        </w:rPr>
        <w:t xml:space="preserve"> 21 </w:t>
      </w:r>
      <w:proofErr w:type="spellStart"/>
      <w:r w:rsidR="00544D82" w:rsidRPr="00544D82">
        <w:rPr>
          <w:rFonts w:ascii="Arial" w:hAnsi="Arial" w:cs="Arial"/>
          <w:b/>
          <w:sz w:val="24"/>
          <w:szCs w:val="24"/>
        </w:rPr>
        <w:t>bucăţi</w:t>
      </w:r>
      <w:proofErr w:type="spellEnd"/>
      <w:r w:rsidR="00544D82" w:rsidRPr="00544D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44D82" w:rsidRPr="00544D82">
        <w:rPr>
          <w:rFonts w:ascii="Arial" w:hAnsi="Arial" w:cs="Arial"/>
          <w:b/>
          <w:sz w:val="24"/>
          <w:szCs w:val="24"/>
        </w:rPr>
        <w:t>produse</w:t>
      </w:r>
      <w:proofErr w:type="spellEnd"/>
      <w:r w:rsidR="00544D82" w:rsidRPr="00544D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44D82" w:rsidRPr="00544D82">
        <w:rPr>
          <w:rFonts w:ascii="Arial" w:hAnsi="Arial" w:cs="Arial"/>
          <w:b/>
          <w:sz w:val="24"/>
          <w:szCs w:val="24"/>
        </w:rPr>
        <w:t>cosmetic</w:t>
      </w:r>
      <w:r w:rsidR="00544D82">
        <w:rPr>
          <w:rFonts w:ascii="Arial" w:hAnsi="Arial" w:cs="Arial"/>
          <w:b/>
          <w:sz w:val="24"/>
          <w:szCs w:val="24"/>
        </w:rPr>
        <w:t>e</w:t>
      </w:r>
      <w:proofErr w:type="spellEnd"/>
      <w:r w:rsidR="00544D82">
        <w:rPr>
          <w:rFonts w:ascii="Arial" w:hAnsi="Arial" w:cs="Arial"/>
          <w:b/>
          <w:sz w:val="24"/>
          <w:szCs w:val="24"/>
        </w:rPr>
        <w:t>.</w:t>
      </w:r>
    </w:p>
    <w:p w14:paraId="1B99468F" w14:textId="77777777" w:rsidR="006A0E2B" w:rsidRPr="00FE14C6" w:rsidRDefault="006A0E2B" w:rsidP="00FE14C6">
      <w:pPr>
        <w:tabs>
          <w:tab w:val="num" w:pos="0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1FF96B05" w14:textId="3BACF99D" w:rsidR="00FE14C6" w:rsidRPr="00BB2964" w:rsidRDefault="00FE14C6" w:rsidP="00FE14C6">
      <w:pPr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B2964">
        <w:rPr>
          <w:rFonts w:ascii="Arial" w:hAnsi="Arial" w:cs="Arial"/>
          <w:b/>
          <w:bCs/>
          <w:sz w:val="24"/>
          <w:szCs w:val="24"/>
        </w:rPr>
        <w:t>Deficienţele</w:t>
      </w:r>
      <w:proofErr w:type="spellEnd"/>
      <w:r w:rsidRPr="00BB29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964">
        <w:rPr>
          <w:rFonts w:ascii="Arial" w:hAnsi="Arial" w:cs="Arial"/>
          <w:b/>
          <w:bCs/>
          <w:sz w:val="24"/>
          <w:szCs w:val="24"/>
        </w:rPr>
        <w:t>identificate</w:t>
      </w:r>
      <w:proofErr w:type="spellEnd"/>
      <w:r w:rsidRPr="00BB2964">
        <w:rPr>
          <w:rFonts w:ascii="Arial" w:hAnsi="Arial" w:cs="Arial"/>
          <w:b/>
          <w:bCs/>
          <w:sz w:val="24"/>
          <w:szCs w:val="24"/>
        </w:rPr>
        <w:t xml:space="preserve"> la </w:t>
      </w:r>
      <w:proofErr w:type="spellStart"/>
      <w:r w:rsidRPr="00BB2964">
        <w:rPr>
          <w:rFonts w:ascii="Arial" w:hAnsi="Arial" w:cs="Arial"/>
          <w:b/>
          <w:bCs/>
          <w:sz w:val="24"/>
          <w:szCs w:val="24"/>
        </w:rPr>
        <w:t>notificările</w:t>
      </w:r>
      <w:proofErr w:type="spellEnd"/>
      <w:r w:rsidRPr="00BB29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964">
        <w:rPr>
          <w:rFonts w:ascii="Arial" w:hAnsi="Arial" w:cs="Arial"/>
          <w:b/>
          <w:bCs/>
          <w:sz w:val="24"/>
          <w:szCs w:val="24"/>
        </w:rPr>
        <w:t>produselor</w:t>
      </w:r>
      <w:proofErr w:type="spellEnd"/>
      <w:r w:rsidRPr="00BB29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964">
        <w:rPr>
          <w:rFonts w:ascii="Arial" w:hAnsi="Arial" w:cs="Arial"/>
          <w:b/>
          <w:bCs/>
          <w:sz w:val="24"/>
          <w:szCs w:val="24"/>
        </w:rPr>
        <w:t>cosmetice</w:t>
      </w:r>
      <w:proofErr w:type="spellEnd"/>
      <w:r w:rsidRPr="00BB2964">
        <w:rPr>
          <w:rFonts w:ascii="Arial" w:hAnsi="Arial" w:cs="Arial"/>
          <w:b/>
          <w:bCs/>
          <w:sz w:val="24"/>
          <w:szCs w:val="24"/>
        </w:rPr>
        <w:t xml:space="preserve"> au </w:t>
      </w:r>
      <w:proofErr w:type="spellStart"/>
      <w:r w:rsidRPr="00BB2964">
        <w:rPr>
          <w:rFonts w:ascii="Arial" w:hAnsi="Arial" w:cs="Arial"/>
          <w:b/>
          <w:bCs/>
          <w:sz w:val="24"/>
          <w:szCs w:val="24"/>
        </w:rPr>
        <w:t>fost</w:t>
      </w:r>
      <w:proofErr w:type="spellEnd"/>
      <w:r w:rsidRPr="00BB2964">
        <w:rPr>
          <w:rFonts w:ascii="Arial" w:hAnsi="Arial" w:cs="Arial"/>
          <w:b/>
          <w:bCs/>
          <w:sz w:val="24"/>
          <w:szCs w:val="24"/>
        </w:rPr>
        <w:t>:</w:t>
      </w:r>
    </w:p>
    <w:p w14:paraId="370BD49E" w14:textId="4441E8F7" w:rsidR="00FE14C6" w:rsidRPr="00FE14C6" w:rsidRDefault="00FE14C6" w:rsidP="00FE14C6">
      <w:pPr>
        <w:pStyle w:val="Listparagraf"/>
        <w:numPr>
          <w:ilvl w:val="0"/>
          <w:numId w:val="26"/>
        </w:numPr>
        <w:tabs>
          <w:tab w:val="num" w:pos="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FE14C6">
        <w:rPr>
          <w:rFonts w:ascii="Arial" w:hAnsi="Arial" w:cs="Arial"/>
          <w:sz w:val="24"/>
          <w:szCs w:val="24"/>
        </w:rPr>
        <w:t>comercializarea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E14C6">
        <w:rPr>
          <w:rFonts w:ascii="Arial" w:hAnsi="Arial" w:cs="Arial"/>
          <w:sz w:val="24"/>
          <w:szCs w:val="24"/>
        </w:rPr>
        <w:t>produse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</w:rPr>
        <w:t>cosmetice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</w:rPr>
        <w:t>fără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</w:rPr>
        <w:t>notificare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</w:rPr>
        <w:t>în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CPNP</w:t>
      </w:r>
      <w:r>
        <w:rPr>
          <w:rFonts w:ascii="Arial" w:hAnsi="Arial" w:cs="Arial"/>
          <w:sz w:val="24"/>
          <w:szCs w:val="24"/>
        </w:rPr>
        <w:t>;</w:t>
      </w:r>
    </w:p>
    <w:p w14:paraId="5BE87D86" w14:textId="2F931623" w:rsidR="00FE14C6" w:rsidRPr="00FE14C6" w:rsidRDefault="00FE14C6" w:rsidP="00FE14C6">
      <w:pPr>
        <w:pStyle w:val="Listparagraf"/>
        <w:numPr>
          <w:ilvl w:val="0"/>
          <w:numId w:val="26"/>
        </w:numPr>
        <w:tabs>
          <w:tab w:val="num" w:pos="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FE14C6">
        <w:rPr>
          <w:rFonts w:ascii="Arial" w:hAnsi="Arial" w:cs="Arial"/>
          <w:sz w:val="24"/>
          <w:szCs w:val="24"/>
        </w:rPr>
        <w:t>lipsa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</w:rPr>
        <w:t>dosarului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E14C6">
        <w:rPr>
          <w:rFonts w:ascii="Arial" w:hAnsi="Arial" w:cs="Arial"/>
          <w:sz w:val="24"/>
          <w:szCs w:val="24"/>
        </w:rPr>
        <w:t>produs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cosmetic</w:t>
      </w:r>
      <w:r>
        <w:rPr>
          <w:rFonts w:ascii="Arial" w:hAnsi="Arial" w:cs="Arial"/>
          <w:sz w:val="24"/>
          <w:szCs w:val="24"/>
        </w:rPr>
        <w:t>;</w:t>
      </w:r>
    </w:p>
    <w:p w14:paraId="01246C81" w14:textId="77777777" w:rsidR="00FE14C6" w:rsidRPr="00FE14C6" w:rsidRDefault="00FE14C6" w:rsidP="00FE14C6">
      <w:pPr>
        <w:pStyle w:val="Listparagraf"/>
        <w:numPr>
          <w:ilvl w:val="0"/>
          <w:numId w:val="26"/>
        </w:numPr>
        <w:tabs>
          <w:tab w:val="num" w:pos="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FE14C6">
        <w:rPr>
          <w:rFonts w:ascii="Arial" w:hAnsi="Arial" w:cs="Arial"/>
          <w:sz w:val="24"/>
          <w:szCs w:val="24"/>
        </w:rPr>
        <w:t>nerespectarea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</w:rPr>
        <w:t>prevederilor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art.13 </w:t>
      </w:r>
      <w:proofErr w:type="spellStart"/>
      <w:proofErr w:type="gramStart"/>
      <w:r w:rsidRPr="00FE14C6">
        <w:rPr>
          <w:rFonts w:ascii="Arial" w:hAnsi="Arial" w:cs="Arial"/>
          <w:sz w:val="24"/>
          <w:szCs w:val="24"/>
        </w:rPr>
        <w:t>alin</w:t>
      </w:r>
      <w:proofErr w:type="spellEnd"/>
      <w:r w:rsidRPr="00FE14C6">
        <w:rPr>
          <w:rFonts w:ascii="Arial" w:hAnsi="Arial" w:cs="Arial"/>
          <w:sz w:val="24"/>
          <w:szCs w:val="24"/>
        </w:rPr>
        <w:t>.(</w:t>
      </w:r>
      <w:proofErr w:type="gramEnd"/>
      <w:r w:rsidRPr="00FE14C6">
        <w:rPr>
          <w:rFonts w:ascii="Arial" w:hAnsi="Arial" w:cs="Arial"/>
          <w:sz w:val="24"/>
          <w:szCs w:val="24"/>
        </w:rPr>
        <w:t xml:space="preserve">3) din </w:t>
      </w:r>
      <w:proofErr w:type="spellStart"/>
      <w:r w:rsidRPr="00FE14C6">
        <w:rPr>
          <w:rFonts w:ascii="Arial" w:hAnsi="Arial" w:cs="Arial"/>
          <w:sz w:val="24"/>
          <w:szCs w:val="24"/>
        </w:rPr>
        <w:t>Regulamentul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CE 1223/2009, </w:t>
      </w:r>
      <w:proofErr w:type="spellStart"/>
      <w:r w:rsidRPr="00FE14C6">
        <w:rPr>
          <w:rFonts w:ascii="Arial" w:hAnsi="Arial" w:cs="Arial"/>
          <w:sz w:val="24"/>
          <w:szCs w:val="24"/>
        </w:rPr>
        <w:t>referitoare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FE14C6">
        <w:rPr>
          <w:rFonts w:ascii="Arial" w:hAnsi="Arial" w:cs="Arial"/>
          <w:sz w:val="24"/>
          <w:szCs w:val="24"/>
        </w:rPr>
        <w:t>obligativitatea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</w:rPr>
        <w:t>distribuitorului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de a </w:t>
      </w:r>
      <w:proofErr w:type="spellStart"/>
      <w:r w:rsidRPr="00FE14C6">
        <w:rPr>
          <w:rFonts w:ascii="Arial" w:hAnsi="Arial" w:cs="Arial"/>
          <w:sz w:val="24"/>
          <w:szCs w:val="24"/>
        </w:rPr>
        <w:t>transmite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</w:rPr>
        <w:t>către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</w:rPr>
        <w:t>Comisia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</w:rPr>
        <w:t>Europeană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</w:rPr>
        <w:t>informațiile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</w:rPr>
        <w:t>despre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FE14C6">
        <w:rPr>
          <w:rFonts w:ascii="Arial" w:hAnsi="Arial" w:cs="Arial"/>
          <w:sz w:val="24"/>
          <w:szCs w:val="24"/>
        </w:rPr>
        <w:t>produs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cosmetic </w:t>
      </w:r>
      <w:proofErr w:type="spellStart"/>
      <w:r w:rsidRPr="00FE14C6">
        <w:rPr>
          <w:rFonts w:ascii="Arial" w:hAnsi="Arial" w:cs="Arial"/>
          <w:sz w:val="24"/>
          <w:szCs w:val="24"/>
        </w:rPr>
        <w:t>deja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</w:rPr>
        <w:t>introdus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FE14C6">
        <w:rPr>
          <w:rFonts w:ascii="Arial" w:hAnsi="Arial" w:cs="Arial"/>
          <w:sz w:val="24"/>
          <w:szCs w:val="24"/>
        </w:rPr>
        <w:t>piață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</w:rPr>
        <w:t>în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alt stat </w:t>
      </w:r>
      <w:proofErr w:type="spellStart"/>
      <w:r w:rsidRPr="00FE14C6">
        <w:rPr>
          <w:rFonts w:ascii="Arial" w:hAnsi="Arial" w:cs="Arial"/>
          <w:sz w:val="24"/>
          <w:szCs w:val="24"/>
        </w:rPr>
        <w:t>membru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14C6">
        <w:rPr>
          <w:rFonts w:ascii="Arial" w:hAnsi="Arial" w:cs="Arial"/>
          <w:sz w:val="24"/>
          <w:szCs w:val="24"/>
        </w:rPr>
        <w:t>pentru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care a </w:t>
      </w:r>
      <w:proofErr w:type="spellStart"/>
      <w:r w:rsidRPr="00FE14C6">
        <w:rPr>
          <w:rFonts w:ascii="Arial" w:hAnsi="Arial" w:cs="Arial"/>
          <w:sz w:val="24"/>
          <w:szCs w:val="24"/>
        </w:rPr>
        <w:t>tradus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</w:rPr>
        <w:t>în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</w:rPr>
        <w:t>limba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</w:rPr>
        <w:t>româna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, din propria </w:t>
      </w:r>
      <w:proofErr w:type="spellStart"/>
      <w:r w:rsidRPr="00FE14C6">
        <w:rPr>
          <w:rFonts w:ascii="Arial" w:hAnsi="Arial" w:cs="Arial"/>
          <w:sz w:val="24"/>
          <w:szCs w:val="24"/>
        </w:rPr>
        <w:t>inițiativă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14C6">
        <w:rPr>
          <w:rFonts w:ascii="Arial" w:hAnsi="Arial" w:cs="Arial"/>
          <w:sz w:val="24"/>
          <w:szCs w:val="24"/>
        </w:rPr>
        <w:t>orice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element al </w:t>
      </w:r>
      <w:proofErr w:type="spellStart"/>
      <w:r w:rsidRPr="00FE14C6">
        <w:rPr>
          <w:rFonts w:ascii="Arial" w:hAnsi="Arial" w:cs="Arial"/>
          <w:sz w:val="24"/>
          <w:szCs w:val="24"/>
        </w:rPr>
        <w:t>etichetei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; </w:t>
      </w:r>
    </w:p>
    <w:p w14:paraId="514C6933" w14:textId="6D6336C6" w:rsidR="00FE14C6" w:rsidRPr="00FE14C6" w:rsidRDefault="00FE14C6" w:rsidP="00FE14C6">
      <w:pPr>
        <w:pStyle w:val="Listparagraf"/>
        <w:numPr>
          <w:ilvl w:val="0"/>
          <w:numId w:val="26"/>
        </w:numPr>
        <w:tabs>
          <w:tab w:val="num" w:pos="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FE14C6">
        <w:rPr>
          <w:rFonts w:ascii="Arial" w:hAnsi="Arial" w:cs="Arial"/>
          <w:sz w:val="24"/>
          <w:szCs w:val="24"/>
        </w:rPr>
        <w:t>nerespectarea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</w:rPr>
        <w:t>prevederilor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art. 13 </w:t>
      </w:r>
      <w:proofErr w:type="spellStart"/>
      <w:r w:rsidRPr="00FE14C6">
        <w:rPr>
          <w:rFonts w:ascii="Arial" w:hAnsi="Arial" w:cs="Arial"/>
          <w:sz w:val="24"/>
          <w:szCs w:val="24"/>
        </w:rPr>
        <w:t>alin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FE14C6">
        <w:rPr>
          <w:rFonts w:ascii="Arial" w:hAnsi="Arial" w:cs="Arial"/>
          <w:sz w:val="24"/>
          <w:szCs w:val="24"/>
        </w:rPr>
        <w:t>şi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(2) din </w:t>
      </w:r>
      <w:proofErr w:type="spellStart"/>
      <w:r w:rsidRPr="00FE14C6">
        <w:rPr>
          <w:rFonts w:ascii="Arial" w:hAnsi="Arial" w:cs="Arial"/>
          <w:sz w:val="24"/>
          <w:szCs w:val="24"/>
        </w:rPr>
        <w:t>Regulament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14C6">
        <w:rPr>
          <w:rFonts w:ascii="Arial" w:hAnsi="Arial" w:cs="Arial"/>
          <w:sz w:val="24"/>
          <w:szCs w:val="24"/>
        </w:rPr>
        <w:t>referitoare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FE14C6">
        <w:rPr>
          <w:rFonts w:ascii="Arial" w:hAnsi="Arial" w:cs="Arial"/>
          <w:sz w:val="24"/>
          <w:szCs w:val="24"/>
        </w:rPr>
        <w:t>obligativitatea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</w:rPr>
        <w:t>persoanei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</w:rPr>
        <w:t>responsabile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de a </w:t>
      </w:r>
      <w:proofErr w:type="spellStart"/>
      <w:r w:rsidRPr="00FE14C6">
        <w:rPr>
          <w:rFonts w:ascii="Arial" w:hAnsi="Arial" w:cs="Arial"/>
          <w:sz w:val="24"/>
          <w:szCs w:val="24"/>
        </w:rPr>
        <w:t>transmite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</w:rPr>
        <w:t>către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</w:rPr>
        <w:t>Comisia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</w:rPr>
        <w:t>Europeană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</w:rPr>
        <w:t>informaţiile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</w:rPr>
        <w:t>înainte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de a introduce </w:t>
      </w:r>
      <w:proofErr w:type="spellStart"/>
      <w:r w:rsidRPr="00FE14C6">
        <w:rPr>
          <w:rFonts w:ascii="Arial" w:hAnsi="Arial" w:cs="Arial"/>
          <w:sz w:val="24"/>
          <w:szCs w:val="24"/>
        </w:rPr>
        <w:t>produsul</w:t>
      </w:r>
      <w:proofErr w:type="spellEnd"/>
      <w:r w:rsidRPr="00FE14C6">
        <w:rPr>
          <w:rFonts w:ascii="Arial" w:hAnsi="Arial" w:cs="Arial"/>
          <w:sz w:val="24"/>
          <w:szCs w:val="24"/>
        </w:rPr>
        <w:t xml:space="preserve"> cosmetic pe </w:t>
      </w:r>
      <w:proofErr w:type="spellStart"/>
      <w:r w:rsidRPr="00FE14C6">
        <w:rPr>
          <w:rFonts w:ascii="Arial" w:hAnsi="Arial" w:cs="Arial"/>
          <w:sz w:val="24"/>
          <w:szCs w:val="24"/>
        </w:rPr>
        <w:t>piaţă</w:t>
      </w:r>
      <w:proofErr w:type="spellEnd"/>
      <w:r w:rsidRPr="00FE14C6">
        <w:rPr>
          <w:rFonts w:ascii="Arial" w:hAnsi="Arial" w:cs="Arial"/>
          <w:sz w:val="24"/>
          <w:szCs w:val="24"/>
        </w:rPr>
        <w:t>;</w:t>
      </w:r>
    </w:p>
    <w:p w14:paraId="12429922" w14:textId="77777777" w:rsidR="00FE14C6" w:rsidRPr="007234F3" w:rsidRDefault="00FE14C6" w:rsidP="00FE14C6">
      <w:pPr>
        <w:tabs>
          <w:tab w:val="num" w:pos="0"/>
        </w:tabs>
        <w:spacing w:after="0" w:line="240" w:lineRule="auto"/>
        <w:ind w:left="0"/>
        <w:rPr>
          <w:rFonts w:ascii="Arial" w:hAnsi="Arial" w:cs="Arial"/>
          <w:color w:val="FF0000"/>
          <w:sz w:val="24"/>
          <w:szCs w:val="24"/>
        </w:rPr>
      </w:pPr>
    </w:p>
    <w:p w14:paraId="62349019" w14:textId="77777777" w:rsidR="00B22FC1" w:rsidRPr="00BB2964" w:rsidRDefault="00D53E75" w:rsidP="00FE14C6">
      <w:pPr>
        <w:pStyle w:val="Listparagraf"/>
        <w:numPr>
          <w:ilvl w:val="0"/>
          <w:numId w:val="15"/>
        </w:numPr>
        <w:tabs>
          <w:tab w:val="num" w:pos="0"/>
        </w:tabs>
        <w:spacing w:after="0" w:line="240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B2964">
        <w:rPr>
          <w:rFonts w:ascii="Arial" w:hAnsi="Arial" w:cs="Arial"/>
          <w:b/>
          <w:bCs/>
          <w:sz w:val="24"/>
          <w:szCs w:val="24"/>
        </w:rPr>
        <w:t>Controlul</w:t>
      </w:r>
      <w:proofErr w:type="spellEnd"/>
      <w:r w:rsidRPr="00BB29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964">
        <w:rPr>
          <w:rFonts w:ascii="Arial" w:hAnsi="Arial" w:cs="Arial"/>
          <w:b/>
          <w:bCs/>
          <w:sz w:val="24"/>
          <w:szCs w:val="24"/>
        </w:rPr>
        <w:t>privind</w:t>
      </w:r>
      <w:proofErr w:type="spellEnd"/>
      <w:r w:rsidRPr="00BB29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964">
        <w:rPr>
          <w:rFonts w:ascii="Arial" w:hAnsi="Arial" w:cs="Arial"/>
          <w:b/>
          <w:bCs/>
          <w:sz w:val="24"/>
          <w:szCs w:val="24"/>
        </w:rPr>
        <w:t>v</w:t>
      </w:r>
      <w:r w:rsidR="008152E6" w:rsidRPr="00BB2964">
        <w:rPr>
          <w:rFonts w:ascii="Arial" w:hAnsi="Arial" w:cs="Arial"/>
          <w:b/>
          <w:bCs/>
          <w:sz w:val="24"/>
          <w:szCs w:val="24"/>
        </w:rPr>
        <w:t>erificarea</w:t>
      </w:r>
      <w:proofErr w:type="spellEnd"/>
      <w:r w:rsidR="008152E6" w:rsidRPr="00BB29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152E6" w:rsidRPr="00BB2964">
        <w:rPr>
          <w:rFonts w:ascii="Arial" w:hAnsi="Arial" w:cs="Arial"/>
          <w:b/>
          <w:bCs/>
          <w:sz w:val="24"/>
          <w:szCs w:val="24"/>
        </w:rPr>
        <w:t>etichetei</w:t>
      </w:r>
      <w:proofErr w:type="spellEnd"/>
      <w:r w:rsidR="008152E6" w:rsidRPr="00BB29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152E6" w:rsidRPr="00BB2964">
        <w:rPr>
          <w:rFonts w:ascii="Arial" w:hAnsi="Arial" w:cs="Arial"/>
          <w:b/>
          <w:bCs/>
          <w:sz w:val="24"/>
          <w:szCs w:val="24"/>
        </w:rPr>
        <w:t>produselor</w:t>
      </w:r>
      <w:proofErr w:type="spellEnd"/>
      <w:r w:rsidR="008152E6" w:rsidRPr="00BB29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152E6" w:rsidRPr="00BB2964">
        <w:rPr>
          <w:rFonts w:ascii="Arial" w:hAnsi="Arial" w:cs="Arial"/>
          <w:b/>
          <w:bCs/>
          <w:sz w:val="24"/>
          <w:szCs w:val="24"/>
        </w:rPr>
        <w:t>cosmetice</w:t>
      </w:r>
      <w:proofErr w:type="spellEnd"/>
    </w:p>
    <w:p w14:paraId="1588F91C" w14:textId="77777777" w:rsidR="0060170B" w:rsidRPr="00544D82" w:rsidRDefault="0060170B" w:rsidP="00FE14C6">
      <w:pPr>
        <w:tabs>
          <w:tab w:val="num" w:pos="0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42C95B79" w14:textId="32E70C84" w:rsidR="00326361" w:rsidRPr="00544D82" w:rsidRDefault="00326361" w:rsidP="00BB2964">
      <w:pPr>
        <w:spacing w:after="0" w:line="240" w:lineRule="auto"/>
        <w:ind w:left="0" w:firstLine="708"/>
        <w:rPr>
          <w:rFonts w:ascii="Arial" w:hAnsi="Arial" w:cs="Arial"/>
          <w:sz w:val="24"/>
          <w:szCs w:val="24"/>
        </w:rPr>
      </w:pPr>
      <w:r w:rsidRPr="00544D82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544D82">
        <w:rPr>
          <w:rFonts w:ascii="Arial" w:hAnsi="Arial" w:cs="Arial"/>
          <w:sz w:val="24"/>
          <w:szCs w:val="24"/>
        </w:rPr>
        <w:t>nivel</w:t>
      </w:r>
      <w:proofErr w:type="spellEnd"/>
      <w:r w:rsidRPr="00544D82">
        <w:rPr>
          <w:rFonts w:ascii="Arial" w:hAnsi="Arial" w:cs="Arial"/>
          <w:sz w:val="24"/>
          <w:szCs w:val="24"/>
        </w:rPr>
        <w:t xml:space="preserve"> national, </w:t>
      </w:r>
      <w:proofErr w:type="spellStart"/>
      <w:r w:rsidRPr="00544D82">
        <w:rPr>
          <w:rFonts w:ascii="Arial" w:hAnsi="Arial" w:cs="Arial"/>
          <w:sz w:val="24"/>
          <w:szCs w:val="24"/>
        </w:rPr>
        <w:t>inspectorii</w:t>
      </w:r>
      <w:proofErr w:type="spellEnd"/>
      <w:r w:rsidRPr="00544D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4D82">
        <w:rPr>
          <w:rFonts w:ascii="Arial" w:hAnsi="Arial" w:cs="Arial"/>
          <w:sz w:val="24"/>
          <w:szCs w:val="24"/>
        </w:rPr>
        <w:t>sanitari</w:t>
      </w:r>
      <w:proofErr w:type="spellEnd"/>
      <w:r w:rsidRPr="00544D82">
        <w:rPr>
          <w:rFonts w:ascii="Arial" w:hAnsi="Arial" w:cs="Arial"/>
          <w:sz w:val="24"/>
          <w:szCs w:val="24"/>
        </w:rPr>
        <w:t xml:space="preserve"> </w:t>
      </w:r>
      <w:r w:rsidRPr="00544D82">
        <w:rPr>
          <w:rFonts w:ascii="Arial" w:hAnsi="Arial" w:cs="Arial"/>
          <w:b/>
          <w:bCs/>
          <w:sz w:val="24"/>
          <w:szCs w:val="24"/>
        </w:rPr>
        <w:t xml:space="preserve">au </w:t>
      </w:r>
      <w:proofErr w:type="spellStart"/>
      <w:r w:rsidRPr="00544D82">
        <w:rPr>
          <w:rFonts w:ascii="Arial" w:hAnsi="Arial" w:cs="Arial"/>
          <w:b/>
          <w:bCs/>
          <w:sz w:val="24"/>
          <w:szCs w:val="24"/>
        </w:rPr>
        <w:t>verificat</w:t>
      </w:r>
      <w:proofErr w:type="spellEnd"/>
      <w:r w:rsidRPr="00544D8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4D82">
        <w:rPr>
          <w:rFonts w:ascii="Arial" w:hAnsi="Arial" w:cs="Arial"/>
          <w:b/>
          <w:bCs/>
          <w:sz w:val="24"/>
          <w:szCs w:val="24"/>
        </w:rPr>
        <w:t>etichetele</w:t>
      </w:r>
      <w:proofErr w:type="spellEnd"/>
      <w:r w:rsidRPr="00544D82">
        <w:rPr>
          <w:rFonts w:ascii="Arial" w:hAnsi="Arial" w:cs="Arial"/>
          <w:b/>
          <w:bCs/>
          <w:sz w:val="24"/>
          <w:szCs w:val="24"/>
        </w:rPr>
        <w:t xml:space="preserve"> a </w:t>
      </w:r>
      <w:r w:rsidR="00544D82" w:rsidRPr="00544D82">
        <w:rPr>
          <w:rFonts w:ascii="Arial" w:hAnsi="Arial" w:cs="Arial"/>
          <w:b/>
          <w:bCs/>
          <w:sz w:val="24"/>
          <w:szCs w:val="24"/>
        </w:rPr>
        <w:t>3766</w:t>
      </w:r>
      <w:r w:rsidRPr="00544D8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4D82">
        <w:rPr>
          <w:rFonts w:ascii="Arial" w:hAnsi="Arial" w:cs="Arial"/>
          <w:b/>
          <w:bCs/>
          <w:sz w:val="24"/>
          <w:szCs w:val="24"/>
        </w:rPr>
        <w:t>produse</w:t>
      </w:r>
      <w:proofErr w:type="spellEnd"/>
      <w:r w:rsidRPr="00544D8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4D82">
        <w:rPr>
          <w:rFonts w:ascii="Arial" w:hAnsi="Arial" w:cs="Arial"/>
          <w:b/>
          <w:bCs/>
          <w:sz w:val="24"/>
          <w:szCs w:val="24"/>
        </w:rPr>
        <w:t>cosmetice</w:t>
      </w:r>
      <w:proofErr w:type="spellEnd"/>
      <w:r w:rsidRPr="00544D82">
        <w:rPr>
          <w:rFonts w:ascii="Arial" w:hAnsi="Arial" w:cs="Arial"/>
          <w:sz w:val="24"/>
          <w:szCs w:val="24"/>
        </w:rPr>
        <w:t xml:space="preserve">, din care </w:t>
      </w:r>
      <w:r w:rsidR="00544D82" w:rsidRPr="00544D82">
        <w:rPr>
          <w:rFonts w:ascii="Arial" w:hAnsi="Arial" w:cs="Arial"/>
          <w:b/>
          <w:sz w:val="24"/>
          <w:szCs w:val="24"/>
        </w:rPr>
        <w:t>924</w:t>
      </w:r>
      <w:r w:rsidRPr="00544D82">
        <w:rPr>
          <w:rFonts w:ascii="Arial" w:hAnsi="Arial" w:cs="Arial"/>
          <w:b/>
          <w:sz w:val="24"/>
          <w:szCs w:val="24"/>
        </w:rPr>
        <w:t xml:space="preserve"> au </w:t>
      </w:r>
      <w:proofErr w:type="spellStart"/>
      <w:r w:rsidRPr="00544D82">
        <w:rPr>
          <w:rFonts w:ascii="Arial" w:hAnsi="Arial" w:cs="Arial"/>
          <w:b/>
          <w:sz w:val="24"/>
          <w:szCs w:val="24"/>
        </w:rPr>
        <w:t>fost</w:t>
      </w:r>
      <w:proofErr w:type="spellEnd"/>
      <w:r w:rsidRPr="00544D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44D82">
        <w:rPr>
          <w:rFonts w:ascii="Arial" w:hAnsi="Arial" w:cs="Arial"/>
          <w:b/>
          <w:sz w:val="24"/>
          <w:szCs w:val="24"/>
        </w:rPr>
        <w:t>produse</w:t>
      </w:r>
      <w:proofErr w:type="spellEnd"/>
      <w:r w:rsidRPr="00544D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44D82">
        <w:rPr>
          <w:rFonts w:ascii="Arial" w:hAnsi="Arial" w:cs="Arial"/>
          <w:b/>
          <w:sz w:val="24"/>
          <w:szCs w:val="24"/>
        </w:rPr>
        <w:t>neconforme</w:t>
      </w:r>
      <w:proofErr w:type="spellEnd"/>
      <w:r w:rsidRPr="00544D82">
        <w:rPr>
          <w:rFonts w:ascii="Arial" w:hAnsi="Arial" w:cs="Arial"/>
          <w:sz w:val="24"/>
          <w:szCs w:val="24"/>
        </w:rPr>
        <w:t>.</w:t>
      </w:r>
    </w:p>
    <w:p w14:paraId="4A9B3C84" w14:textId="2709D473" w:rsidR="00544D82" w:rsidRPr="001E2561" w:rsidRDefault="00544D82" w:rsidP="00FE14C6">
      <w:pPr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1E2561">
        <w:rPr>
          <w:rFonts w:ascii="Arial" w:hAnsi="Arial" w:cs="Arial"/>
          <w:b/>
          <w:sz w:val="24"/>
          <w:szCs w:val="24"/>
        </w:rPr>
        <w:t xml:space="preserve">127 </w:t>
      </w:r>
      <w:r w:rsidRPr="001E2561">
        <w:rPr>
          <w:rFonts w:ascii="Arial" w:hAnsi="Arial" w:cs="Arial"/>
          <w:b/>
          <w:sz w:val="24"/>
          <w:szCs w:val="24"/>
          <w:lang w:val="it-IT"/>
        </w:rPr>
        <w:t>produse autobronzante, pentru adulți</w:t>
      </w:r>
      <w:r w:rsidRPr="001E2561">
        <w:rPr>
          <w:rFonts w:ascii="Arial" w:hAnsi="Arial" w:cs="Arial"/>
          <w:sz w:val="24"/>
          <w:szCs w:val="24"/>
        </w:rPr>
        <w:t xml:space="preserve">, din care </w:t>
      </w:r>
      <w:r>
        <w:rPr>
          <w:rFonts w:ascii="Arial" w:hAnsi="Arial" w:cs="Arial"/>
          <w:b/>
          <w:sz w:val="24"/>
          <w:szCs w:val="24"/>
        </w:rPr>
        <w:t>1</w:t>
      </w:r>
      <w:r w:rsidRPr="001E25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E2561">
        <w:rPr>
          <w:rFonts w:ascii="Arial" w:hAnsi="Arial" w:cs="Arial"/>
          <w:b/>
          <w:sz w:val="24"/>
          <w:szCs w:val="24"/>
        </w:rPr>
        <w:t>produs</w:t>
      </w:r>
      <w:proofErr w:type="spellEnd"/>
      <w:r w:rsidRPr="001E2561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1E2561">
        <w:rPr>
          <w:rFonts w:ascii="Arial" w:hAnsi="Arial" w:cs="Arial"/>
          <w:b/>
          <w:sz w:val="24"/>
          <w:szCs w:val="24"/>
        </w:rPr>
        <w:t>fost</w:t>
      </w:r>
      <w:proofErr w:type="spellEnd"/>
      <w:r w:rsidRPr="001E25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E2561">
        <w:rPr>
          <w:rFonts w:ascii="Arial" w:hAnsi="Arial" w:cs="Arial"/>
          <w:b/>
          <w:sz w:val="24"/>
          <w:szCs w:val="24"/>
        </w:rPr>
        <w:t>neconform</w:t>
      </w:r>
      <w:proofErr w:type="spellEnd"/>
      <w:r w:rsidRPr="001E2561">
        <w:rPr>
          <w:rFonts w:ascii="Arial" w:hAnsi="Arial" w:cs="Arial"/>
          <w:b/>
          <w:sz w:val="24"/>
          <w:szCs w:val="24"/>
        </w:rPr>
        <w:t>;</w:t>
      </w:r>
    </w:p>
    <w:p w14:paraId="406D6F71" w14:textId="3E53A5E8" w:rsidR="00544D82" w:rsidRPr="001E2561" w:rsidRDefault="00544D82" w:rsidP="00FE14C6">
      <w:pPr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1E2561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37</w:t>
      </w:r>
      <w:r w:rsidRPr="001E2561">
        <w:rPr>
          <w:rFonts w:ascii="Arial" w:hAnsi="Arial" w:cs="Arial"/>
          <w:b/>
          <w:sz w:val="24"/>
          <w:szCs w:val="24"/>
        </w:rPr>
        <w:t xml:space="preserve"> creme </w:t>
      </w:r>
      <w:proofErr w:type="spellStart"/>
      <w:r w:rsidRPr="001E2561">
        <w:rPr>
          <w:rFonts w:ascii="Arial" w:hAnsi="Arial" w:cs="Arial"/>
          <w:b/>
          <w:sz w:val="24"/>
          <w:szCs w:val="24"/>
        </w:rPr>
        <w:t>si</w:t>
      </w:r>
      <w:proofErr w:type="spellEnd"/>
      <w:r w:rsidRPr="001E25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E2561">
        <w:rPr>
          <w:rFonts w:ascii="Arial" w:hAnsi="Arial" w:cs="Arial"/>
          <w:b/>
          <w:sz w:val="24"/>
          <w:szCs w:val="24"/>
        </w:rPr>
        <w:t>loţiuni</w:t>
      </w:r>
      <w:proofErr w:type="spellEnd"/>
      <w:r w:rsidRPr="001E2561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1E2561">
        <w:rPr>
          <w:rFonts w:ascii="Arial" w:hAnsi="Arial" w:cs="Arial"/>
          <w:b/>
          <w:sz w:val="24"/>
          <w:szCs w:val="24"/>
        </w:rPr>
        <w:t>față</w:t>
      </w:r>
      <w:proofErr w:type="spellEnd"/>
      <w:r w:rsidRPr="001E25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E2561">
        <w:rPr>
          <w:rFonts w:ascii="Arial" w:hAnsi="Arial" w:cs="Arial"/>
          <w:b/>
          <w:sz w:val="24"/>
          <w:szCs w:val="24"/>
        </w:rPr>
        <w:t>sau</w:t>
      </w:r>
      <w:proofErr w:type="spellEnd"/>
      <w:r w:rsidRPr="001E25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E2561">
        <w:rPr>
          <w:rFonts w:ascii="Arial" w:hAnsi="Arial" w:cs="Arial"/>
          <w:b/>
          <w:sz w:val="24"/>
          <w:szCs w:val="24"/>
        </w:rPr>
        <w:t>corp</w:t>
      </w:r>
      <w:proofErr w:type="spellEnd"/>
      <w:r w:rsidRPr="001E2561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E2561">
        <w:rPr>
          <w:rFonts w:ascii="Arial" w:hAnsi="Arial" w:cs="Arial"/>
          <w:b/>
          <w:sz w:val="24"/>
          <w:szCs w:val="24"/>
        </w:rPr>
        <w:t>pentru</w:t>
      </w:r>
      <w:proofErr w:type="spellEnd"/>
      <w:r w:rsidRPr="001E25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E2561">
        <w:rPr>
          <w:rFonts w:ascii="Arial" w:hAnsi="Arial" w:cs="Arial"/>
          <w:b/>
          <w:sz w:val="24"/>
          <w:szCs w:val="24"/>
        </w:rPr>
        <w:t>adulți</w:t>
      </w:r>
      <w:proofErr w:type="spellEnd"/>
      <w:r w:rsidRPr="001E2561">
        <w:rPr>
          <w:rFonts w:ascii="Arial" w:hAnsi="Arial" w:cs="Arial"/>
          <w:sz w:val="24"/>
          <w:szCs w:val="24"/>
        </w:rPr>
        <w:t xml:space="preserve">, din care </w:t>
      </w:r>
      <w:r w:rsidRPr="001E2561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1</w:t>
      </w:r>
      <w:r w:rsidRPr="001E25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E2561">
        <w:rPr>
          <w:rFonts w:ascii="Arial" w:hAnsi="Arial" w:cs="Arial"/>
          <w:b/>
          <w:sz w:val="24"/>
          <w:szCs w:val="24"/>
        </w:rPr>
        <w:t>produse</w:t>
      </w:r>
      <w:proofErr w:type="spellEnd"/>
      <w:r w:rsidRPr="001E2561">
        <w:rPr>
          <w:rFonts w:ascii="Arial" w:hAnsi="Arial" w:cs="Arial"/>
          <w:b/>
          <w:sz w:val="24"/>
          <w:szCs w:val="24"/>
        </w:rPr>
        <w:t xml:space="preserve"> au </w:t>
      </w:r>
      <w:proofErr w:type="spellStart"/>
      <w:r w:rsidRPr="001E2561">
        <w:rPr>
          <w:rFonts w:ascii="Arial" w:hAnsi="Arial" w:cs="Arial"/>
          <w:b/>
          <w:sz w:val="24"/>
          <w:szCs w:val="24"/>
        </w:rPr>
        <w:t>fost</w:t>
      </w:r>
      <w:proofErr w:type="spellEnd"/>
      <w:r w:rsidRPr="001E25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E2561">
        <w:rPr>
          <w:rFonts w:ascii="Arial" w:hAnsi="Arial" w:cs="Arial"/>
          <w:b/>
          <w:sz w:val="24"/>
          <w:szCs w:val="24"/>
        </w:rPr>
        <w:t>neconforme</w:t>
      </w:r>
      <w:proofErr w:type="spellEnd"/>
      <w:r w:rsidRPr="001E2561">
        <w:rPr>
          <w:rFonts w:ascii="Arial" w:hAnsi="Arial" w:cs="Arial"/>
          <w:b/>
          <w:sz w:val="24"/>
          <w:szCs w:val="24"/>
        </w:rPr>
        <w:t>;</w:t>
      </w:r>
    </w:p>
    <w:p w14:paraId="41591393" w14:textId="58A77603" w:rsidR="00544D82" w:rsidRPr="001E2561" w:rsidRDefault="00544D82" w:rsidP="00FE14C6">
      <w:pPr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1E2561">
        <w:rPr>
          <w:rFonts w:ascii="Arial" w:hAnsi="Arial" w:cs="Arial"/>
          <w:b/>
          <w:sz w:val="24"/>
          <w:szCs w:val="24"/>
        </w:rPr>
        <w:t>32</w:t>
      </w:r>
      <w:r w:rsidR="006853E1">
        <w:rPr>
          <w:rFonts w:ascii="Arial" w:hAnsi="Arial" w:cs="Arial"/>
          <w:b/>
          <w:sz w:val="24"/>
          <w:szCs w:val="24"/>
        </w:rPr>
        <w:t>4</w:t>
      </w:r>
      <w:r w:rsidRPr="001E2561">
        <w:rPr>
          <w:rFonts w:ascii="Arial" w:hAnsi="Arial" w:cs="Arial"/>
          <w:b/>
          <w:sz w:val="24"/>
          <w:szCs w:val="24"/>
        </w:rPr>
        <w:t xml:space="preserve"> </w:t>
      </w:r>
      <w:r w:rsidRPr="001E2561">
        <w:rPr>
          <w:rFonts w:ascii="Arial" w:hAnsi="Arial" w:cs="Arial"/>
          <w:b/>
          <w:sz w:val="24"/>
          <w:szCs w:val="24"/>
          <w:lang w:val="it-IT"/>
        </w:rPr>
        <w:t>măști și seruri pentru îngrijirea tenului (antiseboreice, cheratolitice, etc), pentru adulți</w:t>
      </w:r>
      <w:r w:rsidRPr="001E2561">
        <w:rPr>
          <w:rFonts w:ascii="Arial" w:hAnsi="Arial" w:cs="Arial"/>
          <w:sz w:val="24"/>
          <w:szCs w:val="24"/>
        </w:rPr>
        <w:t xml:space="preserve">, din care </w:t>
      </w:r>
      <w:r w:rsidRPr="001E2561">
        <w:rPr>
          <w:rFonts w:ascii="Arial" w:hAnsi="Arial" w:cs="Arial"/>
          <w:b/>
          <w:bCs/>
          <w:sz w:val="24"/>
          <w:szCs w:val="24"/>
        </w:rPr>
        <w:t xml:space="preserve">5 </w:t>
      </w:r>
      <w:proofErr w:type="spellStart"/>
      <w:r w:rsidRPr="001E2561">
        <w:rPr>
          <w:rFonts w:ascii="Arial" w:hAnsi="Arial" w:cs="Arial"/>
          <w:b/>
          <w:bCs/>
          <w:sz w:val="24"/>
          <w:szCs w:val="24"/>
        </w:rPr>
        <w:t>produse</w:t>
      </w:r>
      <w:proofErr w:type="spellEnd"/>
      <w:r w:rsidRPr="001E2561">
        <w:rPr>
          <w:rFonts w:ascii="Arial" w:hAnsi="Arial" w:cs="Arial"/>
          <w:b/>
          <w:bCs/>
          <w:sz w:val="24"/>
          <w:szCs w:val="24"/>
        </w:rPr>
        <w:t xml:space="preserve"> au </w:t>
      </w:r>
      <w:proofErr w:type="spellStart"/>
      <w:r w:rsidRPr="001E2561">
        <w:rPr>
          <w:rFonts w:ascii="Arial" w:hAnsi="Arial" w:cs="Arial"/>
          <w:b/>
          <w:bCs/>
          <w:sz w:val="24"/>
          <w:szCs w:val="24"/>
        </w:rPr>
        <w:t>fost</w:t>
      </w:r>
      <w:proofErr w:type="spellEnd"/>
      <w:r w:rsidRPr="001E25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E2561">
        <w:rPr>
          <w:rFonts w:ascii="Arial" w:hAnsi="Arial" w:cs="Arial"/>
          <w:b/>
          <w:sz w:val="24"/>
          <w:szCs w:val="24"/>
        </w:rPr>
        <w:t>neconforme</w:t>
      </w:r>
      <w:proofErr w:type="spellEnd"/>
      <w:r w:rsidRPr="001E2561">
        <w:rPr>
          <w:rFonts w:ascii="Arial" w:hAnsi="Arial" w:cs="Arial"/>
          <w:b/>
          <w:sz w:val="24"/>
          <w:szCs w:val="24"/>
        </w:rPr>
        <w:t>;</w:t>
      </w:r>
    </w:p>
    <w:p w14:paraId="1150B9DC" w14:textId="54B4A99C" w:rsidR="00544D82" w:rsidRPr="001E2561" w:rsidRDefault="006853E1" w:rsidP="00FE14C6">
      <w:pPr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205</w:t>
      </w:r>
      <w:r w:rsidR="00544D82" w:rsidRPr="001E2561">
        <w:rPr>
          <w:rFonts w:ascii="Arial" w:hAnsi="Arial" w:cs="Arial"/>
          <w:b/>
          <w:sz w:val="24"/>
          <w:szCs w:val="24"/>
        </w:rPr>
        <w:t xml:space="preserve"> </w:t>
      </w:r>
      <w:r w:rsidR="00544D82" w:rsidRPr="001E2561">
        <w:rPr>
          <w:rFonts w:ascii="Arial" w:hAnsi="Arial" w:cs="Arial"/>
          <w:b/>
          <w:sz w:val="24"/>
          <w:szCs w:val="24"/>
          <w:lang w:val="it-IT"/>
        </w:rPr>
        <w:t>produse apă de gură, pentru adulți</w:t>
      </w:r>
      <w:r w:rsidR="00544D82" w:rsidRPr="001E2561">
        <w:rPr>
          <w:rFonts w:ascii="Arial" w:hAnsi="Arial" w:cs="Arial"/>
          <w:sz w:val="24"/>
          <w:szCs w:val="24"/>
        </w:rPr>
        <w:t xml:space="preserve">, din care 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="00544D82" w:rsidRPr="001E25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44D82" w:rsidRPr="001E2561">
        <w:rPr>
          <w:rFonts w:ascii="Arial" w:hAnsi="Arial" w:cs="Arial"/>
          <w:b/>
          <w:bCs/>
          <w:sz w:val="24"/>
          <w:szCs w:val="24"/>
        </w:rPr>
        <w:t>produse</w:t>
      </w:r>
      <w:proofErr w:type="spellEnd"/>
      <w:r w:rsidR="00544D82" w:rsidRPr="001E2561">
        <w:rPr>
          <w:rFonts w:ascii="Arial" w:hAnsi="Arial" w:cs="Arial"/>
          <w:b/>
          <w:sz w:val="24"/>
          <w:szCs w:val="24"/>
        </w:rPr>
        <w:t xml:space="preserve"> au </w:t>
      </w:r>
      <w:proofErr w:type="spellStart"/>
      <w:r w:rsidR="00544D82" w:rsidRPr="001E2561">
        <w:rPr>
          <w:rFonts w:ascii="Arial" w:hAnsi="Arial" w:cs="Arial"/>
          <w:b/>
          <w:sz w:val="24"/>
          <w:szCs w:val="24"/>
        </w:rPr>
        <w:t>fost</w:t>
      </w:r>
      <w:proofErr w:type="spellEnd"/>
      <w:r w:rsidR="00544D82" w:rsidRPr="001E25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44D82" w:rsidRPr="001E2561">
        <w:rPr>
          <w:rFonts w:ascii="Arial" w:hAnsi="Arial" w:cs="Arial"/>
          <w:b/>
          <w:sz w:val="24"/>
          <w:szCs w:val="24"/>
        </w:rPr>
        <w:t>neconforme</w:t>
      </w:r>
      <w:proofErr w:type="spellEnd"/>
      <w:r w:rsidR="00544D82" w:rsidRPr="001E2561">
        <w:rPr>
          <w:rFonts w:ascii="Arial" w:hAnsi="Arial" w:cs="Arial"/>
          <w:b/>
          <w:sz w:val="24"/>
          <w:szCs w:val="24"/>
        </w:rPr>
        <w:t>;</w:t>
      </w:r>
    </w:p>
    <w:p w14:paraId="60F6DD06" w14:textId="3B00AC54" w:rsidR="00544D82" w:rsidRPr="00544D82" w:rsidRDefault="006853E1" w:rsidP="00FE14C6">
      <w:pPr>
        <w:pStyle w:val="Listparagraf"/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</w:t>
      </w:r>
      <w:r w:rsidR="00544D82" w:rsidRPr="001E2561">
        <w:rPr>
          <w:rFonts w:ascii="Arial" w:hAnsi="Arial" w:cs="Arial"/>
          <w:b/>
          <w:sz w:val="24"/>
          <w:szCs w:val="24"/>
        </w:rPr>
        <w:t xml:space="preserve"> </w:t>
      </w:r>
      <w:r w:rsidR="00544D82" w:rsidRPr="001E2561">
        <w:rPr>
          <w:rFonts w:ascii="Arial" w:hAnsi="Arial" w:cs="Arial"/>
          <w:b/>
          <w:sz w:val="24"/>
          <w:szCs w:val="24"/>
          <w:lang w:val="it-IT"/>
        </w:rPr>
        <w:t>demachiante aplicate în jurul ochilor</w:t>
      </w:r>
      <w:r w:rsidR="00544D82" w:rsidRPr="001E2561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544D82" w:rsidRPr="001E2561">
        <w:rPr>
          <w:rFonts w:ascii="Arial" w:hAnsi="Arial" w:cs="Arial"/>
          <w:b/>
          <w:bCs/>
          <w:sz w:val="24"/>
          <w:szCs w:val="24"/>
        </w:rPr>
        <w:t>toate</w:t>
      </w:r>
      <w:proofErr w:type="spellEnd"/>
      <w:r w:rsidR="00544D82" w:rsidRPr="001E2561">
        <w:rPr>
          <w:rFonts w:ascii="Arial" w:hAnsi="Arial" w:cs="Arial"/>
          <w:b/>
          <w:bCs/>
          <w:sz w:val="24"/>
          <w:szCs w:val="24"/>
        </w:rPr>
        <w:t xml:space="preserve"> au </w:t>
      </w:r>
      <w:proofErr w:type="spellStart"/>
      <w:r w:rsidR="00544D82" w:rsidRPr="001E2561">
        <w:rPr>
          <w:rFonts w:ascii="Arial" w:hAnsi="Arial" w:cs="Arial"/>
          <w:b/>
          <w:bCs/>
          <w:sz w:val="24"/>
          <w:szCs w:val="24"/>
        </w:rPr>
        <w:t>fost</w:t>
      </w:r>
      <w:proofErr w:type="spellEnd"/>
      <w:r w:rsidR="00544D82" w:rsidRPr="001E25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44D82" w:rsidRPr="001E2561">
        <w:rPr>
          <w:rFonts w:ascii="Arial" w:hAnsi="Arial" w:cs="Arial"/>
          <w:b/>
          <w:bCs/>
          <w:sz w:val="24"/>
          <w:szCs w:val="24"/>
        </w:rPr>
        <w:t>conforme</w:t>
      </w:r>
      <w:proofErr w:type="spellEnd"/>
      <w:r w:rsidR="00544D82" w:rsidRPr="001E2561">
        <w:rPr>
          <w:rFonts w:ascii="Arial" w:hAnsi="Arial" w:cs="Arial"/>
          <w:b/>
          <w:bCs/>
          <w:sz w:val="24"/>
          <w:szCs w:val="24"/>
        </w:rPr>
        <w:t>;</w:t>
      </w:r>
    </w:p>
    <w:p w14:paraId="798A208B" w14:textId="29EBE6B9" w:rsidR="00544D82" w:rsidRPr="001E2561" w:rsidRDefault="00544D82" w:rsidP="00FE14C6">
      <w:pPr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6853E1">
        <w:rPr>
          <w:rFonts w:ascii="Arial" w:hAnsi="Arial" w:cs="Arial"/>
          <w:b/>
          <w:sz w:val="24"/>
          <w:szCs w:val="24"/>
        </w:rPr>
        <w:t>10</w:t>
      </w:r>
      <w:r w:rsidRPr="001E2561">
        <w:rPr>
          <w:rFonts w:ascii="Arial" w:hAnsi="Arial" w:cs="Arial"/>
          <w:b/>
          <w:sz w:val="24"/>
          <w:szCs w:val="24"/>
        </w:rPr>
        <w:t xml:space="preserve"> </w:t>
      </w:r>
      <w:r w:rsidRPr="00544D82">
        <w:rPr>
          <w:rFonts w:ascii="Arial" w:hAnsi="Arial" w:cs="Arial"/>
          <w:b/>
          <w:sz w:val="24"/>
          <w:szCs w:val="24"/>
          <w:lang w:val="it-IT"/>
        </w:rPr>
        <w:t>balsamuri de buze</w:t>
      </w:r>
      <w:r w:rsidRPr="001E2561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1E2561">
        <w:rPr>
          <w:rFonts w:ascii="Arial" w:hAnsi="Arial" w:cs="Arial"/>
          <w:sz w:val="24"/>
          <w:szCs w:val="24"/>
        </w:rPr>
        <w:t xml:space="preserve">din care </w:t>
      </w:r>
      <w:r w:rsidR="006853E1">
        <w:rPr>
          <w:rFonts w:ascii="Arial" w:hAnsi="Arial" w:cs="Arial"/>
          <w:b/>
          <w:bCs/>
          <w:sz w:val="24"/>
          <w:szCs w:val="24"/>
        </w:rPr>
        <w:t>3</w:t>
      </w:r>
      <w:r w:rsidRPr="001E25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E2561">
        <w:rPr>
          <w:rFonts w:ascii="Arial" w:hAnsi="Arial" w:cs="Arial"/>
          <w:b/>
          <w:bCs/>
          <w:sz w:val="24"/>
          <w:szCs w:val="24"/>
        </w:rPr>
        <w:t>produse</w:t>
      </w:r>
      <w:proofErr w:type="spellEnd"/>
      <w:r w:rsidRPr="001E2561">
        <w:rPr>
          <w:rFonts w:ascii="Arial" w:hAnsi="Arial" w:cs="Arial"/>
          <w:b/>
          <w:sz w:val="24"/>
          <w:szCs w:val="24"/>
        </w:rPr>
        <w:t xml:space="preserve"> au </w:t>
      </w:r>
      <w:proofErr w:type="spellStart"/>
      <w:r w:rsidRPr="001E2561">
        <w:rPr>
          <w:rFonts w:ascii="Arial" w:hAnsi="Arial" w:cs="Arial"/>
          <w:b/>
          <w:sz w:val="24"/>
          <w:szCs w:val="24"/>
        </w:rPr>
        <w:t>fost</w:t>
      </w:r>
      <w:proofErr w:type="spellEnd"/>
      <w:r w:rsidRPr="001E25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E2561">
        <w:rPr>
          <w:rFonts w:ascii="Arial" w:hAnsi="Arial" w:cs="Arial"/>
          <w:b/>
          <w:sz w:val="24"/>
          <w:szCs w:val="24"/>
        </w:rPr>
        <w:t>neconforme</w:t>
      </w:r>
      <w:proofErr w:type="spellEnd"/>
      <w:r w:rsidRPr="001E2561">
        <w:rPr>
          <w:rFonts w:ascii="Arial" w:hAnsi="Arial" w:cs="Arial"/>
          <w:b/>
          <w:sz w:val="24"/>
          <w:szCs w:val="24"/>
        </w:rPr>
        <w:t>;</w:t>
      </w:r>
    </w:p>
    <w:p w14:paraId="430F6DE1" w14:textId="1EB59FB0" w:rsidR="00544D82" w:rsidRPr="00544D82" w:rsidRDefault="006853E1" w:rsidP="00FE14C6">
      <w:pPr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1327</w:t>
      </w:r>
      <w:r w:rsidR="00544D82" w:rsidRPr="00544D82">
        <w:rPr>
          <w:rFonts w:ascii="Arial" w:hAnsi="Arial" w:cs="Arial"/>
          <w:b/>
          <w:sz w:val="24"/>
          <w:szCs w:val="24"/>
        </w:rPr>
        <w:t xml:space="preserve"> </w:t>
      </w:r>
      <w:r w:rsidR="00544D82" w:rsidRPr="00544D82">
        <w:rPr>
          <w:rFonts w:ascii="Arial" w:hAnsi="Arial" w:cs="Arial"/>
          <w:b/>
          <w:sz w:val="24"/>
          <w:szCs w:val="24"/>
          <w:lang w:val="it-IT"/>
        </w:rPr>
        <w:t>geluri pentru unghii (oje semipermanente, geluri UV și alte produse pentru unghii)</w:t>
      </w:r>
      <w:r w:rsidR="00544D82" w:rsidRPr="00544D82">
        <w:rPr>
          <w:rFonts w:ascii="Arial" w:hAnsi="Arial" w:cs="Arial"/>
          <w:sz w:val="24"/>
          <w:szCs w:val="24"/>
        </w:rPr>
        <w:t xml:space="preserve">, din care </w:t>
      </w:r>
      <w:r>
        <w:rPr>
          <w:rFonts w:ascii="Arial" w:hAnsi="Arial" w:cs="Arial"/>
          <w:b/>
          <w:bCs/>
          <w:sz w:val="24"/>
          <w:szCs w:val="24"/>
        </w:rPr>
        <w:t>880</w:t>
      </w:r>
      <w:r w:rsidR="00544D82" w:rsidRPr="00544D8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44D82" w:rsidRPr="00544D82">
        <w:rPr>
          <w:rFonts w:ascii="Arial" w:hAnsi="Arial" w:cs="Arial"/>
          <w:b/>
          <w:bCs/>
          <w:sz w:val="24"/>
          <w:szCs w:val="24"/>
        </w:rPr>
        <w:t>produse</w:t>
      </w:r>
      <w:proofErr w:type="spellEnd"/>
      <w:r w:rsidR="00544D82" w:rsidRPr="00544D82">
        <w:rPr>
          <w:rFonts w:ascii="Arial" w:hAnsi="Arial" w:cs="Arial"/>
          <w:b/>
          <w:sz w:val="24"/>
          <w:szCs w:val="24"/>
        </w:rPr>
        <w:t xml:space="preserve"> au </w:t>
      </w:r>
      <w:proofErr w:type="spellStart"/>
      <w:r w:rsidR="00544D82" w:rsidRPr="00544D82">
        <w:rPr>
          <w:rFonts w:ascii="Arial" w:hAnsi="Arial" w:cs="Arial"/>
          <w:b/>
          <w:sz w:val="24"/>
          <w:szCs w:val="24"/>
        </w:rPr>
        <w:t>fost</w:t>
      </w:r>
      <w:proofErr w:type="spellEnd"/>
      <w:r w:rsidR="00544D82" w:rsidRPr="00544D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44D82" w:rsidRPr="00544D82">
        <w:rPr>
          <w:rFonts w:ascii="Arial" w:hAnsi="Arial" w:cs="Arial"/>
          <w:b/>
          <w:sz w:val="24"/>
          <w:szCs w:val="24"/>
        </w:rPr>
        <w:t>neconforme</w:t>
      </w:r>
      <w:proofErr w:type="spellEnd"/>
      <w:r w:rsidR="00544D82" w:rsidRPr="00544D82">
        <w:rPr>
          <w:rFonts w:ascii="Arial" w:hAnsi="Arial" w:cs="Arial"/>
          <w:b/>
          <w:sz w:val="24"/>
          <w:szCs w:val="24"/>
        </w:rPr>
        <w:t>;</w:t>
      </w:r>
    </w:p>
    <w:p w14:paraId="41F73478" w14:textId="68054387" w:rsidR="00544D82" w:rsidRPr="00544D82" w:rsidRDefault="00544D82" w:rsidP="00FE14C6">
      <w:pPr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544D82">
        <w:rPr>
          <w:rFonts w:ascii="Arial" w:hAnsi="Arial" w:cs="Arial"/>
          <w:b/>
          <w:sz w:val="24"/>
          <w:szCs w:val="24"/>
        </w:rPr>
        <w:t>3</w:t>
      </w:r>
      <w:r w:rsidR="006853E1">
        <w:rPr>
          <w:rFonts w:ascii="Arial" w:hAnsi="Arial" w:cs="Arial"/>
          <w:b/>
          <w:sz w:val="24"/>
          <w:szCs w:val="24"/>
        </w:rPr>
        <w:t>13</w:t>
      </w:r>
      <w:r w:rsidRPr="00544D82">
        <w:rPr>
          <w:rFonts w:ascii="Arial" w:hAnsi="Arial" w:cs="Arial"/>
          <w:b/>
          <w:sz w:val="24"/>
          <w:szCs w:val="24"/>
        </w:rPr>
        <w:t xml:space="preserve"> </w:t>
      </w:r>
      <w:r w:rsidRPr="00544D82">
        <w:rPr>
          <w:rFonts w:ascii="Arial" w:hAnsi="Arial" w:cs="Arial"/>
          <w:b/>
          <w:sz w:val="24"/>
          <w:szCs w:val="24"/>
          <w:lang w:val="it-IT"/>
        </w:rPr>
        <w:t>produse pentru vopsirea părului (nuanțe negru și castaniu închis), pentru adulți</w:t>
      </w:r>
      <w:r w:rsidRPr="00544D82">
        <w:rPr>
          <w:rFonts w:ascii="Arial" w:hAnsi="Arial" w:cs="Arial"/>
          <w:sz w:val="24"/>
          <w:szCs w:val="24"/>
        </w:rPr>
        <w:t xml:space="preserve">, din care </w:t>
      </w:r>
      <w:r w:rsidR="006853E1">
        <w:rPr>
          <w:rFonts w:ascii="Arial" w:hAnsi="Arial" w:cs="Arial"/>
          <w:b/>
          <w:bCs/>
          <w:sz w:val="24"/>
          <w:szCs w:val="24"/>
        </w:rPr>
        <w:t>4</w:t>
      </w:r>
      <w:r w:rsidRPr="00544D8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4D82">
        <w:rPr>
          <w:rFonts w:ascii="Arial" w:hAnsi="Arial" w:cs="Arial"/>
          <w:b/>
          <w:bCs/>
          <w:sz w:val="24"/>
          <w:szCs w:val="24"/>
        </w:rPr>
        <w:t>produse</w:t>
      </w:r>
      <w:proofErr w:type="spellEnd"/>
      <w:r w:rsidRPr="00544D82">
        <w:rPr>
          <w:rFonts w:ascii="Arial" w:hAnsi="Arial" w:cs="Arial"/>
          <w:b/>
          <w:sz w:val="24"/>
          <w:szCs w:val="24"/>
        </w:rPr>
        <w:t xml:space="preserve"> au </w:t>
      </w:r>
      <w:proofErr w:type="spellStart"/>
      <w:r w:rsidRPr="00544D82">
        <w:rPr>
          <w:rFonts w:ascii="Arial" w:hAnsi="Arial" w:cs="Arial"/>
          <w:b/>
          <w:sz w:val="24"/>
          <w:szCs w:val="24"/>
        </w:rPr>
        <w:t>fost</w:t>
      </w:r>
      <w:proofErr w:type="spellEnd"/>
      <w:r w:rsidRPr="00544D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44D82">
        <w:rPr>
          <w:rFonts w:ascii="Arial" w:hAnsi="Arial" w:cs="Arial"/>
          <w:b/>
          <w:sz w:val="24"/>
          <w:szCs w:val="24"/>
        </w:rPr>
        <w:t>neconforme</w:t>
      </w:r>
      <w:proofErr w:type="spellEnd"/>
      <w:r w:rsidRPr="00544D82">
        <w:rPr>
          <w:rFonts w:ascii="Arial" w:hAnsi="Arial" w:cs="Arial"/>
          <w:b/>
          <w:sz w:val="24"/>
          <w:szCs w:val="24"/>
        </w:rPr>
        <w:t>;</w:t>
      </w:r>
    </w:p>
    <w:p w14:paraId="43A4B05E" w14:textId="331F1929" w:rsidR="00544D82" w:rsidRPr="00544D82" w:rsidRDefault="00544D82" w:rsidP="00FE14C6">
      <w:pPr>
        <w:pStyle w:val="Listparagraf"/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544D82">
        <w:rPr>
          <w:rFonts w:ascii="Arial" w:hAnsi="Arial" w:cs="Arial"/>
          <w:b/>
          <w:sz w:val="24"/>
          <w:szCs w:val="24"/>
        </w:rPr>
        <w:t>1</w:t>
      </w:r>
      <w:r w:rsidR="006853E1">
        <w:rPr>
          <w:rFonts w:ascii="Arial" w:hAnsi="Arial" w:cs="Arial"/>
          <w:b/>
          <w:sz w:val="24"/>
          <w:szCs w:val="24"/>
        </w:rPr>
        <w:t>21</w:t>
      </w:r>
      <w:r w:rsidRPr="00544D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44D82">
        <w:rPr>
          <w:rFonts w:ascii="Arial" w:hAnsi="Arial" w:cs="Arial"/>
          <w:b/>
          <w:sz w:val="24"/>
          <w:szCs w:val="24"/>
        </w:rPr>
        <w:t>alte</w:t>
      </w:r>
      <w:proofErr w:type="spellEnd"/>
      <w:r w:rsidRPr="00544D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44D82">
        <w:rPr>
          <w:rFonts w:ascii="Arial" w:hAnsi="Arial" w:cs="Arial"/>
          <w:b/>
          <w:sz w:val="24"/>
          <w:szCs w:val="24"/>
        </w:rPr>
        <w:t>produse</w:t>
      </w:r>
      <w:proofErr w:type="spellEnd"/>
      <w:r w:rsidRPr="00544D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44D82">
        <w:rPr>
          <w:rFonts w:ascii="Arial" w:hAnsi="Arial" w:cs="Arial"/>
          <w:b/>
          <w:sz w:val="24"/>
          <w:szCs w:val="24"/>
        </w:rPr>
        <w:t>cosmetice</w:t>
      </w:r>
      <w:proofErr w:type="spellEnd"/>
      <w:r w:rsidRPr="00544D82">
        <w:rPr>
          <w:rFonts w:ascii="Arial" w:hAnsi="Arial" w:cs="Arial"/>
          <w:sz w:val="24"/>
          <w:szCs w:val="24"/>
        </w:rPr>
        <w:t xml:space="preserve">, din care </w:t>
      </w:r>
      <w:r w:rsidR="006853E1">
        <w:rPr>
          <w:rFonts w:ascii="Arial" w:hAnsi="Arial" w:cs="Arial"/>
          <w:b/>
          <w:bCs/>
          <w:sz w:val="24"/>
          <w:szCs w:val="24"/>
        </w:rPr>
        <w:t>4</w:t>
      </w:r>
      <w:r w:rsidRPr="00544D8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4D82">
        <w:rPr>
          <w:rFonts w:ascii="Arial" w:hAnsi="Arial" w:cs="Arial"/>
          <w:b/>
          <w:bCs/>
          <w:sz w:val="24"/>
          <w:szCs w:val="24"/>
        </w:rPr>
        <w:t>produse</w:t>
      </w:r>
      <w:proofErr w:type="spellEnd"/>
      <w:r w:rsidRPr="00544D82">
        <w:rPr>
          <w:rFonts w:ascii="Arial" w:hAnsi="Arial" w:cs="Arial"/>
          <w:b/>
          <w:sz w:val="24"/>
          <w:szCs w:val="24"/>
        </w:rPr>
        <w:t xml:space="preserve"> au </w:t>
      </w:r>
      <w:proofErr w:type="spellStart"/>
      <w:r w:rsidRPr="00544D82">
        <w:rPr>
          <w:rFonts w:ascii="Arial" w:hAnsi="Arial" w:cs="Arial"/>
          <w:b/>
          <w:sz w:val="24"/>
          <w:szCs w:val="24"/>
        </w:rPr>
        <w:t>fost</w:t>
      </w:r>
      <w:proofErr w:type="spellEnd"/>
      <w:r w:rsidRPr="00544D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44D82">
        <w:rPr>
          <w:rFonts w:ascii="Arial" w:hAnsi="Arial" w:cs="Arial"/>
          <w:b/>
          <w:sz w:val="24"/>
          <w:szCs w:val="24"/>
        </w:rPr>
        <w:t>neconforme</w:t>
      </w:r>
      <w:proofErr w:type="spellEnd"/>
      <w:r w:rsidRPr="00544D82">
        <w:rPr>
          <w:rFonts w:ascii="Arial" w:hAnsi="Arial" w:cs="Arial"/>
          <w:sz w:val="24"/>
          <w:szCs w:val="24"/>
        </w:rPr>
        <w:t>;</w:t>
      </w:r>
    </w:p>
    <w:p w14:paraId="1A1A452E" w14:textId="77777777" w:rsidR="00326361" w:rsidRPr="007234F3" w:rsidRDefault="00326361" w:rsidP="00FE14C6">
      <w:pPr>
        <w:tabs>
          <w:tab w:val="num" w:pos="0"/>
        </w:tabs>
        <w:spacing w:after="0" w:line="240" w:lineRule="auto"/>
        <w:ind w:left="0"/>
        <w:rPr>
          <w:rFonts w:ascii="Arial" w:hAnsi="Arial" w:cs="Arial"/>
          <w:color w:val="FF0000"/>
          <w:sz w:val="24"/>
          <w:szCs w:val="24"/>
        </w:rPr>
      </w:pPr>
    </w:p>
    <w:p w14:paraId="2EE82DC7" w14:textId="3EEC6F82" w:rsidR="00D53E75" w:rsidRDefault="006853E1" w:rsidP="00BB2964">
      <w:pPr>
        <w:spacing w:after="0" w:line="240" w:lineRule="auto"/>
        <w:ind w:left="0" w:firstLine="708"/>
        <w:rPr>
          <w:rFonts w:ascii="Arial" w:hAnsi="Arial" w:cs="Arial"/>
          <w:bCs/>
          <w:sz w:val="24"/>
          <w:szCs w:val="24"/>
          <w:lang w:val="ro-RO"/>
        </w:rPr>
      </w:pPr>
      <w:r w:rsidRPr="006853E1">
        <w:rPr>
          <w:rFonts w:ascii="Arial" w:hAnsi="Arial" w:cs="Arial"/>
          <w:sz w:val="24"/>
          <w:szCs w:val="24"/>
        </w:rPr>
        <w:t xml:space="preserve">Pe </w:t>
      </w:r>
      <w:proofErr w:type="spellStart"/>
      <w:r w:rsidRPr="006853E1">
        <w:rPr>
          <w:rFonts w:ascii="Arial" w:hAnsi="Arial" w:cs="Arial"/>
          <w:sz w:val="24"/>
          <w:szCs w:val="24"/>
        </w:rPr>
        <w:t>parcursul</w:t>
      </w:r>
      <w:proofErr w:type="spellEnd"/>
      <w:r w:rsidRPr="006853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E1">
        <w:rPr>
          <w:rFonts w:ascii="Arial" w:hAnsi="Arial" w:cs="Arial"/>
          <w:sz w:val="24"/>
          <w:szCs w:val="24"/>
        </w:rPr>
        <w:t>desfăşurării</w:t>
      </w:r>
      <w:proofErr w:type="spellEnd"/>
      <w:r w:rsidRPr="006853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E1">
        <w:rPr>
          <w:rFonts w:ascii="Arial" w:hAnsi="Arial" w:cs="Arial"/>
          <w:sz w:val="24"/>
          <w:szCs w:val="24"/>
        </w:rPr>
        <w:t>misiunii</w:t>
      </w:r>
      <w:proofErr w:type="spellEnd"/>
      <w:r w:rsidRPr="006853E1">
        <w:rPr>
          <w:rFonts w:ascii="Arial" w:hAnsi="Arial" w:cs="Arial"/>
          <w:sz w:val="24"/>
          <w:szCs w:val="24"/>
        </w:rPr>
        <w:t xml:space="preserve"> de control au </w:t>
      </w:r>
      <w:proofErr w:type="spellStart"/>
      <w:r w:rsidRPr="006853E1">
        <w:rPr>
          <w:rFonts w:ascii="Arial" w:hAnsi="Arial" w:cs="Arial"/>
          <w:sz w:val="24"/>
          <w:szCs w:val="24"/>
        </w:rPr>
        <w:t>fost</w:t>
      </w:r>
      <w:proofErr w:type="spellEnd"/>
      <w:r w:rsidRPr="006853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E1">
        <w:rPr>
          <w:rFonts w:ascii="Arial" w:hAnsi="Arial" w:cs="Arial"/>
          <w:b/>
          <w:sz w:val="24"/>
          <w:szCs w:val="24"/>
        </w:rPr>
        <w:t>retrase</w:t>
      </w:r>
      <w:proofErr w:type="spellEnd"/>
      <w:r w:rsidRPr="006853E1">
        <w:rPr>
          <w:rFonts w:ascii="Arial" w:hAnsi="Arial" w:cs="Arial"/>
          <w:b/>
          <w:sz w:val="24"/>
          <w:szCs w:val="24"/>
        </w:rPr>
        <w:t xml:space="preserve"> de la </w:t>
      </w:r>
      <w:proofErr w:type="spellStart"/>
      <w:r w:rsidRPr="006853E1">
        <w:rPr>
          <w:rFonts w:ascii="Arial" w:hAnsi="Arial" w:cs="Arial"/>
          <w:b/>
          <w:sz w:val="24"/>
          <w:szCs w:val="24"/>
        </w:rPr>
        <w:t>comercializare</w:t>
      </w:r>
      <w:proofErr w:type="spellEnd"/>
      <w:r w:rsidRPr="006853E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912</w:t>
      </w:r>
      <w:r w:rsidRPr="006853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853E1">
        <w:rPr>
          <w:rFonts w:ascii="Arial" w:hAnsi="Arial" w:cs="Arial"/>
          <w:b/>
          <w:sz w:val="24"/>
          <w:szCs w:val="24"/>
        </w:rPr>
        <w:t>bucăţi</w:t>
      </w:r>
      <w:proofErr w:type="spellEnd"/>
      <w:r w:rsidRPr="006853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853E1">
        <w:rPr>
          <w:rFonts w:ascii="Arial" w:hAnsi="Arial" w:cs="Arial"/>
          <w:b/>
          <w:sz w:val="24"/>
          <w:szCs w:val="24"/>
        </w:rPr>
        <w:t>produse</w:t>
      </w:r>
      <w:proofErr w:type="spellEnd"/>
      <w:r w:rsidRPr="006853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853E1">
        <w:rPr>
          <w:rFonts w:ascii="Arial" w:hAnsi="Arial" w:cs="Arial"/>
          <w:b/>
          <w:sz w:val="24"/>
          <w:szCs w:val="24"/>
        </w:rPr>
        <w:t>cosmetice</w:t>
      </w:r>
      <w:proofErr w:type="spellEnd"/>
      <w:r w:rsidRPr="006853E1">
        <w:rPr>
          <w:rFonts w:ascii="Arial" w:hAnsi="Arial" w:cs="Arial"/>
          <w:sz w:val="24"/>
          <w:szCs w:val="24"/>
        </w:rPr>
        <w:t xml:space="preserve">, au </w:t>
      </w:r>
      <w:proofErr w:type="spellStart"/>
      <w:r w:rsidRPr="006853E1">
        <w:rPr>
          <w:rFonts w:ascii="Arial" w:hAnsi="Arial" w:cs="Arial"/>
          <w:sz w:val="24"/>
          <w:szCs w:val="24"/>
        </w:rPr>
        <w:t>fost</w:t>
      </w:r>
      <w:proofErr w:type="spellEnd"/>
      <w:r w:rsidRPr="006853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E1">
        <w:rPr>
          <w:rFonts w:ascii="Arial" w:hAnsi="Arial" w:cs="Arial"/>
          <w:b/>
          <w:sz w:val="24"/>
          <w:szCs w:val="24"/>
        </w:rPr>
        <w:t>interzise</w:t>
      </w:r>
      <w:proofErr w:type="spellEnd"/>
      <w:r w:rsidRPr="006853E1">
        <w:rPr>
          <w:rFonts w:ascii="Arial" w:hAnsi="Arial" w:cs="Arial"/>
          <w:b/>
          <w:sz w:val="24"/>
          <w:szCs w:val="24"/>
        </w:rPr>
        <w:t xml:space="preserve"> de la </w:t>
      </w:r>
      <w:proofErr w:type="spellStart"/>
      <w:r w:rsidRPr="006853E1">
        <w:rPr>
          <w:rFonts w:ascii="Arial" w:hAnsi="Arial" w:cs="Arial"/>
          <w:b/>
          <w:sz w:val="24"/>
          <w:szCs w:val="24"/>
        </w:rPr>
        <w:t>utilizare</w:t>
      </w:r>
      <w:proofErr w:type="spellEnd"/>
      <w:r w:rsidRPr="006853E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347</w:t>
      </w:r>
      <w:r w:rsidRPr="006853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853E1">
        <w:rPr>
          <w:rFonts w:ascii="Arial" w:hAnsi="Arial" w:cs="Arial"/>
          <w:b/>
          <w:sz w:val="24"/>
          <w:szCs w:val="24"/>
        </w:rPr>
        <w:t>bucăţi</w:t>
      </w:r>
      <w:proofErr w:type="spellEnd"/>
      <w:r w:rsidRPr="006853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853E1">
        <w:rPr>
          <w:rFonts w:ascii="Arial" w:hAnsi="Arial" w:cs="Arial"/>
          <w:b/>
          <w:sz w:val="24"/>
          <w:szCs w:val="24"/>
        </w:rPr>
        <w:t>produse</w:t>
      </w:r>
      <w:proofErr w:type="spellEnd"/>
      <w:r w:rsidRPr="006853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853E1">
        <w:rPr>
          <w:rFonts w:ascii="Arial" w:hAnsi="Arial" w:cs="Arial"/>
          <w:b/>
          <w:sz w:val="24"/>
          <w:szCs w:val="24"/>
        </w:rPr>
        <w:t>cosmetice</w:t>
      </w:r>
      <w:proofErr w:type="spellEnd"/>
      <w:r w:rsidRPr="006853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853E1">
        <w:rPr>
          <w:rFonts w:ascii="Arial" w:hAnsi="Arial" w:cs="Arial"/>
          <w:bCs/>
          <w:sz w:val="24"/>
          <w:szCs w:val="24"/>
        </w:rPr>
        <w:t>și</w:t>
      </w:r>
      <w:proofErr w:type="spellEnd"/>
      <w:r w:rsidRPr="006853E1">
        <w:rPr>
          <w:rFonts w:ascii="Arial" w:hAnsi="Arial" w:cs="Arial"/>
          <w:bCs/>
          <w:sz w:val="24"/>
          <w:szCs w:val="24"/>
        </w:rPr>
        <w:t xml:space="preserve"> au </w:t>
      </w:r>
      <w:proofErr w:type="spellStart"/>
      <w:r w:rsidRPr="006853E1">
        <w:rPr>
          <w:rFonts w:ascii="Arial" w:hAnsi="Arial" w:cs="Arial"/>
          <w:bCs/>
          <w:sz w:val="24"/>
          <w:szCs w:val="24"/>
        </w:rPr>
        <w:t>fost</w:t>
      </w:r>
      <w:proofErr w:type="spellEnd"/>
      <w:r w:rsidRPr="006853E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853E1">
        <w:rPr>
          <w:rFonts w:ascii="Arial" w:hAnsi="Arial" w:cs="Arial"/>
          <w:b/>
          <w:sz w:val="24"/>
          <w:szCs w:val="24"/>
        </w:rPr>
        <w:t>distruse</w:t>
      </w:r>
      <w:proofErr w:type="spellEnd"/>
      <w:r w:rsidRPr="006853E1">
        <w:rPr>
          <w:rFonts w:ascii="Arial" w:hAnsi="Arial" w:cs="Arial"/>
          <w:b/>
          <w:sz w:val="24"/>
          <w:szCs w:val="24"/>
        </w:rPr>
        <w:t>/</w:t>
      </w:r>
      <w:proofErr w:type="spellStart"/>
      <w:r w:rsidRPr="006853E1">
        <w:rPr>
          <w:rFonts w:ascii="Arial" w:hAnsi="Arial" w:cs="Arial"/>
          <w:b/>
          <w:sz w:val="24"/>
          <w:szCs w:val="24"/>
        </w:rPr>
        <w:t>returnate</w:t>
      </w:r>
      <w:proofErr w:type="spellEnd"/>
      <w:r w:rsidRPr="006853E1">
        <w:rPr>
          <w:rFonts w:ascii="Arial" w:hAnsi="Arial" w:cs="Arial"/>
          <w:b/>
          <w:sz w:val="24"/>
          <w:szCs w:val="24"/>
        </w:rPr>
        <w:t xml:space="preserve"> la </w:t>
      </w:r>
      <w:proofErr w:type="spellStart"/>
      <w:r w:rsidRPr="006853E1">
        <w:rPr>
          <w:rFonts w:ascii="Arial" w:hAnsi="Arial" w:cs="Arial"/>
          <w:b/>
          <w:sz w:val="24"/>
          <w:szCs w:val="24"/>
        </w:rPr>
        <w:t>producător</w:t>
      </w:r>
      <w:proofErr w:type="spellEnd"/>
      <w:r w:rsidRPr="006853E1">
        <w:rPr>
          <w:rFonts w:ascii="Arial" w:hAnsi="Arial" w:cs="Arial"/>
          <w:b/>
          <w:sz w:val="24"/>
          <w:szCs w:val="24"/>
        </w:rPr>
        <w:t>/</w:t>
      </w:r>
      <w:proofErr w:type="spellStart"/>
      <w:r w:rsidRPr="006853E1">
        <w:rPr>
          <w:rFonts w:ascii="Arial" w:hAnsi="Arial" w:cs="Arial"/>
          <w:b/>
          <w:sz w:val="24"/>
          <w:szCs w:val="24"/>
        </w:rPr>
        <w:t>importator</w:t>
      </w:r>
      <w:proofErr w:type="spellEnd"/>
      <w:r w:rsidRPr="006853E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20799</w:t>
      </w:r>
      <w:r w:rsidRPr="006853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853E1">
        <w:rPr>
          <w:rFonts w:ascii="Arial" w:hAnsi="Arial" w:cs="Arial"/>
          <w:b/>
          <w:sz w:val="24"/>
          <w:szCs w:val="24"/>
        </w:rPr>
        <w:t>bucăţi</w:t>
      </w:r>
      <w:proofErr w:type="spellEnd"/>
      <w:r w:rsidRPr="006853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853E1">
        <w:rPr>
          <w:rFonts w:ascii="Arial" w:hAnsi="Arial" w:cs="Arial"/>
          <w:b/>
          <w:sz w:val="24"/>
          <w:szCs w:val="24"/>
        </w:rPr>
        <w:t>produse</w:t>
      </w:r>
      <w:proofErr w:type="spellEnd"/>
      <w:r w:rsidRPr="006853E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cosmetic, </w:t>
      </w:r>
      <w:proofErr w:type="spellStart"/>
      <w:r w:rsidR="00D53E75" w:rsidRPr="006853E1">
        <w:rPr>
          <w:rFonts w:ascii="Arial" w:hAnsi="Arial" w:cs="Arial"/>
          <w:sz w:val="24"/>
          <w:szCs w:val="24"/>
        </w:rPr>
        <w:t>deoarece</w:t>
      </w:r>
      <w:proofErr w:type="spellEnd"/>
      <w:r w:rsidR="00D53E75" w:rsidRPr="006853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3E75" w:rsidRPr="006853E1">
        <w:rPr>
          <w:rFonts w:ascii="Arial" w:hAnsi="Arial" w:cs="Arial"/>
          <w:sz w:val="24"/>
          <w:szCs w:val="24"/>
        </w:rPr>
        <w:t>aveau</w:t>
      </w:r>
      <w:proofErr w:type="spellEnd"/>
      <w:r w:rsidR="00D53E75" w:rsidRPr="006853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3E75" w:rsidRPr="006853E1">
        <w:rPr>
          <w:rFonts w:ascii="Arial" w:hAnsi="Arial" w:cs="Arial"/>
          <w:sz w:val="24"/>
          <w:szCs w:val="24"/>
        </w:rPr>
        <w:t>neconformități</w:t>
      </w:r>
      <w:proofErr w:type="spellEnd"/>
      <w:r w:rsidR="00D53E75" w:rsidRPr="006853E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D53E75" w:rsidRPr="006853E1">
        <w:rPr>
          <w:rFonts w:ascii="Arial" w:hAnsi="Arial" w:cs="Arial"/>
          <w:sz w:val="24"/>
          <w:szCs w:val="24"/>
        </w:rPr>
        <w:t>etichetare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prezentau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6853E1">
        <w:rPr>
          <w:rFonts w:ascii="Arial" w:hAnsi="Arial" w:cs="Arial"/>
          <w:b/>
          <w:sz w:val="24"/>
          <w:szCs w:val="24"/>
          <w:lang w:val="ro-RO"/>
        </w:rPr>
        <w:t>TPO (</w:t>
      </w:r>
      <w:proofErr w:type="spellStart"/>
      <w:r w:rsidRPr="006853E1">
        <w:rPr>
          <w:rFonts w:ascii="Arial" w:hAnsi="Arial" w:cs="Arial"/>
          <w:b/>
          <w:sz w:val="24"/>
          <w:szCs w:val="24"/>
          <w:lang w:val="ro-RO"/>
        </w:rPr>
        <w:t>Trimethylbenzoyl</w:t>
      </w:r>
      <w:proofErr w:type="spellEnd"/>
      <w:r w:rsidRPr="006853E1">
        <w:rPr>
          <w:rFonts w:ascii="Arial" w:hAnsi="Arial" w:cs="Arial"/>
          <w:b/>
          <w:sz w:val="24"/>
          <w:szCs w:val="24"/>
          <w:lang w:val="ro-RO"/>
        </w:rPr>
        <w:t xml:space="preserve"> </w:t>
      </w:r>
      <w:proofErr w:type="spellStart"/>
      <w:r w:rsidRPr="006853E1">
        <w:rPr>
          <w:rFonts w:ascii="Arial" w:hAnsi="Arial" w:cs="Arial"/>
          <w:b/>
          <w:sz w:val="24"/>
          <w:szCs w:val="24"/>
          <w:lang w:val="ro-RO"/>
        </w:rPr>
        <w:t>Diphenylphosphine</w:t>
      </w:r>
      <w:proofErr w:type="spellEnd"/>
      <w:r w:rsidRPr="006853E1">
        <w:rPr>
          <w:rFonts w:ascii="Arial" w:hAnsi="Arial" w:cs="Arial"/>
          <w:b/>
          <w:sz w:val="24"/>
          <w:szCs w:val="24"/>
          <w:lang w:val="ro-RO"/>
        </w:rPr>
        <w:t xml:space="preserve"> </w:t>
      </w:r>
      <w:proofErr w:type="spellStart"/>
      <w:r w:rsidRPr="006853E1">
        <w:rPr>
          <w:rFonts w:ascii="Arial" w:hAnsi="Arial" w:cs="Arial"/>
          <w:b/>
          <w:sz w:val="24"/>
          <w:szCs w:val="24"/>
          <w:lang w:val="ro-RO"/>
        </w:rPr>
        <w:t>Oxide</w:t>
      </w:r>
      <w:proofErr w:type="spellEnd"/>
      <w:r w:rsidRPr="006853E1">
        <w:rPr>
          <w:rFonts w:ascii="Arial" w:hAnsi="Arial" w:cs="Arial"/>
          <w:b/>
          <w:sz w:val="24"/>
          <w:szCs w:val="24"/>
          <w:lang w:val="ro-RO"/>
        </w:rPr>
        <w:t>)</w:t>
      </w:r>
      <w:r w:rsidRPr="006853E1">
        <w:rPr>
          <w:rFonts w:ascii="Arial" w:hAnsi="Arial" w:cs="Arial"/>
          <w:bCs/>
          <w:sz w:val="24"/>
          <w:szCs w:val="24"/>
          <w:lang w:val="ro-RO"/>
        </w:rPr>
        <w:t xml:space="preserve"> în lista de ingrediente.</w:t>
      </w:r>
    </w:p>
    <w:p w14:paraId="3B815E4F" w14:textId="77777777" w:rsidR="00FE14C6" w:rsidRPr="006853E1" w:rsidRDefault="00FE14C6" w:rsidP="00FE14C6">
      <w:pPr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6156C8F0" w14:textId="70BF6D1D" w:rsidR="00FE14C6" w:rsidRPr="00BB2964" w:rsidRDefault="00FE14C6" w:rsidP="00FE14C6">
      <w:pPr>
        <w:spacing w:after="0" w:line="240" w:lineRule="auto"/>
        <w:ind w:left="0"/>
        <w:rPr>
          <w:rFonts w:ascii="Arial" w:hAnsi="Arial" w:cs="Arial"/>
          <w:b/>
          <w:bCs/>
          <w:color w:val="FF0000"/>
          <w:sz w:val="24"/>
          <w:szCs w:val="24"/>
        </w:rPr>
      </w:pPr>
      <w:proofErr w:type="spellStart"/>
      <w:r w:rsidRPr="00BB2964">
        <w:rPr>
          <w:rFonts w:ascii="Arial" w:hAnsi="Arial" w:cs="Arial"/>
          <w:b/>
          <w:bCs/>
          <w:sz w:val="24"/>
          <w:szCs w:val="24"/>
        </w:rPr>
        <w:t>Deficienţele</w:t>
      </w:r>
      <w:proofErr w:type="spellEnd"/>
      <w:r w:rsidRPr="00BB29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964">
        <w:rPr>
          <w:rFonts w:ascii="Arial" w:hAnsi="Arial" w:cs="Arial"/>
          <w:b/>
          <w:bCs/>
          <w:sz w:val="24"/>
          <w:szCs w:val="24"/>
        </w:rPr>
        <w:t>identificate</w:t>
      </w:r>
      <w:proofErr w:type="spellEnd"/>
      <w:r w:rsidRPr="00BB2964">
        <w:rPr>
          <w:rFonts w:ascii="Arial" w:hAnsi="Arial" w:cs="Arial"/>
          <w:b/>
          <w:bCs/>
          <w:sz w:val="24"/>
          <w:szCs w:val="24"/>
        </w:rPr>
        <w:t xml:space="preserve"> la </w:t>
      </w:r>
      <w:proofErr w:type="spellStart"/>
      <w:r w:rsidRPr="00BB2964">
        <w:rPr>
          <w:rFonts w:ascii="Arial" w:hAnsi="Arial" w:cs="Arial"/>
          <w:b/>
          <w:bCs/>
          <w:sz w:val="24"/>
          <w:szCs w:val="24"/>
        </w:rPr>
        <w:t>etichetarea</w:t>
      </w:r>
      <w:proofErr w:type="spellEnd"/>
      <w:r w:rsidRPr="00BB29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964">
        <w:rPr>
          <w:rFonts w:ascii="Arial" w:hAnsi="Arial" w:cs="Arial"/>
          <w:b/>
          <w:bCs/>
          <w:sz w:val="24"/>
          <w:szCs w:val="24"/>
        </w:rPr>
        <w:t>produselor</w:t>
      </w:r>
      <w:proofErr w:type="spellEnd"/>
      <w:r w:rsidRPr="00BB29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964">
        <w:rPr>
          <w:rFonts w:ascii="Arial" w:hAnsi="Arial" w:cs="Arial"/>
          <w:b/>
          <w:bCs/>
          <w:sz w:val="24"/>
          <w:szCs w:val="24"/>
        </w:rPr>
        <w:t>cosmetice</w:t>
      </w:r>
      <w:proofErr w:type="spellEnd"/>
      <w:r w:rsidRPr="00BB2964">
        <w:rPr>
          <w:rFonts w:ascii="Arial" w:hAnsi="Arial" w:cs="Arial"/>
          <w:b/>
          <w:bCs/>
          <w:sz w:val="24"/>
          <w:szCs w:val="24"/>
        </w:rPr>
        <w:t xml:space="preserve"> au </w:t>
      </w:r>
      <w:proofErr w:type="spellStart"/>
      <w:r w:rsidRPr="00BB2964">
        <w:rPr>
          <w:rFonts w:ascii="Arial" w:hAnsi="Arial" w:cs="Arial"/>
          <w:b/>
          <w:bCs/>
          <w:sz w:val="24"/>
          <w:szCs w:val="24"/>
        </w:rPr>
        <w:t>fost</w:t>
      </w:r>
      <w:proofErr w:type="spellEnd"/>
      <w:r w:rsidRPr="00BB2964">
        <w:rPr>
          <w:rFonts w:ascii="Arial" w:hAnsi="Arial" w:cs="Arial"/>
          <w:b/>
          <w:bCs/>
          <w:sz w:val="24"/>
          <w:szCs w:val="24"/>
        </w:rPr>
        <w:t>:</w:t>
      </w:r>
    </w:p>
    <w:p w14:paraId="74219080" w14:textId="0E09480E" w:rsidR="00FE14C6" w:rsidRPr="00FE14C6" w:rsidRDefault="00FE14C6" w:rsidP="00FE14C6">
      <w:pPr>
        <w:pStyle w:val="Listparagraf"/>
        <w:numPr>
          <w:ilvl w:val="0"/>
          <w:numId w:val="25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FE14C6">
        <w:rPr>
          <w:rFonts w:ascii="Arial" w:hAnsi="Arial" w:cs="Arial"/>
          <w:bCs/>
          <w:sz w:val="24"/>
          <w:szCs w:val="24"/>
        </w:rPr>
        <w:t>punerea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pe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piață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cosmetice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fără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etichetă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limba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română</w:t>
      </w:r>
      <w:proofErr w:type="spellEnd"/>
      <w:r w:rsidR="00BB2964">
        <w:rPr>
          <w:rFonts w:ascii="Arial" w:hAnsi="Arial" w:cs="Arial"/>
          <w:bCs/>
          <w:sz w:val="24"/>
          <w:szCs w:val="24"/>
        </w:rPr>
        <w:t>;</w:t>
      </w:r>
      <w:r w:rsidRPr="00FE14C6">
        <w:rPr>
          <w:rFonts w:ascii="Arial" w:hAnsi="Arial" w:cs="Arial"/>
          <w:bCs/>
          <w:sz w:val="24"/>
          <w:szCs w:val="24"/>
        </w:rPr>
        <w:t xml:space="preserve"> </w:t>
      </w:r>
    </w:p>
    <w:p w14:paraId="46B183DF" w14:textId="666AD004" w:rsidR="00FE14C6" w:rsidRPr="00FE14C6" w:rsidRDefault="00FE14C6" w:rsidP="00FE14C6">
      <w:pPr>
        <w:pStyle w:val="Listparagraf"/>
        <w:numPr>
          <w:ilvl w:val="0"/>
          <w:numId w:val="25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FE14C6">
        <w:rPr>
          <w:rFonts w:ascii="Arial" w:hAnsi="Arial" w:cs="Arial"/>
          <w:bCs/>
          <w:sz w:val="24"/>
          <w:szCs w:val="24"/>
        </w:rPr>
        <w:t>produse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cosmetice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etichete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incomplete in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limba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română</w:t>
      </w:r>
      <w:proofErr w:type="spellEnd"/>
      <w:r w:rsidR="00BB2964">
        <w:rPr>
          <w:rFonts w:ascii="Arial" w:hAnsi="Arial" w:cs="Arial"/>
          <w:bCs/>
          <w:sz w:val="24"/>
          <w:szCs w:val="24"/>
        </w:rPr>
        <w:t>;</w:t>
      </w:r>
    </w:p>
    <w:p w14:paraId="231CE824" w14:textId="2ABB1BF2" w:rsidR="00FE14C6" w:rsidRPr="00FE14C6" w:rsidRDefault="00FE14C6" w:rsidP="00FE14C6">
      <w:pPr>
        <w:pStyle w:val="Listparagraf"/>
        <w:numPr>
          <w:ilvl w:val="0"/>
          <w:numId w:val="25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FE14C6">
        <w:rPr>
          <w:rFonts w:ascii="Arial" w:hAnsi="Arial" w:cs="Arial"/>
          <w:bCs/>
          <w:sz w:val="24"/>
          <w:szCs w:val="24"/>
        </w:rPr>
        <w:t>comercializarea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cosmetice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fără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date de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identificare</w:t>
      </w:r>
      <w:proofErr w:type="spellEnd"/>
      <w:r w:rsidR="00BB2964">
        <w:rPr>
          <w:rFonts w:ascii="Arial" w:hAnsi="Arial" w:cs="Arial"/>
          <w:bCs/>
          <w:sz w:val="24"/>
          <w:szCs w:val="24"/>
        </w:rPr>
        <w:t>;</w:t>
      </w:r>
    </w:p>
    <w:p w14:paraId="270276A9" w14:textId="77777777" w:rsidR="00FE14C6" w:rsidRDefault="00FE14C6" w:rsidP="00FE14C6">
      <w:pPr>
        <w:pStyle w:val="Listparagraf"/>
        <w:numPr>
          <w:ilvl w:val="0"/>
          <w:numId w:val="25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FE14C6">
        <w:rPr>
          <w:rFonts w:ascii="Arial" w:hAnsi="Arial" w:cs="Arial"/>
          <w:bCs/>
          <w:sz w:val="24"/>
          <w:szCs w:val="24"/>
        </w:rPr>
        <w:t>utilizarea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cosmetice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ce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conțin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substanțe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interzise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>;</w:t>
      </w:r>
    </w:p>
    <w:p w14:paraId="5649D571" w14:textId="77777777" w:rsidR="00AE7D3D" w:rsidRPr="00FE14C6" w:rsidRDefault="00AE7D3D" w:rsidP="00AE7D3D">
      <w:pPr>
        <w:pStyle w:val="Listparagraf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248EF31C" w14:textId="77777777" w:rsidR="00FE14C6" w:rsidRPr="00FE14C6" w:rsidRDefault="00FE14C6" w:rsidP="00FE14C6">
      <w:pPr>
        <w:pStyle w:val="Listparagraf"/>
        <w:numPr>
          <w:ilvl w:val="0"/>
          <w:numId w:val="25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FE14C6">
        <w:rPr>
          <w:rFonts w:ascii="Arial" w:hAnsi="Arial" w:cs="Arial"/>
          <w:bCs/>
          <w:sz w:val="24"/>
          <w:szCs w:val="24"/>
        </w:rPr>
        <w:t>neasigurarea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elementelor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identificare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prevăzute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de Reg. CE 1223/2009, art. 19;</w:t>
      </w:r>
    </w:p>
    <w:p w14:paraId="1B11381D" w14:textId="1B5FC34D" w:rsidR="00FE14C6" w:rsidRPr="00FE14C6" w:rsidRDefault="00FE14C6" w:rsidP="00FE14C6">
      <w:pPr>
        <w:pStyle w:val="Listparagraf"/>
        <w:numPr>
          <w:ilvl w:val="0"/>
          <w:numId w:val="25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FE14C6">
        <w:rPr>
          <w:rFonts w:ascii="Arial" w:hAnsi="Arial" w:cs="Arial"/>
          <w:bCs/>
          <w:sz w:val="24"/>
          <w:szCs w:val="24"/>
        </w:rPr>
        <w:t>nerespectarea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c</w:t>
      </w:r>
      <w:r w:rsidR="00BB2964">
        <w:rPr>
          <w:rFonts w:ascii="Arial" w:hAnsi="Arial" w:cs="Arial"/>
          <w:bCs/>
          <w:sz w:val="24"/>
          <w:szCs w:val="24"/>
        </w:rPr>
        <w:t>ă</w:t>
      </w:r>
      <w:r w:rsidRPr="00FE14C6">
        <w:rPr>
          <w:rFonts w:ascii="Arial" w:hAnsi="Arial" w:cs="Arial"/>
          <w:bCs/>
          <w:sz w:val="24"/>
          <w:szCs w:val="24"/>
        </w:rPr>
        <w:t>tre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persoana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responsabil</w:t>
      </w:r>
      <w:r w:rsidR="00BB2964">
        <w:rPr>
          <w:rFonts w:ascii="Arial" w:hAnsi="Arial" w:cs="Arial"/>
          <w:bCs/>
          <w:sz w:val="24"/>
          <w:szCs w:val="24"/>
        </w:rPr>
        <w:t>ă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prevederilor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art </w:t>
      </w:r>
      <w:r w:rsidR="00BB2964">
        <w:rPr>
          <w:rFonts w:ascii="Arial" w:hAnsi="Arial" w:cs="Arial"/>
          <w:bCs/>
          <w:sz w:val="24"/>
          <w:szCs w:val="24"/>
        </w:rPr>
        <w:t>19</w:t>
      </w:r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si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r w:rsidR="00BB2964">
        <w:rPr>
          <w:rFonts w:ascii="Arial" w:hAnsi="Arial" w:cs="Arial"/>
          <w:bCs/>
          <w:sz w:val="24"/>
          <w:szCs w:val="24"/>
        </w:rPr>
        <w:t>20</w:t>
      </w:r>
      <w:r w:rsidRPr="00FE14C6">
        <w:rPr>
          <w:rFonts w:ascii="Arial" w:hAnsi="Arial" w:cs="Arial"/>
          <w:bCs/>
          <w:sz w:val="24"/>
          <w:szCs w:val="24"/>
        </w:rPr>
        <w:t xml:space="preserve"> din Reg. 1223/2009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referitoare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la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declara</w:t>
      </w:r>
      <w:r w:rsidR="00BB2964">
        <w:rPr>
          <w:rFonts w:ascii="Arial" w:hAnsi="Arial" w:cs="Arial"/>
          <w:bCs/>
          <w:sz w:val="24"/>
          <w:szCs w:val="24"/>
        </w:rPr>
        <w:t>ț</w:t>
      </w:r>
      <w:r w:rsidRPr="00FE14C6">
        <w:rPr>
          <w:rFonts w:ascii="Arial" w:hAnsi="Arial" w:cs="Arial"/>
          <w:bCs/>
          <w:sz w:val="24"/>
          <w:szCs w:val="24"/>
        </w:rPr>
        <w:t>iile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produs</w:t>
      </w:r>
      <w:proofErr w:type="spellEnd"/>
      <w:r w:rsidR="00BB2964">
        <w:rPr>
          <w:rFonts w:ascii="Arial" w:hAnsi="Arial" w:cs="Arial"/>
          <w:bCs/>
          <w:sz w:val="24"/>
          <w:szCs w:val="24"/>
        </w:rPr>
        <w:t xml:space="preserve"> </w:t>
      </w:r>
      <w:r w:rsidRPr="00FE14C6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produse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cosmetice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alega</w:t>
      </w:r>
      <w:r w:rsidR="00BB2964">
        <w:rPr>
          <w:rFonts w:ascii="Arial" w:hAnsi="Arial" w:cs="Arial"/>
          <w:bCs/>
          <w:sz w:val="24"/>
          <w:szCs w:val="24"/>
        </w:rPr>
        <w:t>ț</w:t>
      </w:r>
      <w:r w:rsidRPr="00FE14C6">
        <w:rPr>
          <w:rFonts w:ascii="Arial" w:hAnsi="Arial" w:cs="Arial"/>
          <w:bCs/>
          <w:sz w:val="24"/>
          <w:szCs w:val="24"/>
        </w:rPr>
        <w:t>ii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sintagme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care nu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apar</w:t>
      </w:r>
      <w:r w:rsidR="00BB2964">
        <w:rPr>
          <w:rFonts w:ascii="Arial" w:hAnsi="Arial" w:cs="Arial"/>
          <w:bCs/>
          <w:sz w:val="24"/>
          <w:szCs w:val="24"/>
        </w:rPr>
        <w:t>ț</w:t>
      </w:r>
      <w:r w:rsidRPr="00FE14C6">
        <w:rPr>
          <w:rFonts w:ascii="Arial" w:hAnsi="Arial" w:cs="Arial"/>
          <w:bCs/>
          <w:sz w:val="24"/>
          <w:szCs w:val="24"/>
        </w:rPr>
        <w:t>in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produsului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cosmetic)</w:t>
      </w:r>
      <w:r w:rsidR="00BB2964">
        <w:rPr>
          <w:rFonts w:ascii="Arial" w:hAnsi="Arial" w:cs="Arial"/>
          <w:bCs/>
          <w:sz w:val="24"/>
          <w:szCs w:val="24"/>
        </w:rPr>
        <w:t>;</w:t>
      </w:r>
    </w:p>
    <w:p w14:paraId="7EA27A30" w14:textId="77777777" w:rsidR="00FE14C6" w:rsidRPr="00FE14C6" w:rsidRDefault="00FE14C6" w:rsidP="00FE14C6">
      <w:pPr>
        <w:pStyle w:val="Listparagraf"/>
        <w:numPr>
          <w:ilvl w:val="0"/>
          <w:numId w:val="25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FE14C6">
        <w:rPr>
          <w:rFonts w:ascii="Arial" w:hAnsi="Arial" w:cs="Arial"/>
          <w:bCs/>
          <w:sz w:val="24"/>
          <w:szCs w:val="24"/>
        </w:rPr>
        <w:t>utilizarea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cosmetice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cu termen de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valabilitate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expirat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>;</w:t>
      </w:r>
    </w:p>
    <w:p w14:paraId="3A36727B" w14:textId="3E4AF6C7" w:rsidR="00FE14C6" w:rsidRPr="00FE14C6" w:rsidRDefault="00FE14C6" w:rsidP="00FE14C6">
      <w:pPr>
        <w:pStyle w:val="Listparagraf"/>
        <w:numPr>
          <w:ilvl w:val="0"/>
          <w:numId w:val="25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FE14C6">
        <w:rPr>
          <w:rFonts w:ascii="Arial" w:hAnsi="Arial" w:cs="Arial"/>
          <w:bCs/>
          <w:sz w:val="24"/>
          <w:szCs w:val="24"/>
        </w:rPr>
        <w:t>comercializarea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cosmetice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cu termen de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valabilitate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expirat</w:t>
      </w:r>
      <w:proofErr w:type="spellEnd"/>
      <w:r w:rsidR="00BB2964">
        <w:rPr>
          <w:rFonts w:ascii="Arial" w:hAnsi="Arial" w:cs="Arial"/>
          <w:bCs/>
          <w:sz w:val="24"/>
          <w:szCs w:val="24"/>
        </w:rPr>
        <w:t>;</w:t>
      </w:r>
    </w:p>
    <w:p w14:paraId="55D2BA04" w14:textId="164F11A9" w:rsidR="00FE14C6" w:rsidRPr="00FE14C6" w:rsidRDefault="00FE14C6" w:rsidP="00FE14C6">
      <w:pPr>
        <w:pStyle w:val="Listparagraf"/>
        <w:numPr>
          <w:ilvl w:val="0"/>
          <w:numId w:val="25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FE14C6">
        <w:rPr>
          <w:rFonts w:ascii="Arial" w:hAnsi="Arial" w:cs="Arial"/>
          <w:bCs/>
          <w:sz w:val="24"/>
          <w:szCs w:val="24"/>
        </w:rPr>
        <w:t>neluarea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tuturor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măsurilor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vederea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verificării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ingredientelor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cosmetice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utilizate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la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nivelul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serviciului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manichiură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pedichiură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conformarea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la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prevederile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legale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vigoare</w:t>
      </w:r>
      <w:proofErr w:type="spellEnd"/>
      <w:r w:rsidR="00BB2964">
        <w:rPr>
          <w:rFonts w:ascii="Arial" w:hAnsi="Arial" w:cs="Arial"/>
          <w:bCs/>
          <w:sz w:val="24"/>
          <w:szCs w:val="24"/>
        </w:rPr>
        <w:t>;</w:t>
      </w:r>
    </w:p>
    <w:p w14:paraId="1C31013D" w14:textId="30F0D343" w:rsidR="00D53E75" w:rsidRPr="00FE14C6" w:rsidRDefault="00FE14C6" w:rsidP="00FE14C6">
      <w:pPr>
        <w:pStyle w:val="Listparagraf"/>
        <w:numPr>
          <w:ilvl w:val="0"/>
          <w:numId w:val="25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 w:rsidRPr="00FE14C6">
        <w:rPr>
          <w:rFonts w:ascii="Arial" w:hAnsi="Arial" w:cs="Arial"/>
          <w:bCs/>
          <w:sz w:val="24"/>
          <w:szCs w:val="24"/>
        </w:rPr>
        <w:t>neluarea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tuturor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măsurilor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vederea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etichetării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mod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corespunzător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tuturor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cosmetice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utilizate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la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nivelul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serviciului</w:t>
      </w:r>
      <w:proofErr w:type="spellEnd"/>
      <w:r w:rsidRPr="00FE14C6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FE14C6">
        <w:rPr>
          <w:rFonts w:ascii="Arial" w:hAnsi="Arial" w:cs="Arial"/>
          <w:bCs/>
          <w:sz w:val="24"/>
          <w:szCs w:val="24"/>
        </w:rPr>
        <w:t>cosmetică</w:t>
      </w:r>
      <w:proofErr w:type="spellEnd"/>
      <w:r w:rsidR="00BB2964">
        <w:rPr>
          <w:rFonts w:ascii="Arial" w:hAnsi="Arial" w:cs="Arial"/>
          <w:bCs/>
          <w:sz w:val="24"/>
          <w:szCs w:val="24"/>
        </w:rPr>
        <w:t>;</w:t>
      </w:r>
    </w:p>
    <w:p w14:paraId="5504BC7E" w14:textId="77777777" w:rsidR="00FE14C6" w:rsidRPr="007234F3" w:rsidRDefault="00FE14C6" w:rsidP="00FE14C6">
      <w:pPr>
        <w:pStyle w:val="Listparagraf"/>
        <w:spacing w:after="0" w:line="240" w:lineRule="auto"/>
        <w:ind w:left="0"/>
        <w:rPr>
          <w:rFonts w:ascii="Arial" w:hAnsi="Arial" w:cs="Arial"/>
          <w:color w:val="FF0000"/>
          <w:sz w:val="24"/>
          <w:szCs w:val="24"/>
        </w:rPr>
      </w:pPr>
    </w:p>
    <w:p w14:paraId="1F0941C0" w14:textId="77777777" w:rsidR="006A0E2B" w:rsidRPr="00BB2964" w:rsidRDefault="00D53E75" w:rsidP="00FE14C6">
      <w:pPr>
        <w:pStyle w:val="Listparagraf"/>
        <w:numPr>
          <w:ilvl w:val="0"/>
          <w:numId w:val="15"/>
        </w:numPr>
        <w:tabs>
          <w:tab w:val="num" w:pos="0"/>
        </w:tabs>
        <w:spacing w:after="0" w:line="240" w:lineRule="auto"/>
        <w:ind w:left="0" w:firstLine="0"/>
        <w:rPr>
          <w:rFonts w:ascii="Arial" w:hAnsi="Arial" w:cs="Arial"/>
          <w:b/>
          <w:bCs/>
          <w:color w:val="FF0000"/>
          <w:sz w:val="24"/>
          <w:szCs w:val="24"/>
        </w:rPr>
      </w:pPr>
      <w:proofErr w:type="spellStart"/>
      <w:r w:rsidRPr="00BB2964">
        <w:rPr>
          <w:rFonts w:ascii="Arial" w:hAnsi="Arial" w:cs="Arial"/>
          <w:b/>
          <w:bCs/>
          <w:sz w:val="24"/>
          <w:szCs w:val="24"/>
        </w:rPr>
        <w:t>Controlul</w:t>
      </w:r>
      <w:proofErr w:type="spellEnd"/>
      <w:r w:rsidRPr="00BB29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964">
        <w:rPr>
          <w:rFonts w:ascii="Arial" w:hAnsi="Arial" w:cs="Arial"/>
          <w:b/>
          <w:bCs/>
          <w:sz w:val="24"/>
          <w:szCs w:val="24"/>
        </w:rPr>
        <w:t>privind</w:t>
      </w:r>
      <w:proofErr w:type="spellEnd"/>
      <w:r w:rsidRPr="00BB29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964">
        <w:rPr>
          <w:rFonts w:ascii="Arial" w:hAnsi="Arial" w:cs="Arial"/>
          <w:b/>
          <w:bCs/>
          <w:sz w:val="24"/>
          <w:szCs w:val="24"/>
        </w:rPr>
        <w:t>v</w:t>
      </w:r>
      <w:r w:rsidR="006A0E2B" w:rsidRPr="00BB2964">
        <w:rPr>
          <w:rFonts w:ascii="Arial" w:hAnsi="Arial" w:cs="Arial"/>
          <w:b/>
          <w:bCs/>
          <w:sz w:val="24"/>
          <w:szCs w:val="24"/>
        </w:rPr>
        <w:t>erificarea</w:t>
      </w:r>
      <w:proofErr w:type="spellEnd"/>
      <w:r w:rsidR="006A0E2B" w:rsidRPr="00BB29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A0E2B" w:rsidRPr="00BB2964">
        <w:rPr>
          <w:rFonts w:ascii="Arial" w:hAnsi="Arial" w:cs="Arial"/>
          <w:b/>
          <w:bCs/>
          <w:sz w:val="24"/>
          <w:szCs w:val="24"/>
        </w:rPr>
        <w:t>dosarelor</w:t>
      </w:r>
      <w:proofErr w:type="spellEnd"/>
      <w:r w:rsidR="006A0E2B" w:rsidRPr="00BB29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A0E2B" w:rsidRPr="00BB2964">
        <w:rPr>
          <w:rFonts w:ascii="Arial" w:hAnsi="Arial" w:cs="Arial"/>
          <w:b/>
          <w:bCs/>
          <w:sz w:val="24"/>
          <w:szCs w:val="24"/>
        </w:rPr>
        <w:t>produselor</w:t>
      </w:r>
      <w:proofErr w:type="spellEnd"/>
      <w:r w:rsidR="006A0E2B" w:rsidRPr="00BB29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A0E2B" w:rsidRPr="00BB2964">
        <w:rPr>
          <w:rFonts w:ascii="Arial" w:hAnsi="Arial" w:cs="Arial"/>
          <w:b/>
          <w:bCs/>
          <w:sz w:val="24"/>
          <w:szCs w:val="24"/>
        </w:rPr>
        <w:t>cosmetice</w:t>
      </w:r>
      <w:proofErr w:type="spellEnd"/>
    </w:p>
    <w:p w14:paraId="412C2C41" w14:textId="77777777" w:rsidR="00762430" w:rsidRPr="007234F3" w:rsidRDefault="00762430" w:rsidP="00FE14C6">
      <w:pPr>
        <w:tabs>
          <w:tab w:val="num" w:pos="0"/>
        </w:tabs>
        <w:spacing w:after="0" w:line="240" w:lineRule="auto"/>
        <w:ind w:left="0"/>
        <w:rPr>
          <w:rFonts w:ascii="Arial" w:hAnsi="Arial" w:cs="Arial"/>
          <w:color w:val="FF0000"/>
          <w:sz w:val="24"/>
          <w:szCs w:val="24"/>
        </w:rPr>
      </w:pPr>
    </w:p>
    <w:p w14:paraId="56AA9AB8" w14:textId="7AD13957" w:rsidR="00762430" w:rsidRPr="007234F3" w:rsidRDefault="00BB2964" w:rsidP="00FE14C6">
      <w:pPr>
        <w:tabs>
          <w:tab w:val="num" w:pos="0"/>
        </w:tabs>
        <w:spacing w:after="0" w:line="240" w:lineRule="auto"/>
        <w:ind w:lef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762430" w:rsidRPr="00C65CE2">
        <w:rPr>
          <w:rFonts w:ascii="Arial" w:hAnsi="Arial" w:cs="Arial"/>
          <w:sz w:val="24"/>
          <w:szCs w:val="24"/>
        </w:rPr>
        <w:t>Inspectorii</w:t>
      </w:r>
      <w:proofErr w:type="spellEnd"/>
      <w:r w:rsidR="00762430" w:rsidRPr="00C65C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430" w:rsidRPr="00C65CE2">
        <w:rPr>
          <w:rFonts w:ascii="Arial" w:hAnsi="Arial" w:cs="Arial"/>
          <w:sz w:val="24"/>
          <w:szCs w:val="24"/>
        </w:rPr>
        <w:t>sanitari</w:t>
      </w:r>
      <w:proofErr w:type="spellEnd"/>
      <w:r w:rsidR="00762430" w:rsidRPr="00C65CE2">
        <w:rPr>
          <w:rFonts w:ascii="Arial" w:hAnsi="Arial" w:cs="Arial"/>
          <w:sz w:val="24"/>
          <w:szCs w:val="24"/>
        </w:rPr>
        <w:t xml:space="preserve"> au </w:t>
      </w:r>
      <w:proofErr w:type="spellStart"/>
      <w:r w:rsidR="00762430" w:rsidRPr="00C65CE2">
        <w:rPr>
          <w:rFonts w:ascii="Arial" w:hAnsi="Arial" w:cs="Arial"/>
          <w:sz w:val="24"/>
          <w:szCs w:val="24"/>
        </w:rPr>
        <w:t>verificat</w:t>
      </w:r>
      <w:proofErr w:type="spellEnd"/>
      <w:r w:rsidR="00762430" w:rsidRPr="00C65CE2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54427B" w:rsidRPr="00C65CE2">
        <w:rPr>
          <w:rFonts w:ascii="Arial" w:hAnsi="Arial" w:cs="Arial"/>
          <w:sz w:val="24"/>
          <w:szCs w:val="24"/>
        </w:rPr>
        <w:t>persoanele</w:t>
      </w:r>
      <w:proofErr w:type="spellEnd"/>
      <w:r w:rsidR="0054427B" w:rsidRPr="00C65C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427B" w:rsidRPr="00C65CE2">
        <w:rPr>
          <w:rFonts w:ascii="Arial" w:hAnsi="Arial" w:cs="Arial"/>
          <w:sz w:val="24"/>
          <w:szCs w:val="24"/>
        </w:rPr>
        <w:t>responsabile</w:t>
      </w:r>
      <w:proofErr w:type="spellEnd"/>
      <w:r w:rsidR="0054427B" w:rsidRPr="00C65CE2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="00762430" w:rsidRPr="00C65CE2">
        <w:rPr>
          <w:rFonts w:ascii="Arial" w:hAnsi="Arial" w:cs="Arial"/>
          <w:sz w:val="24"/>
          <w:szCs w:val="24"/>
        </w:rPr>
        <w:t>nivel</w:t>
      </w:r>
      <w:proofErr w:type="spellEnd"/>
      <w:r w:rsidR="00762430" w:rsidRPr="00C65C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430" w:rsidRPr="00C65CE2">
        <w:rPr>
          <w:rFonts w:ascii="Arial" w:hAnsi="Arial" w:cs="Arial"/>
          <w:sz w:val="24"/>
          <w:szCs w:val="24"/>
        </w:rPr>
        <w:t>național</w:t>
      </w:r>
      <w:proofErr w:type="spellEnd"/>
      <w:r w:rsidR="0054427B" w:rsidRPr="00C65CE2">
        <w:rPr>
          <w:rFonts w:ascii="Arial" w:hAnsi="Arial" w:cs="Arial"/>
          <w:sz w:val="24"/>
          <w:szCs w:val="24"/>
        </w:rPr>
        <w:t>,</w:t>
      </w:r>
      <w:r w:rsidR="00762430" w:rsidRPr="00C65CE2">
        <w:rPr>
          <w:rFonts w:ascii="Arial" w:hAnsi="Arial" w:cs="Arial"/>
          <w:sz w:val="24"/>
          <w:szCs w:val="24"/>
        </w:rPr>
        <w:t xml:space="preserve"> </w:t>
      </w:r>
      <w:r w:rsidR="00C65CE2" w:rsidRPr="00BB2964">
        <w:rPr>
          <w:rFonts w:ascii="Arial" w:hAnsi="Arial" w:cs="Arial"/>
          <w:b/>
          <w:bCs/>
          <w:sz w:val="24"/>
          <w:szCs w:val="24"/>
        </w:rPr>
        <w:t>291</w:t>
      </w:r>
      <w:r w:rsidR="00762430" w:rsidRPr="00BB29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62430" w:rsidRPr="00BB2964">
        <w:rPr>
          <w:rFonts w:ascii="Arial" w:hAnsi="Arial" w:cs="Arial"/>
          <w:b/>
          <w:bCs/>
          <w:sz w:val="24"/>
          <w:szCs w:val="24"/>
        </w:rPr>
        <w:t>produse</w:t>
      </w:r>
      <w:proofErr w:type="spellEnd"/>
      <w:r w:rsidR="00762430" w:rsidRPr="00BB29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62430" w:rsidRPr="00BB2964">
        <w:rPr>
          <w:rFonts w:ascii="Arial" w:hAnsi="Arial" w:cs="Arial"/>
          <w:b/>
          <w:bCs/>
          <w:sz w:val="24"/>
          <w:szCs w:val="24"/>
        </w:rPr>
        <w:t>cosmetice</w:t>
      </w:r>
      <w:proofErr w:type="spellEnd"/>
      <w:r w:rsidR="00762430" w:rsidRPr="00C65CE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62430" w:rsidRPr="00C65CE2">
        <w:rPr>
          <w:rFonts w:ascii="Arial" w:hAnsi="Arial" w:cs="Arial"/>
          <w:sz w:val="24"/>
          <w:szCs w:val="24"/>
        </w:rPr>
        <w:t>dintre</w:t>
      </w:r>
      <w:proofErr w:type="spellEnd"/>
      <w:r w:rsidR="00762430" w:rsidRPr="00C65CE2">
        <w:rPr>
          <w:rFonts w:ascii="Arial" w:hAnsi="Arial" w:cs="Arial"/>
          <w:sz w:val="24"/>
          <w:szCs w:val="24"/>
        </w:rPr>
        <w:t xml:space="preserve"> care </w:t>
      </w:r>
      <w:r w:rsidR="00C65CE2" w:rsidRPr="00BB2964">
        <w:rPr>
          <w:rFonts w:ascii="Arial" w:hAnsi="Arial" w:cs="Arial"/>
          <w:b/>
          <w:bCs/>
          <w:sz w:val="24"/>
          <w:szCs w:val="24"/>
        </w:rPr>
        <w:t xml:space="preserve">282 </w:t>
      </w:r>
      <w:proofErr w:type="spellStart"/>
      <w:r w:rsidR="00C65CE2" w:rsidRPr="00BB2964">
        <w:rPr>
          <w:rFonts w:ascii="Arial" w:hAnsi="Arial" w:cs="Arial"/>
          <w:b/>
          <w:bCs/>
          <w:sz w:val="24"/>
          <w:szCs w:val="24"/>
        </w:rPr>
        <w:t>produse</w:t>
      </w:r>
      <w:proofErr w:type="spellEnd"/>
      <w:r w:rsidR="00C65CE2" w:rsidRPr="00BB2964">
        <w:rPr>
          <w:rFonts w:ascii="Arial" w:hAnsi="Arial" w:cs="Arial"/>
          <w:b/>
          <w:bCs/>
          <w:sz w:val="24"/>
          <w:szCs w:val="24"/>
        </w:rPr>
        <w:t xml:space="preserve"> au</w:t>
      </w:r>
      <w:r w:rsidR="00762430" w:rsidRPr="00BB29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62430" w:rsidRPr="00BB2964">
        <w:rPr>
          <w:rFonts w:ascii="Arial" w:hAnsi="Arial" w:cs="Arial"/>
          <w:b/>
          <w:bCs/>
          <w:sz w:val="24"/>
          <w:szCs w:val="24"/>
        </w:rPr>
        <w:t>dosare</w:t>
      </w:r>
      <w:proofErr w:type="spellEnd"/>
      <w:r w:rsidR="00762430" w:rsidRPr="00BB2964">
        <w:rPr>
          <w:rFonts w:ascii="Arial" w:hAnsi="Arial" w:cs="Arial"/>
          <w:b/>
          <w:bCs/>
          <w:sz w:val="24"/>
          <w:szCs w:val="24"/>
        </w:rPr>
        <w:t xml:space="preserve"> </w:t>
      </w:r>
      <w:r w:rsidR="00C65CE2" w:rsidRPr="00BB2964">
        <w:rPr>
          <w:rFonts w:ascii="Arial" w:hAnsi="Arial" w:cs="Arial"/>
          <w:b/>
          <w:bCs/>
          <w:sz w:val="24"/>
          <w:szCs w:val="24"/>
        </w:rPr>
        <w:t xml:space="preserve">de </w:t>
      </w:r>
      <w:proofErr w:type="spellStart"/>
      <w:r w:rsidR="00C65CE2" w:rsidRPr="00BB2964">
        <w:rPr>
          <w:rFonts w:ascii="Arial" w:hAnsi="Arial" w:cs="Arial"/>
          <w:b/>
          <w:bCs/>
          <w:sz w:val="24"/>
          <w:szCs w:val="24"/>
        </w:rPr>
        <w:t>produs</w:t>
      </w:r>
      <w:proofErr w:type="spellEnd"/>
      <w:r w:rsidR="00C65CE2" w:rsidRPr="00BB2964">
        <w:rPr>
          <w:rFonts w:ascii="Arial" w:hAnsi="Arial" w:cs="Arial"/>
          <w:b/>
          <w:bCs/>
          <w:sz w:val="24"/>
          <w:szCs w:val="24"/>
        </w:rPr>
        <w:t xml:space="preserve"> cosmetic</w:t>
      </w:r>
      <w:r w:rsidR="00762430" w:rsidRPr="00BB2964">
        <w:rPr>
          <w:rFonts w:ascii="Arial" w:hAnsi="Arial" w:cs="Arial"/>
          <w:b/>
          <w:bCs/>
          <w:sz w:val="24"/>
          <w:szCs w:val="24"/>
        </w:rPr>
        <w:t xml:space="preserve"> conform</w:t>
      </w:r>
      <w:r w:rsidR="00762430" w:rsidRPr="00C65CE2">
        <w:rPr>
          <w:rFonts w:ascii="Arial" w:hAnsi="Arial" w:cs="Arial"/>
          <w:sz w:val="24"/>
          <w:szCs w:val="24"/>
        </w:rPr>
        <w:t xml:space="preserve">, </w:t>
      </w:r>
      <w:r w:rsidR="00C65CE2" w:rsidRPr="00BB2964">
        <w:rPr>
          <w:rFonts w:ascii="Arial" w:hAnsi="Arial" w:cs="Arial"/>
          <w:b/>
          <w:bCs/>
          <w:sz w:val="24"/>
          <w:szCs w:val="24"/>
        </w:rPr>
        <w:t>8</w:t>
      </w:r>
      <w:r w:rsidR="00762430" w:rsidRPr="00BB29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36EEA">
        <w:rPr>
          <w:rFonts w:ascii="Arial" w:hAnsi="Arial" w:cs="Arial"/>
          <w:b/>
          <w:bCs/>
          <w:sz w:val="24"/>
          <w:szCs w:val="24"/>
        </w:rPr>
        <w:t>dosare</w:t>
      </w:r>
      <w:proofErr w:type="spellEnd"/>
      <w:r w:rsidRPr="00BB2964">
        <w:rPr>
          <w:rFonts w:ascii="Arial" w:hAnsi="Arial" w:cs="Arial"/>
          <w:b/>
          <w:bCs/>
          <w:sz w:val="24"/>
          <w:szCs w:val="24"/>
        </w:rPr>
        <w:t xml:space="preserve"> </w:t>
      </w:r>
      <w:r w:rsidR="00762430" w:rsidRPr="00BB2964">
        <w:rPr>
          <w:rFonts w:ascii="Arial" w:hAnsi="Arial" w:cs="Arial"/>
          <w:b/>
          <w:bCs/>
          <w:sz w:val="24"/>
          <w:szCs w:val="24"/>
        </w:rPr>
        <w:t xml:space="preserve">au </w:t>
      </w:r>
      <w:proofErr w:type="spellStart"/>
      <w:r w:rsidR="00762430" w:rsidRPr="00BB2964">
        <w:rPr>
          <w:rFonts w:ascii="Arial" w:hAnsi="Arial" w:cs="Arial"/>
          <w:b/>
          <w:bCs/>
          <w:sz w:val="24"/>
          <w:szCs w:val="24"/>
        </w:rPr>
        <w:t>prezentat</w:t>
      </w:r>
      <w:proofErr w:type="spellEnd"/>
      <w:r w:rsidR="00762430" w:rsidRPr="00BB29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62430" w:rsidRPr="00BB2964">
        <w:rPr>
          <w:rFonts w:ascii="Arial" w:hAnsi="Arial" w:cs="Arial"/>
          <w:b/>
          <w:bCs/>
          <w:sz w:val="24"/>
          <w:szCs w:val="24"/>
        </w:rPr>
        <w:t>neconformități</w:t>
      </w:r>
      <w:proofErr w:type="spellEnd"/>
      <w:r w:rsidR="00762430" w:rsidRPr="00C65C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430" w:rsidRPr="00C65CE2">
        <w:rPr>
          <w:rFonts w:ascii="Arial" w:hAnsi="Arial" w:cs="Arial"/>
          <w:sz w:val="24"/>
          <w:szCs w:val="24"/>
        </w:rPr>
        <w:t>în</w:t>
      </w:r>
      <w:proofErr w:type="spellEnd"/>
      <w:r w:rsidR="00762430" w:rsidRPr="00C65C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430" w:rsidRPr="00C65CE2">
        <w:rPr>
          <w:rFonts w:ascii="Arial" w:hAnsi="Arial" w:cs="Arial"/>
          <w:sz w:val="24"/>
          <w:szCs w:val="24"/>
        </w:rPr>
        <w:t>raport</w:t>
      </w:r>
      <w:proofErr w:type="spellEnd"/>
      <w:r w:rsidR="00762430" w:rsidRPr="00C65CE2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762430" w:rsidRPr="00C65CE2">
        <w:rPr>
          <w:rFonts w:ascii="Arial" w:hAnsi="Arial" w:cs="Arial"/>
          <w:sz w:val="24"/>
          <w:szCs w:val="24"/>
        </w:rPr>
        <w:t>Regulamentul</w:t>
      </w:r>
      <w:proofErr w:type="spellEnd"/>
      <w:r w:rsidR="00762430" w:rsidRPr="00C65CE2">
        <w:rPr>
          <w:rFonts w:ascii="Arial" w:hAnsi="Arial" w:cs="Arial"/>
          <w:sz w:val="24"/>
          <w:szCs w:val="24"/>
        </w:rPr>
        <w:t xml:space="preserve"> nr. 1223/2009 </w:t>
      </w:r>
      <w:proofErr w:type="spellStart"/>
      <w:r w:rsidR="00762430" w:rsidRPr="00C65CE2">
        <w:rPr>
          <w:rFonts w:ascii="Arial" w:hAnsi="Arial" w:cs="Arial"/>
          <w:sz w:val="24"/>
          <w:szCs w:val="24"/>
        </w:rPr>
        <w:t>și</w:t>
      </w:r>
      <w:proofErr w:type="spellEnd"/>
      <w:r w:rsidR="00762430" w:rsidRPr="00C65C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430" w:rsidRPr="00C65CE2">
        <w:rPr>
          <w:rFonts w:ascii="Arial" w:hAnsi="Arial" w:cs="Arial"/>
          <w:sz w:val="24"/>
          <w:szCs w:val="24"/>
        </w:rPr>
        <w:t>pentru</w:t>
      </w:r>
      <w:proofErr w:type="spellEnd"/>
      <w:r w:rsidR="00762430" w:rsidRPr="00C65CE2">
        <w:rPr>
          <w:rFonts w:ascii="Arial" w:hAnsi="Arial" w:cs="Arial"/>
          <w:sz w:val="24"/>
          <w:szCs w:val="24"/>
        </w:rPr>
        <w:t xml:space="preserve"> </w:t>
      </w:r>
      <w:r w:rsidR="00B13B7C" w:rsidRPr="00BB2964">
        <w:rPr>
          <w:rFonts w:ascii="Arial" w:hAnsi="Arial" w:cs="Arial"/>
          <w:b/>
          <w:bCs/>
          <w:sz w:val="24"/>
          <w:szCs w:val="24"/>
        </w:rPr>
        <w:t>1</w:t>
      </w:r>
      <w:r w:rsidR="00762430" w:rsidRPr="00BB29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62430" w:rsidRPr="00BB2964">
        <w:rPr>
          <w:rFonts w:ascii="Arial" w:hAnsi="Arial" w:cs="Arial"/>
          <w:b/>
          <w:bCs/>
          <w:sz w:val="24"/>
          <w:szCs w:val="24"/>
        </w:rPr>
        <w:t>produs</w:t>
      </w:r>
      <w:proofErr w:type="spellEnd"/>
      <w:r w:rsidR="00762430" w:rsidRPr="00BB2964">
        <w:rPr>
          <w:rFonts w:ascii="Arial" w:hAnsi="Arial" w:cs="Arial"/>
          <w:b/>
          <w:bCs/>
          <w:sz w:val="24"/>
          <w:szCs w:val="24"/>
        </w:rPr>
        <w:t xml:space="preserve"> cosmetic nu a </w:t>
      </w:r>
      <w:proofErr w:type="spellStart"/>
      <w:r w:rsidR="00762430" w:rsidRPr="00BB2964">
        <w:rPr>
          <w:rFonts w:ascii="Arial" w:hAnsi="Arial" w:cs="Arial"/>
          <w:b/>
          <w:bCs/>
          <w:sz w:val="24"/>
          <w:szCs w:val="24"/>
        </w:rPr>
        <w:t>fost</w:t>
      </w:r>
      <w:proofErr w:type="spellEnd"/>
      <w:r w:rsidR="00762430" w:rsidRPr="00BB29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62430" w:rsidRPr="00BB2964">
        <w:rPr>
          <w:rFonts w:ascii="Arial" w:hAnsi="Arial" w:cs="Arial"/>
          <w:b/>
          <w:bCs/>
          <w:sz w:val="24"/>
          <w:szCs w:val="24"/>
        </w:rPr>
        <w:t>elaborat</w:t>
      </w:r>
      <w:proofErr w:type="spellEnd"/>
      <w:r w:rsidR="00762430" w:rsidRPr="00BB29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62430" w:rsidRPr="00BB2964">
        <w:rPr>
          <w:rFonts w:ascii="Arial" w:hAnsi="Arial" w:cs="Arial"/>
          <w:b/>
          <w:bCs/>
          <w:sz w:val="24"/>
          <w:szCs w:val="24"/>
        </w:rPr>
        <w:t>dosar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produs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cosmetic</w:t>
      </w:r>
      <w:r w:rsidR="00C65CE2">
        <w:rPr>
          <w:rFonts w:ascii="Arial" w:hAnsi="Arial" w:cs="Arial"/>
          <w:sz w:val="24"/>
          <w:szCs w:val="24"/>
        </w:rPr>
        <w:t>,</w:t>
      </w:r>
      <w:r w:rsidR="00762430" w:rsidRPr="00C65CE2">
        <w:rPr>
          <w:rFonts w:ascii="Arial" w:hAnsi="Arial" w:cs="Arial"/>
          <w:sz w:val="24"/>
          <w:szCs w:val="24"/>
        </w:rPr>
        <w:t xml:space="preserve"> conform </w:t>
      </w:r>
      <w:proofErr w:type="spellStart"/>
      <w:r w:rsidR="00762430" w:rsidRPr="00C65CE2">
        <w:rPr>
          <w:rFonts w:ascii="Arial" w:hAnsi="Arial" w:cs="Arial"/>
          <w:sz w:val="24"/>
          <w:szCs w:val="24"/>
        </w:rPr>
        <w:t>prevederilor</w:t>
      </w:r>
      <w:proofErr w:type="spellEnd"/>
      <w:r w:rsidR="00762430" w:rsidRPr="00C65C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430" w:rsidRPr="00C65CE2">
        <w:rPr>
          <w:rFonts w:ascii="Arial" w:hAnsi="Arial" w:cs="Arial"/>
          <w:sz w:val="24"/>
          <w:szCs w:val="24"/>
        </w:rPr>
        <w:t>legale</w:t>
      </w:r>
      <w:proofErr w:type="spellEnd"/>
      <w:r w:rsidR="00762430" w:rsidRPr="00C65C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430" w:rsidRPr="00C65CE2">
        <w:rPr>
          <w:rFonts w:ascii="Arial" w:hAnsi="Arial" w:cs="Arial"/>
          <w:sz w:val="24"/>
          <w:szCs w:val="24"/>
        </w:rPr>
        <w:t>în</w:t>
      </w:r>
      <w:proofErr w:type="spellEnd"/>
      <w:r w:rsidR="00762430" w:rsidRPr="00C65C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430" w:rsidRPr="00C65CE2">
        <w:rPr>
          <w:rFonts w:ascii="Arial" w:hAnsi="Arial" w:cs="Arial"/>
          <w:sz w:val="24"/>
          <w:szCs w:val="24"/>
        </w:rPr>
        <w:t>vigoare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9FE6E44" w14:textId="77777777" w:rsidR="006A0E2B" w:rsidRPr="007234F3" w:rsidRDefault="006A0E2B" w:rsidP="00FE14C6">
      <w:pPr>
        <w:pStyle w:val="Listparagraf"/>
        <w:spacing w:after="0" w:line="240" w:lineRule="auto"/>
        <w:ind w:left="0"/>
        <w:rPr>
          <w:rFonts w:ascii="Arial" w:hAnsi="Arial" w:cs="Arial"/>
          <w:color w:val="FF0000"/>
          <w:sz w:val="24"/>
          <w:szCs w:val="24"/>
        </w:rPr>
      </w:pPr>
    </w:p>
    <w:p w14:paraId="60D91658" w14:textId="56915102" w:rsidR="006A0E2B" w:rsidRPr="00C65CE2" w:rsidRDefault="00836EEA" w:rsidP="00BB2964">
      <w:pPr>
        <w:spacing w:after="0" w:line="240" w:lineRule="auto"/>
        <w:ind w:left="0" w:firstLine="708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Astfel</w:t>
      </w:r>
      <w:proofErr w:type="spellEnd"/>
      <w:r w:rsidR="005A16E1" w:rsidRPr="00C65CE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A16E1" w:rsidRPr="00C65CE2">
        <w:rPr>
          <w:rFonts w:ascii="Arial" w:hAnsi="Arial" w:cs="Arial"/>
          <w:sz w:val="24"/>
          <w:szCs w:val="24"/>
        </w:rPr>
        <w:t>inspectorii</w:t>
      </w:r>
      <w:proofErr w:type="spellEnd"/>
      <w:r w:rsidR="005A16E1" w:rsidRPr="00C65C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6E1" w:rsidRPr="00C65CE2">
        <w:rPr>
          <w:rFonts w:ascii="Arial" w:hAnsi="Arial" w:cs="Arial"/>
          <w:sz w:val="24"/>
          <w:szCs w:val="24"/>
        </w:rPr>
        <w:t>sanitari</w:t>
      </w:r>
      <w:proofErr w:type="spellEnd"/>
      <w:r w:rsidR="005A16E1" w:rsidRPr="00C65CE2">
        <w:rPr>
          <w:rFonts w:ascii="Arial" w:hAnsi="Arial" w:cs="Arial"/>
          <w:sz w:val="24"/>
          <w:szCs w:val="24"/>
        </w:rPr>
        <w:t xml:space="preserve"> </w:t>
      </w:r>
      <w:r w:rsidR="005A16E1" w:rsidRPr="00C65CE2">
        <w:rPr>
          <w:rFonts w:ascii="Arial" w:hAnsi="Arial" w:cs="Arial"/>
          <w:b/>
          <w:sz w:val="24"/>
          <w:szCs w:val="24"/>
        </w:rPr>
        <w:t xml:space="preserve">au </w:t>
      </w:r>
      <w:proofErr w:type="spellStart"/>
      <w:r w:rsidR="00C65CE2">
        <w:rPr>
          <w:rFonts w:ascii="Arial" w:hAnsi="Arial" w:cs="Arial"/>
          <w:b/>
          <w:sz w:val="24"/>
          <w:szCs w:val="24"/>
        </w:rPr>
        <w:t>oprit</w:t>
      </w:r>
      <w:proofErr w:type="spellEnd"/>
      <w:r w:rsidR="005A16E1" w:rsidRPr="00C65CE2">
        <w:rPr>
          <w:rFonts w:ascii="Arial" w:hAnsi="Arial" w:cs="Arial"/>
          <w:b/>
          <w:sz w:val="24"/>
          <w:szCs w:val="24"/>
        </w:rPr>
        <w:t xml:space="preserve"> de la </w:t>
      </w:r>
      <w:proofErr w:type="spellStart"/>
      <w:r w:rsidR="005A16E1" w:rsidRPr="00C65CE2">
        <w:rPr>
          <w:rFonts w:ascii="Arial" w:hAnsi="Arial" w:cs="Arial"/>
          <w:b/>
          <w:sz w:val="24"/>
          <w:szCs w:val="24"/>
        </w:rPr>
        <w:t>comercializare</w:t>
      </w:r>
      <w:proofErr w:type="spellEnd"/>
      <w:r w:rsidR="005A16E1" w:rsidRPr="00C65CE2">
        <w:rPr>
          <w:rFonts w:ascii="Arial" w:hAnsi="Arial" w:cs="Arial"/>
          <w:b/>
          <w:sz w:val="24"/>
          <w:szCs w:val="24"/>
        </w:rPr>
        <w:t xml:space="preserve"> </w:t>
      </w:r>
      <w:r w:rsidR="00C65CE2">
        <w:rPr>
          <w:rFonts w:ascii="Arial" w:hAnsi="Arial" w:cs="Arial"/>
          <w:b/>
          <w:sz w:val="24"/>
          <w:szCs w:val="24"/>
        </w:rPr>
        <w:t>336</w:t>
      </w:r>
      <w:r w:rsidR="005A16E1" w:rsidRPr="00C65CE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A16E1" w:rsidRPr="00C65CE2">
        <w:rPr>
          <w:rFonts w:ascii="Arial" w:hAnsi="Arial" w:cs="Arial"/>
          <w:b/>
          <w:sz w:val="24"/>
          <w:szCs w:val="24"/>
        </w:rPr>
        <w:t>bucăți</w:t>
      </w:r>
      <w:proofErr w:type="spellEnd"/>
      <w:r w:rsidR="005A16E1" w:rsidRPr="00C65C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6E1" w:rsidRPr="00C65CE2">
        <w:rPr>
          <w:rFonts w:ascii="Arial" w:hAnsi="Arial" w:cs="Arial"/>
          <w:b/>
          <w:sz w:val="24"/>
          <w:szCs w:val="24"/>
        </w:rPr>
        <w:t>produse</w:t>
      </w:r>
      <w:proofErr w:type="spellEnd"/>
      <w:r w:rsidR="005A16E1" w:rsidRPr="00C65CE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A16E1" w:rsidRPr="00C65CE2">
        <w:rPr>
          <w:rFonts w:ascii="Arial" w:hAnsi="Arial" w:cs="Arial"/>
          <w:b/>
          <w:sz w:val="24"/>
          <w:szCs w:val="24"/>
        </w:rPr>
        <w:t>cosmetice</w:t>
      </w:r>
      <w:proofErr w:type="spellEnd"/>
      <w:r w:rsidR="005A16E1" w:rsidRPr="00C65C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6E1" w:rsidRPr="00C65CE2">
        <w:rPr>
          <w:rFonts w:ascii="Arial" w:hAnsi="Arial" w:cs="Arial"/>
          <w:sz w:val="24"/>
          <w:szCs w:val="24"/>
        </w:rPr>
        <w:t>deoarece</w:t>
      </w:r>
      <w:proofErr w:type="spellEnd"/>
      <w:r w:rsidR="005A16E1" w:rsidRPr="00C65CE2">
        <w:rPr>
          <w:rFonts w:ascii="Arial" w:hAnsi="Arial" w:cs="Arial"/>
          <w:sz w:val="24"/>
          <w:szCs w:val="24"/>
        </w:rPr>
        <w:t xml:space="preserve"> nu </w:t>
      </w:r>
      <w:proofErr w:type="spellStart"/>
      <w:r w:rsidR="005A16E1" w:rsidRPr="00C65CE2">
        <w:rPr>
          <w:rFonts w:ascii="Arial" w:hAnsi="Arial" w:cs="Arial"/>
          <w:sz w:val="24"/>
          <w:szCs w:val="24"/>
        </w:rPr>
        <w:t>respectau</w:t>
      </w:r>
      <w:proofErr w:type="spellEnd"/>
      <w:r w:rsidR="005A16E1" w:rsidRPr="00C65C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6E1" w:rsidRPr="00C65CE2">
        <w:rPr>
          <w:rFonts w:ascii="Arial" w:hAnsi="Arial" w:cs="Arial"/>
          <w:sz w:val="24"/>
          <w:szCs w:val="24"/>
        </w:rPr>
        <w:t>prevederile</w:t>
      </w:r>
      <w:proofErr w:type="spellEnd"/>
      <w:r w:rsidR="005A16E1" w:rsidRPr="00C65C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6E1" w:rsidRPr="00C65CE2">
        <w:rPr>
          <w:rFonts w:ascii="Arial" w:hAnsi="Arial" w:cs="Arial"/>
          <w:sz w:val="24"/>
          <w:szCs w:val="24"/>
        </w:rPr>
        <w:t>Regulamentului</w:t>
      </w:r>
      <w:proofErr w:type="spellEnd"/>
      <w:r w:rsidR="005A16E1" w:rsidRPr="00C65CE2">
        <w:rPr>
          <w:rFonts w:ascii="Arial" w:hAnsi="Arial" w:cs="Arial"/>
          <w:sz w:val="24"/>
          <w:szCs w:val="24"/>
        </w:rPr>
        <w:t xml:space="preserve"> nr. 1223/2009 </w:t>
      </w:r>
      <w:proofErr w:type="spellStart"/>
      <w:r w:rsidR="005A16E1" w:rsidRPr="00C65CE2">
        <w:rPr>
          <w:rFonts w:ascii="Arial" w:hAnsi="Arial" w:cs="Arial"/>
          <w:sz w:val="24"/>
          <w:szCs w:val="24"/>
        </w:rPr>
        <w:t>privind</w:t>
      </w:r>
      <w:proofErr w:type="spellEnd"/>
      <w:r w:rsidR="005A16E1" w:rsidRPr="00C65C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6E1" w:rsidRPr="00C65CE2">
        <w:rPr>
          <w:rFonts w:ascii="Arial" w:hAnsi="Arial" w:cs="Arial"/>
          <w:sz w:val="24"/>
          <w:szCs w:val="24"/>
        </w:rPr>
        <w:t>întocmirea</w:t>
      </w:r>
      <w:proofErr w:type="spellEnd"/>
      <w:r w:rsidR="005A16E1" w:rsidRPr="00C65C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3B7C" w:rsidRPr="00C65CE2">
        <w:rPr>
          <w:rFonts w:ascii="Arial" w:hAnsi="Arial" w:cs="Arial"/>
          <w:sz w:val="24"/>
          <w:szCs w:val="24"/>
        </w:rPr>
        <w:t>dosarului</w:t>
      </w:r>
      <w:proofErr w:type="spellEnd"/>
      <w:r w:rsidR="00B13B7C" w:rsidRPr="00C65C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3B7C" w:rsidRPr="00C65CE2">
        <w:rPr>
          <w:rFonts w:ascii="Arial" w:hAnsi="Arial" w:cs="Arial"/>
          <w:sz w:val="24"/>
          <w:szCs w:val="24"/>
        </w:rPr>
        <w:t>produsului</w:t>
      </w:r>
      <w:proofErr w:type="spellEnd"/>
      <w:r w:rsidR="00B13B7C" w:rsidRPr="00C65C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3B7C" w:rsidRPr="00C65CE2">
        <w:rPr>
          <w:rFonts w:ascii="Arial" w:hAnsi="Arial" w:cs="Arial"/>
          <w:sz w:val="24"/>
          <w:szCs w:val="24"/>
        </w:rPr>
        <w:t>cosmetic</w:t>
      </w:r>
      <w:r w:rsidR="00C65CE2">
        <w:rPr>
          <w:rFonts w:ascii="Arial" w:hAnsi="Arial" w:cs="Arial"/>
          <w:sz w:val="24"/>
          <w:szCs w:val="24"/>
        </w:rPr>
        <w:t>e</w:t>
      </w:r>
      <w:proofErr w:type="spellEnd"/>
      <w:r w:rsidR="00B13B7C" w:rsidRPr="00C65CE2">
        <w:rPr>
          <w:rFonts w:ascii="Arial" w:hAnsi="Arial" w:cs="Arial"/>
          <w:b/>
          <w:sz w:val="24"/>
          <w:szCs w:val="24"/>
        </w:rPr>
        <w:t>.</w:t>
      </w:r>
    </w:p>
    <w:p w14:paraId="033B208A" w14:textId="77777777" w:rsidR="00B13B7C" w:rsidRPr="007234F3" w:rsidRDefault="00B13B7C" w:rsidP="00FE14C6">
      <w:pPr>
        <w:spacing w:after="0" w:line="240" w:lineRule="auto"/>
        <w:ind w:left="0"/>
        <w:rPr>
          <w:rFonts w:ascii="Arial" w:hAnsi="Arial" w:cs="Arial"/>
          <w:b/>
          <w:color w:val="FF0000"/>
          <w:sz w:val="24"/>
          <w:szCs w:val="24"/>
        </w:rPr>
      </w:pPr>
    </w:p>
    <w:p w14:paraId="0E5BF732" w14:textId="298F5E73" w:rsidR="00B13B7C" w:rsidRPr="00BF2777" w:rsidRDefault="00836EEA" w:rsidP="00FE14C6">
      <w:pPr>
        <w:pStyle w:val="Listparagraf"/>
        <w:numPr>
          <w:ilvl w:val="0"/>
          <w:numId w:val="15"/>
        </w:numPr>
        <w:tabs>
          <w:tab w:val="num" w:pos="0"/>
        </w:tabs>
        <w:spacing w:after="0" w:line="240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Sancțiuni</w:t>
      </w:r>
      <w:proofErr w:type="spellEnd"/>
    </w:p>
    <w:p w14:paraId="79270152" w14:textId="77777777" w:rsidR="00B13B7C" w:rsidRPr="00BF2777" w:rsidRDefault="00B13B7C" w:rsidP="00FE14C6">
      <w:pPr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686A948F" w14:textId="46CD7E44" w:rsidR="00B13B7C" w:rsidRPr="00BF2777" w:rsidRDefault="00B13B7C" w:rsidP="00BB2964">
      <w:pPr>
        <w:spacing w:after="0" w:line="240" w:lineRule="auto"/>
        <w:ind w:left="0" w:firstLine="708"/>
        <w:rPr>
          <w:rFonts w:ascii="Arial" w:hAnsi="Arial" w:cs="Arial"/>
          <w:sz w:val="24"/>
          <w:szCs w:val="24"/>
        </w:rPr>
      </w:pPr>
      <w:proofErr w:type="spellStart"/>
      <w:r w:rsidRPr="00BF2777">
        <w:rPr>
          <w:rFonts w:ascii="Arial" w:hAnsi="Arial" w:cs="Arial"/>
          <w:b/>
          <w:sz w:val="24"/>
          <w:szCs w:val="24"/>
        </w:rPr>
        <w:t>În</w:t>
      </w:r>
      <w:proofErr w:type="spellEnd"/>
      <w:r w:rsidRPr="00BF277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F2777">
        <w:rPr>
          <w:rFonts w:ascii="Arial" w:hAnsi="Arial" w:cs="Arial"/>
          <w:b/>
          <w:sz w:val="24"/>
          <w:szCs w:val="24"/>
        </w:rPr>
        <w:t>cadrul</w:t>
      </w:r>
      <w:proofErr w:type="spellEnd"/>
      <w:r w:rsidRPr="00BF277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F2777">
        <w:rPr>
          <w:rFonts w:ascii="Arial" w:hAnsi="Arial" w:cs="Arial"/>
          <w:b/>
          <w:sz w:val="24"/>
          <w:szCs w:val="24"/>
        </w:rPr>
        <w:t>a</w:t>
      </w:r>
      <w:r w:rsidRPr="00BF2777">
        <w:rPr>
          <w:rFonts w:ascii="Arial" w:hAnsi="Arial" w:cs="Arial"/>
          <w:b/>
          <w:bCs/>
          <w:sz w:val="24"/>
          <w:szCs w:val="24"/>
        </w:rPr>
        <w:t>cţiunii</w:t>
      </w:r>
      <w:proofErr w:type="spellEnd"/>
      <w:r w:rsidRPr="00BF277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2777">
        <w:rPr>
          <w:rFonts w:ascii="Arial" w:hAnsi="Arial" w:cs="Arial"/>
          <w:b/>
          <w:bCs/>
          <w:sz w:val="24"/>
          <w:szCs w:val="24"/>
        </w:rPr>
        <w:t>tematice</w:t>
      </w:r>
      <w:proofErr w:type="spellEnd"/>
      <w:r w:rsidRPr="00BF2777">
        <w:rPr>
          <w:rFonts w:ascii="Arial" w:hAnsi="Arial" w:cs="Arial"/>
          <w:b/>
          <w:bCs/>
          <w:sz w:val="24"/>
          <w:szCs w:val="24"/>
        </w:rPr>
        <w:t xml:space="preserve"> de control </w:t>
      </w:r>
      <w:proofErr w:type="spellStart"/>
      <w:r w:rsidRPr="00BF2777">
        <w:rPr>
          <w:rFonts w:ascii="Arial" w:hAnsi="Arial" w:cs="Arial"/>
          <w:b/>
          <w:bCs/>
          <w:sz w:val="24"/>
          <w:szCs w:val="24"/>
        </w:rPr>
        <w:t>pentru</w:t>
      </w:r>
      <w:proofErr w:type="spellEnd"/>
      <w:r w:rsidRPr="00BF277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2777">
        <w:rPr>
          <w:rFonts w:ascii="Arial" w:hAnsi="Arial" w:cs="Arial"/>
          <w:b/>
          <w:bCs/>
          <w:sz w:val="24"/>
          <w:szCs w:val="24"/>
        </w:rPr>
        <w:t>verificarea</w:t>
      </w:r>
      <w:proofErr w:type="spellEnd"/>
      <w:r w:rsidRPr="00BF277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2777">
        <w:rPr>
          <w:rFonts w:ascii="Arial" w:hAnsi="Arial" w:cs="Arial"/>
          <w:b/>
          <w:bCs/>
          <w:sz w:val="24"/>
          <w:szCs w:val="24"/>
        </w:rPr>
        <w:t>produselor</w:t>
      </w:r>
      <w:proofErr w:type="spellEnd"/>
      <w:r w:rsidRPr="00BF277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2777">
        <w:rPr>
          <w:rFonts w:ascii="Arial" w:hAnsi="Arial" w:cs="Arial"/>
          <w:b/>
          <w:bCs/>
          <w:sz w:val="24"/>
          <w:szCs w:val="24"/>
        </w:rPr>
        <w:t>cosmetice</w:t>
      </w:r>
      <w:proofErr w:type="spellEnd"/>
      <w:r w:rsidRPr="00BF2777">
        <w:rPr>
          <w:rFonts w:ascii="Arial" w:hAnsi="Arial" w:cs="Arial"/>
          <w:sz w:val="24"/>
          <w:szCs w:val="24"/>
        </w:rPr>
        <w:t xml:space="preserve"> (</w:t>
      </w:r>
      <w:r w:rsidRPr="00BF2777">
        <w:rPr>
          <w:rFonts w:ascii="Arial" w:eastAsia="Times New Roman" w:hAnsi="Arial" w:cs="Arial"/>
          <w:sz w:val="24"/>
          <w:szCs w:val="24"/>
          <w:lang w:val="ro-RO"/>
        </w:rPr>
        <w:t xml:space="preserve">producători, importatori, distribuitori, </w:t>
      </w:r>
      <w:proofErr w:type="spellStart"/>
      <w:r w:rsidRPr="00BF2777">
        <w:rPr>
          <w:rFonts w:ascii="Arial" w:eastAsia="Times New Roman" w:hAnsi="Arial" w:cs="Arial"/>
          <w:sz w:val="24"/>
          <w:szCs w:val="24"/>
          <w:lang w:val="ro-RO"/>
        </w:rPr>
        <w:t>unităţi</w:t>
      </w:r>
      <w:proofErr w:type="spellEnd"/>
      <w:r w:rsidRPr="00BF2777">
        <w:rPr>
          <w:rFonts w:ascii="Arial" w:eastAsia="Times New Roman" w:hAnsi="Arial" w:cs="Arial"/>
          <w:sz w:val="24"/>
          <w:szCs w:val="24"/>
          <w:lang w:val="ro-RO"/>
        </w:rPr>
        <w:t xml:space="preserve"> de desfacere, utilizatori, după caz), </w:t>
      </w:r>
      <w:proofErr w:type="spellStart"/>
      <w:r w:rsidRPr="00BF2777">
        <w:rPr>
          <w:rFonts w:ascii="Arial" w:hAnsi="Arial" w:cs="Arial"/>
          <w:sz w:val="24"/>
          <w:szCs w:val="24"/>
        </w:rPr>
        <w:t>inspectorii</w:t>
      </w:r>
      <w:proofErr w:type="spellEnd"/>
      <w:r w:rsidRPr="00BF27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2777">
        <w:rPr>
          <w:rFonts w:ascii="Arial" w:hAnsi="Arial" w:cs="Arial"/>
          <w:sz w:val="24"/>
          <w:szCs w:val="24"/>
        </w:rPr>
        <w:t>sanitari</w:t>
      </w:r>
      <w:proofErr w:type="spellEnd"/>
      <w:r w:rsidRPr="00BF2777">
        <w:rPr>
          <w:rFonts w:ascii="Arial" w:hAnsi="Arial" w:cs="Arial"/>
          <w:sz w:val="24"/>
          <w:szCs w:val="24"/>
        </w:rPr>
        <w:t xml:space="preserve"> au </w:t>
      </w:r>
      <w:proofErr w:type="spellStart"/>
      <w:r w:rsidRPr="00BF2777">
        <w:rPr>
          <w:rFonts w:ascii="Arial" w:hAnsi="Arial" w:cs="Arial"/>
          <w:sz w:val="24"/>
          <w:szCs w:val="24"/>
        </w:rPr>
        <w:t>aplicat</w:t>
      </w:r>
      <w:proofErr w:type="spellEnd"/>
      <w:r w:rsidRPr="00BF2777">
        <w:rPr>
          <w:rFonts w:ascii="Arial" w:hAnsi="Arial" w:cs="Arial"/>
          <w:sz w:val="24"/>
          <w:szCs w:val="24"/>
        </w:rPr>
        <w:t>:</w:t>
      </w:r>
    </w:p>
    <w:p w14:paraId="5124DE2F" w14:textId="77777777" w:rsidR="00FE14C6" w:rsidRPr="00BF2777" w:rsidRDefault="00FE14C6" w:rsidP="00FE14C6">
      <w:pPr>
        <w:numPr>
          <w:ilvl w:val="0"/>
          <w:numId w:val="4"/>
        </w:numPr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BF2777">
        <w:rPr>
          <w:rFonts w:ascii="Arial" w:hAnsi="Arial" w:cs="Arial"/>
          <w:b/>
          <w:sz w:val="24"/>
          <w:szCs w:val="24"/>
        </w:rPr>
        <w:t xml:space="preserve">29 </w:t>
      </w:r>
      <w:proofErr w:type="spellStart"/>
      <w:r w:rsidRPr="00BF2777">
        <w:rPr>
          <w:rFonts w:ascii="Arial" w:hAnsi="Arial" w:cs="Arial"/>
          <w:b/>
          <w:sz w:val="24"/>
          <w:szCs w:val="24"/>
        </w:rPr>
        <w:t>avertismente</w:t>
      </w:r>
      <w:proofErr w:type="spellEnd"/>
    </w:p>
    <w:p w14:paraId="0E6C8779" w14:textId="77777777" w:rsidR="00FE14C6" w:rsidRPr="00BF2777" w:rsidRDefault="00FE14C6" w:rsidP="00FE14C6">
      <w:pPr>
        <w:numPr>
          <w:ilvl w:val="0"/>
          <w:numId w:val="4"/>
        </w:numPr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BF2777">
        <w:rPr>
          <w:rFonts w:ascii="Arial" w:hAnsi="Arial" w:cs="Arial"/>
          <w:b/>
          <w:sz w:val="24"/>
          <w:szCs w:val="24"/>
        </w:rPr>
        <w:t xml:space="preserve">55 </w:t>
      </w:r>
      <w:proofErr w:type="spellStart"/>
      <w:r w:rsidRPr="00BF2777">
        <w:rPr>
          <w:rFonts w:ascii="Arial" w:hAnsi="Arial" w:cs="Arial"/>
          <w:b/>
          <w:sz w:val="24"/>
          <w:szCs w:val="24"/>
        </w:rPr>
        <w:t>amenzi</w:t>
      </w:r>
      <w:proofErr w:type="spellEnd"/>
      <w:r w:rsidRPr="00BF277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F2777">
        <w:rPr>
          <w:rFonts w:ascii="Arial" w:hAnsi="Arial" w:cs="Arial"/>
          <w:b/>
          <w:sz w:val="24"/>
          <w:szCs w:val="24"/>
        </w:rPr>
        <w:t>în</w:t>
      </w:r>
      <w:proofErr w:type="spellEnd"/>
      <w:r w:rsidRPr="00BF277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F2777">
        <w:rPr>
          <w:rFonts w:ascii="Arial" w:hAnsi="Arial" w:cs="Arial"/>
          <w:b/>
          <w:sz w:val="24"/>
          <w:szCs w:val="24"/>
        </w:rPr>
        <w:t>valoare</w:t>
      </w:r>
      <w:proofErr w:type="spellEnd"/>
      <w:r w:rsidRPr="00BF277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F2777">
        <w:rPr>
          <w:rFonts w:ascii="Arial" w:hAnsi="Arial" w:cs="Arial"/>
          <w:b/>
          <w:sz w:val="24"/>
          <w:szCs w:val="24"/>
        </w:rPr>
        <w:t>totală</w:t>
      </w:r>
      <w:proofErr w:type="spellEnd"/>
      <w:r w:rsidRPr="00BF2777">
        <w:rPr>
          <w:rFonts w:ascii="Arial" w:hAnsi="Arial" w:cs="Arial"/>
          <w:b/>
          <w:sz w:val="24"/>
          <w:szCs w:val="24"/>
        </w:rPr>
        <w:t xml:space="preserve"> de 180.900 lei</w:t>
      </w:r>
    </w:p>
    <w:p w14:paraId="05E4DA8C" w14:textId="77777777" w:rsidR="00836EEA" w:rsidRPr="00BF2777" w:rsidRDefault="00836EEA" w:rsidP="00FE14C6">
      <w:pPr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1C14317F" w14:textId="74AED49F" w:rsidR="00B13B7C" w:rsidRPr="00BF2777" w:rsidRDefault="00836EEA" w:rsidP="00FE14C6">
      <w:pPr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Neconformități</w:t>
      </w:r>
      <w:proofErr w:type="spellEnd"/>
      <w:r w:rsidR="00B13B7C" w:rsidRPr="00BF2777">
        <w:rPr>
          <w:rFonts w:ascii="Arial" w:hAnsi="Arial" w:cs="Arial"/>
          <w:b/>
          <w:bCs/>
          <w:sz w:val="24"/>
          <w:szCs w:val="24"/>
        </w:rPr>
        <w:t>:</w:t>
      </w:r>
    </w:p>
    <w:p w14:paraId="1267750A" w14:textId="1F6C69A7" w:rsidR="00FE14C6" w:rsidRPr="00FE14C6" w:rsidRDefault="00FE14C6" w:rsidP="00FE14C6">
      <w:pPr>
        <w:pStyle w:val="Listparagraf"/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absen</w:t>
      </w:r>
      <w:r w:rsidR="00BB2964">
        <w:rPr>
          <w:rFonts w:ascii="Arial" w:hAnsi="Arial" w:cs="Arial"/>
          <w:sz w:val="24"/>
          <w:szCs w:val="24"/>
          <w:shd w:val="clear" w:color="auto" w:fill="FFFFFF"/>
        </w:rPr>
        <w:t>ț</w:t>
      </w:r>
      <w:r w:rsidRPr="00FE14C6"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autoriza</w:t>
      </w:r>
      <w:r w:rsidR="00BB2964">
        <w:rPr>
          <w:rFonts w:ascii="Arial" w:hAnsi="Arial" w:cs="Arial"/>
          <w:sz w:val="24"/>
          <w:szCs w:val="24"/>
          <w:shd w:val="clear" w:color="auto" w:fill="FFFFFF"/>
        </w:rPr>
        <w:t>ț</w:t>
      </w:r>
      <w:r w:rsidRPr="00FE14C6">
        <w:rPr>
          <w:rFonts w:ascii="Arial" w:hAnsi="Arial" w:cs="Arial"/>
          <w:sz w:val="24"/>
          <w:szCs w:val="24"/>
          <w:shd w:val="clear" w:color="auto" w:fill="FFFFFF"/>
        </w:rPr>
        <w:t>iei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func</w:t>
      </w:r>
      <w:r w:rsidR="00BB2964">
        <w:rPr>
          <w:rFonts w:ascii="Arial" w:hAnsi="Arial" w:cs="Arial"/>
          <w:sz w:val="24"/>
          <w:szCs w:val="24"/>
          <w:shd w:val="clear" w:color="auto" w:fill="FFFFFF"/>
        </w:rPr>
        <w:t>ț</w:t>
      </w:r>
      <w:r w:rsidRPr="00FE14C6">
        <w:rPr>
          <w:rFonts w:ascii="Arial" w:hAnsi="Arial" w:cs="Arial"/>
          <w:sz w:val="24"/>
          <w:szCs w:val="24"/>
          <w:shd w:val="clear" w:color="auto" w:fill="FFFFFF"/>
        </w:rPr>
        <w:t>ionare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obiectivele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ce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desf</w:t>
      </w:r>
      <w:r w:rsidR="00BB2964">
        <w:rPr>
          <w:rFonts w:ascii="Arial" w:hAnsi="Arial" w:cs="Arial"/>
          <w:sz w:val="24"/>
          <w:szCs w:val="24"/>
          <w:shd w:val="clear" w:color="auto" w:fill="FFFFFF"/>
        </w:rPr>
        <w:t>ăș</w:t>
      </w:r>
      <w:r w:rsidRPr="00FE14C6">
        <w:rPr>
          <w:rFonts w:ascii="Arial" w:hAnsi="Arial" w:cs="Arial"/>
          <w:sz w:val="24"/>
          <w:szCs w:val="24"/>
          <w:shd w:val="clear" w:color="auto" w:fill="FFFFFF"/>
        </w:rPr>
        <w:t>oar</w:t>
      </w:r>
      <w:r w:rsidR="00BB2964">
        <w:rPr>
          <w:rFonts w:ascii="Arial" w:hAnsi="Arial" w:cs="Arial"/>
          <w:sz w:val="24"/>
          <w:szCs w:val="24"/>
          <w:shd w:val="clear" w:color="auto" w:fill="FFFFFF"/>
        </w:rPr>
        <w:t>ă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activit</w:t>
      </w:r>
      <w:r w:rsidR="00BB2964">
        <w:rPr>
          <w:rFonts w:ascii="Arial" w:hAnsi="Arial" w:cs="Arial"/>
          <w:sz w:val="24"/>
          <w:szCs w:val="24"/>
          <w:shd w:val="clear" w:color="auto" w:fill="FFFFFF"/>
        </w:rPr>
        <w:t>ăț</w:t>
      </w:r>
      <w:r w:rsidRPr="00FE14C6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cu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risc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starea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BF2777">
        <w:rPr>
          <w:rFonts w:ascii="Arial" w:hAnsi="Arial" w:cs="Arial"/>
          <w:sz w:val="24"/>
          <w:szCs w:val="24"/>
          <w:shd w:val="clear" w:color="auto" w:fill="FFFFFF"/>
        </w:rPr>
        <w:t>ă</w:t>
      </w:r>
      <w:r w:rsidRPr="00FE14C6">
        <w:rPr>
          <w:rFonts w:ascii="Arial" w:hAnsi="Arial" w:cs="Arial"/>
          <w:sz w:val="24"/>
          <w:szCs w:val="24"/>
          <w:shd w:val="clear" w:color="auto" w:fill="FFFFFF"/>
        </w:rPr>
        <w:t>n</w:t>
      </w:r>
      <w:r w:rsidR="00BF2777">
        <w:rPr>
          <w:rFonts w:ascii="Arial" w:hAnsi="Arial" w:cs="Arial"/>
          <w:sz w:val="24"/>
          <w:szCs w:val="24"/>
          <w:shd w:val="clear" w:color="auto" w:fill="FFFFFF"/>
        </w:rPr>
        <w:t>ă</w:t>
      </w:r>
      <w:r w:rsidRPr="00FE14C6">
        <w:rPr>
          <w:rFonts w:ascii="Arial" w:hAnsi="Arial" w:cs="Arial"/>
          <w:sz w:val="24"/>
          <w:szCs w:val="24"/>
          <w:shd w:val="clear" w:color="auto" w:fill="FFFFFF"/>
        </w:rPr>
        <w:t>tate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popula</w:t>
      </w:r>
      <w:r w:rsidR="00BF2777">
        <w:rPr>
          <w:rFonts w:ascii="Arial" w:hAnsi="Arial" w:cs="Arial"/>
          <w:sz w:val="24"/>
          <w:szCs w:val="24"/>
          <w:shd w:val="clear" w:color="auto" w:fill="FFFFFF"/>
        </w:rPr>
        <w:t>ț</w:t>
      </w:r>
      <w:r w:rsidRPr="00FE14C6">
        <w:rPr>
          <w:rFonts w:ascii="Arial" w:hAnsi="Arial" w:cs="Arial"/>
          <w:sz w:val="24"/>
          <w:szCs w:val="24"/>
          <w:shd w:val="clear" w:color="auto" w:fill="FFFFFF"/>
        </w:rPr>
        <w:t>iei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supuse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procedurii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autorizare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sanitar</w:t>
      </w:r>
      <w:r w:rsidR="00BF2777">
        <w:rPr>
          <w:rFonts w:ascii="Arial" w:hAnsi="Arial" w:cs="Arial"/>
          <w:sz w:val="24"/>
          <w:szCs w:val="24"/>
          <w:shd w:val="clear" w:color="auto" w:fill="FFFFFF"/>
        </w:rPr>
        <w:t>ă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, conform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reglement</w:t>
      </w:r>
      <w:r w:rsidR="00BF2777">
        <w:rPr>
          <w:rFonts w:ascii="Arial" w:hAnsi="Arial" w:cs="Arial"/>
          <w:sz w:val="24"/>
          <w:szCs w:val="24"/>
          <w:shd w:val="clear" w:color="auto" w:fill="FFFFFF"/>
        </w:rPr>
        <w:t>ă</w:t>
      </w:r>
      <w:r w:rsidRPr="00FE14C6">
        <w:rPr>
          <w:rFonts w:ascii="Arial" w:hAnsi="Arial" w:cs="Arial"/>
          <w:sz w:val="24"/>
          <w:szCs w:val="24"/>
          <w:shd w:val="clear" w:color="auto" w:fill="FFFFFF"/>
        </w:rPr>
        <w:t>rilor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legale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F2777">
        <w:rPr>
          <w:rFonts w:ascii="Arial" w:hAnsi="Arial" w:cs="Arial"/>
          <w:sz w:val="24"/>
          <w:szCs w:val="24"/>
          <w:shd w:val="clear" w:color="auto" w:fill="FFFFFF"/>
        </w:rPr>
        <w:t>î</w:t>
      </w:r>
      <w:r w:rsidRPr="00FE14C6">
        <w:rPr>
          <w:rFonts w:ascii="Arial" w:hAnsi="Arial" w:cs="Arial"/>
          <w:sz w:val="24"/>
          <w:szCs w:val="24"/>
          <w:shd w:val="clear" w:color="auto" w:fill="FFFFFF"/>
        </w:rPr>
        <w:t>n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vigoare</w:t>
      </w:r>
      <w:proofErr w:type="spellEnd"/>
      <w:r w:rsidR="00BF2777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2601C784" w14:textId="72DB4213" w:rsidR="00FE14C6" w:rsidRDefault="00FE14C6" w:rsidP="00FE14C6">
      <w:pPr>
        <w:pStyle w:val="Listparagraf"/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lipsa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certific</w:t>
      </w:r>
      <w:r w:rsidR="00BF2777">
        <w:rPr>
          <w:rFonts w:ascii="Arial" w:hAnsi="Arial" w:cs="Arial"/>
          <w:sz w:val="24"/>
          <w:szCs w:val="24"/>
          <w:shd w:val="clear" w:color="auto" w:fill="FFFFFF"/>
        </w:rPr>
        <w:t>ă</w:t>
      </w:r>
      <w:r w:rsidRPr="00FE14C6">
        <w:rPr>
          <w:rFonts w:ascii="Arial" w:hAnsi="Arial" w:cs="Arial"/>
          <w:sz w:val="24"/>
          <w:szCs w:val="24"/>
          <w:shd w:val="clear" w:color="auto" w:fill="FFFFFF"/>
        </w:rPr>
        <w:t>rii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conformit</w:t>
      </w:r>
      <w:r w:rsidR="00BF2777">
        <w:rPr>
          <w:rFonts w:ascii="Arial" w:hAnsi="Arial" w:cs="Arial"/>
          <w:sz w:val="24"/>
          <w:szCs w:val="24"/>
          <w:shd w:val="clear" w:color="auto" w:fill="FFFFFF"/>
        </w:rPr>
        <w:t>ăț</w:t>
      </w:r>
      <w:r w:rsidRPr="00FE14C6">
        <w:rPr>
          <w:rFonts w:ascii="Arial" w:hAnsi="Arial" w:cs="Arial"/>
          <w:sz w:val="24"/>
          <w:szCs w:val="24"/>
          <w:shd w:val="clear" w:color="auto" w:fill="FFFFFF"/>
        </w:rPr>
        <w:t>ii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la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normele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igien</w:t>
      </w:r>
      <w:r w:rsidR="00BF2777">
        <w:rPr>
          <w:rFonts w:ascii="Arial" w:hAnsi="Arial" w:cs="Arial"/>
          <w:sz w:val="24"/>
          <w:szCs w:val="24"/>
          <w:shd w:val="clear" w:color="auto" w:fill="FFFFFF"/>
        </w:rPr>
        <w:t>ă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si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BF2777">
        <w:rPr>
          <w:rFonts w:ascii="Arial" w:hAnsi="Arial" w:cs="Arial"/>
          <w:sz w:val="24"/>
          <w:szCs w:val="24"/>
          <w:shd w:val="clear" w:color="auto" w:fill="FFFFFF"/>
        </w:rPr>
        <w:t>ă</w:t>
      </w:r>
      <w:r w:rsidRPr="00FE14C6">
        <w:rPr>
          <w:rFonts w:ascii="Arial" w:hAnsi="Arial" w:cs="Arial"/>
          <w:sz w:val="24"/>
          <w:szCs w:val="24"/>
          <w:shd w:val="clear" w:color="auto" w:fill="FFFFFF"/>
        </w:rPr>
        <w:t>n</w:t>
      </w:r>
      <w:r w:rsidR="00BF2777">
        <w:rPr>
          <w:rFonts w:ascii="Arial" w:hAnsi="Arial" w:cs="Arial"/>
          <w:sz w:val="24"/>
          <w:szCs w:val="24"/>
          <w:shd w:val="clear" w:color="auto" w:fill="FFFFFF"/>
        </w:rPr>
        <w:t>ă</w:t>
      </w:r>
      <w:r w:rsidRPr="00FE14C6">
        <w:rPr>
          <w:rFonts w:ascii="Arial" w:hAnsi="Arial" w:cs="Arial"/>
          <w:sz w:val="24"/>
          <w:szCs w:val="24"/>
          <w:shd w:val="clear" w:color="auto" w:fill="FFFFFF"/>
        </w:rPr>
        <w:t>tate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public</w:t>
      </w:r>
      <w:r w:rsidR="00BF2777">
        <w:rPr>
          <w:rFonts w:ascii="Arial" w:hAnsi="Arial" w:cs="Arial"/>
          <w:sz w:val="24"/>
          <w:szCs w:val="24"/>
          <w:shd w:val="clear" w:color="auto" w:fill="FFFFFF"/>
        </w:rPr>
        <w:t>ă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62319DE8" w14:textId="2483BC2D" w:rsidR="00BF2777" w:rsidRPr="00FE14C6" w:rsidRDefault="00BF2777" w:rsidP="00FE14C6">
      <w:pPr>
        <w:pStyle w:val="Listparagraf"/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utilizarea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ojelor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semipermanente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cu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conținut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de TPO;</w:t>
      </w:r>
    </w:p>
    <w:p w14:paraId="2D4FE65A" w14:textId="1D1DF2DA" w:rsidR="00FE14C6" w:rsidRPr="00FE14C6" w:rsidRDefault="00FE14C6" w:rsidP="00FE14C6">
      <w:pPr>
        <w:pStyle w:val="Listparagraf"/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neasigurarea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angajatorii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din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orice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domeniu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activitate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controlului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medical periodic al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angajaţilor</w:t>
      </w:r>
      <w:proofErr w:type="spellEnd"/>
      <w:r w:rsidR="00BF2777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04479666" w14:textId="3EF58AD4" w:rsidR="00AE7D3D" w:rsidRPr="00AE7D3D" w:rsidRDefault="00FE14C6" w:rsidP="00244520">
      <w:pPr>
        <w:pStyle w:val="Listparagraf"/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AE7D3D">
        <w:rPr>
          <w:rFonts w:ascii="Arial" w:hAnsi="Arial" w:cs="Arial"/>
          <w:sz w:val="24"/>
          <w:szCs w:val="24"/>
          <w:shd w:val="clear" w:color="auto" w:fill="FFFFFF"/>
        </w:rPr>
        <w:t>lipsa</w:t>
      </w:r>
      <w:proofErr w:type="spellEnd"/>
      <w:r w:rsidRPr="00AE7D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7D3D">
        <w:rPr>
          <w:rFonts w:ascii="Arial" w:hAnsi="Arial" w:cs="Arial"/>
          <w:sz w:val="24"/>
          <w:szCs w:val="24"/>
          <w:shd w:val="clear" w:color="auto" w:fill="FFFFFF"/>
        </w:rPr>
        <w:t>certificatului</w:t>
      </w:r>
      <w:proofErr w:type="spellEnd"/>
      <w:r w:rsidRPr="00AE7D3D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AE7D3D">
        <w:rPr>
          <w:rFonts w:ascii="Arial" w:hAnsi="Arial" w:cs="Arial"/>
          <w:sz w:val="24"/>
          <w:szCs w:val="24"/>
          <w:shd w:val="clear" w:color="auto" w:fill="FFFFFF"/>
        </w:rPr>
        <w:t>instruire</w:t>
      </w:r>
      <w:proofErr w:type="spellEnd"/>
      <w:r w:rsidRPr="00AE7D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7D3D">
        <w:rPr>
          <w:rFonts w:ascii="Arial" w:hAnsi="Arial" w:cs="Arial"/>
          <w:sz w:val="24"/>
          <w:szCs w:val="24"/>
          <w:shd w:val="clear" w:color="auto" w:fill="FFFFFF"/>
        </w:rPr>
        <w:t>profesional</w:t>
      </w:r>
      <w:r w:rsidR="00BF2777" w:rsidRPr="00AE7D3D">
        <w:rPr>
          <w:rFonts w:ascii="Arial" w:hAnsi="Arial" w:cs="Arial"/>
          <w:sz w:val="24"/>
          <w:szCs w:val="24"/>
          <w:shd w:val="clear" w:color="auto" w:fill="FFFFFF"/>
        </w:rPr>
        <w:t>ă</w:t>
      </w:r>
      <w:proofErr w:type="spellEnd"/>
      <w:r w:rsidRPr="00AE7D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7D3D">
        <w:rPr>
          <w:rFonts w:ascii="Arial" w:hAnsi="Arial" w:cs="Arial"/>
          <w:sz w:val="24"/>
          <w:szCs w:val="24"/>
          <w:shd w:val="clear" w:color="auto" w:fill="FFFFFF"/>
        </w:rPr>
        <w:t>privind</w:t>
      </w:r>
      <w:proofErr w:type="spellEnd"/>
      <w:r w:rsidRPr="00AE7D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F2777" w:rsidRPr="00AE7D3D">
        <w:rPr>
          <w:rFonts w:ascii="Arial" w:hAnsi="Arial" w:cs="Arial"/>
          <w:sz w:val="24"/>
          <w:szCs w:val="24"/>
          <w:shd w:val="clear" w:color="auto" w:fill="FFFFFF"/>
        </w:rPr>
        <w:t>î</w:t>
      </w:r>
      <w:r w:rsidRPr="00AE7D3D">
        <w:rPr>
          <w:rFonts w:ascii="Arial" w:hAnsi="Arial" w:cs="Arial"/>
          <w:sz w:val="24"/>
          <w:szCs w:val="24"/>
          <w:shd w:val="clear" w:color="auto" w:fill="FFFFFF"/>
        </w:rPr>
        <w:t>nsu</w:t>
      </w:r>
      <w:r w:rsidR="00BF2777" w:rsidRPr="00AE7D3D">
        <w:rPr>
          <w:rFonts w:ascii="Arial" w:hAnsi="Arial" w:cs="Arial"/>
          <w:sz w:val="24"/>
          <w:szCs w:val="24"/>
          <w:shd w:val="clear" w:color="auto" w:fill="FFFFFF"/>
        </w:rPr>
        <w:t>ș</w:t>
      </w:r>
      <w:r w:rsidRPr="00AE7D3D">
        <w:rPr>
          <w:rFonts w:ascii="Arial" w:hAnsi="Arial" w:cs="Arial"/>
          <w:sz w:val="24"/>
          <w:szCs w:val="24"/>
          <w:shd w:val="clear" w:color="auto" w:fill="FFFFFF"/>
        </w:rPr>
        <w:t>irea</w:t>
      </w:r>
      <w:proofErr w:type="spellEnd"/>
      <w:r w:rsidRPr="00AE7D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7D3D">
        <w:rPr>
          <w:rFonts w:ascii="Arial" w:hAnsi="Arial" w:cs="Arial"/>
          <w:sz w:val="24"/>
          <w:szCs w:val="24"/>
          <w:shd w:val="clear" w:color="auto" w:fill="FFFFFF"/>
        </w:rPr>
        <w:t>no</w:t>
      </w:r>
      <w:r w:rsidR="00BF2777" w:rsidRPr="00AE7D3D">
        <w:rPr>
          <w:rFonts w:ascii="Arial" w:hAnsi="Arial" w:cs="Arial"/>
          <w:sz w:val="24"/>
          <w:szCs w:val="24"/>
          <w:shd w:val="clear" w:color="auto" w:fill="FFFFFF"/>
        </w:rPr>
        <w:t>ț</w:t>
      </w:r>
      <w:r w:rsidRPr="00AE7D3D">
        <w:rPr>
          <w:rFonts w:ascii="Arial" w:hAnsi="Arial" w:cs="Arial"/>
          <w:sz w:val="24"/>
          <w:szCs w:val="24"/>
          <w:shd w:val="clear" w:color="auto" w:fill="FFFFFF"/>
        </w:rPr>
        <w:t>iunilor</w:t>
      </w:r>
      <w:proofErr w:type="spellEnd"/>
      <w:r w:rsidRPr="00AE7D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7D3D">
        <w:rPr>
          <w:rFonts w:ascii="Arial" w:hAnsi="Arial" w:cs="Arial"/>
          <w:sz w:val="24"/>
          <w:szCs w:val="24"/>
          <w:shd w:val="clear" w:color="auto" w:fill="FFFFFF"/>
        </w:rPr>
        <w:t>fundamentale</w:t>
      </w:r>
      <w:proofErr w:type="spellEnd"/>
      <w:r w:rsidRPr="00AE7D3D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AE7D3D">
        <w:rPr>
          <w:rFonts w:ascii="Arial" w:hAnsi="Arial" w:cs="Arial"/>
          <w:sz w:val="24"/>
          <w:szCs w:val="24"/>
          <w:shd w:val="clear" w:color="auto" w:fill="FFFFFF"/>
        </w:rPr>
        <w:t>igien</w:t>
      </w:r>
      <w:r w:rsidR="00BF2777" w:rsidRPr="00AE7D3D">
        <w:rPr>
          <w:rFonts w:ascii="Arial" w:hAnsi="Arial" w:cs="Arial"/>
          <w:sz w:val="24"/>
          <w:szCs w:val="24"/>
          <w:shd w:val="clear" w:color="auto" w:fill="FFFFFF"/>
        </w:rPr>
        <w:t>ă</w:t>
      </w:r>
      <w:proofErr w:type="spellEnd"/>
      <w:r w:rsidRPr="00AE7D3D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0234C4AB" w14:textId="20FA5E1A" w:rsidR="00FE14C6" w:rsidRDefault="00FE14C6" w:rsidP="00FE14C6">
      <w:pPr>
        <w:pStyle w:val="Listparagraf"/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neefectuarea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curăţării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dezinfecţiei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după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fiecare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client </w:t>
      </w:r>
      <w:proofErr w:type="gramStart"/>
      <w:r w:rsidRPr="00FE14C6"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gram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instrumentarului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utilizat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cabinetele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înfrumuseţare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corporală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refolosirea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instrumentarului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unică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folosinţă</w:t>
      </w:r>
      <w:proofErr w:type="spellEnd"/>
      <w:r w:rsidR="00BF2777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4679981C" w14:textId="77777777" w:rsidR="00AE7D3D" w:rsidRDefault="00AE7D3D" w:rsidP="00AE7D3D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130E0FDE" w14:textId="77777777" w:rsidR="00AE7D3D" w:rsidRPr="00AE7D3D" w:rsidRDefault="00AE7D3D" w:rsidP="00AE7D3D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3D698234" w14:textId="3FF8DB2B" w:rsidR="00FE14C6" w:rsidRPr="00FE14C6" w:rsidRDefault="00FE14C6" w:rsidP="00FE14C6">
      <w:pPr>
        <w:pStyle w:val="Listparagraf"/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necompletarea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mod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corespunzător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FE14C6"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gram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evidențelor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privind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dezinfecția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și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sterilizarea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instrumentarului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utilizat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la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manichiură</w:t>
      </w:r>
      <w:proofErr w:type="spellEnd"/>
      <w:r w:rsidR="00BF2777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13B4D392" w14:textId="77777777" w:rsidR="00FE14C6" w:rsidRPr="00FE14C6" w:rsidRDefault="00FE14C6" w:rsidP="00FE14C6">
      <w:pPr>
        <w:pStyle w:val="Listparagraf"/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utilizarea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biocide cu termen de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valabilitate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expirat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1B2547E1" w14:textId="77777777" w:rsidR="00FE14C6" w:rsidRPr="00FE14C6" w:rsidRDefault="00FE14C6" w:rsidP="00FE14C6">
      <w:pPr>
        <w:pStyle w:val="Listparagraf"/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asigurarea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cantități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insuficiente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dotarea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unităților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biocide;</w:t>
      </w:r>
    </w:p>
    <w:p w14:paraId="0043534A" w14:textId="77777777" w:rsidR="00FE14C6" w:rsidRPr="00FE14C6" w:rsidRDefault="00FE14C6" w:rsidP="00FE14C6">
      <w:pPr>
        <w:pStyle w:val="Listparagraf"/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neefectuarea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nepăstrarea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înregistrărilor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obligatorii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cadrul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cabinetelor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înfrumuseţare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corporală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conform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cerinţelor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stabilite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normele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igienă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vigoare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31DEFB7A" w14:textId="48FCE4A6" w:rsidR="00FE14C6" w:rsidRPr="00FE14C6" w:rsidRDefault="00FE14C6" w:rsidP="00FE14C6">
      <w:pPr>
        <w:pStyle w:val="Listparagraf"/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lipsa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evidenţei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controlului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eficienţei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sterilizării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instrumentarului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utilizat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cadrul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cabinetelor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înfrumuseţare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corporală</w:t>
      </w:r>
      <w:proofErr w:type="spellEnd"/>
      <w:r w:rsidR="00BF2777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526236A3" w14:textId="558DEED2" w:rsidR="00FE14C6" w:rsidRPr="00FE14C6" w:rsidRDefault="00FE14C6" w:rsidP="00FE14C6">
      <w:pPr>
        <w:pStyle w:val="Listparagraf"/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neefectuarea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opera</w:t>
      </w:r>
      <w:r w:rsidR="00BF2777">
        <w:rPr>
          <w:rFonts w:ascii="Arial" w:hAnsi="Arial" w:cs="Arial"/>
          <w:sz w:val="24"/>
          <w:szCs w:val="24"/>
          <w:shd w:val="clear" w:color="auto" w:fill="FFFFFF"/>
        </w:rPr>
        <w:t>ț</w:t>
      </w:r>
      <w:r w:rsidRPr="00FE14C6">
        <w:rPr>
          <w:rFonts w:ascii="Arial" w:hAnsi="Arial" w:cs="Arial"/>
          <w:sz w:val="24"/>
          <w:szCs w:val="24"/>
          <w:shd w:val="clear" w:color="auto" w:fill="FFFFFF"/>
        </w:rPr>
        <w:t>iunilor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cur</w:t>
      </w:r>
      <w:r w:rsidR="00BF2777">
        <w:rPr>
          <w:rFonts w:ascii="Arial" w:hAnsi="Arial" w:cs="Arial"/>
          <w:sz w:val="24"/>
          <w:szCs w:val="24"/>
          <w:shd w:val="clear" w:color="auto" w:fill="FFFFFF"/>
        </w:rPr>
        <w:t>ăț</w:t>
      </w:r>
      <w:r w:rsidRPr="00FE14C6">
        <w:rPr>
          <w:rFonts w:ascii="Arial" w:hAnsi="Arial" w:cs="Arial"/>
          <w:sz w:val="24"/>
          <w:szCs w:val="24"/>
          <w:shd w:val="clear" w:color="auto" w:fill="FFFFFF"/>
        </w:rPr>
        <w:t>enie</w:t>
      </w:r>
      <w:proofErr w:type="spellEnd"/>
      <w:r w:rsidR="00BF2777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1CD6DFBD" w14:textId="6C3CE43F" w:rsidR="00FE14C6" w:rsidRPr="00FE14C6" w:rsidRDefault="00FE14C6" w:rsidP="00FE14C6">
      <w:pPr>
        <w:pStyle w:val="Listparagraf"/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neasigurarea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unităţi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FE14C6"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gram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apei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potabile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curente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reci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calde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cantităţi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suficiente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acoperirea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nevoilor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tehnologice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întreţinerea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curăţeniei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7A5204F0" w14:textId="743FA0CD" w:rsidR="00FE14C6" w:rsidRPr="00FE14C6" w:rsidRDefault="00FE14C6" w:rsidP="00FE14C6">
      <w:pPr>
        <w:pStyle w:val="Listparagraf"/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neasigurarea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condițiilor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igienico-sanitare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corespunzătoare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spațiul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depozitare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F2777">
        <w:rPr>
          <w:rFonts w:ascii="Arial" w:hAnsi="Arial" w:cs="Arial"/>
          <w:sz w:val="24"/>
          <w:szCs w:val="24"/>
          <w:shd w:val="clear" w:color="auto" w:fill="FFFFFF"/>
        </w:rPr>
        <w:t>cosmetice</w:t>
      </w:r>
      <w:proofErr w:type="spellEnd"/>
      <w:r w:rsidR="00BF2777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37945CA1" w14:textId="77777777" w:rsidR="00FE14C6" w:rsidRPr="00FE14C6" w:rsidRDefault="00FE14C6" w:rsidP="00FE14C6">
      <w:pPr>
        <w:pStyle w:val="Listparagraf"/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nemarcarea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datei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deschidere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produsului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cosmetic cu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valabilitatea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limitată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indicată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prin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perioada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după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deschiderea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acestuia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, de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personalul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cabinetelor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înfrumusețare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corporală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care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utilizează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produsul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respectiv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51B266A0" w14:textId="77777777" w:rsidR="00FE14C6" w:rsidRPr="00FE14C6" w:rsidRDefault="00FE14C6" w:rsidP="00FE14C6">
      <w:pPr>
        <w:pStyle w:val="Listparagraf"/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instrucţiunilor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recomandărilor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privind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manipularea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transportul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desfacerea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depozitarea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cosmetice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, care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să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permită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menţinerea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stabilităţii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parametrilor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calitativi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salubrităţii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acestora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1D07F9BA" w14:textId="3EF3167C" w:rsidR="00E76642" w:rsidRPr="00BF2777" w:rsidRDefault="00FE14C6" w:rsidP="00BF2777">
      <w:pPr>
        <w:pStyle w:val="Listparagraf"/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nefinalizarea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tuturor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demersurilor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vederea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eliminării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returului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cosmetice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ce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nu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respectă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14C6">
        <w:rPr>
          <w:rFonts w:ascii="Arial" w:hAnsi="Arial" w:cs="Arial"/>
          <w:sz w:val="24"/>
          <w:szCs w:val="24"/>
          <w:shd w:val="clear" w:color="auto" w:fill="FFFFFF"/>
        </w:rPr>
        <w:t>prevederile</w:t>
      </w:r>
      <w:proofErr w:type="spellEnd"/>
      <w:r w:rsidRPr="00FE14C6">
        <w:rPr>
          <w:rFonts w:ascii="Arial" w:hAnsi="Arial" w:cs="Arial"/>
          <w:sz w:val="24"/>
          <w:szCs w:val="24"/>
          <w:shd w:val="clear" w:color="auto" w:fill="FFFFFF"/>
        </w:rPr>
        <w:t xml:space="preserve"> Reg. (CE) nr. 1223/2009;</w:t>
      </w:r>
      <w:r w:rsidR="00E76642" w:rsidRPr="00BF2777">
        <w:rPr>
          <w:rFonts w:ascii="Arial" w:hAnsi="Arial" w:cs="Arial"/>
          <w:sz w:val="24"/>
          <w:szCs w:val="24"/>
        </w:rPr>
        <w:tab/>
      </w:r>
    </w:p>
    <w:p w14:paraId="092902C1" w14:textId="77777777" w:rsidR="00FE14C6" w:rsidRPr="007234F3" w:rsidRDefault="00FE14C6" w:rsidP="00FE14C6">
      <w:pPr>
        <w:tabs>
          <w:tab w:val="num" w:pos="0"/>
        </w:tabs>
        <w:spacing w:after="0" w:line="240" w:lineRule="auto"/>
        <w:ind w:left="0"/>
        <w:rPr>
          <w:rFonts w:ascii="Arial" w:hAnsi="Arial" w:cs="Arial"/>
          <w:color w:val="FF0000"/>
          <w:sz w:val="24"/>
          <w:szCs w:val="24"/>
        </w:rPr>
      </w:pPr>
    </w:p>
    <w:p w14:paraId="56042305" w14:textId="2BF5CB86" w:rsidR="00DA18CC" w:rsidRPr="00836EEA" w:rsidRDefault="00836EEA" w:rsidP="00836EEA">
      <w:pPr>
        <w:tabs>
          <w:tab w:val="left" w:pos="360"/>
        </w:tabs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E76642" w:rsidRPr="00836EEA">
        <w:rPr>
          <w:rFonts w:ascii="Arial" w:hAnsi="Arial" w:cs="Arial"/>
          <w:sz w:val="24"/>
          <w:szCs w:val="24"/>
        </w:rPr>
        <w:t>Acţiunea</w:t>
      </w:r>
      <w:proofErr w:type="spellEnd"/>
      <w:r w:rsidR="00E76642" w:rsidRPr="00836EEA">
        <w:rPr>
          <w:rFonts w:ascii="Arial" w:hAnsi="Arial" w:cs="Arial"/>
          <w:sz w:val="24"/>
          <w:szCs w:val="24"/>
        </w:rPr>
        <w:t xml:space="preserve"> de control a constat </w:t>
      </w:r>
      <w:proofErr w:type="spellStart"/>
      <w:r w:rsidR="00E76642" w:rsidRPr="00836EEA">
        <w:rPr>
          <w:rFonts w:ascii="Arial" w:hAnsi="Arial" w:cs="Arial"/>
          <w:sz w:val="24"/>
          <w:szCs w:val="24"/>
        </w:rPr>
        <w:t>şi</w:t>
      </w:r>
      <w:proofErr w:type="spellEnd"/>
      <w:r w:rsidR="00E76642" w:rsidRPr="00836E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6642" w:rsidRPr="00836EEA">
        <w:rPr>
          <w:rFonts w:ascii="Arial" w:hAnsi="Arial" w:cs="Arial"/>
          <w:sz w:val="24"/>
          <w:szCs w:val="24"/>
        </w:rPr>
        <w:t>în</w:t>
      </w:r>
      <w:proofErr w:type="spellEnd"/>
      <w:r w:rsidR="00E76642" w:rsidRPr="00836E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6642" w:rsidRPr="00836EEA">
        <w:rPr>
          <w:rFonts w:ascii="Arial" w:hAnsi="Arial" w:cs="Arial"/>
          <w:sz w:val="24"/>
          <w:szCs w:val="24"/>
        </w:rPr>
        <w:t>recoltarea</w:t>
      </w:r>
      <w:proofErr w:type="spellEnd"/>
      <w:r w:rsidR="00E76642" w:rsidRPr="00836EE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76642" w:rsidRPr="00836EEA">
        <w:rPr>
          <w:rFonts w:ascii="Arial" w:hAnsi="Arial" w:cs="Arial"/>
          <w:sz w:val="24"/>
          <w:szCs w:val="24"/>
        </w:rPr>
        <w:t>către</w:t>
      </w:r>
      <w:proofErr w:type="spellEnd"/>
      <w:r w:rsidR="00E76642" w:rsidRPr="00836E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6642" w:rsidRPr="00836EEA">
        <w:rPr>
          <w:rFonts w:ascii="Arial" w:hAnsi="Arial" w:cs="Arial"/>
          <w:sz w:val="24"/>
          <w:szCs w:val="24"/>
        </w:rPr>
        <w:t>inspectorii</w:t>
      </w:r>
      <w:proofErr w:type="spellEnd"/>
      <w:r w:rsidR="00E76642" w:rsidRPr="00836E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6642" w:rsidRPr="00836EEA">
        <w:rPr>
          <w:rFonts w:ascii="Arial" w:hAnsi="Arial" w:cs="Arial"/>
          <w:sz w:val="24"/>
          <w:szCs w:val="24"/>
        </w:rPr>
        <w:t>sanitari</w:t>
      </w:r>
      <w:proofErr w:type="spellEnd"/>
      <w:r w:rsidR="00E76642" w:rsidRPr="00836EEA">
        <w:rPr>
          <w:rFonts w:ascii="Arial" w:hAnsi="Arial" w:cs="Arial"/>
          <w:sz w:val="24"/>
          <w:szCs w:val="24"/>
        </w:rPr>
        <w:t xml:space="preserve"> a</w:t>
      </w:r>
      <w:r w:rsidRPr="00836EEA">
        <w:rPr>
          <w:rFonts w:ascii="Arial" w:hAnsi="Arial" w:cs="Arial"/>
          <w:sz w:val="24"/>
          <w:szCs w:val="24"/>
        </w:rPr>
        <w:t xml:space="preserve"> </w:t>
      </w:r>
      <w:r w:rsidRPr="00836EEA">
        <w:rPr>
          <w:rFonts w:ascii="Arial" w:hAnsi="Arial" w:cs="Arial"/>
          <w:sz w:val="24"/>
          <w:szCs w:val="24"/>
          <w:lang w:val="it-IT"/>
        </w:rPr>
        <w:t>produselor autobronzante, pentru adulți</w:t>
      </w:r>
      <w:r w:rsidRPr="00836EEA">
        <w:rPr>
          <w:rFonts w:ascii="Arial" w:hAnsi="Arial" w:cs="Arial"/>
          <w:sz w:val="24"/>
          <w:szCs w:val="24"/>
        </w:rPr>
        <w:t xml:space="preserve">, </w:t>
      </w:r>
      <w:r w:rsidRPr="00836EEA">
        <w:rPr>
          <w:rFonts w:ascii="Arial" w:hAnsi="Arial" w:cs="Arial"/>
          <w:sz w:val="24"/>
          <w:szCs w:val="24"/>
          <w:lang w:val="it-IT"/>
        </w:rPr>
        <w:t>creme si loţiuni de fa</w:t>
      </w:r>
      <w:proofErr w:type="spellStart"/>
      <w:r w:rsidRPr="00836EEA">
        <w:rPr>
          <w:rFonts w:ascii="Arial" w:hAnsi="Arial" w:cs="Arial"/>
          <w:sz w:val="24"/>
          <w:szCs w:val="24"/>
          <w:lang w:val="ro-RO"/>
        </w:rPr>
        <w:t>ță</w:t>
      </w:r>
      <w:proofErr w:type="spellEnd"/>
      <w:r w:rsidRPr="00836EEA">
        <w:rPr>
          <w:rFonts w:ascii="Arial" w:hAnsi="Arial" w:cs="Arial"/>
          <w:sz w:val="24"/>
          <w:szCs w:val="24"/>
          <w:lang w:val="ro-RO"/>
        </w:rPr>
        <w:t xml:space="preserve"> sau corp</w:t>
      </w:r>
      <w:r w:rsidRPr="00836EEA">
        <w:rPr>
          <w:rFonts w:ascii="Arial" w:hAnsi="Arial" w:cs="Arial"/>
          <w:sz w:val="24"/>
          <w:szCs w:val="24"/>
          <w:lang w:val="it-IT"/>
        </w:rPr>
        <w:t>, pentru adulți, măști și seruri pentru îngrijirea tenului (antiseboreice, cheratolitice, etc), pentru adulți</w:t>
      </w:r>
      <w:r w:rsidRPr="00836EEA">
        <w:rPr>
          <w:rFonts w:ascii="Arial" w:hAnsi="Arial" w:cs="Arial"/>
          <w:sz w:val="24"/>
          <w:szCs w:val="24"/>
        </w:rPr>
        <w:t xml:space="preserve">, </w:t>
      </w:r>
      <w:r w:rsidRPr="00836EEA">
        <w:rPr>
          <w:rFonts w:ascii="Arial" w:hAnsi="Arial" w:cs="Arial"/>
          <w:bCs/>
          <w:sz w:val="24"/>
          <w:szCs w:val="24"/>
        </w:rPr>
        <w:t>ap</w:t>
      </w:r>
      <w:r w:rsidRPr="00836EEA">
        <w:rPr>
          <w:rFonts w:ascii="Arial" w:hAnsi="Arial" w:cs="Arial"/>
          <w:bCs/>
          <w:sz w:val="24"/>
          <w:szCs w:val="24"/>
          <w:lang w:val="ro-RO"/>
        </w:rPr>
        <w:t>ă de gură, pentru adulți</w:t>
      </w:r>
      <w:r w:rsidRPr="00836EE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836EEA">
        <w:rPr>
          <w:rFonts w:ascii="Arial" w:hAnsi="Arial" w:cs="Arial"/>
          <w:bCs/>
          <w:sz w:val="24"/>
          <w:szCs w:val="24"/>
        </w:rPr>
        <w:t>produse</w:t>
      </w:r>
      <w:proofErr w:type="spellEnd"/>
      <w:r w:rsidRPr="00836EE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6EEA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836EE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6EEA">
        <w:rPr>
          <w:rFonts w:ascii="Arial" w:hAnsi="Arial" w:cs="Arial"/>
          <w:bCs/>
          <w:sz w:val="24"/>
          <w:szCs w:val="24"/>
        </w:rPr>
        <w:t>vopsirea</w:t>
      </w:r>
      <w:proofErr w:type="spellEnd"/>
      <w:r w:rsidRPr="00836EEA">
        <w:rPr>
          <w:rFonts w:ascii="Arial" w:hAnsi="Arial" w:cs="Arial"/>
          <w:bCs/>
          <w:sz w:val="24"/>
          <w:szCs w:val="24"/>
        </w:rPr>
        <w:t xml:space="preserve"> p</w:t>
      </w:r>
      <w:proofErr w:type="spellStart"/>
      <w:r w:rsidRPr="00836EEA">
        <w:rPr>
          <w:rFonts w:ascii="Arial" w:hAnsi="Arial" w:cs="Arial"/>
          <w:bCs/>
          <w:sz w:val="24"/>
          <w:szCs w:val="24"/>
          <w:lang w:val="ro-RO"/>
        </w:rPr>
        <w:t>ărului</w:t>
      </w:r>
      <w:proofErr w:type="spellEnd"/>
      <w:r w:rsidRPr="00836EEA">
        <w:rPr>
          <w:rFonts w:ascii="Arial" w:hAnsi="Arial" w:cs="Arial"/>
          <w:bCs/>
          <w:sz w:val="24"/>
          <w:szCs w:val="24"/>
          <w:lang w:val="ro-RO"/>
        </w:rPr>
        <w:t xml:space="preserve"> (nuanțe negru și castaniu închis), pentru adulți</w:t>
      </w:r>
      <w:r w:rsidRPr="00836EE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836EEA">
        <w:rPr>
          <w:rFonts w:ascii="Arial" w:hAnsi="Arial" w:cs="Arial"/>
          <w:bCs/>
          <w:sz w:val="24"/>
          <w:szCs w:val="24"/>
        </w:rPr>
        <w:t>demachiante</w:t>
      </w:r>
      <w:proofErr w:type="spellEnd"/>
      <w:r w:rsidRPr="00836EE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6EEA">
        <w:rPr>
          <w:rFonts w:ascii="Arial" w:hAnsi="Arial" w:cs="Arial"/>
          <w:bCs/>
          <w:sz w:val="24"/>
          <w:szCs w:val="24"/>
        </w:rPr>
        <w:t>aplicate</w:t>
      </w:r>
      <w:proofErr w:type="spellEnd"/>
      <w:r w:rsidRPr="00836EEA">
        <w:rPr>
          <w:rFonts w:ascii="Arial" w:hAnsi="Arial" w:cs="Arial"/>
          <w:bCs/>
          <w:sz w:val="24"/>
          <w:szCs w:val="24"/>
        </w:rPr>
        <w:t xml:space="preserve"> </w:t>
      </w:r>
      <w:r w:rsidRPr="00836EEA">
        <w:rPr>
          <w:rFonts w:ascii="Arial" w:hAnsi="Arial" w:cs="Arial"/>
          <w:bCs/>
          <w:sz w:val="24"/>
          <w:szCs w:val="24"/>
          <w:lang w:val="ro-RO"/>
        </w:rPr>
        <w:t>în jurul ochilor</w:t>
      </w:r>
      <w:r w:rsidRPr="00836EE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6EEA">
        <w:rPr>
          <w:rFonts w:ascii="Arial" w:hAnsi="Arial" w:cs="Arial"/>
          <w:bCs/>
          <w:sz w:val="24"/>
          <w:szCs w:val="24"/>
        </w:rPr>
        <w:t>și</w:t>
      </w:r>
      <w:proofErr w:type="spellEnd"/>
      <w:r w:rsidRPr="00836EE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6EEA">
        <w:rPr>
          <w:rFonts w:ascii="Arial" w:hAnsi="Arial" w:cs="Arial"/>
          <w:bCs/>
          <w:sz w:val="24"/>
          <w:szCs w:val="24"/>
        </w:rPr>
        <w:t>balsamuri</w:t>
      </w:r>
      <w:proofErr w:type="spellEnd"/>
      <w:r w:rsidRPr="00836EEA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836EEA">
        <w:rPr>
          <w:rFonts w:ascii="Arial" w:hAnsi="Arial" w:cs="Arial"/>
          <w:bCs/>
          <w:sz w:val="24"/>
          <w:szCs w:val="24"/>
        </w:rPr>
        <w:t>buze</w:t>
      </w:r>
      <w:proofErr w:type="spellEnd"/>
      <w:r w:rsidR="0007563C" w:rsidRPr="00836EEA">
        <w:rPr>
          <w:rFonts w:ascii="Arial" w:hAnsi="Arial" w:cs="Arial"/>
          <w:sz w:val="24"/>
          <w:szCs w:val="24"/>
          <w:lang w:val="ro-RO"/>
        </w:rPr>
        <w:t xml:space="preserve">, </w:t>
      </w:r>
      <w:r w:rsidR="00DA18CC" w:rsidRPr="00836EEA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în vederea efectuării determinărilor în laborator, conform </w:t>
      </w:r>
      <w:r w:rsidR="00DA18CC" w:rsidRPr="00836EEA">
        <w:rPr>
          <w:rFonts w:ascii="Arial" w:hAnsi="Arial" w:cs="Arial"/>
          <w:sz w:val="24"/>
          <w:szCs w:val="24"/>
          <w:lang w:val="it-IT"/>
        </w:rPr>
        <w:t xml:space="preserve">Metodologiei privind supravegherea produselor cosmetice în </w:t>
      </w:r>
      <w:r w:rsidR="0007563C" w:rsidRPr="00836EEA">
        <w:rPr>
          <w:rFonts w:ascii="Arial" w:hAnsi="Arial" w:cs="Arial"/>
          <w:sz w:val="24"/>
          <w:szCs w:val="24"/>
          <w:lang w:val="it-IT"/>
        </w:rPr>
        <w:t>relație cu sănătatea umană (202</w:t>
      </w:r>
      <w:r w:rsidRPr="00836EEA">
        <w:rPr>
          <w:rFonts w:ascii="Arial" w:hAnsi="Arial" w:cs="Arial"/>
          <w:sz w:val="24"/>
          <w:szCs w:val="24"/>
          <w:lang w:val="it-IT"/>
        </w:rPr>
        <w:t>5</w:t>
      </w:r>
      <w:r w:rsidR="00DA18CC" w:rsidRPr="00836EEA">
        <w:rPr>
          <w:rFonts w:ascii="Arial" w:hAnsi="Arial" w:cs="Arial"/>
          <w:sz w:val="24"/>
          <w:szCs w:val="24"/>
          <w:lang w:val="it-IT"/>
        </w:rPr>
        <w:t>) stabilită de Institutul Național de Sănătate Publică</w:t>
      </w:r>
      <w:r w:rsidR="00DA18CC" w:rsidRPr="00836EEA">
        <w:rPr>
          <w:rFonts w:ascii="Arial" w:eastAsia="Times New Roman" w:hAnsi="Arial" w:cs="Arial"/>
          <w:bCs/>
          <w:sz w:val="24"/>
          <w:szCs w:val="24"/>
          <w:lang w:val="ro-RO" w:eastAsia="ro-RO"/>
        </w:rPr>
        <w:t>. Precizăm că probele sunt în lucru.</w:t>
      </w:r>
    </w:p>
    <w:p w14:paraId="77C05779" w14:textId="77777777" w:rsidR="003652F3" w:rsidRPr="007234F3" w:rsidRDefault="003652F3" w:rsidP="00FE14C6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color w:val="FF0000"/>
          <w:sz w:val="24"/>
          <w:szCs w:val="24"/>
        </w:rPr>
      </w:pPr>
    </w:p>
    <w:p w14:paraId="28E8A2F0" w14:textId="68FE9954" w:rsidR="00E76642" w:rsidRPr="00836EEA" w:rsidRDefault="00E76642" w:rsidP="00AE7D3D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Arial" w:hAnsi="Arial" w:cs="Arial"/>
          <w:sz w:val="24"/>
          <w:szCs w:val="24"/>
        </w:rPr>
      </w:pPr>
      <w:proofErr w:type="spellStart"/>
      <w:r w:rsidRPr="00836EEA">
        <w:rPr>
          <w:rFonts w:ascii="Arial" w:hAnsi="Arial" w:cs="Arial"/>
          <w:sz w:val="24"/>
          <w:szCs w:val="24"/>
        </w:rPr>
        <w:t>Pentru</w:t>
      </w:r>
      <w:proofErr w:type="spellEnd"/>
      <w:r w:rsidRPr="00836E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6EEA">
        <w:rPr>
          <w:rFonts w:ascii="Arial" w:hAnsi="Arial" w:cs="Arial"/>
          <w:sz w:val="24"/>
          <w:szCs w:val="24"/>
        </w:rPr>
        <w:t>asigurarea</w:t>
      </w:r>
      <w:proofErr w:type="spellEnd"/>
      <w:r w:rsidRPr="00836E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6EEA">
        <w:rPr>
          <w:rFonts w:ascii="Arial" w:hAnsi="Arial" w:cs="Arial"/>
          <w:bCs/>
          <w:sz w:val="24"/>
          <w:szCs w:val="24"/>
        </w:rPr>
        <w:t>protecţiei</w:t>
      </w:r>
      <w:proofErr w:type="spellEnd"/>
      <w:r w:rsidRPr="00836EE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6EEA">
        <w:rPr>
          <w:rFonts w:ascii="Arial" w:hAnsi="Arial" w:cs="Arial"/>
          <w:bCs/>
          <w:sz w:val="24"/>
          <w:szCs w:val="24"/>
        </w:rPr>
        <w:t>sănătăţii</w:t>
      </w:r>
      <w:proofErr w:type="spellEnd"/>
      <w:r w:rsidRPr="00836EEA">
        <w:rPr>
          <w:rFonts w:ascii="Arial" w:hAnsi="Arial" w:cs="Arial"/>
          <w:bCs/>
          <w:sz w:val="24"/>
          <w:szCs w:val="24"/>
        </w:rPr>
        <w:t>,</w:t>
      </w:r>
      <w:r w:rsidRPr="00836E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6EEA">
        <w:rPr>
          <w:rFonts w:ascii="Arial" w:hAnsi="Arial" w:cs="Arial"/>
          <w:sz w:val="24"/>
          <w:szCs w:val="24"/>
        </w:rPr>
        <w:t>inspectorii</w:t>
      </w:r>
      <w:proofErr w:type="spellEnd"/>
      <w:r w:rsidRPr="00836E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6EEA">
        <w:rPr>
          <w:rFonts w:ascii="Arial" w:hAnsi="Arial" w:cs="Arial"/>
          <w:sz w:val="24"/>
          <w:szCs w:val="24"/>
        </w:rPr>
        <w:t>sanitari</w:t>
      </w:r>
      <w:proofErr w:type="spellEnd"/>
      <w:r w:rsidRPr="00836E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6EEA">
        <w:rPr>
          <w:rFonts w:ascii="Arial" w:hAnsi="Arial" w:cs="Arial"/>
          <w:sz w:val="24"/>
          <w:szCs w:val="24"/>
        </w:rPr>
        <w:t>vor</w:t>
      </w:r>
      <w:proofErr w:type="spellEnd"/>
      <w:r w:rsidRPr="00836EEA">
        <w:rPr>
          <w:rFonts w:ascii="Arial" w:hAnsi="Arial" w:cs="Arial"/>
          <w:sz w:val="24"/>
          <w:szCs w:val="24"/>
        </w:rPr>
        <w:t xml:space="preserve"> continua </w:t>
      </w:r>
      <w:proofErr w:type="spellStart"/>
      <w:r w:rsidRPr="00836EEA">
        <w:rPr>
          <w:rFonts w:ascii="Arial" w:hAnsi="Arial" w:cs="Arial"/>
          <w:sz w:val="24"/>
          <w:szCs w:val="24"/>
        </w:rPr>
        <w:t>acţiunile</w:t>
      </w:r>
      <w:proofErr w:type="spellEnd"/>
      <w:r w:rsidRPr="00836EEA">
        <w:rPr>
          <w:rFonts w:ascii="Arial" w:hAnsi="Arial" w:cs="Arial"/>
          <w:sz w:val="24"/>
          <w:szCs w:val="24"/>
        </w:rPr>
        <w:t xml:space="preserve"> de control </w:t>
      </w:r>
      <w:proofErr w:type="spellStart"/>
      <w:r w:rsidRPr="00836EEA">
        <w:rPr>
          <w:rFonts w:ascii="Arial" w:hAnsi="Arial" w:cs="Arial"/>
          <w:sz w:val="24"/>
          <w:szCs w:val="24"/>
        </w:rPr>
        <w:t>pentru</w:t>
      </w:r>
      <w:proofErr w:type="spellEnd"/>
      <w:r w:rsidRPr="00836E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6EEA">
        <w:rPr>
          <w:rFonts w:ascii="Arial" w:hAnsi="Arial" w:cs="Arial"/>
          <w:sz w:val="24"/>
          <w:szCs w:val="24"/>
        </w:rPr>
        <w:t>verificarea</w:t>
      </w:r>
      <w:proofErr w:type="spellEnd"/>
      <w:r w:rsidRPr="00836E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6EEA">
        <w:rPr>
          <w:rFonts w:ascii="Arial" w:hAnsi="Arial" w:cs="Arial"/>
          <w:sz w:val="24"/>
          <w:szCs w:val="24"/>
        </w:rPr>
        <w:t>produselor</w:t>
      </w:r>
      <w:proofErr w:type="spellEnd"/>
      <w:r w:rsidRPr="00836E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6EEA">
        <w:rPr>
          <w:rFonts w:ascii="Arial" w:hAnsi="Arial" w:cs="Arial"/>
          <w:sz w:val="24"/>
          <w:szCs w:val="24"/>
        </w:rPr>
        <w:t>cosmetice</w:t>
      </w:r>
      <w:proofErr w:type="spellEnd"/>
      <w:r w:rsidRPr="00836EE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36EEA">
        <w:rPr>
          <w:rFonts w:ascii="Arial" w:hAnsi="Arial" w:cs="Arial"/>
          <w:sz w:val="24"/>
          <w:szCs w:val="24"/>
        </w:rPr>
        <w:t>notificare</w:t>
      </w:r>
      <w:proofErr w:type="spellEnd"/>
      <w:r w:rsidRPr="00836EE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6EEA">
        <w:rPr>
          <w:rFonts w:ascii="Arial" w:hAnsi="Arial" w:cs="Arial"/>
          <w:sz w:val="24"/>
          <w:szCs w:val="24"/>
        </w:rPr>
        <w:t>etichetare</w:t>
      </w:r>
      <w:proofErr w:type="spellEnd"/>
      <w:r w:rsidRPr="00836EE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6EEA">
        <w:rPr>
          <w:rFonts w:ascii="Arial" w:hAnsi="Arial" w:cs="Arial"/>
          <w:sz w:val="24"/>
          <w:szCs w:val="24"/>
        </w:rPr>
        <w:t>compoziţie</w:t>
      </w:r>
      <w:proofErr w:type="spellEnd"/>
      <w:r w:rsidRPr="00836EEA">
        <w:rPr>
          <w:rFonts w:ascii="Arial" w:hAnsi="Arial" w:cs="Arial"/>
          <w:sz w:val="24"/>
          <w:szCs w:val="24"/>
        </w:rPr>
        <w:t>,</w:t>
      </w:r>
      <w:r w:rsidR="00AE7D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6EEA">
        <w:rPr>
          <w:rFonts w:ascii="Arial" w:hAnsi="Arial" w:cs="Arial"/>
          <w:sz w:val="24"/>
          <w:szCs w:val="24"/>
        </w:rPr>
        <w:t>alegaţii</w:t>
      </w:r>
      <w:proofErr w:type="spellEnd"/>
      <w:r w:rsidRPr="00836EE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6EEA">
        <w:rPr>
          <w:rFonts w:ascii="Arial" w:hAnsi="Arial" w:cs="Arial"/>
          <w:sz w:val="24"/>
          <w:szCs w:val="24"/>
        </w:rPr>
        <w:t>depozitare</w:t>
      </w:r>
      <w:proofErr w:type="spellEnd"/>
      <w:r w:rsidRPr="00836EE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6EEA">
        <w:rPr>
          <w:rFonts w:ascii="Arial" w:hAnsi="Arial" w:cs="Arial"/>
          <w:sz w:val="24"/>
          <w:szCs w:val="24"/>
        </w:rPr>
        <w:t>dosare</w:t>
      </w:r>
      <w:proofErr w:type="spellEnd"/>
      <w:r w:rsidRPr="00836E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6EEA">
        <w:rPr>
          <w:rFonts w:ascii="Arial" w:hAnsi="Arial" w:cs="Arial"/>
          <w:sz w:val="24"/>
          <w:szCs w:val="24"/>
        </w:rPr>
        <w:t>tehnice</w:t>
      </w:r>
      <w:proofErr w:type="spellEnd"/>
      <w:r w:rsidRPr="00836EEA">
        <w:rPr>
          <w:rFonts w:ascii="Arial" w:hAnsi="Arial" w:cs="Arial"/>
          <w:sz w:val="24"/>
          <w:szCs w:val="24"/>
        </w:rPr>
        <w:t>)</w:t>
      </w:r>
      <w:r w:rsidRPr="00836EE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836EEA">
        <w:rPr>
          <w:rFonts w:ascii="Arial" w:hAnsi="Arial" w:cs="Arial"/>
          <w:sz w:val="24"/>
          <w:szCs w:val="24"/>
        </w:rPr>
        <w:t>şi</w:t>
      </w:r>
      <w:proofErr w:type="spellEnd"/>
      <w:r w:rsidRPr="00836E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6EEA">
        <w:rPr>
          <w:rFonts w:ascii="Arial" w:hAnsi="Arial" w:cs="Arial"/>
          <w:sz w:val="24"/>
          <w:szCs w:val="24"/>
        </w:rPr>
        <w:t>vor</w:t>
      </w:r>
      <w:proofErr w:type="spellEnd"/>
      <w:r w:rsidRPr="00836E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6EEA">
        <w:rPr>
          <w:rFonts w:ascii="Arial" w:hAnsi="Arial" w:cs="Arial"/>
          <w:sz w:val="24"/>
          <w:szCs w:val="24"/>
        </w:rPr>
        <w:t>efectua</w:t>
      </w:r>
      <w:proofErr w:type="spellEnd"/>
      <w:r w:rsidRPr="00836E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6EEA">
        <w:rPr>
          <w:rFonts w:ascii="Arial" w:hAnsi="Arial" w:cs="Arial"/>
          <w:sz w:val="24"/>
          <w:szCs w:val="24"/>
        </w:rPr>
        <w:t>recontroale</w:t>
      </w:r>
      <w:proofErr w:type="spellEnd"/>
      <w:r w:rsidRPr="00836EEA">
        <w:rPr>
          <w:rFonts w:ascii="Arial" w:hAnsi="Arial" w:cs="Arial"/>
          <w:sz w:val="24"/>
          <w:szCs w:val="24"/>
        </w:rPr>
        <w:t xml:space="preserve"> la </w:t>
      </w:r>
      <w:r w:rsidR="00DA18CC" w:rsidRPr="00836EEA">
        <w:rPr>
          <w:rFonts w:ascii="Arial" w:eastAsia="Times New Roman" w:hAnsi="Arial" w:cs="Arial"/>
          <w:sz w:val="24"/>
          <w:szCs w:val="24"/>
          <w:lang w:val="ro-RO"/>
        </w:rPr>
        <w:t xml:space="preserve">producători, importatori, distribuitori, </w:t>
      </w:r>
      <w:proofErr w:type="spellStart"/>
      <w:r w:rsidR="00DA18CC" w:rsidRPr="00836EEA">
        <w:rPr>
          <w:rFonts w:ascii="Arial" w:eastAsia="Times New Roman" w:hAnsi="Arial" w:cs="Arial"/>
          <w:sz w:val="24"/>
          <w:szCs w:val="24"/>
          <w:lang w:val="ro-RO"/>
        </w:rPr>
        <w:t>unităţi</w:t>
      </w:r>
      <w:proofErr w:type="spellEnd"/>
      <w:r w:rsidR="00DA18CC" w:rsidRPr="00836EEA">
        <w:rPr>
          <w:rFonts w:ascii="Arial" w:eastAsia="Times New Roman" w:hAnsi="Arial" w:cs="Arial"/>
          <w:sz w:val="24"/>
          <w:szCs w:val="24"/>
          <w:lang w:val="ro-RO"/>
        </w:rPr>
        <w:t xml:space="preserve"> de desfacere, utilizatori</w:t>
      </w:r>
      <w:r w:rsidR="00DA18CC" w:rsidRPr="00836EEA">
        <w:rPr>
          <w:rFonts w:ascii="Arial" w:hAnsi="Arial" w:cs="Arial"/>
          <w:sz w:val="24"/>
          <w:szCs w:val="24"/>
          <w:lang w:val="it-IT"/>
        </w:rPr>
        <w:t xml:space="preserve"> </w:t>
      </w:r>
      <w:r w:rsidRPr="00836EEA">
        <w:rPr>
          <w:rFonts w:ascii="Arial" w:hAnsi="Arial" w:cs="Arial"/>
          <w:sz w:val="24"/>
          <w:szCs w:val="24"/>
          <w:lang w:val="it-IT"/>
        </w:rPr>
        <w:t xml:space="preserve">unde </w:t>
      </w:r>
      <w:r w:rsidRPr="00836EEA">
        <w:rPr>
          <w:rFonts w:ascii="Arial" w:hAnsi="Arial" w:cs="Arial"/>
          <w:sz w:val="24"/>
          <w:szCs w:val="24"/>
        </w:rPr>
        <w:t xml:space="preserve">au </w:t>
      </w:r>
      <w:proofErr w:type="spellStart"/>
      <w:r w:rsidRPr="00836EEA">
        <w:rPr>
          <w:rFonts w:ascii="Arial" w:hAnsi="Arial" w:cs="Arial"/>
          <w:sz w:val="24"/>
          <w:szCs w:val="24"/>
        </w:rPr>
        <w:t>fost</w:t>
      </w:r>
      <w:proofErr w:type="spellEnd"/>
      <w:r w:rsidRPr="00836E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6EEA">
        <w:rPr>
          <w:rFonts w:ascii="Arial" w:hAnsi="Arial" w:cs="Arial"/>
          <w:sz w:val="24"/>
          <w:szCs w:val="24"/>
        </w:rPr>
        <w:t>depistate</w:t>
      </w:r>
      <w:proofErr w:type="spellEnd"/>
      <w:r w:rsidRPr="00836E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4370" w:rsidRPr="00836EEA">
        <w:rPr>
          <w:rFonts w:ascii="Arial" w:hAnsi="Arial" w:cs="Arial"/>
          <w:sz w:val="24"/>
          <w:szCs w:val="24"/>
        </w:rPr>
        <w:t>produ</w:t>
      </w:r>
      <w:r w:rsidR="00BF4AAC" w:rsidRPr="00836EEA">
        <w:rPr>
          <w:rFonts w:ascii="Arial" w:hAnsi="Arial" w:cs="Arial"/>
          <w:sz w:val="24"/>
          <w:szCs w:val="24"/>
        </w:rPr>
        <w:t>s</w:t>
      </w:r>
      <w:r w:rsidR="000A4370" w:rsidRPr="00836EEA">
        <w:rPr>
          <w:rFonts w:ascii="Arial" w:hAnsi="Arial" w:cs="Arial"/>
          <w:sz w:val="24"/>
          <w:szCs w:val="24"/>
        </w:rPr>
        <w:t>e</w:t>
      </w:r>
      <w:proofErr w:type="spellEnd"/>
      <w:r w:rsidR="000A4370" w:rsidRPr="00836E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4370" w:rsidRPr="00836EEA">
        <w:rPr>
          <w:rFonts w:ascii="Arial" w:hAnsi="Arial" w:cs="Arial"/>
          <w:sz w:val="24"/>
          <w:szCs w:val="24"/>
        </w:rPr>
        <w:t>cosmetice</w:t>
      </w:r>
      <w:proofErr w:type="spellEnd"/>
      <w:r w:rsidR="000A4370" w:rsidRPr="00836E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6EEA">
        <w:rPr>
          <w:rFonts w:ascii="Arial" w:hAnsi="Arial" w:cs="Arial"/>
          <w:sz w:val="24"/>
          <w:szCs w:val="24"/>
        </w:rPr>
        <w:t>neconform</w:t>
      </w:r>
      <w:r w:rsidR="000A4370" w:rsidRPr="00836EEA">
        <w:rPr>
          <w:rFonts w:ascii="Arial" w:hAnsi="Arial" w:cs="Arial"/>
          <w:sz w:val="24"/>
          <w:szCs w:val="24"/>
        </w:rPr>
        <w:t>e</w:t>
      </w:r>
      <w:proofErr w:type="spellEnd"/>
      <w:r w:rsidRPr="00836E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6EEA">
        <w:rPr>
          <w:rFonts w:ascii="Arial" w:hAnsi="Arial" w:cs="Arial"/>
          <w:sz w:val="24"/>
          <w:szCs w:val="24"/>
        </w:rPr>
        <w:t>şi</w:t>
      </w:r>
      <w:proofErr w:type="spellEnd"/>
      <w:r w:rsidR="000A4370" w:rsidRPr="00836EEA">
        <w:rPr>
          <w:rFonts w:ascii="Arial" w:hAnsi="Arial" w:cs="Arial"/>
          <w:sz w:val="24"/>
          <w:szCs w:val="24"/>
        </w:rPr>
        <w:t>/</w:t>
      </w:r>
      <w:proofErr w:type="spellStart"/>
      <w:r w:rsidR="000A4370" w:rsidRPr="00836EEA">
        <w:rPr>
          <w:rFonts w:ascii="Arial" w:hAnsi="Arial" w:cs="Arial"/>
          <w:sz w:val="24"/>
          <w:szCs w:val="24"/>
        </w:rPr>
        <w:t>sau</w:t>
      </w:r>
      <w:proofErr w:type="spellEnd"/>
      <w:r w:rsidRPr="00836E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6EEA">
        <w:rPr>
          <w:rFonts w:ascii="Arial" w:hAnsi="Arial" w:cs="Arial"/>
          <w:sz w:val="24"/>
          <w:szCs w:val="24"/>
        </w:rPr>
        <w:t>abateri</w:t>
      </w:r>
      <w:proofErr w:type="spellEnd"/>
      <w:r w:rsidRPr="00836EEA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836EEA">
        <w:rPr>
          <w:rFonts w:ascii="Arial" w:hAnsi="Arial" w:cs="Arial"/>
          <w:sz w:val="24"/>
          <w:szCs w:val="24"/>
        </w:rPr>
        <w:t>prevederile</w:t>
      </w:r>
      <w:proofErr w:type="spellEnd"/>
      <w:r w:rsidRPr="00836EEA">
        <w:rPr>
          <w:rFonts w:ascii="Arial" w:hAnsi="Arial" w:cs="Arial"/>
          <w:sz w:val="24"/>
          <w:szCs w:val="24"/>
        </w:rPr>
        <w:t xml:space="preserve"> legislative </w:t>
      </w:r>
      <w:proofErr w:type="spellStart"/>
      <w:r w:rsidRPr="00836EEA">
        <w:rPr>
          <w:rFonts w:ascii="Arial" w:hAnsi="Arial" w:cs="Arial"/>
          <w:sz w:val="24"/>
          <w:szCs w:val="24"/>
        </w:rPr>
        <w:t>în</w:t>
      </w:r>
      <w:proofErr w:type="spellEnd"/>
      <w:r w:rsidRPr="00836E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6EEA">
        <w:rPr>
          <w:rFonts w:ascii="Arial" w:hAnsi="Arial" w:cs="Arial"/>
          <w:sz w:val="24"/>
          <w:szCs w:val="24"/>
        </w:rPr>
        <w:t>vigoare</w:t>
      </w:r>
      <w:proofErr w:type="spellEnd"/>
      <w:r w:rsidRPr="00836EEA">
        <w:rPr>
          <w:rFonts w:ascii="Arial" w:hAnsi="Arial" w:cs="Arial"/>
          <w:sz w:val="24"/>
          <w:szCs w:val="24"/>
        </w:rPr>
        <w:t>.</w:t>
      </w:r>
    </w:p>
    <w:p w14:paraId="7FBF8CE7" w14:textId="77777777" w:rsidR="009421B5" w:rsidRPr="00836EEA" w:rsidRDefault="009421B5" w:rsidP="00FE14C6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40221315" w14:textId="0A4D2846" w:rsidR="00836EEA" w:rsidRPr="00383B2B" w:rsidRDefault="00836EEA" w:rsidP="00AE7D3D">
      <w:pPr>
        <w:pStyle w:val="Frspaiere"/>
        <w:tabs>
          <w:tab w:val="right" w:pos="9072"/>
        </w:tabs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bookmarkEnd w:id="0"/>
      <w:bookmarkEnd w:id="1"/>
    </w:p>
    <w:p w14:paraId="2517F1A3" w14:textId="77777777" w:rsidR="00D85DC7" w:rsidRDefault="00D85DC7" w:rsidP="00FE14C6">
      <w:pPr>
        <w:tabs>
          <w:tab w:val="right" w:pos="9072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lang w:val="ro-RO"/>
        </w:rPr>
      </w:pPr>
    </w:p>
    <w:sectPr w:rsidR="00D85DC7" w:rsidSect="00836EEA">
      <w:headerReference w:type="default" r:id="rId8"/>
      <w:footerReference w:type="default" r:id="rId9"/>
      <w:pgSz w:w="11906" w:h="16838"/>
      <w:pgMar w:top="1560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BD67D" w14:textId="77777777" w:rsidR="008B2FBB" w:rsidRDefault="008B2FBB" w:rsidP="0018515F">
      <w:pPr>
        <w:spacing w:after="0" w:line="240" w:lineRule="auto"/>
      </w:pPr>
      <w:r>
        <w:separator/>
      </w:r>
    </w:p>
  </w:endnote>
  <w:endnote w:type="continuationSeparator" w:id="0">
    <w:p w14:paraId="620689C5" w14:textId="77777777" w:rsidR="008B2FBB" w:rsidRDefault="008B2FBB" w:rsidP="0018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E4ED6" w14:textId="77777777" w:rsidR="004E4955" w:rsidRDefault="004E4955" w:rsidP="004E4955">
    <w:pPr>
      <w:pStyle w:val="Subsol"/>
    </w:pPr>
  </w:p>
  <w:p w14:paraId="42631FCA" w14:textId="77777777" w:rsidR="004E4955" w:rsidRDefault="004E4955">
    <w:pPr>
      <w:pStyle w:val="Subsol"/>
    </w:pPr>
  </w:p>
  <w:p w14:paraId="6FC75D20" w14:textId="77777777" w:rsidR="0018515F" w:rsidRDefault="0018515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903C7" w14:textId="77777777" w:rsidR="008B2FBB" w:rsidRDefault="008B2FBB" w:rsidP="0018515F">
      <w:pPr>
        <w:spacing w:after="0" w:line="240" w:lineRule="auto"/>
      </w:pPr>
      <w:r>
        <w:separator/>
      </w:r>
    </w:p>
  </w:footnote>
  <w:footnote w:type="continuationSeparator" w:id="0">
    <w:p w14:paraId="7CAF310A" w14:textId="77777777" w:rsidR="008B2FBB" w:rsidRDefault="008B2FBB" w:rsidP="00185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5FB4" w14:textId="772CC443" w:rsidR="00836EEA" w:rsidRPr="00383B2B" w:rsidRDefault="00836EEA" w:rsidP="00836EEA">
    <w:pPr>
      <w:pStyle w:val="Antet"/>
      <w:ind w:left="0"/>
      <w:jc w:val="center"/>
      <w:rPr>
        <w:rFonts w:ascii="Arial" w:eastAsia="Times New Roman" w:hAnsi="Arial" w:cs="Arial"/>
        <w:b/>
        <w:sz w:val="24"/>
        <w:szCs w:val="24"/>
        <w:lang w:val="ro-RO"/>
      </w:rPr>
    </w:pPr>
    <w:r w:rsidRPr="00383B2B">
      <w:rPr>
        <w:rFonts w:ascii="Arial" w:eastAsia="Times New Roman" w:hAnsi="Arial" w:cs="Arial"/>
        <w:noProof/>
        <w:sz w:val="24"/>
        <w:szCs w:val="24"/>
        <w:lang w:val="ro-RO" w:eastAsia="ro-RO"/>
      </w:rPr>
      <w:drawing>
        <wp:anchor distT="0" distB="0" distL="114300" distR="114300" simplePos="0" relativeHeight="251659264" behindDoc="0" locked="0" layoutInCell="1" allowOverlap="1" wp14:anchorId="3CD92498" wp14:editId="715DAC37">
          <wp:simplePos x="0" y="0"/>
          <wp:positionH relativeFrom="column">
            <wp:posOffset>-233045</wp:posOffset>
          </wp:positionH>
          <wp:positionV relativeFrom="paragraph">
            <wp:posOffset>-123825</wp:posOffset>
          </wp:positionV>
          <wp:extent cx="1322705" cy="12096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1209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383B2B">
      <w:rPr>
        <w:rFonts w:ascii="Arial" w:eastAsia="Times New Roman" w:hAnsi="Arial" w:cs="Arial"/>
        <w:b/>
        <w:sz w:val="24"/>
        <w:szCs w:val="24"/>
        <w:lang w:val="ro-RO"/>
      </w:rPr>
      <w:t>MINISTERUL SÃNÃTÃŢII</w:t>
    </w:r>
  </w:p>
  <w:p w14:paraId="496B54F5" w14:textId="77777777" w:rsidR="00836EEA" w:rsidRPr="00383B2B" w:rsidRDefault="00836EEA" w:rsidP="00836EEA">
    <w:pPr>
      <w:keepNext/>
      <w:spacing w:after="0" w:line="240" w:lineRule="auto"/>
      <w:ind w:left="0"/>
      <w:jc w:val="center"/>
      <w:outlineLvl w:val="1"/>
      <w:rPr>
        <w:rFonts w:ascii="Arial" w:eastAsia="Arial Unicode MS" w:hAnsi="Arial" w:cs="Arial"/>
        <w:b/>
        <w:bCs/>
        <w:iCs/>
        <w:sz w:val="24"/>
        <w:szCs w:val="24"/>
        <w:lang w:val="ro-RO"/>
      </w:rPr>
    </w:pPr>
    <w:r w:rsidRPr="00383B2B">
      <w:rPr>
        <w:rFonts w:ascii="Arial" w:eastAsia="Times New Roman" w:hAnsi="Arial" w:cs="Arial"/>
        <w:b/>
        <w:bCs/>
        <w:iCs/>
        <w:sz w:val="24"/>
        <w:szCs w:val="24"/>
        <w:lang w:val="ro-RO"/>
      </w:rPr>
      <w:t>INSPECŢIA SANITARĂ DE STAT</w:t>
    </w:r>
  </w:p>
  <w:p w14:paraId="35A7094E" w14:textId="77777777" w:rsidR="00836EEA" w:rsidRPr="00383B2B" w:rsidRDefault="00836EEA" w:rsidP="00836EEA">
    <w:pPr>
      <w:keepNext/>
      <w:tabs>
        <w:tab w:val="left" w:pos="6240"/>
      </w:tabs>
      <w:spacing w:after="0" w:line="240" w:lineRule="auto"/>
      <w:ind w:left="0"/>
      <w:jc w:val="left"/>
      <w:outlineLvl w:val="1"/>
      <w:rPr>
        <w:rFonts w:ascii="Arial" w:eastAsia="Arial Unicode MS" w:hAnsi="Arial" w:cs="Arial"/>
        <w:b/>
        <w:bCs/>
        <w:iCs/>
        <w:sz w:val="24"/>
        <w:szCs w:val="24"/>
        <w:lang w:val="ro-RO"/>
      </w:rPr>
    </w:pPr>
    <w:r w:rsidRPr="00383B2B">
      <w:rPr>
        <w:rFonts w:ascii="Arial" w:eastAsia="Arial Unicode MS" w:hAnsi="Arial" w:cs="Arial"/>
        <w:b/>
        <w:bCs/>
        <w:iCs/>
        <w:sz w:val="24"/>
        <w:szCs w:val="24"/>
        <w:lang w:val="ro-RO"/>
      </w:rPr>
      <w:tab/>
    </w:r>
  </w:p>
  <w:p w14:paraId="641CC80E" w14:textId="77777777" w:rsidR="00836EEA" w:rsidRPr="00383B2B" w:rsidRDefault="00836EEA" w:rsidP="00836EEA">
    <w:pPr>
      <w:spacing w:after="0" w:line="240" w:lineRule="auto"/>
      <w:ind w:left="0"/>
      <w:jc w:val="center"/>
      <w:rPr>
        <w:rFonts w:ascii="Arial" w:eastAsia="Times New Roman" w:hAnsi="Arial" w:cs="Arial"/>
        <w:sz w:val="24"/>
        <w:szCs w:val="24"/>
        <w:lang w:val="ro-RO"/>
      </w:rPr>
    </w:pPr>
    <w:r w:rsidRPr="00383B2B">
      <w:rPr>
        <w:rFonts w:ascii="Arial" w:eastAsia="Times New Roman" w:hAnsi="Arial" w:cs="Arial"/>
        <w:sz w:val="24"/>
        <w:szCs w:val="24"/>
        <w:lang w:val="ro-RO"/>
      </w:rPr>
      <w:t xml:space="preserve">Strada Cristian </w:t>
    </w:r>
    <w:proofErr w:type="spellStart"/>
    <w:r w:rsidRPr="00383B2B">
      <w:rPr>
        <w:rFonts w:ascii="Arial" w:eastAsia="Times New Roman" w:hAnsi="Arial" w:cs="Arial"/>
        <w:sz w:val="24"/>
        <w:szCs w:val="24"/>
        <w:lang w:val="ro-RO"/>
      </w:rPr>
      <w:t>Popişteanu</w:t>
    </w:r>
    <w:proofErr w:type="spellEnd"/>
    <w:r>
      <w:rPr>
        <w:rFonts w:ascii="Arial" w:eastAsia="Times New Roman" w:hAnsi="Arial" w:cs="Arial"/>
        <w:sz w:val="24"/>
        <w:szCs w:val="24"/>
        <w:lang w:val="ro-RO"/>
      </w:rPr>
      <w:t xml:space="preserve"> </w:t>
    </w:r>
    <w:r w:rsidRPr="00383B2B">
      <w:rPr>
        <w:rFonts w:ascii="Arial" w:eastAsia="Times New Roman" w:hAnsi="Arial" w:cs="Arial"/>
        <w:sz w:val="24"/>
        <w:szCs w:val="24"/>
        <w:lang w:val="ro-RO"/>
      </w:rPr>
      <w:t>nr.1-3, 010024,</w:t>
    </w:r>
    <w:r>
      <w:rPr>
        <w:rFonts w:ascii="Arial" w:eastAsia="Times New Roman" w:hAnsi="Arial" w:cs="Arial"/>
        <w:sz w:val="24"/>
        <w:szCs w:val="24"/>
        <w:lang w:val="ro-RO"/>
      </w:rPr>
      <w:t xml:space="preserve"> </w:t>
    </w:r>
    <w:proofErr w:type="spellStart"/>
    <w:r w:rsidRPr="00383B2B">
      <w:rPr>
        <w:rFonts w:ascii="Arial" w:eastAsia="Times New Roman" w:hAnsi="Arial" w:cs="Arial"/>
        <w:sz w:val="24"/>
        <w:szCs w:val="24"/>
        <w:lang w:val="ro-RO"/>
      </w:rPr>
      <w:t>Bucureşti</w:t>
    </w:r>
    <w:proofErr w:type="spellEnd"/>
    <w:r w:rsidRPr="00383B2B">
      <w:rPr>
        <w:rFonts w:ascii="Arial" w:eastAsia="Times New Roman" w:hAnsi="Arial" w:cs="Arial"/>
        <w:sz w:val="24"/>
        <w:szCs w:val="24"/>
        <w:lang w:val="ro-RO"/>
      </w:rPr>
      <w:t>, ROMANIA</w:t>
    </w:r>
  </w:p>
  <w:p w14:paraId="3F33AF4E" w14:textId="77777777" w:rsidR="00836EEA" w:rsidRPr="00383B2B" w:rsidRDefault="00836EEA" w:rsidP="00836EEA">
    <w:pPr>
      <w:spacing w:after="0" w:line="240" w:lineRule="auto"/>
      <w:ind w:left="0"/>
      <w:jc w:val="center"/>
      <w:rPr>
        <w:rStyle w:val="Hyperlink"/>
        <w:rFonts w:ascii="Arial" w:eastAsia="Times New Roman" w:hAnsi="Arial" w:cs="Arial"/>
        <w:sz w:val="24"/>
        <w:szCs w:val="24"/>
        <w:lang w:val="ro-RO"/>
      </w:rPr>
    </w:pPr>
    <w:r w:rsidRPr="00383B2B">
      <w:rPr>
        <w:rFonts w:ascii="Arial" w:eastAsia="Times New Roman" w:hAnsi="Arial" w:cs="Arial"/>
        <w:sz w:val="24"/>
        <w:szCs w:val="24"/>
        <w:lang w:val="ro-RO"/>
      </w:rPr>
      <w:t>Telefon: 021 / 3072557,</w:t>
    </w:r>
    <w:r>
      <w:rPr>
        <w:rFonts w:ascii="Arial" w:eastAsia="Times New Roman" w:hAnsi="Arial" w:cs="Arial"/>
        <w:sz w:val="24"/>
        <w:szCs w:val="24"/>
        <w:lang w:val="ro-RO"/>
      </w:rPr>
      <w:t xml:space="preserve"> </w:t>
    </w:r>
    <w:r w:rsidRPr="00383B2B">
      <w:rPr>
        <w:rFonts w:ascii="Arial" w:eastAsia="Times New Roman" w:hAnsi="Arial" w:cs="Arial"/>
        <w:sz w:val="24"/>
        <w:szCs w:val="24"/>
        <w:lang w:val="ro-RO"/>
      </w:rPr>
      <w:t xml:space="preserve">email </w:t>
    </w:r>
    <w:hyperlink r:id="rId2" w:history="1">
      <w:r w:rsidRPr="00383B2B">
        <w:rPr>
          <w:rStyle w:val="Hyperlink"/>
          <w:rFonts w:ascii="Arial" w:eastAsia="Times New Roman" w:hAnsi="Arial" w:cs="Arial"/>
          <w:sz w:val="24"/>
          <w:szCs w:val="24"/>
          <w:lang w:val="ro-RO"/>
        </w:rPr>
        <w:t>iss2@ms.ro</w:t>
      </w:r>
    </w:hyperlink>
  </w:p>
  <w:p w14:paraId="5A1DC2E7" w14:textId="77777777" w:rsidR="00836EEA" w:rsidRDefault="00836EE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6CAB"/>
    <w:multiLevelType w:val="hybridMultilevel"/>
    <w:tmpl w:val="72803CD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8D6A61"/>
    <w:multiLevelType w:val="hybridMultilevel"/>
    <w:tmpl w:val="BDD6325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4F6179"/>
    <w:multiLevelType w:val="hybridMultilevel"/>
    <w:tmpl w:val="6644DC86"/>
    <w:lvl w:ilvl="0" w:tplc="9322140C">
      <w:numFmt w:val="bullet"/>
      <w:lvlText w:val="-"/>
      <w:lvlJc w:val="left"/>
      <w:pPr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3" w15:restartNumberingAfterBreak="0">
    <w:nsid w:val="14F07848"/>
    <w:multiLevelType w:val="hybridMultilevel"/>
    <w:tmpl w:val="F5FC4600"/>
    <w:lvl w:ilvl="0" w:tplc="FF3A040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65B56"/>
    <w:multiLevelType w:val="hybridMultilevel"/>
    <w:tmpl w:val="56B0362E"/>
    <w:lvl w:ilvl="0" w:tplc="07AA693A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AB34C2"/>
    <w:multiLevelType w:val="hybridMultilevel"/>
    <w:tmpl w:val="D2627490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D3723"/>
    <w:multiLevelType w:val="hybridMultilevel"/>
    <w:tmpl w:val="30D4BA64"/>
    <w:lvl w:ilvl="0" w:tplc="E10291B0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C369D"/>
    <w:multiLevelType w:val="hybridMultilevel"/>
    <w:tmpl w:val="A1C0D4D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92FE6"/>
    <w:multiLevelType w:val="hybridMultilevel"/>
    <w:tmpl w:val="D28CD396"/>
    <w:lvl w:ilvl="0" w:tplc="73D2CF22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47CA8"/>
    <w:multiLevelType w:val="hybridMultilevel"/>
    <w:tmpl w:val="91FAB0D0"/>
    <w:lvl w:ilvl="0" w:tplc="1C22972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C4F6E">
      <w:numFmt w:val="bullet"/>
      <w:lvlText w:val="-"/>
      <w:lvlJc w:val="left"/>
      <w:pPr>
        <w:ind w:left="2160" w:hanging="360"/>
      </w:pPr>
      <w:rPr>
        <w:rFonts w:ascii="Arial" w:eastAsia="MS Mincho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F27FF"/>
    <w:multiLevelType w:val="hybridMultilevel"/>
    <w:tmpl w:val="CECE71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D23A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A44AE"/>
    <w:multiLevelType w:val="hybridMultilevel"/>
    <w:tmpl w:val="56B0362E"/>
    <w:lvl w:ilvl="0" w:tplc="07AA693A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89D73CD"/>
    <w:multiLevelType w:val="hybridMultilevel"/>
    <w:tmpl w:val="9306D804"/>
    <w:lvl w:ilvl="0" w:tplc="7C6CB034">
      <w:numFmt w:val="bullet"/>
      <w:suff w:val="space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A5B5705"/>
    <w:multiLevelType w:val="hybridMultilevel"/>
    <w:tmpl w:val="082CC4EE"/>
    <w:lvl w:ilvl="0" w:tplc="76EA85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66906"/>
    <w:multiLevelType w:val="hybridMultilevel"/>
    <w:tmpl w:val="ABC41216"/>
    <w:lvl w:ilvl="0" w:tplc="34BC9AD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17A5F"/>
    <w:multiLevelType w:val="hybridMultilevel"/>
    <w:tmpl w:val="E0ACA7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13177"/>
    <w:multiLevelType w:val="hybridMultilevel"/>
    <w:tmpl w:val="A5B6D9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D3013"/>
    <w:multiLevelType w:val="multilevel"/>
    <w:tmpl w:val="13E6C4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C740C0B"/>
    <w:multiLevelType w:val="hybridMultilevel"/>
    <w:tmpl w:val="7450986A"/>
    <w:lvl w:ilvl="0" w:tplc="BB18119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A6767"/>
    <w:multiLevelType w:val="hybridMultilevel"/>
    <w:tmpl w:val="4ECC6DA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381386"/>
    <w:multiLevelType w:val="hybridMultilevel"/>
    <w:tmpl w:val="BB509B4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E5621"/>
    <w:multiLevelType w:val="hybridMultilevel"/>
    <w:tmpl w:val="7828001C"/>
    <w:lvl w:ilvl="0" w:tplc="0D282204">
      <w:numFmt w:val="bullet"/>
      <w:lvlText w:val="-"/>
      <w:lvlJc w:val="left"/>
      <w:pPr>
        <w:ind w:left="52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22" w15:restartNumberingAfterBreak="0">
    <w:nsid w:val="740F3A53"/>
    <w:multiLevelType w:val="hybridMultilevel"/>
    <w:tmpl w:val="3A123F82"/>
    <w:lvl w:ilvl="0" w:tplc="AD18E420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2365B"/>
    <w:multiLevelType w:val="hybridMultilevel"/>
    <w:tmpl w:val="8528AF72"/>
    <w:lvl w:ilvl="0" w:tplc="594AE644">
      <w:numFmt w:val="bullet"/>
      <w:suff w:val="space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84A713E"/>
    <w:multiLevelType w:val="hybridMultilevel"/>
    <w:tmpl w:val="4A56547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1F4582C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501FDE"/>
    <w:multiLevelType w:val="hybridMultilevel"/>
    <w:tmpl w:val="97ECE870"/>
    <w:lvl w:ilvl="0" w:tplc="8ECE0A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3296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6E9B20">
      <w:start w:val="160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686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0E39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62EF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F2EE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2E6C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4CB0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9875624">
    <w:abstractNumId w:val="13"/>
  </w:num>
  <w:num w:numId="2" w16cid:durableId="479423564">
    <w:abstractNumId w:val="5"/>
  </w:num>
  <w:num w:numId="3" w16cid:durableId="1376931815">
    <w:abstractNumId w:val="2"/>
  </w:num>
  <w:num w:numId="4" w16cid:durableId="590353824">
    <w:abstractNumId w:val="22"/>
  </w:num>
  <w:num w:numId="5" w16cid:durableId="431437500">
    <w:abstractNumId w:val="11"/>
  </w:num>
  <w:num w:numId="6" w16cid:durableId="2013339878">
    <w:abstractNumId w:val="3"/>
  </w:num>
  <w:num w:numId="7" w16cid:durableId="1602033140">
    <w:abstractNumId w:val="25"/>
  </w:num>
  <w:num w:numId="8" w16cid:durableId="1308510304">
    <w:abstractNumId w:val="4"/>
  </w:num>
  <w:num w:numId="9" w16cid:durableId="417295118">
    <w:abstractNumId w:val="21"/>
  </w:num>
  <w:num w:numId="10" w16cid:durableId="1896508736">
    <w:abstractNumId w:val="10"/>
  </w:num>
  <w:num w:numId="11" w16cid:durableId="1275212135">
    <w:abstractNumId w:val="7"/>
  </w:num>
  <w:num w:numId="12" w16cid:durableId="1302492605">
    <w:abstractNumId w:val="17"/>
  </w:num>
  <w:num w:numId="13" w16cid:durableId="200632788">
    <w:abstractNumId w:val="20"/>
  </w:num>
  <w:num w:numId="14" w16cid:durableId="1282154478">
    <w:abstractNumId w:val="1"/>
  </w:num>
  <w:num w:numId="15" w16cid:durableId="387339583">
    <w:abstractNumId w:val="14"/>
  </w:num>
  <w:num w:numId="16" w16cid:durableId="2130511361">
    <w:abstractNumId w:val="16"/>
  </w:num>
  <w:num w:numId="17" w16cid:durableId="1646005570">
    <w:abstractNumId w:val="19"/>
  </w:num>
  <w:num w:numId="18" w16cid:durableId="530267259">
    <w:abstractNumId w:val="24"/>
  </w:num>
  <w:num w:numId="19" w16cid:durableId="1049035663">
    <w:abstractNumId w:val="9"/>
  </w:num>
  <w:num w:numId="20" w16cid:durableId="1478885520">
    <w:abstractNumId w:val="0"/>
  </w:num>
  <w:num w:numId="21" w16cid:durableId="2108646307">
    <w:abstractNumId w:val="18"/>
  </w:num>
  <w:num w:numId="22" w16cid:durableId="2013415433">
    <w:abstractNumId w:val="15"/>
  </w:num>
  <w:num w:numId="23" w16cid:durableId="1253052392">
    <w:abstractNumId w:val="8"/>
  </w:num>
  <w:num w:numId="24" w16cid:durableId="1386182176">
    <w:abstractNumId w:val="9"/>
  </w:num>
  <w:num w:numId="25" w16cid:durableId="252862061">
    <w:abstractNumId w:val="12"/>
  </w:num>
  <w:num w:numId="26" w16cid:durableId="1475441150">
    <w:abstractNumId w:val="23"/>
  </w:num>
  <w:num w:numId="27" w16cid:durableId="6480495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1B"/>
    <w:rsid w:val="00010D96"/>
    <w:rsid w:val="00010E48"/>
    <w:rsid w:val="00017ED5"/>
    <w:rsid w:val="00021740"/>
    <w:rsid w:val="0002360D"/>
    <w:rsid w:val="00030EE2"/>
    <w:rsid w:val="00037BAB"/>
    <w:rsid w:val="00040141"/>
    <w:rsid w:val="000403B9"/>
    <w:rsid w:val="00044CE9"/>
    <w:rsid w:val="000500D4"/>
    <w:rsid w:val="000604A4"/>
    <w:rsid w:val="00060BB1"/>
    <w:rsid w:val="0006576C"/>
    <w:rsid w:val="00072E70"/>
    <w:rsid w:val="0007463E"/>
    <w:rsid w:val="0007563C"/>
    <w:rsid w:val="0009512E"/>
    <w:rsid w:val="0009733A"/>
    <w:rsid w:val="000A1FF5"/>
    <w:rsid w:val="000A4370"/>
    <w:rsid w:val="000B17D8"/>
    <w:rsid w:val="000B3954"/>
    <w:rsid w:val="000B54D2"/>
    <w:rsid w:val="000C38DD"/>
    <w:rsid w:val="000E37CF"/>
    <w:rsid w:val="000E65F3"/>
    <w:rsid w:val="000F646B"/>
    <w:rsid w:val="0010025E"/>
    <w:rsid w:val="00111B97"/>
    <w:rsid w:val="00113DE7"/>
    <w:rsid w:val="00136E5D"/>
    <w:rsid w:val="001413E5"/>
    <w:rsid w:val="0014796B"/>
    <w:rsid w:val="00154562"/>
    <w:rsid w:val="00162763"/>
    <w:rsid w:val="0017175E"/>
    <w:rsid w:val="00177A99"/>
    <w:rsid w:val="00184E0C"/>
    <w:rsid w:val="0018515F"/>
    <w:rsid w:val="00185250"/>
    <w:rsid w:val="00186C5E"/>
    <w:rsid w:val="00186EB3"/>
    <w:rsid w:val="00193B1D"/>
    <w:rsid w:val="00195189"/>
    <w:rsid w:val="00196625"/>
    <w:rsid w:val="001A4354"/>
    <w:rsid w:val="001A4BF1"/>
    <w:rsid w:val="001A62EC"/>
    <w:rsid w:val="001A7DB6"/>
    <w:rsid w:val="001C17A0"/>
    <w:rsid w:val="001C4084"/>
    <w:rsid w:val="001D2813"/>
    <w:rsid w:val="001D7D45"/>
    <w:rsid w:val="001E1BFB"/>
    <w:rsid w:val="001E2561"/>
    <w:rsid w:val="001F6F63"/>
    <w:rsid w:val="00201C5C"/>
    <w:rsid w:val="00204064"/>
    <w:rsid w:val="002108CE"/>
    <w:rsid w:val="00212AA1"/>
    <w:rsid w:val="002367D7"/>
    <w:rsid w:val="00236A44"/>
    <w:rsid w:val="0024163B"/>
    <w:rsid w:val="002470C8"/>
    <w:rsid w:val="00260D62"/>
    <w:rsid w:val="00271710"/>
    <w:rsid w:val="00274DB2"/>
    <w:rsid w:val="0029076B"/>
    <w:rsid w:val="00296042"/>
    <w:rsid w:val="002A2E82"/>
    <w:rsid w:val="002B0067"/>
    <w:rsid w:val="002B049C"/>
    <w:rsid w:val="002C0A68"/>
    <w:rsid w:val="002C1E28"/>
    <w:rsid w:val="002C2C07"/>
    <w:rsid w:val="002C6E80"/>
    <w:rsid w:val="002D0482"/>
    <w:rsid w:val="002F6F64"/>
    <w:rsid w:val="00301932"/>
    <w:rsid w:val="003055C8"/>
    <w:rsid w:val="00313122"/>
    <w:rsid w:val="00326361"/>
    <w:rsid w:val="00327425"/>
    <w:rsid w:val="00327C78"/>
    <w:rsid w:val="00342E1B"/>
    <w:rsid w:val="00350063"/>
    <w:rsid w:val="00354588"/>
    <w:rsid w:val="003652F3"/>
    <w:rsid w:val="00365421"/>
    <w:rsid w:val="00365FDE"/>
    <w:rsid w:val="003705A1"/>
    <w:rsid w:val="003735DD"/>
    <w:rsid w:val="0037387B"/>
    <w:rsid w:val="00374D4C"/>
    <w:rsid w:val="00380541"/>
    <w:rsid w:val="003814C2"/>
    <w:rsid w:val="00383B2B"/>
    <w:rsid w:val="00385DF9"/>
    <w:rsid w:val="0039453F"/>
    <w:rsid w:val="003A5364"/>
    <w:rsid w:val="003B0907"/>
    <w:rsid w:val="003B2BDC"/>
    <w:rsid w:val="003B43BA"/>
    <w:rsid w:val="003B779F"/>
    <w:rsid w:val="003C2C9B"/>
    <w:rsid w:val="003D4C96"/>
    <w:rsid w:val="003E1C1B"/>
    <w:rsid w:val="003E63D2"/>
    <w:rsid w:val="003E73C0"/>
    <w:rsid w:val="003F3D60"/>
    <w:rsid w:val="00407D8E"/>
    <w:rsid w:val="00410E69"/>
    <w:rsid w:val="00417D36"/>
    <w:rsid w:val="004229C3"/>
    <w:rsid w:val="0042511D"/>
    <w:rsid w:val="00425885"/>
    <w:rsid w:val="00426F09"/>
    <w:rsid w:val="00427900"/>
    <w:rsid w:val="004452F5"/>
    <w:rsid w:val="0045128C"/>
    <w:rsid w:val="00460AC2"/>
    <w:rsid w:val="00467751"/>
    <w:rsid w:val="0048362D"/>
    <w:rsid w:val="00486816"/>
    <w:rsid w:val="00493147"/>
    <w:rsid w:val="004C67C9"/>
    <w:rsid w:val="004C761F"/>
    <w:rsid w:val="004C7B5B"/>
    <w:rsid w:val="004D2A07"/>
    <w:rsid w:val="004D674F"/>
    <w:rsid w:val="004E27C8"/>
    <w:rsid w:val="004E4955"/>
    <w:rsid w:val="0050189A"/>
    <w:rsid w:val="0050193E"/>
    <w:rsid w:val="005044BF"/>
    <w:rsid w:val="005214F6"/>
    <w:rsid w:val="00530D38"/>
    <w:rsid w:val="005365BE"/>
    <w:rsid w:val="0053785D"/>
    <w:rsid w:val="00537CAA"/>
    <w:rsid w:val="00542AFC"/>
    <w:rsid w:val="0054427B"/>
    <w:rsid w:val="00544D82"/>
    <w:rsid w:val="00551E5D"/>
    <w:rsid w:val="005522C6"/>
    <w:rsid w:val="00552D38"/>
    <w:rsid w:val="005554C9"/>
    <w:rsid w:val="00562EDC"/>
    <w:rsid w:val="00574B6F"/>
    <w:rsid w:val="005A16E1"/>
    <w:rsid w:val="005C7BA5"/>
    <w:rsid w:val="0060170B"/>
    <w:rsid w:val="0060510F"/>
    <w:rsid w:val="00605FEE"/>
    <w:rsid w:val="0060667C"/>
    <w:rsid w:val="006069CA"/>
    <w:rsid w:val="00611A2C"/>
    <w:rsid w:val="006271FD"/>
    <w:rsid w:val="00630C98"/>
    <w:rsid w:val="00635368"/>
    <w:rsid w:val="00635580"/>
    <w:rsid w:val="006436C0"/>
    <w:rsid w:val="0064380E"/>
    <w:rsid w:val="006453BF"/>
    <w:rsid w:val="00650C1C"/>
    <w:rsid w:val="006574EE"/>
    <w:rsid w:val="00661436"/>
    <w:rsid w:val="00661751"/>
    <w:rsid w:val="006618F9"/>
    <w:rsid w:val="00667340"/>
    <w:rsid w:val="00675F9C"/>
    <w:rsid w:val="006853E1"/>
    <w:rsid w:val="00686DDE"/>
    <w:rsid w:val="006A0E2B"/>
    <w:rsid w:val="006B6440"/>
    <w:rsid w:val="006C32BF"/>
    <w:rsid w:val="006C58D9"/>
    <w:rsid w:val="006C7762"/>
    <w:rsid w:val="006D19A2"/>
    <w:rsid w:val="006D501B"/>
    <w:rsid w:val="006D705E"/>
    <w:rsid w:val="006D78C7"/>
    <w:rsid w:val="006D7AD7"/>
    <w:rsid w:val="006E7D3E"/>
    <w:rsid w:val="006F11E6"/>
    <w:rsid w:val="006F5D5D"/>
    <w:rsid w:val="007010B9"/>
    <w:rsid w:val="00703411"/>
    <w:rsid w:val="007056A2"/>
    <w:rsid w:val="00715EAC"/>
    <w:rsid w:val="0072216E"/>
    <w:rsid w:val="00722EF2"/>
    <w:rsid w:val="007234F3"/>
    <w:rsid w:val="00723551"/>
    <w:rsid w:val="007304D8"/>
    <w:rsid w:val="00737159"/>
    <w:rsid w:val="00746468"/>
    <w:rsid w:val="007469C8"/>
    <w:rsid w:val="00762430"/>
    <w:rsid w:val="00764E9A"/>
    <w:rsid w:val="007747CB"/>
    <w:rsid w:val="00781C41"/>
    <w:rsid w:val="00782163"/>
    <w:rsid w:val="00787495"/>
    <w:rsid w:val="00791103"/>
    <w:rsid w:val="007A1499"/>
    <w:rsid w:val="007B1C71"/>
    <w:rsid w:val="007C12A4"/>
    <w:rsid w:val="007C4D1F"/>
    <w:rsid w:val="007C6F6A"/>
    <w:rsid w:val="007D1173"/>
    <w:rsid w:val="007D3DDB"/>
    <w:rsid w:val="007E64EF"/>
    <w:rsid w:val="007F157B"/>
    <w:rsid w:val="007F6165"/>
    <w:rsid w:val="007F70FA"/>
    <w:rsid w:val="008077B2"/>
    <w:rsid w:val="008109E2"/>
    <w:rsid w:val="008114DE"/>
    <w:rsid w:val="00814EEF"/>
    <w:rsid w:val="008152E6"/>
    <w:rsid w:val="008227B1"/>
    <w:rsid w:val="00824947"/>
    <w:rsid w:val="00836EEA"/>
    <w:rsid w:val="0084708C"/>
    <w:rsid w:val="00862EEA"/>
    <w:rsid w:val="008707B8"/>
    <w:rsid w:val="008747FE"/>
    <w:rsid w:val="0088765C"/>
    <w:rsid w:val="008A1615"/>
    <w:rsid w:val="008A6F16"/>
    <w:rsid w:val="008B2E40"/>
    <w:rsid w:val="008B2FBB"/>
    <w:rsid w:val="008C713E"/>
    <w:rsid w:val="008C73FA"/>
    <w:rsid w:val="008D3F19"/>
    <w:rsid w:val="008D5D9A"/>
    <w:rsid w:val="008E3318"/>
    <w:rsid w:val="008F70F1"/>
    <w:rsid w:val="00903B3F"/>
    <w:rsid w:val="0091561A"/>
    <w:rsid w:val="00927F03"/>
    <w:rsid w:val="00934CC8"/>
    <w:rsid w:val="009421B5"/>
    <w:rsid w:val="009430DD"/>
    <w:rsid w:val="009467C4"/>
    <w:rsid w:val="00947E57"/>
    <w:rsid w:val="00951693"/>
    <w:rsid w:val="009552C0"/>
    <w:rsid w:val="009666A3"/>
    <w:rsid w:val="00977DBF"/>
    <w:rsid w:val="009816A8"/>
    <w:rsid w:val="00997DDF"/>
    <w:rsid w:val="009B47A0"/>
    <w:rsid w:val="009C5C10"/>
    <w:rsid w:val="009C63F3"/>
    <w:rsid w:val="009D03E1"/>
    <w:rsid w:val="009D5294"/>
    <w:rsid w:val="009E38E6"/>
    <w:rsid w:val="00A12A45"/>
    <w:rsid w:val="00A17663"/>
    <w:rsid w:val="00A21209"/>
    <w:rsid w:val="00A32958"/>
    <w:rsid w:val="00A43E1F"/>
    <w:rsid w:val="00A50B33"/>
    <w:rsid w:val="00A51946"/>
    <w:rsid w:val="00A535B3"/>
    <w:rsid w:val="00A5474E"/>
    <w:rsid w:val="00A55FEE"/>
    <w:rsid w:val="00A706A6"/>
    <w:rsid w:val="00A719FC"/>
    <w:rsid w:val="00A74B43"/>
    <w:rsid w:val="00A84513"/>
    <w:rsid w:val="00A84C4B"/>
    <w:rsid w:val="00AA0306"/>
    <w:rsid w:val="00AA253F"/>
    <w:rsid w:val="00AA499E"/>
    <w:rsid w:val="00AA7D82"/>
    <w:rsid w:val="00AB1DB9"/>
    <w:rsid w:val="00AB52D9"/>
    <w:rsid w:val="00AB5C3A"/>
    <w:rsid w:val="00AE46AF"/>
    <w:rsid w:val="00AE7D3D"/>
    <w:rsid w:val="00AF3615"/>
    <w:rsid w:val="00B030B6"/>
    <w:rsid w:val="00B0407F"/>
    <w:rsid w:val="00B040D3"/>
    <w:rsid w:val="00B0506F"/>
    <w:rsid w:val="00B13B7C"/>
    <w:rsid w:val="00B22FC1"/>
    <w:rsid w:val="00B25858"/>
    <w:rsid w:val="00B301AE"/>
    <w:rsid w:val="00B3568D"/>
    <w:rsid w:val="00B357D4"/>
    <w:rsid w:val="00B44205"/>
    <w:rsid w:val="00B50949"/>
    <w:rsid w:val="00B55A31"/>
    <w:rsid w:val="00B63530"/>
    <w:rsid w:val="00B64B83"/>
    <w:rsid w:val="00B66BBA"/>
    <w:rsid w:val="00B7537D"/>
    <w:rsid w:val="00B8074E"/>
    <w:rsid w:val="00B8169D"/>
    <w:rsid w:val="00B9609D"/>
    <w:rsid w:val="00BA34D0"/>
    <w:rsid w:val="00BB1364"/>
    <w:rsid w:val="00BB2964"/>
    <w:rsid w:val="00BC4F12"/>
    <w:rsid w:val="00BE1053"/>
    <w:rsid w:val="00BE4498"/>
    <w:rsid w:val="00BE5933"/>
    <w:rsid w:val="00BF1970"/>
    <w:rsid w:val="00BF24EA"/>
    <w:rsid w:val="00BF2777"/>
    <w:rsid w:val="00BF4AAC"/>
    <w:rsid w:val="00BF5507"/>
    <w:rsid w:val="00C04FFC"/>
    <w:rsid w:val="00C0711D"/>
    <w:rsid w:val="00C12301"/>
    <w:rsid w:val="00C140E4"/>
    <w:rsid w:val="00C1491F"/>
    <w:rsid w:val="00C1513C"/>
    <w:rsid w:val="00C2750E"/>
    <w:rsid w:val="00C3612A"/>
    <w:rsid w:val="00C56B7F"/>
    <w:rsid w:val="00C578A1"/>
    <w:rsid w:val="00C64F76"/>
    <w:rsid w:val="00C654C6"/>
    <w:rsid w:val="00C65CE2"/>
    <w:rsid w:val="00C70FC6"/>
    <w:rsid w:val="00C71DC2"/>
    <w:rsid w:val="00C80CD9"/>
    <w:rsid w:val="00C907FD"/>
    <w:rsid w:val="00C92515"/>
    <w:rsid w:val="00C946A3"/>
    <w:rsid w:val="00CA1D47"/>
    <w:rsid w:val="00CA1F32"/>
    <w:rsid w:val="00CA5FAA"/>
    <w:rsid w:val="00CB0143"/>
    <w:rsid w:val="00CB280A"/>
    <w:rsid w:val="00CB35F8"/>
    <w:rsid w:val="00CB3DB0"/>
    <w:rsid w:val="00CC21F0"/>
    <w:rsid w:val="00CC7E0B"/>
    <w:rsid w:val="00CD0EFE"/>
    <w:rsid w:val="00CD1EEA"/>
    <w:rsid w:val="00CD2857"/>
    <w:rsid w:val="00CD6D8F"/>
    <w:rsid w:val="00CE17B0"/>
    <w:rsid w:val="00CE60B7"/>
    <w:rsid w:val="00D11C0C"/>
    <w:rsid w:val="00D12028"/>
    <w:rsid w:val="00D14D83"/>
    <w:rsid w:val="00D15FB3"/>
    <w:rsid w:val="00D16C0E"/>
    <w:rsid w:val="00D16C2B"/>
    <w:rsid w:val="00D21AB1"/>
    <w:rsid w:val="00D2542F"/>
    <w:rsid w:val="00D25D6B"/>
    <w:rsid w:val="00D334FC"/>
    <w:rsid w:val="00D3641C"/>
    <w:rsid w:val="00D36E5F"/>
    <w:rsid w:val="00D455A9"/>
    <w:rsid w:val="00D50FCE"/>
    <w:rsid w:val="00D51D32"/>
    <w:rsid w:val="00D53E75"/>
    <w:rsid w:val="00D56B6B"/>
    <w:rsid w:val="00D60DDA"/>
    <w:rsid w:val="00D6154D"/>
    <w:rsid w:val="00D66FF7"/>
    <w:rsid w:val="00D73C2D"/>
    <w:rsid w:val="00D773D1"/>
    <w:rsid w:val="00D83BB3"/>
    <w:rsid w:val="00D85DC7"/>
    <w:rsid w:val="00DA18CC"/>
    <w:rsid w:val="00DA1A0B"/>
    <w:rsid w:val="00DA2349"/>
    <w:rsid w:val="00DA30D4"/>
    <w:rsid w:val="00DA4EB3"/>
    <w:rsid w:val="00DB2574"/>
    <w:rsid w:val="00DB7974"/>
    <w:rsid w:val="00DC0607"/>
    <w:rsid w:val="00DC5BE0"/>
    <w:rsid w:val="00DD0B87"/>
    <w:rsid w:val="00DD30F5"/>
    <w:rsid w:val="00DD5314"/>
    <w:rsid w:val="00DD5647"/>
    <w:rsid w:val="00DE12F7"/>
    <w:rsid w:val="00DF27F2"/>
    <w:rsid w:val="00DF4E00"/>
    <w:rsid w:val="00E14F1F"/>
    <w:rsid w:val="00E30B38"/>
    <w:rsid w:val="00E33148"/>
    <w:rsid w:val="00E41117"/>
    <w:rsid w:val="00E46E95"/>
    <w:rsid w:val="00E500C6"/>
    <w:rsid w:val="00E507B0"/>
    <w:rsid w:val="00E60B7C"/>
    <w:rsid w:val="00E6140B"/>
    <w:rsid w:val="00E62298"/>
    <w:rsid w:val="00E65A70"/>
    <w:rsid w:val="00E726E5"/>
    <w:rsid w:val="00E73BF9"/>
    <w:rsid w:val="00E76642"/>
    <w:rsid w:val="00E80245"/>
    <w:rsid w:val="00E82121"/>
    <w:rsid w:val="00E872B8"/>
    <w:rsid w:val="00EA1785"/>
    <w:rsid w:val="00EA48F7"/>
    <w:rsid w:val="00EC034B"/>
    <w:rsid w:val="00EC42C3"/>
    <w:rsid w:val="00EE2A40"/>
    <w:rsid w:val="00EE5EBF"/>
    <w:rsid w:val="00EF3117"/>
    <w:rsid w:val="00F02452"/>
    <w:rsid w:val="00F16A60"/>
    <w:rsid w:val="00F26B86"/>
    <w:rsid w:val="00F315B9"/>
    <w:rsid w:val="00F35DF1"/>
    <w:rsid w:val="00F374FC"/>
    <w:rsid w:val="00F405F1"/>
    <w:rsid w:val="00F42707"/>
    <w:rsid w:val="00F556EE"/>
    <w:rsid w:val="00F60E20"/>
    <w:rsid w:val="00F617FD"/>
    <w:rsid w:val="00F62D10"/>
    <w:rsid w:val="00F6512C"/>
    <w:rsid w:val="00F65DAE"/>
    <w:rsid w:val="00F75B1B"/>
    <w:rsid w:val="00F76972"/>
    <w:rsid w:val="00F802D5"/>
    <w:rsid w:val="00F91880"/>
    <w:rsid w:val="00FB3E44"/>
    <w:rsid w:val="00FC0042"/>
    <w:rsid w:val="00FC0082"/>
    <w:rsid w:val="00FC2616"/>
    <w:rsid w:val="00FC6AFA"/>
    <w:rsid w:val="00FC7BF6"/>
    <w:rsid w:val="00FE14C6"/>
    <w:rsid w:val="00FF2CC8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40CEC"/>
  <w15:docId w15:val="{A8529AFD-7D0F-4128-8863-4FAF5A57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E1B"/>
    <w:pPr>
      <w:spacing w:after="120"/>
      <w:ind w:left="1701"/>
      <w:jc w:val="both"/>
    </w:pPr>
    <w:rPr>
      <w:rFonts w:ascii="Trebuchet MS" w:eastAsia="MS Mincho" w:hAnsi="Trebuchet MS" w:cs="Times New Roman"/>
      <w:lang w:val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43E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link w:val="Titlu3Caracter"/>
    <w:uiPriority w:val="9"/>
    <w:qFormat/>
    <w:rsid w:val="00FF739A"/>
    <w:pPr>
      <w:spacing w:before="100" w:beforeAutospacing="1" w:line="264" w:lineRule="atLeast"/>
      <w:ind w:left="0"/>
      <w:jc w:val="left"/>
      <w:outlineLvl w:val="2"/>
    </w:pPr>
    <w:rPr>
      <w:rFonts w:ascii="Open Sans" w:eastAsia="Times New Roman" w:hAnsi="Open Sans"/>
      <w:b/>
      <w:bCs/>
      <w:sz w:val="30"/>
      <w:szCs w:val="3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42E1B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185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8515F"/>
    <w:rPr>
      <w:rFonts w:ascii="Trebuchet MS" w:eastAsia="MS Mincho" w:hAnsi="Trebuchet MS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185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8515F"/>
    <w:rPr>
      <w:rFonts w:ascii="Trebuchet MS" w:eastAsia="MS Mincho" w:hAnsi="Trebuchet MS" w:cs="Times New Roman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85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8515F"/>
    <w:rPr>
      <w:rFonts w:ascii="Tahoma" w:eastAsia="MS Mincho" w:hAnsi="Tahoma" w:cs="Tahoma"/>
      <w:sz w:val="16"/>
      <w:szCs w:val="16"/>
      <w:lang w:val="en-US"/>
    </w:rPr>
  </w:style>
  <w:style w:type="paragraph" w:customStyle="1" w:styleId="yiv7325925236msonormal">
    <w:name w:val="yiv7325925236msonormal"/>
    <w:basedOn w:val="Normal"/>
    <w:rsid w:val="002D048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styleId="Frspaiere">
    <w:name w:val="No Spacing"/>
    <w:link w:val="FrspaiereCaracter"/>
    <w:uiPriority w:val="1"/>
    <w:qFormat/>
    <w:rsid w:val="00CA5FAA"/>
    <w:pPr>
      <w:spacing w:after="0" w:line="240" w:lineRule="auto"/>
      <w:ind w:left="1701"/>
      <w:jc w:val="both"/>
    </w:pPr>
    <w:rPr>
      <w:rFonts w:ascii="Trebuchet MS" w:eastAsia="MS Mincho" w:hAnsi="Trebuchet MS" w:cs="Times New Roman"/>
      <w:lang w:val="en-US"/>
    </w:rPr>
  </w:style>
  <w:style w:type="character" w:styleId="Hyperlink">
    <w:name w:val="Hyperlink"/>
    <w:basedOn w:val="Fontdeparagrafimplicit"/>
    <w:uiPriority w:val="99"/>
    <w:unhideWhenUsed/>
    <w:rsid w:val="00997DDF"/>
    <w:rPr>
      <w:color w:val="0000FF" w:themeColor="hyperlink"/>
      <w:u w:val="single"/>
    </w:rPr>
  </w:style>
  <w:style w:type="character" w:customStyle="1" w:styleId="Titlu3Caracter">
    <w:name w:val="Titlu 3 Caracter"/>
    <w:basedOn w:val="Fontdeparagrafimplicit"/>
    <w:link w:val="Titlu3"/>
    <w:uiPriority w:val="9"/>
    <w:rsid w:val="00FF739A"/>
    <w:rPr>
      <w:rFonts w:ascii="Open Sans" w:eastAsia="Times New Roman" w:hAnsi="Open Sans" w:cs="Times New Roman"/>
      <w:b/>
      <w:bCs/>
      <w:sz w:val="30"/>
      <w:szCs w:val="30"/>
      <w:lang w:eastAsia="ro-RO"/>
    </w:rPr>
  </w:style>
  <w:style w:type="paragraph" w:customStyle="1" w:styleId="CM4">
    <w:name w:val="CM4"/>
    <w:basedOn w:val="Normal"/>
    <w:next w:val="Normal"/>
    <w:uiPriority w:val="99"/>
    <w:rsid w:val="00072E70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Times New Roman" w:eastAsiaTheme="minorHAnsi" w:hAnsi="Times New Roman"/>
      <w:sz w:val="24"/>
      <w:szCs w:val="24"/>
      <w:lang w:val="ro-RO"/>
    </w:rPr>
  </w:style>
  <w:style w:type="character" w:customStyle="1" w:styleId="sden">
    <w:name w:val="s_den"/>
    <w:rsid w:val="00E76642"/>
  </w:style>
  <w:style w:type="character" w:customStyle="1" w:styleId="spar">
    <w:name w:val="s_par"/>
    <w:rsid w:val="00E76642"/>
  </w:style>
  <w:style w:type="table" w:styleId="Tabelgril">
    <w:name w:val="Table Grid"/>
    <w:basedOn w:val="TabelNormal"/>
    <w:uiPriority w:val="59"/>
    <w:rsid w:val="00CB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43E1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FrspaiereCaracter">
    <w:name w:val="Fără spațiere Caracter"/>
    <w:link w:val="Frspaiere"/>
    <w:uiPriority w:val="1"/>
    <w:locked/>
    <w:rsid w:val="009421B5"/>
    <w:rPr>
      <w:rFonts w:ascii="Trebuchet MS" w:eastAsia="MS Mincho" w:hAnsi="Trebuchet M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5957">
              <w:marLeft w:val="0"/>
              <w:marRight w:val="0"/>
              <w:marTop w:val="0"/>
              <w:marBottom w:val="0"/>
              <w:divBdr>
                <w:top w:val="none" w:sz="0" w:space="0" w:color="E1E1E1"/>
                <w:left w:val="none" w:sz="0" w:space="0" w:color="E1E1E1"/>
                <w:bottom w:val="none" w:sz="0" w:space="0" w:color="E1E1E1"/>
                <w:right w:val="none" w:sz="0" w:space="0" w:color="E1E1E1"/>
              </w:divBdr>
              <w:divsChild>
                <w:div w:id="1945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1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1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25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755863">
                                          <w:marLeft w:val="0"/>
                                          <w:marRight w:val="0"/>
                                          <w:marTop w:val="7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4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s2@ms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C6952-152A-4ACE-ADFC-C7702F59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1909</Words>
  <Characters>10887</Characters>
  <Application>Microsoft Office Word</Application>
  <DocSecurity>0</DocSecurity>
  <Lines>90</Lines>
  <Paragraphs>25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Sorana Lixandru Dohotariu</dc:creator>
  <cp:lastModifiedBy>Adrian Falca</cp:lastModifiedBy>
  <cp:revision>2</cp:revision>
  <cp:lastPrinted>2024-11-26T09:29:00Z</cp:lastPrinted>
  <dcterms:created xsi:type="dcterms:W3CDTF">2025-12-11T07:44:00Z</dcterms:created>
  <dcterms:modified xsi:type="dcterms:W3CDTF">2025-12-11T07:44:00Z</dcterms:modified>
</cp:coreProperties>
</file>