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DA21" w14:textId="77777777" w:rsidR="001422CD" w:rsidRPr="00446B90" w:rsidRDefault="001422CD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1FBFD8" w14:textId="7483F076" w:rsidR="00D8221F" w:rsidRPr="00446B90" w:rsidRDefault="00D8221F" w:rsidP="001669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14:paraId="390F753F" w14:textId="77777777" w:rsidR="00D8221F" w:rsidRPr="00446B90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11B912" w14:textId="77777777" w:rsidR="00D8221F" w:rsidRPr="00446B90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F5B072" w14:textId="5E7CA0D9" w:rsidR="00D8221F" w:rsidRPr="00446B90" w:rsidRDefault="00D8221F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b/>
          <w:sz w:val="24"/>
          <w:szCs w:val="24"/>
          <w:lang w:val="ro-RO"/>
        </w:rPr>
        <w:t>ORDIN  nr...............</w:t>
      </w:r>
      <w:r w:rsidR="00166994" w:rsidRPr="00446B90">
        <w:rPr>
          <w:rFonts w:ascii="Times New Roman" w:hAnsi="Times New Roman" w:cs="Times New Roman"/>
          <w:b/>
          <w:sz w:val="24"/>
          <w:szCs w:val="24"/>
          <w:lang w:val="ro-RO"/>
        </w:rPr>
        <w:t>/...........................</w:t>
      </w:r>
    </w:p>
    <w:p w14:paraId="4F7ED523" w14:textId="00F77972" w:rsidR="00421166" w:rsidRDefault="00E6425E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</w:t>
      </w:r>
      <w:r w:rsidR="00EA7D16"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</w:t>
      </w:r>
      <w:r w:rsidR="004C130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și completarea </w:t>
      </w:r>
      <w:r w:rsidRPr="00446B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/>
        </w:rPr>
        <w:t>Ordinului ministrului sănătăţii</w:t>
      </w:r>
      <w:r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nr. 63/</w:t>
      </w:r>
      <w:r w:rsidR="00922840">
        <w:rPr>
          <w:rFonts w:ascii="Times New Roman" w:hAnsi="Times New Roman" w:cs="Times New Roman"/>
          <w:b/>
          <w:bCs/>
          <w:sz w:val="24"/>
          <w:szCs w:val="24"/>
          <w:lang w:val="ro-RO"/>
        </w:rPr>
        <w:t>2024</w:t>
      </w:r>
      <w:r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46B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privind reglementarea metodologiei de monitorizare a prescrierii şi eliberării la nivel naţional a medicamentelor din categoria antibiotice şi antifungice de uz sistemic</w:t>
      </w:r>
    </w:p>
    <w:p w14:paraId="30C1C68E" w14:textId="77777777" w:rsidR="0051109B" w:rsidRPr="00446B90" w:rsidRDefault="0051109B" w:rsidP="006A64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FC383BE" w14:textId="77777777" w:rsidR="00C63EF9" w:rsidRPr="00446B90" w:rsidRDefault="00C63EF9" w:rsidP="006A642D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A1FCAC" w14:textId="30038F59" w:rsidR="00D8221F" w:rsidRPr="00446B90" w:rsidRDefault="00D8221F" w:rsidP="006A64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sz w:val="24"/>
          <w:szCs w:val="24"/>
          <w:lang w:val="ro-RO"/>
        </w:rPr>
        <w:t>Văzând Referatul de aprobare nr. ……</w:t>
      </w:r>
      <w:r w:rsidR="008E7BDA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>…......./</w:t>
      </w:r>
      <w:r w:rsidR="006120DA">
        <w:rPr>
          <w:rFonts w:ascii="Times New Roman" w:hAnsi="Times New Roman" w:cs="Times New Roman"/>
          <w:sz w:val="24"/>
          <w:szCs w:val="24"/>
          <w:lang w:val="ro-RO"/>
        </w:rPr>
        <w:t>2025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D5387A" w:rsidRPr="00446B90">
        <w:rPr>
          <w:rFonts w:ascii="Times New Roman" w:hAnsi="Times New Roman" w:cs="Times New Roman"/>
          <w:sz w:val="24"/>
          <w:szCs w:val="24"/>
          <w:lang w:val="ro-RO"/>
        </w:rPr>
        <w:t>Direcţiei farmaceutic</w:t>
      </w:r>
      <w:r w:rsidR="00DB24B0" w:rsidRPr="00446B9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5387A"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 și dispozitive medicale din cadrul Ministerului Sănătăţii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48A26F3" w14:textId="77777777" w:rsidR="00D8221F" w:rsidRPr="00446B90" w:rsidRDefault="00D8221F" w:rsidP="00EA7D1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sz w:val="24"/>
          <w:szCs w:val="24"/>
          <w:lang w:val="ro-RO"/>
        </w:rPr>
        <w:t>Având în vedere prevederile:</w:t>
      </w:r>
    </w:p>
    <w:p w14:paraId="330517D0" w14:textId="23E9BD68" w:rsidR="00D8221F" w:rsidRDefault="00D8221F" w:rsidP="00EA7D16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sz w:val="24"/>
          <w:szCs w:val="24"/>
          <w:lang w:val="ro-RO"/>
        </w:rPr>
        <w:t>- art. 5 lit. f)</w:t>
      </w:r>
      <w:r w:rsidR="00FF18D1" w:rsidRPr="00446B9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 art. 16 lit. b)</w:t>
      </w:r>
      <w:r w:rsidR="00F91E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18D1"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B4299D"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art. 804 alin. (2) 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din Legea nr. 95/2006 privind reforma în domeniul sănătății, republicată, cu modificările și completările ulterioare; </w:t>
      </w:r>
    </w:p>
    <w:p w14:paraId="3372CAE3" w14:textId="38A16319" w:rsidR="00F37F05" w:rsidRPr="00854378" w:rsidRDefault="00F37F05" w:rsidP="00EA7D16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F37F05">
        <w:rPr>
          <w:rFonts w:ascii="Times New Roman" w:hAnsi="Times New Roman" w:cs="Times New Roman"/>
          <w:sz w:val="24"/>
          <w:szCs w:val="24"/>
          <w:lang w:val="ro-RO"/>
        </w:rPr>
        <w:t>art. 4 alin. (3) pct. 1, 33 și 34 din Legea nr. 134/2019 privind reorganizarea Agenţiei Naţionale a Medicamentului şi a Dispozitivelor Medicale, precum şi pentru modificarea unor acte normative, cu modificările și completările ulterioare</w:t>
      </w:r>
      <w:r w:rsidRPr="0085437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A795C1E" w14:textId="3450FC09" w:rsidR="00D8221F" w:rsidRPr="00446B90" w:rsidRDefault="00D8221F" w:rsidP="00EA7D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sz w:val="24"/>
          <w:szCs w:val="24"/>
          <w:lang w:val="ro-RO"/>
        </w:rPr>
        <w:t>În temeiul art. 7 alin. (4) din Hotărârea Guvernului nr. 144/2010 privind organizarea şi funcţionarea Ministerului Sănătăţii, cu modificările și completările ulterioare,</w:t>
      </w:r>
    </w:p>
    <w:p w14:paraId="1CCFD599" w14:textId="77777777" w:rsidR="00D8221F" w:rsidRPr="00446B90" w:rsidRDefault="00D8221F" w:rsidP="006A642D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446B9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6C421B3B" w14:textId="77777777" w:rsidR="00D8221F" w:rsidRPr="00446B90" w:rsidRDefault="00D8221F" w:rsidP="006A642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ministrul sănătății emite următorul ordin:</w:t>
      </w:r>
    </w:p>
    <w:p w14:paraId="3F1B9FAB" w14:textId="77777777" w:rsidR="00D8221F" w:rsidRPr="00446B90" w:rsidRDefault="00D8221F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F40387E" w14:textId="77777777" w:rsidR="00E6425E" w:rsidRPr="00446B90" w:rsidRDefault="00E6425E" w:rsidP="006A64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3993D96" w14:textId="0FEE863B" w:rsidR="00E6425E" w:rsidRDefault="00E6425E" w:rsidP="008E7BDA">
      <w:pPr>
        <w:autoSpaceDE w:val="0"/>
        <w:autoSpaceDN w:val="0"/>
        <w:adjustRightInd w:val="0"/>
        <w:spacing w:after="0"/>
        <w:jc w:val="both"/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r w:rsidRPr="00446B90">
        <w:rPr>
          <w:rStyle w:val="rvts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o-RO"/>
        </w:rPr>
        <w:t>Art. I - </w:t>
      </w:r>
      <w:hyperlink r:id="rId6" w:history="1">
        <w:r w:rsidRPr="00446B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o-RO"/>
          </w:rPr>
          <w:t>Ordinul</w:t>
        </w:r>
      </w:hyperlink>
      <w:r w:rsidRPr="00446B90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 ministrului sănătăţii </w:t>
      </w:r>
      <w:r w:rsidRPr="00446B90">
        <w:rPr>
          <w:rFonts w:ascii="Times New Roman" w:hAnsi="Times New Roman" w:cs="Times New Roman"/>
          <w:bCs/>
          <w:sz w:val="24"/>
          <w:szCs w:val="24"/>
          <w:lang w:val="ro-RO"/>
        </w:rPr>
        <w:t>nr. 63</w:t>
      </w:r>
      <w:r w:rsidR="00307C72" w:rsidRPr="00446B90">
        <w:rPr>
          <w:rFonts w:ascii="Times New Roman" w:hAnsi="Times New Roman" w:cs="Times New Roman"/>
          <w:bCs/>
          <w:sz w:val="24"/>
          <w:szCs w:val="24"/>
          <w:lang w:val="ro-RO"/>
        </w:rPr>
        <w:t>/202</w:t>
      </w:r>
      <w:r w:rsidR="00B545FF" w:rsidRPr="00446B90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446B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46B9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privind reglementarea metodologiei de monitorizare a prescrierii şi eliberării la nivel naţional a medicamentelor din categoria antibiotice şi antifungice de uz sistemic</w:t>
      </w:r>
      <w:r w:rsidRPr="00446B90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, publicat în Monitorul Oficial al României, Partea I, nr. 41 din 17.01.2024, </w:t>
      </w:r>
      <w:r w:rsidR="00BA4633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>cu</w:t>
      </w:r>
      <w:r w:rsidR="00D045DC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modificările ulterioare,</w:t>
      </w:r>
      <w:r w:rsidR="00BA4633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</w:t>
      </w:r>
      <w:r w:rsidRPr="00446B90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>se modifică</w:t>
      </w:r>
      <w:r w:rsidR="00946D15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și se completează</w:t>
      </w:r>
      <w:r w:rsidRPr="00446B90">
        <w:rPr>
          <w:rStyle w:val="rvts3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  <w:t xml:space="preserve"> după cum urmează:</w:t>
      </w:r>
    </w:p>
    <w:p w14:paraId="764C63EA" w14:textId="77777777" w:rsidR="0033512B" w:rsidRPr="0033512B" w:rsidRDefault="0033512B" w:rsidP="008E7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3AABCD75" w14:textId="2C924710" w:rsidR="0033512B" w:rsidRDefault="0033512B" w:rsidP="008E7BDA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hanging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bookmarkStart w:id="0" w:name="7866491"/>
      <w:bookmarkEnd w:id="0"/>
      <w:r w:rsidRPr="00335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La articolul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3</w:t>
      </w:r>
      <w:r w:rsidRPr="00335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, alineatul (</w:t>
      </w:r>
      <w:r w:rsidR="00F13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4</w:t>
      </w:r>
      <w:r w:rsidRPr="00335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) se modifică şi va avea următorul cuprins</w:t>
      </w:r>
      <w:r w:rsidRPr="00335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</w:p>
    <w:p w14:paraId="375DA37E" w14:textId="2A5F0E80" w:rsidR="00597A87" w:rsidRPr="00864456" w:rsidRDefault="0033512B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  <w:lang w:val="ro-RO"/>
        </w:rPr>
      </w:pPr>
      <w:r w:rsidRPr="00854378">
        <w:rPr>
          <w:color w:val="000000"/>
          <w:shd w:val="clear" w:color="auto" w:fill="FFFFFF"/>
          <w:lang w:val="it-IT"/>
        </w:rPr>
        <w:t>“</w:t>
      </w:r>
      <w:r w:rsidR="00597A87">
        <w:rPr>
          <w:color w:val="000000"/>
          <w:shd w:val="clear" w:color="auto" w:fill="FFFFFF"/>
          <w:lang w:val="it-IT"/>
        </w:rPr>
        <w:t xml:space="preserve">(4) </w:t>
      </w:r>
      <w:r w:rsidR="00F1375E" w:rsidRPr="00F1375E">
        <w:rPr>
          <w:rStyle w:val="rvts8"/>
          <w:color w:val="000000"/>
          <w:bdr w:val="none" w:sz="0" w:space="0" w:color="auto" w:frame="1"/>
          <w:lang w:val="ro-RO"/>
        </w:rPr>
        <w:t xml:space="preserve">Eliberarea medicamentelor prevăzute la alin. (3) se </w:t>
      </w:r>
      <w:r w:rsidR="00597A87">
        <w:rPr>
          <w:rStyle w:val="rvts8"/>
          <w:color w:val="000000"/>
          <w:bdr w:val="none" w:sz="0" w:space="0" w:color="auto" w:frame="1"/>
          <w:lang w:val="ro-RO"/>
        </w:rPr>
        <w:t>realizează</w:t>
      </w:r>
      <w:r w:rsidR="00F1375E" w:rsidRPr="00F1375E">
        <w:rPr>
          <w:rStyle w:val="rvts8"/>
          <w:color w:val="000000"/>
          <w:bdr w:val="none" w:sz="0" w:space="0" w:color="auto" w:frame="1"/>
          <w:lang w:val="ro-RO"/>
        </w:rPr>
        <w:t xml:space="preserve"> cu respectarea procedurii de eliberare a medicamentelor în regim de urgenţă din cadrul Regulilor de bună practică farmaceutică </w:t>
      </w:r>
      <w:r w:rsidR="00F1375E">
        <w:rPr>
          <w:rStyle w:val="rvts8"/>
          <w:color w:val="000000"/>
          <w:bdr w:val="none" w:sz="0" w:space="0" w:color="auto" w:frame="1"/>
          <w:lang w:val="ro-RO"/>
        </w:rPr>
        <w:t xml:space="preserve">și </w:t>
      </w:r>
      <w:r w:rsidR="00763CD8">
        <w:rPr>
          <w:color w:val="000000"/>
          <w:shd w:val="clear" w:color="auto" w:fill="FFFFFF"/>
          <w:lang w:val="ro-RO"/>
        </w:rPr>
        <w:t>potrivit</w:t>
      </w:r>
      <w:r w:rsidR="00F1375E">
        <w:rPr>
          <w:color w:val="000000"/>
          <w:shd w:val="clear" w:color="auto" w:fill="FFFFFF"/>
          <w:lang w:val="ro-RO"/>
        </w:rPr>
        <w:t xml:space="preserve"> recomandărilor din </w:t>
      </w:r>
      <w:r w:rsidR="00763CD8" w:rsidRPr="00763CD8">
        <w:rPr>
          <w:i/>
          <w:shd w:val="clear" w:color="auto" w:fill="FFFFFF"/>
          <w:lang w:val="ro-RO"/>
        </w:rPr>
        <w:t xml:space="preserve">GHIDUL </w:t>
      </w:r>
      <w:r w:rsidR="00597A87">
        <w:rPr>
          <w:i/>
          <w:shd w:val="clear" w:color="auto" w:fill="FFFFFF"/>
          <w:lang w:val="ro-RO"/>
        </w:rPr>
        <w:t>farmacistului</w:t>
      </w:r>
      <w:r w:rsidR="00763CD8" w:rsidRPr="00763CD8">
        <w:rPr>
          <w:i/>
          <w:shd w:val="clear" w:color="auto" w:fill="FFFFFF"/>
          <w:lang w:val="ro-RO"/>
        </w:rPr>
        <w:t xml:space="preserve"> </w:t>
      </w:r>
      <w:r w:rsidR="00597A87">
        <w:rPr>
          <w:i/>
          <w:shd w:val="clear" w:color="auto" w:fill="FFFFFF"/>
          <w:lang w:val="ro-RO"/>
        </w:rPr>
        <w:t>pentru consiliere</w:t>
      </w:r>
      <w:r w:rsidR="00763CD8" w:rsidRPr="00763CD8">
        <w:rPr>
          <w:i/>
          <w:shd w:val="clear" w:color="auto" w:fill="FFFFFF"/>
          <w:lang w:val="ro-RO"/>
        </w:rPr>
        <w:t xml:space="preserve"> și eliberare </w:t>
      </w:r>
      <w:r w:rsidR="00C26174" w:rsidRPr="00763CD8">
        <w:rPr>
          <w:i/>
          <w:shd w:val="clear" w:color="auto" w:fill="FFFFFF"/>
          <w:lang w:val="ro-RO"/>
        </w:rPr>
        <w:t>în farmacia comunitară</w:t>
      </w:r>
      <w:r w:rsidR="00C26174">
        <w:rPr>
          <w:i/>
          <w:shd w:val="clear" w:color="auto" w:fill="FFFFFF"/>
          <w:lang w:val="ro-RO"/>
        </w:rPr>
        <w:t xml:space="preserve"> </w:t>
      </w:r>
      <w:r w:rsidR="00763CD8" w:rsidRPr="00763CD8">
        <w:rPr>
          <w:i/>
          <w:shd w:val="clear" w:color="auto" w:fill="FFFFFF"/>
          <w:lang w:val="ro-RO"/>
        </w:rPr>
        <w:t>a dozei de antibiotic pe</w:t>
      </w:r>
      <w:r w:rsidR="00C26174">
        <w:rPr>
          <w:i/>
          <w:shd w:val="clear" w:color="auto" w:fill="FFFFFF"/>
          <w:lang w:val="ro-RO"/>
        </w:rPr>
        <w:t>ntru</w:t>
      </w:r>
      <w:r w:rsidR="00763CD8" w:rsidRPr="00763CD8">
        <w:rPr>
          <w:i/>
          <w:shd w:val="clear" w:color="auto" w:fill="FFFFFF"/>
          <w:lang w:val="ro-RO"/>
        </w:rPr>
        <w:t xml:space="preserve"> 48 de ore</w:t>
      </w:r>
      <w:r w:rsidR="00864456">
        <w:rPr>
          <w:i/>
          <w:shd w:val="clear" w:color="auto" w:fill="FFFFFF"/>
          <w:lang w:val="ro-RO"/>
        </w:rPr>
        <w:t xml:space="preserve">, </w:t>
      </w:r>
      <w:r w:rsidR="00864456">
        <w:rPr>
          <w:iCs/>
          <w:shd w:val="clear" w:color="auto" w:fill="FFFFFF"/>
          <w:lang w:val="ro-RO"/>
        </w:rPr>
        <w:t>prevăzut în</w:t>
      </w:r>
      <w:r w:rsidR="00763CD8">
        <w:rPr>
          <w:shd w:val="clear" w:color="auto" w:fill="FFFFFF"/>
          <w:lang w:val="ro-RO"/>
        </w:rPr>
        <w:t xml:space="preserve"> Anexa nr. </w:t>
      </w:r>
      <w:r w:rsidR="00597A87">
        <w:rPr>
          <w:shd w:val="clear" w:color="auto" w:fill="FFFFFF"/>
          <w:lang w:val="ro-RO"/>
        </w:rPr>
        <w:t>4</w:t>
      </w:r>
      <w:r w:rsidR="00A226D7">
        <w:rPr>
          <w:shd w:val="clear" w:color="auto" w:fill="FFFFFF"/>
          <w:lang w:val="ro-RO"/>
        </w:rPr>
        <w:t xml:space="preserve"> </w:t>
      </w:r>
      <w:r w:rsidR="00864456">
        <w:rPr>
          <w:shd w:val="clear" w:color="auto" w:fill="FFFFFF"/>
          <w:lang w:val="ro-RO"/>
        </w:rPr>
        <w:t xml:space="preserve">care face parte integrantă din prezentul </w:t>
      </w:r>
      <w:r w:rsidR="00763CD8">
        <w:rPr>
          <w:shd w:val="clear" w:color="auto" w:fill="FFFFFF"/>
          <w:lang w:val="ro-RO"/>
        </w:rPr>
        <w:t>ordin</w:t>
      </w:r>
      <w:r w:rsidR="00597A87">
        <w:rPr>
          <w:shd w:val="clear" w:color="auto" w:fill="FFFFFF"/>
          <w:lang w:val="ro-RO"/>
        </w:rPr>
        <w:t>.</w:t>
      </w:r>
      <w:r w:rsidR="00597A87" w:rsidRPr="00864456">
        <w:rPr>
          <w:shd w:val="clear" w:color="auto" w:fill="FFFFFF"/>
          <w:lang w:val="ro-RO"/>
        </w:rPr>
        <w:t>”</w:t>
      </w:r>
    </w:p>
    <w:p w14:paraId="2F855FF5" w14:textId="660EF3FE" w:rsidR="00597A87" w:rsidRDefault="00597A87" w:rsidP="008E7BDA">
      <w:pPr>
        <w:pStyle w:val="NormalWeb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hd w:val="clear" w:color="auto" w:fill="FFFFFF"/>
          <w:lang w:val="ro-RO"/>
        </w:rPr>
      </w:pPr>
      <w:r w:rsidRPr="00597A87">
        <w:rPr>
          <w:b/>
          <w:bCs/>
          <w:shd w:val="clear" w:color="auto" w:fill="FFFFFF"/>
          <w:lang w:val="it-IT"/>
        </w:rPr>
        <w:t>La articolul 3, după alineatul (</w:t>
      </w:r>
      <w:r>
        <w:rPr>
          <w:b/>
          <w:bCs/>
          <w:shd w:val="clear" w:color="auto" w:fill="FFFFFF"/>
          <w:lang w:val="it-IT"/>
        </w:rPr>
        <w:t>4</w:t>
      </w:r>
      <w:r w:rsidRPr="00597A87">
        <w:rPr>
          <w:b/>
          <w:bCs/>
          <w:shd w:val="clear" w:color="auto" w:fill="FFFFFF"/>
          <w:lang w:val="it-IT"/>
        </w:rPr>
        <w:t>) se introduc</w:t>
      </w:r>
      <w:r w:rsidR="005A5952">
        <w:rPr>
          <w:b/>
          <w:bCs/>
          <w:shd w:val="clear" w:color="auto" w:fill="FFFFFF"/>
          <w:lang w:val="it-IT"/>
        </w:rPr>
        <w:t xml:space="preserve"> două noi alineate</w:t>
      </w:r>
      <w:r>
        <w:rPr>
          <w:b/>
          <w:bCs/>
          <w:shd w:val="clear" w:color="auto" w:fill="FFFFFF"/>
          <w:lang w:val="it-IT"/>
        </w:rPr>
        <w:t>, alineat</w:t>
      </w:r>
      <w:r w:rsidR="005A5952">
        <w:rPr>
          <w:b/>
          <w:bCs/>
          <w:shd w:val="clear" w:color="auto" w:fill="FFFFFF"/>
          <w:lang w:val="it-IT"/>
        </w:rPr>
        <w:t>ele</w:t>
      </w:r>
      <w:r>
        <w:rPr>
          <w:b/>
          <w:bCs/>
          <w:shd w:val="clear" w:color="auto" w:fill="FFFFFF"/>
          <w:lang w:val="it-IT"/>
        </w:rPr>
        <w:t xml:space="preserve"> </w:t>
      </w:r>
      <w:r>
        <w:rPr>
          <w:b/>
          <w:bCs/>
          <w:shd w:val="clear" w:color="auto" w:fill="FFFFFF"/>
          <w:lang w:val="ro-RO"/>
        </w:rPr>
        <w:t>(5)</w:t>
      </w:r>
      <w:r w:rsidR="005A5952">
        <w:rPr>
          <w:b/>
          <w:bCs/>
          <w:shd w:val="clear" w:color="auto" w:fill="FFFFFF"/>
          <w:lang w:val="ro-RO"/>
        </w:rPr>
        <w:t xml:space="preserve"> și (6)</w:t>
      </w:r>
      <w:r w:rsidRPr="00597A87">
        <w:rPr>
          <w:b/>
          <w:bCs/>
          <w:shd w:val="clear" w:color="auto" w:fill="FFFFFF"/>
          <w:lang w:val="it-IT"/>
        </w:rPr>
        <w:t>, cu următorul cuprins:</w:t>
      </w:r>
    </w:p>
    <w:p w14:paraId="31526424" w14:textId="3C04C1B4" w:rsidR="00F1375E" w:rsidRPr="00F1375E" w:rsidRDefault="00597A87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597A87">
        <w:rPr>
          <w:shd w:val="clear" w:color="auto" w:fill="FFFFFF"/>
          <w:lang w:val="it-IT"/>
        </w:rPr>
        <w:t>“</w:t>
      </w:r>
      <w:r>
        <w:rPr>
          <w:shd w:val="clear" w:color="auto" w:fill="FFFFFF"/>
          <w:lang w:val="it-IT"/>
        </w:rPr>
        <w:t xml:space="preserve">(5) </w:t>
      </w:r>
      <w:r w:rsidRPr="00F1375E">
        <w:rPr>
          <w:rStyle w:val="rvts8"/>
          <w:color w:val="000000"/>
          <w:bdr w:val="none" w:sz="0" w:space="0" w:color="auto" w:frame="1"/>
          <w:lang w:val="ro-RO"/>
        </w:rPr>
        <w:t>Eliberarea medicamentelor prevăzute la alin. (3)</w:t>
      </w:r>
      <w:r>
        <w:rPr>
          <w:rStyle w:val="rvts8"/>
          <w:color w:val="000000"/>
          <w:bdr w:val="none" w:sz="0" w:space="0" w:color="auto" w:frame="1"/>
          <w:lang w:val="ro-RO"/>
        </w:rPr>
        <w:t xml:space="preserve"> se realizează</w:t>
      </w:r>
      <w:r w:rsidR="00763CD8" w:rsidRPr="00763CD8">
        <w:rPr>
          <w:shd w:val="clear" w:color="auto" w:fill="FFFFFF"/>
          <w:lang w:val="ro-RO"/>
        </w:rPr>
        <w:t xml:space="preserve"> </w:t>
      </w:r>
      <w:r w:rsidR="00F1375E" w:rsidRPr="00F1375E">
        <w:rPr>
          <w:rStyle w:val="rvts8"/>
          <w:color w:val="000000"/>
          <w:bdr w:val="none" w:sz="0" w:space="0" w:color="auto" w:frame="1"/>
          <w:lang w:val="ro-RO"/>
        </w:rPr>
        <w:t>cu înregistrarea</w:t>
      </w:r>
      <w:r w:rsidR="005A5952">
        <w:rPr>
          <w:rStyle w:val="rvts8"/>
          <w:color w:val="000000"/>
          <w:bdr w:val="none" w:sz="0" w:space="0" w:color="auto" w:frame="1"/>
          <w:lang w:val="ro-RO"/>
        </w:rPr>
        <w:t>,</w:t>
      </w:r>
      <w:r w:rsidR="00F1375E" w:rsidRPr="00F1375E">
        <w:rPr>
          <w:rStyle w:val="rvts8"/>
          <w:color w:val="000000"/>
          <w:bdr w:val="none" w:sz="0" w:space="0" w:color="auto" w:frame="1"/>
          <w:lang w:val="ro-RO"/>
        </w:rPr>
        <w:t xml:space="preserve"> la nivelul farmaciei</w:t>
      </w:r>
      <w:r w:rsidR="005A5952">
        <w:rPr>
          <w:rStyle w:val="rvts8"/>
          <w:color w:val="000000"/>
          <w:bdr w:val="none" w:sz="0" w:space="0" w:color="auto" w:frame="1"/>
          <w:lang w:val="ro-RO"/>
        </w:rPr>
        <w:t xml:space="preserve">, </w:t>
      </w:r>
      <w:r w:rsidR="00F1375E" w:rsidRPr="00F1375E">
        <w:rPr>
          <w:rStyle w:val="rvts8"/>
          <w:color w:val="000000"/>
          <w:bdr w:val="none" w:sz="0" w:space="0" w:color="auto" w:frame="1"/>
          <w:lang w:val="ro-RO"/>
        </w:rPr>
        <w:t>a următoarelor informaţii minime:</w:t>
      </w:r>
    </w:p>
    <w:p w14:paraId="40D87B3D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1. datele pacientului:</w:t>
      </w:r>
    </w:p>
    <w:p w14:paraId="4BFCBBE9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a) pentru cetăţenii români şi străini cu domiciliul sau rezidenţa în România: CNP sau CID (codul de identificare al asiguratului), numele, prenumele, vârsta;</w:t>
      </w:r>
    </w:p>
    <w:p w14:paraId="39C1B0F0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b) pentru cetăţenii străini care nu au carte de rezidenţă: codul ţării, numărul paşaportului sau numărul cardului EU (CE), numele, prenumele, vârsta;</w:t>
      </w:r>
    </w:p>
    <w:p w14:paraId="56ADB21D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lastRenderedPageBreak/>
        <w:t>    2. medicamentul eliberat, caracterizat prin: denumire comună internaţională, concentraţie, formă farmaceutică, mod de administrare, cantitate (exprimată în unităţi terapeutice);</w:t>
      </w:r>
    </w:p>
    <w:p w14:paraId="6096F4F3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3. numele şi semnătura farmacistului care a eliberat medicamentul;</w:t>
      </w:r>
    </w:p>
    <w:p w14:paraId="1A3FF621" w14:textId="77777777" w:rsidR="00F1375E" w:rsidRPr="00F1375E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4. diagnosticul/starea patologică;</w:t>
      </w:r>
    </w:p>
    <w:p w14:paraId="28761FE1" w14:textId="44A6A5BA" w:rsidR="0033512B" w:rsidRDefault="00F1375E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F1375E">
        <w:rPr>
          <w:rStyle w:val="rvts8"/>
          <w:color w:val="000000"/>
          <w:bdr w:val="none" w:sz="0" w:space="0" w:color="auto" w:frame="1"/>
          <w:lang w:val="ro-RO"/>
        </w:rPr>
        <w:t>    5. data eliberării medicamentului.</w:t>
      </w:r>
    </w:p>
    <w:p w14:paraId="5B833C3D" w14:textId="68E2ACB8" w:rsidR="0033512B" w:rsidRPr="0020747B" w:rsidRDefault="0033512B" w:rsidP="008E7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 </w:t>
      </w:r>
      <w:r w:rsidR="00C26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(6)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Medicamentele </w:t>
      </w:r>
      <w:r w:rsidRPr="0053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 căror denumire comună internaţională este marcată cu semnul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**</w:t>
      </w:r>
      <w:r w:rsidRPr="0053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" în anexa nr. 1 </w:t>
      </w:r>
      <w:r w:rsidR="005A5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la prezentul ordin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nu pot fi eliberate prin farmaciile comunitare.</w:t>
      </w:r>
      <w:r w:rsidR="0020747B" w:rsidRPr="00207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”</w:t>
      </w:r>
    </w:p>
    <w:p w14:paraId="3E6C6D47" w14:textId="2E74FBC9" w:rsidR="00315259" w:rsidRDefault="00315259" w:rsidP="008E7BDA">
      <w:pPr>
        <w:pStyle w:val="NormalWeb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</w:pPr>
      <w:r>
        <w:rPr>
          <w:rStyle w:val="rvts5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  </w:t>
      </w:r>
      <w:r w:rsidR="00CC4E9A" w:rsidRPr="00446B90">
        <w:rPr>
          <w:rStyle w:val="rvts5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>A</w:t>
      </w:r>
      <w:r w:rsidR="00CC4E9A" w:rsidRPr="00446B90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nexa nr. 1 se modifică și se înlocuiește cu </w:t>
      </w:r>
      <w:r w:rsidR="00854378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>an</w:t>
      </w:r>
      <w:r w:rsidR="00CC4E9A" w:rsidRPr="00446B90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>exa</w:t>
      </w:r>
      <w:r w:rsidR="00CC4E9A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 nr. 1 care face parte integrantă</w:t>
      </w:r>
      <w:r w:rsidR="00CC4E9A" w:rsidRPr="00446B90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 </w:t>
      </w:r>
      <w:r w:rsidR="00B60190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>din</w:t>
      </w:r>
      <w:r w:rsidR="00DF0787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 prezentul o</w:t>
      </w:r>
      <w:r w:rsidR="00CC4E9A" w:rsidRPr="00446B90"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rdin.  </w:t>
      </w:r>
    </w:p>
    <w:p w14:paraId="5CB9BC3B" w14:textId="41774CD1" w:rsidR="0033512B" w:rsidRPr="00315259" w:rsidRDefault="00315259" w:rsidP="008E7BDA">
      <w:pPr>
        <w:pStyle w:val="NormalWeb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ro-RO"/>
        </w:rPr>
      </w:pPr>
      <w:r>
        <w:rPr>
          <w:rStyle w:val="rvts2"/>
          <w:b/>
          <w:bCs/>
          <w:color w:val="000000"/>
          <w:bdr w:val="none" w:sz="0" w:space="0" w:color="auto" w:frame="1"/>
          <w:shd w:val="clear" w:color="auto" w:fill="FFFFFF"/>
          <w:lang w:val="ro-RO"/>
        </w:rPr>
        <w:t xml:space="preserve">  </w:t>
      </w:r>
      <w:r w:rsidR="008E245D">
        <w:rPr>
          <w:b/>
          <w:color w:val="000000"/>
          <w:shd w:val="clear" w:color="auto" w:fill="FFFFFF"/>
          <w:lang w:val="ro-RO"/>
        </w:rPr>
        <w:t xml:space="preserve">După anexa </w:t>
      </w:r>
      <w:r w:rsidR="00854378">
        <w:rPr>
          <w:b/>
          <w:color w:val="000000"/>
          <w:shd w:val="clear" w:color="auto" w:fill="FFFFFF"/>
          <w:lang w:val="ro-RO"/>
        </w:rPr>
        <w:t xml:space="preserve">nr. </w:t>
      </w:r>
      <w:r w:rsidR="008E245D">
        <w:rPr>
          <w:b/>
          <w:color w:val="000000"/>
          <w:shd w:val="clear" w:color="auto" w:fill="FFFFFF"/>
          <w:lang w:val="ro-RO"/>
        </w:rPr>
        <w:t>3</w:t>
      </w:r>
      <w:r w:rsidR="00763CD8" w:rsidRPr="00315259">
        <w:rPr>
          <w:b/>
          <w:color w:val="000000"/>
          <w:shd w:val="clear" w:color="auto" w:fill="FFFFFF"/>
          <w:lang w:val="ro-RO"/>
        </w:rPr>
        <w:t xml:space="preserve"> se introduce o nouă anexă,</w:t>
      </w:r>
      <w:r w:rsidR="00B60190" w:rsidRPr="00315259">
        <w:rPr>
          <w:b/>
          <w:color w:val="000000"/>
          <w:shd w:val="clear" w:color="auto" w:fill="FFFFFF"/>
          <w:lang w:val="ro-RO"/>
        </w:rPr>
        <w:t xml:space="preserve"> </w:t>
      </w:r>
      <w:r w:rsidR="00854378">
        <w:rPr>
          <w:b/>
          <w:color w:val="000000"/>
          <w:shd w:val="clear" w:color="auto" w:fill="FFFFFF"/>
          <w:lang w:val="ro-RO"/>
        </w:rPr>
        <w:t>a</w:t>
      </w:r>
      <w:r w:rsidR="00B60190" w:rsidRPr="00315259">
        <w:rPr>
          <w:b/>
          <w:color w:val="000000"/>
          <w:shd w:val="clear" w:color="auto" w:fill="FFFFFF"/>
          <w:lang w:val="ro-RO"/>
        </w:rPr>
        <w:t>nexa nr.</w:t>
      </w:r>
      <w:r w:rsidR="00B33E2D">
        <w:rPr>
          <w:b/>
          <w:color w:val="000000"/>
          <w:shd w:val="clear" w:color="auto" w:fill="FFFFFF"/>
          <w:lang w:val="ro-RO"/>
        </w:rPr>
        <w:t xml:space="preserve"> </w:t>
      </w:r>
      <w:r w:rsidR="00402780">
        <w:rPr>
          <w:b/>
          <w:color w:val="000000"/>
          <w:shd w:val="clear" w:color="auto" w:fill="FFFFFF"/>
          <w:lang w:val="ro-RO"/>
        </w:rPr>
        <w:t>4 care constituie anexa nr. 2 la prezentul ordin.</w:t>
      </w:r>
      <w:r w:rsidR="00763CD8" w:rsidRPr="00315259">
        <w:rPr>
          <w:color w:val="000000"/>
          <w:shd w:val="clear" w:color="auto" w:fill="FFFFFF"/>
          <w:lang w:val="ro-RO"/>
        </w:rPr>
        <w:t xml:space="preserve"> </w:t>
      </w:r>
    </w:p>
    <w:p w14:paraId="22B78F58" w14:textId="010F3DE0" w:rsidR="0062582E" w:rsidRPr="00AB03F6" w:rsidRDefault="006120DA" w:rsidP="008E7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"/>
          <w:szCs w:val="2"/>
          <w:highlight w:val="yellow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  <w:lang w:val="ro-RO"/>
        </w:rPr>
        <w:t xml:space="preserve"> </w:t>
      </w:r>
    </w:p>
    <w:p w14:paraId="2192F443" w14:textId="77777777" w:rsidR="0033512B" w:rsidRPr="00C26174" w:rsidRDefault="0033512B" w:rsidP="008E7BD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40"/>
        <w:jc w:val="both"/>
        <w:rPr>
          <w:rStyle w:val="rvts2"/>
          <w:b/>
          <w:bCs/>
          <w:color w:val="000000"/>
          <w:sz w:val="10"/>
          <w:szCs w:val="10"/>
          <w:bdr w:val="none" w:sz="0" w:space="0" w:color="auto" w:frame="1"/>
          <w:shd w:val="clear" w:color="auto" w:fill="FFFFFF"/>
          <w:lang w:val="ro-RO"/>
        </w:rPr>
      </w:pPr>
    </w:p>
    <w:p w14:paraId="4E5B3639" w14:textId="77777777" w:rsidR="00041AB3" w:rsidRPr="00446B90" w:rsidRDefault="00041AB3" w:rsidP="008E7B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0"/>
          <w:color w:val="000000"/>
          <w:bdr w:val="none" w:sz="0" w:space="0" w:color="auto" w:frame="1"/>
          <w:lang w:val="ro-RO"/>
        </w:rPr>
      </w:pPr>
      <w:bookmarkStart w:id="1" w:name="6994676"/>
      <w:bookmarkEnd w:id="1"/>
      <w:r w:rsidRPr="00446B90">
        <w:rPr>
          <w:rStyle w:val="rvts7"/>
          <w:b/>
          <w:bCs/>
          <w:color w:val="000000"/>
          <w:bdr w:val="none" w:sz="0" w:space="0" w:color="auto" w:frame="1"/>
          <w:lang w:val="ro-RO"/>
        </w:rPr>
        <w:t>Art. II - </w:t>
      </w:r>
      <w:r w:rsidRPr="00446B90">
        <w:rPr>
          <w:rStyle w:val="rvts10"/>
          <w:color w:val="000000"/>
          <w:bdr w:val="none" w:sz="0" w:space="0" w:color="auto" w:frame="1"/>
          <w:lang w:val="ro-RO"/>
        </w:rPr>
        <w:t>Prezentul ordin se publică în Monitorul Oficial al Românei, Partea I.</w:t>
      </w:r>
    </w:p>
    <w:p w14:paraId="4F90DC05" w14:textId="77777777" w:rsidR="00E6425E" w:rsidRDefault="00E6425E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C8682D" w14:textId="77777777" w:rsidR="00F26006" w:rsidRDefault="00F26006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5172EC" w14:textId="77777777" w:rsidR="00F26006" w:rsidRDefault="00F26006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B282C8" w14:textId="77777777" w:rsidR="00F26006" w:rsidRPr="00446B90" w:rsidRDefault="00F26006" w:rsidP="006A64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BD7CE1" w14:textId="06FAAA12" w:rsidR="00D8221F" w:rsidRPr="00446B90" w:rsidRDefault="00D8221F" w:rsidP="0016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Ministrul sănătăţii, </w:t>
      </w:r>
    </w:p>
    <w:p w14:paraId="646C8A52" w14:textId="77777777" w:rsidR="00D8221F" w:rsidRPr="00446B90" w:rsidRDefault="00D8221F" w:rsidP="0016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6B90">
        <w:rPr>
          <w:rFonts w:ascii="Times New Roman" w:hAnsi="Times New Roman" w:cs="Times New Roman"/>
          <w:b/>
          <w:sz w:val="24"/>
          <w:szCs w:val="24"/>
          <w:lang w:val="ro-RO"/>
        </w:rPr>
        <w:t>Prof. univ. dr. Alexandru Rafila</w:t>
      </w:r>
    </w:p>
    <w:p w14:paraId="330349AD" w14:textId="77777777" w:rsidR="00D8221F" w:rsidRDefault="00D8221F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A17E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9C4222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EA1C048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5A7142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B7C86B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9089BC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00DB78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2F07346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82EE77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032141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1F72D0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8451E3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461E0C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FB8F1F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AE6D27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9E69A7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480882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7B18BB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706593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F56F40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4B9C298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6AFA9E" w14:textId="77777777" w:rsidR="00B60190" w:rsidRDefault="00B60190" w:rsidP="006A642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C55CC4" w14:textId="77777777" w:rsidR="00F26006" w:rsidRDefault="00F26006" w:rsidP="00E07F09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1FFEC3FF" w14:textId="77777777" w:rsidR="00B60190" w:rsidRDefault="00B60190" w:rsidP="00E07F09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7A625057" w14:textId="77777777" w:rsidR="00AB03F6" w:rsidRDefault="00AB03F6" w:rsidP="00E07F09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  <w:bookmarkStart w:id="2" w:name="_GoBack"/>
      <w:bookmarkEnd w:id="2"/>
    </w:p>
    <w:sectPr w:rsidR="00AB03F6" w:rsidSect="003B2A20">
      <w:pgSz w:w="12240" w:h="15840"/>
      <w:pgMar w:top="70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408"/>
    <w:multiLevelType w:val="hybridMultilevel"/>
    <w:tmpl w:val="B838CE0A"/>
    <w:lvl w:ilvl="0" w:tplc="86FE368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363007"/>
    <w:multiLevelType w:val="hybridMultilevel"/>
    <w:tmpl w:val="8E501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58BA"/>
    <w:multiLevelType w:val="hybridMultilevel"/>
    <w:tmpl w:val="46CA14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84F"/>
    <w:multiLevelType w:val="hybridMultilevel"/>
    <w:tmpl w:val="B838CE0A"/>
    <w:lvl w:ilvl="0" w:tplc="86FE368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37D96"/>
    <w:multiLevelType w:val="hybridMultilevel"/>
    <w:tmpl w:val="751643E8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0ACD7F42"/>
    <w:multiLevelType w:val="hybridMultilevel"/>
    <w:tmpl w:val="B90ED90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55F11E4"/>
    <w:multiLevelType w:val="hybridMultilevel"/>
    <w:tmpl w:val="E082900E"/>
    <w:lvl w:ilvl="0" w:tplc="E9C481EC"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8C8533C"/>
    <w:multiLevelType w:val="hybridMultilevel"/>
    <w:tmpl w:val="B8D683DE"/>
    <w:lvl w:ilvl="0" w:tplc="62886B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3E6"/>
    <w:multiLevelType w:val="hybridMultilevel"/>
    <w:tmpl w:val="60480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609D"/>
    <w:multiLevelType w:val="hybridMultilevel"/>
    <w:tmpl w:val="25A0E4B6"/>
    <w:lvl w:ilvl="0" w:tplc="C8A4D4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1C80"/>
    <w:multiLevelType w:val="hybridMultilevel"/>
    <w:tmpl w:val="38BCD7D2"/>
    <w:lvl w:ilvl="0" w:tplc="54443A04">
      <w:start w:val="1"/>
      <w:numFmt w:val="lowerRoman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D2937A9"/>
    <w:multiLevelType w:val="hybridMultilevel"/>
    <w:tmpl w:val="37D0AF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15BC1"/>
    <w:multiLevelType w:val="hybridMultilevel"/>
    <w:tmpl w:val="B838CE0A"/>
    <w:lvl w:ilvl="0" w:tplc="86FE368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B915CEA"/>
    <w:multiLevelType w:val="hybridMultilevel"/>
    <w:tmpl w:val="F1223020"/>
    <w:lvl w:ilvl="0" w:tplc="A4503B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D76BD"/>
    <w:multiLevelType w:val="hybridMultilevel"/>
    <w:tmpl w:val="095EA85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F375BB3"/>
    <w:multiLevelType w:val="hybridMultilevel"/>
    <w:tmpl w:val="3BB035EE"/>
    <w:lvl w:ilvl="0" w:tplc="7EC6D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04081"/>
    <w:multiLevelType w:val="hybridMultilevel"/>
    <w:tmpl w:val="DD824C06"/>
    <w:lvl w:ilvl="0" w:tplc="17B24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796"/>
    <w:multiLevelType w:val="hybridMultilevel"/>
    <w:tmpl w:val="229E7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8F04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0E23"/>
    <w:multiLevelType w:val="hybridMultilevel"/>
    <w:tmpl w:val="A2367778"/>
    <w:lvl w:ilvl="0" w:tplc="BAC6E8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5C39"/>
    <w:multiLevelType w:val="hybridMultilevel"/>
    <w:tmpl w:val="3F669A6A"/>
    <w:lvl w:ilvl="0" w:tplc="680AA39C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9D75B78"/>
    <w:multiLevelType w:val="hybridMultilevel"/>
    <w:tmpl w:val="BC128CF4"/>
    <w:lvl w:ilvl="0" w:tplc="04090017">
      <w:start w:val="1"/>
      <w:numFmt w:val="lowerLetter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61717C12"/>
    <w:multiLevelType w:val="hybridMultilevel"/>
    <w:tmpl w:val="DA105B56"/>
    <w:lvl w:ilvl="0" w:tplc="54443A04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7120A9"/>
    <w:multiLevelType w:val="hybridMultilevel"/>
    <w:tmpl w:val="418CF2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21"/>
  </w:num>
  <w:num w:numId="12">
    <w:abstractNumId w:val="1"/>
  </w:num>
  <w:num w:numId="13">
    <w:abstractNumId w:val="19"/>
  </w:num>
  <w:num w:numId="14">
    <w:abstractNumId w:val="20"/>
  </w:num>
  <w:num w:numId="15">
    <w:abstractNumId w:val="2"/>
  </w:num>
  <w:num w:numId="16">
    <w:abstractNumId w:val="22"/>
  </w:num>
  <w:num w:numId="17">
    <w:abstractNumId w:val="10"/>
  </w:num>
  <w:num w:numId="18">
    <w:abstractNumId w:val="13"/>
  </w:num>
  <w:num w:numId="19">
    <w:abstractNumId w:val="11"/>
  </w:num>
  <w:num w:numId="20">
    <w:abstractNumId w:val="9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1F"/>
    <w:rsid w:val="00002DE4"/>
    <w:rsid w:val="00011852"/>
    <w:rsid w:val="00015F55"/>
    <w:rsid w:val="00021794"/>
    <w:rsid w:val="000236C2"/>
    <w:rsid w:val="0002601A"/>
    <w:rsid w:val="00033541"/>
    <w:rsid w:val="00040C08"/>
    <w:rsid w:val="00041AB3"/>
    <w:rsid w:val="00043283"/>
    <w:rsid w:val="00050398"/>
    <w:rsid w:val="00060AC6"/>
    <w:rsid w:val="00063590"/>
    <w:rsid w:val="000649ED"/>
    <w:rsid w:val="000742D5"/>
    <w:rsid w:val="000743F3"/>
    <w:rsid w:val="0008593B"/>
    <w:rsid w:val="00091BF8"/>
    <w:rsid w:val="000B227A"/>
    <w:rsid w:val="000B3D8C"/>
    <w:rsid w:val="000C2319"/>
    <w:rsid w:val="000C59FA"/>
    <w:rsid w:val="000C7581"/>
    <w:rsid w:val="000D6196"/>
    <w:rsid w:val="000E0895"/>
    <w:rsid w:val="000F4CEC"/>
    <w:rsid w:val="00101791"/>
    <w:rsid w:val="00111816"/>
    <w:rsid w:val="00122937"/>
    <w:rsid w:val="001233CB"/>
    <w:rsid w:val="00126516"/>
    <w:rsid w:val="001336E2"/>
    <w:rsid w:val="00133896"/>
    <w:rsid w:val="00134994"/>
    <w:rsid w:val="00134F1D"/>
    <w:rsid w:val="00135376"/>
    <w:rsid w:val="001417B4"/>
    <w:rsid w:val="001422CD"/>
    <w:rsid w:val="00143DCE"/>
    <w:rsid w:val="001460DB"/>
    <w:rsid w:val="00150960"/>
    <w:rsid w:val="00152491"/>
    <w:rsid w:val="0015392A"/>
    <w:rsid w:val="00153F28"/>
    <w:rsid w:val="00156524"/>
    <w:rsid w:val="00165DBD"/>
    <w:rsid w:val="00166994"/>
    <w:rsid w:val="00166BF2"/>
    <w:rsid w:val="001731F4"/>
    <w:rsid w:val="00184A89"/>
    <w:rsid w:val="00186AE9"/>
    <w:rsid w:val="00192536"/>
    <w:rsid w:val="00196A24"/>
    <w:rsid w:val="001A4E7F"/>
    <w:rsid w:val="001C2428"/>
    <w:rsid w:val="001C24C6"/>
    <w:rsid w:val="001C279D"/>
    <w:rsid w:val="001C3EC7"/>
    <w:rsid w:val="001D5FC2"/>
    <w:rsid w:val="001E28EF"/>
    <w:rsid w:val="001E3630"/>
    <w:rsid w:val="001E40AB"/>
    <w:rsid w:val="001E66AC"/>
    <w:rsid w:val="001F0730"/>
    <w:rsid w:val="001F1086"/>
    <w:rsid w:val="001F4E5E"/>
    <w:rsid w:val="00203B53"/>
    <w:rsid w:val="0020747B"/>
    <w:rsid w:val="002103AA"/>
    <w:rsid w:val="002105EA"/>
    <w:rsid w:val="00213C04"/>
    <w:rsid w:val="0021571B"/>
    <w:rsid w:val="00220981"/>
    <w:rsid w:val="0022134F"/>
    <w:rsid w:val="00224640"/>
    <w:rsid w:val="002353F1"/>
    <w:rsid w:val="002427CF"/>
    <w:rsid w:val="00243AF5"/>
    <w:rsid w:val="0026639C"/>
    <w:rsid w:val="00277446"/>
    <w:rsid w:val="002800CE"/>
    <w:rsid w:val="0028178C"/>
    <w:rsid w:val="00291AA4"/>
    <w:rsid w:val="002A74EA"/>
    <w:rsid w:val="002B3650"/>
    <w:rsid w:val="002B70C6"/>
    <w:rsid w:val="002C0CDB"/>
    <w:rsid w:val="002C1D75"/>
    <w:rsid w:val="002D396C"/>
    <w:rsid w:val="002E04DD"/>
    <w:rsid w:val="002E29A5"/>
    <w:rsid w:val="002E415B"/>
    <w:rsid w:val="002E7331"/>
    <w:rsid w:val="002F3686"/>
    <w:rsid w:val="00300966"/>
    <w:rsid w:val="00303A87"/>
    <w:rsid w:val="003043E9"/>
    <w:rsid w:val="0030594C"/>
    <w:rsid w:val="00305A9A"/>
    <w:rsid w:val="00307C72"/>
    <w:rsid w:val="00315259"/>
    <w:rsid w:val="00324FFF"/>
    <w:rsid w:val="003327B2"/>
    <w:rsid w:val="0033512B"/>
    <w:rsid w:val="003432BA"/>
    <w:rsid w:val="00344DC0"/>
    <w:rsid w:val="00347226"/>
    <w:rsid w:val="0034761C"/>
    <w:rsid w:val="00353BDB"/>
    <w:rsid w:val="0036547B"/>
    <w:rsid w:val="00367566"/>
    <w:rsid w:val="003719BF"/>
    <w:rsid w:val="00384FEA"/>
    <w:rsid w:val="003868F5"/>
    <w:rsid w:val="00387263"/>
    <w:rsid w:val="003956EB"/>
    <w:rsid w:val="003A1ACE"/>
    <w:rsid w:val="003A51DD"/>
    <w:rsid w:val="003B2A20"/>
    <w:rsid w:val="003B6BBA"/>
    <w:rsid w:val="003C3CDC"/>
    <w:rsid w:val="003C7298"/>
    <w:rsid w:val="003D04CD"/>
    <w:rsid w:val="003D74BA"/>
    <w:rsid w:val="003E7F6D"/>
    <w:rsid w:val="003F0690"/>
    <w:rsid w:val="003F0FA5"/>
    <w:rsid w:val="00402780"/>
    <w:rsid w:val="00405357"/>
    <w:rsid w:val="00405F7A"/>
    <w:rsid w:val="004134D1"/>
    <w:rsid w:val="00415E6C"/>
    <w:rsid w:val="00421166"/>
    <w:rsid w:val="004319CD"/>
    <w:rsid w:val="00432032"/>
    <w:rsid w:val="00436469"/>
    <w:rsid w:val="00442215"/>
    <w:rsid w:val="00442ACF"/>
    <w:rsid w:val="00444D06"/>
    <w:rsid w:val="00444FB2"/>
    <w:rsid w:val="004460BC"/>
    <w:rsid w:val="00446B90"/>
    <w:rsid w:val="00460BA8"/>
    <w:rsid w:val="00470283"/>
    <w:rsid w:val="004802B1"/>
    <w:rsid w:val="004842C3"/>
    <w:rsid w:val="004911DB"/>
    <w:rsid w:val="0049137A"/>
    <w:rsid w:val="00493548"/>
    <w:rsid w:val="00494DFD"/>
    <w:rsid w:val="0049650C"/>
    <w:rsid w:val="004A41A1"/>
    <w:rsid w:val="004B471C"/>
    <w:rsid w:val="004B65AF"/>
    <w:rsid w:val="004C130A"/>
    <w:rsid w:val="004C134D"/>
    <w:rsid w:val="004C4023"/>
    <w:rsid w:val="004C7422"/>
    <w:rsid w:val="004D27F7"/>
    <w:rsid w:val="004E36CF"/>
    <w:rsid w:val="004F114A"/>
    <w:rsid w:val="004F6931"/>
    <w:rsid w:val="005063AF"/>
    <w:rsid w:val="0051109B"/>
    <w:rsid w:val="00513F72"/>
    <w:rsid w:val="00514C57"/>
    <w:rsid w:val="005203F1"/>
    <w:rsid w:val="005216FA"/>
    <w:rsid w:val="005259BC"/>
    <w:rsid w:val="00526B82"/>
    <w:rsid w:val="005327AF"/>
    <w:rsid w:val="00536107"/>
    <w:rsid w:val="00537291"/>
    <w:rsid w:val="00546C88"/>
    <w:rsid w:val="00550036"/>
    <w:rsid w:val="00556047"/>
    <w:rsid w:val="00560DEE"/>
    <w:rsid w:val="00563BDC"/>
    <w:rsid w:val="005645F9"/>
    <w:rsid w:val="005748E0"/>
    <w:rsid w:val="00594959"/>
    <w:rsid w:val="00597A87"/>
    <w:rsid w:val="00597B00"/>
    <w:rsid w:val="005A5952"/>
    <w:rsid w:val="005A607F"/>
    <w:rsid w:val="005A6748"/>
    <w:rsid w:val="005B5224"/>
    <w:rsid w:val="005C11DF"/>
    <w:rsid w:val="005D5A63"/>
    <w:rsid w:val="005E40AA"/>
    <w:rsid w:val="00602C1E"/>
    <w:rsid w:val="00606B3D"/>
    <w:rsid w:val="00611FA4"/>
    <w:rsid w:val="006120DA"/>
    <w:rsid w:val="00616403"/>
    <w:rsid w:val="00624755"/>
    <w:rsid w:val="0062582E"/>
    <w:rsid w:val="00625EEB"/>
    <w:rsid w:val="00637076"/>
    <w:rsid w:val="00644866"/>
    <w:rsid w:val="006517C4"/>
    <w:rsid w:val="00652A2A"/>
    <w:rsid w:val="00665500"/>
    <w:rsid w:val="0067373A"/>
    <w:rsid w:val="00674648"/>
    <w:rsid w:val="006770BC"/>
    <w:rsid w:val="006857ED"/>
    <w:rsid w:val="00693CEB"/>
    <w:rsid w:val="00697E1D"/>
    <w:rsid w:val="006A507B"/>
    <w:rsid w:val="006A642D"/>
    <w:rsid w:val="006A6F84"/>
    <w:rsid w:val="006B093D"/>
    <w:rsid w:val="006B0970"/>
    <w:rsid w:val="006B3C6B"/>
    <w:rsid w:val="006B7630"/>
    <w:rsid w:val="006C317A"/>
    <w:rsid w:val="006C5AC4"/>
    <w:rsid w:val="006E0465"/>
    <w:rsid w:val="006E139C"/>
    <w:rsid w:val="006E4152"/>
    <w:rsid w:val="006F64FA"/>
    <w:rsid w:val="006F68B6"/>
    <w:rsid w:val="00706580"/>
    <w:rsid w:val="00713F95"/>
    <w:rsid w:val="00715920"/>
    <w:rsid w:val="00721E2B"/>
    <w:rsid w:val="007248B9"/>
    <w:rsid w:val="00726B3E"/>
    <w:rsid w:val="00733C08"/>
    <w:rsid w:val="00742A65"/>
    <w:rsid w:val="00743D7A"/>
    <w:rsid w:val="007440E9"/>
    <w:rsid w:val="00750ED6"/>
    <w:rsid w:val="00763CD8"/>
    <w:rsid w:val="00767511"/>
    <w:rsid w:val="0077342F"/>
    <w:rsid w:val="00782B90"/>
    <w:rsid w:val="00787184"/>
    <w:rsid w:val="007907F8"/>
    <w:rsid w:val="00792B4B"/>
    <w:rsid w:val="00794293"/>
    <w:rsid w:val="00794F4D"/>
    <w:rsid w:val="007A0DF5"/>
    <w:rsid w:val="007A7193"/>
    <w:rsid w:val="007B20D2"/>
    <w:rsid w:val="007B21C2"/>
    <w:rsid w:val="007B3B26"/>
    <w:rsid w:val="007B6CE3"/>
    <w:rsid w:val="007B7B46"/>
    <w:rsid w:val="007C7D4B"/>
    <w:rsid w:val="007D21DE"/>
    <w:rsid w:val="007E3B1F"/>
    <w:rsid w:val="007F02CA"/>
    <w:rsid w:val="007F7B7E"/>
    <w:rsid w:val="008028A5"/>
    <w:rsid w:val="00803F1F"/>
    <w:rsid w:val="00806E2E"/>
    <w:rsid w:val="00816D48"/>
    <w:rsid w:val="00824AD3"/>
    <w:rsid w:val="00840716"/>
    <w:rsid w:val="0084679B"/>
    <w:rsid w:val="00851E14"/>
    <w:rsid w:val="008521D0"/>
    <w:rsid w:val="0085379E"/>
    <w:rsid w:val="00854378"/>
    <w:rsid w:val="0086411F"/>
    <w:rsid w:val="00864456"/>
    <w:rsid w:val="00864E94"/>
    <w:rsid w:val="00880C00"/>
    <w:rsid w:val="00882861"/>
    <w:rsid w:val="008B7089"/>
    <w:rsid w:val="008C1A7F"/>
    <w:rsid w:val="008C29C7"/>
    <w:rsid w:val="008C4BE0"/>
    <w:rsid w:val="008C5967"/>
    <w:rsid w:val="008C79C0"/>
    <w:rsid w:val="008C7EF6"/>
    <w:rsid w:val="008E245D"/>
    <w:rsid w:val="008E7BDA"/>
    <w:rsid w:val="008F3763"/>
    <w:rsid w:val="009010BF"/>
    <w:rsid w:val="00916D0C"/>
    <w:rsid w:val="00916DE4"/>
    <w:rsid w:val="009178C4"/>
    <w:rsid w:val="0092002B"/>
    <w:rsid w:val="00922840"/>
    <w:rsid w:val="00934209"/>
    <w:rsid w:val="00935720"/>
    <w:rsid w:val="00943DD6"/>
    <w:rsid w:val="00946D15"/>
    <w:rsid w:val="00947D82"/>
    <w:rsid w:val="00955EF0"/>
    <w:rsid w:val="00956062"/>
    <w:rsid w:val="00961914"/>
    <w:rsid w:val="00963C22"/>
    <w:rsid w:val="00973FCB"/>
    <w:rsid w:val="009769B7"/>
    <w:rsid w:val="00977B77"/>
    <w:rsid w:val="009802E3"/>
    <w:rsid w:val="009900DA"/>
    <w:rsid w:val="00993D53"/>
    <w:rsid w:val="00995ECF"/>
    <w:rsid w:val="00996AFC"/>
    <w:rsid w:val="009A2BD7"/>
    <w:rsid w:val="009A3C97"/>
    <w:rsid w:val="009B3605"/>
    <w:rsid w:val="009B3E38"/>
    <w:rsid w:val="009C5E42"/>
    <w:rsid w:val="009C7ABB"/>
    <w:rsid w:val="009C7D05"/>
    <w:rsid w:val="009D4046"/>
    <w:rsid w:val="009E013A"/>
    <w:rsid w:val="009E1750"/>
    <w:rsid w:val="009E44D3"/>
    <w:rsid w:val="009F1F62"/>
    <w:rsid w:val="009F46D5"/>
    <w:rsid w:val="00A21EAC"/>
    <w:rsid w:val="00A226D7"/>
    <w:rsid w:val="00A249DE"/>
    <w:rsid w:val="00A313C6"/>
    <w:rsid w:val="00A35A47"/>
    <w:rsid w:val="00A35B58"/>
    <w:rsid w:val="00A36A59"/>
    <w:rsid w:val="00A3732E"/>
    <w:rsid w:val="00A42D44"/>
    <w:rsid w:val="00A46177"/>
    <w:rsid w:val="00A50B8C"/>
    <w:rsid w:val="00A517C1"/>
    <w:rsid w:val="00A546BA"/>
    <w:rsid w:val="00A61202"/>
    <w:rsid w:val="00A651C1"/>
    <w:rsid w:val="00A7734F"/>
    <w:rsid w:val="00A81661"/>
    <w:rsid w:val="00A84520"/>
    <w:rsid w:val="00A95032"/>
    <w:rsid w:val="00AA30E1"/>
    <w:rsid w:val="00AB03F6"/>
    <w:rsid w:val="00AC1DA8"/>
    <w:rsid w:val="00AC77E7"/>
    <w:rsid w:val="00AD0181"/>
    <w:rsid w:val="00AD5E82"/>
    <w:rsid w:val="00AE287E"/>
    <w:rsid w:val="00AE401D"/>
    <w:rsid w:val="00AE6D67"/>
    <w:rsid w:val="00AF1C21"/>
    <w:rsid w:val="00B016FC"/>
    <w:rsid w:val="00B109B7"/>
    <w:rsid w:val="00B10F87"/>
    <w:rsid w:val="00B12392"/>
    <w:rsid w:val="00B20D76"/>
    <w:rsid w:val="00B20F10"/>
    <w:rsid w:val="00B22679"/>
    <w:rsid w:val="00B25435"/>
    <w:rsid w:val="00B33E2D"/>
    <w:rsid w:val="00B36DA7"/>
    <w:rsid w:val="00B37BE3"/>
    <w:rsid w:val="00B410B4"/>
    <w:rsid w:val="00B4299D"/>
    <w:rsid w:val="00B46E27"/>
    <w:rsid w:val="00B545FF"/>
    <w:rsid w:val="00B60190"/>
    <w:rsid w:val="00B61F4B"/>
    <w:rsid w:val="00B63EBD"/>
    <w:rsid w:val="00B67121"/>
    <w:rsid w:val="00B74390"/>
    <w:rsid w:val="00B86BFB"/>
    <w:rsid w:val="00B86EEA"/>
    <w:rsid w:val="00B94153"/>
    <w:rsid w:val="00B944DA"/>
    <w:rsid w:val="00B96591"/>
    <w:rsid w:val="00BA0531"/>
    <w:rsid w:val="00BA2F05"/>
    <w:rsid w:val="00BA4117"/>
    <w:rsid w:val="00BA4633"/>
    <w:rsid w:val="00BA63E2"/>
    <w:rsid w:val="00BA7880"/>
    <w:rsid w:val="00BB0E7B"/>
    <w:rsid w:val="00BB38A4"/>
    <w:rsid w:val="00BB42E3"/>
    <w:rsid w:val="00BC1C80"/>
    <w:rsid w:val="00BC21B7"/>
    <w:rsid w:val="00BC22DB"/>
    <w:rsid w:val="00BC2A10"/>
    <w:rsid w:val="00BC3BE7"/>
    <w:rsid w:val="00BC48D5"/>
    <w:rsid w:val="00BC661D"/>
    <w:rsid w:val="00BC6CA7"/>
    <w:rsid w:val="00BC747B"/>
    <w:rsid w:val="00BD470B"/>
    <w:rsid w:val="00BE1BBF"/>
    <w:rsid w:val="00BE7E7D"/>
    <w:rsid w:val="00BF1533"/>
    <w:rsid w:val="00BF20B0"/>
    <w:rsid w:val="00BF4A42"/>
    <w:rsid w:val="00C00DE0"/>
    <w:rsid w:val="00C01686"/>
    <w:rsid w:val="00C043F4"/>
    <w:rsid w:val="00C06F4E"/>
    <w:rsid w:val="00C10080"/>
    <w:rsid w:val="00C14E55"/>
    <w:rsid w:val="00C156F2"/>
    <w:rsid w:val="00C17686"/>
    <w:rsid w:val="00C26174"/>
    <w:rsid w:val="00C33398"/>
    <w:rsid w:val="00C37ED5"/>
    <w:rsid w:val="00C42225"/>
    <w:rsid w:val="00C447BA"/>
    <w:rsid w:val="00C47267"/>
    <w:rsid w:val="00C63EF9"/>
    <w:rsid w:val="00C650F7"/>
    <w:rsid w:val="00C7123E"/>
    <w:rsid w:val="00C97683"/>
    <w:rsid w:val="00C97EA5"/>
    <w:rsid w:val="00CA104C"/>
    <w:rsid w:val="00CA1F93"/>
    <w:rsid w:val="00CA22D3"/>
    <w:rsid w:val="00CA24C7"/>
    <w:rsid w:val="00CA4EEC"/>
    <w:rsid w:val="00CA5C0E"/>
    <w:rsid w:val="00CB1205"/>
    <w:rsid w:val="00CC10AB"/>
    <w:rsid w:val="00CC2A4A"/>
    <w:rsid w:val="00CC4E9A"/>
    <w:rsid w:val="00CC7D46"/>
    <w:rsid w:val="00CD19EA"/>
    <w:rsid w:val="00CD7658"/>
    <w:rsid w:val="00CE1801"/>
    <w:rsid w:val="00CE1CC7"/>
    <w:rsid w:val="00CE228B"/>
    <w:rsid w:val="00CE38CF"/>
    <w:rsid w:val="00CE40EF"/>
    <w:rsid w:val="00CE5D42"/>
    <w:rsid w:val="00CF6536"/>
    <w:rsid w:val="00D045DC"/>
    <w:rsid w:val="00D04D14"/>
    <w:rsid w:val="00D0611D"/>
    <w:rsid w:val="00D06647"/>
    <w:rsid w:val="00D06F83"/>
    <w:rsid w:val="00D105D9"/>
    <w:rsid w:val="00D13D3B"/>
    <w:rsid w:val="00D174F2"/>
    <w:rsid w:val="00D2085C"/>
    <w:rsid w:val="00D22E9C"/>
    <w:rsid w:val="00D27E03"/>
    <w:rsid w:val="00D33EFD"/>
    <w:rsid w:val="00D46CDB"/>
    <w:rsid w:val="00D517ED"/>
    <w:rsid w:val="00D52452"/>
    <w:rsid w:val="00D52829"/>
    <w:rsid w:val="00D5387A"/>
    <w:rsid w:val="00D6315E"/>
    <w:rsid w:val="00D72C5F"/>
    <w:rsid w:val="00D760C7"/>
    <w:rsid w:val="00D770E6"/>
    <w:rsid w:val="00D8221F"/>
    <w:rsid w:val="00D85EA8"/>
    <w:rsid w:val="00DA3668"/>
    <w:rsid w:val="00DA4C75"/>
    <w:rsid w:val="00DA55EB"/>
    <w:rsid w:val="00DA6583"/>
    <w:rsid w:val="00DB175A"/>
    <w:rsid w:val="00DB24B0"/>
    <w:rsid w:val="00DC207F"/>
    <w:rsid w:val="00DC4BAC"/>
    <w:rsid w:val="00DC7116"/>
    <w:rsid w:val="00DD0542"/>
    <w:rsid w:val="00DD1BED"/>
    <w:rsid w:val="00DD213B"/>
    <w:rsid w:val="00DD746E"/>
    <w:rsid w:val="00DE07D0"/>
    <w:rsid w:val="00DE1825"/>
    <w:rsid w:val="00DF0787"/>
    <w:rsid w:val="00DF73D3"/>
    <w:rsid w:val="00E024B2"/>
    <w:rsid w:val="00E078A6"/>
    <w:rsid w:val="00E07F09"/>
    <w:rsid w:val="00E12A2C"/>
    <w:rsid w:val="00E131B0"/>
    <w:rsid w:val="00E21BB0"/>
    <w:rsid w:val="00E240A7"/>
    <w:rsid w:val="00E2579D"/>
    <w:rsid w:val="00E311C8"/>
    <w:rsid w:val="00E51737"/>
    <w:rsid w:val="00E52048"/>
    <w:rsid w:val="00E564A3"/>
    <w:rsid w:val="00E6425E"/>
    <w:rsid w:val="00E77C57"/>
    <w:rsid w:val="00E819AC"/>
    <w:rsid w:val="00E83267"/>
    <w:rsid w:val="00E839E3"/>
    <w:rsid w:val="00E926C7"/>
    <w:rsid w:val="00E955BD"/>
    <w:rsid w:val="00E9669B"/>
    <w:rsid w:val="00EA7D16"/>
    <w:rsid w:val="00EB0295"/>
    <w:rsid w:val="00EC3E9E"/>
    <w:rsid w:val="00ED1678"/>
    <w:rsid w:val="00EE43D1"/>
    <w:rsid w:val="00EF0CBD"/>
    <w:rsid w:val="00EF3072"/>
    <w:rsid w:val="00EF6B3A"/>
    <w:rsid w:val="00EF6C51"/>
    <w:rsid w:val="00F112F4"/>
    <w:rsid w:val="00F1375E"/>
    <w:rsid w:val="00F21F45"/>
    <w:rsid w:val="00F2400C"/>
    <w:rsid w:val="00F2587E"/>
    <w:rsid w:val="00F26006"/>
    <w:rsid w:val="00F352AA"/>
    <w:rsid w:val="00F37F05"/>
    <w:rsid w:val="00F40C5C"/>
    <w:rsid w:val="00F45A99"/>
    <w:rsid w:val="00F5594D"/>
    <w:rsid w:val="00F60412"/>
    <w:rsid w:val="00F605F0"/>
    <w:rsid w:val="00F65113"/>
    <w:rsid w:val="00F7065B"/>
    <w:rsid w:val="00F711E1"/>
    <w:rsid w:val="00F71BDD"/>
    <w:rsid w:val="00F77A3C"/>
    <w:rsid w:val="00F906EC"/>
    <w:rsid w:val="00F91E78"/>
    <w:rsid w:val="00F96550"/>
    <w:rsid w:val="00F967AF"/>
    <w:rsid w:val="00FC4419"/>
    <w:rsid w:val="00FC5098"/>
    <w:rsid w:val="00FD4E1F"/>
    <w:rsid w:val="00FF0866"/>
    <w:rsid w:val="00FF18D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2E8F4"/>
  <w15:docId w15:val="{016EBF6D-A8F9-414F-8469-2BFAEDF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D8221F"/>
  </w:style>
  <w:style w:type="character" w:customStyle="1" w:styleId="rvts10">
    <w:name w:val="rvts10"/>
    <w:basedOn w:val="DefaultParagraphFont"/>
    <w:rsid w:val="00D8221F"/>
  </w:style>
  <w:style w:type="paragraph" w:styleId="BalloonText">
    <w:name w:val="Balloon Text"/>
    <w:basedOn w:val="Normal"/>
    <w:link w:val="BalloonTextChar"/>
    <w:uiPriority w:val="99"/>
    <w:semiHidden/>
    <w:unhideWhenUsed/>
    <w:rsid w:val="00D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D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0D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BE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E3"/>
    <w:rPr>
      <w:rFonts w:eastAsiaTheme="minorEastAsia"/>
      <w:b/>
      <w:bCs/>
      <w:sz w:val="20"/>
      <w:szCs w:val="20"/>
    </w:rPr>
  </w:style>
  <w:style w:type="character" w:customStyle="1" w:styleId="rvts9">
    <w:name w:val="rvts9"/>
    <w:basedOn w:val="DefaultParagraphFont"/>
    <w:rsid w:val="00A249DE"/>
  </w:style>
  <w:style w:type="paragraph" w:styleId="Revision">
    <w:name w:val="Revision"/>
    <w:hidden/>
    <w:uiPriority w:val="99"/>
    <w:semiHidden/>
    <w:rsid w:val="00CE228B"/>
    <w:pPr>
      <w:spacing w:after="0" w:line="240" w:lineRule="auto"/>
    </w:pPr>
    <w:rPr>
      <w:rFonts w:eastAsiaTheme="minorEastAsia"/>
    </w:rPr>
  </w:style>
  <w:style w:type="character" w:customStyle="1" w:styleId="rvts2">
    <w:name w:val="rvts2"/>
    <w:basedOn w:val="DefaultParagraphFont"/>
    <w:rsid w:val="00E6425E"/>
  </w:style>
  <w:style w:type="character" w:customStyle="1" w:styleId="rvts5">
    <w:name w:val="rvts5"/>
    <w:basedOn w:val="DefaultParagraphFont"/>
    <w:rsid w:val="00E6425E"/>
  </w:style>
  <w:style w:type="character" w:customStyle="1" w:styleId="rvts6">
    <w:name w:val="rvts6"/>
    <w:basedOn w:val="DefaultParagraphFont"/>
    <w:rsid w:val="00E6425E"/>
  </w:style>
  <w:style w:type="character" w:customStyle="1" w:styleId="rvts3">
    <w:name w:val="rvts3"/>
    <w:basedOn w:val="DefaultParagraphFont"/>
    <w:rsid w:val="00E6425E"/>
  </w:style>
  <w:style w:type="character" w:customStyle="1" w:styleId="rvts8">
    <w:name w:val="rvts8"/>
    <w:basedOn w:val="DefaultParagraphFont"/>
    <w:rsid w:val="00F1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OpenDocumentView(405263,%207771952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5E56-E465-44D9-A11B-173F179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2025-05-07T07:54:00Z</cp:lastPrinted>
  <dcterms:created xsi:type="dcterms:W3CDTF">2025-05-14T11:10:00Z</dcterms:created>
  <dcterms:modified xsi:type="dcterms:W3CDTF">2025-05-14T11:19:00Z</dcterms:modified>
</cp:coreProperties>
</file>