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4430C" w14:textId="77777777" w:rsidR="002E09E9" w:rsidRDefault="002E09E9" w:rsidP="00BB0EF8">
      <w:pPr>
        <w:spacing w:after="0" w:line="240" w:lineRule="auto"/>
        <w:ind w:hanging="270"/>
        <w:jc w:val="center"/>
        <w:rPr>
          <w:rFonts w:ascii="Times New Roman" w:eastAsia="Times New Roman" w:hAnsi="Times New Roman" w:cs="Times New Roman"/>
          <w:b/>
          <w:sz w:val="24"/>
          <w:szCs w:val="24"/>
        </w:rPr>
      </w:pPr>
      <w:bookmarkStart w:id="0" w:name="_gjdgxs"/>
      <w:bookmarkEnd w:id="0"/>
    </w:p>
    <w:p w14:paraId="1F301B91" w14:textId="167C469A" w:rsidR="004344EE" w:rsidRPr="00ED007B" w:rsidRDefault="006147BE" w:rsidP="00BB0EF8">
      <w:pPr>
        <w:spacing w:after="0" w:line="240" w:lineRule="auto"/>
        <w:ind w:hanging="270"/>
        <w:jc w:val="center"/>
        <w:rPr>
          <w:rFonts w:ascii="Times New Roman" w:eastAsia="Times New Roman" w:hAnsi="Times New Roman" w:cs="Times New Roman"/>
          <w:b/>
          <w:sz w:val="24"/>
          <w:szCs w:val="24"/>
        </w:rPr>
      </w:pPr>
      <w:r w:rsidRPr="00ED007B">
        <w:rPr>
          <w:rFonts w:ascii="Times New Roman" w:eastAsia="Times New Roman" w:hAnsi="Times New Roman" w:cs="Times New Roman"/>
          <w:b/>
          <w:sz w:val="24"/>
          <w:szCs w:val="24"/>
        </w:rPr>
        <w:t>MINISTERUL SĂNĂTĂȚII</w:t>
      </w:r>
    </w:p>
    <w:p w14:paraId="1F301B92" w14:textId="77777777" w:rsidR="004344EE" w:rsidRPr="00ED007B" w:rsidRDefault="004344EE" w:rsidP="00CA10E2">
      <w:pPr>
        <w:spacing w:after="0" w:line="240" w:lineRule="auto"/>
        <w:ind w:firstLine="720"/>
        <w:jc w:val="center"/>
        <w:rPr>
          <w:rFonts w:ascii="Times New Roman" w:eastAsia="Times New Roman" w:hAnsi="Times New Roman" w:cs="Times New Roman"/>
          <w:b/>
        </w:rPr>
      </w:pPr>
    </w:p>
    <w:p w14:paraId="071B4312" w14:textId="77777777" w:rsidR="00AF2684" w:rsidRPr="00ED007B" w:rsidRDefault="00AF2684" w:rsidP="00CA10E2">
      <w:pPr>
        <w:spacing w:after="0" w:line="240" w:lineRule="auto"/>
        <w:ind w:firstLine="720"/>
        <w:jc w:val="center"/>
        <w:rPr>
          <w:rFonts w:ascii="Times New Roman" w:eastAsia="Times New Roman" w:hAnsi="Times New Roman" w:cs="Times New Roman"/>
          <w:sz w:val="24"/>
          <w:szCs w:val="24"/>
        </w:rPr>
      </w:pPr>
    </w:p>
    <w:p w14:paraId="60C2444E" w14:textId="77777777" w:rsidR="0012004C" w:rsidRPr="002E09E9" w:rsidRDefault="0012004C" w:rsidP="00CA10E2">
      <w:pPr>
        <w:spacing w:after="0" w:line="240" w:lineRule="auto"/>
        <w:ind w:firstLine="720"/>
        <w:jc w:val="center"/>
        <w:rPr>
          <w:rFonts w:ascii="Times New Roman" w:eastAsia="Times New Roman" w:hAnsi="Times New Roman" w:cs="Times New Roman"/>
          <w:sz w:val="24"/>
          <w:szCs w:val="24"/>
        </w:rPr>
      </w:pPr>
    </w:p>
    <w:p w14:paraId="1FC9D8FA" w14:textId="5B595623" w:rsidR="0059476C" w:rsidRPr="002E09E9" w:rsidRDefault="00F53173" w:rsidP="002E09E9">
      <w:pPr>
        <w:spacing w:after="0" w:line="360" w:lineRule="auto"/>
        <w:ind w:firstLine="720"/>
        <w:jc w:val="center"/>
        <w:rPr>
          <w:rFonts w:ascii="Times New Roman" w:eastAsia="Times New Roman" w:hAnsi="Times New Roman" w:cs="Times New Roman"/>
          <w:b/>
          <w:sz w:val="24"/>
          <w:szCs w:val="24"/>
        </w:rPr>
      </w:pPr>
      <w:r w:rsidRPr="002E09E9">
        <w:rPr>
          <w:rFonts w:ascii="Times New Roman" w:eastAsia="Times New Roman" w:hAnsi="Times New Roman" w:cs="Times New Roman"/>
          <w:b/>
          <w:sz w:val="24"/>
          <w:szCs w:val="24"/>
        </w:rPr>
        <w:t xml:space="preserve">Ordin </w:t>
      </w:r>
    </w:p>
    <w:p w14:paraId="7445BCE6" w14:textId="352A0A45" w:rsidR="00747B0F" w:rsidRPr="002E09E9" w:rsidRDefault="00B56020" w:rsidP="002E09E9">
      <w:pPr>
        <w:spacing w:after="0" w:line="360" w:lineRule="auto"/>
        <w:ind w:firstLine="720"/>
        <w:jc w:val="center"/>
        <w:rPr>
          <w:rFonts w:ascii="Times New Roman" w:hAnsi="Times New Roman" w:cs="Times New Roman"/>
          <w:b/>
          <w:bCs/>
          <w:iCs/>
          <w:sz w:val="24"/>
          <w:szCs w:val="24"/>
          <w:shd w:val="clear" w:color="auto" w:fill="FFFFFF"/>
        </w:rPr>
      </w:pPr>
      <w:r w:rsidRPr="002E09E9">
        <w:rPr>
          <w:rFonts w:ascii="Times New Roman" w:hAnsi="Times New Roman" w:cs="Times New Roman"/>
          <w:b/>
          <w:bCs/>
          <w:color w:val="000000"/>
          <w:sz w:val="24"/>
          <w:szCs w:val="24"/>
          <w:shd w:val="clear" w:color="auto" w:fill="FFFFFF"/>
        </w:rPr>
        <w:t xml:space="preserve">pentru modificarea </w:t>
      </w:r>
      <w:r w:rsidR="00355741">
        <w:rPr>
          <w:rFonts w:ascii="Times New Roman" w:hAnsi="Times New Roman" w:cs="Times New Roman"/>
          <w:b/>
          <w:bCs/>
          <w:color w:val="000000"/>
          <w:sz w:val="24"/>
          <w:szCs w:val="24"/>
          <w:shd w:val="clear" w:color="auto" w:fill="FFFFFF"/>
        </w:rPr>
        <w:t xml:space="preserve">și completarea </w:t>
      </w:r>
      <w:r w:rsidR="00355741" w:rsidRPr="002E09E9">
        <w:rPr>
          <w:rFonts w:ascii="Times New Roman" w:hAnsi="Times New Roman" w:cs="Times New Roman"/>
          <w:b/>
          <w:bCs/>
          <w:color w:val="000000"/>
          <w:sz w:val="24"/>
          <w:szCs w:val="24"/>
          <w:shd w:val="clear" w:color="auto" w:fill="FFFFFF"/>
        </w:rPr>
        <w:t>Ordinul</w:t>
      </w:r>
      <w:r w:rsidR="00355741">
        <w:rPr>
          <w:rFonts w:ascii="Times New Roman" w:hAnsi="Times New Roman" w:cs="Times New Roman"/>
          <w:b/>
          <w:bCs/>
          <w:color w:val="000000"/>
          <w:sz w:val="24"/>
          <w:szCs w:val="24"/>
          <w:shd w:val="clear" w:color="auto" w:fill="FFFFFF"/>
        </w:rPr>
        <w:t>ui</w:t>
      </w:r>
      <w:r w:rsidR="00355741" w:rsidRPr="002E09E9">
        <w:rPr>
          <w:rFonts w:ascii="Times New Roman" w:hAnsi="Times New Roman" w:cs="Times New Roman"/>
          <w:b/>
          <w:bCs/>
          <w:color w:val="000000"/>
          <w:sz w:val="24"/>
          <w:szCs w:val="24"/>
          <w:shd w:val="clear" w:color="auto" w:fill="FFFFFF"/>
        </w:rPr>
        <w:t xml:space="preserve"> ministrului sănătăţii nr. 774/2023</w:t>
      </w:r>
      <w:r w:rsidRPr="002E09E9">
        <w:rPr>
          <w:rFonts w:ascii="Times New Roman" w:hAnsi="Times New Roman" w:cs="Times New Roman"/>
          <w:b/>
          <w:bCs/>
          <w:color w:val="000000"/>
          <w:sz w:val="24"/>
          <w:szCs w:val="24"/>
          <w:shd w:val="clear" w:color="auto" w:fill="FFFFFF"/>
        </w:rPr>
        <w:t xml:space="preserve"> </w:t>
      </w:r>
      <w:r w:rsidR="00355741">
        <w:rPr>
          <w:rFonts w:ascii="Times New Roman" w:hAnsi="Times New Roman" w:cs="Times New Roman"/>
          <w:b/>
          <w:bCs/>
          <w:color w:val="000000"/>
          <w:sz w:val="24"/>
          <w:szCs w:val="24"/>
          <w:shd w:val="clear" w:color="auto" w:fill="FFFFFF"/>
        </w:rPr>
        <w:t>pentru aprobarea Normelor</w:t>
      </w:r>
      <w:r w:rsidRPr="002E09E9">
        <w:rPr>
          <w:rFonts w:ascii="Times New Roman" w:hAnsi="Times New Roman" w:cs="Times New Roman"/>
          <w:b/>
          <w:bCs/>
          <w:color w:val="000000"/>
          <w:sz w:val="24"/>
          <w:szCs w:val="24"/>
          <w:shd w:val="clear" w:color="auto" w:fill="FFFFFF"/>
        </w:rPr>
        <w:t xml:space="preserve"> metodologice privind asigurarea continuităţii asistenţei medicale primare prin centrele de permanenţă</w:t>
      </w:r>
    </w:p>
    <w:p w14:paraId="53D3FD6A" w14:textId="77777777" w:rsidR="00352D7B" w:rsidRPr="002E09E9" w:rsidRDefault="00352D7B" w:rsidP="00CA10E2">
      <w:pPr>
        <w:spacing w:after="0" w:line="240" w:lineRule="auto"/>
        <w:ind w:firstLine="720"/>
        <w:jc w:val="both"/>
        <w:rPr>
          <w:rFonts w:ascii="Times New Roman" w:eastAsia="Times New Roman" w:hAnsi="Times New Roman" w:cs="Times New Roman"/>
          <w:b/>
          <w:sz w:val="24"/>
          <w:szCs w:val="24"/>
        </w:rPr>
      </w:pPr>
    </w:p>
    <w:p w14:paraId="35E83A1C" w14:textId="77777777" w:rsidR="0065055B" w:rsidRDefault="0065055B" w:rsidP="00CA10E2">
      <w:pPr>
        <w:spacing w:after="0" w:line="240" w:lineRule="auto"/>
        <w:ind w:firstLine="720"/>
        <w:jc w:val="both"/>
        <w:rPr>
          <w:rFonts w:ascii="Times New Roman" w:eastAsia="Times New Roman" w:hAnsi="Times New Roman" w:cs="Times New Roman"/>
          <w:sz w:val="24"/>
          <w:szCs w:val="24"/>
        </w:rPr>
      </w:pPr>
    </w:p>
    <w:p w14:paraId="580BC001" w14:textId="77777777" w:rsidR="00355741" w:rsidRPr="00D866FC" w:rsidRDefault="00355741" w:rsidP="00CA10E2">
      <w:pPr>
        <w:spacing w:after="0" w:line="240" w:lineRule="auto"/>
        <w:ind w:firstLine="720"/>
        <w:jc w:val="both"/>
        <w:rPr>
          <w:rFonts w:ascii="Times New Roman" w:eastAsia="Times New Roman" w:hAnsi="Times New Roman" w:cs="Times New Roman"/>
          <w:sz w:val="24"/>
          <w:szCs w:val="24"/>
        </w:rPr>
      </w:pPr>
    </w:p>
    <w:p w14:paraId="3BA4A12C" w14:textId="78C2842B" w:rsidR="00747B0F" w:rsidRPr="002E09E9" w:rsidRDefault="00747B0F" w:rsidP="00747B0F">
      <w:pPr>
        <w:spacing w:after="0" w:line="240" w:lineRule="auto"/>
        <w:ind w:firstLine="720"/>
        <w:jc w:val="both"/>
        <w:rPr>
          <w:rFonts w:ascii="Times New Roman" w:eastAsia="Times New Roman" w:hAnsi="Times New Roman" w:cs="Times New Roman"/>
          <w:sz w:val="24"/>
          <w:szCs w:val="24"/>
        </w:rPr>
      </w:pPr>
      <w:r w:rsidRPr="002E09E9">
        <w:rPr>
          <w:rFonts w:ascii="Times New Roman" w:eastAsia="Times New Roman" w:hAnsi="Times New Roman" w:cs="Times New Roman"/>
          <w:sz w:val="24"/>
          <w:szCs w:val="24"/>
        </w:rPr>
        <w:t>Văzând Referatul de aprobare al Direcției generale asistență medicală</w:t>
      </w:r>
      <w:r w:rsidR="00870848">
        <w:rPr>
          <w:rFonts w:ascii="Times New Roman" w:eastAsia="Times New Roman" w:hAnsi="Times New Roman" w:cs="Times New Roman"/>
          <w:sz w:val="24"/>
          <w:szCs w:val="24"/>
        </w:rPr>
        <w:t xml:space="preserve"> și programe de sănătate publică</w:t>
      </w:r>
      <w:r w:rsidRPr="002E09E9">
        <w:rPr>
          <w:rFonts w:ascii="Times New Roman" w:eastAsia="Times New Roman" w:hAnsi="Times New Roman" w:cs="Times New Roman"/>
          <w:sz w:val="24"/>
          <w:szCs w:val="24"/>
        </w:rPr>
        <w:t xml:space="preserve"> din </w:t>
      </w:r>
      <w:r w:rsidR="00B56020" w:rsidRPr="002E09E9">
        <w:rPr>
          <w:rFonts w:ascii="Times New Roman" w:eastAsia="Times New Roman" w:hAnsi="Times New Roman" w:cs="Times New Roman"/>
          <w:sz w:val="24"/>
          <w:szCs w:val="24"/>
        </w:rPr>
        <w:t>cadrul Ministerului Sănătății</w:t>
      </w:r>
      <w:r w:rsidRPr="002E09E9">
        <w:rPr>
          <w:rFonts w:ascii="Times New Roman" w:eastAsia="Times New Roman" w:hAnsi="Times New Roman" w:cs="Times New Roman"/>
          <w:sz w:val="24"/>
          <w:szCs w:val="24"/>
        </w:rPr>
        <w:t xml:space="preserve"> nr......................;</w:t>
      </w:r>
    </w:p>
    <w:p w14:paraId="73B8555D" w14:textId="77777777" w:rsidR="00747B0F" w:rsidRPr="002E09E9" w:rsidRDefault="00747B0F" w:rsidP="00747B0F">
      <w:pPr>
        <w:spacing w:after="0" w:line="240" w:lineRule="auto"/>
        <w:ind w:firstLine="720"/>
        <w:jc w:val="both"/>
        <w:rPr>
          <w:rFonts w:ascii="Times New Roman" w:eastAsia="Times New Roman" w:hAnsi="Times New Roman" w:cs="Times New Roman"/>
          <w:sz w:val="24"/>
          <w:szCs w:val="24"/>
        </w:rPr>
      </w:pPr>
    </w:p>
    <w:p w14:paraId="35C7E1DD" w14:textId="77777777" w:rsidR="00747B0F" w:rsidRPr="002E09E9" w:rsidRDefault="00747B0F" w:rsidP="00747B0F">
      <w:pPr>
        <w:pStyle w:val="NormalWeb"/>
        <w:shd w:val="clear" w:color="auto" w:fill="FFFFFF"/>
        <w:spacing w:after="0" w:line="240" w:lineRule="auto"/>
        <w:ind w:firstLine="720"/>
        <w:jc w:val="both"/>
        <w:rPr>
          <w:rStyle w:val="rvts4"/>
          <w:bdr w:val="none" w:sz="0" w:space="0" w:color="auto" w:frame="1"/>
        </w:rPr>
      </w:pPr>
      <w:r w:rsidRPr="002E09E9">
        <w:rPr>
          <w:rStyle w:val="rvts4"/>
          <w:bdr w:val="none" w:sz="0" w:space="0" w:color="auto" w:frame="1"/>
        </w:rPr>
        <w:t> având în vedere:</w:t>
      </w:r>
    </w:p>
    <w:p w14:paraId="01AFC5C1" w14:textId="77777777" w:rsidR="00747B0F" w:rsidRPr="002E09E9" w:rsidRDefault="00747B0F" w:rsidP="00747B0F">
      <w:pPr>
        <w:pStyle w:val="NormalWeb"/>
        <w:shd w:val="clear" w:color="auto" w:fill="FFFFFF"/>
        <w:spacing w:after="0" w:line="240" w:lineRule="auto"/>
        <w:ind w:firstLine="720"/>
        <w:jc w:val="both"/>
        <w:rPr>
          <w:rStyle w:val="rvts4"/>
          <w:bdr w:val="none" w:sz="0" w:space="0" w:color="auto" w:frame="1"/>
        </w:rPr>
      </w:pPr>
    </w:p>
    <w:p w14:paraId="3E72ABDD" w14:textId="5F78A1DF" w:rsidR="00B56020" w:rsidRPr="002E09E9" w:rsidRDefault="00B56020" w:rsidP="003B7A68">
      <w:pPr>
        <w:pStyle w:val="NormalWeb"/>
        <w:shd w:val="clear" w:color="auto" w:fill="FFFFFF"/>
        <w:spacing w:after="0"/>
        <w:jc w:val="both"/>
        <w:rPr>
          <w:color w:val="000000"/>
        </w:rPr>
      </w:pPr>
      <w:r w:rsidRPr="002E09E9">
        <w:rPr>
          <w:rStyle w:val="rvts3"/>
          <w:color w:val="000000"/>
          <w:bdr w:val="none" w:sz="0" w:space="0" w:color="auto" w:frame="1"/>
        </w:rPr>
        <w:t xml:space="preserve">    - prevederile </w:t>
      </w:r>
      <w:hyperlink r:id="rId8" w:history="1">
        <w:r w:rsidRPr="002E09E9">
          <w:rPr>
            <w:rStyle w:val="Hyperlink"/>
            <w:color w:val="auto"/>
            <w:u w:val="none"/>
            <w:bdr w:val="none" w:sz="0" w:space="0" w:color="auto" w:frame="1"/>
          </w:rPr>
          <w:t>Legii nr. 263/2004</w:t>
        </w:r>
      </w:hyperlink>
      <w:r w:rsidRPr="002E09E9">
        <w:rPr>
          <w:rStyle w:val="rvts3"/>
          <w:color w:val="000000"/>
          <w:bdr w:val="none" w:sz="0" w:space="0" w:color="auto" w:frame="1"/>
        </w:rPr>
        <w:t> privind asigurarea continuităţii asistenţei medicale primare prin centrele de permanenţă, cu modificările şi completările ulterioare;</w:t>
      </w:r>
    </w:p>
    <w:p w14:paraId="5038146D" w14:textId="77777777" w:rsidR="00B56020" w:rsidRPr="002E09E9" w:rsidRDefault="00B56020" w:rsidP="003B7A68">
      <w:pPr>
        <w:pStyle w:val="NormalWeb"/>
        <w:shd w:val="clear" w:color="auto" w:fill="FFFFFF"/>
        <w:spacing w:after="0"/>
        <w:jc w:val="both"/>
        <w:rPr>
          <w:color w:val="000000"/>
        </w:rPr>
      </w:pPr>
      <w:r w:rsidRPr="002E09E9">
        <w:rPr>
          <w:rStyle w:val="rvts3"/>
          <w:color w:val="000000"/>
          <w:bdr w:val="none" w:sz="0" w:space="0" w:color="auto" w:frame="1"/>
        </w:rPr>
        <w:t>    - prevederile </w:t>
      </w:r>
      <w:hyperlink r:id="rId9" w:history="1">
        <w:r w:rsidRPr="002E09E9">
          <w:rPr>
            <w:rStyle w:val="Hyperlink"/>
            <w:color w:val="auto"/>
            <w:u w:val="none"/>
            <w:bdr w:val="none" w:sz="0" w:space="0" w:color="auto" w:frame="1"/>
          </w:rPr>
          <w:t>art. 67</w:t>
        </w:r>
      </w:hyperlink>
      <w:r w:rsidRPr="002E09E9">
        <w:rPr>
          <w:rStyle w:val="rvts3"/>
          <w:bdr w:val="none" w:sz="0" w:space="0" w:color="auto" w:frame="1"/>
        </w:rPr>
        <w:t> </w:t>
      </w:r>
      <w:r w:rsidRPr="002E09E9">
        <w:rPr>
          <w:rStyle w:val="rvts3"/>
          <w:color w:val="000000"/>
          <w:bdr w:val="none" w:sz="0" w:space="0" w:color="auto" w:frame="1"/>
        </w:rPr>
        <w:t>lit. e), art. 70 şi 78 din Legea nr. 95/2006 privind reforma în domeniul sănătăţii, republicată, cu modificările şi completările ulterioare,</w:t>
      </w:r>
    </w:p>
    <w:p w14:paraId="12747CF5" w14:textId="77777777" w:rsidR="00B56020" w:rsidRPr="002E09E9" w:rsidRDefault="00B56020" w:rsidP="003B7A68">
      <w:pPr>
        <w:pStyle w:val="NormalWeb"/>
        <w:shd w:val="clear" w:color="auto" w:fill="FFFFFF"/>
        <w:spacing w:after="0"/>
        <w:jc w:val="both"/>
        <w:rPr>
          <w:color w:val="000000"/>
        </w:rPr>
      </w:pPr>
      <w:r w:rsidRPr="002E09E9">
        <w:rPr>
          <w:rStyle w:val="rvts3"/>
          <w:color w:val="000000"/>
          <w:bdr w:val="none" w:sz="0" w:space="0" w:color="auto" w:frame="1"/>
        </w:rPr>
        <w:t>    în temeiul prevederilor </w:t>
      </w:r>
      <w:hyperlink r:id="rId10" w:history="1">
        <w:r w:rsidRPr="002E09E9">
          <w:rPr>
            <w:rStyle w:val="Hyperlink"/>
            <w:color w:val="auto"/>
            <w:u w:val="none"/>
            <w:bdr w:val="none" w:sz="0" w:space="0" w:color="auto" w:frame="1"/>
          </w:rPr>
          <w:t>art. 7</w:t>
        </w:r>
      </w:hyperlink>
      <w:r w:rsidRPr="002E09E9">
        <w:rPr>
          <w:rStyle w:val="rvts3"/>
          <w:bdr w:val="none" w:sz="0" w:space="0" w:color="auto" w:frame="1"/>
        </w:rPr>
        <w:t> </w:t>
      </w:r>
      <w:r w:rsidRPr="002E09E9">
        <w:rPr>
          <w:rStyle w:val="rvts3"/>
          <w:color w:val="000000"/>
          <w:bdr w:val="none" w:sz="0" w:space="0" w:color="auto" w:frame="1"/>
        </w:rPr>
        <w:t>alin. (4) din Hotărârea Guvernului nr. 144/2010 privind organizarea şi funcţionarea Ministerului Sănătăţii, cu modificările şi completările ulterioare,</w:t>
      </w:r>
    </w:p>
    <w:p w14:paraId="19EA70F0" w14:textId="77777777" w:rsidR="00B56020" w:rsidRDefault="00B56020" w:rsidP="00B56020">
      <w:pPr>
        <w:pStyle w:val="NormalWeb"/>
        <w:shd w:val="clear" w:color="auto" w:fill="FFFFFF"/>
        <w:spacing w:after="0"/>
        <w:rPr>
          <w:rFonts w:ascii="Arial" w:hAnsi="Arial" w:cs="Arial"/>
          <w:color w:val="000000"/>
          <w:sz w:val="20"/>
          <w:szCs w:val="20"/>
        </w:rPr>
      </w:pPr>
      <w:r>
        <w:rPr>
          <w:b/>
          <w:bCs/>
          <w:color w:val="000000"/>
          <w:bdr w:val="none" w:sz="0" w:space="0" w:color="auto" w:frame="1"/>
        </w:rPr>
        <w:br/>
      </w:r>
    </w:p>
    <w:p w14:paraId="51FB67ED" w14:textId="77777777" w:rsidR="00B56020" w:rsidRDefault="00B56020" w:rsidP="00B56020">
      <w:pPr>
        <w:pStyle w:val="NormalWeb"/>
        <w:shd w:val="clear" w:color="auto" w:fill="FFFFFF"/>
        <w:spacing w:after="0"/>
        <w:rPr>
          <w:rFonts w:ascii="Arial" w:hAnsi="Arial" w:cs="Arial"/>
          <w:color w:val="000000"/>
          <w:sz w:val="20"/>
          <w:szCs w:val="20"/>
        </w:rPr>
      </w:pPr>
      <w:r>
        <w:rPr>
          <w:rStyle w:val="rvts2"/>
          <w:b/>
          <w:bCs/>
          <w:color w:val="000000"/>
          <w:bdr w:val="none" w:sz="0" w:space="0" w:color="auto" w:frame="1"/>
        </w:rPr>
        <w:t>    ministrul sănătăţii emite următorul ordin:</w:t>
      </w:r>
    </w:p>
    <w:p w14:paraId="34CEC68A" w14:textId="77777777" w:rsidR="00B56020" w:rsidRDefault="00B56020" w:rsidP="00B56020">
      <w:pPr>
        <w:pStyle w:val="NormalWeb"/>
        <w:shd w:val="clear" w:color="auto" w:fill="FFFFFF"/>
        <w:spacing w:after="0"/>
        <w:rPr>
          <w:rFonts w:ascii="Arial" w:hAnsi="Arial" w:cs="Arial"/>
          <w:color w:val="000000"/>
          <w:sz w:val="20"/>
          <w:szCs w:val="20"/>
        </w:rPr>
      </w:pPr>
      <w:r>
        <w:rPr>
          <w:b/>
          <w:bCs/>
          <w:color w:val="000000"/>
          <w:bdr w:val="none" w:sz="0" w:space="0" w:color="auto" w:frame="1"/>
        </w:rPr>
        <w:br/>
      </w:r>
    </w:p>
    <w:p w14:paraId="7BA374FF" w14:textId="4A57365A" w:rsidR="00B56020" w:rsidRDefault="00B56020" w:rsidP="00355741">
      <w:pPr>
        <w:pStyle w:val="NormalWeb"/>
        <w:shd w:val="clear" w:color="auto" w:fill="FFFFFF"/>
        <w:spacing w:after="0"/>
        <w:jc w:val="both"/>
        <w:rPr>
          <w:rStyle w:val="rvts3"/>
          <w:color w:val="000000"/>
          <w:bdr w:val="none" w:sz="0" w:space="0" w:color="auto" w:frame="1"/>
        </w:rPr>
      </w:pPr>
      <w:bookmarkStart w:id="1" w:name="8084907"/>
      <w:bookmarkEnd w:id="1"/>
      <w:r>
        <w:rPr>
          <w:rStyle w:val="rvts5"/>
          <w:b/>
          <w:bCs/>
          <w:color w:val="000000"/>
          <w:bdr w:val="none" w:sz="0" w:space="0" w:color="auto" w:frame="1"/>
        </w:rPr>
        <w:t>    Art. I - </w:t>
      </w:r>
      <w:r w:rsidR="00F257BE">
        <w:rPr>
          <w:rStyle w:val="rvts3"/>
          <w:color w:val="000000"/>
          <w:bdr w:val="none" w:sz="0" w:space="0" w:color="auto" w:frame="1"/>
        </w:rPr>
        <w:t xml:space="preserve">Normele metodologice privind asigurarea continuităţii asistenţei medicale primare prin centrele de permanenţă aprobate prin </w:t>
      </w:r>
      <w:r w:rsidR="00355741">
        <w:rPr>
          <w:rStyle w:val="rvts3"/>
          <w:color w:val="000000"/>
          <w:bdr w:val="none" w:sz="0" w:space="0" w:color="auto" w:frame="1"/>
        </w:rPr>
        <w:t>Ordinul ministrului sănătăţii nr. 774/2023</w:t>
      </w:r>
      <w:r>
        <w:rPr>
          <w:rStyle w:val="rvts3"/>
          <w:color w:val="000000"/>
          <w:bdr w:val="none" w:sz="0" w:space="0" w:color="auto" w:frame="1"/>
        </w:rPr>
        <w:t xml:space="preserve">, publicat în Monitorul Oficial al României, Partea I, nr. 234 şi 234 bis din 22 martie 2023, cu modificările şi completările ulterioare, se modifică </w:t>
      </w:r>
      <w:r w:rsidR="00355741">
        <w:rPr>
          <w:rStyle w:val="rvts3"/>
          <w:color w:val="000000"/>
          <w:bdr w:val="none" w:sz="0" w:space="0" w:color="auto" w:frame="1"/>
        </w:rPr>
        <w:t xml:space="preserve">și se completează </w:t>
      </w:r>
      <w:r>
        <w:rPr>
          <w:rStyle w:val="rvts3"/>
          <w:color w:val="000000"/>
          <w:bdr w:val="none" w:sz="0" w:space="0" w:color="auto" w:frame="1"/>
        </w:rPr>
        <w:t>după cum urmează:</w:t>
      </w:r>
    </w:p>
    <w:p w14:paraId="1B78BFB5" w14:textId="77777777" w:rsidR="00E64F55" w:rsidRDefault="00E64F55" w:rsidP="00355741">
      <w:pPr>
        <w:pStyle w:val="NormalWeb"/>
        <w:shd w:val="clear" w:color="auto" w:fill="FFFFFF"/>
        <w:spacing w:after="0"/>
        <w:jc w:val="both"/>
        <w:rPr>
          <w:rStyle w:val="rvts3"/>
          <w:color w:val="000000"/>
          <w:bdr w:val="none" w:sz="0" w:space="0" w:color="auto" w:frame="1"/>
        </w:rPr>
      </w:pPr>
    </w:p>
    <w:p w14:paraId="025F51CF" w14:textId="6F8B3DBB" w:rsidR="00E64F55" w:rsidRPr="00CB2C8B" w:rsidRDefault="00985A43" w:rsidP="00B56020">
      <w:pPr>
        <w:pStyle w:val="NormalWeb"/>
        <w:shd w:val="clear" w:color="auto" w:fill="FFFFFF"/>
        <w:spacing w:after="0"/>
        <w:rPr>
          <w:rStyle w:val="rvts3"/>
          <w:b/>
          <w:color w:val="000000"/>
          <w:bdr w:val="none" w:sz="0" w:space="0" w:color="auto" w:frame="1"/>
        </w:rPr>
      </w:pPr>
      <w:r w:rsidRPr="00CB2C8B">
        <w:rPr>
          <w:rStyle w:val="rvts3"/>
          <w:b/>
          <w:color w:val="000000"/>
          <w:bdr w:val="none" w:sz="0" w:space="0" w:color="auto" w:frame="1"/>
        </w:rPr>
        <w:t xml:space="preserve">1. </w:t>
      </w:r>
      <w:r w:rsidR="00F257BE" w:rsidRPr="00CB2C8B">
        <w:rPr>
          <w:rStyle w:val="rvts3"/>
          <w:b/>
          <w:color w:val="000000"/>
          <w:bdr w:val="none" w:sz="0" w:space="0" w:color="auto" w:frame="1"/>
        </w:rPr>
        <w:t>După articolul 4 se introduce un nou articol, art. 4^1, cu</w:t>
      </w:r>
      <w:r w:rsidR="00E64F55" w:rsidRPr="00CB2C8B">
        <w:rPr>
          <w:rStyle w:val="rvts3"/>
          <w:b/>
          <w:color w:val="000000"/>
          <w:bdr w:val="none" w:sz="0" w:space="0" w:color="auto" w:frame="1"/>
        </w:rPr>
        <w:t xml:space="preserve"> următorul cuprins:</w:t>
      </w:r>
    </w:p>
    <w:p w14:paraId="77BAA47C" w14:textId="77777777" w:rsidR="00E64F55" w:rsidRDefault="00E64F55" w:rsidP="00B56020">
      <w:pPr>
        <w:pStyle w:val="NormalWeb"/>
        <w:shd w:val="clear" w:color="auto" w:fill="FFFFFF"/>
        <w:spacing w:after="0"/>
        <w:rPr>
          <w:rStyle w:val="rvts3"/>
          <w:color w:val="000000"/>
          <w:bdr w:val="none" w:sz="0" w:space="0" w:color="auto" w:frame="1"/>
        </w:rPr>
      </w:pPr>
    </w:p>
    <w:p w14:paraId="7D605ABC" w14:textId="0C18008C" w:rsidR="00F77CB8" w:rsidRDefault="00E64F55" w:rsidP="00E64F55">
      <w:pPr>
        <w:pStyle w:val="NormalWeb"/>
        <w:shd w:val="clear" w:color="auto" w:fill="FFFFFF"/>
        <w:spacing w:after="0"/>
        <w:jc w:val="both"/>
        <w:rPr>
          <w:rStyle w:val="rvts7"/>
          <w:color w:val="000000"/>
          <w:bdr w:val="none" w:sz="0" w:space="0" w:color="auto" w:frame="1"/>
        </w:rPr>
      </w:pPr>
      <w:r>
        <w:rPr>
          <w:rStyle w:val="rvts7"/>
          <w:color w:val="000000"/>
          <w:bdr w:val="none" w:sz="0" w:space="0" w:color="auto" w:frame="1"/>
        </w:rPr>
        <w:t> </w:t>
      </w:r>
      <w:r w:rsidR="00985A43">
        <w:rPr>
          <w:rStyle w:val="rvts7"/>
          <w:color w:val="000000"/>
          <w:bdr w:val="none" w:sz="0" w:space="0" w:color="auto" w:frame="1"/>
        </w:rPr>
        <w:t>”</w:t>
      </w:r>
      <w:r w:rsidR="00F257BE">
        <w:rPr>
          <w:rStyle w:val="rvts7"/>
          <w:color w:val="000000"/>
          <w:bdr w:val="none" w:sz="0" w:space="0" w:color="auto" w:frame="1"/>
        </w:rPr>
        <w:t xml:space="preserve">Art. 4^1 – </w:t>
      </w:r>
      <w:r w:rsidR="00F77CB8">
        <w:rPr>
          <w:rStyle w:val="rvts7"/>
          <w:color w:val="000000"/>
          <w:bdr w:val="none" w:sz="0" w:space="0" w:color="auto" w:frame="1"/>
        </w:rPr>
        <w:t xml:space="preserve">(1) </w:t>
      </w:r>
      <w:r w:rsidR="00F257BE">
        <w:rPr>
          <w:rStyle w:val="rvts7"/>
          <w:color w:val="000000"/>
          <w:bdr w:val="none" w:sz="0" w:space="0" w:color="auto" w:frame="1"/>
        </w:rPr>
        <w:t xml:space="preserve">Prin excepție de la prevederile art. 4, </w:t>
      </w:r>
      <w:r w:rsidR="00ED2E29">
        <w:rPr>
          <w:rStyle w:val="rvts7"/>
          <w:color w:val="000000"/>
          <w:bdr w:val="none" w:sz="0" w:space="0" w:color="auto" w:frame="1"/>
        </w:rPr>
        <w:t xml:space="preserve">programul de funcționare al centrelor de permanență </w:t>
      </w:r>
      <w:r w:rsidR="00F257BE">
        <w:rPr>
          <w:rStyle w:val="rvts7"/>
          <w:color w:val="000000"/>
          <w:bdr w:val="none" w:sz="0" w:space="0" w:color="auto" w:frame="1"/>
        </w:rPr>
        <w:t xml:space="preserve"> înființate în </w:t>
      </w:r>
      <w:r w:rsidR="00F257BE">
        <w:rPr>
          <w:color w:val="000000"/>
          <w:shd w:val="clear" w:color="auto" w:fill="FFFFFF"/>
        </w:rPr>
        <w:t>zonele din Munţii Apuseni şi din Rezervaţia Biosferei Delta Dunării, prevăzute în Hotărârea Guvernului nr. 323/1996 privind aprobarea Programului special pentru sprijinirea dezvoltării economico-sociale a unor localităţi din Munţii Apuseni, cu modificările şi completările ulterioare,</w:t>
      </w:r>
      <w:r w:rsidR="00F257BE">
        <w:rPr>
          <w:rStyle w:val="rvts7"/>
          <w:color w:val="000000"/>
          <w:bdr w:val="none" w:sz="0" w:space="0" w:color="auto" w:frame="1"/>
        </w:rPr>
        <w:t xml:space="preserve"> </w:t>
      </w:r>
      <w:r w:rsidR="00ED2E29">
        <w:rPr>
          <w:rStyle w:val="rvts7"/>
          <w:color w:val="000000"/>
          <w:bdr w:val="none" w:sz="0" w:space="0" w:color="auto" w:frame="1"/>
        </w:rPr>
        <w:t>se stabilește la propunerea medicului</w:t>
      </w:r>
      <w:r w:rsidR="00ED2E29" w:rsidRPr="00ED2E29">
        <w:rPr>
          <w:rStyle w:val="rvts7"/>
          <w:color w:val="000000"/>
          <w:bdr w:val="none" w:sz="0" w:space="0" w:color="auto" w:frame="1"/>
        </w:rPr>
        <w:t xml:space="preserve"> </w:t>
      </w:r>
      <w:r w:rsidR="00ED2E29">
        <w:rPr>
          <w:rStyle w:val="rvts7"/>
          <w:color w:val="000000"/>
          <w:bdr w:val="none" w:sz="0" w:space="0" w:color="auto" w:frame="1"/>
        </w:rPr>
        <w:t xml:space="preserve">coordonator al centrului de permanență </w:t>
      </w:r>
      <w:r w:rsidR="0035526D">
        <w:rPr>
          <w:rStyle w:val="rvts7"/>
          <w:color w:val="000000"/>
          <w:bdr w:val="none" w:sz="0" w:space="0" w:color="auto" w:frame="1"/>
        </w:rPr>
        <w:t xml:space="preserve">de </w:t>
      </w:r>
      <w:r w:rsidR="00ED2E29">
        <w:rPr>
          <w:rStyle w:val="rvts7"/>
          <w:color w:val="000000"/>
          <w:bdr w:val="none" w:sz="0" w:space="0" w:color="auto" w:frame="1"/>
        </w:rPr>
        <w:t>către direcția de sănătate publică județeană</w:t>
      </w:r>
      <w:r w:rsidR="00F77CB8">
        <w:rPr>
          <w:rStyle w:val="rvts7"/>
          <w:color w:val="000000"/>
          <w:bdr w:val="none" w:sz="0" w:space="0" w:color="auto" w:frame="1"/>
        </w:rPr>
        <w:t>.</w:t>
      </w:r>
    </w:p>
    <w:p w14:paraId="68161882" w14:textId="16FFE3B5" w:rsidR="003372EE" w:rsidRDefault="00F77CB8" w:rsidP="00E64F55">
      <w:pPr>
        <w:pStyle w:val="NormalWeb"/>
        <w:shd w:val="clear" w:color="auto" w:fill="FFFFFF"/>
        <w:spacing w:after="0"/>
        <w:jc w:val="both"/>
        <w:rPr>
          <w:color w:val="000000"/>
          <w:shd w:val="clear" w:color="auto" w:fill="FFFFFF"/>
        </w:rPr>
      </w:pPr>
      <w:r>
        <w:rPr>
          <w:rStyle w:val="rvts7"/>
          <w:color w:val="000000"/>
          <w:bdr w:val="none" w:sz="0" w:space="0" w:color="auto" w:frame="1"/>
        </w:rPr>
        <w:t xml:space="preserve">(2) Programul propus de medicul coordonator </w:t>
      </w:r>
      <w:r w:rsidR="0035526D">
        <w:rPr>
          <w:rStyle w:val="rvts7"/>
          <w:color w:val="000000"/>
          <w:bdr w:val="none" w:sz="0" w:space="0" w:color="auto" w:frame="1"/>
        </w:rPr>
        <w:t xml:space="preserve">pentru centrele de permanență </w:t>
      </w:r>
      <w:r>
        <w:rPr>
          <w:rStyle w:val="rvts7"/>
          <w:color w:val="000000"/>
          <w:bdr w:val="none" w:sz="0" w:space="0" w:color="auto" w:frame="1"/>
        </w:rPr>
        <w:t>prevăzut</w:t>
      </w:r>
      <w:r w:rsidR="0035526D">
        <w:rPr>
          <w:rStyle w:val="rvts7"/>
          <w:color w:val="000000"/>
          <w:bdr w:val="none" w:sz="0" w:space="0" w:color="auto" w:frame="1"/>
        </w:rPr>
        <w:t>e</w:t>
      </w:r>
      <w:r>
        <w:rPr>
          <w:rStyle w:val="rvts7"/>
          <w:color w:val="000000"/>
          <w:bdr w:val="none" w:sz="0" w:space="0" w:color="auto" w:frame="1"/>
        </w:rPr>
        <w:t xml:space="preserve"> la alin.(1) </w:t>
      </w:r>
      <w:r w:rsidR="00F257BE">
        <w:rPr>
          <w:color w:val="000000"/>
          <w:shd w:val="clear" w:color="auto" w:fill="FFFFFF"/>
        </w:rPr>
        <w:t xml:space="preserve">se </w:t>
      </w:r>
      <w:r>
        <w:rPr>
          <w:color w:val="000000"/>
          <w:shd w:val="clear" w:color="auto" w:fill="FFFFFF"/>
        </w:rPr>
        <w:t xml:space="preserve">înaintează de către direcția de sănătate publică județeană, spre aprobare, Ministerului Sănătății care, în termen de 5 zile lucrătoare de la data primirii solicitării, va comunica direcției de sănătate publică județene </w:t>
      </w:r>
      <w:r w:rsidR="003372EE">
        <w:rPr>
          <w:color w:val="000000"/>
          <w:shd w:val="clear" w:color="auto" w:fill="FFFFFF"/>
        </w:rPr>
        <w:t>răspunsul privind acordul sau</w:t>
      </w:r>
      <w:r>
        <w:rPr>
          <w:color w:val="000000"/>
          <w:shd w:val="clear" w:color="auto" w:fill="FFFFFF"/>
        </w:rPr>
        <w:t xml:space="preserve"> </w:t>
      </w:r>
      <w:r w:rsidR="00ED2E29">
        <w:rPr>
          <w:color w:val="000000"/>
          <w:shd w:val="clear" w:color="auto" w:fill="FFFFFF"/>
        </w:rPr>
        <w:t xml:space="preserve">refuzul </w:t>
      </w:r>
      <w:r w:rsidR="003372EE">
        <w:rPr>
          <w:color w:val="000000"/>
          <w:shd w:val="clear" w:color="auto" w:fill="FFFFFF"/>
        </w:rPr>
        <w:t xml:space="preserve"> programului de activitate propus.</w:t>
      </w:r>
    </w:p>
    <w:p w14:paraId="78335842" w14:textId="78A8E763" w:rsidR="001C1AA5" w:rsidRDefault="003372EE" w:rsidP="00E64F55">
      <w:pPr>
        <w:pStyle w:val="NormalWeb"/>
        <w:shd w:val="clear" w:color="auto" w:fill="FFFFFF"/>
        <w:spacing w:after="0"/>
        <w:jc w:val="both"/>
        <w:rPr>
          <w:color w:val="000000"/>
          <w:shd w:val="clear" w:color="auto" w:fill="FFFFFF"/>
        </w:rPr>
      </w:pPr>
      <w:r>
        <w:rPr>
          <w:color w:val="000000"/>
          <w:shd w:val="clear" w:color="auto" w:fill="FFFFFF"/>
        </w:rPr>
        <w:t xml:space="preserve">(3) În baza răspunsului Ministerului Sănătății prevăzut la alin.(2) direcția de sănătate publică procedează la emiterea deciziei privind programul </w:t>
      </w:r>
      <w:r w:rsidR="001C1AA5">
        <w:rPr>
          <w:color w:val="000000"/>
          <w:shd w:val="clear" w:color="auto" w:fill="FFFFFF"/>
        </w:rPr>
        <w:t xml:space="preserve">de activitate al </w:t>
      </w:r>
      <w:r>
        <w:rPr>
          <w:color w:val="000000"/>
          <w:shd w:val="clear" w:color="auto" w:fill="FFFFFF"/>
        </w:rPr>
        <w:t>centrului de permanență.</w:t>
      </w:r>
    </w:p>
    <w:p w14:paraId="4FA445C5" w14:textId="68937B9B" w:rsidR="003372EE" w:rsidRDefault="001C1AA5" w:rsidP="00E64F55">
      <w:pPr>
        <w:pStyle w:val="NormalWeb"/>
        <w:shd w:val="clear" w:color="auto" w:fill="FFFFFF"/>
        <w:spacing w:after="0"/>
        <w:jc w:val="both"/>
        <w:rPr>
          <w:color w:val="000000"/>
          <w:shd w:val="clear" w:color="auto" w:fill="FFFFFF"/>
        </w:rPr>
      </w:pPr>
      <w:r>
        <w:rPr>
          <w:color w:val="000000"/>
          <w:shd w:val="clear" w:color="auto" w:fill="FFFFFF"/>
        </w:rPr>
        <w:lastRenderedPageBreak/>
        <w:t>(4) Programul de activitate al centrului de permanență aprobat prin decizia prevăzută la alin.(3) se postează pe site-ul direcției de sănătate publică emitente și se comunică centrului de permanență, casei de asigurări de sănătate teritoriale, precum și autorității publice locale.</w:t>
      </w:r>
      <w:r w:rsidR="007E32A1">
        <w:rPr>
          <w:color w:val="000000"/>
          <w:shd w:val="clear" w:color="auto" w:fill="FFFFFF"/>
        </w:rPr>
        <w:t>”</w:t>
      </w:r>
    </w:p>
    <w:p w14:paraId="0FA83EE2" w14:textId="77777777" w:rsidR="003372EE" w:rsidRDefault="003372EE" w:rsidP="00E64F55">
      <w:pPr>
        <w:pStyle w:val="NormalWeb"/>
        <w:shd w:val="clear" w:color="auto" w:fill="FFFFFF"/>
        <w:spacing w:after="0"/>
        <w:jc w:val="both"/>
        <w:rPr>
          <w:color w:val="000000"/>
          <w:shd w:val="clear" w:color="auto" w:fill="FFFFFF"/>
        </w:rPr>
      </w:pPr>
    </w:p>
    <w:p w14:paraId="28117736" w14:textId="77777777" w:rsidR="003372EE" w:rsidRPr="00CB2C8B" w:rsidRDefault="003372EE" w:rsidP="00E64F55">
      <w:pPr>
        <w:pStyle w:val="NormalWeb"/>
        <w:shd w:val="clear" w:color="auto" w:fill="FFFFFF"/>
        <w:spacing w:after="0"/>
        <w:jc w:val="both"/>
        <w:rPr>
          <w:b/>
          <w:color w:val="000000"/>
          <w:shd w:val="clear" w:color="auto" w:fill="FFFFFF"/>
        </w:rPr>
      </w:pPr>
      <w:r w:rsidRPr="00CB2C8B">
        <w:rPr>
          <w:b/>
          <w:color w:val="000000"/>
          <w:shd w:val="clear" w:color="auto" w:fill="FFFFFF"/>
        </w:rPr>
        <w:t>2. La articolul 5 alineatul (1) se modifică și va avea următorul cuprins:</w:t>
      </w:r>
    </w:p>
    <w:p w14:paraId="60A55A0C" w14:textId="06F2AA19" w:rsidR="007E32A1" w:rsidRDefault="007E32A1" w:rsidP="00870848">
      <w:pPr>
        <w:pStyle w:val="NormalWeb"/>
        <w:jc w:val="both"/>
        <w:rPr>
          <w:color w:val="000000"/>
          <w:shd w:val="clear" w:color="auto" w:fill="FFFFFF"/>
        </w:rPr>
      </w:pPr>
      <w:r>
        <w:rPr>
          <w:color w:val="000000"/>
          <w:shd w:val="clear" w:color="auto" w:fill="FFFFFF"/>
        </w:rPr>
        <w:t>”</w:t>
      </w:r>
      <w:r w:rsidRPr="007E32A1">
        <w:t xml:space="preserve"> </w:t>
      </w:r>
      <w:r>
        <w:rPr>
          <w:rStyle w:val="rvts71"/>
        </w:rPr>
        <w:t>(1) În cadrul centrelor de permanenţă, continuitatea asistenţei medicale primare în regim de gardă este asigurată de medici de familie așa cum sunt aceștia definiți la art. 64 lit.e) din Legea nr. 95/2006 privind reforma în domeniul sănătății, republicată, cu modificările și completările ulterioare şi de asistenţi medicali, care îşi exercită profesia în conformitate cu prevederile legale în vigoare.</w:t>
      </w:r>
      <w:r>
        <w:rPr>
          <w:color w:val="000000"/>
          <w:shd w:val="clear" w:color="auto" w:fill="FFFFFF"/>
        </w:rPr>
        <w:t>”</w:t>
      </w:r>
    </w:p>
    <w:p w14:paraId="064D1E77" w14:textId="27E74A26" w:rsidR="00CB2C8B" w:rsidRDefault="00ED2E29" w:rsidP="00870848">
      <w:pPr>
        <w:pStyle w:val="NormalWeb"/>
        <w:shd w:val="clear" w:color="auto" w:fill="FFFFFF"/>
        <w:spacing w:after="0"/>
        <w:jc w:val="both"/>
        <w:rPr>
          <w:b/>
          <w:color w:val="000000"/>
          <w:shd w:val="clear" w:color="auto" w:fill="FFFFFF"/>
        </w:rPr>
      </w:pPr>
      <w:r>
        <w:rPr>
          <w:b/>
          <w:color w:val="000000"/>
          <w:shd w:val="clear" w:color="auto" w:fill="FFFFFF"/>
        </w:rPr>
        <w:t>3</w:t>
      </w:r>
      <w:r w:rsidR="00CB2C8B">
        <w:rPr>
          <w:b/>
          <w:color w:val="000000"/>
          <w:shd w:val="clear" w:color="auto" w:fill="FFFFFF"/>
        </w:rPr>
        <w:t>. La articolul 10 alineatul (3</w:t>
      </w:r>
      <w:r w:rsidR="00CB2C8B" w:rsidRPr="00CB2C8B">
        <w:rPr>
          <w:b/>
          <w:color w:val="000000"/>
          <w:shd w:val="clear" w:color="auto" w:fill="FFFFFF"/>
        </w:rPr>
        <w:t>) se modifică și va avea următorul cuprins:</w:t>
      </w:r>
    </w:p>
    <w:p w14:paraId="65A80A85" w14:textId="77777777" w:rsidR="00CB2C8B" w:rsidRDefault="00CB2C8B" w:rsidP="00870848">
      <w:pPr>
        <w:pStyle w:val="NormalWeb"/>
        <w:shd w:val="clear" w:color="auto" w:fill="FFFFFF"/>
        <w:spacing w:after="0"/>
        <w:jc w:val="both"/>
        <w:rPr>
          <w:b/>
          <w:color w:val="000000"/>
          <w:shd w:val="clear" w:color="auto" w:fill="FFFFFF"/>
        </w:rPr>
      </w:pPr>
    </w:p>
    <w:p w14:paraId="7AA86C1A" w14:textId="4C806908" w:rsidR="00CB2C8B" w:rsidRDefault="00CB2C8B" w:rsidP="00870848">
      <w:pPr>
        <w:pStyle w:val="NormalWeb"/>
        <w:jc w:val="both"/>
        <w:rPr>
          <w:b/>
          <w:color w:val="000000"/>
          <w:shd w:val="clear" w:color="auto" w:fill="FFFFFF"/>
        </w:rPr>
      </w:pPr>
      <w:r>
        <w:rPr>
          <w:b/>
          <w:color w:val="000000"/>
          <w:shd w:val="clear" w:color="auto" w:fill="FFFFFF"/>
        </w:rPr>
        <w:t>”</w:t>
      </w:r>
      <w:r>
        <w:rPr>
          <w:rStyle w:val="rvts71"/>
        </w:rPr>
        <w:t xml:space="preserve">(3) Prin excepţie de la prevederile alin. (1), </w:t>
      </w:r>
      <w:r w:rsidRPr="008906CF">
        <w:rPr>
          <w:rStyle w:val="rvts9"/>
          <w:iCs/>
          <w:bdr w:val="none" w:sz="0" w:space="0" w:color="auto" w:frame="1"/>
          <w:shd w:val="clear" w:color="auto" w:fill="FFFFFF"/>
          <w:lang w:val="pt-BR"/>
        </w:rPr>
        <w:t xml:space="preserve">în zonele din mediul rural și în zonele din mediul urban cu o populație sub 25.000 locuitori, se pot înfiinţa şi </w:t>
      </w:r>
      <w:r>
        <w:rPr>
          <w:rStyle w:val="rvts9"/>
          <w:iCs/>
          <w:bdr w:val="none" w:sz="0" w:space="0" w:color="auto" w:frame="1"/>
          <w:shd w:val="clear" w:color="auto" w:fill="FFFFFF"/>
          <w:lang w:val="pt-BR"/>
        </w:rPr>
        <w:t xml:space="preserve">funcționa </w:t>
      </w:r>
      <w:r w:rsidR="0035526D">
        <w:rPr>
          <w:rStyle w:val="rvts9"/>
          <w:iCs/>
          <w:bdr w:val="none" w:sz="0" w:space="0" w:color="auto" w:frame="1"/>
          <w:shd w:val="clear" w:color="auto" w:fill="FFFFFF"/>
          <w:lang w:val="pt-BR"/>
        </w:rPr>
        <w:t xml:space="preserve">și </w:t>
      </w:r>
      <w:r w:rsidRPr="008906CF">
        <w:rPr>
          <w:rStyle w:val="rvts9"/>
          <w:iCs/>
          <w:bdr w:val="none" w:sz="0" w:space="0" w:color="auto" w:frame="1"/>
          <w:shd w:val="clear" w:color="auto" w:fill="FFFFFF"/>
          <w:lang w:val="pt-BR"/>
        </w:rPr>
        <w:t>centre de permanenţă cu minimum 5 posturi de medic, în condiţiile asigurării funcţionării centrului de permanenţă.</w:t>
      </w:r>
      <w:r>
        <w:rPr>
          <w:b/>
          <w:color w:val="000000"/>
          <w:shd w:val="clear" w:color="auto" w:fill="FFFFFF"/>
        </w:rPr>
        <w:t>”</w:t>
      </w:r>
    </w:p>
    <w:p w14:paraId="33421563" w14:textId="7B3861B5" w:rsidR="00ED2E29" w:rsidRPr="00CB2C8B" w:rsidRDefault="00ED2E29" w:rsidP="00ED2E29">
      <w:pPr>
        <w:pStyle w:val="NormalWeb"/>
        <w:jc w:val="both"/>
        <w:rPr>
          <w:b/>
          <w:color w:val="000000"/>
          <w:shd w:val="clear" w:color="auto" w:fill="FFFFFF"/>
        </w:rPr>
      </w:pPr>
      <w:r>
        <w:rPr>
          <w:b/>
          <w:color w:val="000000"/>
          <w:shd w:val="clear" w:color="auto" w:fill="FFFFFF"/>
        </w:rPr>
        <w:t>4</w:t>
      </w:r>
      <w:r w:rsidRPr="00CB2C8B">
        <w:rPr>
          <w:b/>
          <w:color w:val="000000"/>
          <w:shd w:val="clear" w:color="auto" w:fill="FFFFFF"/>
        </w:rPr>
        <w:t>. Articolul 11 se modifică și va avea următorul cuprins:</w:t>
      </w:r>
    </w:p>
    <w:p w14:paraId="093B4FC2" w14:textId="6C41E11F" w:rsidR="00ED2E29" w:rsidRDefault="00ED2E29" w:rsidP="00ED2E29">
      <w:pPr>
        <w:pStyle w:val="NormalWeb"/>
        <w:jc w:val="both"/>
        <w:rPr>
          <w:color w:val="000000"/>
          <w:shd w:val="clear" w:color="auto" w:fill="FFFFFF"/>
        </w:rPr>
      </w:pPr>
      <w:r>
        <w:rPr>
          <w:color w:val="000000"/>
          <w:shd w:val="clear" w:color="auto" w:fill="FFFFFF"/>
        </w:rPr>
        <w:t>”</w:t>
      </w:r>
      <w:r>
        <w:rPr>
          <w:rStyle w:val="rvts31"/>
        </w:rPr>
        <w:t>Art. 11 - </w:t>
      </w:r>
      <w:r>
        <w:rPr>
          <w:rStyle w:val="rvts71"/>
        </w:rPr>
        <w:t>Cabinetele medicale de medicină de familie, indiferent de forma de organizare, potrivit legii, pot angaja medici de familie</w:t>
      </w:r>
      <w:r w:rsidR="00375E80">
        <w:rPr>
          <w:rStyle w:val="rvts71"/>
        </w:rPr>
        <w:t xml:space="preserve"> așa cum sunt aceștia definiți la art. 64 lit.e) din Legea nr. 95/2006 privind reforma în domeniul sănătății, republicată, cu modificările și completările ulterioare, precum </w:t>
      </w:r>
      <w:r>
        <w:rPr>
          <w:rStyle w:val="rvts71"/>
        </w:rPr>
        <w:t>şi asistenţi medicali care îşi exercită profesia în condiţiile legii sau pot încheia cu aceştia contracte de prestări servicii, pentru asigurarea continuităţii asistenţei medicale primare în regim de gardă prin centrele de permanenţă.</w:t>
      </w:r>
      <w:r>
        <w:rPr>
          <w:color w:val="000000"/>
          <w:shd w:val="clear" w:color="auto" w:fill="FFFFFF"/>
        </w:rPr>
        <w:t>”</w:t>
      </w:r>
    </w:p>
    <w:p w14:paraId="5209055D" w14:textId="271FB2B8" w:rsidR="00CB2C8B" w:rsidRDefault="00CB2C8B" w:rsidP="00870848">
      <w:pPr>
        <w:pStyle w:val="NormalWeb"/>
        <w:shd w:val="clear" w:color="auto" w:fill="FFFFFF"/>
        <w:spacing w:after="0"/>
        <w:jc w:val="both"/>
        <w:rPr>
          <w:b/>
          <w:color w:val="000000"/>
          <w:shd w:val="clear" w:color="auto" w:fill="FFFFFF"/>
        </w:rPr>
      </w:pPr>
      <w:r>
        <w:rPr>
          <w:b/>
          <w:color w:val="000000"/>
          <w:shd w:val="clear" w:color="auto" w:fill="FFFFFF"/>
        </w:rPr>
        <w:t>5. La articolul 13 alineatul (2</w:t>
      </w:r>
      <w:r w:rsidRPr="00CB2C8B">
        <w:rPr>
          <w:b/>
          <w:color w:val="000000"/>
          <w:shd w:val="clear" w:color="auto" w:fill="FFFFFF"/>
        </w:rPr>
        <w:t>) se modifică și va avea următorul cuprins:</w:t>
      </w:r>
    </w:p>
    <w:p w14:paraId="1BD60F6B" w14:textId="77777777" w:rsidR="00CB2C8B" w:rsidRDefault="00CB2C8B" w:rsidP="00870848">
      <w:pPr>
        <w:pStyle w:val="NormalWeb"/>
        <w:shd w:val="clear" w:color="auto" w:fill="FFFFFF"/>
        <w:spacing w:after="0"/>
        <w:jc w:val="both"/>
        <w:rPr>
          <w:b/>
          <w:color w:val="000000"/>
          <w:shd w:val="clear" w:color="auto" w:fill="FFFFFF"/>
        </w:rPr>
      </w:pPr>
    </w:p>
    <w:p w14:paraId="7E1A4BAB" w14:textId="7791F20B" w:rsidR="00CB2C8B" w:rsidRDefault="00CB2C8B" w:rsidP="00870848">
      <w:pPr>
        <w:pStyle w:val="NormalWeb"/>
        <w:jc w:val="both"/>
        <w:rPr>
          <w:b/>
          <w:color w:val="000000"/>
          <w:shd w:val="clear" w:color="auto" w:fill="FFFFFF"/>
        </w:rPr>
      </w:pPr>
      <w:r>
        <w:rPr>
          <w:b/>
          <w:color w:val="000000"/>
          <w:shd w:val="clear" w:color="auto" w:fill="FFFFFF"/>
        </w:rPr>
        <w:t>”(2)</w:t>
      </w:r>
      <w:r w:rsidRPr="00CB2C8B">
        <w:t xml:space="preserve"> </w:t>
      </w:r>
      <w:r>
        <w:rPr>
          <w:rStyle w:val="rvts71"/>
        </w:rPr>
        <w:t>Actul de înfiinţare al centrului de permanenţă îl constituie decizia de înfiinţare a centrului de permanenţă, emisă de directorul executiv al direcţiei de sănătate publică judeţene sau a municipiului Bucureşti.</w:t>
      </w:r>
      <w:r>
        <w:rPr>
          <w:b/>
          <w:color w:val="000000"/>
          <w:shd w:val="clear" w:color="auto" w:fill="FFFFFF"/>
        </w:rPr>
        <w:t>”</w:t>
      </w:r>
    </w:p>
    <w:p w14:paraId="1FC09589" w14:textId="4A8A844B" w:rsidR="00CB2C8B" w:rsidRDefault="00CB2C8B" w:rsidP="00CB2C8B">
      <w:pPr>
        <w:pStyle w:val="NormalWeb"/>
        <w:shd w:val="clear" w:color="auto" w:fill="FFFFFF"/>
        <w:spacing w:after="0"/>
        <w:jc w:val="both"/>
        <w:rPr>
          <w:b/>
          <w:color w:val="000000"/>
          <w:shd w:val="clear" w:color="auto" w:fill="FFFFFF"/>
        </w:rPr>
      </w:pPr>
      <w:r>
        <w:rPr>
          <w:b/>
          <w:color w:val="000000"/>
          <w:shd w:val="clear" w:color="auto" w:fill="FFFFFF"/>
        </w:rPr>
        <w:t>6. La articolul 14 alineatul (1</w:t>
      </w:r>
      <w:r w:rsidRPr="00CB2C8B">
        <w:rPr>
          <w:b/>
          <w:color w:val="000000"/>
          <w:shd w:val="clear" w:color="auto" w:fill="FFFFFF"/>
        </w:rPr>
        <w:t>)</w:t>
      </w:r>
      <w:r>
        <w:rPr>
          <w:b/>
          <w:color w:val="000000"/>
          <w:shd w:val="clear" w:color="auto" w:fill="FFFFFF"/>
        </w:rPr>
        <w:t>, litera a) se abrogă.</w:t>
      </w:r>
    </w:p>
    <w:p w14:paraId="3F020996" w14:textId="77777777" w:rsidR="00CB2C8B" w:rsidRDefault="00CB2C8B" w:rsidP="00CB2C8B">
      <w:pPr>
        <w:pStyle w:val="NormalWeb"/>
        <w:shd w:val="clear" w:color="auto" w:fill="FFFFFF"/>
        <w:spacing w:after="0"/>
        <w:jc w:val="both"/>
        <w:rPr>
          <w:b/>
          <w:color w:val="000000"/>
          <w:shd w:val="clear" w:color="auto" w:fill="FFFFFF"/>
        </w:rPr>
      </w:pPr>
    </w:p>
    <w:p w14:paraId="4C369F40" w14:textId="277144D7" w:rsidR="00CB2C8B" w:rsidRDefault="00CB2C8B" w:rsidP="00CB2C8B">
      <w:pPr>
        <w:pStyle w:val="NormalWeb"/>
        <w:shd w:val="clear" w:color="auto" w:fill="FFFFFF"/>
        <w:spacing w:after="0"/>
        <w:jc w:val="both"/>
        <w:rPr>
          <w:b/>
          <w:color w:val="000000"/>
          <w:shd w:val="clear" w:color="auto" w:fill="FFFFFF"/>
        </w:rPr>
      </w:pPr>
      <w:r>
        <w:rPr>
          <w:b/>
          <w:color w:val="000000"/>
          <w:shd w:val="clear" w:color="auto" w:fill="FFFFFF"/>
        </w:rPr>
        <w:t xml:space="preserve">7. La articolul 22 </w:t>
      </w:r>
      <w:r w:rsidR="00870848">
        <w:rPr>
          <w:b/>
          <w:color w:val="000000"/>
          <w:shd w:val="clear" w:color="auto" w:fill="FFFFFF"/>
        </w:rPr>
        <w:t>litera a) se modifică și va avea următorul cuprins:</w:t>
      </w:r>
    </w:p>
    <w:p w14:paraId="3F6AB77C" w14:textId="77777777" w:rsidR="00870848" w:rsidRDefault="00870848" w:rsidP="00CB2C8B">
      <w:pPr>
        <w:pStyle w:val="NormalWeb"/>
        <w:shd w:val="clear" w:color="auto" w:fill="FFFFFF"/>
        <w:spacing w:after="0"/>
        <w:jc w:val="both"/>
        <w:rPr>
          <w:b/>
          <w:color w:val="000000"/>
          <w:shd w:val="clear" w:color="auto" w:fill="FFFFFF"/>
        </w:rPr>
      </w:pPr>
    </w:p>
    <w:p w14:paraId="0CB3308C" w14:textId="7ADDA3A1" w:rsidR="00870848" w:rsidRDefault="00870848" w:rsidP="00870848">
      <w:pPr>
        <w:pStyle w:val="NormalWeb"/>
        <w:jc w:val="both"/>
        <w:rPr>
          <w:color w:val="000000"/>
          <w:shd w:val="clear" w:color="auto" w:fill="FFFFFF"/>
        </w:rPr>
      </w:pPr>
      <w:r>
        <w:rPr>
          <w:b/>
          <w:color w:val="000000"/>
          <w:shd w:val="clear" w:color="auto" w:fill="FFFFFF"/>
        </w:rPr>
        <w:t>”</w:t>
      </w:r>
      <w:r>
        <w:rPr>
          <w:rStyle w:val="rvts71"/>
        </w:rPr>
        <w:t>a) Propun Ministerului Sănătății î</w:t>
      </w:r>
      <w:r>
        <w:rPr>
          <w:color w:val="000000"/>
          <w:shd w:val="clear" w:color="auto" w:fill="FFFFFF"/>
        </w:rPr>
        <w:t>nfiinţarea şi desfi</w:t>
      </w:r>
      <w:r w:rsidR="00854B04">
        <w:rPr>
          <w:color w:val="000000"/>
          <w:shd w:val="clear" w:color="auto" w:fill="FFFFFF"/>
        </w:rPr>
        <w:t>inţarea centrelor de permanenţă</w:t>
      </w:r>
      <w:r w:rsidR="0035526D">
        <w:rPr>
          <w:color w:val="000000"/>
          <w:shd w:val="clear" w:color="auto" w:fill="FFFFFF"/>
        </w:rPr>
        <w:t>, precum și programul de funcționare prevăzut la art. 4^1 alin.(2)</w:t>
      </w:r>
      <w:r>
        <w:rPr>
          <w:color w:val="000000"/>
          <w:shd w:val="clear" w:color="auto" w:fill="FFFFFF"/>
        </w:rPr>
        <w:t>.”</w:t>
      </w:r>
    </w:p>
    <w:p w14:paraId="6AA6E8D9" w14:textId="655F4C05" w:rsidR="004824EC" w:rsidRDefault="004824EC" w:rsidP="00F53173">
      <w:pPr>
        <w:pStyle w:val="NormalWeb"/>
        <w:shd w:val="clear" w:color="auto" w:fill="FFFFFF"/>
        <w:spacing w:after="0" w:line="240" w:lineRule="auto"/>
        <w:jc w:val="both"/>
        <w:rPr>
          <w:rStyle w:val="rvts5"/>
          <w:bCs/>
          <w:bdr w:val="none" w:sz="0" w:space="0" w:color="auto" w:frame="1"/>
        </w:rPr>
      </w:pPr>
    </w:p>
    <w:p w14:paraId="5F7C8453" w14:textId="77777777" w:rsidR="00C335F1" w:rsidRPr="00B927A1" w:rsidRDefault="00C335F1" w:rsidP="00C335F1">
      <w:pPr>
        <w:pStyle w:val="NormalWeb"/>
        <w:shd w:val="clear" w:color="auto" w:fill="FFFFFF"/>
        <w:spacing w:after="0" w:line="240" w:lineRule="auto"/>
        <w:ind w:left="1080"/>
        <w:jc w:val="both"/>
        <w:rPr>
          <w:bdr w:val="none" w:sz="0" w:space="0" w:color="auto" w:frame="1"/>
        </w:rPr>
      </w:pPr>
    </w:p>
    <w:p w14:paraId="5D62F9F3" w14:textId="26BDEF1E" w:rsidR="001C06F1" w:rsidRPr="00ED007B" w:rsidRDefault="001C06F1" w:rsidP="0065055B">
      <w:pPr>
        <w:pStyle w:val="NormalWeb"/>
        <w:shd w:val="clear" w:color="auto" w:fill="FFFFFF"/>
        <w:spacing w:after="0" w:line="240" w:lineRule="auto"/>
        <w:ind w:hanging="270"/>
        <w:jc w:val="both"/>
      </w:pPr>
      <w:r w:rsidRPr="00A84A78">
        <w:rPr>
          <w:rStyle w:val="rvts5"/>
          <w:b/>
          <w:bCs/>
          <w:bdr w:val="none" w:sz="0" w:space="0" w:color="auto" w:frame="1"/>
        </w:rPr>
        <w:t xml:space="preserve"> Art. </w:t>
      </w:r>
      <w:r w:rsidR="0065055B" w:rsidRPr="00A84A78">
        <w:rPr>
          <w:rStyle w:val="rvts5"/>
          <w:b/>
          <w:bCs/>
          <w:bdr w:val="none" w:sz="0" w:space="0" w:color="auto" w:frame="1"/>
        </w:rPr>
        <w:t>II</w:t>
      </w:r>
      <w:r w:rsidRPr="00ED007B">
        <w:rPr>
          <w:rStyle w:val="rvts8"/>
          <w:bdr w:val="none" w:sz="0" w:space="0" w:color="auto" w:frame="1"/>
        </w:rPr>
        <w:t> - Prezentul ordin se publică în Monitorul Oficial al României, Partea I.</w:t>
      </w:r>
    </w:p>
    <w:p w14:paraId="3762310B" w14:textId="16C1D7F8" w:rsidR="003B7A68" w:rsidRDefault="001C06F1" w:rsidP="001C06F1">
      <w:pPr>
        <w:pStyle w:val="NormalWeb"/>
        <w:shd w:val="clear" w:color="auto" w:fill="FFFFFF"/>
        <w:spacing w:after="0" w:line="240" w:lineRule="auto"/>
        <w:ind w:firstLine="720"/>
        <w:jc w:val="both"/>
      </w:pPr>
      <w:r w:rsidRPr="00ED007B">
        <w:rPr>
          <w:bdr w:val="none" w:sz="0" w:space="0" w:color="auto" w:frame="1"/>
        </w:rPr>
        <w:br/>
      </w:r>
    </w:p>
    <w:p w14:paraId="26E9DA55" w14:textId="77777777" w:rsidR="00355741" w:rsidRDefault="00355741" w:rsidP="001C06F1">
      <w:pPr>
        <w:pStyle w:val="NormalWeb"/>
        <w:shd w:val="clear" w:color="auto" w:fill="FFFFFF"/>
        <w:spacing w:after="0" w:line="240" w:lineRule="auto"/>
        <w:ind w:firstLine="720"/>
        <w:jc w:val="both"/>
      </w:pPr>
    </w:p>
    <w:p w14:paraId="7469C545" w14:textId="77777777" w:rsidR="00355741" w:rsidRDefault="00355741" w:rsidP="001C06F1">
      <w:pPr>
        <w:pStyle w:val="NormalWeb"/>
        <w:shd w:val="clear" w:color="auto" w:fill="FFFFFF"/>
        <w:spacing w:after="0" w:line="240" w:lineRule="auto"/>
        <w:ind w:firstLine="720"/>
        <w:jc w:val="both"/>
      </w:pPr>
    </w:p>
    <w:p w14:paraId="1E64EFB6" w14:textId="25871293" w:rsidR="00B90E99" w:rsidRDefault="00B90E99" w:rsidP="00BB0EF8">
      <w:pPr>
        <w:spacing w:after="0" w:line="240" w:lineRule="auto"/>
        <w:ind w:firstLine="720"/>
        <w:jc w:val="center"/>
        <w:rPr>
          <w:rFonts w:ascii="Times New Roman" w:hAnsi="Times New Roman" w:cs="Times New Roman"/>
          <w:b/>
          <w:sz w:val="24"/>
          <w:szCs w:val="24"/>
        </w:rPr>
      </w:pPr>
      <w:bookmarkStart w:id="2" w:name="4995558"/>
      <w:bookmarkEnd w:id="2"/>
      <w:r w:rsidRPr="00ED007B">
        <w:rPr>
          <w:rFonts w:ascii="Times New Roman" w:hAnsi="Times New Roman" w:cs="Times New Roman"/>
          <w:b/>
          <w:sz w:val="24"/>
          <w:szCs w:val="24"/>
        </w:rPr>
        <w:t>MINISTRUL SĂNĂTĂȚII</w:t>
      </w:r>
    </w:p>
    <w:p w14:paraId="445B3CF7" w14:textId="0365760D" w:rsidR="00F15091" w:rsidRDefault="00F2662D" w:rsidP="0059476C">
      <w:pPr>
        <w:spacing w:after="0" w:line="240" w:lineRule="auto"/>
        <w:ind w:firstLine="720"/>
        <w:jc w:val="center"/>
        <w:rPr>
          <w:rFonts w:ascii="Times New Roman" w:eastAsia="Times New Roman" w:hAnsi="Times New Roman" w:cs="Times New Roman"/>
          <w:sz w:val="24"/>
          <w:szCs w:val="24"/>
        </w:rPr>
      </w:pPr>
      <w:r>
        <w:rPr>
          <w:rFonts w:ascii="Times New Roman" w:hAnsi="Times New Roman" w:cs="Times New Roman"/>
          <w:b/>
          <w:sz w:val="24"/>
          <w:szCs w:val="24"/>
        </w:rPr>
        <w:t>Prof</w:t>
      </w:r>
      <w:r w:rsidR="008E1161">
        <w:rPr>
          <w:rFonts w:ascii="Times New Roman" w:hAnsi="Times New Roman" w:cs="Times New Roman"/>
          <w:b/>
          <w:sz w:val="24"/>
          <w:szCs w:val="24"/>
        </w:rPr>
        <w:t xml:space="preserve">. Univ. Dr. </w:t>
      </w:r>
      <w:r w:rsidR="00BB0EF8">
        <w:rPr>
          <w:rFonts w:ascii="Times New Roman" w:hAnsi="Times New Roman" w:cs="Times New Roman"/>
          <w:b/>
          <w:sz w:val="24"/>
          <w:szCs w:val="24"/>
        </w:rPr>
        <w:t>A</w:t>
      </w:r>
      <w:r w:rsidR="00466D0A">
        <w:rPr>
          <w:rFonts w:ascii="Times New Roman" w:hAnsi="Times New Roman" w:cs="Times New Roman"/>
          <w:b/>
          <w:sz w:val="24"/>
          <w:szCs w:val="24"/>
        </w:rPr>
        <w:t>lexandru RAFILA</w:t>
      </w:r>
    </w:p>
    <w:p w14:paraId="510F169D" w14:textId="77777777" w:rsidR="00D33B3E" w:rsidRDefault="00D33B3E" w:rsidP="0059476C">
      <w:pPr>
        <w:spacing w:after="0" w:line="240" w:lineRule="auto"/>
        <w:ind w:firstLine="720"/>
        <w:jc w:val="center"/>
        <w:rPr>
          <w:rFonts w:ascii="Times New Roman" w:eastAsia="Times New Roman" w:hAnsi="Times New Roman" w:cs="Times New Roman"/>
          <w:sz w:val="24"/>
          <w:szCs w:val="24"/>
        </w:rPr>
      </w:pPr>
    </w:p>
    <w:p w14:paraId="4AE3611F" w14:textId="77777777" w:rsidR="00D33B3E" w:rsidRDefault="00D33B3E" w:rsidP="0059476C">
      <w:pPr>
        <w:spacing w:after="0" w:line="240" w:lineRule="auto"/>
        <w:ind w:firstLine="720"/>
        <w:jc w:val="center"/>
        <w:rPr>
          <w:rFonts w:ascii="Times New Roman" w:eastAsia="Times New Roman" w:hAnsi="Times New Roman" w:cs="Times New Roman"/>
          <w:sz w:val="24"/>
          <w:szCs w:val="24"/>
        </w:rPr>
      </w:pPr>
    </w:p>
    <w:p w14:paraId="1011C52C" w14:textId="77777777" w:rsidR="00D33B3E" w:rsidRDefault="00D33B3E" w:rsidP="0059476C">
      <w:pPr>
        <w:spacing w:after="0" w:line="240" w:lineRule="auto"/>
        <w:ind w:firstLine="720"/>
        <w:jc w:val="center"/>
        <w:rPr>
          <w:rFonts w:ascii="Times New Roman" w:eastAsia="Times New Roman" w:hAnsi="Times New Roman" w:cs="Times New Roman"/>
          <w:sz w:val="24"/>
          <w:szCs w:val="24"/>
        </w:rPr>
      </w:pPr>
    </w:p>
    <w:p w14:paraId="3A777DDC" w14:textId="77777777" w:rsidR="003B7A68" w:rsidRDefault="003B7A68" w:rsidP="0059476C">
      <w:pPr>
        <w:spacing w:after="0" w:line="240" w:lineRule="auto"/>
        <w:ind w:firstLine="720"/>
        <w:jc w:val="center"/>
        <w:rPr>
          <w:rFonts w:ascii="Times New Roman" w:eastAsia="Times New Roman" w:hAnsi="Times New Roman" w:cs="Times New Roman"/>
          <w:sz w:val="24"/>
          <w:szCs w:val="24"/>
        </w:rPr>
      </w:pPr>
    </w:p>
    <w:p w14:paraId="664950DB" w14:textId="77777777" w:rsidR="00854B04" w:rsidRDefault="00854B04" w:rsidP="0059476C">
      <w:pPr>
        <w:spacing w:after="0" w:line="240" w:lineRule="auto"/>
        <w:ind w:firstLine="720"/>
        <w:jc w:val="center"/>
        <w:rPr>
          <w:rFonts w:ascii="Times New Roman" w:eastAsia="Times New Roman" w:hAnsi="Times New Roman" w:cs="Times New Roman"/>
          <w:sz w:val="24"/>
          <w:szCs w:val="24"/>
        </w:rPr>
      </w:pPr>
    </w:p>
    <w:p w14:paraId="25AFBFAC" w14:textId="77777777" w:rsidR="00854B04" w:rsidRDefault="00854B04" w:rsidP="0059476C">
      <w:pPr>
        <w:spacing w:after="0" w:line="240" w:lineRule="auto"/>
        <w:ind w:firstLine="720"/>
        <w:jc w:val="center"/>
        <w:rPr>
          <w:rFonts w:ascii="Times New Roman" w:eastAsia="Times New Roman" w:hAnsi="Times New Roman" w:cs="Times New Roman"/>
          <w:sz w:val="24"/>
          <w:szCs w:val="24"/>
        </w:rPr>
      </w:pPr>
      <w:bookmarkStart w:id="3" w:name="_GoBack"/>
      <w:bookmarkEnd w:id="3"/>
    </w:p>
    <w:sectPr w:rsidR="00854B04" w:rsidSect="00BB0EF8">
      <w:headerReference w:type="even" r:id="rId11"/>
      <w:headerReference w:type="default" r:id="rId12"/>
      <w:footerReference w:type="even" r:id="rId13"/>
      <w:footerReference w:type="default" r:id="rId14"/>
      <w:headerReference w:type="first" r:id="rId15"/>
      <w:footerReference w:type="first" r:id="rId16"/>
      <w:pgSz w:w="11900" w:h="16840"/>
      <w:pgMar w:top="900" w:right="650" w:bottom="720" w:left="1084" w:header="0" w:footer="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E2E4E" w14:textId="77777777" w:rsidR="004D6E89" w:rsidRDefault="004D6E89">
      <w:pPr>
        <w:spacing w:after="0" w:line="240" w:lineRule="auto"/>
      </w:pPr>
      <w:r>
        <w:separator/>
      </w:r>
    </w:p>
  </w:endnote>
  <w:endnote w:type="continuationSeparator" w:id="0">
    <w:p w14:paraId="6D30950B" w14:textId="77777777" w:rsidR="004D6E89" w:rsidRDefault="004D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01CFB" w14:textId="77777777" w:rsidR="003372EE" w:rsidRDefault="003372E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01CFC" w14:textId="2976DCD6" w:rsidR="003372EE" w:rsidRDefault="003372EE">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ED7CCB">
      <w:rPr>
        <w:noProof/>
        <w:color w:val="000000"/>
      </w:rPr>
      <w:t>1</w:t>
    </w:r>
    <w:r>
      <w:rPr>
        <w:color w:val="000000"/>
      </w:rPr>
      <w:fldChar w:fldCharType="end"/>
    </w:r>
  </w:p>
  <w:p w14:paraId="1F301CFD" w14:textId="77777777" w:rsidR="003372EE" w:rsidRDefault="003372E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01CFF" w14:textId="77777777" w:rsidR="003372EE" w:rsidRDefault="003372E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97ED0" w14:textId="77777777" w:rsidR="004D6E89" w:rsidRDefault="004D6E89">
      <w:pPr>
        <w:spacing w:after="0" w:line="240" w:lineRule="auto"/>
      </w:pPr>
      <w:r>
        <w:separator/>
      </w:r>
    </w:p>
  </w:footnote>
  <w:footnote w:type="continuationSeparator" w:id="0">
    <w:p w14:paraId="56555630" w14:textId="77777777" w:rsidR="004D6E89" w:rsidRDefault="004D6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01CF9" w14:textId="77777777" w:rsidR="003372EE" w:rsidRDefault="003372E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01CFA" w14:textId="77777777" w:rsidR="003372EE" w:rsidRDefault="003372E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01CFE" w14:textId="77777777" w:rsidR="003372EE" w:rsidRDefault="003372E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C4507"/>
    <w:multiLevelType w:val="hybridMultilevel"/>
    <w:tmpl w:val="83781100"/>
    <w:lvl w:ilvl="0" w:tplc="8666902C">
      <w:start w:val="1"/>
      <w:numFmt w:val="decimal"/>
      <w:lvlText w:val="%1."/>
      <w:lvlJc w:val="left"/>
      <w:pPr>
        <w:ind w:left="1365" w:hanging="360"/>
      </w:pPr>
      <w:rPr>
        <w:rFonts w:hint="default"/>
        <w:b/>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 w15:restartNumberingAfterBreak="0">
    <w:nsid w:val="1106539D"/>
    <w:multiLevelType w:val="hybridMultilevel"/>
    <w:tmpl w:val="51F0B708"/>
    <w:lvl w:ilvl="0" w:tplc="478E8FF6">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15D5C82"/>
    <w:multiLevelType w:val="multilevel"/>
    <w:tmpl w:val="5D8AD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9E38E7"/>
    <w:multiLevelType w:val="multilevel"/>
    <w:tmpl w:val="4CEED1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122F4D"/>
    <w:multiLevelType w:val="hybridMultilevel"/>
    <w:tmpl w:val="E1389B96"/>
    <w:lvl w:ilvl="0" w:tplc="3A760CAE">
      <w:start w:val="1"/>
      <w:numFmt w:val="decimal"/>
      <w:lvlText w:val="%1."/>
      <w:lvlJc w:val="left"/>
      <w:pPr>
        <w:ind w:left="1365" w:hanging="360"/>
      </w:pPr>
      <w:rPr>
        <w:rFonts w:hint="default"/>
        <w:b w:val="0"/>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5" w15:restartNumberingAfterBreak="0">
    <w:nsid w:val="17BD61AD"/>
    <w:multiLevelType w:val="hybridMultilevel"/>
    <w:tmpl w:val="0AA81E1A"/>
    <w:lvl w:ilvl="0" w:tplc="0A3859B4">
      <w:start w:val="1"/>
      <w:numFmt w:val="decimal"/>
      <w:lvlText w:val="Art. %1. -"/>
      <w:lvlJc w:val="left"/>
      <w:pPr>
        <w:ind w:left="0" w:firstLine="568"/>
      </w:pPr>
      <w:rPr>
        <w:rFonts w:ascii="Trebuchet MS" w:hAnsi="Trebuchet MS" w:hint="default"/>
        <w:b/>
        <w:sz w:val="22"/>
        <w:szCs w:val="22"/>
      </w:rPr>
    </w:lvl>
    <w:lvl w:ilvl="1" w:tplc="76BCB07C">
      <w:start w:val="1"/>
      <w:numFmt w:val="lowerLetter"/>
      <w:lvlText w:val="%2)"/>
      <w:lvlJc w:val="left"/>
      <w:pPr>
        <w:ind w:left="2149" w:hanging="720"/>
      </w:pPr>
      <w:rPr>
        <w:rFonts w:hint="default"/>
      </w:rPr>
    </w:lvl>
    <w:lvl w:ilvl="2" w:tplc="3188A0DE">
      <w:start w:val="1"/>
      <w:numFmt w:val="decimal"/>
      <w:lvlText w:val="(%3)"/>
      <w:lvlJc w:val="left"/>
      <w:pPr>
        <w:ind w:left="2689" w:hanging="360"/>
      </w:pPr>
      <w:rPr>
        <w:rFonts w:hint="default"/>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CD558E4"/>
    <w:multiLevelType w:val="multilevel"/>
    <w:tmpl w:val="CEA6670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1F2D376D"/>
    <w:multiLevelType w:val="hybridMultilevel"/>
    <w:tmpl w:val="0400CE7C"/>
    <w:lvl w:ilvl="0" w:tplc="FE9650FA">
      <w:start w:val="4"/>
      <w:numFmt w:val="bullet"/>
      <w:lvlText w:val="-"/>
      <w:lvlJc w:val="left"/>
      <w:pPr>
        <w:ind w:left="720" w:hanging="360"/>
      </w:pPr>
      <w:rPr>
        <w:rFonts w:ascii="Times New Roman" w:eastAsiaTheme="minorHAnsi"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0616007"/>
    <w:multiLevelType w:val="hybridMultilevel"/>
    <w:tmpl w:val="E1389B96"/>
    <w:lvl w:ilvl="0" w:tplc="3A760CAE">
      <w:start w:val="1"/>
      <w:numFmt w:val="decimal"/>
      <w:lvlText w:val="%1."/>
      <w:lvlJc w:val="left"/>
      <w:pPr>
        <w:ind w:left="1365" w:hanging="360"/>
      </w:pPr>
      <w:rPr>
        <w:rFonts w:hint="default"/>
        <w:b w:val="0"/>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9" w15:restartNumberingAfterBreak="0">
    <w:nsid w:val="24E46FFE"/>
    <w:multiLevelType w:val="hybridMultilevel"/>
    <w:tmpl w:val="AE08ED52"/>
    <w:lvl w:ilvl="0" w:tplc="24841E30">
      <w:start w:val="1"/>
      <w:numFmt w:val="lowerLetter"/>
      <w:lvlText w:val="%1)"/>
      <w:lvlJc w:val="left"/>
      <w:pPr>
        <w:ind w:left="720" w:hanging="360"/>
      </w:pPr>
      <w:rPr>
        <w:rFonts w:eastAsiaTheme="minorHAnsi"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46FFB"/>
    <w:multiLevelType w:val="hybridMultilevel"/>
    <w:tmpl w:val="68B2CEAC"/>
    <w:lvl w:ilvl="0" w:tplc="5FCA635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35B23A25"/>
    <w:multiLevelType w:val="multilevel"/>
    <w:tmpl w:val="AC920856"/>
    <w:lvl w:ilvl="0">
      <w:start w:val="1"/>
      <w:numFmt w:val="decimal"/>
      <w:lvlText w:val="%1."/>
      <w:lvlJc w:val="left"/>
      <w:pPr>
        <w:ind w:left="720" w:hanging="360"/>
      </w:pPr>
    </w:lvl>
    <w:lvl w:ilvl="1">
      <w:start w:val="1"/>
      <w:numFmt w:val="bullet"/>
      <w:lvlText w:val="-"/>
      <w:lvlJc w:val="left"/>
      <w:pPr>
        <w:ind w:left="1800" w:hanging="72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F45A75"/>
    <w:multiLevelType w:val="multilevel"/>
    <w:tmpl w:val="0C4072AA"/>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D2507F1"/>
    <w:multiLevelType w:val="multilevel"/>
    <w:tmpl w:val="93582B8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860175"/>
    <w:multiLevelType w:val="hybridMultilevel"/>
    <w:tmpl w:val="E1389B96"/>
    <w:lvl w:ilvl="0" w:tplc="3A760CAE">
      <w:start w:val="1"/>
      <w:numFmt w:val="decimal"/>
      <w:lvlText w:val="%1."/>
      <w:lvlJc w:val="left"/>
      <w:pPr>
        <w:ind w:left="1365" w:hanging="360"/>
      </w:pPr>
      <w:rPr>
        <w:rFonts w:hint="default"/>
        <w:b w:val="0"/>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5" w15:restartNumberingAfterBreak="0">
    <w:nsid w:val="47FC4044"/>
    <w:multiLevelType w:val="multilevel"/>
    <w:tmpl w:val="5860DA1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D27B96"/>
    <w:multiLevelType w:val="hybridMultilevel"/>
    <w:tmpl w:val="DD103148"/>
    <w:lvl w:ilvl="0" w:tplc="3596214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15:restartNumberingAfterBreak="0">
    <w:nsid w:val="56E901D0"/>
    <w:multiLevelType w:val="hybridMultilevel"/>
    <w:tmpl w:val="4DB0B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85071"/>
    <w:multiLevelType w:val="hybridMultilevel"/>
    <w:tmpl w:val="1AE657CE"/>
    <w:lvl w:ilvl="0" w:tplc="37EE1544">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9" w15:restartNumberingAfterBreak="0">
    <w:nsid w:val="5BD40DA7"/>
    <w:multiLevelType w:val="multilevel"/>
    <w:tmpl w:val="02AA79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C2C4666"/>
    <w:multiLevelType w:val="hybridMultilevel"/>
    <w:tmpl w:val="7A92BC1E"/>
    <w:lvl w:ilvl="0" w:tplc="26E46F8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5CEB6E5A"/>
    <w:multiLevelType w:val="hybridMultilevel"/>
    <w:tmpl w:val="83781100"/>
    <w:lvl w:ilvl="0" w:tplc="8666902C">
      <w:start w:val="1"/>
      <w:numFmt w:val="decimal"/>
      <w:lvlText w:val="%1."/>
      <w:lvlJc w:val="left"/>
      <w:pPr>
        <w:ind w:left="1365" w:hanging="360"/>
      </w:pPr>
      <w:rPr>
        <w:rFonts w:hint="default"/>
        <w:b/>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2" w15:restartNumberingAfterBreak="0">
    <w:nsid w:val="64E02664"/>
    <w:multiLevelType w:val="multilevel"/>
    <w:tmpl w:val="03E24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292141"/>
    <w:multiLevelType w:val="hybridMultilevel"/>
    <w:tmpl w:val="83781100"/>
    <w:lvl w:ilvl="0" w:tplc="8666902C">
      <w:start w:val="1"/>
      <w:numFmt w:val="decimal"/>
      <w:lvlText w:val="%1."/>
      <w:lvlJc w:val="left"/>
      <w:pPr>
        <w:ind w:left="1365" w:hanging="360"/>
      </w:pPr>
      <w:rPr>
        <w:rFonts w:hint="default"/>
        <w:b/>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4" w15:restartNumberingAfterBreak="0">
    <w:nsid w:val="6D036889"/>
    <w:multiLevelType w:val="hybridMultilevel"/>
    <w:tmpl w:val="E1389B96"/>
    <w:lvl w:ilvl="0" w:tplc="3A760CAE">
      <w:start w:val="1"/>
      <w:numFmt w:val="decimal"/>
      <w:lvlText w:val="%1."/>
      <w:lvlJc w:val="left"/>
      <w:pPr>
        <w:ind w:left="1365" w:hanging="360"/>
      </w:pPr>
      <w:rPr>
        <w:rFonts w:hint="default"/>
        <w:b w:val="0"/>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num w:numId="1">
    <w:abstractNumId w:val="3"/>
  </w:num>
  <w:num w:numId="2">
    <w:abstractNumId w:val="19"/>
  </w:num>
  <w:num w:numId="3">
    <w:abstractNumId w:val="13"/>
  </w:num>
  <w:num w:numId="4">
    <w:abstractNumId w:val="15"/>
  </w:num>
  <w:num w:numId="5">
    <w:abstractNumId w:val="6"/>
  </w:num>
  <w:num w:numId="6">
    <w:abstractNumId w:val="12"/>
  </w:num>
  <w:num w:numId="7">
    <w:abstractNumId w:val="11"/>
  </w:num>
  <w:num w:numId="8">
    <w:abstractNumId w:val="2"/>
  </w:num>
  <w:num w:numId="9">
    <w:abstractNumId w:val="22"/>
  </w:num>
  <w:num w:numId="10">
    <w:abstractNumId w:val="7"/>
  </w:num>
  <w:num w:numId="11">
    <w:abstractNumId w:val="16"/>
  </w:num>
  <w:num w:numId="12">
    <w:abstractNumId w:val="1"/>
  </w:num>
  <w:num w:numId="13">
    <w:abstractNumId w:val="5"/>
  </w:num>
  <w:num w:numId="14">
    <w:abstractNumId w:val="9"/>
  </w:num>
  <w:num w:numId="15">
    <w:abstractNumId w:val="10"/>
  </w:num>
  <w:num w:numId="16">
    <w:abstractNumId w:val="18"/>
  </w:num>
  <w:num w:numId="17">
    <w:abstractNumId w:val="17"/>
  </w:num>
  <w:num w:numId="18">
    <w:abstractNumId w:val="24"/>
  </w:num>
  <w:num w:numId="19">
    <w:abstractNumId w:val="23"/>
  </w:num>
  <w:num w:numId="20">
    <w:abstractNumId w:val="0"/>
  </w:num>
  <w:num w:numId="21">
    <w:abstractNumId w:val="21"/>
  </w:num>
  <w:num w:numId="22">
    <w:abstractNumId w:val="20"/>
  </w:num>
  <w:num w:numId="23">
    <w:abstractNumId w:val="4"/>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EE"/>
    <w:rsid w:val="00001A78"/>
    <w:rsid w:val="0000492D"/>
    <w:rsid w:val="00005866"/>
    <w:rsid w:val="00007CC6"/>
    <w:rsid w:val="00014B83"/>
    <w:rsid w:val="000158C0"/>
    <w:rsid w:val="00016927"/>
    <w:rsid w:val="00017DE0"/>
    <w:rsid w:val="000203DA"/>
    <w:rsid w:val="00021C20"/>
    <w:rsid w:val="00022313"/>
    <w:rsid w:val="000265A6"/>
    <w:rsid w:val="00027F95"/>
    <w:rsid w:val="00030E58"/>
    <w:rsid w:val="00033F23"/>
    <w:rsid w:val="00034DA9"/>
    <w:rsid w:val="000360DE"/>
    <w:rsid w:val="00036F78"/>
    <w:rsid w:val="00040E18"/>
    <w:rsid w:val="00045A33"/>
    <w:rsid w:val="0005202F"/>
    <w:rsid w:val="00056956"/>
    <w:rsid w:val="00057EC8"/>
    <w:rsid w:val="00061C5C"/>
    <w:rsid w:val="00061CA4"/>
    <w:rsid w:val="00062E92"/>
    <w:rsid w:val="00065D33"/>
    <w:rsid w:val="00067E76"/>
    <w:rsid w:val="0008683A"/>
    <w:rsid w:val="00087EA4"/>
    <w:rsid w:val="00090349"/>
    <w:rsid w:val="00092A0B"/>
    <w:rsid w:val="00095C54"/>
    <w:rsid w:val="0009792F"/>
    <w:rsid w:val="000A0E7A"/>
    <w:rsid w:val="000A5919"/>
    <w:rsid w:val="000B5D05"/>
    <w:rsid w:val="000C25C2"/>
    <w:rsid w:val="000D19C8"/>
    <w:rsid w:val="000D254F"/>
    <w:rsid w:val="000D578E"/>
    <w:rsid w:val="000D6123"/>
    <w:rsid w:val="000D6754"/>
    <w:rsid w:val="000E1BBC"/>
    <w:rsid w:val="000E1F07"/>
    <w:rsid w:val="000E314A"/>
    <w:rsid w:val="000E3A1F"/>
    <w:rsid w:val="000E53DD"/>
    <w:rsid w:val="000E5B2E"/>
    <w:rsid w:val="000E73A6"/>
    <w:rsid w:val="000F57ED"/>
    <w:rsid w:val="000F603D"/>
    <w:rsid w:val="001014B3"/>
    <w:rsid w:val="00101B8F"/>
    <w:rsid w:val="001032C2"/>
    <w:rsid w:val="001051C2"/>
    <w:rsid w:val="00106149"/>
    <w:rsid w:val="00110CC1"/>
    <w:rsid w:val="001139BC"/>
    <w:rsid w:val="0011594E"/>
    <w:rsid w:val="0012004C"/>
    <w:rsid w:val="00122B08"/>
    <w:rsid w:val="001237FD"/>
    <w:rsid w:val="00126C0C"/>
    <w:rsid w:val="00130AD4"/>
    <w:rsid w:val="00131CBE"/>
    <w:rsid w:val="001332BB"/>
    <w:rsid w:val="00134F23"/>
    <w:rsid w:val="00136216"/>
    <w:rsid w:val="00141FC1"/>
    <w:rsid w:val="00142375"/>
    <w:rsid w:val="00145214"/>
    <w:rsid w:val="0014664A"/>
    <w:rsid w:val="00146E21"/>
    <w:rsid w:val="0015166C"/>
    <w:rsid w:val="001516ED"/>
    <w:rsid w:val="0015232C"/>
    <w:rsid w:val="001534DA"/>
    <w:rsid w:val="001539E1"/>
    <w:rsid w:val="00155DC9"/>
    <w:rsid w:val="00165DE2"/>
    <w:rsid w:val="001735E2"/>
    <w:rsid w:val="0018122E"/>
    <w:rsid w:val="001818BB"/>
    <w:rsid w:val="001833BC"/>
    <w:rsid w:val="00185373"/>
    <w:rsid w:val="00185E43"/>
    <w:rsid w:val="0019023F"/>
    <w:rsid w:val="0019360E"/>
    <w:rsid w:val="001A253B"/>
    <w:rsid w:val="001A2F9F"/>
    <w:rsid w:val="001A40DA"/>
    <w:rsid w:val="001A620A"/>
    <w:rsid w:val="001A63DC"/>
    <w:rsid w:val="001A74AA"/>
    <w:rsid w:val="001B222B"/>
    <w:rsid w:val="001B3369"/>
    <w:rsid w:val="001B3C22"/>
    <w:rsid w:val="001B6253"/>
    <w:rsid w:val="001B64B7"/>
    <w:rsid w:val="001C06F1"/>
    <w:rsid w:val="001C1AA5"/>
    <w:rsid w:val="001C530E"/>
    <w:rsid w:val="001C57E8"/>
    <w:rsid w:val="001C78B3"/>
    <w:rsid w:val="001D35DD"/>
    <w:rsid w:val="001D367D"/>
    <w:rsid w:val="001D5086"/>
    <w:rsid w:val="001D7106"/>
    <w:rsid w:val="001E7849"/>
    <w:rsid w:val="001F4D34"/>
    <w:rsid w:val="001F64C0"/>
    <w:rsid w:val="001F6EFB"/>
    <w:rsid w:val="001F7504"/>
    <w:rsid w:val="00200B92"/>
    <w:rsid w:val="00202AC5"/>
    <w:rsid w:val="002100BC"/>
    <w:rsid w:val="002138D4"/>
    <w:rsid w:val="0022204A"/>
    <w:rsid w:val="00222A9C"/>
    <w:rsid w:val="0022796C"/>
    <w:rsid w:val="00233C0E"/>
    <w:rsid w:val="00235CEE"/>
    <w:rsid w:val="00236EB5"/>
    <w:rsid w:val="00246574"/>
    <w:rsid w:val="00246F73"/>
    <w:rsid w:val="00247C87"/>
    <w:rsid w:val="0025121E"/>
    <w:rsid w:val="00251DF7"/>
    <w:rsid w:val="00255A58"/>
    <w:rsid w:val="00261430"/>
    <w:rsid w:val="0026152B"/>
    <w:rsid w:val="002726FA"/>
    <w:rsid w:val="00275097"/>
    <w:rsid w:val="0027636D"/>
    <w:rsid w:val="0027728B"/>
    <w:rsid w:val="0028037A"/>
    <w:rsid w:val="002818B0"/>
    <w:rsid w:val="002864F4"/>
    <w:rsid w:val="00287F06"/>
    <w:rsid w:val="00290B7F"/>
    <w:rsid w:val="0029159A"/>
    <w:rsid w:val="00293417"/>
    <w:rsid w:val="00293CDF"/>
    <w:rsid w:val="002971FC"/>
    <w:rsid w:val="002974B5"/>
    <w:rsid w:val="002A4B40"/>
    <w:rsid w:val="002A4FA9"/>
    <w:rsid w:val="002A618A"/>
    <w:rsid w:val="002B075B"/>
    <w:rsid w:val="002B1DE1"/>
    <w:rsid w:val="002B283A"/>
    <w:rsid w:val="002B2DAC"/>
    <w:rsid w:val="002B3A30"/>
    <w:rsid w:val="002B4148"/>
    <w:rsid w:val="002B7E5A"/>
    <w:rsid w:val="002C073F"/>
    <w:rsid w:val="002C096C"/>
    <w:rsid w:val="002C2428"/>
    <w:rsid w:val="002D02A2"/>
    <w:rsid w:val="002D0BBB"/>
    <w:rsid w:val="002E09E9"/>
    <w:rsid w:val="002E41DF"/>
    <w:rsid w:val="002E49A8"/>
    <w:rsid w:val="002F0F90"/>
    <w:rsid w:val="002F1BE3"/>
    <w:rsid w:val="002F3B3E"/>
    <w:rsid w:val="002F3DAF"/>
    <w:rsid w:val="002F52F4"/>
    <w:rsid w:val="002F5613"/>
    <w:rsid w:val="002F7323"/>
    <w:rsid w:val="00302212"/>
    <w:rsid w:val="00303025"/>
    <w:rsid w:val="003077CA"/>
    <w:rsid w:val="00307E57"/>
    <w:rsid w:val="00310596"/>
    <w:rsid w:val="00310861"/>
    <w:rsid w:val="00312B0D"/>
    <w:rsid w:val="003139EC"/>
    <w:rsid w:val="00320DB8"/>
    <w:rsid w:val="00320FEA"/>
    <w:rsid w:val="003229B8"/>
    <w:rsid w:val="00324765"/>
    <w:rsid w:val="00330B7F"/>
    <w:rsid w:val="00335675"/>
    <w:rsid w:val="0033644E"/>
    <w:rsid w:val="00336778"/>
    <w:rsid w:val="003372EE"/>
    <w:rsid w:val="00341ACB"/>
    <w:rsid w:val="0034383D"/>
    <w:rsid w:val="00350641"/>
    <w:rsid w:val="00351773"/>
    <w:rsid w:val="0035183A"/>
    <w:rsid w:val="00352D7B"/>
    <w:rsid w:val="00353ADD"/>
    <w:rsid w:val="003548D9"/>
    <w:rsid w:val="0035521A"/>
    <w:rsid w:val="0035526D"/>
    <w:rsid w:val="00355741"/>
    <w:rsid w:val="0035728A"/>
    <w:rsid w:val="00361A81"/>
    <w:rsid w:val="003633F1"/>
    <w:rsid w:val="00364115"/>
    <w:rsid w:val="003648D3"/>
    <w:rsid w:val="0037330C"/>
    <w:rsid w:val="0037335A"/>
    <w:rsid w:val="003733E2"/>
    <w:rsid w:val="00375188"/>
    <w:rsid w:val="003752FF"/>
    <w:rsid w:val="00375C3D"/>
    <w:rsid w:val="00375E80"/>
    <w:rsid w:val="00377CB5"/>
    <w:rsid w:val="0038082E"/>
    <w:rsid w:val="00386BFE"/>
    <w:rsid w:val="00386D24"/>
    <w:rsid w:val="0039268A"/>
    <w:rsid w:val="00393DDF"/>
    <w:rsid w:val="00394B20"/>
    <w:rsid w:val="0039631F"/>
    <w:rsid w:val="003A35AF"/>
    <w:rsid w:val="003A417D"/>
    <w:rsid w:val="003A5333"/>
    <w:rsid w:val="003A53BD"/>
    <w:rsid w:val="003A55E6"/>
    <w:rsid w:val="003B7A68"/>
    <w:rsid w:val="003C1B6E"/>
    <w:rsid w:val="003C300B"/>
    <w:rsid w:val="003C4A83"/>
    <w:rsid w:val="003C5E73"/>
    <w:rsid w:val="003C5E78"/>
    <w:rsid w:val="003C6B6D"/>
    <w:rsid w:val="003C7D13"/>
    <w:rsid w:val="003D10A9"/>
    <w:rsid w:val="003D1C91"/>
    <w:rsid w:val="003D2A54"/>
    <w:rsid w:val="003D4730"/>
    <w:rsid w:val="003D4FE4"/>
    <w:rsid w:val="003D551E"/>
    <w:rsid w:val="003D5D90"/>
    <w:rsid w:val="003D707F"/>
    <w:rsid w:val="003D79D9"/>
    <w:rsid w:val="003D7DFF"/>
    <w:rsid w:val="003E2835"/>
    <w:rsid w:val="003E3993"/>
    <w:rsid w:val="003E7B7C"/>
    <w:rsid w:val="003F0EAB"/>
    <w:rsid w:val="003F4163"/>
    <w:rsid w:val="003F4DC3"/>
    <w:rsid w:val="003F6477"/>
    <w:rsid w:val="0040335E"/>
    <w:rsid w:val="00404D84"/>
    <w:rsid w:val="00407EF3"/>
    <w:rsid w:val="0041118A"/>
    <w:rsid w:val="00412363"/>
    <w:rsid w:val="004177D7"/>
    <w:rsid w:val="004208F1"/>
    <w:rsid w:val="00420E04"/>
    <w:rsid w:val="00422D7E"/>
    <w:rsid w:val="00432E42"/>
    <w:rsid w:val="004344EE"/>
    <w:rsid w:val="00436602"/>
    <w:rsid w:val="004372FB"/>
    <w:rsid w:val="00441AF1"/>
    <w:rsid w:val="00445386"/>
    <w:rsid w:val="0044579A"/>
    <w:rsid w:val="0044691E"/>
    <w:rsid w:val="00446FC5"/>
    <w:rsid w:val="00447F65"/>
    <w:rsid w:val="00452D37"/>
    <w:rsid w:val="0045386E"/>
    <w:rsid w:val="00454D7B"/>
    <w:rsid w:val="0045758D"/>
    <w:rsid w:val="00461AF3"/>
    <w:rsid w:val="0046349B"/>
    <w:rsid w:val="00465EB1"/>
    <w:rsid w:val="00466D0A"/>
    <w:rsid w:val="004726FC"/>
    <w:rsid w:val="0047468D"/>
    <w:rsid w:val="00474DA0"/>
    <w:rsid w:val="004752A6"/>
    <w:rsid w:val="004819D5"/>
    <w:rsid w:val="00481A64"/>
    <w:rsid w:val="004824EC"/>
    <w:rsid w:val="00485638"/>
    <w:rsid w:val="004867F1"/>
    <w:rsid w:val="00490C38"/>
    <w:rsid w:val="0049129B"/>
    <w:rsid w:val="004947A0"/>
    <w:rsid w:val="00495828"/>
    <w:rsid w:val="004976F6"/>
    <w:rsid w:val="004A016D"/>
    <w:rsid w:val="004A2DB2"/>
    <w:rsid w:val="004A3920"/>
    <w:rsid w:val="004A46A9"/>
    <w:rsid w:val="004A4DBD"/>
    <w:rsid w:val="004B0A89"/>
    <w:rsid w:val="004B1B53"/>
    <w:rsid w:val="004B29D1"/>
    <w:rsid w:val="004B6C0A"/>
    <w:rsid w:val="004B7D4D"/>
    <w:rsid w:val="004B7DBF"/>
    <w:rsid w:val="004C00F7"/>
    <w:rsid w:val="004C17F6"/>
    <w:rsid w:val="004C1AAB"/>
    <w:rsid w:val="004D008F"/>
    <w:rsid w:val="004D2422"/>
    <w:rsid w:val="004D3C48"/>
    <w:rsid w:val="004D4C91"/>
    <w:rsid w:val="004D6BDA"/>
    <w:rsid w:val="004D6E89"/>
    <w:rsid w:val="004E0F61"/>
    <w:rsid w:val="004E169F"/>
    <w:rsid w:val="004E3E38"/>
    <w:rsid w:val="004E7002"/>
    <w:rsid w:val="004E7C2C"/>
    <w:rsid w:val="004F04B7"/>
    <w:rsid w:val="004F0CEE"/>
    <w:rsid w:val="004F5AD3"/>
    <w:rsid w:val="004F68B1"/>
    <w:rsid w:val="004F6DB3"/>
    <w:rsid w:val="00503682"/>
    <w:rsid w:val="0050498B"/>
    <w:rsid w:val="00507DFE"/>
    <w:rsid w:val="00510290"/>
    <w:rsid w:val="00511430"/>
    <w:rsid w:val="00515017"/>
    <w:rsid w:val="005157F2"/>
    <w:rsid w:val="00515FE1"/>
    <w:rsid w:val="00516DAD"/>
    <w:rsid w:val="00522E59"/>
    <w:rsid w:val="005233EA"/>
    <w:rsid w:val="00524570"/>
    <w:rsid w:val="00527189"/>
    <w:rsid w:val="00532BA1"/>
    <w:rsid w:val="00532BE6"/>
    <w:rsid w:val="0053321C"/>
    <w:rsid w:val="005332C5"/>
    <w:rsid w:val="005348A7"/>
    <w:rsid w:val="00537E09"/>
    <w:rsid w:val="005403D9"/>
    <w:rsid w:val="00547218"/>
    <w:rsid w:val="00547B3D"/>
    <w:rsid w:val="005530D8"/>
    <w:rsid w:val="00555054"/>
    <w:rsid w:val="00563C9F"/>
    <w:rsid w:val="005644FF"/>
    <w:rsid w:val="00565C67"/>
    <w:rsid w:val="00567D33"/>
    <w:rsid w:val="005707B2"/>
    <w:rsid w:val="00571525"/>
    <w:rsid w:val="00571D9D"/>
    <w:rsid w:val="00571F7B"/>
    <w:rsid w:val="005728F9"/>
    <w:rsid w:val="00573B5D"/>
    <w:rsid w:val="0057581C"/>
    <w:rsid w:val="005765D9"/>
    <w:rsid w:val="00576AF9"/>
    <w:rsid w:val="0059067D"/>
    <w:rsid w:val="00591503"/>
    <w:rsid w:val="0059340B"/>
    <w:rsid w:val="0059476C"/>
    <w:rsid w:val="0059680B"/>
    <w:rsid w:val="005A152B"/>
    <w:rsid w:val="005A179E"/>
    <w:rsid w:val="005A2B94"/>
    <w:rsid w:val="005A5DF9"/>
    <w:rsid w:val="005A7468"/>
    <w:rsid w:val="005B0890"/>
    <w:rsid w:val="005B0AD6"/>
    <w:rsid w:val="005B446A"/>
    <w:rsid w:val="005B4A05"/>
    <w:rsid w:val="005B6147"/>
    <w:rsid w:val="005B6520"/>
    <w:rsid w:val="005C15F5"/>
    <w:rsid w:val="005C48CC"/>
    <w:rsid w:val="005C6AD1"/>
    <w:rsid w:val="005C6BAC"/>
    <w:rsid w:val="005C7E5C"/>
    <w:rsid w:val="005C7EBF"/>
    <w:rsid w:val="005D0606"/>
    <w:rsid w:val="005D34FE"/>
    <w:rsid w:val="005D4DEA"/>
    <w:rsid w:val="005D6A1F"/>
    <w:rsid w:val="005D6EB7"/>
    <w:rsid w:val="005D7407"/>
    <w:rsid w:val="005D76CF"/>
    <w:rsid w:val="005D7D9C"/>
    <w:rsid w:val="005E0BA9"/>
    <w:rsid w:val="005E2F92"/>
    <w:rsid w:val="005E41E0"/>
    <w:rsid w:val="005E4918"/>
    <w:rsid w:val="005E5C4D"/>
    <w:rsid w:val="005F2C96"/>
    <w:rsid w:val="005F4F10"/>
    <w:rsid w:val="005F64F6"/>
    <w:rsid w:val="005F6A2C"/>
    <w:rsid w:val="006013D5"/>
    <w:rsid w:val="00601693"/>
    <w:rsid w:val="00601975"/>
    <w:rsid w:val="00603A2C"/>
    <w:rsid w:val="00604583"/>
    <w:rsid w:val="0060579F"/>
    <w:rsid w:val="00605DEE"/>
    <w:rsid w:val="00612034"/>
    <w:rsid w:val="00613516"/>
    <w:rsid w:val="006147BE"/>
    <w:rsid w:val="00615BA1"/>
    <w:rsid w:val="00625AE2"/>
    <w:rsid w:val="00625E80"/>
    <w:rsid w:val="006367EF"/>
    <w:rsid w:val="00636E7A"/>
    <w:rsid w:val="00640337"/>
    <w:rsid w:val="00644179"/>
    <w:rsid w:val="00646B32"/>
    <w:rsid w:val="0065055B"/>
    <w:rsid w:val="00651046"/>
    <w:rsid w:val="006563AC"/>
    <w:rsid w:val="006641D2"/>
    <w:rsid w:val="006650EC"/>
    <w:rsid w:val="006676B4"/>
    <w:rsid w:val="006678E5"/>
    <w:rsid w:val="0067105B"/>
    <w:rsid w:val="006711DD"/>
    <w:rsid w:val="00671253"/>
    <w:rsid w:val="0067571D"/>
    <w:rsid w:val="00687622"/>
    <w:rsid w:val="00687FB4"/>
    <w:rsid w:val="006912BD"/>
    <w:rsid w:val="00697895"/>
    <w:rsid w:val="006A37D4"/>
    <w:rsid w:val="006A3D69"/>
    <w:rsid w:val="006A5556"/>
    <w:rsid w:val="006A5652"/>
    <w:rsid w:val="006A7388"/>
    <w:rsid w:val="006B00A9"/>
    <w:rsid w:val="006B4AC5"/>
    <w:rsid w:val="006B765B"/>
    <w:rsid w:val="006C3EC0"/>
    <w:rsid w:val="006D2EBE"/>
    <w:rsid w:val="006D56C1"/>
    <w:rsid w:val="006D5752"/>
    <w:rsid w:val="006D7472"/>
    <w:rsid w:val="006D7601"/>
    <w:rsid w:val="006E0356"/>
    <w:rsid w:val="006E16B9"/>
    <w:rsid w:val="006E1AA9"/>
    <w:rsid w:val="006E2C8F"/>
    <w:rsid w:val="006E4F77"/>
    <w:rsid w:val="006E703F"/>
    <w:rsid w:val="006F3455"/>
    <w:rsid w:val="006F4630"/>
    <w:rsid w:val="006F56DA"/>
    <w:rsid w:val="007002DE"/>
    <w:rsid w:val="00703167"/>
    <w:rsid w:val="00704497"/>
    <w:rsid w:val="007061FB"/>
    <w:rsid w:val="007074ED"/>
    <w:rsid w:val="007075D0"/>
    <w:rsid w:val="007101C2"/>
    <w:rsid w:val="00710663"/>
    <w:rsid w:val="00710DE3"/>
    <w:rsid w:val="00713DFB"/>
    <w:rsid w:val="00715010"/>
    <w:rsid w:val="00733A06"/>
    <w:rsid w:val="00737A20"/>
    <w:rsid w:val="00742FC1"/>
    <w:rsid w:val="007441A5"/>
    <w:rsid w:val="00745736"/>
    <w:rsid w:val="007457B4"/>
    <w:rsid w:val="0074747E"/>
    <w:rsid w:val="00747B0F"/>
    <w:rsid w:val="00752B00"/>
    <w:rsid w:val="00755A7E"/>
    <w:rsid w:val="0075609D"/>
    <w:rsid w:val="00757F53"/>
    <w:rsid w:val="007629BC"/>
    <w:rsid w:val="00764CB0"/>
    <w:rsid w:val="00767F91"/>
    <w:rsid w:val="00773A9A"/>
    <w:rsid w:val="00774621"/>
    <w:rsid w:val="007765AF"/>
    <w:rsid w:val="00781C10"/>
    <w:rsid w:val="00784256"/>
    <w:rsid w:val="00785D4F"/>
    <w:rsid w:val="007869AA"/>
    <w:rsid w:val="00787B3F"/>
    <w:rsid w:val="007912D8"/>
    <w:rsid w:val="00792E1B"/>
    <w:rsid w:val="00794DAB"/>
    <w:rsid w:val="007A02D0"/>
    <w:rsid w:val="007A1F23"/>
    <w:rsid w:val="007A23B0"/>
    <w:rsid w:val="007A247C"/>
    <w:rsid w:val="007A41FD"/>
    <w:rsid w:val="007A4684"/>
    <w:rsid w:val="007A509D"/>
    <w:rsid w:val="007A6C28"/>
    <w:rsid w:val="007A6DB8"/>
    <w:rsid w:val="007A7E4B"/>
    <w:rsid w:val="007B0D06"/>
    <w:rsid w:val="007B244F"/>
    <w:rsid w:val="007B7BD6"/>
    <w:rsid w:val="007C1BD7"/>
    <w:rsid w:val="007D0662"/>
    <w:rsid w:val="007D3C36"/>
    <w:rsid w:val="007D6B48"/>
    <w:rsid w:val="007E32A1"/>
    <w:rsid w:val="007F0EA9"/>
    <w:rsid w:val="007F2E20"/>
    <w:rsid w:val="007F78F8"/>
    <w:rsid w:val="00800052"/>
    <w:rsid w:val="00800365"/>
    <w:rsid w:val="008017CB"/>
    <w:rsid w:val="00801915"/>
    <w:rsid w:val="00802875"/>
    <w:rsid w:val="00802ED7"/>
    <w:rsid w:val="00803059"/>
    <w:rsid w:val="0080486A"/>
    <w:rsid w:val="0080680F"/>
    <w:rsid w:val="00814FCB"/>
    <w:rsid w:val="00823C8D"/>
    <w:rsid w:val="00826521"/>
    <w:rsid w:val="00835AB4"/>
    <w:rsid w:val="00837844"/>
    <w:rsid w:val="00837C6E"/>
    <w:rsid w:val="00846860"/>
    <w:rsid w:val="00850BAB"/>
    <w:rsid w:val="008520DD"/>
    <w:rsid w:val="0085235A"/>
    <w:rsid w:val="00852C34"/>
    <w:rsid w:val="00854B04"/>
    <w:rsid w:val="00860438"/>
    <w:rsid w:val="00860A45"/>
    <w:rsid w:val="00866910"/>
    <w:rsid w:val="00867707"/>
    <w:rsid w:val="0087063E"/>
    <w:rsid w:val="00870848"/>
    <w:rsid w:val="0087107C"/>
    <w:rsid w:val="00871618"/>
    <w:rsid w:val="00872804"/>
    <w:rsid w:val="00876160"/>
    <w:rsid w:val="00882320"/>
    <w:rsid w:val="00882FA8"/>
    <w:rsid w:val="008864A3"/>
    <w:rsid w:val="00887612"/>
    <w:rsid w:val="008A7800"/>
    <w:rsid w:val="008B37AA"/>
    <w:rsid w:val="008B4092"/>
    <w:rsid w:val="008B4A7A"/>
    <w:rsid w:val="008B5503"/>
    <w:rsid w:val="008C16E5"/>
    <w:rsid w:val="008C29C5"/>
    <w:rsid w:val="008C2F2F"/>
    <w:rsid w:val="008C2FC9"/>
    <w:rsid w:val="008C3E36"/>
    <w:rsid w:val="008D3D68"/>
    <w:rsid w:val="008D4399"/>
    <w:rsid w:val="008D4AC5"/>
    <w:rsid w:val="008E1161"/>
    <w:rsid w:val="008E1686"/>
    <w:rsid w:val="008E4E92"/>
    <w:rsid w:val="008F2369"/>
    <w:rsid w:val="008F27A0"/>
    <w:rsid w:val="008F5860"/>
    <w:rsid w:val="008F7952"/>
    <w:rsid w:val="00901949"/>
    <w:rsid w:val="00902007"/>
    <w:rsid w:val="00902206"/>
    <w:rsid w:val="00903AB3"/>
    <w:rsid w:val="00903FA5"/>
    <w:rsid w:val="00905C8E"/>
    <w:rsid w:val="00905CE2"/>
    <w:rsid w:val="0090712C"/>
    <w:rsid w:val="00910A1C"/>
    <w:rsid w:val="00921687"/>
    <w:rsid w:val="0092555C"/>
    <w:rsid w:val="00931B84"/>
    <w:rsid w:val="00931DB8"/>
    <w:rsid w:val="00932874"/>
    <w:rsid w:val="00932D0E"/>
    <w:rsid w:val="00935E31"/>
    <w:rsid w:val="00937A52"/>
    <w:rsid w:val="00945362"/>
    <w:rsid w:val="00947C2C"/>
    <w:rsid w:val="00950B42"/>
    <w:rsid w:val="009522A6"/>
    <w:rsid w:val="00952654"/>
    <w:rsid w:val="00954397"/>
    <w:rsid w:val="00955970"/>
    <w:rsid w:val="00960A36"/>
    <w:rsid w:val="009672EF"/>
    <w:rsid w:val="0096747D"/>
    <w:rsid w:val="00971F54"/>
    <w:rsid w:val="00972F21"/>
    <w:rsid w:val="00981DDC"/>
    <w:rsid w:val="00981E4C"/>
    <w:rsid w:val="00982AB1"/>
    <w:rsid w:val="00985A43"/>
    <w:rsid w:val="00987F77"/>
    <w:rsid w:val="00993280"/>
    <w:rsid w:val="009966C3"/>
    <w:rsid w:val="0099729E"/>
    <w:rsid w:val="009A0926"/>
    <w:rsid w:val="009A29CD"/>
    <w:rsid w:val="009A56F5"/>
    <w:rsid w:val="009B0C8A"/>
    <w:rsid w:val="009B268A"/>
    <w:rsid w:val="009B3337"/>
    <w:rsid w:val="009B5A7B"/>
    <w:rsid w:val="009B6C11"/>
    <w:rsid w:val="009B756B"/>
    <w:rsid w:val="009B7779"/>
    <w:rsid w:val="009C3EEF"/>
    <w:rsid w:val="009C5D16"/>
    <w:rsid w:val="009C7BB3"/>
    <w:rsid w:val="009D5D66"/>
    <w:rsid w:val="009E0B51"/>
    <w:rsid w:val="009F2AA9"/>
    <w:rsid w:val="009F76A5"/>
    <w:rsid w:val="00A04910"/>
    <w:rsid w:val="00A07050"/>
    <w:rsid w:val="00A14C8A"/>
    <w:rsid w:val="00A23244"/>
    <w:rsid w:val="00A241F7"/>
    <w:rsid w:val="00A246D4"/>
    <w:rsid w:val="00A27A42"/>
    <w:rsid w:val="00A27E1E"/>
    <w:rsid w:val="00A3283E"/>
    <w:rsid w:val="00A32EDA"/>
    <w:rsid w:val="00A3307E"/>
    <w:rsid w:val="00A35BD9"/>
    <w:rsid w:val="00A367A6"/>
    <w:rsid w:val="00A37861"/>
    <w:rsid w:val="00A37900"/>
    <w:rsid w:val="00A37BC9"/>
    <w:rsid w:val="00A4109E"/>
    <w:rsid w:val="00A44A7A"/>
    <w:rsid w:val="00A44C40"/>
    <w:rsid w:val="00A47C42"/>
    <w:rsid w:val="00A5065E"/>
    <w:rsid w:val="00A511C9"/>
    <w:rsid w:val="00A51B08"/>
    <w:rsid w:val="00A55811"/>
    <w:rsid w:val="00A5652E"/>
    <w:rsid w:val="00A56DAC"/>
    <w:rsid w:val="00A61682"/>
    <w:rsid w:val="00A66C7C"/>
    <w:rsid w:val="00A70FE1"/>
    <w:rsid w:val="00A715CB"/>
    <w:rsid w:val="00A773C3"/>
    <w:rsid w:val="00A8020E"/>
    <w:rsid w:val="00A83E97"/>
    <w:rsid w:val="00A8413B"/>
    <w:rsid w:val="00A84A78"/>
    <w:rsid w:val="00A8500B"/>
    <w:rsid w:val="00A85218"/>
    <w:rsid w:val="00A8575F"/>
    <w:rsid w:val="00A85DF6"/>
    <w:rsid w:val="00A8648B"/>
    <w:rsid w:val="00A91378"/>
    <w:rsid w:val="00A94F31"/>
    <w:rsid w:val="00A968A3"/>
    <w:rsid w:val="00A971B2"/>
    <w:rsid w:val="00A97509"/>
    <w:rsid w:val="00AA239B"/>
    <w:rsid w:val="00AA36F1"/>
    <w:rsid w:val="00AA3753"/>
    <w:rsid w:val="00AA3918"/>
    <w:rsid w:val="00AB23A3"/>
    <w:rsid w:val="00AB460F"/>
    <w:rsid w:val="00AC1880"/>
    <w:rsid w:val="00AC40CF"/>
    <w:rsid w:val="00AC4E4D"/>
    <w:rsid w:val="00AC6377"/>
    <w:rsid w:val="00AC6B42"/>
    <w:rsid w:val="00AD060D"/>
    <w:rsid w:val="00AD2006"/>
    <w:rsid w:val="00AD3BEB"/>
    <w:rsid w:val="00AD5292"/>
    <w:rsid w:val="00AD7755"/>
    <w:rsid w:val="00AD7999"/>
    <w:rsid w:val="00AE07B9"/>
    <w:rsid w:val="00AE08F8"/>
    <w:rsid w:val="00AE167E"/>
    <w:rsid w:val="00AE1A05"/>
    <w:rsid w:val="00AE1FF1"/>
    <w:rsid w:val="00AE2552"/>
    <w:rsid w:val="00AE3A68"/>
    <w:rsid w:val="00AF11F4"/>
    <w:rsid w:val="00AF1259"/>
    <w:rsid w:val="00AF2684"/>
    <w:rsid w:val="00AF6A76"/>
    <w:rsid w:val="00AF6AEA"/>
    <w:rsid w:val="00B0122E"/>
    <w:rsid w:val="00B048C3"/>
    <w:rsid w:val="00B06642"/>
    <w:rsid w:val="00B07682"/>
    <w:rsid w:val="00B16BD9"/>
    <w:rsid w:val="00B172EC"/>
    <w:rsid w:val="00B2101D"/>
    <w:rsid w:val="00B22B2F"/>
    <w:rsid w:val="00B26C7B"/>
    <w:rsid w:val="00B3285C"/>
    <w:rsid w:val="00B33191"/>
    <w:rsid w:val="00B34E59"/>
    <w:rsid w:val="00B414C9"/>
    <w:rsid w:val="00B41893"/>
    <w:rsid w:val="00B423AD"/>
    <w:rsid w:val="00B44763"/>
    <w:rsid w:val="00B45243"/>
    <w:rsid w:val="00B46F10"/>
    <w:rsid w:val="00B50F2F"/>
    <w:rsid w:val="00B51314"/>
    <w:rsid w:val="00B5372C"/>
    <w:rsid w:val="00B53B60"/>
    <w:rsid w:val="00B53C4B"/>
    <w:rsid w:val="00B5446C"/>
    <w:rsid w:val="00B55BC7"/>
    <w:rsid w:val="00B56020"/>
    <w:rsid w:val="00B56BC6"/>
    <w:rsid w:val="00B604D0"/>
    <w:rsid w:val="00B6219A"/>
    <w:rsid w:val="00B6552A"/>
    <w:rsid w:val="00B66EA5"/>
    <w:rsid w:val="00B7276A"/>
    <w:rsid w:val="00B75FB8"/>
    <w:rsid w:val="00B77C51"/>
    <w:rsid w:val="00B806D7"/>
    <w:rsid w:val="00B809A9"/>
    <w:rsid w:val="00B815D4"/>
    <w:rsid w:val="00B866BB"/>
    <w:rsid w:val="00B87551"/>
    <w:rsid w:val="00B90E99"/>
    <w:rsid w:val="00B923A4"/>
    <w:rsid w:val="00B927A1"/>
    <w:rsid w:val="00B947D3"/>
    <w:rsid w:val="00BA32F8"/>
    <w:rsid w:val="00BA5DFA"/>
    <w:rsid w:val="00BA5F02"/>
    <w:rsid w:val="00BB06C8"/>
    <w:rsid w:val="00BB0809"/>
    <w:rsid w:val="00BB0EE7"/>
    <w:rsid w:val="00BB0EF8"/>
    <w:rsid w:val="00BB34CA"/>
    <w:rsid w:val="00BB4FA9"/>
    <w:rsid w:val="00BC013D"/>
    <w:rsid w:val="00BC2C15"/>
    <w:rsid w:val="00BC5696"/>
    <w:rsid w:val="00BC735B"/>
    <w:rsid w:val="00BD1F69"/>
    <w:rsid w:val="00BD6522"/>
    <w:rsid w:val="00BE074C"/>
    <w:rsid w:val="00BE12DF"/>
    <w:rsid w:val="00BE2665"/>
    <w:rsid w:val="00BE3A23"/>
    <w:rsid w:val="00BE4366"/>
    <w:rsid w:val="00BE5B9F"/>
    <w:rsid w:val="00BF32DF"/>
    <w:rsid w:val="00BF410D"/>
    <w:rsid w:val="00BF4F72"/>
    <w:rsid w:val="00BF7915"/>
    <w:rsid w:val="00BF7F91"/>
    <w:rsid w:val="00C03F4E"/>
    <w:rsid w:val="00C05576"/>
    <w:rsid w:val="00C05BB5"/>
    <w:rsid w:val="00C060D7"/>
    <w:rsid w:val="00C100FA"/>
    <w:rsid w:val="00C11544"/>
    <w:rsid w:val="00C12B0E"/>
    <w:rsid w:val="00C12CA7"/>
    <w:rsid w:val="00C14780"/>
    <w:rsid w:val="00C14DD1"/>
    <w:rsid w:val="00C161F7"/>
    <w:rsid w:val="00C17288"/>
    <w:rsid w:val="00C2067C"/>
    <w:rsid w:val="00C20CC8"/>
    <w:rsid w:val="00C20E65"/>
    <w:rsid w:val="00C21146"/>
    <w:rsid w:val="00C214A0"/>
    <w:rsid w:val="00C23B0C"/>
    <w:rsid w:val="00C27BD4"/>
    <w:rsid w:val="00C27C2A"/>
    <w:rsid w:val="00C27D18"/>
    <w:rsid w:val="00C3031A"/>
    <w:rsid w:val="00C30945"/>
    <w:rsid w:val="00C3124E"/>
    <w:rsid w:val="00C31450"/>
    <w:rsid w:val="00C319E4"/>
    <w:rsid w:val="00C322FA"/>
    <w:rsid w:val="00C335F1"/>
    <w:rsid w:val="00C34AD7"/>
    <w:rsid w:val="00C378F5"/>
    <w:rsid w:val="00C45441"/>
    <w:rsid w:val="00C50595"/>
    <w:rsid w:val="00C53859"/>
    <w:rsid w:val="00C6357E"/>
    <w:rsid w:val="00C645B9"/>
    <w:rsid w:val="00C701C4"/>
    <w:rsid w:val="00C71A9E"/>
    <w:rsid w:val="00C76121"/>
    <w:rsid w:val="00C8559E"/>
    <w:rsid w:val="00C85861"/>
    <w:rsid w:val="00C85BB4"/>
    <w:rsid w:val="00C86771"/>
    <w:rsid w:val="00C92AFF"/>
    <w:rsid w:val="00C930A1"/>
    <w:rsid w:val="00C93573"/>
    <w:rsid w:val="00C94F23"/>
    <w:rsid w:val="00CA10E2"/>
    <w:rsid w:val="00CA1587"/>
    <w:rsid w:val="00CA6485"/>
    <w:rsid w:val="00CA7C63"/>
    <w:rsid w:val="00CB0564"/>
    <w:rsid w:val="00CB2C8B"/>
    <w:rsid w:val="00CB4970"/>
    <w:rsid w:val="00CB6C7A"/>
    <w:rsid w:val="00CC0D02"/>
    <w:rsid w:val="00CC1324"/>
    <w:rsid w:val="00CC1724"/>
    <w:rsid w:val="00CC2018"/>
    <w:rsid w:val="00CC2C97"/>
    <w:rsid w:val="00CC3329"/>
    <w:rsid w:val="00CC37C1"/>
    <w:rsid w:val="00CC4117"/>
    <w:rsid w:val="00CC7633"/>
    <w:rsid w:val="00CD733F"/>
    <w:rsid w:val="00CE20C6"/>
    <w:rsid w:val="00CE3D82"/>
    <w:rsid w:val="00CE4056"/>
    <w:rsid w:val="00CE4E0A"/>
    <w:rsid w:val="00CE5FAC"/>
    <w:rsid w:val="00CE6EFD"/>
    <w:rsid w:val="00CE7FD4"/>
    <w:rsid w:val="00CF2142"/>
    <w:rsid w:val="00CF39BE"/>
    <w:rsid w:val="00CF6D71"/>
    <w:rsid w:val="00D02C0A"/>
    <w:rsid w:val="00D03E02"/>
    <w:rsid w:val="00D04AF9"/>
    <w:rsid w:val="00D04BB9"/>
    <w:rsid w:val="00D059B7"/>
    <w:rsid w:val="00D06A89"/>
    <w:rsid w:val="00D11FB6"/>
    <w:rsid w:val="00D120AD"/>
    <w:rsid w:val="00D1282A"/>
    <w:rsid w:val="00D1309B"/>
    <w:rsid w:val="00D14CC8"/>
    <w:rsid w:val="00D15D79"/>
    <w:rsid w:val="00D1689E"/>
    <w:rsid w:val="00D200C7"/>
    <w:rsid w:val="00D21118"/>
    <w:rsid w:val="00D24C7D"/>
    <w:rsid w:val="00D25ADA"/>
    <w:rsid w:val="00D26746"/>
    <w:rsid w:val="00D26E64"/>
    <w:rsid w:val="00D3114D"/>
    <w:rsid w:val="00D31713"/>
    <w:rsid w:val="00D32F1F"/>
    <w:rsid w:val="00D33B3E"/>
    <w:rsid w:val="00D4064B"/>
    <w:rsid w:val="00D40DF2"/>
    <w:rsid w:val="00D42DF8"/>
    <w:rsid w:val="00D479BC"/>
    <w:rsid w:val="00D50BC8"/>
    <w:rsid w:val="00D51C32"/>
    <w:rsid w:val="00D53E58"/>
    <w:rsid w:val="00D5536D"/>
    <w:rsid w:val="00D57DEB"/>
    <w:rsid w:val="00D6141A"/>
    <w:rsid w:val="00D642BC"/>
    <w:rsid w:val="00D65DB5"/>
    <w:rsid w:val="00D7509F"/>
    <w:rsid w:val="00D753F2"/>
    <w:rsid w:val="00D76B00"/>
    <w:rsid w:val="00D84663"/>
    <w:rsid w:val="00D851B1"/>
    <w:rsid w:val="00D866FC"/>
    <w:rsid w:val="00D86E43"/>
    <w:rsid w:val="00D875D1"/>
    <w:rsid w:val="00D87AFC"/>
    <w:rsid w:val="00D91D35"/>
    <w:rsid w:val="00D92619"/>
    <w:rsid w:val="00D93409"/>
    <w:rsid w:val="00D94BF8"/>
    <w:rsid w:val="00DA0B5B"/>
    <w:rsid w:val="00DA1E2E"/>
    <w:rsid w:val="00DA26E5"/>
    <w:rsid w:val="00DA586D"/>
    <w:rsid w:val="00DA75CD"/>
    <w:rsid w:val="00DA7E6A"/>
    <w:rsid w:val="00DB0DB4"/>
    <w:rsid w:val="00DB1FC4"/>
    <w:rsid w:val="00DB25F3"/>
    <w:rsid w:val="00DB3126"/>
    <w:rsid w:val="00DB581A"/>
    <w:rsid w:val="00DB7345"/>
    <w:rsid w:val="00DC1CB1"/>
    <w:rsid w:val="00DC407E"/>
    <w:rsid w:val="00DC4E4B"/>
    <w:rsid w:val="00DC7D6E"/>
    <w:rsid w:val="00DD35A4"/>
    <w:rsid w:val="00DD610A"/>
    <w:rsid w:val="00DD64E7"/>
    <w:rsid w:val="00DE03B6"/>
    <w:rsid w:val="00DE0E20"/>
    <w:rsid w:val="00DE29A6"/>
    <w:rsid w:val="00DE3D91"/>
    <w:rsid w:val="00DE4B47"/>
    <w:rsid w:val="00DE730B"/>
    <w:rsid w:val="00DF21BC"/>
    <w:rsid w:val="00DF28C6"/>
    <w:rsid w:val="00DF2E30"/>
    <w:rsid w:val="00DF35FD"/>
    <w:rsid w:val="00DF4556"/>
    <w:rsid w:val="00DF4BBE"/>
    <w:rsid w:val="00DF5D50"/>
    <w:rsid w:val="00DF5E90"/>
    <w:rsid w:val="00DF734F"/>
    <w:rsid w:val="00E00BA0"/>
    <w:rsid w:val="00E01D6D"/>
    <w:rsid w:val="00E0250C"/>
    <w:rsid w:val="00E02D92"/>
    <w:rsid w:val="00E051F1"/>
    <w:rsid w:val="00E07408"/>
    <w:rsid w:val="00E077F5"/>
    <w:rsid w:val="00E1123E"/>
    <w:rsid w:val="00E13220"/>
    <w:rsid w:val="00E14E72"/>
    <w:rsid w:val="00E169F4"/>
    <w:rsid w:val="00E201D6"/>
    <w:rsid w:val="00E238C7"/>
    <w:rsid w:val="00E260E8"/>
    <w:rsid w:val="00E26650"/>
    <w:rsid w:val="00E26953"/>
    <w:rsid w:val="00E40762"/>
    <w:rsid w:val="00E45A93"/>
    <w:rsid w:val="00E45AAB"/>
    <w:rsid w:val="00E45DD6"/>
    <w:rsid w:val="00E45F58"/>
    <w:rsid w:val="00E468D9"/>
    <w:rsid w:val="00E5098C"/>
    <w:rsid w:val="00E51195"/>
    <w:rsid w:val="00E51FBB"/>
    <w:rsid w:val="00E55496"/>
    <w:rsid w:val="00E55DB7"/>
    <w:rsid w:val="00E64655"/>
    <w:rsid w:val="00E649CF"/>
    <w:rsid w:val="00E64F55"/>
    <w:rsid w:val="00E675A4"/>
    <w:rsid w:val="00E679F8"/>
    <w:rsid w:val="00E77F24"/>
    <w:rsid w:val="00E8002C"/>
    <w:rsid w:val="00E82DAE"/>
    <w:rsid w:val="00E833FE"/>
    <w:rsid w:val="00E84A8B"/>
    <w:rsid w:val="00E860F6"/>
    <w:rsid w:val="00E905F0"/>
    <w:rsid w:val="00E92B14"/>
    <w:rsid w:val="00E94256"/>
    <w:rsid w:val="00E9748E"/>
    <w:rsid w:val="00EA09F9"/>
    <w:rsid w:val="00EA0F3A"/>
    <w:rsid w:val="00EA1AFC"/>
    <w:rsid w:val="00EA2109"/>
    <w:rsid w:val="00EA260C"/>
    <w:rsid w:val="00EA44B3"/>
    <w:rsid w:val="00EA5B4E"/>
    <w:rsid w:val="00EA5F5E"/>
    <w:rsid w:val="00EA789E"/>
    <w:rsid w:val="00EB2B7B"/>
    <w:rsid w:val="00EB391F"/>
    <w:rsid w:val="00EB3C30"/>
    <w:rsid w:val="00EB6EAD"/>
    <w:rsid w:val="00EC1694"/>
    <w:rsid w:val="00EC1963"/>
    <w:rsid w:val="00EC4394"/>
    <w:rsid w:val="00EC5E96"/>
    <w:rsid w:val="00EC7939"/>
    <w:rsid w:val="00EC7C24"/>
    <w:rsid w:val="00ED007B"/>
    <w:rsid w:val="00ED25F5"/>
    <w:rsid w:val="00ED2679"/>
    <w:rsid w:val="00ED2D1E"/>
    <w:rsid w:val="00ED2E29"/>
    <w:rsid w:val="00ED3C5E"/>
    <w:rsid w:val="00ED7CCB"/>
    <w:rsid w:val="00EE240C"/>
    <w:rsid w:val="00EE278C"/>
    <w:rsid w:val="00EE52A4"/>
    <w:rsid w:val="00EE5425"/>
    <w:rsid w:val="00EE7666"/>
    <w:rsid w:val="00EF0AB7"/>
    <w:rsid w:val="00EF0BD6"/>
    <w:rsid w:val="00EF1408"/>
    <w:rsid w:val="00EF1621"/>
    <w:rsid w:val="00EF3705"/>
    <w:rsid w:val="00EF5980"/>
    <w:rsid w:val="00EF6BB4"/>
    <w:rsid w:val="00F02AD5"/>
    <w:rsid w:val="00F03038"/>
    <w:rsid w:val="00F03A7B"/>
    <w:rsid w:val="00F03D19"/>
    <w:rsid w:val="00F04F5D"/>
    <w:rsid w:val="00F072CE"/>
    <w:rsid w:val="00F1054F"/>
    <w:rsid w:val="00F13703"/>
    <w:rsid w:val="00F144A8"/>
    <w:rsid w:val="00F146DC"/>
    <w:rsid w:val="00F15091"/>
    <w:rsid w:val="00F20B01"/>
    <w:rsid w:val="00F220EE"/>
    <w:rsid w:val="00F251B5"/>
    <w:rsid w:val="00F257BE"/>
    <w:rsid w:val="00F2662D"/>
    <w:rsid w:val="00F27D70"/>
    <w:rsid w:val="00F3091B"/>
    <w:rsid w:val="00F320B3"/>
    <w:rsid w:val="00F35F55"/>
    <w:rsid w:val="00F41D83"/>
    <w:rsid w:val="00F44926"/>
    <w:rsid w:val="00F4524E"/>
    <w:rsid w:val="00F479E5"/>
    <w:rsid w:val="00F50962"/>
    <w:rsid w:val="00F527C6"/>
    <w:rsid w:val="00F53173"/>
    <w:rsid w:val="00F5515B"/>
    <w:rsid w:val="00F55B5E"/>
    <w:rsid w:val="00F579DD"/>
    <w:rsid w:val="00F6698E"/>
    <w:rsid w:val="00F718E1"/>
    <w:rsid w:val="00F732CD"/>
    <w:rsid w:val="00F76290"/>
    <w:rsid w:val="00F77CB8"/>
    <w:rsid w:val="00F92908"/>
    <w:rsid w:val="00F92E41"/>
    <w:rsid w:val="00F93A32"/>
    <w:rsid w:val="00F973CA"/>
    <w:rsid w:val="00FA0B68"/>
    <w:rsid w:val="00FA570C"/>
    <w:rsid w:val="00FA6340"/>
    <w:rsid w:val="00FA6AB1"/>
    <w:rsid w:val="00FA7946"/>
    <w:rsid w:val="00FB19FD"/>
    <w:rsid w:val="00FB5FE1"/>
    <w:rsid w:val="00FC21CA"/>
    <w:rsid w:val="00FC4822"/>
    <w:rsid w:val="00FC5CAD"/>
    <w:rsid w:val="00FC6843"/>
    <w:rsid w:val="00FC69F2"/>
    <w:rsid w:val="00FD6ACC"/>
    <w:rsid w:val="00FE3E33"/>
    <w:rsid w:val="00FE7021"/>
    <w:rsid w:val="00FF03EE"/>
    <w:rsid w:val="00FF2531"/>
    <w:rsid w:val="00FF78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1B91"/>
  <w15:docId w15:val="{0EEC82A4-479F-4CF5-9118-C23551FC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line="240" w:lineRule="auto"/>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after="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tcPr>
      <w:shd w:val="clear" w:color="auto" w:fill="DEEAF6"/>
    </w:tcPr>
  </w:style>
  <w:style w:type="paragraph" w:styleId="BalloonText">
    <w:name w:val="Balloon Text"/>
    <w:basedOn w:val="Normal"/>
    <w:link w:val="BalloonTextChar"/>
    <w:uiPriority w:val="99"/>
    <w:semiHidden/>
    <w:unhideWhenUsed/>
    <w:rsid w:val="00497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6F6"/>
    <w:rPr>
      <w:rFonts w:ascii="Segoe UI" w:hAnsi="Segoe UI" w:cs="Segoe UI"/>
      <w:sz w:val="18"/>
      <w:szCs w:val="18"/>
    </w:rPr>
  </w:style>
  <w:style w:type="paragraph" w:customStyle="1" w:styleId="rvps1">
    <w:name w:val="rvps1"/>
    <w:basedOn w:val="Normal"/>
    <w:rsid w:val="00E468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E468D9"/>
    <w:rPr>
      <w:rFonts w:ascii="Times New Roman" w:eastAsiaTheme="minorHAnsi" w:hAnsi="Times New Roman" w:cs="Times New Roman"/>
      <w:sz w:val="24"/>
      <w:szCs w:val="24"/>
    </w:rPr>
  </w:style>
  <w:style w:type="paragraph" w:customStyle="1" w:styleId="al">
    <w:name w:val="a_l"/>
    <w:basedOn w:val="Normal"/>
    <w:rsid w:val="00E468D9"/>
    <w:pPr>
      <w:spacing w:after="0" w:line="240" w:lineRule="auto"/>
      <w:jc w:val="both"/>
    </w:pPr>
    <w:rPr>
      <w:rFonts w:ascii="Times New Roman" w:eastAsiaTheme="minorEastAsia" w:hAnsi="Times New Roman" w:cs="Times New Roman"/>
      <w:sz w:val="24"/>
      <w:szCs w:val="24"/>
      <w:lang w:val="en-US"/>
    </w:rPr>
  </w:style>
  <w:style w:type="character" w:customStyle="1" w:styleId="rvts5">
    <w:name w:val="rvts5"/>
    <w:basedOn w:val="DefaultParagraphFont"/>
    <w:rsid w:val="0037330C"/>
  </w:style>
  <w:style w:type="character" w:customStyle="1" w:styleId="rvts8">
    <w:name w:val="rvts8"/>
    <w:basedOn w:val="DefaultParagraphFont"/>
    <w:rsid w:val="0037330C"/>
  </w:style>
  <w:style w:type="character" w:customStyle="1" w:styleId="yiv8307387822">
    <w:name w:val="yiv8307387822"/>
    <w:basedOn w:val="DefaultParagraphFont"/>
    <w:rsid w:val="00D84663"/>
  </w:style>
  <w:style w:type="character" w:customStyle="1" w:styleId="rvts9">
    <w:name w:val="rvts9"/>
    <w:basedOn w:val="DefaultParagraphFont"/>
    <w:rsid w:val="005A5DF9"/>
  </w:style>
  <w:style w:type="character" w:customStyle="1" w:styleId="rvts12">
    <w:name w:val="rvts12"/>
    <w:basedOn w:val="DefaultParagraphFont"/>
    <w:rsid w:val="005A5DF9"/>
  </w:style>
  <w:style w:type="character" w:customStyle="1" w:styleId="rvts1">
    <w:name w:val="rvts1"/>
    <w:basedOn w:val="DefaultParagraphFont"/>
    <w:rsid w:val="00DE730B"/>
  </w:style>
  <w:style w:type="character" w:customStyle="1" w:styleId="rvts3">
    <w:name w:val="rvts3"/>
    <w:basedOn w:val="DefaultParagraphFont"/>
    <w:rsid w:val="00445386"/>
  </w:style>
  <w:style w:type="character" w:styleId="Hyperlink">
    <w:name w:val="Hyperlink"/>
    <w:basedOn w:val="DefaultParagraphFont"/>
    <w:uiPriority w:val="99"/>
    <w:semiHidden/>
    <w:unhideWhenUsed/>
    <w:rsid w:val="00445386"/>
    <w:rPr>
      <w:color w:val="0000FF"/>
      <w:u w:val="single"/>
    </w:rPr>
  </w:style>
  <w:style w:type="paragraph" w:styleId="ListParagraph">
    <w:name w:val="List Paragraph"/>
    <w:basedOn w:val="Normal"/>
    <w:uiPriority w:val="34"/>
    <w:qFormat/>
    <w:rsid w:val="00E649CF"/>
    <w:pPr>
      <w:ind w:left="720"/>
      <w:contextualSpacing/>
    </w:pPr>
  </w:style>
  <w:style w:type="character" w:customStyle="1" w:styleId="rvts4">
    <w:name w:val="rvts4"/>
    <w:basedOn w:val="DefaultParagraphFont"/>
    <w:rsid w:val="002F0F90"/>
  </w:style>
  <w:style w:type="character" w:customStyle="1" w:styleId="rvts6">
    <w:name w:val="rvts6"/>
    <w:basedOn w:val="DefaultParagraphFont"/>
    <w:rsid w:val="002F0F90"/>
  </w:style>
  <w:style w:type="character" w:customStyle="1" w:styleId="rvts10">
    <w:name w:val="rvts10"/>
    <w:basedOn w:val="DefaultParagraphFont"/>
    <w:rsid w:val="00432E42"/>
  </w:style>
  <w:style w:type="table" w:styleId="TableGrid">
    <w:name w:val="Table Grid"/>
    <w:basedOn w:val="TableNormal"/>
    <w:uiPriority w:val="39"/>
    <w:rsid w:val="000D578E"/>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1">
    <w:name w:val="rvts11"/>
    <w:basedOn w:val="DefaultParagraphFont"/>
    <w:rsid w:val="000D578E"/>
  </w:style>
  <w:style w:type="character" w:customStyle="1" w:styleId="rvts2">
    <w:name w:val="rvts2"/>
    <w:basedOn w:val="DefaultParagraphFont"/>
    <w:rsid w:val="0015232C"/>
  </w:style>
  <w:style w:type="character" w:customStyle="1" w:styleId="rvts7">
    <w:name w:val="rvts7"/>
    <w:basedOn w:val="DefaultParagraphFont"/>
    <w:rsid w:val="002B3A30"/>
  </w:style>
  <w:style w:type="paragraph" w:customStyle="1" w:styleId="rvps4">
    <w:name w:val="rvps4"/>
    <w:basedOn w:val="Normal"/>
    <w:rsid w:val="00F718E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13">
    <w:name w:val="rvts13"/>
    <w:basedOn w:val="DefaultParagraphFont"/>
    <w:rsid w:val="00F718E1"/>
  </w:style>
  <w:style w:type="paragraph" w:customStyle="1" w:styleId="rvps2">
    <w:name w:val="rvps2"/>
    <w:basedOn w:val="Normal"/>
    <w:rsid w:val="00F718E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rvps3">
    <w:name w:val="rvps3"/>
    <w:basedOn w:val="Normal"/>
    <w:rsid w:val="00F718E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rvps5">
    <w:name w:val="rvps5"/>
    <w:basedOn w:val="Normal"/>
    <w:rsid w:val="00F718E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odyText2">
    <w:name w:val="Body Text 2"/>
    <w:basedOn w:val="Normal"/>
    <w:link w:val="BodyText2Char1"/>
    <w:rsid w:val="00F718E1"/>
    <w:pPr>
      <w:spacing w:after="120" w:line="264" w:lineRule="auto"/>
      <w:ind w:firstLine="349"/>
      <w:jc w:val="both"/>
    </w:pPr>
    <w:rPr>
      <w:rFonts w:asciiTheme="minorHAnsi" w:eastAsiaTheme="minorEastAsia" w:hAnsiTheme="minorHAnsi" w:cstheme="minorBidi"/>
      <w:bCs/>
      <w:sz w:val="24"/>
      <w:szCs w:val="21"/>
      <w:lang w:eastAsia="ro-RO"/>
    </w:rPr>
  </w:style>
  <w:style w:type="character" w:customStyle="1" w:styleId="BodyText2Char1">
    <w:name w:val="Body Text 2 Char1"/>
    <w:link w:val="BodyText2"/>
    <w:rsid w:val="00F718E1"/>
    <w:rPr>
      <w:rFonts w:asciiTheme="minorHAnsi" w:eastAsiaTheme="minorEastAsia" w:hAnsiTheme="minorHAnsi" w:cstheme="minorBidi"/>
      <w:bCs/>
      <w:sz w:val="24"/>
      <w:szCs w:val="21"/>
      <w:lang w:eastAsia="ro-RO"/>
    </w:rPr>
  </w:style>
  <w:style w:type="character" w:customStyle="1" w:styleId="BodyText2Char">
    <w:name w:val="Body Text 2 Char"/>
    <w:basedOn w:val="DefaultParagraphFont"/>
    <w:uiPriority w:val="99"/>
    <w:semiHidden/>
    <w:rsid w:val="00F718E1"/>
  </w:style>
  <w:style w:type="paragraph" w:styleId="Caption">
    <w:name w:val="caption"/>
    <w:basedOn w:val="Normal"/>
    <w:qFormat/>
    <w:rsid w:val="0099729E"/>
    <w:pPr>
      <w:suppressLineNumbers/>
      <w:spacing w:before="120" w:after="120" w:line="259" w:lineRule="auto"/>
    </w:pPr>
    <w:rPr>
      <w:rFonts w:asciiTheme="minorHAnsi" w:eastAsiaTheme="minorHAnsi" w:hAnsiTheme="minorHAnsi" w:cs="Mangal"/>
      <w:i/>
      <w:iCs/>
      <w:color w:val="00000A"/>
      <w:sz w:val="24"/>
      <w:szCs w:val="24"/>
      <w:lang w:val="en-US"/>
    </w:rPr>
  </w:style>
  <w:style w:type="character" w:customStyle="1" w:styleId="psearchhighlight">
    <w:name w:val="psearchhighlight"/>
    <w:basedOn w:val="DefaultParagraphFont"/>
    <w:rsid w:val="00A37861"/>
  </w:style>
  <w:style w:type="character" w:customStyle="1" w:styleId="ListLabel2">
    <w:name w:val="ListLabel 2"/>
    <w:qFormat/>
    <w:rsid w:val="006A5556"/>
    <w:rPr>
      <w:b w:val="0"/>
    </w:rPr>
  </w:style>
  <w:style w:type="character" w:customStyle="1" w:styleId="rvts15">
    <w:name w:val="rvts15"/>
    <w:basedOn w:val="DefaultParagraphFont"/>
    <w:rsid w:val="00441AF1"/>
  </w:style>
  <w:style w:type="character" w:styleId="FollowedHyperlink">
    <w:name w:val="FollowedHyperlink"/>
    <w:basedOn w:val="DefaultParagraphFont"/>
    <w:uiPriority w:val="99"/>
    <w:semiHidden/>
    <w:unhideWhenUsed/>
    <w:rsid w:val="00D059B7"/>
    <w:rPr>
      <w:color w:val="954F72"/>
      <w:u w:val="single"/>
    </w:rPr>
  </w:style>
  <w:style w:type="paragraph" w:customStyle="1" w:styleId="font5">
    <w:name w:val="font5"/>
    <w:basedOn w:val="Normal"/>
    <w:rsid w:val="00D059B7"/>
    <w:pPr>
      <w:spacing w:before="100" w:beforeAutospacing="1" w:after="100" w:afterAutospacing="1" w:line="240" w:lineRule="auto"/>
    </w:pPr>
    <w:rPr>
      <w:rFonts w:ascii="Times New Roman" w:eastAsia="Times New Roman" w:hAnsi="Times New Roman" w:cs="Times New Roman"/>
      <w:color w:val="000000"/>
      <w:sz w:val="18"/>
      <w:szCs w:val="18"/>
      <w:lang w:val="en-US"/>
    </w:rPr>
  </w:style>
  <w:style w:type="paragraph" w:customStyle="1" w:styleId="font6">
    <w:name w:val="font6"/>
    <w:basedOn w:val="Normal"/>
    <w:rsid w:val="00D059B7"/>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font7">
    <w:name w:val="font7"/>
    <w:basedOn w:val="Normal"/>
    <w:rsid w:val="00D059B7"/>
    <w:pPr>
      <w:spacing w:before="100" w:beforeAutospacing="1" w:after="100" w:afterAutospacing="1" w:line="240" w:lineRule="auto"/>
    </w:pPr>
    <w:rPr>
      <w:rFonts w:ascii="Times New Roman" w:eastAsia="Times New Roman" w:hAnsi="Times New Roman" w:cs="Times New Roman"/>
      <w:color w:val="000000"/>
      <w:sz w:val="18"/>
      <w:szCs w:val="18"/>
      <w:lang w:val="en-US"/>
    </w:rPr>
  </w:style>
  <w:style w:type="paragraph" w:customStyle="1" w:styleId="font8">
    <w:name w:val="font8"/>
    <w:basedOn w:val="Normal"/>
    <w:rsid w:val="00D059B7"/>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font9">
    <w:name w:val="font9"/>
    <w:basedOn w:val="Normal"/>
    <w:rsid w:val="00D059B7"/>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10">
    <w:name w:val="font10"/>
    <w:basedOn w:val="Normal"/>
    <w:rsid w:val="00D059B7"/>
    <w:pPr>
      <w:spacing w:before="100" w:beforeAutospacing="1" w:after="100" w:afterAutospacing="1" w:line="240" w:lineRule="auto"/>
    </w:pPr>
    <w:rPr>
      <w:rFonts w:ascii="Times New Roman" w:eastAsia="Times New Roman" w:hAnsi="Times New Roman" w:cs="Times New Roman"/>
      <w:i/>
      <w:iCs/>
      <w:color w:val="000000"/>
      <w:sz w:val="20"/>
      <w:szCs w:val="20"/>
      <w:lang w:val="en-US"/>
    </w:rPr>
  </w:style>
  <w:style w:type="paragraph" w:customStyle="1" w:styleId="xl490">
    <w:name w:val="xl490"/>
    <w:basedOn w:val="Normal"/>
    <w:rsid w:val="00D05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491">
    <w:name w:val="xl491"/>
    <w:basedOn w:val="Normal"/>
    <w:rsid w:val="00D05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customStyle="1" w:styleId="xl492">
    <w:name w:val="xl492"/>
    <w:basedOn w:val="Normal"/>
    <w:rsid w:val="00D05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customStyle="1" w:styleId="xl493">
    <w:name w:val="xl493"/>
    <w:basedOn w:val="Normal"/>
    <w:rsid w:val="00D059B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customStyle="1" w:styleId="xl494">
    <w:name w:val="xl494"/>
    <w:basedOn w:val="Normal"/>
    <w:rsid w:val="00D05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495">
    <w:name w:val="xl495"/>
    <w:basedOn w:val="Normal"/>
    <w:rsid w:val="00D059B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496">
    <w:name w:val="xl496"/>
    <w:basedOn w:val="Normal"/>
    <w:rsid w:val="00D059B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497">
    <w:name w:val="xl497"/>
    <w:basedOn w:val="Normal"/>
    <w:rsid w:val="00D059B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498">
    <w:name w:val="xl498"/>
    <w:basedOn w:val="Normal"/>
    <w:rsid w:val="00D059B7"/>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499">
    <w:name w:val="xl499"/>
    <w:basedOn w:val="Normal"/>
    <w:rsid w:val="00D05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val="en-US"/>
    </w:rPr>
  </w:style>
  <w:style w:type="paragraph" w:customStyle="1" w:styleId="xl500">
    <w:name w:val="xl500"/>
    <w:basedOn w:val="Normal"/>
    <w:rsid w:val="00D05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u w:val="single"/>
      <w:lang w:val="en-US"/>
    </w:rPr>
  </w:style>
  <w:style w:type="paragraph" w:customStyle="1" w:styleId="xl501">
    <w:name w:val="xl501"/>
    <w:basedOn w:val="Normal"/>
    <w:rsid w:val="00D059B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502">
    <w:name w:val="xl502"/>
    <w:basedOn w:val="Normal"/>
    <w:rsid w:val="00D059B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503">
    <w:name w:val="xl503"/>
    <w:basedOn w:val="Normal"/>
    <w:rsid w:val="00D05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504">
    <w:name w:val="xl504"/>
    <w:basedOn w:val="Normal"/>
    <w:rsid w:val="00D05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505">
    <w:name w:val="xl505"/>
    <w:basedOn w:val="Normal"/>
    <w:rsid w:val="00D05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506">
    <w:name w:val="xl506"/>
    <w:basedOn w:val="Normal"/>
    <w:rsid w:val="00D05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507">
    <w:name w:val="xl507"/>
    <w:basedOn w:val="Normal"/>
    <w:rsid w:val="00D059B7"/>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customStyle="1" w:styleId="xl508">
    <w:name w:val="xl508"/>
    <w:basedOn w:val="Normal"/>
    <w:rsid w:val="00D059B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customStyle="1" w:styleId="xl509">
    <w:name w:val="xl509"/>
    <w:basedOn w:val="Normal"/>
    <w:rsid w:val="00D059B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customStyle="1" w:styleId="xl510">
    <w:name w:val="xl510"/>
    <w:basedOn w:val="Normal"/>
    <w:rsid w:val="00D059B7"/>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styleId="Header">
    <w:name w:val="header"/>
    <w:basedOn w:val="Normal"/>
    <w:link w:val="HeaderChar"/>
    <w:uiPriority w:val="99"/>
    <w:unhideWhenUsed/>
    <w:rsid w:val="00DF5E90"/>
    <w:pPr>
      <w:tabs>
        <w:tab w:val="center" w:pos="4536"/>
        <w:tab w:val="right" w:pos="9072"/>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F5E90"/>
    <w:rPr>
      <w:rFonts w:asciiTheme="minorHAnsi" w:eastAsiaTheme="minorHAnsi" w:hAnsiTheme="minorHAnsi" w:cstheme="minorBidi"/>
    </w:rPr>
  </w:style>
  <w:style w:type="character" w:styleId="Emphasis">
    <w:name w:val="Emphasis"/>
    <w:basedOn w:val="DefaultParagraphFont"/>
    <w:uiPriority w:val="20"/>
    <w:qFormat/>
    <w:rsid w:val="00EF1408"/>
    <w:rPr>
      <w:i/>
      <w:iCs/>
    </w:rPr>
  </w:style>
  <w:style w:type="paragraph" w:customStyle="1" w:styleId="msonormal0">
    <w:name w:val="msonormal"/>
    <w:basedOn w:val="Normal"/>
    <w:rsid w:val="00ED267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511">
    <w:name w:val="xl511"/>
    <w:basedOn w:val="Normal"/>
    <w:rsid w:val="00ED2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val="en-US"/>
    </w:rPr>
  </w:style>
  <w:style w:type="paragraph" w:customStyle="1" w:styleId="xl512">
    <w:name w:val="xl512"/>
    <w:basedOn w:val="Normal"/>
    <w:rsid w:val="00ED2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val="en-US"/>
    </w:rPr>
  </w:style>
  <w:style w:type="paragraph" w:customStyle="1" w:styleId="xl513">
    <w:name w:val="xl513"/>
    <w:basedOn w:val="Normal"/>
    <w:rsid w:val="00ED267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514">
    <w:name w:val="xl514"/>
    <w:basedOn w:val="Normal"/>
    <w:rsid w:val="00ED26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val="en-US"/>
    </w:rPr>
  </w:style>
  <w:style w:type="paragraph" w:customStyle="1" w:styleId="xl515">
    <w:name w:val="xl515"/>
    <w:basedOn w:val="Normal"/>
    <w:rsid w:val="00ED2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val="en-US"/>
    </w:rPr>
  </w:style>
  <w:style w:type="paragraph" w:customStyle="1" w:styleId="xl516">
    <w:name w:val="xl516"/>
    <w:basedOn w:val="Normal"/>
    <w:rsid w:val="00ED2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val="en-US"/>
    </w:rPr>
  </w:style>
  <w:style w:type="paragraph" w:customStyle="1" w:styleId="xl517">
    <w:name w:val="xl517"/>
    <w:basedOn w:val="Normal"/>
    <w:rsid w:val="00ED2679"/>
    <w:pPr>
      <w:spacing w:before="100" w:beforeAutospacing="1" w:after="100" w:afterAutospacing="1" w:line="240" w:lineRule="auto"/>
      <w:textAlignment w:val="top"/>
    </w:pPr>
    <w:rPr>
      <w:rFonts w:ascii="Times New Roman" w:eastAsia="Times New Roman" w:hAnsi="Times New Roman" w:cs="Times New Roman"/>
      <w:color w:val="000000"/>
      <w:sz w:val="16"/>
      <w:szCs w:val="16"/>
      <w:lang w:val="en-US"/>
    </w:rPr>
  </w:style>
  <w:style w:type="paragraph" w:customStyle="1" w:styleId="xl518">
    <w:name w:val="xl518"/>
    <w:basedOn w:val="Normal"/>
    <w:rsid w:val="00ED267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519">
    <w:name w:val="xl519"/>
    <w:basedOn w:val="Normal"/>
    <w:rsid w:val="00ED2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520">
    <w:name w:val="xl520"/>
    <w:basedOn w:val="Normal"/>
    <w:rsid w:val="00ED2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521">
    <w:name w:val="xl521"/>
    <w:basedOn w:val="Normal"/>
    <w:rsid w:val="00ED2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522">
    <w:name w:val="xl522"/>
    <w:basedOn w:val="Normal"/>
    <w:rsid w:val="00ED26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523">
    <w:name w:val="xl523"/>
    <w:basedOn w:val="Normal"/>
    <w:rsid w:val="00ED26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524">
    <w:name w:val="xl524"/>
    <w:basedOn w:val="Normal"/>
    <w:rsid w:val="00ED267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525">
    <w:name w:val="xl525"/>
    <w:basedOn w:val="Normal"/>
    <w:rsid w:val="00ED267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526">
    <w:name w:val="xl526"/>
    <w:basedOn w:val="Normal"/>
    <w:rsid w:val="00ED2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val="en-US"/>
    </w:rPr>
  </w:style>
  <w:style w:type="paragraph" w:customStyle="1" w:styleId="xl527">
    <w:name w:val="xl527"/>
    <w:basedOn w:val="Normal"/>
    <w:rsid w:val="00ED2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val="en-US"/>
    </w:rPr>
  </w:style>
  <w:style w:type="paragraph" w:customStyle="1" w:styleId="xl528">
    <w:name w:val="xl528"/>
    <w:basedOn w:val="Normal"/>
    <w:rsid w:val="00ED2679"/>
    <w:pP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529">
    <w:name w:val="xl529"/>
    <w:basedOn w:val="Normal"/>
    <w:rsid w:val="00ED2679"/>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val="en-US"/>
    </w:rPr>
  </w:style>
  <w:style w:type="paragraph" w:customStyle="1" w:styleId="xl530">
    <w:name w:val="xl530"/>
    <w:basedOn w:val="Normal"/>
    <w:rsid w:val="00ED267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val="en-US"/>
    </w:rPr>
  </w:style>
  <w:style w:type="paragraph" w:customStyle="1" w:styleId="xl531">
    <w:name w:val="xl531"/>
    <w:basedOn w:val="Normal"/>
    <w:rsid w:val="00ED2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val="en-US"/>
    </w:rPr>
  </w:style>
  <w:style w:type="paragraph" w:customStyle="1" w:styleId="xl532">
    <w:name w:val="xl532"/>
    <w:basedOn w:val="Normal"/>
    <w:rsid w:val="00ED2679"/>
    <w:pPr>
      <w:spacing w:before="100" w:beforeAutospacing="1" w:after="100" w:afterAutospacing="1" w:line="240" w:lineRule="auto"/>
      <w:textAlignment w:val="top"/>
    </w:pPr>
    <w:rPr>
      <w:rFonts w:ascii="Times New Roman" w:eastAsia="Times New Roman" w:hAnsi="Times New Roman" w:cs="Times New Roman"/>
      <w:color w:val="4D5156"/>
      <w:sz w:val="16"/>
      <w:szCs w:val="16"/>
      <w:lang w:val="en-US"/>
    </w:rPr>
  </w:style>
  <w:style w:type="paragraph" w:customStyle="1" w:styleId="xl533">
    <w:name w:val="xl533"/>
    <w:basedOn w:val="Normal"/>
    <w:rsid w:val="00ED2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534">
    <w:name w:val="xl534"/>
    <w:basedOn w:val="Normal"/>
    <w:rsid w:val="00ED267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535">
    <w:name w:val="xl535"/>
    <w:basedOn w:val="Normal"/>
    <w:rsid w:val="00ED267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536">
    <w:name w:val="xl536"/>
    <w:basedOn w:val="Normal"/>
    <w:rsid w:val="00ED2679"/>
    <w:pP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537">
    <w:name w:val="xl537"/>
    <w:basedOn w:val="Normal"/>
    <w:rsid w:val="00ED267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538">
    <w:name w:val="xl538"/>
    <w:basedOn w:val="Normal"/>
    <w:rsid w:val="00ED2679"/>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539">
    <w:name w:val="xl539"/>
    <w:basedOn w:val="Normal"/>
    <w:rsid w:val="00ED267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540">
    <w:name w:val="xl540"/>
    <w:basedOn w:val="Normal"/>
    <w:rsid w:val="00ED267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541">
    <w:name w:val="xl541"/>
    <w:basedOn w:val="Normal"/>
    <w:rsid w:val="00ED267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542">
    <w:name w:val="xl542"/>
    <w:basedOn w:val="Normal"/>
    <w:rsid w:val="00ED267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543">
    <w:name w:val="xl543"/>
    <w:basedOn w:val="Normal"/>
    <w:rsid w:val="00ED267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544">
    <w:name w:val="xl544"/>
    <w:basedOn w:val="Normal"/>
    <w:rsid w:val="00ED267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character" w:customStyle="1" w:styleId="rvts14">
    <w:name w:val="rvts14"/>
    <w:basedOn w:val="DefaultParagraphFont"/>
    <w:rsid w:val="000E5B2E"/>
  </w:style>
  <w:style w:type="character" w:customStyle="1" w:styleId="rvts71">
    <w:name w:val="rvts71"/>
    <w:basedOn w:val="DefaultParagraphFont"/>
    <w:rsid w:val="007E32A1"/>
    <w:rPr>
      <w:rFonts w:ascii="Times New Roman" w:hAnsi="Times New Roman" w:cs="Times New Roman" w:hint="default"/>
      <w:sz w:val="24"/>
      <w:szCs w:val="24"/>
    </w:rPr>
  </w:style>
  <w:style w:type="character" w:customStyle="1" w:styleId="rvts31">
    <w:name w:val="rvts31"/>
    <w:basedOn w:val="DefaultParagraphFont"/>
    <w:rsid w:val="007E32A1"/>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3250">
      <w:bodyDiv w:val="1"/>
      <w:marLeft w:val="0"/>
      <w:marRight w:val="0"/>
      <w:marTop w:val="0"/>
      <w:marBottom w:val="0"/>
      <w:divBdr>
        <w:top w:val="none" w:sz="0" w:space="0" w:color="auto"/>
        <w:left w:val="none" w:sz="0" w:space="0" w:color="auto"/>
        <w:bottom w:val="none" w:sz="0" w:space="0" w:color="auto"/>
        <w:right w:val="none" w:sz="0" w:space="0" w:color="auto"/>
      </w:divBdr>
    </w:div>
    <w:div w:id="51392205">
      <w:bodyDiv w:val="1"/>
      <w:marLeft w:val="0"/>
      <w:marRight w:val="0"/>
      <w:marTop w:val="0"/>
      <w:marBottom w:val="0"/>
      <w:divBdr>
        <w:top w:val="none" w:sz="0" w:space="0" w:color="auto"/>
        <w:left w:val="none" w:sz="0" w:space="0" w:color="auto"/>
        <w:bottom w:val="none" w:sz="0" w:space="0" w:color="auto"/>
        <w:right w:val="none" w:sz="0" w:space="0" w:color="auto"/>
      </w:divBdr>
    </w:div>
    <w:div w:id="70278658">
      <w:bodyDiv w:val="1"/>
      <w:marLeft w:val="0"/>
      <w:marRight w:val="0"/>
      <w:marTop w:val="0"/>
      <w:marBottom w:val="0"/>
      <w:divBdr>
        <w:top w:val="none" w:sz="0" w:space="0" w:color="auto"/>
        <w:left w:val="none" w:sz="0" w:space="0" w:color="auto"/>
        <w:bottom w:val="none" w:sz="0" w:space="0" w:color="auto"/>
        <w:right w:val="none" w:sz="0" w:space="0" w:color="auto"/>
      </w:divBdr>
    </w:div>
    <w:div w:id="144589814">
      <w:bodyDiv w:val="1"/>
      <w:marLeft w:val="0"/>
      <w:marRight w:val="0"/>
      <w:marTop w:val="0"/>
      <w:marBottom w:val="0"/>
      <w:divBdr>
        <w:top w:val="none" w:sz="0" w:space="0" w:color="auto"/>
        <w:left w:val="none" w:sz="0" w:space="0" w:color="auto"/>
        <w:bottom w:val="none" w:sz="0" w:space="0" w:color="auto"/>
        <w:right w:val="none" w:sz="0" w:space="0" w:color="auto"/>
      </w:divBdr>
    </w:div>
    <w:div w:id="177425855">
      <w:bodyDiv w:val="1"/>
      <w:marLeft w:val="0"/>
      <w:marRight w:val="0"/>
      <w:marTop w:val="0"/>
      <w:marBottom w:val="0"/>
      <w:divBdr>
        <w:top w:val="none" w:sz="0" w:space="0" w:color="auto"/>
        <w:left w:val="none" w:sz="0" w:space="0" w:color="auto"/>
        <w:bottom w:val="none" w:sz="0" w:space="0" w:color="auto"/>
        <w:right w:val="none" w:sz="0" w:space="0" w:color="auto"/>
      </w:divBdr>
    </w:div>
    <w:div w:id="183325334">
      <w:bodyDiv w:val="1"/>
      <w:marLeft w:val="0"/>
      <w:marRight w:val="0"/>
      <w:marTop w:val="0"/>
      <w:marBottom w:val="0"/>
      <w:divBdr>
        <w:top w:val="none" w:sz="0" w:space="0" w:color="auto"/>
        <w:left w:val="none" w:sz="0" w:space="0" w:color="auto"/>
        <w:bottom w:val="none" w:sz="0" w:space="0" w:color="auto"/>
        <w:right w:val="none" w:sz="0" w:space="0" w:color="auto"/>
      </w:divBdr>
    </w:div>
    <w:div w:id="203753444">
      <w:bodyDiv w:val="1"/>
      <w:marLeft w:val="0"/>
      <w:marRight w:val="0"/>
      <w:marTop w:val="0"/>
      <w:marBottom w:val="0"/>
      <w:divBdr>
        <w:top w:val="none" w:sz="0" w:space="0" w:color="auto"/>
        <w:left w:val="none" w:sz="0" w:space="0" w:color="auto"/>
        <w:bottom w:val="none" w:sz="0" w:space="0" w:color="auto"/>
        <w:right w:val="none" w:sz="0" w:space="0" w:color="auto"/>
      </w:divBdr>
    </w:div>
    <w:div w:id="243074872">
      <w:bodyDiv w:val="1"/>
      <w:marLeft w:val="0"/>
      <w:marRight w:val="0"/>
      <w:marTop w:val="0"/>
      <w:marBottom w:val="0"/>
      <w:divBdr>
        <w:top w:val="none" w:sz="0" w:space="0" w:color="auto"/>
        <w:left w:val="none" w:sz="0" w:space="0" w:color="auto"/>
        <w:bottom w:val="none" w:sz="0" w:space="0" w:color="auto"/>
        <w:right w:val="none" w:sz="0" w:space="0" w:color="auto"/>
      </w:divBdr>
    </w:div>
    <w:div w:id="255944398">
      <w:bodyDiv w:val="1"/>
      <w:marLeft w:val="0"/>
      <w:marRight w:val="0"/>
      <w:marTop w:val="0"/>
      <w:marBottom w:val="0"/>
      <w:divBdr>
        <w:top w:val="none" w:sz="0" w:space="0" w:color="auto"/>
        <w:left w:val="none" w:sz="0" w:space="0" w:color="auto"/>
        <w:bottom w:val="none" w:sz="0" w:space="0" w:color="auto"/>
        <w:right w:val="none" w:sz="0" w:space="0" w:color="auto"/>
      </w:divBdr>
    </w:div>
    <w:div w:id="264772931">
      <w:bodyDiv w:val="1"/>
      <w:marLeft w:val="0"/>
      <w:marRight w:val="0"/>
      <w:marTop w:val="0"/>
      <w:marBottom w:val="0"/>
      <w:divBdr>
        <w:top w:val="none" w:sz="0" w:space="0" w:color="auto"/>
        <w:left w:val="none" w:sz="0" w:space="0" w:color="auto"/>
        <w:bottom w:val="none" w:sz="0" w:space="0" w:color="auto"/>
        <w:right w:val="none" w:sz="0" w:space="0" w:color="auto"/>
      </w:divBdr>
    </w:div>
    <w:div w:id="285502939">
      <w:bodyDiv w:val="1"/>
      <w:marLeft w:val="0"/>
      <w:marRight w:val="0"/>
      <w:marTop w:val="0"/>
      <w:marBottom w:val="0"/>
      <w:divBdr>
        <w:top w:val="none" w:sz="0" w:space="0" w:color="auto"/>
        <w:left w:val="none" w:sz="0" w:space="0" w:color="auto"/>
        <w:bottom w:val="none" w:sz="0" w:space="0" w:color="auto"/>
        <w:right w:val="none" w:sz="0" w:space="0" w:color="auto"/>
      </w:divBdr>
    </w:div>
    <w:div w:id="339283259">
      <w:bodyDiv w:val="1"/>
      <w:marLeft w:val="0"/>
      <w:marRight w:val="0"/>
      <w:marTop w:val="0"/>
      <w:marBottom w:val="0"/>
      <w:divBdr>
        <w:top w:val="none" w:sz="0" w:space="0" w:color="auto"/>
        <w:left w:val="none" w:sz="0" w:space="0" w:color="auto"/>
        <w:bottom w:val="none" w:sz="0" w:space="0" w:color="auto"/>
        <w:right w:val="none" w:sz="0" w:space="0" w:color="auto"/>
      </w:divBdr>
      <w:divsChild>
        <w:div w:id="310137522">
          <w:marLeft w:val="0"/>
          <w:marRight w:val="0"/>
          <w:marTop w:val="0"/>
          <w:marBottom w:val="0"/>
          <w:divBdr>
            <w:top w:val="none" w:sz="0" w:space="0" w:color="auto"/>
            <w:left w:val="none" w:sz="0" w:space="0" w:color="auto"/>
            <w:bottom w:val="none" w:sz="0" w:space="0" w:color="auto"/>
            <w:right w:val="none" w:sz="0" w:space="0" w:color="auto"/>
          </w:divBdr>
          <w:divsChild>
            <w:div w:id="748648910">
              <w:marLeft w:val="0"/>
              <w:marRight w:val="0"/>
              <w:marTop w:val="0"/>
              <w:marBottom w:val="0"/>
              <w:divBdr>
                <w:top w:val="none" w:sz="0" w:space="0" w:color="auto"/>
                <w:left w:val="none" w:sz="0" w:space="0" w:color="auto"/>
                <w:bottom w:val="none" w:sz="0" w:space="0" w:color="auto"/>
                <w:right w:val="none" w:sz="0" w:space="0" w:color="auto"/>
              </w:divBdr>
              <w:divsChild>
                <w:div w:id="1175263008">
                  <w:marLeft w:val="0"/>
                  <w:marRight w:val="0"/>
                  <w:marTop w:val="0"/>
                  <w:marBottom w:val="0"/>
                  <w:divBdr>
                    <w:top w:val="none" w:sz="0" w:space="0" w:color="auto"/>
                    <w:left w:val="none" w:sz="0" w:space="0" w:color="auto"/>
                    <w:bottom w:val="none" w:sz="0" w:space="0" w:color="auto"/>
                    <w:right w:val="none" w:sz="0" w:space="0" w:color="auto"/>
                  </w:divBdr>
                  <w:divsChild>
                    <w:div w:id="1014306165">
                      <w:marLeft w:val="0"/>
                      <w:marRight w:val="0"/>
                      <w:marTop w:val="0"/>
                      <w:marBottom w:val="0"/>
                      <w:divBdr>
                        <w:top w:val="none" w:sz="0" w:space="0" w:color="auto"/>
                        <w:left w:val="none" w:sz="0" w:space="0" w:color="auto"/>
                        <w:bottom w:val="none" w:sz="0" w:space="0" w:color="auto"/>
                        <w:right w:val="none" w:sz="0" w:space="0" w:color="auto"/>
                      </w:divBdr>
                      <w:divsChild>
                        <w:div w:id="15541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210759">
      <w:bodyDiv w:val="1"/>
      <w:marLeft w:val="0"/>
      <w:marRight w:val="0"/>
      <w:marTop w:val="0"/>
      <w:marBottom w:val="0"/>
      <w:divBdr>
        <w:top w:val="none" w:sz="0" w:space="0" w:color="auto"/>
        <w:left w:val="none" w:sz="0" w:space="0" w:color="auto"/>
        <w:bottom w:val="none" w:sz="0" w:space="0" w:color="auto"/>
        <w:right w:val="none" w:sz="0" w:space="0" w:color="auto"/>
      </w:divBdr>
    </w:div>
    <w:div w:id="376782537">
      <w:bodyDiv w:val="1"/>
      <w:marLeft w:val="0"/>
      <w:marRight w:val="0"/>
      <w:marTop w:val="0"/>
      <w:marBottom w:val="0"/>
      <w:divBdr>
        <w:top w:val="none" w:sz="0" w:space="0" w:color="auto"/>
        <w:left w:val="none" w:sz="0" w:space="0" w:color="auto"/>
        <w:bottom w:val="none" w:sz="0" w:space="0" w:color="auto"/>
        <w:right w:val="none" w:sz="0" w:space="0" w:color="auto"/>
      </w:divBdr>
    </w:div>
    <w:div w:id="388505569">
      <w:bodyDiv w:val="1"/>
      <w:marLeft w:val="0"/>
      <w:marRight w:val="0"/>
      <w:marTop w:val="0"/>
      <w:marBottom w:val="0"/>
      <w:divBdr>
        <w:top w:val="none" w:sz="0" w:space="0" w:color="auto"/>
        <w:left w:val="none" w:sz="0" w:space="0" w:color="auto"/>
        <w:bottom w:val="none" w:sz="0" w:space="0" w:color="auto"/>
        <w:right w:val="none" w:sz="0" w:space="0" w:color="auto"/>
      </w:divBdr>
    </w:div>
    <w:div w:id="391269347">
      <w:bodyDiv w:val="1"/>
      <w:marLeft w:val="0"/>
      <w:marRight w:val="0"/>
      <w:marTop w:val="0"/>
      <w:marBottom w:val="0"/>
      <w:divBdr>
        <w:top w:val="none" w:sz="0" w:space="0" w:color="auto"/>
        <w:left w:val="none" w:sz="0" w:space="0" w:color="auto"/>
        <w:bottom w:val="none" w:sz="0" w:space="0" w:color="auto"/>
        <w:right w:val="none" w:sz="0" w:space="0" w:color="auto"/>
      </w:divBdr>
    </w:div>
    <w:div w:id="397024062">
      <w:bodyDiv w:val="1"/>
      <w:marLeft w:val="0"/>
      <w:marRight w:val="0"/>
      <w:marTop w:val="0"/>
      <w:marBottom w:val="0"/>
      <w:divBdr>
        <w:top w:val="none" w:sz="0" w:space="0" w:color="auto"/>
        <w:left w:val="none" w:sz="0" w:space="0" w:color="auto"/>
        <w:bottom w:val="none" w:sz="0" w:space="0" w:color="auto"/>
        <w:right w:val="none" w:sz="0" w:space="0" w:color="auto"/>
      </w:divBdr>
    </w:div>
    <w:div w:id="465659907">
      <w:bodyDiv w:val="1"/>
      <w:marLeft w:val="0"/>
      <w:marRight w:val="0"/>
      <w:marTop w:val="0"/>
      <w:marBottom w:val="0"/>
      <w:divBdr>
        <w:top w:val="none" w:sz="0" w:space="0" w:color="auto"/>
        <w:left w:val="none" w:sz="0" w:space="0" w:color="auto"/>
        <w:bottom w:val="none" w:sz="0" w:space="0" w:color="auto"/>
        <w:right w:val="none" w:sz="0" w:space="0" w:color="auto"/>
      </w:divBdr>
    </w:div>
    <w:div w:id="578712722">
      <w:bodyDiv w:val="1"/>
      <w:marLeft w:val="0"/>
      <w:marRight w:val="0"/>
      <w:marTop w:val="0"/>
      <w:marBottom w:val="0"/>
      <w:divBdr>
        <w:top w:val="none" w:sz="0" w:space="0" w:color="auto"/>
        <w:left w:val="none" w:sz="0" w:space="0" w:color="auto"/>
        <w:bottom w:val="none" w:sz="0" w:space="0" w:color="auto"/>
        <w:right w:val="none" w:sz="0" w:space="0" w:color="auto"/>
      </w:divBdr>
      <w:divsChild>
        <w:div w:id="970944784">
          <w:marLeft w:val="0"/>
          <w:marRight w:val="0"/>
          <w:marTop w:val="0"/>
          <w:marBottom w:val="0"/>
          <w:divBdr>
            <w:top w:val="none" w:sz="0" w:space="0" w:color="auto"/>
            <w:left w:val="none" w:sz="0" w:space="0" w:color="auto"/>
            <w:bottom w:val="none" w:sz="0" w:space="0" w:color="auto"/>
            <w:right w:val="none" w:sz="0" w:space="0" w:color="auto"/>
          </w:divBdr>
        </w:div>
      </w:divsChild>
    </w:div>
    <w:div w:id="610669178">
      <w:bodyDiv w:val="1"/>
      <w:marLeft w:val="0"/>
      <w:marRight w:val="0"/>
      <w:marTop w:val="0"/>
      <w:marBottom w:val="0"/>
      <w:divBdr>
        <w:top w:val="none" w:sz="0" w:space="0" w:color="auto"/>
        <w:left w:val="none" w:sz="0" w:space="0" w:color="auto"/>
        <w:bottom w:val="none" w:sz="0" w:space="0" w:color="auto"/>
        <w:right w:val="none" w:sz="0" w:space="0" w:color="auto"/>
      </w:divBdr>
    </w:div>
    <w:div w:id="616760611">
      <w:bodyDiv w:val="1"/>
      <w:marLeft w:val="0"/>
      <w:marRight w:val="0"/>
      <w:marTop w:val="0"/>
      <w:marBottom w:val="0"/>
      <w:divBdr>
        <w:top w:val="none" w:sz="0" w:space="0" w:color="auto"/>
        <w:left w:val="none" w:sz="0" w:space="0" w:color="auto"/>
        <w:bottom w:val="none" w:sz="0" w:space="0" w:color="auto"/>
        <w:right w:val="none" w:sz="0" w:space="0" w:color="auto"/>
      </w:divBdr>
    </w:div>
    <w:div w:id="631595142">
      <w:bodyDiv w:val="1"/>
      <w:marLeft w:val="0"/>
      <w:marRight w:val="0"/>
      <w:marTop w:val="0"/>
      <w:marBottom w:val="0"/>
      <w:divBdr>
        <w:top w:val="none" w:sz="0" w:space="0" w:color="auto"/>
        <w:left w:val="none" w:sz="0" w:space="0" w:color="auto"/>
        <w:bottom w:val="none" w:sz="0" w:space="0" w:color="auto"/>
        <w:right w:val="none" w:sz="0" w:space="0" w:color="auto"/>
      </w:divBdr>
    </w:div>
    <w:div w:id="653534606">
      <w:bodyDiv w:val="1"/>
      <w:marLeft w:val="0"/>
      <w:marRight w:val="0"/>
      <w:marTop w:val="0"/>
      <w:marBottom w:val="0"/>
      <w:divBdr>
        <w:top w:val="none" w:sz="0" w:space="0" w:color="auto"/>
        <w:left w:val="none" w:sz="0" w:space="0" w:color="auto"/>
        <w:bottom w:val="none" w:sz="0" w:space="0" w:color="auto"/>
        <w:right w:val="none" w:sz="0" w:space="0" w:color="auto"/>
      </w:divBdr>
    </w:div>
    <w:div w:id="668022293">
      <w:bodyDiv w:val="1"/>
      <w:marLeft w:val="0"/>
      <w:marRight w:val="0"/>
      <w:marTop w:val="0"/>
      <w:marBottom w:val="0"/>
      <w:divBdr>
        <w:top w:val="none" w:sz="0" w:space="0" w:color="auto"/>
        <w:left w:val="none" w:sz="0" w:space="0" w:color="auto"/>
        <w:bottom w:val="none" w:sz="0" w:space="0" w:color="auto"/>
        <w:right w:val="none" w:sz="0" w:space="0" w:color="auto"/>
      </w:divBdr>
    </w:div>
    <w:div w:id="707686092">
      <w:bodyDiv w:val="1"/>
      <w:marLeft w:val="0"/>
      <w:marRight w:val="0"/>
      <w:marTop w:val="0"/>
      <w:marBottom w:val="0"/>
      <w:divBdr>
        <w:top w:val="none" w:sz="0" w:space="0" w:color="auto"/>
        <w:left w:val="none" w:sz="0" w:space="0" w:color="auto"/>
        <w:bottom w:val="none" w:sz="0" w:space="0" w:color="auto"/>
        <w:right w:val="none" w:sz="0" w:space="0" w:color="auto"/>
      </w:divBdr>
    </w:div>
    <w:div w:id="756249119">
      <w:bodyDiv w:val="1"/>
      <w:marLeft w:val="0"/>
      <w:marRight w:val="0"/>
      <w:marTop w:val="0"/>
      <w:marBottom w:val="0"/>
      <w:divBdr>
        <w:top w:val="none" w:sz="0" w:space="0" w:color="auto"/>
        <w:left w:val="none" w:sz="0" w:space="0" w:color="auto"/>
        <w:bottom w:val="none" w:sz="0" w:space="0" w:color="auto"/>
        <w:right w:val="none" w:sz="0" w:space="0" w:color="auto"/>
      </w:divBdr>
    </w:div>
    <w:div w:id="914776412">
      <w:bodyDiv w:val="1"/>
      <w:marLeft w:val="0"/>
      <w:marRight w:val="0"/>
      <w:marTop w:val="0"/>
      <w:marBottom w:val="0"/>
      <w:divBdr>
        <w:top w:val="none" w:sz="0" w:space="0" w:color="auto"/>
        <w:left w:val="none" w:sz="0" w:space="0" w:color="auto"/>
        <w:bottom w:val="none" w:sz="0" w:space="0" w:color="auto"/>
        <w:right w:val="none" w:sz="0" w:space="0" w:color="auto"/>
      </w:divBdr>
    </w:div>
    <w:div w:id="953823823">
      <w:bodyDiv w:val="1"/>
      <w:marLeft w:val="0"/>
      <w:marRight w:val="0"/>
      <w:marTop w:val="0"/>
      <w:marBottom w:val="0"/>
      <w:divBdr>
        <w:top w:val="none" w:sz="0" w:space="0" w:color="auto"/>
        <w:left w:val="none" w:sz="0" w:space="0" w:color="auto"/>
        <w:bottom w:val="none" w:sz="0" w:space="0" w:color="auto"/>
        <w:right w:val="none" w:sz="0" w:space="0" w:color="auto"/>
      </w:divBdr>
    </w:div>
    <w:div w:id="958607871">
      <w:bodyDiv w:val="1"/>
      <w:marLeft w:val="0"/>
      <w:marRight w:val="0"/>
      <w:marTop w:val="0"/>
      <w:marBottom w:val="0"/>
      <w:divBdr>
        <w:top w:val="none" w:sz="0" w:space="0" w:color="auto"/>
        <w:left w:val="none" w:sz="0" w:space="0" w:color="auto"/>
        <w:bottom w:val="none" w:sz="0" w:space="0" w:color="auto"/>
        <w:right w:val="none" w:sz="0" w:space="0" w:color="auto"/>
      </w:divBdr>
    </w:div>
    <w:div w:id="1006516681">
      <w:bodyDiv w:val="1"/>
      <w:marLeft w:val="0"/>
      <w:marRight w:val="0"/>
      <w:marTop w:val="0"/>
      <w:marBottom w:val="0"/>
      <w:divBdr>
        <w:top w:val="none" w:sz="0" w:space="0" w:color="auto"/>
        <w:left w:val="none" w:sz="0" w:space="0" w:color="auto"/>
        <w:bottom w:val="none" w:sz="0" w:space="0" w:color="auto"/>
        <w:right w:val="none" w:sz="0" w:space="0" w:color="auto"/>
      </w:divBdr>
    </w:div>
    <w:div w:id="1031104186">
      <w:bodyDiv w:val="1"/>
      <w:marLeft w:val="0"/>
      <w:marRight w:val="0"/>
      <w:marTop w:val="0"/>
      <w:marBottom w:val="0"/>
      <w:divBdr>
        <w:top w:val="none" w:sz="0" w:space="0" w:color="auto"/>
        <w:left w:val="none" w:sz="0" w:space="0" w:color="auto"/>
        <w:bottom w:val="none" w:sz="0" w:space="0" w:color="auto"/>
        <w:right w:val="none" w:sz="0" w:space="0" w:color="auto"/>
      </w:divBdr>
    </w:div>
    <w:div w:id="1048838707">
      <w:bodyDiv w:val="1"/>
      <w:marLeft w:val="0"/>
      <w:marRight w:val="0"/>
      <w:marTop w:val="0"/>
      <w:marBottom w:val="0"/>
      <w:divBdr>
        <w:top w:val="none" w:sz="0" w:space="0" w:color="auto"/>
        <w:left w:val="none" w:sz="0" w:space="0" w:color="auto"/>
        <w:bottom w:val="none" w:sz="0" w:space="0" w:color="auto"/>
        <w:right w:val="none" w:sz="0" w:space="0" w:color="auto"/>
      </w:divBdr>
    </w:div>
    <w:div w:id="1064140046">
      <w:bodyDiv w:val="1"/>
      <w:marLeft w:val="0"/>
      <w:marRight w:val="0"/>
      <w:marTop w:val="0"/>
      <w:marBottom w:val="0"/>
      <w:divBdr>
        <w:top w:val="none" w:sz="0" w:space="0" w:color="auto"/>
        <w:left w:val="none" w:sz="0" w:space="0" w:color="auto"/>
        <w:bottom w:val="none" w:sz="0" w:space="0" w:color="auto"/>
        <w:right w:val="none" w:sz="0" w:space="0" w:color="auto"/>
      </w:divBdr>
    </w:div>
    <w:div w:id="1077746704">
      <w:bodyDiv w:val="1"/>
      <w:marLeft w:val="0"/>
      <w:marRight w:val="0"/>
      <w:marTop w:val="0"/>
      <w:marBottom w:val="0"/>
      <w:divBdr>
        <w:top w:val="none" w:sz="0" w:space="0" w:color="auto"/>
        <w:left w:val="none" w:sz="0" w:space="0" w:color="auto"/>
        <w:bottom w:val="none" w:sz="0" w:space="0" w:color="auto"/>
        <w:right w:val="none" w:sz="0" w:space="0" w:color="auto"/>
      </w:divBdr>
    </w:div>
    <w:div w:id="1082793826">
      <w:bodyDiv w:val="1"/>
      <w:marLeft w:val="0"/>
      <w:marRight w:val="0"/>
      <w:marTop w:val="0"/>
      <w:marBottom w:val="0"/>
      <w:divBdr>
        <w:top w:val="none" w:sz="0" w:space="0" w:color="auto"/>
        <w:left w:val="none" w:sz="0" w:space="0" w:color="auto"/>
        <w:bottom w:val="none" w:sz="0" w:space="0" w:color="auto"/>
        <w:right w:val="none" w:sz="0" w:space="0" w:color="auto"/>
      </w:divBdr>
    </w:div>
    <w:div w:id="1097366793">
      <w:bodyDiv w:val="1"/>
      <w:marLeft w:val="0"/>
      <w:marRight w:val="0"/>
      <w:marTop w:val="0"/>
      <w:marBottom w:val="0"/>
      <w:divBdr>
        <w:top w:val="none" w:sz="0" w:space="0" w:color="auto"/>
        <w:left w:val="none" w:sz="0" w:space="0" w:color="auto"/>
        <w:bottom w:val="none" w:sz="0" w:space="0" w:color="auto"/>
        <w:right w:val="none" w:sz="0" w:space="0" w:color="auto"/>
      </w:divBdr>
    </w:div>
    <w:div w:id="1119492179">
      <w:bodyDiv w:val="1"/>
      <w:marLeft w:val="0"/>
      <w:marRight w:val="0"/>
      <w:marTop w:val="0"/>
      <w:marBottom w:val="0"/>
      <w:divBdr>
        <w:top w:val="none" w:sz="0" w:space="0" w:color="auto"/>
        <w:left w:val="none" w:sz="0" w:space="0" w:color="auto"/>
        <w:bottom w:val="none" w:sz="0" w:space="0" w:color="auto"/>
        <w:right w:val="none" w:sz="0" w:space="0" w:color="auto"/>
      </w:divBdr>
    </w:div>
    <w:div w:id="1151603978">
      <w:bodyDiv w:val="1"/>
      <w:marLeft w:val="0"/>
      <w:marRight w:val="0"/>
      <w:marTop w:val="0"/>
      <w:marBottom w:val="0"/>
      <w:divBdr>
        <w:top w:val="none" w:sz="0" w:space="0" w:color="auto"/>
        <w:left w:val="none" w:sz="0" w:space="0" w:color="auto"/>
        <w:bottom w:val="none" w:sz="0" w:space="0" w:color="auto"/>
        <w:right w:val="none" w:sz="0" w:space="0" w:color="auto"/>
      </w:divBdr>
    </w:div>
    <w:div w:id="1155997956">
      <w:bodyDiv w:val="1"/>
      <w:marLeft w:val="0"/>
      <w:marRight w:val="0"/>
      <w:marTop w:val="0"/>
      <w:marBottom w:val="0"/>
      <w:divBdr>
        <w:top w:val="none" w:sz="0" w:space="0" w:color="auto"/>
        <w:left w:val="none" w:sz="0" w:space="0" w:color="auto"/>
        <w:bottom w:val="none" w:sz="0" w:space="0" w:color="auto"/>
        <w:right w:val="none" w:sz="0" w:space="0" w:color="auto"/>
      </w:divBdr>
    </w:div>
    <w:div w:id="1157922377">
      <w:bodyDiv w:val="1"/>
      <w:marLeft w:val="0"/>
      <w:marRight w:val="0"/>
      <w:marTop w:val="0"/>
      <w:marBottom w:val="0"/>
      <w:divBdr>
        <w:top w:val="none" w:sz="0" w:space="0" w:color="auto"/>
        <w:left w:val="none" w:sz="0" w:space="0" w:color="auto"/>
        <w:bottom w:val="none" w:sz="0" w:space="0" w:color="auto"/>
        <w:right w:val="none" w:sz="0" w:space="0" w:color="auto"/>
      </w:divBdr>
    </w:div>
    <w:div w:id="1164200126">
      <w:bodyDiv w:val="1"/>
      <w:marLeft w:val="0"/>
      <w:marRight w:val="0"/>
      <w:marTop w:val="0"/>
      <w:marBottom w:val="0"/>
      <w:divBdr>
        <w:top w:val="none" w:sz="0" w:space="0" w:color="auto"/>
        <w:left w:val="none" w:sz="0" w:space="0" w:color="auto"/>
        <w:bottom w:val="none" w:sz="0" w:space="0" w:color="auto"/>
        <w:right w:val="none" w:sz="0" w:space="0" w:color="auto"/>
      </w:divBdr>
    </w:div>
    <w:div w:id="1175680971">
      <w:bodyDiv w:val="1"/>
      <w:marLeft w:val="0"/>
      <w:marRight w:val="0"/>
      <w:marTop w:val="0"/>
      <w:marBottom w:val="0"/>
      <w:divBdr>
        <w:top w:val="none" w:sz="0" w:space="0" w:color="auto"/>
        <w:left w:val="none" w:sz="0" w:space="0" w:color="auto"/>
        <w:bottom w:val="none" w:sz="0" w:space="0" w:color="auto"/>
        <w:right w:val="none" w:sz="0" w:space="0" w:color="auto"/>
      </w:divBdr>
    </w:div>
    <w:div w:id="1235814894">
      <w:bodyDiv w:val="1"/>
      <w:marLeft w:val="0"/>
      <w:marRight w:val="0"/>
      <w:marTop w:val="0"/>
      <w:marBottom w:val="0"/>
      <w:divBdr>
        <w:top w:val="none" w:sz="0" w:space="0" w:color="auto"/>
        <w:left w:val="none" w:sz="0" w:space="0" w:color="auto"/>
        <w:bottom w:val="none" w:sz="0" w:space="0" w:color="auto"/>
        <w:right w:val="none" w:sz="0" w:space="0" w:color="auto"/>
      </w:divBdr>
    </w:div>
    <w:div w:id="1259101286">
      <w:bodyDiv w:val="1"/>
      <w:marLeft w:val="0"/>
      <w:marRight w:val="0"/>
      <w:marTop w:val="0"/>
      <w:marBottom w:val="0"/>
      <w:divBdr>
        <w:top w:val="none" w:sz="0" w:space="0" w:color="auto"/>
        <w:left w:val="none" w:sz="0" w:space="0" w:color="auto"/>
        <w:bottom w:val="none" w:sz="0" w:space="0" w:color="auto"/>
        <w:right w:val="none" w:sz="0" w:space="0" w:color="auto"/>
      </w:divBdr>
    </w:div>
    <w:div w:id="1311834365">
      <w:bodyDiv w:val="1"/>
      <w:marLeft w:val="0"/>
      <w:marRight w:val="0"/>
      <w:marTop w:val="0"/>
      <w:marBottom w:val="0"/>
      <w:divBdr>
        <w:top w:val="none" w:sz="0" w:space="0" w:color="auto"/>
        <w:left w:val="none" w:sz="0" w:space="0" w:color="auto"/>
        <w:bottom w:val="none" w:sz="0" w:space="0" w:color="auto"/>
        <w:right w:val="none" w:sz="0" w:space="0" w:color="auto"/>
      </w:divBdr>
    </w:div>
    <w:div w:id="1362047179">
      <w:bodyDiv w:val="1"/>
      <w:marLeft w:val="0"/>
      <w:marRight w:val="0"/>
      <w:marTop w:val="0"/>
      <w:marBottom w:val="0"/>
      <w:divBdr>
        <w:top w:val="none" w:sz="0" w:space="0" w:color="auto"/>
        <w:left w:val="none" w:sz="0" w:space="0" w:color="auto"/>
        <w:bottom w:val="none" w:sz="0" w:space="0" w:color="auto"/>
        <w:right w:val="none" w:sz="0" w:space="0" w:color="auto"/>
      </w:divBdr>
    </w:div>
    <w:div w:id="1450277837">
      <w:bodyDiv w:val="1"/>
      <w:marLeft w:val="0"/>
      <w:marRight w:val="0"/>
      <w:marTop w:val="0"/>
      <w:marBottom w:val="0"/>
      <w:divBdr>
        <w:top w:val="none" w:sz="0" w:space="0" w:color="auto"/>
        <w:left w:val="none" w:sz="0" w:space="0" w:color="auto"/>
        <w:bottom w:val="none" w:sz="0" w:space="0" w:color="auto"/>
        <w:right w:val="none" w:sz="0" w:space="0" w:color="auto"/>
      </w:divBdr>
    </w:div>
    <w:div w:id="1488477651">
      <w:bodyDiv w:val="1"/>
      <w:marLeft w:val="0"/>
      <w:marRight w:val="0"/>
      <w:marTop w:val="0"/>
      <w:marBottom w:val="0"/>
      <w:divBdr>
        <w:top w:val="none" w:sz="0" w:space="0" w:color="auto"/>
        <w:left w:val="none" w:sz="0" w:space="0" w:color="auto"/>
        <w:bottom w:val="none" w:sz="0" w:space="0" w:color="auto"/>
        <w:right w:val="none" w:sz="0" w:space="0" w:color="auto"/>
      </w:divBdr>
    </w:div>
    <w:div w:id="1500341455">
      <w:bodyDiv w:val="1"/>
      <w:marLeft w:val="0"/>
      <w:marRight w:val="0"/>
      <w:marTop w:val="0"/>
      <w:marBottom w:val="0"/>
      <w:divBdr>
        <w:top w:val="none" w:sz="0" w:space="0" w:color="auto"/>
        <w:left w:val="none" w:sz="0" w:space="0" w:color="auto"/>
        <w:bottom w:val="none" w:sz="0" w:space="0" w:color="auto"/>
        <w:right w:val="none" w:sz="0" w:space="0" w:color="auto"/>
      </w:divBdr>
    </w:div>
    <w:div w:id="1536234607">
      <w:bodyDiv w:val="1"/>
      <w:marLeft w:val="0"/>
      <w:marRight w:val="0"/>
      <w:marTop w:val="0"/>
      <w:marBottom w:val="0"/>
      <w:divBdr>
        <w:top w:val="none" w:sz="0" w:space="0" w:color="auto"/>
        <w:left w:val="none" w:sz="0" w:space="0" w:color="auto"/>
        <w:bottom w:val="none" w:sz="0" w:space="0" w:color="auto"/>
        <w:right w:val="none" w:sz="0" w:space="0" w:color="auto"/>
      </w:divBdr>
    </w:div>
    <w:div w:id="1591700714">
      <w:bodyDiv w:val="1"/>
      <w:marLeft w:val="0"/>
      <w:marRight w:val="0"/>
      <w:marTop w:val="0"/>
      <w:marBottom w:val="0"/>
      <w:divBdr>
        <w:top w:val="none" w:sz="0" w:space="0" w:color="auto"/>
        <w:left w:val="none" w:sz="0" w:space="0" w:color="auto"/>
        <w:bottom w:val="none" w:sz="0" w:space="0" w:color="auto"/>
        <w:right w:val="none" w:sz="0" w:space="0" w:color="auto"/>
      </w:divBdr>
    </w:div>
    <w:div w:id="1625043835">
      <w:bodyDiv w:val="1"/>
      <w:marLeft w:val="0"/>
      <w:marRight w:val="0"/>
      <w:marTop w:val="0"/>
      <w:marBottom w:val="0"/>
      <w:divBdr>
        <w:top w:val="none" w:sz="0" w:space="0" w:color="auto"/>
        <w:left w:val="none" w:sz="0" w:space="0" w:color="auto"/>
        <w:bottom w:val="none" w:sz="0" w:space="0" w:color="auto"/>
        <w:right w:val="none" w:sz="0" w:space="0" w:color="auto"/>
      </w:divBdr>
    </w:div>
    <w:div w:id="1680422434">
      <w:bodyDiv w:val="1"/>
      <w:marLeft w:val="0"/>
      <w:marRight w:val="0"/>
      <w:marTop w:val="0"/>
      <w:marBottom w:val="0"/>
      <w:divBdr>
        <w:top w:val="none" w:sz="0" w:space="0" w:color="auto"/>
        <w:left w:val="none" w:sz="0" w:space="0" w:color="auto"/>
        <w:bottom w:val="none" w:sz="0" w:space="0" w:color="auto"/>
        <w:right w:val="none" w:sz="0" w:space="0" w:color="auto"/>
      </w:divBdr>
    </w:div>
    <w:div w:id="1690378119">
      <w:bodyDiv w:val="1"/>
      <w:marLeft w:val="0"/>
      <w:marRight w:val="0"/>
      <w:marTop w:val="0"/>
      <w:marBottom w:val="0"/>
      <w:divBdr>
        <w:top w:val="none" w:sz="0" w:space="0" w:color="auto"/>
        <w:left w:val="none" w:sz="0" w:space="0" w:color="auto"/>
        <w:bottom w:val="none" w:sz="0" w:space="0" w:color="auto"/>
        <w:right w:val="none" w:sz="0" w:space="0" w:color="auto"/>
      </w:divBdr>
    </w:div>
    <w:div w:id="1712266291">
      <w:bodyDiv w:val="1"/>
      <w:marLeft w:val="0"/>
      <w:marRight w:val="0"/>
      <w:marTop w:val="0"/>
      <w:marBottom w:val="0"/>
      <w:divBdr>
        <w:top w:val="none" w:sz="0" w:space="0" w:color="auto"/>
        <w:left w:val="none" w:sz="0" w:space="0" w:color="auto"/>
        <w:bottom w:val="none" w:sz="0" w:space="0" w:color="auto"/>
        <w:right w:val="none" w:sz="0" w:space="0" w:color="auto"/>
      </w:divBdr>
      <w:divsChild>
        <w:div w:id="246310826">
          <w:marLeft w:val="0"/>
          <w:marRight w:val="0"/>
          <w:marTop w:val="0"/>
          <w:marBottom w:val="0"/>
          <w:divBdr>
            <w:top w:val="none" w:sz="0" w:space="0" w:color="auto"/>
            <w:left w:val="none" w:sz="0" w:space="0" w:color="auto"/>
            <w:bottom w:val="none" w:sz="0" w:space="0" w:color="auto"/>
            <w:right w:val="none" w:sz="0" w:space="0" w:color="auto"/>
          </w:divBdr>
        </w:div>
        <w:div w:id="1548643672">
          <w:marLeft w:val="0"/>
          <w:marRight w:val="0"/>
          <w:marTop w:val="0"/>
          <w:marBottom w:val="0"/>
          <w:divBdr>
            <w:top w:val="none" w:sz="0" w:space="0" w:color="auto"/>
            <w:left w:val="none" w:sz="0" w:space="0" w:color="auto"/>
            <w:bottom w:val="none" w:sz="0" w:space="0" w:color="auto"/>
            <w:right w:val="none" w:sz="0" w:space="0" w:color="auto"/>
          </w:divBdr>
        </w:div>
      </w:divsChild>
    </w:div>
    <w:div w:id="1746105111">
      <w:bodyDiv w:val="1"/>
      <w:marLeft w:val="0"/>
      <w:marRight w:val="0"/>
      <w:marTop w:val="0"/>
      <w:marBottom w:val="0"/>
      <w:divBdr>
        <w:top w:val="none" w:sz="0" w:space="0" w:color="auto"/>
        <w:left w:val="none" w:sz="0" w:space="0" w:color="auto"/>
        <w:bottom w:val="none" w:sz="0" w:space="0" w:color="auto"/>
        <w:right w:val="none" w:sz="0" w:space="0" w:color="auto"/>
      </w:divBdr>
    </w:div>
    <w:div w:id="1864787250">
      <w:bodyDiv w:val="1"/>
      <w:marLeft w:val="0"/>
      <w:marRight w:val="0"/>
      <w:marTop w:val="0"/>
      <w:marBottom w:val="0"/>
      <w:divBdr>
        <w:top w:val="none" w:sz="0" w:space="0" w:color="auto"/>
        <w:left w:val="none" w:sz="0" w:space="0" w:color="auto"/>
        <w:bottom w:val="none" w:sz="0" w:space="0" w:color="auto"/>
        <w:right w:val="none" w:sz="0" w:space="0" w:color="auto"/>
      </w:divBdr>
    </w:div>
    <w:div w:id="1918858352">
      <w:bodyDiv w:val="1"/>
      <w:marLeft w:val="0"/>
      <w:marRight w:val="0"/>
      <w:marTop w:val="0"/>
      <w:marBottom w:val="0"/>
      <w:divBdr>
        <w:top w:val="none" w:sz="0" w:space="0" w:color="auto"/>
        <w:left w:val="none" w:sz="0" w:space="0" w:color="auto"/>
        <w:bottom w:val="none" w:sz="0" w:space="0" w:color="auto"/>
        <w:right w:val="none" w:sz="0" w:space="0" w:color="auto"/>
      </w:divBdr>
    </w:div>
    <w:div w:id="1937444535">
      <w:bodyDiv w:val="1"/>
      <w:marLeft w:val="0"/>
      <w:marRight w:val="0"/>
      <w:marTop w:val="0"/>
      <w:marBottom w:val="0"/>
      <w:divBdr>
        <w:top w:val="none" w:sz="0" w:space="0" w:color="auto"/>
        <w:left w:val="none" w:sz="0" w:space="0" w:color="auto"/>
        <w:bottom w:val="none" w:sz="0" w:space="0" w:color="auto"/>
        <w:right w:val="none" w:sz="0" w:space="0" w:color="auto"/>
      </w:divBdr>
    </w:div>
    <w:div w:id="1941986214">
      <w:bodyDiv w:val="1"/>
      <w:marLeft w:val="0"/>
      <w:marRight w:val="0"/>
      <w:marTop w:val="0"/>
      <w:marBottom w:val="0"/>
      <w:divBdr>
        <w:top w:val="none" w:sz="0" w:space="0" w:color="auto"/>
        <w:left w:val="none" w:sz="0" w:space="0" w:color="auto"/>
        <w:bottom w:val="none" w:sz="0" w:space="0" w:color="auto"/>
        <w:right w:val="none" w:sz="0" w:space="0" w:color="auto"/>
      </w:divBdr>
    </w:div>
    <w:div w:id="1947540382">
      <w:bodyDiv w:val="1"/>
      <w:marLeft w:val="0"/>
      <w:marRight w:val="0"/>
      <w:marTop w:val="0"/>
      <w:marBottom w:val="0"/>
      <w:divBdr>
        <w:top w:val="none" w:sz="0" w:space="0" w:color="auto"/>
        <w:left w:val="none" w:sz="0" w:space="0" w:color="auto"/>
        <w:bottom w:val="none" w:sz="0" w:space="0" w:color="auto"/>
        <w:right w:val="none" w:sz="0" w:space="0" w:color="auto"/>
      </w:divBdr>
    </w:div>
    <w:div w:id="1967396344">
      <w:bodyDiv w:val="1"/>
      <w:marLeft w:val="0"/>
      <w:marRight w:val="0"/>
      <w:marTop w:val="0"/>
      <w:marBottom w:val="0"/>
      <w:divBdr>
        <w:top w:val="none" w:sz="0" w:space="0" w:color="auto"/>
        <w:left w:val="none" w:sz="0" w:space="0" w:color="auto"/>
        <w:bottom w:val="none" w:sz="0" w:space="0" w:color="auto"/>
        <w:right w:val="none" w:sz="0" w:space="0" w:color="auto"/>
      </w:divBdr>
    </w:div>
    <w:div w:id="2011369658">
      <w:bodyDiv w:val="1"/>
      <w:marLeft w:val="0"/>
      <w:marRight w:val="0"/>
      <w:marTop w:val="0"/>
      <w:marBottom w:val="0"/>
      <w:divBdr>
        <w:top w:val="none" w:sz="0" w:space="0" w:color="auto"/>
        <w:left w:val="none" w:sz="0" w:space="0" w:color="auto"/>
        <w:bottom w:val="none" w:sz="0" w:space="0" w:color="auto"/>
        <w:right w:val="none" w:sz="0" w:space="0" w:color="auto"/>
      </w:divBdr>
    </w:div>
    <w:div w:id="2017803983">
      <w:bodyDiv w:val="1"/>
      <w:marLeft w:val="0"/>
      <w:marRight w:val="0"/>
      <w:marTop w:val="0"/>
      <w:marBottom w:val="0"/>
      <w:divBdr>
        <w:top w:val="none" w:sz="0" w:space="0" w:color="auto"/>
        <w:left w:val="none" w:sz="0" w:space="0" w:color="auto"/>
        <w:bottom w:val="none" w:sz="0" w:space="0" w:color="auto"/>
        <w:right w:val="none" w:sz="0" w:space="0" w:color="auto"/>
      </w:divBdr>
    </w:div>
    <w:div w:id="2021350003">
      <w:bodyDiv w:val="1"/>
      <w:marLeft w:val="0"/>
      <w:marRight w:val="0"/>
      <w:marTop w:val="0"/>
      <w:marBottom w:val="0"/>
      <w:divBdr>
        <w:top w:val="none" w:sz="0" w:space="0" w:color="auto"/>
        <w:left w:val="none" w:sz="0" w:space="0" w:color="auto"/>
        <w:bottom w:val="none" w:sz="0" w:space="0" w:color="auto"/>
        <w:right w:val="none" w:sz="0" w:space="0" w:color="auto"/>
      </w:divBdr>
    </w:div>
    <w:div w:id="2048022077">
      <w:bodyDiv w:val="1"/>
      <w:marLeft w:val="0"/>
      <w:marRight w:val="0"/>
      <w:marTop w:val="0"/>
      <w:marBottom w:val="0"/>
      <w:divBdr>
        <w:top w:val="none" w:sz="0" w:space="0" w:color="auto"/>
        <w:left w:val="none" w:sz="0" w:space="0" w:color="auto"/>
        <w:bottom w:val="none" w:sz="0" w:space="0" w:color="auto"/>
        <w:right w:val="none" w:sz="0" w:space="0" w:color="auto"/>
      </w:divBdr>
    </w:div>
    <w:div w:id="2068868154">
      <w:bodyDiv w:val="1"/>
      <w:marLeft w:val="0"/>
      <w:marRight w:val="0"/>
      <w:marTop w:val="0"/>
      <w:marBottom w:val="0"/>
      <w:divBdr>
        <w:top w:val="none" w:sz="0" w:space="0" w:color="auto"/>
        <w:left w:val="none" w:sz="0" w:space="0" w:color="auto"/>
        <w:bottom w:val="none" w:sz="0" w:space="0" w:color="auto"/>
        <w:right w:val="none" w:sz="0" w:space="0" w:color="auto"/>
      </w:divBdr>
    </w:div>
    <w:div w:id="2140829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80870,%20731988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OpenDocumentView(419080,%207964733);" TargetMode="External"/><Relationship Id="rId4" Type="http://schemas.openxmlformats.org/officeDocument/2006/relationships/settings" Target="settings.xml"/><Relationship Id="rId9" Type="http://schemas.openxmlformats.org/officeDocument/2006/relationships/hyperlink" Target="javascript:OpenDocumentView(423699,%20807189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F7DDE-AD40-4F1C-970D-DE902794A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4432</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Ruta</dc:creator>
  <cp:keywords/>
  <dc:description/>
  <cp:lastModifiedBy>User</cp:lastModifiedBy>
  <cp:revision>3</cp:revision>
  <cp:lastPrinted>2024-09-23T07:42:00Z</cp:lastPrinted>
  <dcterms:created xsi:type="dcterms:W3CDTF">2024-10-01T11:28:00Z</dcterms:created>
  <dcterms:modified xsi:type="dcterms:W3CDTF">2024-10-01T11:28:00Z</dcterms:modified>
</cp:coreProperties>
</file>