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709" w:type="dxa"/>
        <w:tblLook w:val="04A0" w:firstRow="1" w:lastRow="0" w:firstColumn="1" w:lastColumn="0" w:noHBand="0" w:noVBand="1"/>
      </w:tblPr>
      <w:tblGrid>
        <w:gridCol w:w="1720"/>
        <w:gridCol w:w="1660"/>
        <w:gridCol w:w="680"/>
        <w:gridCol w:w="6160"/>
        <w:gridCol w:w="1980"/>
        <w:gridCol w:w="3393"/>
      </w:tblGrid>
      <w:tr w:rsidR="009B7DE8" w:rsidRPr="009B7DE8" w:rsidTr="009B7DE8">
        <w:trPr>
          <w:trHeight w:val="1050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  <w:t>Programul Național de Supraveghere al Pieței pentru anul 2020: Activități pentru sectoarele specifice (supraveghere, inspecție și control privind punerea pe piață a produselor biocide și a produselor cosmetice) planificate de Romania</w:t>
            </w:r>
          </w:p>
        </w:tc>
      </w:tr>
      <w:tr w:rsidR="009B7DE8" w:rsidRPr="009B7DE8" w:rsidTr="009B7DE8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  <w:t>Sectoare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  <w:t>Legislatia UE aplicabilă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  <w:t>State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  <w:t>Categoriile de produse și obiective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  <w:t>Perioada de început și durata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  <w:t>Persoana de contact din cadrul autorității (nume, e-mail și număr de telefon)</w:t>
            </w:r>
          </w:p>
        </w:tc>
      </w:tr>
      <w:tr w:rsidR="009B7DE8" w:rsidRPr="009B7DE8" w:rsidTr="009B7DE8">
        <w:trPr>
          <w:trHeight w:val="156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02. Cosmetice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Regu</w:t>
            </w:r>
            <w:bookmarkStart w:id="0" w:name="_GoBack"/>
            <w:bookmarkEnd w:id="0"/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lamentul (EC) nr. 1223/2009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Controlul privind verificarea produsele cosmetice: produse care se îndepărtează prin clătire, produse care nu se îndepărtează prin clătire, creme, produse cu parabeni, produse de albire a dinților, produse de albire a pielii, produse pentru igiena intimă externă, demachiante pentru ochi -  inspecția produselor, inspecția documentelor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Trim. III 2020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Dr. Maria Mioara COMANA - Director Inspecția Sanitară de Stat, Ministerul Sănătății, iss@ms.ro, 0040.21.307.25.57</w:t>
            </w:r>
          </w:p>
        </w:tc>
      </w:tr>
      <w:tr w:rsidR="009B7DE8" w:rsidRPr="009B7DE8" w:rsidTr="009B7DE8">
        <w:trPr>
          <w:trHeight w:val="124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Testarea produselor cosmetice - produse care se îndepărtează prin clătire, produse care nu se îndepărtează prin clătire, creme, produse cu parabeni, produse de albire a dinților, produse de albire a pielii, produse pentru igiena intimă externă, demachiante pentru ochi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B7DE8" w:rsidRPr="009B7DE8" w:rsidTr="009B7DE8">
        <w:trPr>
          <w:trHeight w:val="105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02. Cosmetice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Regulamentul (EC) nr. 1223/2009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Inspecţii  reactive, inopinate - Reclamaţii, notificări RAPEX, incidente - Ministerul Sănătății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permanent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Dr. Maria Mioara COMANA - Director Inspecția Sanitară de Stat, Ministerul Sănătății, iss@ms.ro, 0040.21.307.25.57</w:t>
            </w:r>
          </w:p>
        </w:tc>
      </w:tr>
      <w:tr w:rsidR="009B7DE8" w:rsidRPr="009B7DE8" w:rsidTr="009B7DE8">
        <w:trPr>
          <w:trHeight w:val="79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31.  Biocide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Regulamentul (EU) nr. 528 /2012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Controlul privind verificarea conformității produselor  biocide (producători, importatori, utilizatori) -  inspecția produselor, inspecția documentelor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Trim. II 2020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Dr. Maria Mioara COMANA - Director Inspecția Sanitară de Stat, Ministerul Sănătății, iss@ms.ro, 0040.21.307.25.57</w:t>
            </w:r>
          </w:p>
        </w:tc>
      </w:tr>
      <w:tr w:rsidR="009B7DE8" w:rsidRPr="009B7DE8" w:rsidTr="009B7DE8">
        <w:trPr>
          <w:trHeight w:val="9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Testarea produselor biocide - produse biocide utilizate pentru dezinfecția suprafețelor din unități sanitare pentru evaluarea eficacității bactericide și fungicide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B7DE8" w:rsidRPr="009B7DE8" w:rsidTr="009B7DE8">
        <w:trPr>
          <w:trHeight w:val="9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31.  Biocide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Regulamentul (EU) nr. 528 /2012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Inspecţii  reactive, inopinate - Reclamaţii, notificări, incidente - Ministerul Sănătății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permanent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Dr. Maria Mioara COMANA - Director Inspecția Sanitară de Stat, Ministerul Sănătății, iss@ms.ro, 0040.21.307.25.57</w:t>
            </w:r>
          </w:p>
        </w:tc>
      </w:tr>
      <w:tr w:rsidR="009B7DE8" w:rsidRPr="009B7DE8" w:rsidTr="009B7DE8">
        <w:trPr>
          <w:trHeight w:val="9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lastRenderedPageBreak/>
              <w:t>31.  Biocide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Regulamentul (EU) nr. 528 /2012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Control tematic biocide categ. 2, 3 și 4 din Anexa V la Reg. 528/2012 la producători, importatori, distribuitori, utilizatori profesionali/industriali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ian - oct. 2020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Valentina Bunda - Garda Națională de Mediu, valentinabunda@gnm.ro, 0040.21.326.89.70</w:t>
            </w:r>
          </w:p>
        </w:tc>
      </w:tr>
      <w:tr w:rsidR="009B7DE8" w:rsidRPr="009B7DE8" w:rsidTr="009B7DE8">
        <w:trPr>
          <w:trHeight w:val="9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31.  Biocide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Regulamentul (EU) nr. 528 /2012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Verificarea conformității cu prevederile legale în domeniul biocidelor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Sem. I 2020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Dr. Robert Viorel Chioveanu - Președinte al Autorității Naționale Sanitară Veterinară și pentru Siguranța Alimentului, presedinte@ansvsa.ro, 0040372184997</w:t>
            </w:r>
          </w:p>
        </w:tc>
      </w:tr>
      <w:tr w:rsidR="009B7DE8" w:rsidRPr="009B7DE8" w:rsidTr="009B7DE8">
        <w:trPr>
          <w:trHeight w:val="9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31.  Biocide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Regulamentul (EU) nr. 528 /2012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Verificarea conformității cu prevederile legale în domeniul biocidelor - verificare documente; Testare produse - determinarea eficacității bactericide, fungicide și sporicide a produselor biocide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Sem. I 2020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Dr. Robert Viorel Chioveanu - Președinte al Autorității Naționale Sanitară Veterinară și pentru Siguranța Alimentului, presedinte@ansvsa.ro, 0040372184997</w:t>
            </w:r>
          </w:p>
        </w:tc>
      </w:tr>
      <w:tr w:rsidR="009B7DE8" w:rsidRPr="009B7DE8" w:rsidTr="009B7DE8">
        <w:trPr>
          <w:trHeight w:val="9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31.  Biocide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Regulamentul (EU) nr. 528 /2012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Verificarea conformității cu prevederile legale în domeniul biocidelor - verificare documente; Testare produse - determinarea eficacității bactericide, fungicide și sporicide a produselor biocide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Sem. II 2020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Dr. Robert Viorel Chioveanu - Președinte al Autorității Naționale Sanitară Veterinară și pentru Siguranța Alimentului, presedinte@ansvsa.ro, 0040372184997</w:t>
            </w:r>
          </w:p>
        </w:tc>
      </w:tr>
      <w:tr w:rsidR="009B7DE8" w:rsidRPr="009B7DE8" w:rsidTr="009B7DE8">
        <w:trPr>
          <w:trHeight w:val="9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31.  Biocide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Regulamentul (EU) nr. 528 /2012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Verificarea conformității cu prevederile legale în domeniul biocidelor - verificare documente; Testare produse - determinarea eficacității bactericide, fungicide și sporicide a produselor biocide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Sem. II 2020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E8" w:rsidRPr="009B7DE8" w:rsidRDefault="009B7DE8" w:rsidP="009B7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B7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Dr. Robert Viorel Chioveanu - Președinte al Autorității Naționale Sanitară Veterinară și pentru Siguranța Alimentului, presedinte@ansvsa.ro, 0040372184997</w:t>
            </w:r>
          </w:p>
        </w:tc>
      </w:tr>
    </w:tbl>
    <w:p w:rsidR="00AF547F" w:rsidRDefault="00AF547F"/>
    <w:sectPr w:rsidR="00AF547F" w:rsidSect="009B7D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E8"/>
    <w:rsid w:val="009B7DE8"/>
    <w:rsid w:val="00A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F5EAC-A044-4F2C-BA14-397D589A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Iuliana Cirlan</dc:creator>
  <cp:keywords/>
  <dc:description/>
  <cp:lastModifiedBy>Cristiana Iuliana Cirlan</cp:lastModifiedBy>
  <cp:revision>1</cp:revision>
  <dcterms:created xsi:type="dcterms:W3CDTF">2020-02-12T09:33:00Z</dcterms:created>
  <dcterms:modified xsi:type="dcterms:W3CDTF">2020-02-12T09:34:00Z</dcterms:modified>
</cp:coreProperties>
</file>