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06FD5" w14:textId="18A7235A" w:rsidR="00802A6C" w:rsidRPr="000C7CD0" w:rsidRDefault="00802A6C" w:rsidP="00802A6C">
      <w:pPr>
        <w:keepNext/>
        <w:jc w:val="center"/>
        <w:outlineLvl w:val="0"/>
        <w:rPr>
          <w:rFonts w:ascii="Times New Roman" w:hAnsi="Times New Roman"/>
          <w:sz w:val="28"/>
          <w:szCs w:val="28"/>
        </w:rPr>
      </w:pPr>
      <w:r w:rsidRPr="000C7CD0">
        <w:rPr>
          <w:rFonts w:ascii="Times New Roman" w:hAnsi="Times New Roman"/>
          <w:sz w:val="28"/>
          <w:szCs w:val="28"/>
        </w:rPr>
        <w:t xml:space="preserve">             </w:t>
      </w:r>
      <w:r w:rsidR="002455B8" w:rsidRPr="000C7CD0">
        <w:rPr>
          <w:rFonts w:ascii="Times New Roman" w:hAnsi="Times New Roman"/>
          <w:sz w:val="28"/>
          <w:szCs w:val="28"/>
        </w:rPr>
        <w:t xml:space="preserve">                             </w:t>
      </w:r>
    </w:p>
    <w:p w14:paraId="797DB69C" w14:textId="1DC53A75" w:rsidR="00802A6C" w:rsidRPr="000C7CD0" w:rsidRDefault="00802A6C" w:rsidP="00802A6C">
      <w:pPr>
        <w:keepNext/>
        <w:jc w:val="center"/>
        <w:outlineLvl w:val="0"/>
        <w:rPr>
          <w:rFonts w:ascii="Times New Roman" w:hAnsi="Times New Roman"/>
          <w:sz w:val="28"/>
          <w:szCs w:val="28"/>
        </w:rPr>
      </w:pPr>
      <w:r w:rsidRPr="000C7CD0">
        <w:rPr>
          <w:rFonts w:ascii="Times New Roman" w:hAnsi="Times New Roman"/>
          <w:sz w:val="28"/>
          <w:szCs w:val="28"/>
        </w:rPr>
        <w:t xml:space="preserve">                                                                                                 </w:t>
      </w:r>
    </w:p>
    <w:p w14:paraId="457730A3" w14:textId="37C963E1" w:rsidR="00802A6C" w:rsidRPr="000C7CD0" w:rsidRDefault="002455B8" w:rsidP="00802A6C">
      <w:pPr>
        <w:tabs>
          <w:tab w:val="left" w:pos="7920"/>
        </w:tabs>
        <w:rPr>
          <w:rFonts w:ascii="Times New Roman" w:hAnsi="Times New Roman"/>
          <w:bCs/>
          <w:color w:val="1B5051"/>
          <w:sz w:val="28"/>
          <w:szCs w:val="28"/>
          <w:lang w:val="fr-FR"/>
        </w:rPr>
      </w:pPr>
      <w:r w:rsidRPr="000C7CD0">
        <w:rPr>
          <w:rFonts w:ascii="Times New Roman" w:hAnsi="Times New Roman"/>
          <w:b/>
          <w:color w:val="1B5051"/>
          <w:sz w:val="28"/>
          <w:szCs w:val="28"/>
          <w:lang w:val="fr-FR"/>
        </w:rPr>
        <w:t xml:space="preserve"> </w:t>
      </w:r>
      <w:r w:rsidRPr="000C7CD0">
        <w:rPr>
          <w:rFonts w:ascii="Times New Roman" w:hAnsi="Times New Roman"/>
          <w:b/>
          <w:color w:val="1B5051"/>
          <w:sz w:val="28"/>
          <w:szCs w:val="28"/>
          <w:lang w:val="fr-FR"/>
        </w:rPr>
        <w:tab/>
      </w:r>
      <w:r w:rsidRPr="000C7CD0">
        <w:rPr>
          <w:rFonts w:ascii="Times New Roman" w:hAnsi="Times New Roman"/>
          <w:bCs/>
          <w:color w:val="1B5051"/>
          <w:sz w:val="28"/>
          <w:szCs w:val="28"/>
          <w:lang w:val="fr-FR"/>
        </w:rPr>
        <w:t>NR</w:t>
      </w:r>
      <w:r w:rsidR="00C07069" w:rsidRPr="000C7CD0">
        <w:rPr>
          <w:rFonts w:ascii="Times New Roman" w:hAnsi="Times New Roman"/>
          <w:bCs/>
          <w:color w:val="1B5051"/>
          <w:sz w:val="28"/>
          <w:szCs w:val="28"/>
          <w:lang w:val="fr-FR"/>
        </w:rPr>
        <w:t>.</w:t>
      </w:r>
      <w:r w:rsidR="007F625B">
        <w:rPr>
          <w:rFonts w:ascii="Times New Roman" w:hAnsi="Times New Roman"/>
          <w:bCs/>
          <w:color w:val="1B5051"/>
          <w:sz w:val="28"/>
          <w:szCs w:val="28"/>
          <w:lang w:val="fr-FR"/>
        </w:rPr>
        <w:t xml:space="preserve"> </w:t>
      </w:r>
      <w:r w:rsidR="007E7189">
        <w:rPr>
          <w:rFonts w:ascii="Times New Roman" w:hAnsi="Times New Roman"/>
          <w:bCs/>
          <w:color w:val="1B5051"/>
          <w:sz w:val="28"/>
          <w:szCs w:val="28"/>
          <w:lang w:val="fr-FR"/>
        </w:rPr>
        <w:t>2560</w:t>
      </w:r>
      <w:r w:rsidR="005069F6" w:rsidRPr="000C7CD0">
        <w:rPr>
          <w:rFonts w:ascii="Times New Roman" w:hAnsi="Times New Roman"/>
          <w:bCs/>
          <w:color w:val="1B5051"/>
          <w:sz w:val="28"/>
          <w:szCs w:val="28"/>
          <w:lang w:val="fr-FR"/>
        </w:rPr>
        <w:t>/</w:t>
      </w:r>
      <w:r w:rsidR="000B63B3">
        <w:rPr>
          <w:rFonts w:ascii="Times New Roman" w:hAnsi="Times New Roman"/>
          <w:bCs/>
          <w:color w:val="1B5051"/>
          <w:sz w:val="28"/>
          <w:szCs w:val="28"/>
          <w:lang w:val="fr-FR"/>
        </w:rPr>
        <w:t>18.04.2023</w:t>
      </w:r>
    </w:p>
    <w:p w14:paraId="386849DD" w14:textId="114A4B24" w:rsidR="00C75A23" w:rsidRDefault="00577566" w:rsidP="00C75A23">
      <w:pPr>
        <w:tabs>
          <w:tab w:val="left" w:pos="3520"/>
        </w:tabs>
        <w:jc w:val="both"/>
        <w:rPr>
          <w:rFonts w:ascii="Times New Roman" w:hAnsi="Times New Roman"/>
          <w:sz w:val="28"/>
          <w:szCs w:val="28"/>
          <w:lang w:val="es-ES"/>
        </w:rPr>
      </w:pPr>
      <w:r>
        <w:rPr>
          <w:rFonts w:ascii="Times New Roman" w:hAnsi="Times New Roman"/>
          <w:b/>
          <w:bCs/>
          <w:sz w:val="28"/>
          <w:szCs w:val="28"/>
        </w:rPr>
        <w:tab/>
      </w:r>
      <w:r w:rsidR="00411EEC">
        <w:rPr>
          <w:rFonts w:ascii="Times New Roman" w:hAnsi="Times New Roman"/>
          <w:b/>
          <w:bCs/>
          <w:sz w:val="28"/>
          <w:szCs w:val="28"/>
        </w:rPr>
        <w:t xml:space="preserve">    </w:t>
      </w:r>
      <w:r>
        <w:rPr>
          <w:rFonts w:ascii="Times New Roman" w:hAnsi="Times New Roman"/>
          <w:b/>
          <w:bCs/>
          <w:sz w:val="28"/>
          <w:szCs w:val="28"/>
        </w:rPr>
        <w:tab/>
      </w:r>
      <w:r w:rsidRPr="00577566">
        <w:rPr>
          <w:rFonts w:ascii="Times New Roman" w:hAnsi="Times New Roman"/>
          <w:b/>
          <w:bCs/>
          <w:sz w:val="28"/>
          <w:szCs w:val="28"/>
        </w:rPr>
        <w:t>ANUNȚ</w:t>
      </w:r>
      <w:r w:rsidR="00C75A23" w:rsidRPr="000C7CD0">
        <w:rPr>
          <w:rFonts w:ascii="Times New Roman" w:hAnsi="Times New Roman"/>
          <w:sz w:val="28"/>
          <w:szCs w:val="28"/>
          <w:lang w:val="es-ES"/>
        </w:rPr>
        <w:tab/>
      </w:r>
    </w:p>
    <w:p w14:paraId="32F6EE76" w14:textId="77777777" w:rsidR="00577566" w:rsidRPr="000C7CD0" w:rsidRDefault="00577566" w:rsidP="00C75A23">
      <w:pPr>
        <w:tabs>
          <w:tab w:val="left" w:pos="3520"/>
        </w:tabs>
        <w:jc w:val="both"/>
        <w:rPr>
          <w:rFonts w:ascii="Times New Roman" w:hAnsi="Times New Roman"/>
          <w:sz w:val="28"/>
          <w:szCs w:val="28"/>
          <w:lang w:val="es-ES"/>
        </w:rPr>
      </w:pPr>
    </w:p>
    <w:p w14:paraId="4C3C2A80" w14:textId="378B62B5" w:rsidR="00577566" w:rsidRPr="00577566" w:rsidRDefault="00577566" w:rsidP="00577566">
      <w:pPr>
        <w:ind w:firstLine="720"/>
        <w:jc w:val="both"/>
        <w:rPr>
          <w:rFonts w:ascii="Times New Roman" w:hAnsi="Times New Roman"/>
          <w:sz w:val="28"/>
          <w:szCs w:val="28"/>
          <w:lang w:val="es-ES"/>
        </w:rPr>
      </w:pPr>
      <w:r w:rsidRPr="00577566">
        <w:rPr>
          <w:rFonts w:ascii="Times New Roman" w:hAnsi="Times New Roman"/>
          <w:sz w:val="28"/>
          <w:szCs w:val="28"/>
          <w:lang w:val="es-ES"/>
        </w:rPr>
        <w:t xml:space="preserve">În baza prevederilor Ordinului nr.166/2023 - pentru aprobarea metodologiilor privind organizarea și desfășurarea concursurilor de ocupare a posturilor vacante și temporar vacante de medic, medic stomatolog, farmacist, biolog, biochimist și chimist din unitățile sanitare publice sau din direcțiile de sănătate publica, precum și a funcțiilor de </w:t>
      </w:r>
      <w:r w:rsidR="00411EEC" w:rsidRPr="00411EEC">
        <w:rPr>
          <w:rFonts w:ascii="Times New Roman" w:hAnsi="Times New Roman"/>
          <w:sz w:val="28"/>
          <w:szCs w:val="28"/>
          <w:lang w:val="es-ES"/>
        </w:rPr>
        <w:t>șef</w:t>
      </w:r>
      <w:r w:rsidRPr="00577566">
        <w:rPr>
          <w:rFonts w:ascii="Times New Roman" w:hAnsi="Times New Roman"/>
          <w:sz w:val="28"/>
          <w:szCs w:val="28"/>
          <w:lang w:val="es-ES"/>
        </w:rPr>
        <w:t xml:space="preserve"> de secție;</w:t>
      </w:r>
    </w:p>
    <w:p w14:paraId="5BC2A2D1" w14:textId="79569CE2" w:rsidR="00C75A23" w:rsidRPr="000C7CD0" w:rsidRDefault="00577566" w:rsidP="00577566">
      <w:pPr>
        <w:ind w:firstLine="720"/>
        <w:jc w:val="both"/>
        <w:rPr>
          <w:rFonts w:ascii="Times New Roman" w:hAnsi="Times New Roman"/>
          <w:b/>
          <w:sz w:val="28"/>
          <w:szCs w:val="28"/>
          <w:lang w:val="es-ES"/>
        </w:rPr>
      </w:pPr>
      <w:r w:rsidRPr="00577566">
        <w:rPr>
          <w:rFonts w:ascii="Times New Roman" w:hAnsi="Times New Roman"/>
          <w:sz w:val="28"/>
          <w:szCs w:val="28"/>
          <w:lang w:val="es-ES"/>
        </w:rPr>
        <w:t xml:space="preserve"> Spitalul Orășenesc Mioveni cu sediul în Mioveni, B-d.Dacia, nr.131 A, organizează  concurs/examen pentru ocuparea posturilor vacante contractuale , pe perioada nedeterminat</w:t>
      </w:r>
      <w:r>
        <w:rPr>
          <w:rFonts w:ascii="Times New Roman" w:hAnsi="Times New Roman"/>
          <w:sz w:val="28"/>
          <w:szCs w:val="28"/>
          <w:lang w:val="es-ES"/>
        </w:rPr>
        <w:t>ă</w:t>
      </w:r>
      <w:r w:rsidR="00C75A23" w:rsidRPr="000C7CD0">
        <w:rPr>
          <w:rFonts w:ascii="Times New Roman" w:hAnsi="Times New Roman"/>
          <w:b/>
          <w:sz w:val="28"/>
          <w:szCs w:val="28"/>
          <w:lang w:val="es-ES"/>
        </w:rPr>
        <w:t xml:space="preserve">, </w:t>
      </w:r>
    </w:p>
    <w:p w14:paraId="73295A74" w14:textId="1AD5E1E0" w:rsidR="00802A6C" w:rsidRPr="000C7CD0" w:rsidRDefault="00577566" w:rsidP="00802A6C">
      <w:pPr>
        <w:tabs>
          <w:tab w:val="left" w:pos="2715"/>
        </w:tabs>
        <w:spacing w:line="360" w:lineRule="auto"/>
        <w:rPr>
          <w:rFonts w:ascii="Times New Roman" w:hAnsi="Times New Roman"/>
          <w:b/>
          <w:bCs/>
          <w:i/>
          <w:iCs/>
          <w:sz w:val="28"/>
          <w:szCs w:val="28"/>
          <w:lang w:val="es-ES"/>
        </w:rPr>
      </w:pPr>
      <w:bookmarkStart w:id="0" w:name="_Hlk124238079"/>
      <w:r w:rsidRPr="00411EEC">
        <w:rPr>
          <w:rFonts w:ascii="Open Sans" w:hAnsi="Open Sans" w:cs="Open Sans"/>
          <w:b/>
          <w:bCs/>
          <w:color w:val="000000" w:themeColor="text1"/>
        </w:rPr>
        <w:t>Cu</w:t>
      </w:r>
      <w:r w:rsidRPr="00411EEC">
        <w:rPr>
          <w:rFonts w:ascii="Open Sans" w:hAnsi="Open Sans" w:cs="Open Sans"/>
          <w:color w:val="000000" w:themeColor="text1"/>
        </w:rPr>
        <w:t xml:space="preserve"> </w:t>
      </w:r>
      <w:r w:rsidR="00411EEC" w:rsidRPr="00411EEC">
        <w:rPr>
          <w:rStyle w:val="word"/>
          <w:rFonts w:ascii="Open Sans" w:hAnsi="Open Sans" w:cs="Open Sans"/>
          <w:b/>
          <w:bCs/>
          <w:color w:val="000000" w:themeColor="text1"/>
        </w:rPr>
        <w:t>normă</w:t>
      </w:r>
      <w:r w:rsidRPr="00411EEC">
        <w:rPr>
          <w:rFonts w:ascii="Open Sans" w:hAnsi="Open Sans" w:cs="Open Sans"/>
          <w:color w:val="000000" w:themeColor="text1"/>
        </w:rPr>
        <w:t xml:space="preserve"> </w:t>
      </w:r>
      <w:r w:rsidRPr="00411EEC">
        <w:rPr>
          <w:rStyle w:val="word"/>
          <w:rFonts w:ascii="Open Sans" w:hAnsi="Open Sans" w:cs="Open Sans"/>
          <w:b/>
          <w:bCs/>
          <w:color w:val="000000" w:themeColor="text1"/>
        </w:rPr>
        <w:t>întreagă</w:t>
      </w:r>
      <w:r w:rsidR="00802A6C" w:rsidRPr="000C7CD0">
        <w:rPr>
          <w:rFonts w:ascii="Times New Roman" w:hAnsi="Times New Roman"/>
          <w:b/>
          <w:bCs/>
          <w:i/>
          <w:iCs/>
          <w:sz w:val="28"/>
          <w:szCs w:val="28"/>
          <w:lang w:val="es-ES"/>
        </w:rPr>
        <w:t>:</w:t>
      </w:r>
    </w:p>
    <w:tbl>
      <w:tblPr>
        <w:tblStyle w:val="Tabelgril"/>
        <w:tblW w:w="10867" w:type="dxa"/>
        <w:tblInd w:w="-252" w:type="dxa"/>
        <w:tblLayout w:type="fixed"/>
        <w:tblLook w:val="01E0" w:firstRow="1" w:lastRow="1" w:firstColumn="1" w:lastColumn="1" w:noHBand="0" w:noVBand="0"/>
      </w:tblPr>
      <w:tblGrid>
        <w:gridCol w:w="575"/>
        <w:gridCol w:w="3182"/>
        <w:gridCol w:w="2430"/>
        <w:gridCol w:w="1080"/>
        <w:gridCol w:w="810"/>
        <w:gridCol w:w="2790"/>
      </w:tblGrid>
      <w:tr w:rsidR="00495F68" w:rsidRPr="0005691D" w14:paraId="0F2B9B2A" w14:textId="688D0E65" w:rsidTr="00495F68">
        <w:trPr>
          <w:trHeight w:val="650"/>
        </w:trPr>
        <w:tc>
          <w:tcPr>
            <w:tcW w:w="575" w:type="dxa"/>
          </w:tcPr>
          <w:p w14:paraId="1D89267B" w14:textId="77777777" w:rsidR="00495F68" w:rsidRPr="0005691D" w:rsidRDefault="00495F68" w:rsidP="008C477F">
            <w:pPr>
              <w:jc w:val="center"/>
              <w:rPr>
                <w:rFonts w:ascii="Times New Roman" w:hAnsi="Times New Roman"/>
                <w:sz w:val="24"/>
                <w:szCs w:val="24"/>
              </w:rPr>
            </w:pPr>
            <w:r w:rsidRPr="0005691D">
              <w:rPr>
                <w:rFonts w:ascii="Times New Roman" w:hAnsi="Times New Roman"/>
                <w:sz w:val="24"/>
                <w:szCs w:val="24"/>
              </w:rPr>
              <w:t>Nr.</w:t>
            </w:r>
          </w:p>
          <w:p w14:paraId="3195F4CE" w14:textId="77777777" w:rsidR="00495F68" w:rsidRPr="0005691D" w:rsidRDefault="00495F68" w:rsidP="008C477F">
            <w:pPr>
              <w:jc w:val="center"/>
              <w:rPr>
                <w:rFonts w:ascii="Times New Roman" w:hAnsi="Times New Roman"/>
                <w:sz w:val="24"/>
                <w:szCs w:val="24"/>
              </w:rPr>
            </w:pPr>
            <w:r w:rsidRPr="0005691D">
              <w:rPr>
                <w:rFonts w:ascii="Times New Roman" w:hAnsi="Times New Roman"/>
                <w:sz w:val="24"/>
                <w:szCs w:val="24"/>
              </w:rPr>
              <w:t>crt.</w:t>
            </w:r>
          </w:p>
        </w:tc>
        <w:tc>
          <w:tcPr>
            <w:tcW w:w="3182" w:type="dxa"/>
          </w:tcPr>
          <w:p w14:paraId="60DD5E8C" w14:textId="1AECBD76" w:rsidR="00495F68" w:rsidRPr="0005691D" w:rsidRDefault="00495F68" w:rsidP="008C477F">
            <w:pPr>
              <w:jc w:val="both"/>
              <w:rPr>
                <w:rFonts w:ascii="Times New Roman" w:hAnsi="Times New Roman"/>
                <w:sz w:val="24"/>
                <w:szCs w:val="24"/>
              </w:rPr>
            </w:pPr>
            <w:r w:rsidRPr="0005691D">
              <w:rPr>
                <w:rFonts w:ascii="Times New Roman" w:hAnsi="Times New Roman"/>
                <w:sz w:val="24"/>
                <w:szCs w:val="24"/>
              </w:rPr>
              <w:t>Funcți</w:t>
            </w:r>
            <w:r>
              <w:rPr>
                <w:rFonts w:ascii="Times New Roman" w:hAnsi="Times New Roman"/>
                <w:sz w:val="24"/>
                <w:szCs w:val="24"/>
              </w:rPr>
              <w:t>a</w:t>
            </w:r>
          </w:p>
        </w:tc>
        <w:tc>
          <w:tcPr>
            <w:tcW w:w="2430" w:type="dxa"/>
          </w:tcPr>
          <w:p w14:paraId="0C68E439" w14:textId="65487497" w:rsidR="00495F68" w:rsidRPr="0005691D" w:rsidRDefault="00495F68" w:rsidP="008C477F">
            <w:pPr>
              <w:jc w:val="both"/>
              <w:rPr>
                <w:rFonts w:ascii="Times New Roman" w:hAnsi="Times New Roman"/>
                <w:sz w:val="24"/>
                <w:szCs w:val="24"/>
              </w:rPr>
            </w:pPr>
            <w:r w:rsidRPr="0005691D">
              <w:rPr>
                <w:rFonts w:ascii="Times New Roman" w:hAnsi="Times New Roman"/>
                <w:sz w:val="24"/>
                <w:szCs w:val="24"/>
              </w:rPr>
              <w:t>SPECIALITATE POST</w:t>
            </w:r>
          </w:p>
        </w:tc>
        <w:tc>
          <w:tcPr>
            <w:tcW w:w="1080" w:type="dxa"/>
          </w:tcPr>
          <w:p w14:paraId="2781074A" w14:textId="52AB304D" w:rsidR="00495F68" w:rsidRPr="0005691D" w:rsidRDefault="00495F68" w:rsidP="008C477F">
            <w:pPr>
              <w:jc w:val="both"/>
              <w:rPr>
                <w:rFonts w:ascii="Times New Roman" w:hAnsi="Times New Roman"/>
                <w:sz w:val="24"/>
                <w:szCs w:val="24"/>
              </w:rPr>
            </w:pPr>
            <w:r w:rsidRPr="0005691D">
              <w:rPr>
                <w:rFonts w:ascii="Times New Roman" w:hAnsi="Times New Roman"/>
                <w:sz w:val="24"/>
                <w:szCs w:val="24"/>
              </w:rPr>
              <w:t>Felul postului</w:t>
            </w:r>
          </w:p>
        </w:tc>
        <w:tc>
          <w:tcPr>
            <w:tcW w:w="810" w:type="dxa"/>
          </w:tcPr>
          <w:p w14:paraId="1C0160FA" w14:textId="77777777" w:rsidR="00495F68" w:rsidRPr="0005691D" w:rsidRDefault="00495F68" w:rsidP="008C477F">
            <w:pPr>
              <w:jc w:val="both"/>
              <w:rPr>
                <w:rFonts w:ascii="Times New Roman" w:hAnsi="Times New Roman"/>
                <w:sz w:val="24"/>
                <w:szCs w:val="24"/>
              </w:rPr>
            </w:pPr>
            <w:proofErr w:type="spellStart"/>
            <w:r w:rsidRPr="0005691D">
              <w:rPr>
                <w:rFonts w:ascii="Times New Roman" w:hAnsi="Times New Roman"/>
                <w:sz w:val="24"/>
                <w:szCs w:val="24"/>
              </w:rPr>
              <w:t>Nr.posturi</w:t>
            </w:r>
            <w:proofErr w:type="spellEnd"/>
          </w:p>
        </w:tc>
        <w:tc>
          <w:tcPr>
            <w:tcW w:w="2790" w:type="dxa"/>
          </w:tcPr>
          <w:p w14:paraId="066E38BF" w14:textId="31E84DE5" w:rsidR="00495F68" w:rsidRPr="0005691D" w:rsidRDefault="00495F68" w:rsidP="008C477F">
            <w:pPr>
              <w:jc w:val="both"/>
              <w:rPr>
                <w:rFonts w:ascii="Times New Roman" w:hAnsi="Times New Roman"/>
                <w:sz w:val="24"/>
                <w:szCs w:val="24"/>
              </w:rPr>
            </w:pPr>
            <w:r>
              <w:rPr>
                <w:rFonts w:ascii="Times New Roman" w:hAnsi="Times New Roman"/>
                <w:sz w:val="24"/>
                <w:szCs w:val="24"/>
              </w:rPr>
              <w:t>LOC DE MUNCA</w:t>
            </w:r>
          </w:p>
        </w:tc>
      </w:tr>
      <w:tr w:rsidR="00495F68" w:rsidRPr="0005691D" w14:paraId="3C2235F3" w14:textId="4D83BB1F" w:rsidTr="00495F68">
        <w:trPr>
          <w:trHeight w:val="634"/>
        </w:trPr>
        <w:tc>
          <w:tcPr>
            <w:tcW w:w="575" w:type="dxa"/>
          </w:tcPr>
          <w:p w14:paraId="16EC55D4" w14:textId="77777777" w:rsidR="00495F68" w:rsidRPr="0005691D" w:rsidRDefault="00495F68" w:rsidP="008C477F">
            <w:pPr>
              <w:jc w:val="center"/>
              <w:rPr>
                <w:rFonts w:ascii="Times New Roman" w:hAnsi="Times New Roman"/>
                <w:sz w:val="24"/>
                <w:szCs w:val="24"/>
              </w:rPr>
            </w:pPr>
            <w:r w:rsidRPr="0005691D">
              <w:rPr>
                <w:rFonts w:ascii="Times New Roman" w:hAnsi="Times New Roman"/>
                <w:sz w:val="24"/>
                <w:szCs w:val="24"/>
              </w:rPr>
              <w:t>1.</w:t>
            </w:r>
          </w:p>
        </w:tc>
        <w:tc>
          <w:tcPr>
            <w:tcW w:w="3182" w:type="dxa"/>
          </w:tcPr>
          <w:p w14:paraId="03A56901" w14:textId="58B58F61" w:rsidR="00495F68" w:rsidRPr="0005691D" w:rsidRDefault="00495F68" w:rsidP="008C477F">
            <w:pPr>
              <w:jc w:val="both"/>
              <w:rPr>
                <w:rFonts w:ascii="Times New Roman" w:hAnsi="Times New Roman"/>
                <w:sz w:val="24"/>
                <w:szCs w:val="24"/>
              </w:rPr>
            </w:pPr>
            <w:r w:rsidRPr="0005691D">
              <w:rPr>
                <w:rFonts w:ascii="Times New Roman" w:hAnsi="Times New Roman"/>
                <w:sz w:val="24"/>
                <w:szCs w:val="24"/>
              </w:rPr>
              <w:t xml:space="preserve">MEDIC </w:t>
            </w:r>
            <w:r>
              <w:rPr>
                <w:rFonts w:ascii="Times New Roman" w:hAnsi="Times New Roman"/>
                <w:sz w:val="24"/>
                <w:szCs w:val="24"/>
              </w:rPr>
              <w:t>REZIDENT ANUL V</w:t>
            </w:r>
          </w:p>
        </w:tc>
        <w:tc>
          <w:tcPr>
            <w:tcW w:w="2430" w:type="dxa"/>
          </w:tcPr>
          <w:p w14:paraId="66F0013D" w14:textId="28577C92" w:rsidR="00495F68" w:rsidRPr="0005691D" w:rsidRDefault="00495F68" w:rsidP="008C477F">
            <w:pPr>
              <w:jc w:val="center"/>
              <w:rPr>
                <w:rFonts w:ascii="Times New Roman" w:hAnsi="Times New Roman"/>
                <w:sz w:val="24"/>
                <w:szCs w:val="24"/>
              </w:rPr>
            </w:pPr>
            <w:r w:rsidRPr="00577566">
              <w:rPr>
                <w:rFonts w:ascii="Times New Roman" w:hAnsi="Times New Roman"/>
                <w:sz w:val="24"/>
                <w:szCs w:val="24"/>
              </w:rPr>
              <w:t>MEDICINĂ DE URGENȚĂ</w:t>
            </w:r>
          </w:p>
        </w:tc>
        <w:tc>
          <w:tcPr>
            <w:tcW w:w="1080" w:type="dxa"/>
          </w:tcPr>
          <w:p w14:paraId="7BBA0DAC" w14:textId="2F0827EA" w:rsidR="00495F68" w:rsidRPr="0005691D" w:rsidRDefault="00495F68" w:rsidP="008C477F">
            <w:pPr>
              <w:jc w:val="center"/>
              <w:rPr>
                <w:rFonts w:ascii="Times New Roman" w:hAnsi="Times New Roman"/>
                <w:sz w:val="24"/>
                <w:szCs w:val="24"/>
              </w:rPr>
            </w:pPr>
            <w:r w:rsidRPr="0005691D">
              <w:rPr>
                <w:rFonts w:ascii="Times New Roman" w:hAnsi="Times New Roman"/>
                <w:sz w:val="24"/>
                <w:szCs w:val="24"/>
              </w:rPr>
              <w:t>vacant</w:t>
            </w:r>
          </w:p>
        </w:tc>
        <w:tc>
          <w:tcPr>
            <w:tcW w:w="810" w:type="dxa"/>
          </w:tcPr>
          <w:p w14:paraId="2BAB762C" w14:textId="30615F83" w:rsidR="00495F68" w:rsidRPr="0005691D" w:rsidRDefault="00495F68" w:rsidP="008C477F">
            <w:pPr>
              <w:jc w:val="center"/>
              <w:rPr>
                <w:rFonts w:ascii="Times New Roman" w:hAnsi="Times New Roman"/>
                <w:sz w:val="24"/>
                <w:szCs w:val="24"/>
              </w:rPr>
            </w:pPr>
            <w:r>
              <w:rPr>
                <w:rFonts w:ascii="Times New Roman" w:hAnsi="Times New Roman"/>
                <w:sz w:val="24"/>
                <w:szCs w:val="24"/>
              </w:rPr>
              <w:t>2</w:t>
            </w:r>
          </w:p>
        </w:tc>
        <w:tc>
          <w:tcPr>
            <w:tcW w:w="2790" w:type="dxa"/>
          </w:tcPr>
          <w:p w14:paraId="51AE75E4" w14:textId="64A8EFF9" w:rsidR="00495F68" w:rsidRDefault="00495F68" w:rsidP="008C477F">
            <w:pPr>
              <w:jc w:val="center"/>
              <w:rPr>
                <w:rFonts w:ascii="Times New Roman" w:hAnsi="Times New Roman"/>
                <w:sz w:val="24"/>
                <w:szCs w:val="24"/>
              </w:rPr>
            </w:pPr>
            <w:r>
              <w:rPr>
                <w:rFonts w:ascii="Times New Roman" w:hAnsi="Times New Roman"/>
                <w:sz w:val="24"/>
                <w:szCs w:val="24"/>
              </w:rPr>
              <w:t>COMPARTIMENT PRIMIRI URGEN</w:t>
            </w:r>
            <w:r w:rsidR="00FE78A6" w:rsidRPr="00577566">
              <w:rPr>
                <w:rFonts w:ascii="Times New Roman" w:hAnsi="Times New Roman"/>
                <w:sz w:val="24"/>
                <w:szCs w:val="24"/>
              </w:rPr>
              <w:t>Ț</w:t>
            </w:r>
            <w:r>
              <w:rPr>
                <w:rFonts w:ascii="Times New Roman" w:hAnsi="Times New Roman"/>
                <w:sz w:val="24"/>
                <w:szCs w:val="24"/>
              </w:rPr>
              <w:t>E</w:t>
            </w:r>
          </w:p>
        </w:tc>
      </w:tr>
      <w:tr w:rsidR="00495F68" w:rsidRPr="0005691D" w14:paraId="7ECFC1DB" w14:textId="2CED9FAB" w:rsidTr="00495F68">
        <w:trPr>
          <w:trHeight w:val="634"/>
        </w:trPr>
        <w:tc>
          <w:tcPr>
            <w:tcW w:w="575" w:type="dxa"/>
          </w:tcPr>
          <w:p w14:paraId="3658CE40" w14:textId="7CF4B30C" w:rsidR="00495F68" w:rsidRPr="0005691D" w:rsidRDefault="00495F68" w:rsidP="008C477F">
            <w:pPr>
              <w:jc w:val="center"/>
              <w:rPr>
                <w:rFonts w:ascii="Times New Roman" w:hAnsi="Times New Roman"/>
                <w:sz w:val="24"/>
                <w:szCs w:val="24"/>
              </w:rPr>
            </w:pPr>
            <w:r>
              <w:rPr>
                <w:rFonts w:ascii="Times New Roman" w:hAnsi="Times New Roman"/>
                <w:sz w:val="24"/>
                <w:szCs w:val="24"/>
              </w:rPr>
              <w:t>2.</w:t>
            </w:r>
          </w:p>
        </w:tc>
        <w:tc>
          <w:tcPr>
            <w:tcW w:w="3182" w:type="dxa"/>
          </w:tcPr>
          <w:p w14:paraId="07ED424C" w14:textId="30B4DB77" w:rsidR="00495F68" w:rsidRPr="0005691D" w:rsidRDefault="00495F68" w:rsidP="008C477F">
            <w:pPr>
              <w:jc w:val="both"/>
              <w:rPr>
                <w:rFonts w:ascii="Times New Roman" w:hAnsi="Times New Roman"/>
                <w:sz w:val="24"/>
                <w:szCs w:val="24"/>
              </w:rPr>
            </w:pPr>
            <w:r>
              <w:rPr>
                <w:rFonts w:ascii="Times New Roman" w:hAnsi="Times New Roman"/>
                <w:sz w:val="24"/>
                <w:szCs w:val="24"/>
              </w:rPr>
              <w:t xml:space="preserve">MEDIC SPECIALIST </w:t>
            </w:r>
          </w:p>
        </w:tc>
        <w:tc>
          <w:tcPr>
            <w:tcW w:w="2430" w:type="dxa"/>
          </w:tcPr>
          <w:p w14:paraId="3415174E" w14:textId="19030247" w:rsidR="00495F68" w:rsidRPr="00577566" w:rsidRDefault="00495F68" w:rsidP="008C477F">
            <w:pPr>
              <w:jc w:val="center"/>
              <w:rPr>
                <w:rFonts w:ascii="Times New Roman" w:hAnsi="Times New Roman"/>
                <w:sz w:val="24"/>
                <w:szCs w:val="24"/>
              </w:rPr>
            </w:pPr>
            <w:r>
              <w:rPr>
                <w:rFonts w:ascii="Times New Roman" w:hAnsi="Times New Roman"/>
                <w:sz w:val="24"/>
                <w:szCs w:val="24"/>
              </w:rPr>
              <w:t>PSIHIATRIE</w:t>
            </w:r>
          </w:p>
        </w:tc>
        <w:tc>
          <w:tcPr>
            <w:tcW w:w="1080" w:type="dxa"/>
          </w:tcPr>
          <w:p w14:paraId="282BDFEF" w14:textId="051B0851" w:rsidR="00495F68" w:rsidRPr="0005691D" w:rsidRDefault="00495F68" w:rsidP="008C477F">
            <w:pPr>
              <w:jc w:val="center"/>
              <w:rPr>
                <w:rFonts w:ascii="Times New Roman" w:hAnsi="Times New Roman"/>
                <w:sz w:val="24"/>
                <w:szCs w:val="24"/>
              </w:rPr>
            </w:pPr>
            <w:r w:rsidRPr="0005691D">
              <w:rPr>
                <w:rFonts w:ascii="Times New Roman" w:hAnsi="Times New Roman"/>
                <w:sz w:val="24"/>
                <w:szCs w:val="24"/>
              </w:rPr>
              <w:t>vacant</w:t>
            </w:r>
          </w:p>
        </w:tc>
        <w:tc>
          <w:tcPr>
            <w:tcW w:w="810" w:type="dxa"/>
          </w:tcPr>
          <w:p w14:paraId="363A8A13" w14:textId="255426FE" w:rsidR="00495F68" w:rsidRDefault="00495F68" w:rsidP="008C477F">
            <w:pPr>
              <w:jc w:val="center"/>
              <w:rPr>
                <w:rFonts w:ascii="Times New Roman" w:hAnsi="Times New Roman"/>
                <w:sz w:val="24"/>
                <w:szCs w:val="24"/>
              </w:rPr>
            </w:pPr>
            <w:r>
              <w:rPr>
                <w:rFonts w:ascii="Times New Roman" w:hAnsi="Times New Roman"/>
                <w:sz w:val="24"/>
                <w:szCs w:val="24"/>
              </w:rPr>
              <w:t>1</w:t>
            </w:r>
          </w:p>
        </w:tc>
        <w:tc>
          <w:tcPr>
            <w:tcW w:w="2790" w:type="dxa"/>
          </w:tcPr>
          <w:p w14:paraId="331335EB" w14:textId="3D03DCF0" w:rsidR="00495F68" w:rsidRDefault="00495F68" w:rsidP="008C477F">
            <w:pPr>
              <w:jc w:val="center"/>
              <w:rPr>
                <w:rFonts w:ascii="Times New Roman" w:hAnsi="Times New Roman"/>
                <w:sz w:val="24"/>
                <w:szCs w:val="24"/>
              </w:rPr>
            </w:pPr>
            <w:r>
              <w:rPr>
                <w:rFonts w:ascii="Times New Roman" w:hAnsi="Times New Roman"/>
                <w:sz w:val="24"/>
                <w:szCs w:val="24"/>
              </w:rPr>
              <w:t>CABINET AMBULATORIU</w:t>
            </w:r>
          </w:p>
        </w:tc>
      </w:tr>
      <w:tr w:rsidR="00495F68" w:rsidRPr="0005691D" w14:paraId="7EB8724C" w14:textId="03084733" w:rsidTr="00495F68">
        <w:trPr>
          <w:trHeight w:val="634"/>
        </w:trPr>
        <w:tc>
          <w:tcPr>
            <w:tcW w:w="575" w:type="dxa"/>
          </w:tcPr>
          <w:p w14:paraId="45DE886F" w14:textId="12F0F029" w:rsidR="00495F68" w:rsidRDefault="00495F68" w:rsidP="008C477F">
            <w:pPr>
              <w:jc w:val="center"/>
              <w:rPr>
                <w:rFonts w:ascii="Times New Roman" w:hAnsi="Times New Roman"/>
                <w:sz w:val="24"/>
                <w:szCs w:val="24"/>
              </w:rPr>
            </w:pPr>
            <w:r>
              <w:rPr>
                <w:rFonts w:ascii="Times New Roman" w:hAnsi="Times New Roman"/>
                <w:sz w:val="24"/>
                <w:szCs w:val="24"/>
              </w:rPr>
              <w:t>3.</w:t>
            </w:r>
          </w:p>
        </w:tc>
        <w:tc>
          <w:tcPr>
            <w:tcW w:w="3182" w:type="dxa"/>
          </w:tcPr>
          <w:p w14:paraId="0524D22F" w14:textId="643C8E8A" w:rsidR="00495F68" w:rsidRDefault="00495F68" w:rsidP="008C477F">
            <w:pPr>
              <w:jc w:val="both"/>
              <w:rPr>
                <w:rFonts w:ascii="Times New Roman" w:hAnsi="Times New Roman"/>
                <w:sz w:val="24"/>
                <w:szCs w:val="24"/>
              </w:rPr>
            </w:pPr>
            <w:r>
              <w:rPr>
                <w:rFonts w:ascii="Times New Roman" w:hAnsi="Times New Roman"/>
                <w:sz w:val="24"/>
                <w:szCs w:val="24"/>
              </w:rPr>
              <w:t>MEDIC SPECIALIST</w:t>
            </w:r>
          </w:p>
        </w:tc>
        <w:tc>
          <w:tcPr>
            <w:tcW w:w="2430" w:type="dxa"/>
          </w:tcPr>
          <w:p w14:paraId="70A00FF7" w14:textId="7D7EFD8B" w:rsidR="00495F68" w:rsidRDefault="00495F68" w:rsidP="008C477F">
            <w:pPr>
              <w:jc w:val="center"/>
              <w:rPr>
                <w:rFonts w:ascii="Times New Roman" w:hAnsi="Times New Roman"/>
                <w:sz w:val="24"/>
                <w:szCs w:val="24"/>
              </w:rPr>
            </w:pPr>
            <w:r>
              <w:rPr>
                <w:rFonts w:ascii="Times New Roman" w:hAnsi="Times New Roman"/>
                <w:sz w:val="24"/>
                <w:szCs w:val="24"/>
              </w:rPr>
              <w:t>MEDICIN</w:t>
            </w:r>
            <w:r w:rsidR="00FE78A6">
              <w:rPr>
                <w:rFonts w:ascii="Times New Roman" w:hAnsi="Times New Roman"/>
                <w:sz w:val="24"/>
                <w:szCs w:val="24"/>
              </w:rPr>
              <w:t>Ă</w:t>
            </w:r>
            <w:r>
              <w:rPr>
                <w:rFonts w:ascii="Times New Roman" w:hAnsi="Times New Roman"/>
                <w:sz w:val="24"/>
                <w:szCs w:val="24"/>
              </w:rPr>
              <w:t xml:space="preserve"> DE LABORATOR</w:t>
            </w:r>
          </w:p>
        </w:tc>
        <w:tc>
          <w:tcPr>
            <w:tcW w:w="1080" w:type="dxa"/>
          </w:tcPr>
          <w:p w14:paraId="47916E17" w14:textId="791ABE13" w:rsidR="00495F68" w:rsidRPr="0005691D" w:rsidRDefault="00495F68" w:rsidP="008C477F">
            <w:pPr>
              <w:jc w:val="center"/>
              <w:rPr>
                <w:rFonts w:ascii="Times New Roman" w:hAnsi="Times New Roman"/>
                <w:sz w:val="24"/>
                <w:szCs w:val="24"/>
              </w:rPr>
            </w:pPr>
            <w:r w:rsidRPr="0005691D">
              <w:rPr>
                <w:rFonts w:ascii="Times New Roman" w:hAnsi="Times New Roman"/>
                <w:sz w:val="24"/>
                <w:szCs w:val="24"/>
              </w:rPr>
              <w:t>vacant</w:t>
            </w:r>
          </w:p>
        </w:tc>
        <w:tc>
          <w:tcPr>
            <w:tcW w:w="810" w:type="dxa"/>
          </w:tcPr>
          <w:p w14:paraId="31394FD5" w14:textId="4ECB64F3" w:rsidR="00495F68" w:rsidRDefault="00495F68" w:rsidP="008C477F">
            <w:pPr>
              <w:jc w:val="center"/>
              <w:rPr>
                <w:rFonts w:ascii="Times New Roman" w:hAnsi="Times New Roman"/>
                <w:sz w:val="24"/>
                <w:szCs w:val="24"/>
              </w:rPr>
            </w:pPr>
            <w:r>
              <w:rPr>
                <w:rFonts w:ascii="Times New Roman" w:hAnsi="Times New Roman"/>
                <w:sz w:val="24"/>
                <w:szCs w:val="24"/>
              </w:rPr>
              <w:t>1</w:t>
            </w:r>
          </w:p>
        </w:tc>
        <w:tc>
          <w:tcPr>
            <w:tcW w:w="2790" w:type="dxa"/>
          </w:tcPr>
          <w:p w14:paraId="6FA0264C" w14:textId="24426520" w:rsidR="00495F68" w:rsidRDefault="00495F68" w:rsidP="008C477F">
            <w:pPr>
              <w:jc w:val="center"/>
              <w:rPr>
                <w:rFonts w:ascii="Times New Roman" w:hAnsi="Times New Roman"/>
                <w:sz w:val="24"/>
                <w:szCs w:val="24"/>
              </w:rPr>
            </w:pPr>
            <w:r>
              <w:rPr>
                <w:rFonts w:ascii="Times New Roman" w:hAnsi="Times New Roman"/>
                <w:sz w:val="24"/>
                <w:szCs w:val="24"/>
              </w:rPr>
              <w:t>LABORATOR ANALIZE MEDICALE</w:t>
            </w:r>
          </w:p>
        </w:tc>
      </w:tr>
      <w:tr w:rsidR="00495F68" w:rsidRPr="0005691D" w14:paraId="621B89EE" w14:textId="6DEA2958" w:rsidTr="00495F68">
        <w:trPr>
          <w:trHeight w:val="634"/>
        </w:trPr>
        <w:tc>
          <w:tcPr>
            <w:tcW w:w="575" w:type="dxa"/>
          </w:tcPr>
          <w:p w14:paraId="1F7EBC75" w14:textId="42D477FB" w:rsidR="00495F68" w:rsidRDefault="00495F68" w:rsidP="008C477F">
            <w:pPr>
              <w:jc w:val="center"/>
              <w:rPr>
                <w:rFonts w:ascii="Times New Roman" w:hAnsi="Times New Roman"/>
                <w:sz w:val="24"/>
                <w:szCs w:val="24"/>
              </w:rPr>
            </w:pPr>
            <w:r>
              <w:rPr>
                <w:rFonts w:ascii="Times New Roman" w:hAnsi="Times New Roman"/>
                <w:sz w:val="24"/>
                <w:szCs w:val="24"/>
              </w:rPr>
              <w:t>4.</w:t>
            </w:r>
          </w:p>
        </w:tc>
        <w:tc>
          <w:tcPr>
            <w:tcW w:w="3182" w:type="dxa"/>
          </w:tcPr>
          <w:p w14:paraId="5C10A341" w14:textId="456F7B05" w:rsidR="00495F68" w:rsidRDefault="00495F68" w:rsidP="008C477F">
            <w:pPr>
              <w:jc w:val="both"/>
              <w:rPr>
                <w:rFonts w:ascii="Times New Roman" w:hAnsi="Times New Roman"/>
                <w:sz w:val="24"/>
                <w:szCs w:val="24"/>
              </w:rPr>
            </w:pPr>
            <w:r>
              <w:rPr>
                <w:rFonts w:ascii="Times New Roman" w:hAnsi="Times New Roman"/>
                <w:sz w:val="24"/>
                <w:szCs w:val="24"/>
              </w:rPr>
              <w:t>MEDIC SPECIALIST</w:t>
            </w:r>
          </w:p>
        </w:tc>
        <w:tc>
          <w:tcPr>
            <w:tcW w:w="2430" w:type="dxa"/>
          </w:tcPr>
          <w:p w14:paraId="0553CAC9" w14:textId="0D2972BE" w:rsidR="00495F68" w:rsidRDefault="00495F68" w:rsidP="008C477F">
            <w:pPr>
              <w:jc w:val="center"/>
              <w:rPr>
                <w:rFonts w:ascii="Times New Roman" w:hAnsi="Times New Roman"/>
                <w:sz w:val="24"/>
                <w:szCs w:val="24"/>
              </w:rPr>
            </w:pPr>
            <w:r>
              <w:rPr>
                <w:rFonts w:ascii="Times New Roman" w:hAnsi="Times New Roman"/>
                <w:sz w:val="24"/>
                <w:szCs w:val="24"/>
              </w:rPr>
              <w:t>NEUROLOGIE</w:t>
            </w:r>
          </w:p>
        </w:tc>
        <w:tc>
          <w:tcPr>
            <w:tcW w:w="1080" w:type="dxa"/>
          </w:tcPr>
          <w:p w14:paraId="7A973025" w14:textId="11FAD704" w:rsidR="00495F68" w:rsidRPr="0005691D" w:rsidRDefault="00495F68" w:rsidP="008C477F">
            <w:pPr>
              <w:jc w:val="center"/>
              <w:rPr>
                <w:rFonts w:ascii="Times New Roman" w:hAnsi="Times New Roman"/>
                <w:sz w:val="24"/>
                <w:szCs w:val="24"/>
              </w:rPr>
            </w:pPr>
            <w:r w:rsidRPr="0005691D">
              <w:rPr>
                <w:rFonts w:ascii="Times New Roman" w:hAnsi="Times New Roman"/>
                <w:sz w:val="24"/>
                <w:szCs w:val="24"/>
              </w:rPr>
              <w:t>vacant</w:t>
            </w:r>
          </w:p>
        </w:tc>
        <w:tc>
          <w:tcPr>
            <w:tcW w:w="810" w:type="dxa"/>
          </w:tcPr>
          <w:p w14:paraId="151F0550" w14:textId="0A238C3D" w:rsidR="00495F68" w:rsidRDefault="00495F68" w:rsidP="008C477F">
            <w:pPr>
              <w:jc w:val="center"/>
              <w:rPr>
                <w:rFonts w:ascii="Times New Roman" w:hAnsi="Times New Roman"/>
                <w:sz w:val="24"/>
                <w:szCs w:val="24"/>
              </w:rPr>
            </w:pPr>
            <w:r>
              <w:rPr>
                <w:rFonts w:ascii="Times New Roman" w:hAnsi="Times New Roman"/>
                <w:sz w:val="24"/>
                <w:szCs w:val="24"/>
              </w:rPr>
              <w:t>1</w:t>
            </w:r>
          </w:p>
        </w:tc>
        <w:tc>
          <w:tcPr>
            <w:tcW w:w="2790" w:type="dxa"/>
          </w:tcPr>
          <w:p w14:paraId="4B410FED" w14:textId="133D3E5D" w:rsidR="00495F68" w:rsidRDefault="00495F68" w:rsidP="008C477F">
            <w:pPr>
              <w:jc w:val="center"/>
              <w:rPr>
                <w:rFonts w:ascii="Times New Roman" w:hAnsi="Times New Roman"/>
                <w:sz w:val="24"/>
                <w:szCs w:val="24"/>
              </w:rPr>
            </w:pPr>
            <w:r>
              <w:rPr>
                <w:rFonts w:ascii="Times New Roman" w:hAnsi="Times New Roman"/>
                <w:sz w:val="24"/>
                <w:szCs w:val="24"/>
              </w:rPr>
              <w:t>CABINET AMBULATORIU</w:t>
            </w:r>
          </w:p>
        </w:tc>
      </w:tr>
    </w:tbl>
    <w:p w14:paraId="2582C018" w14:textId="77777777" w:rsidR="000C7CD0" w:rsidRPr="000C7CD0" w:rsidRDefault="000C7CD0" w:rsidP="000C7CD0">
      <w:pPr>
        <w:tabs>
          <w:tab w:val="left" w:pos="1155"/>
        </w:tabs>
        <w:rPr>
          <w:rFonts w:ascii="Times New Roman" w:eastAsia="Times New Roman" w:hAnsi="Times New Roman"/>
          <w:sz w:val="28"/>
          <w:szCs w:val="28"/>
          <w:lang w:val="es-ES"/>
        </w:rPr>
      </w:pPr>
    </w:p>
    <w:p w14:paraId="12506896" w14:textId="3540AA47" w:rsidR="000C7CD0" w:rsidRPr="007F625B" w:rsidRDefault="000C7CD0" w:rsidP="007F625B">
      <w:pPr>
        <w:tabs>
          <w:tab w:val="left" w:pos="1155"/>
        </w:tabs>
        <w:jc w:val="both"/>
        <w:rPr>
          <w:rFonts w:ascii="Times New Roman" w:eastAsia="Times New Roman" w:hAnsi="Times New Roman"/>
          <w:sz w:val="28"/>
          <w:szCs w:val="28"/>
          <w:lang w:val="es-ES"/>
        </w:rPr>
      </w:pPr>
      <w:r w:rsidRPr="000C7CD0">
        <w:rPr>
          <w:rFonts w:ascii="Times New Roman" w:eastAsia="Times New Roman" w:hAnsi="Times New Roman"/>
          <w:sz w:val="28"/>
          <w:szCs w:val="28"/>
          <w:lang w:val="es-ES"/>
        </w:rPr>
        <w:tab/>
      </w:r>
      <w:r w:rsidR="00577566" w:rsidRPr="00577566">
        <w:rPr>
          <w:rFonts w:ascii="Times New Roman" w:eastAsia="Times New Roman" w:hAnsi="Times New Roman"/>
          <w:sz w:val="28"/>
          <w:szCs w:val="28"/>
          <w:lang w:val="es-ES"/>
        </w:rPr>
        <w:t>Dosarul de înscriere la concurs v</w:t>
      </w:r>
      <w:r w:rsidR="00411EEC">
        <w:rPr>
          <w:rFonts w:ascii="Times New Roman" w:eastAsia="Times New Roman" w:hAnsi="Times New Roman"/>
          <w:sz w:val="28"/>
          <w:szCs w:val="28"/>
          <w:lang w:val="es-ES"/>
        </w:rPr>
        <w:t>a</w:t>
      </w:r>
      <w:r w:rsidR="00577566" w:rsidRPr="00577566">
        <w:rPr>
          <w:rFonts w:ascii="Times New Roman" w:eastAsia="Times New Roman" w:hAnsi="Times New Roman"/>
          <w:sz w:val="28"/>
          <w:szCs w:val="28"/>
          <w:lang w:val="es-ES"/>
        </w:rPr>
        <w:t xml:space="preserve"> cuprinde următoarele documente</w:t>
      </w:r>
      <w:r w:rsidRPr="007F625B">
        <w:rPr>
          <w:rFonts w:ascii="Times New Roman" w:eastAsia="Times New Roman" w:hAnsi="Times New Roman"/>
          <w:sz w:val="28"/>
          <w:szCs w:val="28"/>
          <w:lang w:val="es-ES"/>
        </w:rPr>
        <w:t>: </w:t>
      </w:r>
    </w:p>
    <w:p w14:paraId="31C8F1B3" w14:textId="77777777" w:rsidR="000C7CD0" w:rsidRPr="007F625B" w:rsidRDefault="000C7CD0" w:rsidP="007F625B">
      <w:pPr>
        <w:tabs>
          <w:tab w:val="left" w:pos="1155"/>
        </w:tabs>
        <w:jc w:val="both"/>
        <w:rPr>
          <w:rFonts w:ascii="Times New Roman" w:eastAsia="Times New Roman" w:hAnsi="Times New Roman"/>
          <w:sz w:val="28"/>
          <w:szCs w:val="28"/>
          <w:lang w:val="es-ES"/>
        </w:rPr>
      </w:pPr>
    </w:p>
    <w:p w14:paraId="71BA1050" w14:textId="21C49DD3" w:rsidR="00577566" w:rsidRPr="00577566" w:rsidRDefault="00411EEC" w:rsidP="00577566">
      <w:pPr>
        <w:tabs>
          <w:tab w:val="left" w:pos="1155"/>
        </w:tabs>
        <w:jc w:val="both"/>
        <w:rPr>
          <w:rFonts w:ascii="Times New Roman" w:eastAsia="Times New Roman" w:hAnsi="Times New Roman"/>
          <w:sz w:val="28"/>
          <w:szCs w:val="28"/>
          <w:lang w:val="es-ES"/>
        </w:rPr>
      </w:pPr>
      <w:r>
        <w:rPr>
          <w:rFonts w:ascii="Times New Roman" w:eastAsia="Times New Roman" w:hAnsi="Times New Roman"/>
          <w:sz w:val="28"/>
          <w:szCs w:val="28"/>
          <w:lang w:val="es-ES"/>
        </w:rPr>
        <w:t xml:space="preserve">               </w:t>
      </w:r>
      <w:r w:rsidR="00577566" w:rsidRPr="00577566">
        <w:rPr>
          <w:rFonts w:ascii="Times New Roman" w:eastAsia="Times New Roman" w:hAnsi="Times New Roman"/>
          <w:sz w:val="28"/>
          <w:szCs w:val="28"/>
          <w:lang w:val="es-ES"/>
        </w:rPr>
        <w:t>a) formularul de înscriere la concurs, în care se menționează postul pentru care       candidează, conform modelului prevăzut în anexa nr.2 ;</w:t>
      </w:r>
    </w:p>
    <w:p w14:paraId="0A10C0D5" w14:textId="6BAF72A1" w:rsidR="00577566" w:rsidRPr="001A2B4B" w:rsidRDefault="00411EEC" w:rsidP="00577566">
      <w:pPr>
        <w:tabs>
          <w:tab w:val="left" w:pos="1155"/>
        </w:tabs>
        <w:jc w:val="both"/>
        <w:rPr>
          <w:rFonts w:ascii="Times New Roman" w:eastAsia="Times New Roman" w:hAnsi="Times New Roman"/>
          <w:sz w:val="28"/>
          <w:szCs w:val="28"/>
          <w:lang w:val="es-ES"/>
        </w:rPr>
      </w:pPr>
      <w:r>
        <w:rPr>
          <w:rFonts w:ascii="Times New Roman" w:eastAsia="Times New Roman" w:hAnsi="Times New Roman"/>
          <w:sz w:val="28"/>
          <w:szCs w:val="28"/>
          <w:lang w:val="es-ES"/>
        </w:rPr>
        <w:t xml:space="preserve">               </w:t>
      </w:r>
      <w:r w:rsidR="00577566" w:rsidRPr="00577566">
        <w:rPr>
          <w:rFonts w:ascii="Times New Roman" w:eastAsia="Times New Roman" w:hAnsi="Times New Roman"/>
          <w:sz w:val="28"/>
          <w:szCs w:val="28"/>
          <w:lang w:val="es-ES"/>
        </w:rPr>
        <w:t xml:space="preserve">b) Copia xerox de pe diploma de licență și </w:t>
      </w:r>
      <w:r w:rsidR="00577566" w:rsidRPr="001A2B4B">
        <w:rPr>
          <w:rFonts w:ascii="Times New Roman" w:eastAsia="Times New Roman" w:hAnsi="Times New Roman"/>
          <w:sz w:val="28"/>
          <w:szCs w:val="28"/>
          <w:lang w:val="es-ES"/>
        </w:rPr>
        <w:t xml:space="preserve">adeverință de confirmare </w:t>
      </w:r>
      <w:r w:rsidR="00F93B9E" w:rsidRPr="001A2B4B">
        <w:rPr>
          <w:rFonts w:ascii="Times New Roman" w:eastAsia="Times New Roman" w:hAnsi="Times New Roman"/>
          <w:sz w:val="28"/>
          <w:szCs w:val="28"/>
          <w:lang w:val="es-ES"/>
        </w:rPr>
        <w:t>ca rezident in ultimul an (V)</w:t>
      </w:r>
      <w:r w:rsidR="006631B9">
        <w:rPr>
          <w:rFonts w:ascii="Times New Roman" w:eastAsia="Times New Roman" w:hAnsi="Times New Roman"/>
          <w:sz w:val="28"/>
          <w:szCs w:val="28"/>
          <w:lang w:val="es-ES"/>
        </w:rPr>
        <w:t>/</w:t>
      </w:r>
      <w:r w:rsidR="006631B9" w:rsidRPr="006631B9">
        <w:rPr>
          <w:rFonts w:ascii="Times New Roman" w:eastAsia="Times New Roman" w:hAnsi="Times New Roman"/>
          <w:sz w:val="28"/>
          <w:szCs w:val="28"/>
          <w:lang w:val="es-ES"/>
        </w:rPr>
        <w:t xml:space="preserve"> </w:t>
      </w:r>
      <w:r w:rsidR="006631B9" w:rsidRPr="00577566">
        <w:rPr>
          <w:rFonts w:ascii="Times New Roman" w:eastAsia="Times New Roman" w:hAnsi="Times New Roman"/>
          <w:sz w:val="28"/>
          <w:szCs w:val="28"/>
          <w:lang w:val="es-ES"/>
        </w:rPr>
        <w:t>certificat de confirmare în gradul profesional;</w:t>
      </w:r>
    </w:p>
    <w:p w14:paraId="3FC250EB" w14:textId="7B370E1F" w:rsidR="00577566" w:rsidRPr="00577566" w:rsidRDefault="00411EEC" w:rsidP="00577566">
      <w:pPr>
        <w:tabs>
          <w:tab w:val="left" w:pos="1155"/>
        </w:tabs>
        <w:jc w:val="both"/>
        <w:rPr>
          <w:rFonts w:ascii="Times New Roman" w:eastAsia="Times New Roman" w:hAnsi="Times New Roman"/>
          <w:sz w:val="28"/>
          <w:szCs w:val="28"/>
          <w:lang w:val="es-ES"/>
        </w:rPr>
      </w:pPr>
      <w:r>
        <w:rPr>
          <w:rFonts w:ascii="Times New Roman" w:eastAsia="Times New Roman" w:hAnsi="Times New Roman"/>
          <w:sz w:val="28"/>
          <w:szCs w:val="28"/>
          <w:lang w:val="es-ES"/>
        </w:rPr>
        <w:t xml:space="preserve">                </w:t>
      </w:r>
      <w:r w:rsidR="00577566" w:rsidRPr="00577566">
        <w:rPr>
          <w:rFonts w:ascii="Times New Roman" w:eastAsia="Times New Roman" w:hAnsi="Times New Roman"/>
          <w:sz w:val="28"/>
          <w:szCs w:val="28"/>
          <w:lang w:val="es-ES"/>
        </w:rPr>
        <w:t xml:space="preserve">c) Copie a certificatului de membru al organizației profesionale cu viza pe anul în </w:t>
      </w:r>
      <w:r>
        <w:rPr>
          <w:rFonts w:ascii="Times New Roman" w:eastAsia="Times New Roman" w:hAnsi="Times New Roman"/>
          <w:sz w:val="28"/>
          <w:szCs w:val="28"/>
          <w:lang w:val="es-ES"/>
        </w:rPr>
        <w:t xml:space="preserve">     </w:t>
      </w:r>
      <w:r w:rsidR="00577566" w:rsidRPr="00577566">
        <w:rPr>
          <w:rFonts w:ascii="Times New Roman" w:eastAsia="Times New Roman" w:hAnsi="Times New Roman"/>
          <w:sz w:val="28"/>
          <w:szCs w:val="28"/>
          <w:lang w:val="es-ES"/>
        </w:rPr>
        <w:t>curs;</w:t>
      </w:r>
    </w:p>
    <w:p w14:paraId="1CA7214A" w14:textId="370B7651" w:rsidR="00577566" w:rsidRPr="00577566" w:rsidRDefault="00411EEC" w:rsidP="00577566">
      <w:pPr>
        <w:tabs>
          <w:tab w:val="left" w:pos="1155"/>
        </w:tabs>
        <w:jc w:val="both"/>
        <w:rPr>
          <w:rFonts w:ascii="Times New Roman" w:eastAsia="Times New Roman" w:hAnsi="Times New Roman"/>
          <w:sz w:val="28"/>
          <w:szCs w:val="28"/>
          <w:lang w:val="es-ES"/>
        </w:rPr>
      </w:pPr>
      <w:r>
        <w:rPr>
          <w:rFonts w:ascii="Times New Roman" w:eastAsia="Times New Roman" w:hAnsi="Times New Roman"/>
          <w:sz w:val="28"/>
          <w:szCs w:val="28"/>
          <w:lang w:val="es-ES"/>
        </w:rPr>
        <w:t xml:space="preserve">              </w:t>
      </w:r>
      <w:r w:rsidR="00577566" w:rsidRPr="00577566">
        <w:rPr>
          <w:rFonts w:ascii="Times New Roman" w:eastAsia="Times New Roman" w:hAnsi="Times New Roman"/>
          <w:sz w:val="28"/>
          <w:szCs w:val="28"/>
          <w:lang w:val="es-ES"/>
        </w:rPr>
        <w:t>d)</w:t>
      </w:r>
      <w:r>
        <w:rPr>
          <w:rFonts w:ascii="Times New Roman" w:eastAsia="Times New Roman" w:hAnsi="Times New Roman"/>
          <w:sz w:val="28"/>
          <w:szCs w:val="28"/>
          <w:lang w:val="es-ES"/>
        </w:rPr>
        <w:t xml:space="preserve"> </w:t>
      </w:r>
      <w:r w:rsidR="00577566" w:rsidRPr="00577566">
        <w:rPr>
          <w:rFonts w:ascii="Times New Roman" w:eastAsia="Times New Roman" w:hAnsi="Times New Roman"/>
          <w:sz w:val="28"/>
          <w:szCs w:val="28"/>
          <w:lang w:val="es-ES"/>
        </w:rPr>
        <w:t>dovada/înscrisul din care să rezulte că n</w:t>
      </w:r>
      <w:r>
        <w:rPr>
          <w:rFonts w:ascii="Times New Roman" w:eastAsia="Times New Roman" w:hAnsi="Times New Roman"/>
          <w:sz w:val="28"/>
          <w:szCs w:val="28"/>
          <w:lang w:val="es-ES"/>
        </w:rPr>
        <w:t>u</w:t>
      </w:r>
      <w:r w:rsidR="00577566" w:rsidRPr="00577566">
        <w:rPr>
          <w:rFonts w:ascii="Times New Roman" w:eastAsia="Times New Roman" w:hAnsi="Times New Roman"/>
          <w:sz w:val="28"/>
          <w:szCs w:val="28"/>
          <w:lang w:val="es-ES"/>
        </w:rPr>
        <w:t xml:space="preserve"> i-a fost aplicata una din sancțiunile prevăzute la art.455 alin (1) lit.e) sau f), la art.541 alin.(1) lit.d) ori e), respectiv la art.628 alin.(1) </w:t>
      </w:r>
      <w:r w:rsidR="00577566" w:rsidRPr="00577566">
        <w:rPr>
          <w:rFonts w:ascii="Times New Roman" w:eastAsia="Times New Roman" w:hAnsi="Times New Roman"/>
          <w:sz w:val="28"/>
          <w:szCs w:val="28"/>
          <w:lang w:val="es-ES"/>
        </w:rPr>
        <w:lastRenderedPageBreak/>
        <w:t>lit.d) sau e) din Legea nr.95/2006 privind reforma în domeniul sănătății, cu modificările și completările ulterioare;</w:t>
      </w:r>
    </w:p>
    <w:p w14:paraId="52B4C629" w14:textId="3E613179" w:rsidR="00577566" w:rsidRPr="00577566" w:rsidRDefault="00411EEC" w:rsidP="00577566">
      <w:pPr>
        <w:tabs>
          <w:tab w:val="left" w:pos="1155"/>
        </w:tabs>
        <w:jc w:val="both"/>
        <w:rPr>
          <w:rFonts w:ascii="Times New Roman" w:eastAsia="Times New Roman" w:hAnsi="Times New Roman"/>
          <w:sz w:val="28"/>
          <w:szCs w:val="28"/>
          <w:lang w:val="es-ES"/>
        </w:rPr>
      </w:pPr>
      <w:r>
        <w:rPr>
          <w:rFonts w:ascii="Times New Roman" w:eastAsia="Times New Roman" w:hAnsi="Times New Roman"/>
          <w:sz w:val="28"/>
          <w:szCs w:val="28"/>
          <w:lang w:val="es-ES"/>
        </w:rPr>
        <w:t xml:space="preserve">            </w:t>
      </w:r>
      <w:r w:rsidR="00577566" w:rsidRPr="00577566">
        <w:rPr>
          <w:rFonts w:ascii="Times New Roman" w:eastAsia="Times New Roman" w:hAnsi="Times New Roman"/>
          <w:sz w:val="28"/>
          <w:szCs w:val="28"/>
          <w:lang w:val="es-ES"/>
        </w:rPr>
        <w:t>e)</w:t>
      </w:r>
      <w:r w:rsidR="00577566" w:rsidRPr="00577566">
        <w:rPr>
          <w:rFonts w:ascii="Times New Roman" w:eastAsia="Times New Roman" w:hAnsi="Times New Roman"/>
          <w:sz w:val="28"/>
          <w:szCs w:val="28"/>
          <w:lang w:val="es-ES"/>
        </w:rPr>
        <w:tab/>
        <w:t>acte doveditoare pentru calcularea punctajului prevăzut în anexa nr.3  la Ordin;</w:t>
      </w:r>
    </w:p>
    <w:p w14:paraId="7C22E829" w14:textId="68DED612" w:rsidR="00577566" w:rsidRPr="00577566" w:rsidRDefault="00411EEC" w:rsidP="00577566">
      <w:pPr>
        <w:tabs>
          <w:tab w:val="left" w:pos="1155"/>
        </w:tabs>
        <w:jc w:val="both"/>
        <w:rPr>
          <w:rFonts w:ascii="Times New Roman" w:eastAsia="Times New Roman" w:hAnsi="Times New Roman"/>
          <w:sz w:val="28"/>
          <w:szCs w:val="28"/>
          <w:lang w:val="es-ES"/>
        </w:rPr>
      </w:pPr>
      <w:r>
        <w:rPr>
          <w:rFonts w:ascii="Times New Roman" w:eastAsia="Times New Roman" w:hAnsi="Times New Roman"/>
          <w:sz w:val="28"/>
          <w:szCs w:val="28"/>
          <w:lang w:val="es-ES"/>
        </w:rPr>
        <w:t xml:space="preserve">            </w:t>
      </w:r>
      <w:r w:rsidR="00577566" w:rsidRPr="00577566">
        <w:rPr>
          <w:rFonts w:ascii="Times New Roman" w:eastAsia="Times New Roman" w:hAnsi="Times New Roman"/>
          <w:sz w:val="28"/>
          <w:szCs w:val="28"/>
          <w:lang w:val="es-ES"/>
        </w:rPr>
        <w:t>f)</w:t>
      </w:r>
      <w:r w:rsidR="00577566" w:rsidRPr="00577566">
        <w:rPr>
          <w:rFonts w:ascii="Times New Roman" w:eastAsia="Times New Roman" w:hAnsi="Times New Roman"/>
          <w:sz w:val="28"/>
          <w:szCs w:val="28"/>
          <w:lang w:val="es-ES"/>
        </w:rPr>
        <w:tab/>
        <w:t>certificat de cazier judiciar sau, după caz, extrasul de pe cazierul judiciar;</w:t>
      </w:r>
    </w:p>
    <w:p w14:paraId="31967EC6" w14:textId="5CFC8136" w:rsidR="00577566" w:rsidRPr="00577566" w:rsidRDefault="00411EEC" w:rsidP="00577566">
      <w:pPr>
        <w:tabs>
          <w:tab w:val="left" w:pos="1155"/>
        </w:tabs>
        <w:jc w:val="both"/>
        <w:rPr>
          <w:rFonts w:ascii="Times New Roman" w:eastAsia="Times New Roman" w:hAnsi="Times New Roman"/>
          <w:sz w:val="28"/>
          <w:szCs w:val="28"/>
          <w:lang w:val="es-ES"/>
        </w:rPr>
      </w:pPr>
      <w:r>
        <w:rPr>
          <w:rFonts w:ascii="Times New Roman" w:eastAsia="Times New Roman" w:hAnsi="Times New Roman"/>
          <w:sz w:val="28"/>
          <w:szCs w:val="28"/>
          <w:lang w:val="es-ES"/>
        </w:rPr>
        <w:t xml:space="preserve">            </w:t>
      </w:r>
      <w:r w:rsidR="00577566" w:rsidRPr="00577566">
        <w:rPr>
          <w:rFonts w:ascii="Times New Roman" w:eastAsia="Times New Roman" w:hAnsi="Times New Roman"/>
          <w:sz w:val="28"/>
          <w:szCs w:val="28"/>
          <w:lang w:val="es-ES"/>
        </w:rPr>
        <w:t>g) certificatul de integritate comportamentala din care să reiasă că nu s-au comis infracțiuni prevăzute la art. 1 alin. (2) din Legea nr. 118/2019 privind Registrul national automatizat cu privire la persoanele care au comis infracțiuni sexuale, de exploatare a unor persoane sau asupra minorilor, precum și pentru completarea Legii nr. 76/2008 privind organizarea și</w:t>
      </w:r>
      <w:r>
        <w:rPr>
          <w:rFonts w:ascii="Times New Roman" w:eastAsia="Times New Roman" w:hAnsi="Times New Roman"/>
          <w:sz w:val="28"/>
          <w:szCs w:val="28"/>
          <w:lang w:val="es-ES"/>
        </w:rPr>
        <w:t xml:space="preserve">  </w:t>
      </w:r>
      <w:r w:rsidR="00577566" w:rsidRPr="00577566">
        <w:rPr>
          <w:rFonts w:ascii="Times New Roman" w:eastAsia="Times New Roman" w:hAnsi="Times New Roman"/>
          <w:sz w:val="28"/>
          <w:szCs w:val="28"/>
          <w:lang w:val="es-ES"/>
        </w:rPr>
        <w:t>funcționarea Sistemului National de Date Genetice Judiciare, cu modificările ulterioare, pentru candidații înscriși pentru posturile din cadrul sistemului de învățământ, sănătate sau protecție sociala, precum și orice entitate publica sau privata a carei activitate presupune contactul direct cu copii, persoane în vârstă, persoane cu dizabilități sau alte categorii de persoane</w:t>
      </w:r>
      <w:r>
        <w:rPr>
          <w:rFonts w:ascii="Times New Roman" w:eastAsia="Times New Roman" w:hAnsi="Times New Roman"/>
          <w:sz w:val="28"/>
          <w:szCs w:val="28"/>
          <w:lang w:val="es-ES"/>
        </w:rPr>
        <w:t xml:space="preserve">  </w:t>
      </w:r>
      <w:r w:rsidR="00577566" w:rsidRPr="00577566">
        <w:rPr>
          <w:rFonts w:ascii="Times New Roman" w:eastAsia="Times New Roman" w:hAnsi="Times New Roman"/>
          <w:sz w:val="28"/>
          <w:szCs w:val="28"/>
          <w:lang w:val="es-ES"/>
        </w:rPr>
        <w:t>vulnerabile ori care presupune examinarea fizica sau evaluarea psihologica a unei persoane;</w:t>
      </w:r>
    </w:p>
    <w:p w14:paraId="758A5090" w14:textId="70A725BD" w:rsidR="00577566" w:rsidRPr="00577566" w:rsidRDefault="00411EEC" w:rsidP="00577566">
      <w:pPr>
        <w:tabs>
          <w:tab w:val="left" w:pos="1155"/>
        </w:tabs>
        <w:jc w:val="both"/>
        <w:rPr>
          <w:rFonts w:ascii="Times New Roman" w:eastAsia="Times New Roman" w:hAnsi="Times New Roman"/>
          <w:sz w:val="28"/>
          <w:szCs w:val="28"/>
          <w:lang w:val="es-ES"/>
        </w:rPr>
      </w:pPr>
      <w:r>
        <w:rPr>
          <w:rFonts w:ascii="Times New Roman" w:eastAsia="Times New Roman" w:hAnsi="Times New Roman"/>
          <w:sz w:val="28"/>
          <w:szCs w:val="28"/>
          <w:lang w:val="es-ES"/>
        </w:rPr>
        <w:t xml:space="preserve">             </w:t>
      </w:r>
      <w:r w:rsidR="00577566" w:rsidRPr="00577566">
        <w:rPr>
          <w:rFonts w:ascii="Times New Roman" w:eastAsia="Times New Roman" w:hAnsi="Times New Roman"/>
          <w:sz w:val="28"/>
          <w:szCs w:val="28"/>
          <w:lang w:val="es-ES"/>
        </w:rPr>
        <w:t>h) adeverință medicala care să ateste starea de sănătate corespunzătoare, eliberata de către medicul de familie al candidatului sau de către unitățile sanitare abilitate cu cel mult 6 luni anterior derulării concursului;</w:t>
      </w:r>
    </w:p>
    <w:p w14:paraId="56418DF6" w14:textId="4149AAE4" w:rsidR="00577566" w:rsidRPr="00577566" w:rsidRDefault="00411EEC" w:rsidP="00577566">
      <w:pPr>
        <w:tabs>
          <w:tab w:val="left" w:pos="1155"/>
        </w:tabs>
        <w:jc w:val="both"/>
        <w:rPr>
          <w:rFonts w:ascii="Times New Roman" w:eastAsia="Times New Roman" w:hAnsi="Times New Roman"/>
          <w:sz w:val="28"/>
          <w:szCs w:val="28"/>
          <w:lang w:val="es-ES"/>
        </w:rPr>
      </w:pPr>
      <w:r>
        <w:rPr>
          <w:rFonts w:ascii="Times New Roman" w:eastAsia="Times New Roman" w:hAnsi="Times New Roman"/>
          <w:sz w:val="28"/>
          <w:szCs w:val="28"/>
          <w:lang w:val="es-ES"/>
        </w:rPr>
        <w:t xml:space="preserve">            </w:t>
      </w:r>
      <w:r w:rsidR="00577566" w:rsidRPr="00577566">
        <w:rPr>
          <w:rFonts w:ascii="Times New Roman" w:eastAsia="Times New Roman" w:hAnsi="Times New Roman"/>
          <w:sz w:val="28"/>
          <w:szCs w:val="28"/>
          <w:lang w:val="es-ES"/>
        </w:rPr>
        <w:t>i) copia actului de identitate sau orice alt document care atesta identitatea, potrivit legii, aflate în termen de valabilitate;</w:t>
      </w:r>
    </w:p>
    <w:p w14:paraId="2BEFF4B4" w14:textId="336B9541" w:rsidR="00577566" w:rsidRPr="00577566" w:rsidRDefault="00411EEC" w:rsidP="00577566">
      <w:pPr>
        <w:tabs>
          <w:tab w:val="left" w:pos="1155"/>
        </w:tabs>
        <w:jc w:val="both"/>
        <w:rPr>
          <w:rFonts w:ascii="Times New Roman" w:eastAsia="Times New Roman" w:hAnsi="Times New Roman"/>
          <w:sz w:val="28"/>
          <w:szCs w:val="28"/>
          <w:lang w:val="es-ES"/>
        </w:rPr>
      </w:pPr>
      <w:r>
        <w:rPr>
          <w:rFonts w:ascii="Times New Roman" w:eastAsia="Times New Roman" w:hAnsi="Times New Roman"/>
          <w:sz w:val="28"/>
          <w:szCs w:val="28"/>
          <w:lang w:val="es-ES"/>
        </w:rPr>
        <w:t xml:space="preserve">             </w:t>
      </w:r>
      <w:r w:rsidR="00577566" w:rsidRPr="00577566">
        <w:rPr>
          <w:rFonts w:ascii="Times New Roman" w:eastAsia="Times New Roman" w:hAnsi="Times New Roman"/>
          <w:sz w:val="28"/>
          <w:szCs w:val="28"/>
          <w:lang w:val="es-ES"/>
        </w:rPr>
        <w:t>j) copia certificatului de căsătorie sau a altui document prin care s-a realizat schimbarea de nume, după caz;</w:t>
      </w:r>
    </w:p>
    <w:p w14:paraId="631820CD" w14:textId="77777777" w:rsidR="00577566" w:rsidRDefault="00577566" w:rsidP="00577566">
      <w:pPr>
        <w:tabs>
          <w:tab w:val="left" w:pos="1155"/>
        </w:tabs>
        <w:jc w:val="both"/>
        <w:rPr>
          <w:rFonts w:ascii="Times New Roman" w:eastAsia="Times New Roman" w:hAnsi="Times New Roman"/>
          <w:sz w:val="28"/>
          <w:szCs w:val="28"/>
          <w:lang w:val="es-ES"/>
        </w:rPr>
      </w:pPr>
      <w:r w:rsidRPr="00577566">
        <w:rPr>
          <w:rFonts w:ascii="Times New Roman" w:eastAsia="Times New Roman" w:hAnsi="Times New Roman"/>
          <w:sz w:val="28"/>
          <w:szCs w:val="28"/>
          <w:lang w:val="es-ES"/>
        </w:rPr>
        <w:t xml:space="preserve">             k) curriculum vitae, model comun european.</w:t>
      </w:r>
      <w:r w:rsidR="000C7CD0" w:rsidRPr="007F625B">
        <w:rPr>
          <w:rFonts w:ascii="Times New Roman" w:eastAsia="Times New Roman" w:hAnsi="Times New Roman"/>
          <w:sz w:val="28"/>
          <w:szCs w:val="28"/>
          <w:lang w:val="es-ES"/>
        </w:rPr>
        <w:t xml:space="preserve">              </w:t>
      </w:r>
    </w:p>
    <w:p w14:paraId="56A8CFC3" w14:textId="66F9C050" w:rsidR="00577566" w:rsidRPr="00577566" w:rsidRDefault="00577566" w:rsidP="00577566">
      <w:pPr>
        <w:tabs>
          <w:tab w:val="left" w:pos="1155"/>
        </w:tabs>
        <w:jc w:val="both"/>
        <w:rPr>
          <w:rFonts w:ascii="Times New Roman" w:eastAsia="Times New Roman" w:hAnsi="Times New Roman"/>
          <w:sz w:val="28"/>
          <w:szCs w:val="28"/>
          <w:lang w:val="es-ES"/>
        </w:rPr>
      </w:pPr>
      <w:r w:rsidRPr="00577566">
        <w:rPr>
          <w:rFonts w:ascii="Times New Roman" w:eastAsia="Times New Roman" w:hAnsi="Times New Roman"/>
          <w:sz w:val="28"/>
          <w:szCs w:val="28"/>
          <w:lang w:val="es-ES"/>
        </w:rPr>
        <w:t xml:space="preserve"> </w:t>
      </w:r>
      <w:r>
        <w:rPr>
          <w:rFonts w:ascii="Times New Roman" w:eastAsia="Times New Roman" w:hAnsi="Times New Roman"/>
          <w:sz w:val="28"/>
          <w:szCs w:val="28"/>
          <w:lang w:val="es-ES"/>
        </w:rPr>
        <w:t xml:space="preserve">          </w:t>
      </w:r>
      <w:r w:rsidRPr="00577566">
        <w:rPr>
          <w:rFonts w:ascii="Times New Roman" w:eastAsia="Times New Roman" w:hAnsi="Times New Roman"/>
          <w:sz w:val="28"/>
          <w:szCs w:val="28"/>
          <w:lang w:val="es-ES"/>
        </w:rPr>
        <w:t xml:space="preserve"> Documentele prevăzute la  lit. d) și f) sunt valabile 3 luni  și se depun la dosar în termen de valabilitate.</w:t>
      </w:r>
    </w:p>
    <w:p w14:paraId="2537477B" w14:textId="2B6EB389" w:rsidR="00577566" w:rsidRPr="00577566" w:rsidRDefault="00AB3969" w:rsidP="00577566">
      <w:pPr>
        <w:tabs>
          <w:tab w:val="left" w:pos="1155"/>
        </w:tabs>
        <w:jc w:val="both"/>
        <w:rPr>
          <w:rFonts w:ascii="Times New Roman" w:eastAsia="Times New Roman" w:hAnsi="Times New Roman"/>
          <w:sz w:val="28"/>
          <w:szCs w:val="28"/>
          <w:lang w:val="es-ES"/>
        </w:rPr>
      </w:pPr>
      <w:r>
        <w:rPr>
          <w:rFonts w:ascii="Times New Roman" w:eastAsia="Times New Roman" w:hAnsi="Times New Roman"/>
          <w:sz w:val="28"/>
          <w:szCs w:val="28"/>
          <w:lang w:val="es-ES"/>
        </w:rPr>
        <w:t xml:space="preserve">           </w:t>
      </w:r>
      <w:r w:rsidR="00577566" w:rsidRPr="00577566">
        <w:rPr>
          <w:rFonts w:ascii="Times New Roman" w:eastAsia="Times New Roman" w:hAnsi="Times New Roman"/>
          <w:sz w:val="28"/>
          <w:szCs w:val="28"/>
          <w:lang w:val="es-ES"/>
        </w:rPr>
        <w:t>Adeverință care atesta starea de sănătate conține, în clar, numărul, data, numele emitentului și calitatea acestuia, în formatul standard stabilit prin ordin al ministrului sănătății..</w:t>
      </w:r>
    </w:p>
    <w:p w14:paraId="4BB35ABB" w14:textId="3AAC9DB0" w:rsidR="00AB3969" w:rsidRPr="00577566" w:rsidRDefault="00577566" w:rsidP="00577566">
      <w:pPr>
        <w:tabs>
          <w:tab w:val="left" w:pos="1155"/>
        </w:tabs>
        <w:jc w:val="both"/>
        <w:rPr>
          <w:rFonts w:ascii="Times New Roman" w:eastAsia="Times New Roman" w:hAnsi="Times New Roman"/>
          <w:sz w:val="28"/>
          <w:szCs w:val="28"/>
          <w:lang w:val="es-ES"/>
        </w:rPr>
      </w:pPr>
      <w:r w:rsidRPr="00577566">
        <w:rPr>
          <w:rFonts w:ascii="Times New Roman" w:eastAsia="Times New Roman" w:hAnsi="Times New Roman"/>
          <w:sz w:val="28"/>
          <w:szCs w:val="28"/>
          <w:lang w:val="es-ES"/>
        </w:rPr>
        <w:t>Copiile de pe actele prevăzute la lit.b), c), i) și j), se prezinta însoțite de documentele originale, care se certifica cu mențiunea “conform cu originalul”de către secretarul comisiei de concurs.</w:t>
      </w:r>
    </w:p>
    <w:p w14:paraId="3B51649C" w14:textId="0FE56CE9" w:rsidR="00577566" w:rsidRDefault="00AB3969" w:rsidP="00577566">
      <w:pPr>
        <w:tabs>
          <w:tab w:val="left" w:pos="1155"/>
        </w:tabs>
        <w:jc w:val="both"/>
        <w:rPr>
          <w:rFonts w:ascii="Times New Roman" w:eastAsia="Times New Roman" w:hAnsi="Times New Roman"/>
          <w:sz w:val="28"/>
          <w:szCs w:val="28"/>
          <w:lang w:val="es-ES"/>
        </w:rPr>
      </w:pPr>
      <w:r>
        <w:rPr>
          <w:rFonts w:ascii="Times New Roman" w:eastAsia="Times New Roman" w:hAnsi="Times New Roman"/>
          <w:sz w:val="28"/>
          <w:szCs w:val="28"/>
          <w:lang w:val="es-ES"/>
        </w:rPr>
        <w:t xml:space="preserve">         </w:t>
      </w:r>
      <w:r w:rsidR="00577566" w:rsidRPr="00577566">
        <w:rPr>
          <w:rFonts w:ascii="Times New Roman" w:eastAsia="Times New Roman" w:hAnsi="Times New Roman"/>
          <w:sz w:val="28"/>
          <w:szCs w:val="28"/>
          <w:lang w:val="es-ES"/>
        </w:rPr>
        <w:t>Documentul prevăzut la lit.f) poate fi înlocuit cu o declarație pe propria răspundere privind antecedentele penale. În acest caz, candidatul declarat admis la selecția dosarelor și care nu a solicitat expres la înscrierea la concurs preluarea informațiilor privind antecedentele penale direct de la autotitatea sau instituția publica competenta cu eliberarea certificatelor de cazier judiciar are obligația de a completa dosarul de concurs cu originalul documentului prevăzut la lit f) anterior datei de susținere a probei scrise și / sau probei practice.</w:t>
      </w:r>
    </w:p>
    <w:p w14:paraId="741763F6" w14:textId="4062CDC0" w:rsidR="00A717AD" w:rsidRDefault="00A717AD" w:rsidP="00577566">
      <w:pPr>
        <w:tabs>
          <w:tab w:val="left" w:pos="1155"/>
        </w:tabs>
        <w:jc w:val="both"/>
        <w:rPr>
          <w:rFonts w:ascii="Times New Roman" w:eastAsia="Times New Roman" w:hAnsi="Times New Roman"/>
          <w:sz w:val="28"/>
          <w:szCs w:val="28"/>
          <w:lang w:val="es-ES"/>
        </w:rPr>
      </w:pPr>
    </w:p>
    <w:p w14:paraId="297C227B" w14:textId="77777777" w:rsidR="00A717AD" w:rsidRDefault="00A717AD" w:rsidP="00577566">
      <w:pPr>
        <w:tabs>
          <w:tab w:val="left" w:pos="1155"/>
        </w:tabs>
        <w:jc w:val="both"/>
        <w:rPr>
          <w:rFonts w:ascii="Times New Roman" w:eastAsia="Times New Roman" w:hAnsi="Times New Roman"/>
          <w:sz w:val="28"/>
          <w:szCs w:val="28"/>
          <w:lang w:val="es-ES"/>
        </w:rPr>
      </w:pPr>
    </w:p>
    <w:p w14:paraId="65F1E767" w14:textId="05ED8D43" w:rsidR="00411EEC" w:rsidRPr="00411EEC" w:rsidRDefault="00AB3969" w:rsidP="00411EEC">
      <w:pPr>
        <w:tabs>
          <w:tab w:val="left" w:pos="1155"/>
        </w:tabs>
        <w:jc w:val="both"/>
        <w:rPr>
          <w:rFonts w:ascii="Times New Roman" w:eastAsia="Times New Roman" w:hAnsi="Times New Roman"/>
          <w:sz w:val="28"/>
          <w:szCs w:val="28"/>
          <w:lang w:val="es-ES"/>
        </w:rPr>
      </w:pPr>
      <w:r>
        <w:rPr>
          <w:rFonts w:ascii="Times New Roman" w:eastAsia="Times New Roman" w:hAnsi="Times New Roman"/>
          <w:sz w:val="28"/>
          <w:szCs w:val="28"/>
          <w:lang w:val="es-ES"/>
        </w:rPr>
        <w:t xml:space="preserve">         </w:t>
      </w:r>
      <w:r w:rsidR="00411EEC" w:rsidRPr="00411EEC">
        <w:rPr>
          <w:rFonts w:ascii="Times New Roman" w:eastAsia="Times New Roman" w:hAnsi="Times New Roman"/>
          <w:sz w:val="28"/>
          <w:szCs w:val="28"/>
          <w:lang w:val="es-ES"/>
        </w:rPr>
        <w:t xml:space="preserve">Condiții generale și specifice de ocupare a posturilor: </w:t>
      </w:r>
    </w:p>
    <w:p w14:paraId="0C474139" w14:textId="5189C199" w:rsidR="00411EEC" w:rsidRPr="00411EEC" w:rsidRDefault="00AB3969" w:rsidP="00411EEC">
      <w:pPr>
        <w:tabs>
          <w:tab w:val="left" w:pos="1155"/>
        </w:tabs>
        <w:jc w:val="both"/>
        <w:rPr>
          <w:rFonts w:ascii="Times New Roman" w:eastAsia="Times New Roman" w:hAnsi="Times New Roman"/>
          <w:sz w:val="28"/>
          <w:szCs w:val="28"/>
          <w:lang w:val="es-ES"/>
        </w:rPr>
      </w:pPr>
      <w:r>
        <w:rPr>
          <w:rFonts w:ascii="Times New Roman" w:eastAsia="Times New Roman" w:hAnsi="Times New Roman"/>
          <w:sz w:val="28"/>
          <w:szCs w:val="28"/>
          <w:lang w:val="es-ES"/>
        </w:rPr>
        <w:t xml:space="preserve">   </w:t>
      </w:r>
      <w:r w:rsidR="00411EEC" w:rsidRPr="00411EEC">
        <w:rPr>
          <w:rFonts w:ascii="Times New Roman" w:eastAsia="Times New Roman" w:hAnsi="Times New Roman"/>
          <w:sz w:val="28"/>
          <w:szCs w:val="28"/>
          <w:lang w:val="es-ES"/>
        </w:rPr>
        <w:t>a) are cetățenia romana sau cetățenia unui alt stat membru al Uniunii Europene, a unui stat parte la Acordul privind Spațiul Economic European (SEE) sau cetățenia Confederației Elvețiene;</w:t>
      </w:r>
    </w:p>
    <w:p w14:paraId="249DE347" w14:textId="77777777" w:rsidR="00411EEC" w:rsidRPr="00411EEC" w:rsidRDefault="00411EEC" w:rsidP="00411EEC">
      <w:pPr>
        <w:tabs>
          <w:tab w:val="left" w:pos="1155"/>
        </w:tabs>
        <w:jc w:val="both"/>
        <w:rPr>
          <w:rFonts w:ascii="Times New Roman" w:eastAsia="Times New Roman" w:hAnsi="Times New Roman"/>
          <w:sz w:val="28"/>
          <w:szCs w:val="28"/>
          <w:lang w:val="es-ES"/>
        </w:rPr>
      </w:pPr>
      <w:r w:rsidRPr="00411EEC">
        <w:rPr>
          <w:rFonts w:ascii="Times New Roman" w:eastAsia="Times New Roman" w:hAnsi="Times New Roman"/>
          <w:sz w:val="28"/>
          <w:szCs w:val="28"/>
          <w:lang w:val="es-ES"/>
        </w:rPr>
        <w:t xml:space="preserve">  b) cunoaște limba romana, scris și vorbit;</w:t>
      </w:r>
    </w:p>
    <w:p w14:paraId="5824DDC7" w14:textId="2CD4EB3E" w:rsidR="00411EEC" w:rsidRPr="00411EEC" w:rsidRDefault="00411EEC" w:rsidP="00411EEC">
      <w:pPr>
        <w:tabs>
          <w:tab w:val="left" w:pos="1155"/>
        </w:tabs>
        <w:jc w:val="both"/>
        <w:rPr>
          <w:rFonts w:ascii="Times New Roman" w:eastAsia="Times New Roman" w:hAnsi="Times New Roman"/>
          <w:sz w:val="28"/>
          <w:szCs w:val="28"/>
          <w:lang w:val="es-ES"/>
        </w:rPr>
      </w:pPr>
      <w:r w:rsidRPr="00411EEC">
        <w:rPr>
          <w:rFonts w:ascii="Times New Roman" w:eastAsia="Times New Roman" w:hAnsi="Times New Roman"/>
          <w:sz w:val="28"/>
          <w:szCs w:val="28"/>
          <w:lang w:val="es-ES"/>
        </w:rPr>
        <w:t xml:space="preserve">  c) are capacitate de munca în conformitate cu prevederile Legii nr.53/2003 - Codul muncii, republicata, cu modificările și completările ulterioare;</w:t>
      </w:r>
    </w:p>
    <w:p w14:paraId="195D03F8" w14:textId="7F516922" w:rsidR="00411EEC" w:rsidRPr="00411EEC" w:rsidRDefault="00411EEC" w:rsidP="00411EEC">
      <w:pPr>
        <w:tabs>
          <w:tab w:val="left" w:pos="1155"/>
        </w:tabs>
        <w:jc w:val="both"/>
        <w:rPr>
          <w:rFonts w:ascii="Times New Roman" w:eastAsia="Times New Roman" w:hAnsi="Times New Roman"/>
          <w:sz w:val="28"/>
          <w:szCs w:val="28"/>
          <w:lang w:val="es-ES"/>
        </w:rPr>
      </w:pPr>
      <w:r w:rsidRPr="00411EEC">
        <w:rPr>
          <w:rFonts w:ascii="Times New Roman" w:eastAsia="Times New Roman" w:hAnsi="Times New Roman"/>
          <w:sz w:val="28"/>
          <w:szCs w:val="28"/>
          <w:lang w:val="es-ES"/>
        </w:rPr>
        <w:t xml:space="preserve">  d) are o stare de sănătate corespunzătoare postului pentru care candidează, atestata pe baza adeverinței medicale eliberate de medicul de familie sau de unitățile sanitare abilitate;</w:t>
      </w:r>
    </w:p>
    <w:p w14:paraId="206E116B" w14:textId="77777777" w:rsidR="00411EEC" w:rsidRPr="00411EEC" w:rsidRDefault="00411EEC" w:rsidP="00411EEC">
      <w:pPr>
        <w:tabs>
          <w:tab w:val="left" w:pos="1155"/>
        </w:tabs>
        <w:jc w:val="both"/>
        <w:rPr>
          <w:rFonts w:ascii="Times New Roman" w:eastAsia="Times New Roman" w:hAnsi="Times New Roman"/>
          <w:sz w:val="28"/>
          <w:szCs w:val="28"/>
          <w:lang w:val="es-ES"/>
        </w:rPr>
      </w:pPr>
      <w:r w:rsidRPr="00411EEC">
        <w:rPr>
          <w:rFonts w:ascii="Times New Roman" w:eastAsia="Times New Roman" w:hAnsi="Times New Roman"/>
          <w:sz w:val="28"/>
          <w:szCs w:val="28"/>
          <w:lang w:val="es-ES"/>
        </w:rPr>
        <w:t xml:space="preserve">   e) îndeplinește condițiile de studii, de vechime în specialitate și, după caz, alte condiții specifice potrivit cerințelor postului scos la concurs, inclusiv condițiile de exercitare a profesiei;</w:t>
      </w:r>
    </w:p>
    <w:p w14:paraId="399F04EC" w14:textId="77777777" w:rsidR="00411EEC" w:rsidRPr="00411EEC" w:rsidRDefault="00411EEC" w:rsidP="00411EEC">
      <w:pPr>
        <w:tabs>
          <w:tab w:val="left" w:pos="1155"/>
        </w:tabs>
        <w:jc w:val="both"/>
        <w:rPr>
          <w:rFonts w:ascii="Times New Roman" w:eastAsia="Times New Roman" w:hAnsi="Times New Roman"/>
          <w:sz w:val="28"/>
          <w:szCs w:val="28"/>
          <w:lang w:val="es-ES"/>
        </w:rPr>
      </w:pPr>
      <w:r w:rsidRPr="00411EEC">
        <w:rPr>
          <w:rFonts w:ascii="Times New Roman" w:eastAsia="Times New Roman" w:hAnsi="Times New Roman"/>
          <w:sz w:val="28"/>
          <w:szCs w:val="28"/>
          <w:lang w:val="es-ES"/>
        </w:rPr>
        <w:t xml:space="preserve">   f) nu a fost condamnata definitiv pentru săvârșirea unei infracțiuni contra securității naționale, contra autorității, contra umanității, infracțiuni de corupție sau de serviciu, infracțiuni de fals ori contra înfăptuirii justiției, infracțiuni săvârșite cu intenție care ar face o persoana candidata la post incompatibila cu exercitarea funcției contractuale pentru care candidează, cu excepția situației în care a intervenit reabilitarea;</w:t>
      </w:r>
    </w:p>
    <w:p w14:paraId="248C9D6A" w14:textId="77777777" w:rsidR="00411EEC" w:rsidRPr="00411EEC" w:rsidRDefault="00411EEC" w:rsidP="00411EEC">
      <w:pPr>
        <w:tabs>
          <w:tab w:val="left" w:pos="1155"/>
        </w:tabs>
        <w:jc w:val="both"/>
        <w:rPr>
          <w:rFonts w:ascii="Times New Roman" w:eastAsia="Times New Roman" w:hAnsi="Times New Roman"/>
          <w:sz w:val="28"/>
          <w:szCs w:val="28"/>
          <w:lang w:val="es-ES"/>
        </w:rPr>
      </w:pPr>
      <w:r w:rsidRPr="00411EEC">
        <w:rPr>
          <w:rFonts w:ascii="Times New Roman" w:eastAsia="Times New Roman" w:hAnsi="Times New Roman"/>
          <w:sz w:val="28"/>
          <w:szCs w:val="28"/>
          <w:lang w:val="es-ES"/>
        </w:rPr>
        <w:t xml:space="preserve">   g) nu executa o pedeapsa complementara prin care i-a fost interzisa exercitarea dreptului de a ocupa funcția, de a exercita profesia sau meseria ori de a desfășură activitatea de care s-a folosit pentru săvârșirea infracțiunii sau fata de aceasta nu s-a luat măsură de siguranță a interzicerii ocupării unei funcții sau a exercitării unei profesii;</w:t>
      </w:r>
    </w:p>
    <w:p w14:paraId="1B0C4515" w14:textId="5AA39CF5" w:rsidR="000C7CD0" w:rsidRDefault="00411EEC" w:rsidP="00411EEC">
      <w:pPr>
        <w:tabs>
          <w:tab w:val="left" w:pos="1155"/>
        </w:tabs>
        <w:jc w:val="both"/>
        <w:rPr>
          <w:rFonts w:ascii="Times New Roman" w:eastAsia="Times New Roman" w:hAnsi="Times New Roman"/>
          <w:sz w:val="28"/>
          <w:szCs w:val="28"/>
          <w:lang w:val="es-ES"/>
        </w:rPr>
      </w:pPr>
      <w:r w:rsidRPr="00411EEC">
        <w:rPr>
          <w:rFonts w:ascii="Times New Roman" w:eastAsia="Times New Roman" w:hAnsi="Times New Roman"/>
          <w:sz w:val="28"/>
          <w:szCs w:val="28"/>
          <w:lang w:val="es-ES"/>
        </w:rPr>
        <w:t xml:space="preserve">   h) nu a comis infracțiunile prevăzute la art. 1 alin. (2) din Legea nr. 118/2019 privind Registrul national automatizat cu privire la persoanele care au comis infracțiuni sexuale, de exploatare a unor persoane sau asupra minorilor, precum și pentru completarea Legii nr. 76/2008 privind organizarea și funcționarea Sistemului National de Date Genetice Judiciare, cu modificările ulterioare, pentru domeniile prevăzute la art. 35 alin. (1) lit. h) din Hotărârea Guvernului nr. 1336/2022 pentru aprobarea Regulamentului-cadru privind organizarea și dezvoltarea carierei personalului contractual din sectorul bugetar plătit din fonduri publice.</w:t>
      </w:r>
    </w:p>
    <w:p w14:paraId="51C93726" w14:textId="77777777" w:rsidR="00411EEC" w:rsidRPr="003B4FCE" w:rsidRDefault="00411EEC" w:rsidP="00411EEC">
      <w:pPr>
        <w:tabs>
          <w:tab w:val="left" w:pos="1155"/>
        </w:tabs>
        <w:jc w:val="both"/>
        <w:rPr>
          <w:rFonts w:ascii="Times New Roman" w:eastAsia="Times New Roman" w:hAnsi="Times New Roman"/>
          <w:sz w:val="28"/>
          <w:szCs w:val="28"/>
          <w:lang w:val="es-ES"/>
        </w:rPr>
      </w:pPr>
    </w:p>
    <w:p w14:paraId="43F94B42" w14:textId="1FF76559" w:rsidR="00411EEC" w:rsidRPr="001A2B4B" w:rsidRDefault="00AB3969" w:rsidP="00411EEC">
      <w:pPr>
        <w:tabs>
          <w:tab w:val="left" w:pos="1155"/>
        </w:tabs>
        <w:jc w:val="both"/>
        <w:rPr>
          <w:rFonts w:ascii="Times New Roman" w:eastAsia="Times New Roman" w:hAnsi="Times New Roman"/>
          <w:sz w:val="28"/>
          <w:szCs w:val="28"/>
          <w:lang w:val="es-ES"/>
        </w:rPr>
      </w:pPr>
      <w:r w:rsidRPr="001A2B4B">
        <w:rPr>
          <w:rFonts w:ascii="Times New Roman" w:eastAsia="Times New Roman" w:hAnsi="Times New Roman"/>
          <w:sz w:val="28"/>
          <w:szCs w:val="28"/>
          <w:lang w:val="es-ES"/>
        </w:rPr>
        <w:t xml:space="preserve">    </w:t>
      </w:r>
      <w:r w:rsidR="00411EEC" w:rsidRPr="001A2B4B">
        <w:rPr>
          <w:rFonts w:ascii="Times New Roman" w:eastAsia="Times New Roman" w:hAnsi="Times New Roman"/>
          <w:sz w:val="28"/>
          <w:szCs w:val="28"/>
          <w:lang w:val="es-ES"/>
        </w:rPr>
        <w:t>Tematica de concurs și bibliografia sunt cele afișate pe site-ul Ministerului Sănătății pentru examenul de medic specialist în specialitatea postului.</w:t>
      </w:r>
    </w:p>
    <w:p w14:paraId="4DC8FEB0" w14:textId="77777777" w:rsidR="00411EEC" w:rsidRPr="00411EEC" w:rsidRDefault="00411EEC" w:rsidP="00411EEC">
      <w:pPr>
        <w:tabs>
          <w:tab w:val="left" w:pos="1155"/>
        </w:tabs>
        <w:jc w:val="both"/>
        <w:rPr>
          <w:rFonts w:ascii="Times New Roman" w:eastAsia="Times New Roman" w:hAnsi="Times New Roman"/>
          <w:sz w:val="28"/>
          <w:szCs w:val="28"/>
          <w:lang w:val="es-ES"/>
        </w:rPr>
      </w:pPr>
      <w:r w:rsidRPr="00411EEC">
        <w:rPr>
          <w:rFonts w:ascii="Times New Roman" w:eastAsia="Times New Roman" w:hAnsi="Times New Roman"/>
          <w:sz w:val="28"/>
          <w:szCs w:val="28"/>
          <w:lang w:val="es-ES"/>
        </w:rPr>
        <w:t xml:space="preserve">     Concursul pentru ocuparea posturilor vacante menționate consta în următoarele etape:</w:t>
      </w:r>
    </w:p>
    <w:p w14:paraId="32DF8C5E" w14:textId="58C977F0" w:rsidR="00411EEC" w:rsidRPr="00411EEC" w:rsidRDefault="00AB3969" w:rsidP="00411EEC">
      <w:pPr>
        <w:tabs>
          <w:tab w:val="left" w:pos="1155"/>
        </w:tabs>
        <w:jc w:val="both"/>
        <w:rPr>
          <w:rFonts w:ascii="Times New Roman" w:eastAsia="Times New Roman" w:hAnsi="Times New Roman"/>
          <w:sz w:val="28"/>
          <w:szCs w:val="28"/>
          <w:lang w:val="es-ES"/>
        </w:rPr>
      </w:pPr>
      <w:r>
        <w:rPr>
          <w:rFonts w:ascii="Times New Roman" w:eastAsia="Times New Roman" w:hAnsi="Times New Roman"/>
          <w:sz w:val="28"/>
          <w:szCs w:val="28"/>
          <w:lang w:val="es-ES"/>
        </w:rPr>
        <w:lastRenderedPageBreak/>
        <w:t xml:space="preserve">             </w:t>
      </w:r>
      <w:r w:rsidR="00411EEC" w:rsidRPr="00411EEC">
        <w:rPr>
          <w:rFonts w:ascii="Times New Roman" w:eastAsia="Times New Roman" w:hAnsi="Times New Roman"/>
          <w:sz w:val="28"/>
          <w:szCs w:val="28"/>
          <w:lang w:val="es-ES"/>
        </w:rPr>
        <w:t>a)</w:t>
      </w:r>
      <w:r w:rsidR="00411EEC" w:rsidRPr="00411EEC">
        <w:rPr>
          <w:rFonts w:ascii="Times New Roman" w:eastAsia="Times New Roman" w:hAnsi="Times New Roman"/>
          <w:sz w:val="28"/>
          <w:szCs w:val="28"/>
          <w:lang w:val="es-ES"/>
        </w:rPr>
        <w:tab/>
        <w:t>selecția dosarelor de înscriere și stabilirea punstajului rezultat din analiza și evaluarea activității profesionale și științifice pentru proba suplimentara de departajare (proba D), prevăzută în anexa nr.3 la ordin;</w:t>
      </w:r>
    </w:p>
    <w:p w14:paraId="4518B13D" w14:textId="39FFAF41" w:rsidR="00411EEC" w:rsidRPr="00411EEC" w:rsidRDefault="00AB3969" w:rsidP="00411EEC">
      <w:pPr>
        <w:tabs>
          <w:tab w:val="left" w:pos="1155"/>
        </w:tabs>
        <w:jc w:val="both"/>
        <w:rPr>
          <w:rFonts w:ascii="Times New Roman" w:eastAsia="Times New Roman" w:hAnsi="Times New Roman"/>
          <w:sz w:val="28"/>
          <w:szCs w:val="28"/>
          <w:lang w:val="es-ES"/>
        </w:rPr>
      </w:pPr>
      <w:r>
        <w:rPr>
          <w:rFonts w:ascii="Times New Roman" w:eastAsia="Times New Roman" w:hAnsi="Times New Roman"/>
          <w:sz w:val="28"/>
          <w:szCs w:val="28"/>
          <w:lang w:val="es-ES"/>
        </w:rPr>
        <w:t xml:space="preserve">           </w:t>
      </w:r>
      <w:r w:rsidR="00411EEC" w:rsidRPr="00411EEC">
        <w:rPr>
          <w:rFonts w:ascii="Times New Roman" w:eastAsia="Times New Roman" w:hAnsi="Times New Roman"/>
          <w:sz w:val="28"/>
          <w:szCs w:val="28"/>
          <w:lang w:val="es-ES"/>
        </w:rPr>
        <w:t>b)</w:t>
      </w:r>
      <w:r w:rsidR="00411EEC" w:rsidRPr="00411EEC">
        <w:rPr>
          <w:rFonts w:ascii="Times New Roman" w:eastAsia="Times New Roman" w:hAnsi="Times New Roman"/>
          <w:sz w:val="28"/>
          <w:szCs w:val="28"/>
          <w:lang w:val="es-ES"/>
        </w:rPr>
        <w:tab/>
        <w:t>proba scrisa;</w:t>
      </w:r>
    </w:p>
    <w:p w14:paraId="5F5448C0" w14:textId="6681A01F" w:rsidR="00411EEC" w:rsidRPr="00411EEC" w:rsidRDefault="00AB3969" w:rsidP="00411EEC">
      <w:pPr>
        <w:tabs>
          <w:tab w:val="left" w:pos="1155"/>
        </w:tabs>
        <w:jc w:val="both"/>
        <w:rPr>
          <w:rFonts w:ascii="Times New Roman" w:eastAsia="Times New Roman" w:hAnsi="Times New Roman"/>
          <w:sz w:val="28"/>
          <w:szCs w:val="28"/>
          <w:lang w:val="es-ES"/>
        </w:rPr>
      </w:pPr>
      <w:r>
        <w:rPr>
          <w:rFonts w:ascii="Times New Roman" w:eastAsia="Times New Roman" w:hAnsi="Times New Roman"/>
          <w:sz w:val="28"/>
          <w:szCs w:val="28"/>
          <w:lang w:val="es-ES"/>
        </w:rPr>
        <w:t xml:space="preserve">           </w:t>
      </w:r>
      <w:r w:rsidR="00411EEC" w:rsidRPr="00411EEC">
        <w:rPr>
          <w:rFonts w:ascii="Times New Roman" w:eastAsia="Times New Roman" w:hAnsi="Times New Roman"/>
          <w:sz w:val="28"/>
          <w:szCs w:val="28"/>
          <w:lang w:val="es-ES"/>
        </w:rPr>
        <w:t>c)</w:t>
      </w:r>
      <w:r w:rsidR="00411EEC" w:rsidRPr="00411EEC">
        <w:rPr>
          <w:rFonts w:ascii="Times New Roman" w:eastAsia="Times New Roman" w:hAnsi="Times New Roman"/>
          <w:sz w:val="28"/>
          <w:szCs w:val="28"/>
          <w:lang w:val="es-ES"/>
        </w:rPr>
        <w:tab/>
        <w:t>proba clinica sau practica.</w:t>
      </w:r>
    </w:p>
    <w:p w14:paraId="3F77D48D" w14:textId="77777777" w:rsidR="00411EEC" w:rsidRPr="00411EEC" w:rsidRDefault="00411EEC" w:rsidP="00411EEC">
      <w:pPr>
        <w:tabs>
          <w:tab w:val="left" w:pos="1155"/>
        </w:tabs>
        <w:jc w:val="both"/>
        <w:rPr>
          <w:rFonts w:ascii="Times New Roman" w:eastAsia="Times New Roman" w:hAnsi="Times New Roman"/>
          <w:sz w:val="28"/>
          <w:szCs w:val="28"/>
          <w:lang w:val="es-ES"/>
        </w:rPr>
      </w:pPr>
      <w:r w:rsidRPr="00411EEC">
        <w:rPr>
          <w:rFonts w:ascii="Times New Roman" w:eastAsia="Times New Roman" w:hAnsi="Times New Roman"/>
          <w:sz w:val="28"/>
          <w:szCs w:val="28"/>
          <w:lang w:val="es-ES"/>
        </w:rPr>
        <w:t>Se pot prezenta la următoarea etapa numai candidații declarați admiși la etapa precedenta.</w:t>
      </w:r>
    </w:p>
    <w:p w14:paraId="0CF16CD6" w14:textId="73220727" w:rsidR="003B4FCE" w:rsidRDefault="00411EEC" w:rsidP="00411EEC">
      <w:pPr>
        <w:tabs>
          <w:tab w:val="left" w:pos="1155"/>
        </w:tabs>
        <w:jc w:val="both"/>
        <w:rPr>
          <w:rFonts w:ascii="Times New Roman" w:eastAsia="Times New Roman" w:hAnsi="Times New Roman"/>
          <w:sz w:val="28"/>
          <w:szCs w:val="28"/>
          <w:lang w:val="es-ES"/>
        </w:rPr>
      </w:pPr>
      <w:r w:rsidRPr="00411EEC">
        <w:rPr>
          <w:rFonts w:ascii="Times New Roman" w:eastAsia="Times New Roman" w:hAnsi="Times New Roman"/>
          <w:sz w:val="28"/>
          <w:szCs w:val="28"/>
          <w:lang w:val="es-ES"/>
        </w:rPr>
        <w:tab/>
      </w:r>
    </w:p>
    <w:p w14:paraId="072DDFA9" w14:textId="3CB8DDBC" w:rsidR="0085759E" w:rsidRDefault="00411EEC" w:rsidP="007F625B">
      <w:pPr>
        <w:tabs>
          <w:tab w:val="left" w:pos="1155"/>
        </w:tabs>
        <w:jc w:val="both"/>
        <w:rPr>
          <w:rFonts w:ascii="Times New Roman" w:eastAsia="Times New Roman" w:hAnsi="Times New Roman"/>
          <w:sz w:val="28"/>
          <w:szCs w:val="28"/>
          <w:lang w:val="es-ES"/>
        </w:rPr>
      </w:pPr>
      <w:r w:rsidRPr="00411EEC">
        <w:rPr>
          <w:rFonts w:ascii="Times New Roman" w:eastAsia="Times New Roman" w:hAnsi="Times New Roman"/>
          <w:sz w:val="28"/>
          <w:szCs w:val="28"/>
          <w:lang w:val="es-ES"/>
        </w:rPr>
        <w:t xml:space="preserve">CALENDAR DE DESFĂȘURARE CONCURS:   </w:t>
      </w:r>
    </w:p>
    <w:p w14:paraId="1B1F5A9A" w14:textId="77777777" w:rsidR="00411EEC" w:rsidRPr="003B4FCE" w:rsidRDefault="00411EEC" w:rsidP="007F625B">
      <w:pPr>
        <w:tabs>
          <w:tab w:val="left" w:pos="1155"/>
        </w:tabs>
        <w:jc w:val="both"/>
        <w:rPr>
          <w:rFonts w:ascii="Times New Roman" w:eastAsia="Times New Roman" w:hAnsi="Times New Roman"/>
          <w:sz w:val="28"/>
          <w:szCs w:val="28"/>
          <w:lang w:val="es-ES"/>
        </w:rPr>
      </w:pPr>
    </w:p>
    <w:p w14:paraId="40AF557E" w14:textId="6615F216" w:rsidR="00411EEC" w:rsidRPr="001A2B4B" w:rsidRDefault="00411EEC" w:rsidP="001A2B4B">
      <w:pPr>
        <w:pStyle w:val="Listparagraf"/>
        <w:numPr>
          <w:ilvl w:val="0"/>
          <w:numId w:val="34"/>
        </w:numPr>
        <w:tabs>
          <w:tab w:val="left" w:pos="1455"/>
          <w:tab w:val="left" w:pos="6915"/>
        </w:tabs>
        <w:spacing w:line="360" w:lineRule="auto"/>
        <w:jc w:val="both"/>
        <w:rPr>
          <w:rFonts w:ascii="Times New Roman" w:eastAsia="Times New Roman" w:hAnsi="Times New Roman"/>
          <w:sz w:val="28"/>
          <w:szCs w:val="28"/>
          <w:lang w:val="es-ES"/>
        </w:rPr>
      </w:pPr>
      <w:r w:rsidRPr="001A2B4B">
        <w:rPr>
          <w:rFonts w:ascii="Times New Roman" w:eastAsia="Times New Roman" w:hAnsi="Times New Roman"/>
          <w:sz w:val="28"/>
          <w:szCs w:val="28"/>
          <w:lang w:val="es-ES"/>
        </w:rPr>
        <w:t>depunere dosare de concurs - În termen de 10 zile  lucrătoare de la data afișării anunțului</w:t>
      </w:r>
      <w:r w:rsidR="00057C76" w:rsidRPr="001A2B4B">
        <w:rPr>
          <w:rFonts w:ascii="Times New Roman" w:eastAsia="Times New Roman" w:hAnsi="Times New Roman"/>
          <w:sz w:val="28"/>
          <w:szCs w:val="28"/>
          <w:lang w:val="es-ES"/>
        </w:rPr>
        <w:t xml:space="preserve">, pana la data de </w:t>
      </w:r>
      <w:r w:rsidR="000B63B3">
        <w:rPr>
          <w:rFonts w:ascii="Times New Roman" w:eastAsia="Times New Roman" w:hAnsi="Times New Roman"/>
          <w:sz w:val="28"/>
          <w:szCs w:val="28"/>
          <w:lang w:val="es-ES"/>
        </w:rPr>
        <w:t>09.05</w:t>
      </w:r>
      <w:r w:rsidR="00057C76" w:rsidRPr="001A2B4B">
        <w:rPr>
          <w:rFonts w:ascii="Times New Roman" w:eastAsia="Times New Roman" w:hAnsi="Times New Roman"/>
          <w:sz w:val="28"/>
          <w:szCs w:val="28"/>
          <w:lang w:val="es-ES"/>
        </w:rPr>
        <w:t>.2023 inclusiv , ora 15:00.</w:t>
      </w:r>
    </w:p>
    <w:p w14:paraId="216F8A55" w14:textId="0D0957A9" w:rsidR="00411EEC" w:rsidRPr="001A2B4B" w:rsidRDefault="00411EEC" w:rsidP="001A2B4B">
      <w:pPr>
        <w:pStyle w:val="Listparagraf"/>
        <w:numPr>
          <w:ilvl w:val="0"/>
          <w:numId w:val="34"/>
        </w:numPr>
        <w:tabs>
          <w:tab w:val="left" w:pos="1455"/>
          <w:tab w:val="left" w:pos="6915"/>
        </w:tabs>
        <w:spacing w:line="360" w:lineRule="auto"/>
        <w:jc w:val="both"/>
        <w:rPr>
          <w:rFonts w:ascii="Times New Roman" w:eastAsia="Times New Roman" w:hAnsi="Times New Roman"/>
          <w:sz w:val="28"/>
          <w:szCs w:val="28"/>
          <w:lang w:val="es-ES"/>
        </w:rPr>
      </w:pPr>
      <w:r w:rsidRPr="001A2B4B">
        <w:rPr>
          <w:rFonts w:ascii="Times New Roman" w:eastAsia="Times New Roman" w:hAnsi="Times New Roman"/>
          <w:sz w:val="28"/>
          <w:szCs w:val="28"/>
          <w:lang w:val="es-ES"/>
        </w:rPr>
        <w:t>selecție dosare de concurs și analiza și evaluarea activității profesionale pentru proba suplimentara de departajare (proba D) prevăzută în anexa nr.3 la ordin - în termen de doua zile lucrătoare de la data expirării termenului de depunere a dosarelor;</w:t>
      </w:r>
    </w:p>
    <w:p w14:paraId="4F1AA443" w14:textId="1605BEF4" w:rsidR="00411EEC" w:rsidRPr="001A2B4B" w:rsidRDefault="00411EEC" w:rsidP="001A2B4B">
      <w:pPr>
        <w:pStyle w:val="Listparagraf"/>
        <w:numPr>
          <w:ilvl w:val="0"/>
          <w:numId w:val="34"/>
        </w:numPr>
        <w:tabs>
          <w:tab w:val="left" w:pos="1455"/>
          <w:tab w:val="left" w:pos="6915"/>
        </w:tabs>
        <w:spacing w:line="360" w:lineRule="auto"/>
        <w:jc w:val="both"/>
        <w:rPr>
          <w:rFonts w:ascii="Times New Roman" w:eastAsia="Times New Roman" w:hAnsi="Times New Roman"/>
          <w:sz w:val="28"/>
          <w:szCs w:val="28"/>
          <w:lang w:val="es-ES"/>
        </w:rPr>
      </w:pPr>
      <w:r w:rsidRPr="001A2B4B">
        <w:rPr>
          <w:rFonts w:ascii="Times New Roman" w:eastAsia="Times New Roman" w:hAnsi="Times New Roman"/>
          <w:sz w:val="28"/>
          <w:szCs w:val="28"/>
          <w:lang w:val="es-ES"/>
        </w:rPr>
        <w:t>afișarea rezultatelor selecției dosarelor de concurs și punctajul rezultat din analiza și evaluarea activității profesionale pentru proba suplimentara de departajare (proba D) în termen de o zi lucrătoare de la expirarea termenului de selecție și analiza;</w:t>
      </w:r>
    </w:p>
    <w:p w14:paraId="4C1C7FD2" w14:textId="4AA6EE10" w:rsidR="00411EEC" w:rsidRPr="001A2B4B" w:rsidRDefault="00411EEC" w:rsidP="001A2B4B">
      <w:pPr>
        <w:pStyle w:val="Listparagraf"/>
        <w:numPr>
          <w:ilvl w:val="0"/>
          <w:numId w:val="34"/>
        </w:numPr>
        <w:tabs>
          <w:tab w:val="left" w:pos="1455"/>
          <w:tab w:val="left" w:pos="6915"/>
        </w:tabs>
        <w:spacing w:line="360" w:lineRule="auto"/>
        <w:jc w:val="both"/>
        <w:rPr>
          <w:rFonts w:ascii="Times New Roman" w:eastAsia="Times New Roman" w:hAnsi="Times New Roman"/>
          <w:sz w:val="28"/>
          <w:szCs w:val="28"/>
          <w:lang w:val="es-ES"/>
        </w:rPr>
      </w:pPr>
      <w:r w:rsidRPr="001A2B4B">
        <w:rPr>
          <w:rFonts w:ascii="Times New Roman" w:eastAsia="Times New Roman" w:hAnsi="Times New Roman"/>
          <w:sz w:val="28"/>
          <w:szCs w:val="28"/>
          <w:lang w:val="es-ES"/>
        </w:rPr>
        <w:t>depunere contestații privind dosare respinse în termen de o zi lucrătoare de la data afișării;</w:t>
      </w:r>
    </w:p>
    <w:p w14:paraId="7C608130" w14:textId="17D948CC" w:rsidR="00411EEC" w:rsidRPr="001A2B4B" w:rsidRDefault="00411EEC" w:rsidP="001A2B4B">
      <w:pPr>
        <w:pStyle w:val="Listparagraf"/>
        <w:numPr>
          <w:ilvl w:val="0"/>
          <w:numId w:val="34"/>
        </w:numPr>
        <w:tabs>
          <w:tab w:val="left" w:pos="1455"/>
          <w:tab w:val="left" w:pos="6915"/>
        </w:tabs>
        <w:spacing w:line="360" w:lineRule="auto"/>
        <w:jc w:val="both"/>
        <w:rPr>
          <w:rFonts w:ascii="Times New Roman" w:eastAsia="Times New Roman" w:hAnsi="Times New Roman"/>
          <w:sz w:val="28"/>
          <w:szCs w:val="28"/>
          <w:lang w:val="es-ES"/>
        </w:rPr>
      </w:pPr>
      <w:r w:rsidRPr="001A2B4B">
        <w:rPr>
          <w:rFonts w:ascii="Times New Roman" w:eastAsia="Times New Roman" w:hAnsi="Times New Roman"/>
          <w:sz w:val="28"/>
          <w:szCs w:val="28"/>
          <w:lang w:val="es-ES"/>
        </w:rPr>
        <w:t>soluționare contestații privind privind dosare respinse în termen de o zi lucrătoare de la depunerea acestora;</w:t>
      </w:r>
    </w:p>
    <w:p w14:paraId="1D490FD7" w14:textId="31BB5C48" w:rsidR="00411EEC" w:rsidRPr="001A2B4B" w:rsidRDefault="00411EEC" w:rsidP="001A2B4B">
      <w:pPr>
        <w:pStyle w:val="Listparagraf"/>
        <w:numPr>
          <w:ilvl w:val="0"/>
          <w:numId w:val="34"/>
        </w:numPr>
        <w:tabs>
          <w:tab w:val="left" w:pos="1455"/>
          <w:tab w:val="left" w:pos="6915"/>
        </w:tabs>
        <w:spacing w:line="360" w:lineRule="auto"/>
        <w:jc w:val="both"/>
        <w:rPr>
          <w:rFonts w:ascii="Times New Roman" w:eastAsia="Times New Roman" w:hAnsi="Times New Roman"/>
          <w:sz w:val="28"/>
          <w:szCs w:val="28"/>
          <w:lang w:val="es-ES"/>
        </w:rPr>
      </w:pPr>
      <w:r w:rsidRPr="001A2B4B">
        <w:rPr>
          <w:rFonts w:ascii="Times New Roman" w:eastAsia="Times New Roman" w:hAnsi="Times New Roman"/>
          <w:sz w:val="28"/>
          <w:szCs w:val="28"/>
          <w:lang w:val="es-ES"/>
        </w:rPr>
        <w:t xml:space="preserve">proba scrisa și proba clinica/practica  se organizează în maxim 90 de zile de la publicarea anunțului, la o data care vă fi comunicata și afișată pe site-ul instituției și la sediul acesteia.  </w:t>
      </w:r>
    </w:p>
    <w:p w14:paraId="16F17942" w14:textId="79FAE131" w:rsidR="00411EEC" w:rsidRPr="00411EEC" w:rsidRDefault="001A2B4B" w:rsidP="00411EEC">
      <w:pPr>
        <w:tabs>
          <w:tab w:val="left" w:pos="1455"/>
          <w:tab w:val="left" w:pos="6915"/>
        </w:tabs>
        <w:spacing w:line="360" w:lineRule="auto"/>
        <w:jc w:val="both"/>
        <w:rPr>
          <w:rFonts w:ascii="Times New Roman" w:eastAsia="Times New Roman" w:hAnsi="Times New Roman"/>
          <w:sz w:val="28"/>
          <w:szCs w:val="28"/>
          <w:lang w:val="es-ES"/>
        </w:rPr>
      </w:pPr>
      <w:r>
        <w:rPr>
          <w:rFonts w:ascii="Times New Roman" w:eastAsia="Times New Roman" w:hAnsi="Times New Roman"/>
          <w:sz w:val="28"/>
          <w:szCs w:val="28"/>
          <w:lang w:val="es-ES"/>
        </w:rPr>
        <w:t xml:space="preserve">           </w:t>
      </w:r>
      <w:r w:rsidR="00411EEC" w:rsidRPr="00411EEC">
        <w:rPr>
          <w:rFonts w:ascii="Times New Roman" w:eastAsia="Times New Roman" w:hAnsi="Times New Roman"/>
          <w:sz w:val="28"/>
          <w:szCs w:val="28"/>
          <w:lang w:val="es-ES"/>
        </w:rPr>
        <w:t xml:space="preserve">Taxa de concurs este de 150 de lei și se </w:t>
      </w:r>
      <w:r w:rsidR="00AB3969" w:rsidRPr="00AB3969">
        <w:rPr>
          <w:rFonts w:ascii="Times New Roman" w:eastAsia="Times New Roman" w:hAnsi="Times New Roman"/>
          <w:sz w:val="28"/>
          <w:szCs w:val="28"/>
          <w:lang w:val="es-ES"/>
        </w:rPr>
        <w:t xml:space="preserve">achită </w:t>
      </w:r>
      <w:r w:rsidR="00411EEC" w:rsidRPr="00411EEC">
        <w:rPr>
          <w:rFonts w:ascii="Times New Roman" w:eastAsia="Times New Roman" w:hAnsi="Times New Roman"/>
          <w:sz w:val="28"/>
          <w:szCs w:val="28"/>
          <w:lang w:val="es-ES"/>
        </w:rPr>
        <w:t xml:space="preserve"> la casieria spitalului.</w:t>
      </w:r>
    </w:p>
    <w:p w14:paraId="48C59DC3" w14:textId="48FB1655" w:rsidR="00411EEC" w:rsidRPr="00411EEC" w:rsidRDefault="001A2B4B" w:rsidP="00411EEC">
      <w:pPr>
        <w:tabs>
          <w:tab w:val="left" w:pos="1455"/>
          <w:tab w:val="left" w:pos="6915"/>
        </w:tabs>
        <w:spacing w:line="360" w:lineRule="auto"/>
        <w:jc w:val="both"/>
        <w:rPr>
          <w:rFonts w:ascii="Times New Roman" w:eastAsia="Times New Roman" w:hAnsi="Times New Roman"/>
          <w:sz w:val="28"/>
          <w:szCs w:val="28"/>
          <w:lang w:val="es-ES"/>
        </w:rPr>
      </w:pPr>
      <w:r>
        <w:rPr>
          <w:rFonts w:ascii="Times New Roman" w:eastAsia="Times New Roman" w:hAnsi="Times New Roman"/>
          <w:sz w:val="28"/>
          <w:szCs w:val="28"/>
          <w:lang w:val="es-ES"/>
        </w:rPr>
        <w:lastRenderedPageBreak/>
        <w:t xml:space="preserve">           </w:t>
      </w:r>
      <w:r w:rsidR="00411EEC" w:rsidRPr="00411EEC">
        <w:rPr>
          <w:rFonts w:ascii="Times New Roman" w:eastAsia="Times New Roman" w:hAnsi="Times New Roman"/>
          <w:sz w:val="28"/>
          <w:szCs w:val="28"/>
          <w:lang w:val="es-ES"/>
        </w:rPr>
        <w:t>Înscrierile la concurs se fac la Biroul R.U.N.O.S. al Spitalului Orășenesc Mioveni, în termen de 10 zile lucrătoare de la apariția publicației</w:t>
      </w:r>
      <w:r w:rsidR="000B63B3">
        <w:rPr>
          <w:rFonts w:ascii="Times New Roman" w:eastAsia="Times New Roman" w:hAnsi="Times New Roman"/>
          <w:sz w:val="28"/>
          <w:szCs w:val="28"/>
          <w:lang w:val="es-ES"/>
        </w:rPr>
        <w:t xml:space="preserve"> </w:t>
      </w:r>
      <w:r w:rsidR="00057C76">
        <w:rPr>
          <w:rFonts w:ascii="Times New Roman" w:eastAsia="Times New Roman" w:hAnsi="Times New Roman"/>
          <w:sz w:val="28"/>
          <w:szCs w:val="28"/>
          <w:lang w:val="es-ES"/>
        </w:rPr>
        <w:t xml:space="preserve">pana la data de </w:t>
      </w:r>
      <w:r w:rsidR="000B63B3">
        <w:rPr>
          <w:rFonts w:ascii="Times New Roman" w:eastAsia="Times New Roman" w:hAnsi="Times New Roman"/>
          <w:sz w:val="28"/>
          <w:szCs w:val="28"/>
          <w:lang w:val="es-ES"/>
        </w:rPr>
        <w:t>09.05</w:t>
      </w:r>
      <w:r w:rsidR="00057C76">
        <w:rPr>
          <w:rFonts w:ascii="Times New Roman" w:eastAsia="Times New Roman" w:hAnsi="Times New Roman"/>
          <w:sz w:val="28"/>
          <w:szCs w:val="28"/>
          <w:lang w:val="es-ES"/>
        </w:rPr>
        <w:t xml:space="preserve">.2023, ora 15:00, </w:t>
      </w:r>
      <w:r w:rsidR="00411EEC" w:rsidRPr="00411EEC">
        <w:rPr>
          <w:rFonts w:ascii="Times New Roman" w:eastAsia="Times New Roman" w:hAnsi="Times New Roman"/>
          <w:sz w:val="28"/>
          <w:szCs w:val="28"/>
          <w:lang w:val="es-ES"/>
        </w:rPr>
        <w:t xml:space="preserve"> iar concursul se organizează în perioada cuprinsa intre  31 și 90 de zile de la publicare.</w:t>
      </w:r>
    </w:p>
    <w:p w14:paraId="3DC6CEE2" w14:textId="7B0F29E5" w:rsidR="00AB3969" w:rsidRDefault="001A2B4B" w:rsidP="00411EEC">
      <w:pPr>
        <w:tabs>
          <w:tab w:val="left" w:pos="1455"/>
          <w:tab w:val="left" w:pos="6915"/>
        </w:tabs>
        <w:spacing w:line="360" w:lineRule="auto"/>
        <w:jc w:val="both"/>
        <w:rPr>
          <w:rFonts w:ascii="Times New Roman" w:hAnsi="Times New Roman"/>
          <w:sz w:val="28"/>
          <w:szCs w:val="28"/>
          <w:lang w:val="es-ES"/>
        </w:rPr>
      </w:pPr>
      <w:r>
        <w:rPr>
          <w:rFonts w:ascii="Times New Roman" w:eastAsia="Times New Roman" w:hAnsi="Times New Roman"/>
          <w:sz w:val="28"/>
          <w:szCs w:val="28"/>
          <w:lang w:val="es-ES"/>
        </w:rPr>
        <w:t xml:space="preserve">             </w:t>
      </w:r>
      <w:r w:rsidR="00411EEC" w:rsidRPr="00411EEC">
        <w:rPr>
          <w:rFonts w:ascii="Times New Roman" w:eastAsia="Times New Roman" w:hAnsi="Times New Roman"/>
          <w:sz w:val="28"/>
          <w:szCs w:val="28"/>
          <w:lang w:val="es-ES"/>
        </w:rPr>
        <w:t>Relații suplimentare se pot obține de la Biroul R.U.N.O.S. al Spitalului Orășenesc Mioveni, str.Bd.Dacia, nr.131A, localitatea Mioveni, jud Argeș, număr tel :  0730013970.</w:t>
      </w:r>
      <w:r w:rsidR="00802A6C" w:rsidRPr="003B4FCE">
        <w:rPr>
          <w:rFonts w:ascii="Times New Roman" w:hAnsi="Times New Roman"/>
          <w:sz w:val="28"/>
          <w:szCs w:val="28"/>
          <w:lang w:val="es-ES"/>
        </w:rPr>
        <w:tab/>
      </w:r>
    </w:p>
    <w:p w14:paraId="358953FD" w14:textId="77777777" w:rsidR="001A2B4B" w:rsidRDefault="00AB3969" w:rsidP="00411EEC">
      <w:pPr>
        <w:tabs>
          <w:tab w:val="left" w:pos="1455"/>
          <w:tab w:val="left" w:pos="6915"/>
        </w:tabs>
        <w:spacing w:line="360" w:lineRule="auto"/>
        <w:jc w:val="both"/>
        <w:rPr>
          <w:rFonts w:ascii="Times New Roman" w:hAnsi="Times New Roman"/>
          <w:sz w:val="28"/>
          <w:szCs w:val="28"/>
          <w:lang w:val="es-ES"/>
        </w:rPr>
      </w:pPr>
      <w:r>
        <w:rPr>
          <w:rFonts w:ascii="Times New Roman" w:hAnsi="Times New Roman"/>
          <w:sz w:val="28"/>
          <w:szCs w:val="28"/>
          <w:lang w:val="es-ES"/>
        </w:rPr>
        <w:t xml:space="preserve">                  </w:t>
      </w:r>
    </w:p>
    <w:p w14:paraId="2E68D1CF" w14:textId="7067EE6B" w:rsidR="00802A6C" w:rsidRPr="003B4FCE" w:rsidRDefault="001A2B4B" w:rsidP="00411EEC">
      <w:pPr>
        <w:tabs>
          <w:tab w:val="left" w:pos="1455"/>
          <w:tab w:val="left" w:pos="6915"/>
        </w:tabs>
        <w:spacing w:line="360" w:lineRule="auto"/>
        <w:jc w:val="both"/>
        <w:rPr>
          <w:rFonts w:ascii="Times New Roman" w:hAnsi="Times New Roman"/>
          <w:sz w:val="28"/>
          <w:szCs w:val="28"/>
          <w:lang w:val="es-ES"/>
        </w:rPr>
      </w:pPr>
      <w:r>
        <w:rPr>
          <w:rFonts w:ascii="Times New Roman" w:hAnsi="Times New Roman"/>
          <w:sz w:val="28"/>
          <w:szCs w:val="28"/>
          <w:lang w:val="es-ES"/>
        </w:rPr>
        <w:tab/>
      </w:r>
      <w:r w:rsidR="00AB3969">
        <w:rPr>
          <w:rFonts w:ascii="Times New Roman" w:hAnsi="Times New Roman"/>
          <w:sz w:val="28"/>
          <w:szCs w:val="28"/>
          <w:lang w:val="es-ES"/>
        </w:rPr>
        <w:t xml:space="preserve">     </w:t>
      </w:r>
      <w:r w:rsidR="00802A6C" w:rsidRPr="003B4FCE">
        <w:rPr>
          <w:rFonts w:ascii="Times New Roman" w:hAnsi="Times New Roman"/>
          <w:sz w:val="28"/>
          <w:szCs w:val="28"/>
          <w:lang w:val="es-ES"/>
        </w:rPr>
        <w:t xml:space="preserve">Manager </w:t>
      </w:r>
      <w:r w:rsidR="00802A6C" w:rsidRPr="003B4FCE">
        <w:rPr>
          <w:rFonts w:ascii="Times New Roman" w:hAnsi="Times New Roman"/>
          <w:sz w:val="28"/>
          <w:szCs w:val="28"/>
          <w:lang w:val="es-ES"/>
        </w:rPr>
        <w:tab/>
        <w:t>Director Medical</w:t>
      </w:r>
    </w:p>
    <w:p w14:paraId="0645B62A" w14:textId="0E828BC9" w:rsidR="00802A6C" w:rsidRPr="003B4FCE" w:rsidRDefault="00802A6C" w:rsidP="007F625B">
      <w:pPr>
        <w:tabs>
          <w:tab w:val="left" w:pos="1455"/>
          <w:tab w:val="left" w:pos="6915"/>
        </w:tabs>
        <w:spacing w:line="360" w:lineRule="auto"/>
        <w:jc w:val="both"/>
        <w:rPr>
          <w:rFonts w:ascii="Times New Roman" w:hAnsi="Times New Roman"/>
          <w:sz w:val="28"/>
          <w:szCs w:val="28"/>
          <w:lang w:val="es-ES"/>
        </w:rPr>
      </w:pPr>
      <w:r w:rsidRPr="003B4FCE">
        <w:rPr>
          <w:rFonts w:ascii="Times New Roman" w:hAnsi="Times New Roman"/>
          <w:sz w:val="28"/>
          <w:szCs w:val="28"/>
          <w:lang w:val="es-ES"/>
        </w:rPr>
        <w:t xml:space="preserve">               </w:t>
      </w:r>
      <w:r w:rsidR="00411EEC">
        <w:rPr>
          <w:rFonts w:ascii="Times New Roman" w:hAnsi="Times New Roman"/>
          <w:sz w:val="28"/>
          <w:szCs w:val="28"/>
          <w:lang w:val="es-ES"/>
        </w:rPr>
        <w:t xml:space="preserve">    </w:t>
      </w:r>
      <w:r w:rsidRPr="003B4FCE">
        <w:rPr>
          <w:rFonts w:ascii="Times New Roman" w:hAnsi="Times New Roman"/>
          <w:sz w:val="28"/>
          <w:szCs w:val="28"/>
          <w:lang w:val="es-ES"/>
        </w:rPr>
        <w:t>Dr Stoian Mircea</w:t>
      </w:r>
      <w:r w:rsidRPr="003B4FCE">
        <w:rPr>
          <w:rFonts w:ascii="Times New Roman" w:hAnsi="Times New Roman"/>
          <w:sz w:val="28"/>
          <w:szCs w:val="28"/>
          <w:lang w:val="es-ES"/>
        </w:rPr>
        <w:tab/>
        <w:t xml:space="preserve">Dr. Iacobescu Alexandru </w:t>
      </w:r>
    </w:p>
    <w:p w14:paraId="19F66E43" w14:textId="77777777" w:rsidR="00802A6C" w:rsidRPr="003B4FCE" w:rsidRDefault="00802A6C" w:rsidP="007F625B">
      <w:pPr>
        <w:jc w:val="both"/>
        <w:rPr>
          <w:rFonts w:ascii="Times New Roman" w:hAnsi="Times New Roman"/>
          <w:sz w:val="28"/>
          <w:szCs w:val="28"/>
          <w:lang w:val="es-ES"/>
        </w:rPr>
      </w:pPr>
    </w:p>
    <w:p w14:paraId="3987C40F" w14:textId="77777777" w:rsidR="00802A6C" w:rsidRPr="007F625B" w:rsidRDefault="00802A6C" w:rsidP="007F625B">
      <w:pPr>
        <w:jc w:val="both"/>
        <w:rPr>
          <w:rFonts w:ascii="Times New Roman" w:hAnsi="Times New Roman"/>
          <w:sz w:val="28"/>
          <w:szCs w:val="28"/>
          <w:lang w:val="es-ES"/>
        </w:rPr>
      </w:pPr>
    </w:p>
    <w:bookmarkEnd w:id="0"/>
    <w:p w14:paraId="2AADA954" w14:textId="1A439975" w:rsidR="005069F6" w:rsidRPr="007F625B" w:rsidRDefault="005069F6" w:rsidP="007F625B">
      <w:pPr>
        <w:pStyle w:val="Listparagraf"/>
        <w:spacing w:after="200" w:line="360" w:lineRule="auto"/>
        <w:ind w:left="780"/>
        <w:jc w:val="both"/>
        <w:rPr>
          <w:rFonts w:ascii="Times New Roman" w:hAnsi="Times New Roman"/>
          <w:sz w:val="28"/>
          <w:szCs w:val="28"/>
        </w:rPr>
      </w:pPr>
    </w:p>
    <w:sectPr w:rsidR="005069F6" w:rsidRPr="007F625B" w:rsidSect="00D87A19">
      <w:headerReference w:type="default" r:id="rId8"/>
      <w:footerReference w:type="default" r:id="rId9"/>
      <w:pgSz w:w="12240" w:h="15840"/>
      <w:pgMar w:top="1134" w:right="758" w:bottom="426"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5E939" w14:textId="77777777" w:rsidR="00C81BE4" w:rsidRDefault="00C81BE4" w:rsidP="008E12DF">
      <w:r>
        <w:separator/>
      </w:r>
    </w:p>
  </w:endnote>
  <w:endnote w:type="continuationSeparator" w:id="0">
    <w:p w14:paraId="07D68BD8" w14:textId="77777777" w:rsidR="00C81BE4" w:rsidRDefault="00C81BE4" w:rsidP="008E1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28" w:type="dxa"/>
      <w:tblLook w:val="0000" w:firstRow="0" w:lastRow="0" w:firstColumn="0" w:lastColumn="0" w:noHBand="0" w:noVBand="0"/>
    </w:tblPr>
    <w:tblGrid>
      <w:gridCol w:w="4172"/>
      <w:gridCol w:w="2526"/>
      <w:gridCol w:w="3130"/>
    </w:tblGrid>
    <w:tr w:rsidR="006801C7" w:rsidRPr="001945B5" w14:paraId="4FA47155" w14:textId="77777777" w:rsidTr="000B5CDF">
      <w:trPr>
        <w:trHeight w:val="469"/>
      </w:trPr>
      <w:tc>
        <w:tcPr>
          <w:tcW w:w="5322" w:type="dxa"/>
          <w:vAlign w:val="center"/>
        </w:tcPr>
        <w:p w14:paraId="4490BCE5" w14:textId="27B5506C" w:rsidR="006801C7" w:rsidRPr="00435C57" w:rsidRDefault="006801C7" w:rsidP="006801C7">
          <w:pPr>
            <w:rPr>
              <w:rFonts w:ascii="Arial" w:hAnsi="Arial" w:cs="Arial"/>
              <w:color w:val="093D34"/>
              <w:sz w:val="14"/>
              <w:szCs w:val="14"/>
            </w:rPr>
          </w:pPr>
          <w:r w:rsidRPr="00435C57">
            <w:rPr>
              <w:rFonts w:ascii="Arial" w:hAnsi="Arial" w:cs="Arial"/>
              <w:bCs/>
              <w:sz w:val="14"/>
              <w:szCs w:val="14"/>
            </w:rPr>
            <w:t xml:space="preserve">Adresa: </w:t>
          </w:r>
          <w:r w:rsidRPr="00435C57">
            <w:rPr>
              <w:rFonts w:ascii="Arial" w:hAnsi="Arial" w:cs="Arial"/>
              <w:color w:val="093D34"/>
              <w:sz w:val="14"/>
              <w:szCs w:val="14"/>
            </w:rPr>
            <w:t>B-dul Dacia, nr. 131A</w:t>
          </w:r>
          <w:r w:rsidR="00435C57">
            <w:rPr>
              <w:rFonts w:ascii="Arial" w:hAnsi="Arial" w:cs="Arial"/>
              <w:color w:val="093D34"/>
              <w:sz w:val="14"/>
              <w:szCs w:val="14"/>
            </w:rPr>
            <w:t>, Mioveni, Argeș</w:t>
          </w:r>
        </w:p>
        <w:p w14:paraId="042AFBBE" w14:textId="052BF5DD" w:rsidR="006801C7" w:rsidRPr="00746688" w:rsidRDefault="006801C7" w:rsidP="006801C7">
          <w:pPr>
            <w:rPr>
              <w:rFonts w:ascii="Arial" w:hAnsi="Arial" w:cs="Arial"/>
              <w:bCs/>
              <w:sz w:val="14"/>
              <w:szCs w:val="14"/>
            </w:rPr>
          </w:pPr>
          <w:r w:rsidRPr="00746688">
            <w:rPr>
              <w:rFonts w:ascii="Arial" w:hAnsi="Arial" w:cs="Arial"/>
              <w:bCs/>
              <w:sz w:val="14"/>
              <w:szCs w:val="14"/>
            </w:rPr>
            <w:t>Tel</w:t>
          </w:r>
          <w:r w:rsidR="00435C57">
            <w:rPr>
              <w:rFonts w:ascii="Arial" w:hAnsi="Arial" w:cs="Arial"/>
              <w:bCs/>
              <w:sz w:val="14"/>
              <w:szCs w:val="14"/>
            </w:rPr>
            <w:t xml:space="preserve">efon/ Fax : </w:t>
          </w:r>
          <w:r w:rsidRPr="00746688">
            <w:rPr>
              <w:rFonts w:ascii="Arial" w:hAnsi="Arial" w:cs="Arial"/>
              <w:b/>
              <w:bCs/>
              <w:sz w:val="14"/>
              <w:szCs w:val="14"/>
            </w:rPr>
            <w:t>+40 02</w:t>
          </w:r>
          <w:r w:rsidR="00435C57">
            <w:rPr>
              <w:rFonts w:ascii="Arial" w:hAnsi="Arial" w:cs="Arial"/>
              <w:b/>
              <w:bCs/>
              <w:sz w:val="14"/>
              <w:szCs w:val="14"/>
            </w:rPr>
            <w:t>48</w:t>
          </w:r>
          <w:r w:rsidRPr="00746688">
            <w:rPr>
              <w:rFonts w:ascii="Arial" w:hAnsi="Arial" w:cs="Arial"/>
              <w:b/>
              <w:bCs/>
              <w:sz w:val="14"/>
              <w:szCs w:val="14"/>
            </w:rPr>
            <w:t>-</w:t>
          </w:r>
          <w:r w:rsidR="00435C57">
            <w:rPr>
              <w:rFonts w:ascii="Arial" w:hAnsi="Arial" w:cs="Arial"/>
              <w:b/>
              <w:bCs/>
              <w:sz w:val="14"/>
              <w:szCs w:val="14"/>
            </w:rPr>
            <w:t>261108</w:t>
          </w:r>
          <w:r w:rsidRPr="00746688">
            <w:rPr>
              <w:rFonts w:ascii="Arial" w:hAnsi="Arial" w:cs="Arial"/>
              <w:b/>
              <w:bCs/>
              <w:sz w:val="14"/>
              <w:szCs w:val="14"/>
            </w:rPr>
            <w:t xml:space="preserve"> </w:t>
          </w:r>
        </w:p>
        <w:p w14:paraId="5A691DA8" w14:textId="1DB9E6BA" w:rsidR="006801C7" w:rsidRPr="00435C57" w:rsidRDefault="006801C7" w:rsidP="006801C7">
          <w:pPr>
            <w:rPr>
              <w:rFonts w:ascii="Arial" w:hAnsi="Arial" w:cs="Arial"/>
              <w:b/>
              <w:bCs/>
              <w:color w:val="000000"/>
              <w:sz w:val="14"/>
              <w:szCs w:val="14"/>
            </w:rPr>
          </w:pPr>
          <w:r w:rsidRPr="00746688">
            <w:rPr>
              <w:rFonts w:ascii="Arial" w:hAnsi="Arial" w:cs="Arial"/>
              <w:bCs/>
              <w:color w:val="000000"/>
              <w:sz w:val="14"/>
              <w:szCs w:val="14"/>
            </w:rPr>
            <w:t xml:space="preserve">E-mail: </w:t>
          </w:r>
          <w:r w:rsidRPr="00746688">
            <w:rPr>
              <w:rFonts w:ascii="Arial" w:hAnsi="Arial" w:cs="Arial"/>
              <w:b/>
              <w:bCs/>
              <w:color w:val="000000"/>
              <w:sz w:val="14"/>
              <w:szCs w:val="14"/>
            </w:rPr>
            <w:t>s</w:t>
          </w:r>
          <w:r w:rsidR="00435C57">
            <w:rPr>
              <w:rFonts w:ascii="Arial" w:hAnsi="Arial" w:cs="Arial"/>
              <w:b/>
              <w:bCs/>
              <w:color w:val="000000"/>
              <w:sz w:val="14"/>
              <w:szCs w:val="14"/>
            </w:rPr>
            <w:t>pitalmio</w:t>
          </w:r>
          <w:r w:rsidR="00B529F2">
            <w:rPr>
              <w:rFonts w:ascii="Arial" w:hAnsi="Arial" w:cs="Arial"/>
              <w:b/>
              <w:bCs/>
              <w:color w:val="000000"/>
              <w:sz w:val="14"/>
              <w:szCs w:val="14"/>
            </w:rPr>
            <w:t>v</w:t>
          </w:r>
          <w:r w:rsidR="00435C57">
            <w:rPr>
              <w:rFonts w:ascii="Arial" w:hAnsi="Arial" w:cs="Arial"/>
              <w:b/>
              <w:bCs/>
              <w:color w:val="000000"/>
              <w:sz w:val="14"/>
              <w:szCs w:val="14"/>
            </w:rPr>
            <w:t>eni</w:t>
          </w:r>
          <w:r w:rsidRPr="00746688">
            <w:rPr>
              <w:rFonts w:ascii="Arial" w:hAnsi="Arial" w:cs="Arial"/>
              <w:b/>
              <w:bCs/>
              <w:color w:val="000000"/>
              <w:sz w:val="14"/>
              <w:szCs w:val="14"/>
            </w:rPr>
            <w:t>@</w:t>
          </w:r>
          <w:r w:rsidR="00435C57">
            <w:rPr>
              <w:rFonts w:ascii="Arial" w:hAnsi="Arial" w:cs="Arial"/>
              <w:b/>
              <w:bCs/>
              <w:color w:val="000000"/>
              <w:sz w:val="14"/>
              <w:szCs w:val="14"/>
            </w:rPr>
            <w:t>artelecom.net</w:t>
          </w:r>
          <w:r w:rsidRPr="00746688">
            <w:rPr>
              <w:rFonts w:ascii="Arial" w:hAnsi="Arial" w:cs="Arial"/>
              <w:bCs/>
              <w:color w:val="000000"/>
              <w:sz w:val="14"/>
              <w:szCs w:val="14"/>
            </w:rPr>
            <w:t xml:space="preserve">                                                              Website: </w:t>
          </w:r>
          <w:r w:rsidRPr="00D75507">
            <w:rPr>
              <w:rFonts w:ascii="Arial" w:hAnsi="Arial" w:cs="Arial"/>
              <w:b/>
              <w:bCs/>
              <w:sz w:val="14"/>
              <w:szCs w:val="14"/>
            </w:rPr>
            <w:t>www.</w:t>
          </w:r>
          <w:r w:rsidR="005C346F">
            <w:rPr>
              <w:rFonts w:ascii="Arial" w:hAnsi="Arial" w:cs="Arial"/>
              <w:b/>
              <w:bCs/>
              <w:sz w:val="14"/>
              <w:szCs w:val="14"/>
            </w:rPr>
            <w:t>spitalmioveni</w:t>
          </w:r>
          <w:r w:rsidRPr="00D75507">
            <w:rPr>
              <w:rFonts w:ascii="Arial" w:hAnsi="Arial" w:cs="Arial"/>
              <w:b/>
              <w:bCs/>
              <w:sz w:val="14"/>
              <w:szCs w:val="14"/>
            </w:rPr>
            <w:t>.ro</w:t>
          </w:r>
        </w:p>
      </w:tc>
      <w:tc>
        <w:tcPr>
          <w:tcW w:w="1950" w:type="dxa"/>
          <w:vAlign w:val="center"/>
        </w:tcPr>
        <w:p w14:paraId="0DA390A0" w14:textId="0381BDE9" w:rsidR="006801C7" w:rsidRPr="00784E69" w:rsidRDefault="00435C57" w:rsidP="006801C7">
          <w:pPr>
            <w:jc w:val="center"/>
            <w:rPr>
              <w:b/>
              <w:sz w:val="24"/>
              <w:szCs w:val="24"/>
            </w:rPr>
          </w:pPr>
          <w:r w:rsidRPr="00155536">
            <w:rPr>
              <w:rFonts w:ascii="Courier New" w:eastAsia="Courier New" w:hAnsi="Courier New" w:cs="Courier New"/>
              <w:b/>
              <w:noProof/>
              <w:sz w:val="20"/>
              <w:szCs w:val="20"/>
              <w:lang w:val="en-US"/>
            </w:rPr>
            <w:drawing>
              <wp:inline distT="0" distB="0" distL="0" distR="0" wp14:anchorId="235F555C" wp14:editId="1B5F9B47">
                <wp:extent cx="1466850" cy="610235"/>
                <wp:effectExtent l="0" t="0" r="0" b="0"/>
                <wp:docPr id="26" name="image5.png" descr="http://www.program-legislativ.ro/fisiere_lex/index.php?file=oap32220191.jpg&amp;p=le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5.png" descr="http://www.program-legislativ.ro/fisiere_lex/index.php?file=oap32220191.jpg&amp;p=lex"/>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610235"/>
                        </a:xfrm>
                        <a:prstGeom prst="rect">
                          <a:avLst/>
                        </a:prstGeom>
                        <a:noFill/>
                        <a:ln>
                          <a:noFill/>
                        </a:ln>
                      </pic:spPr>
                    </pic:pic>
                  </a:graphicData>
                </a:graphic>
              </wp:inline>
            </w:drawing>
          </w:r>
        </w:p>
      </w:tc>
      <w:tc>
        <w:tcPr>
          <w:tcW w:w="2556" w:type="dxa"/>
          <w:noWrap/>
          <w:vAlign w:val="center"/>
        </w:tcPr>
        <w:p w14:paraId="56EFFC07" w14:textId="695ADE05" w:rsidR="006801C7" w:rsidRPr="00746688" w:rsidRDefault="00D421FB" w:rsidP="006801C7">
          <w:pPr>
            <w:jc w:val="center"/>
            <w:rPr>
              <w:rFonts w:ascii="Arial" w:hAnsi="Arial" w:cs="Arial"/>
              <w:bCs/>
              <w:color w:val="000000"/>
              <w:sz w:val="14"/>
              <w:szCs w:val="14"/>
            </w:rPr>
          </w:pPr>
          <w:r w:rsidRPr="00155536">
            <w:rPr>
              <w:rFonts w:ascii="Times New Roman" w:eastAsia="Times New Roman" w:hAnsi="Times New Roman"/>
              <w:noProof/>
              <w:sz w:val="20"/>
              <w:szCs w:val="20"/>
              <w:lang w:val="en-US"/>
            </w:rPr>
            <w:drawing>
              <wp:anchor distT="0" distB="0" distL="114300" distR="114300" simplePos="0" relativeHeight="251661312" behindDoc="0" locked="0" layoutInCell="1" allowOverlap="1" wp14:anchorId="5E0453BC" wp14:editId="2EC01928">
                <wp:simplePos x="0" y="0"/>
                <wp:positionH relativeFrom="column">
                  <wp:posOffset>673735</wp:posOffset>
                </wp:positionH>
                <wp:positionV relativeFrom="paragraph">
                  <wp:posOffset>-196850</wp:posOffset>
                </wp:positionV>
                <wp:extent cx="1850390" cy="365760"/>
                <wp:effectExtent l="0" t="0" r="0" b="0"/>
                <wp:wrapSquare wrapText="bothSides"/>
                <wp:docPr id="23" name="Picture 6" descr="SPITALUL ORASENESC S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SPITALUL ORASENESC SF"/>
                        <pic:cNvPicPr>
                          <a:picLocks/>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50390" cy="365760"/>
                        </a:xfrm>
                        <a:prstGeom prst="rect">
                          <a:avLst/>
                        </a:prstGeom>
                        <a:noFill/>
                      </pic:spPr>
                    </pic:pic>
                  </a:graphicData>
                </a:graphic>
                <wp14:sizeRelH relativeFrom="page">
                  <wp14:pctWidth>0</wp14:pctWidth>
                </wp14:sizeRelH>
                <wp14:sizeRelV relativeFrom="page">
                  <wp14:pctHeight>0</wp14:pctHeight>
                </wp14:sizeRelV>
              </wp:anchor>
            </w:drawing>
          </w:r>
        </w:p>
      </w:tc>
    </w:tr>
  </w:tbl>
  <w:p w14:paraId="729CAD15" w14:textId="77777777" w:rsidR="006801C7" w:rsidRPr="00073A86" w:rsidRDefault="006801C7" w:rsidP="006801C7">
    <w:pPr>
      <w:pBdr>
        <w:top w:val="single" w:sz="4" w:space="1" w:color="auto"/>
      </w:pBdr>
      <w:tabs>
        <w:tab w:val="center" w:pos="4536"/>
        <w:tab w:val="right" w:pos="9072"/>
      </w:tabs>
      <w:ind w:left="-426" w:right="-1"/>
      <w:jc w:val="both"/>
      <w:rPr>
        <w:i/>
        <w:sz w:val="16"/>
        <w:szCs w:val="16"/>
      </w:rPr>
    </w:pPr>
    <w:r w:rsidRPr="00073A86">
      <w:rPr>
        <w:i/>
        <w:sz w:val="16"/>
        <w:szCs w:val="16"/>
      </w:rPr>
      <w:t xml:space="preserve">„Prezentul </w:t>
    </w:r>
    <w:proofErr w:type="spellStart"/>
    <w:r w:rsidRPr="00073A86">
      <w:rPr>
        <w:i/>
        <w:sz w:val="16"/>
        <w:szCs w:val="16"/>
      </w:rPr>
      <w:t>inscris</w:t>
    </w:r>
    <w:proofErr w:type="spellEnd"/>
    <w:r w:rsidRPr="00073A86">
      <w:rPr>
        <w:i/>
        <w:sz w:val="16"/>
        <w:szCs w:val="16"/>
      </w:rPr>
      <w:t xml:space="preserve"> poate </w:t>
    </w:r>
    <w:proofErr w:type="spellStart"/>
    <w:r w:rsidRPr="00073A86">
      <w:rPr>
        <w:i/>
        <w:sz w:val="16"/>
        <w:szCs w:val="16"/>
      </w:rPr>
      <w:t>contine</w:t>
    </w:r>
    <w:proofErr w:type="spellEnd"/>
    <w:r w:rsidRPr="00073A86">
      <w:rPr>
        <w:i/>
        <w:sz w:val="16"/>
        <w:szCs w:val="16"/>
      </w:rPr>
      <w:t xml:space="preserve"> date cu caracter personal ce intra sub </w:t>
    </w:r>
    <w:proofErr w:type="spellStart"/>
    <w:r w:rsidRPr="00073A86">
      <w:rPr>
        <w:i/>
        <w:sz w:val="16"/>
        <w:szCs w:val="16"/>
      </w:rPr>
      <w:t>protectia</w:t>
    </w:r>
    <w:proofErr w:type="spellEnd"/>
    <w:r w:rsidRPr="00073A86">
      <w:rPr>
        <w:i/>
        <w:sz w:val="16"/>
        <w:szCs w:val="16"/>
      </w:rPr>
      <w:t xml:space="preserve"> Regulamentului (UE) 2016/ 679. Persoanele vizate </w:t>
    </w:r>
    <w:proofErr w:type="spellStart"/>
    <w:r w:rsidRPr="00073A86">
      <w:rPr>
        <w:i/>
        <w:sz w:val="16"/>
        <w:szCs w:val="16"/>
      </w:rPr>
      <w:t>carora</w:t>
    </w:r>
    <w:proofErr w:type="spellEnd"/>
    <w:r w:rsidRPr="00073A86">
      <w:rPr>
        <w:i/>
        <w:sz w:val="16"/>
        <w:szCs w:val="16"/>
      </w:rPr>
      <w:t xml:space="preserve"> li se </w:t>
    </w:r>
    <w:proofErr w:type="spellStart"/>
    <w:r w:rsidRPr="00073A86">
      <w:rPr>
        <w:i/>
        <w:sz w:val="16"/>
        <w:szCs w:val="16"/>
      </w:rPr>
      <w:t>adreseaza</w:t>
    </w:r>
    <w:proofErr w:type="spellEnd"/>
    <w:r w:rsidRPr="00073A86">
      <w:rPr>
        <w:i/>
        <w:sz w:val="16"/>
        <w:szCs w:val="16"/>
      </w:rPr>
      <w:t xml:space="preserve"> prezentul </w:t>
    </w:r>
    <w:proofErr w:type="spellStart"/>
    <w:r w:rsidRPr="00073A86">
      <w:rPr>
        <w:i/>
        <w:sz w:val="16"/>
        <w:szCs w:val="16"/>
      </w:rPr>
      <w:t>inscris</w:t>
    </w:r>
    <w:proofErr w:type="spellEnd"/>
    <w:r w:rsidRPr="00073A86">
      <w:rPr>
        <w:i/>
        <w:sz w:val="16"/>
        <w:szCs w:val="16"/>
      </w:rPr>
      <w:t xml:space="preserve">, precum si </w:t>
    </w:r>
    <w:proofErr w:type="spellStart"/>
    <w:r w:rsidRPr="00073A86">
      <w:rPr>
        <w:i/>
        <w:sz w:val="16"/>
        <w:szCs w:val="16"/>
      </w:rPr>
      <w:t>tertele</w:t>
    </w:r>
    <w:proofErr w:type="spellEnd"/>
    <w:r w:rsidRPr="00073A86">
      <w:rPr>
        <w:i/>
        <w:sz w:val="16"/>
        <w:szCs w:val="16"/>
      </w:rPr>
      <w:t xml:space="preserve"> persoane care intra in posesia acestuia, au </w:t>
    </w:r>
    <w:proofErr w:type="spellStart"/>
    <w:r w:rsidRPr="00073A86">
      <w:rPr>
        <w:i/>
        <w:sz w:val="16"/>
        <w:szCs w:val="16"/>
      </w:rPr>
      <w:t>obligatia</w:t>
    </w:r>
    <w:proofErr w:type="spellEnd"/>
    <w:r w:rsidRPr="00073A86">
      <w:rPr>
        <w:i/>
        <w:sz w:val="16"/>
        <w:szCs w:val="16"/>
      </w:rPr>
      <w:t xml:space="preserve"> de a proteja, conserva si folosi datele cu caracter personal in </w:t>
    </w:r>
    <w:proofErr w:type="spellStart"/>
    <w:r w:rsidRPr="00073A86">
      <w:rPr>
        <w:i/>
        <w:sz w:val="16"/>
        <w:szCs w:val="16"/>
      </w:rPr>
      <w:t>conditiile</w:t>
    </w:r>
    <w:proofErr w:type="spellEnd"/>
    <w:r w:rsidRPr="00073A86">
      <w:rPr>
        <w:i/>
        <w:sz w:val="16"/>
        <w:szCs w:val="16"/>
      </w:rPr>
      <w:t xml:space="preserve"> </w:t>
    </w:r>
    <w:proofErr w:type="spellStart"/>
    <w:r w:rsidRPr="00073A86">
      <w:rPr>
        <w:i/>
        <w:sz w:val="16"/>
        <w:szCs w:val="16"/>
      </w:rPr>
      <w:t>prevazute</w:t>
    </w:r>
    <w:proofErr w:type="spellEnd"/>
    <w:r w:rsidRPr="00073A86">
      <w:rPr>
        <w:i/>
        <w:sz w:val="16"/>
        <w:szCs w:val="16"/>
      </w:rPr>
      <w:t xml:space="preserve"> de Regulamentul (UE) 2016/679” </w:t>
    </w:r>
  </w:p>
  <w:p w14:paraId="10890BAC" w14:textId="77777777" w:rsidR="006E2280" w:rsidRDefault="006E2280">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56800" w14:textId="77777777" w:rsidR="00C81BE4" w:rsidRDefault="00C81BE4" w:rsidP="008E12DF">
      <w:r>
        <w:separator/>
      </w:r>
    </w:p>
  </w:footnote>
  <w:footnote w:type="continuationSeparator" w:id="0">
    <w:p w14:paraId="14D3A8FB" w14:textId="77777777" w:rsidR="00C81BE4" w:rsidRDefault="00C81BE4" w:rsidP="008E12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08918" w14:textId="743D0131" w:rsidR="006801C7" w:rsidRPr="00155536" w:rsidRDefault="00D421FB" w:rsidP="006801C7">
    <w:pPr>
      <w:tabs>
        <w:tab w:val="left" w:pos="8910"/>
      </w:tabs>
      <w:rPr>
        <w:rFonts w:ascii="Times New Roman" w:eastAsia="Times New Roman" w:hAnsi="Times New Roman"/>
        <w:noProof/>
        <w:sz w:val="20"/>
        <w:szCs w:val="20"/>
        <w:lang w:val="en-US"/>
      </w:rPr>
    </w:pPr>
    <w:r w:rsidRPr="00D421FB">
      <w:rPr>
        <w:rFonts w:ascii="Times New Roman" w:hAnsi="Times New Roman"/>
        <w:noProof/>
        <w:sz w:val="24"/>
        <w:lang w:val="en-US"/>
      </w:rPr>
      <mc:AlternateContent>
        <mc:Choice Requires="wps">
          <w:drawing>
            <wp:anchor distT="45720" distB="45720" distL="114300" distR="114300" simplePos="0" relativeHeight="251663360" behindDoc="0" locked="0" layoutInCell="1" allowOverlap="1" wp14:anchorId="59AE5ABC" wp14:editId="53B18B11">
              <wp:simplePos x="0" y="0"/>
              <wp:positionH relativeFrom="column">
                <wp:posOffset>3726180</wp:posOffset>
              </wp:positionH>
              <wp:positionV relativeFrom="paragraph">
                <wp:posOffset>-45720</wp:posOffset>
              </wp:positionV>
              <wp:extent cx="2360930" cy="14046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9BCAE93" w14:textId="7F484A98" w:rsidR="00D421FB" w:rsidRPr="00D421FB" w:rsidRDefault="00D421FB">
                          <w:pPr>
                            <w:rPr>
                              <w:b/>
                              <w:bCs/>
                              <w:sz w:val="48"/>
                              <w:szCs w:val="48"/>
                            </w:rPr>
                          </w:pPr>
                          <w:r w:rsidRPr="00D421FB">
                            <w:rPr>
                              <w:b/>
                              <w:bCs/>
                              <w:sz w:val="48"/>
                              <w:szCs w:val="48"/>
                            </w:rPr>
                            <w:t>Primăria Orașului Mioveni</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9AE5ABC" id="_x0000_t202" coordsize="21600,21600" o:spt="202" path="m,l,21600r21600,l21600,xe">
              <v:stroke joinstyle="miter"/>
              <v:path gradientshapeok="t" o:connecttype="rect"/>
            </v:shapetype>
            <v:shape id="Text Box 2" o:spid="_x0000_s1026" type="#_x0000_t202" style="position:absolute;margin-left:293.4pt;margin-top:-3.6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C8bzan4QAAAAoBAAAPAAAAZHJzL2Rvd25yZXYueG1sTI/NTsMwEITvSLyDtUhcUOvEgraEbKry&#10;d+mtJZU4bmM3CcR2FG/bwNNjTnDc2dHMN/lytJ04mSG03iGk0wSEcZXXrasRyrfXyQJEYHKaOu8M&#10;wpcJsCwuL3LKtD+7jTltuRYxxIWMEBrmPpMyVI2xFKa+Ny7+Dn6wxPEcaqkHOsdw20mVJDNpqXWx&#10;oaHePDWm+tweLcL3Y/m8ernh9KD4Xe02dl1WH4R4fTWuHkCwGfnPDL/4ER2KyLT3R6eD6BDuFrOI&#10;zgiTuQIRDfdRAbFHUOltArLI5f8JxQ8AAAD//wMAUEsBAi0AFAAGAAgAAAAhALaDOJL+AAAA4QEA&#10;ABMAAAAAAAAAAAAAAAAAAAAAAFtDb250ZW50X1R5cGVzXS54bWxQSwECLQAUAAYACAAAACEAOP0h&#10;/9YAAACUAQAACwAAAAAAAAAAAAAAAAAvAQAAX3JlbHMvLnJlbHNQSwECLQAUAAYACAAAACEAtUEY&#10;cQ4CAAD3AwAADgAAAAAAAAAAAAAAAAAuAgAAZHJzL2Uyb0RvYy54bWxQSwECLQAUAAYACAAAACEA&#10;vG82p+EAAAAKAQAADwAAAAAAAAAAAAAAAABoBAAAZHJzL2Rvd25yZXYueG1sUEsFBgAAAAAEAAQA&#10;8wAAAHYFAAAAAA==&#10;" stroked="f">
              <v:textbox style="mso-fit-shape-to-text:t">
                <w:txbxContent>
                  <w:p w14:paraId="39BCAE93" w14:textId="7F484A98" w:rsidR="00D421FB" w:rsidRPr="00D421FB" w:rsidRDefault="00D421FB">
                    <w:pPr>
                      <w:rPr>
                        <w:b/>
                        <w:bCs/>
                        <w:sz w:val="48"/>
                        <w:szCs w:val="48"/>
                      </w:rPr>
                    </w:pPr>
                    <w:r w:rsidRPr="00D421FB">
                      <w:rPr>
                        <w:b/>
                        <w:bCs/>
                        <w:sz w:val="48"/>
                        <w:szCs w:val="48"/>
                      </w:rPr>
                      <w:t>Primăria Orașului Mioveni</w:t>
                    </w:r>
                  </w:p>
                </w:txbxContent>
              </v:textbox>
              <w10:wrap type="square"/>
            </v:shape>
          </w:pict>
        </mc:Fallback>
      </mc:AlternateContent>
    </w:r>
    <w:r w:rsidR="006801C7" w:rsidRPr="00155536">
      <w:rPr>
        <w:rFonts w:ascii="Times New Roman" w:eastAsia="Times New Roman" w:hAnsi="Times New Roman"/>
        <w:noProof/>
        <w:sz w:val="20"/>
        <w:szCs w:val="20"/>
        <w:lang w:val="en-US"/>
      </w:rPr>
      <w:drawing>
        <wp:inline distT="0" distB="0" distL="0" distR="0" wp14:anchorId="14E791C9" wp14:editId="4FB24E24">
          <wp:extent cx="2129155" cy="838200"/>
          <wp:effectExtent l="0" t="0" r="0" b="0"/>
          <wp:docPr id="2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9155" cy="838200"/>
                  </a:xfrm>
                  <a:prstGeom prst="rect">
                    <a:avLst/>
                  </a:prstGeom>
                  <a:noFill/>
                  <a:ln>
                    <a:noFill/>
                  </a:ln>
                </pic:spPr>
              </pic:pic>
            </a:graphicData>
          </a:graphic>
        </wp:inline>
      </w:drawing>
    </w:r>
    <w:r w:rsidR="006801C7" w:rsidRPr="00155536">
      <w:rPr>
        <w:rFonts w:ascii="Times New Roman" w:hAnsi="Times New Roman"/>
        <w:noProof/>
        <w:sz w:val="24"/>
        <w:lang w:eastAsia="ro-RO"/>
      </w:rPr>
      <w:t xml:space="preserve">   </w:t>
    </w:r>
    <w:r w:rsidR="006801C7" w:rsidRPr="00155536">
      <w:rPr>
        <w:rFonts w:ascii="Times New Roman" w:eastAsia="Times New Roman" w:hAnsi="Times New Roman"/>
        <w:noProof/>
        <w:sz w:val="20"/>
        <w:szCs w:val="20"/>
        <w:lang w:val="en-US"/>
      </w:rPr>
      <mc:AlternateContent>
        <mc:Choice Requires="wps">
          <w:drawing>
            <wp:anchor distT="0" distB="0" distL="114300" distR="114300" simplePos="0" relativeHeight="251659264" behindDoc="0" locked="0" layoutInCell="1" allowOverlap="1" wp14:anchorId="5235338D" wp14:editId="5E07831C">
              <wp:simplePos x="0" y="0"/>
              <wp:positionH relativeFrom="column">
                <wp:posOffset>5257165</wp:posOffset>
              </wp:positionH>
              <wp:positionV relativeFrom="paragraph">
                <wp:posOffset>-23495</wp:posOffset>
              </wp:positionV>
              <wp:extent cx="238760" cy="213995"/>
              <wp:effectExtent l="0" t="0" r="0" b="0"/>
              <wp:wrapNone/>
              <wp:docPr id="2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8760" cy="213995"/>
                      </a:xfrm>
                      <a:prstGeom prst="rect">
                        <a:avLst/>
                      </a:prstGeom>
                      <a:noFill/>
                      <a:ln>
                        <a:noFill/>
                      </a:ln>
                    </wps:spPr>
                    <wps:txbx>
                      <w:txbxContent>
                        <w:p w14:paraId="0DF02FFD" w14:textId="77777777" w:rsidR="006801C7" w:rsidRDefault="006801C7" w:rsidP="006801C7">
                          <w:pPr>
                            <w:tabs>
                              <w:tab w:val="left" w:pos="2715"/>
                            </w:tabs>
                            <w:rPr>
                              <w:rFonts w:ascii="Tahoma" w:hAnsi="Tahoma" w:cs="Tahoma"/>
                              <w:sz w:val="16"/>
                              <w:szCs w:val="16"/>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235338D" id="Text Box 5" o:spid="_x0000_s1027" type="#_x0000_t202" style="position:absolute;margin-left:413.95pt;margin-top:-1.85pt;width:18.8pt;height:16.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jJh0QEAAI4DAAAOAAAAZHJzL2Uyb0RvYy54bWysU9tu2zAMfR+wfxD0vjhJ00uMOMW2IsOA&#10;7gJ0+wBZlmNhtiiQSuzs60fJSZqtb8VeBImkjngOj1b3Q9eKvUGy4Ao5m0ylME5DZd22kD9/bN7d&#10;SUFBuUq14EwhD4bk/frtm1XvczOHBtrKoGAQR3nvC9mE4PMsI92YTtEEvHGcrAE7FfiI26xC1TN6&#10;12bz6fQm6wErj6ANEUcfxqRcJ/y6Njp8q2syQbSF5N5CWjGtZVyz9UrlW1S+sfrYhnpFF52yjh89&#10;Qz2ooMQO7QuozmoEgjpMNHQZ1LXVJnFgNrPpP2yeGuVN4sLikD/LRP8PVn/dP/nvKMLwAQYeYCJB&#10;/hH0L2Jtst5TfqyJmlJOsbrsv0DF01S7AOnGUGMX6TMhwTCs9OGsrhmC0BycX93d3nBGc2o+u1ou&#10;r6P6mcpPlz1S+GSgE3FTSOThJXC1f6Qwlp5K4lsONrZt0wBb91eAMWMkNR/7HTsPQzkIW0WSfCly&#10;KaE6MBuE0RZsY940gL+l6NkShXTsWSnaz44VX84Wi+igdFhc3875gJeZ8jKjnGagQgYpxu3HMLpu&#10;59FuG37nJPV71nBjE7/nno7N89CTQkeDRlddnlPV8zda/wEAAP//AwBQSwMEFAAGAAgAAAAhAESu&#10;/v7cAAAACQEAAA8AAABkcnMvZG93bnJldi54bWxMj8FOwzAMQO9I/ENkJG5bso5uXWk6oQFnxuAD&#10;stY0pY1TNdlW+HrMCY6Wn56fi+3kenHGMbSeNCzmCgRS5euWGg3vb8+zDESIhmrTe0INXxhgW15f&#10;FSav/YVe8XyIjWAJhdxosDEOuZShsuhMmPsBiXcffnQm8jg2sh7NheWul4lSK+lMS3zBmgF3Fqvu&#10;cHIaMuVeum6T7IO7+16kdvfon4ZPrW9vpod7EBGn+AfDbz6nQ8lNR3+iOoieHcl6w6iG2XINgoFs&#10;laYgjhqWSoEsC/n/g/IHAAD//wMAUEsBAi0AFAAGAAgAAAAhALaDOJL+AAAA4QEAABMAAAAAAAAA&#10;AAAAAAAAAAAAAFtDb250ZW50X1R5cGVzXS54bWxQSwECLQAUAAYACAAAACEAOP0h/9YAAACUAQAA&#10;CwAAAAAAAAAAAAAAAAAvAQAAX3JlbHMvLnJlbHNQSwECLQAUAAYACAAAACEAVQoyYdEBAACOAwAA&#10;DgAAAAAAAAAAAAAAAAAuAgAAZHJzL2Uyb0RvYy54bWxQSwECLQAUAAYACAAAACEARK7+/twAAAAJ&#10;AQAADwAAAAAAAAAAAAAAAAArBAAAZHJzL2Rvd25yZXYueG1sUEsFBgAAAAAEAAQA8wAAADQFAAAA&#10;AA==&#10;" filled="f" stroked="f">
              <v:textbox style="mso-fit-shape-to-text:t">
                <w:txbxContent>
                  <w:p w14:paraId="0DF02FFD" w14:textId="77777777" w:rsidR="006801C7" w:rsidRDefault="006801C7" w:rsidP="006801C7">
                    <w:pPr>
                      <w:tabs>
                        <w:tab w:val="left" w:pos="2715"/>
                      </w:tabs>
                      <w:rPr>
                        <w:rFonts w:ascii="Tahoma" w:hAnsi="Tahoma" w:cs="Tahoma"/>
                        <w:sz w:val="16"/>
                        <w:szCs w:val="16"/>
                      </w:rPr>
                    </w:pPr>
                  </w:p>
                </w:txbxContent>
              </v:textbox>
            </v:shape>
          </w:pict>
        </mc:Fallback>
      </mc:AlternateContent>
    </w:r>
    <w:r w:rsidR="006801C7" w:rsidRPr="00155536">
      <w:rPr>
        <w:rFonts w:ascii="Times New Roman" w:eastAsia="Times New Roman" w:hAnsi="Times New Roman"/>
        <w:noProof/>
        <w:sz w:val="20"/>
        <w:szCs w:val="20"/>
        <w:lang w:val="en-US"/>
      </w:rPr>
      <w:t xml:space="preserve">    </w:t>
    </w:r>
    <w:r>
      <w:rPr>
        <w:rFonts w:ascii="Times New Roman" w:eastAsia="Times New Roman" w:hAnsi="Times New Roman"/>
        <w:noProof/>
        <w:sz w:val="20"/>
        <w:szCs w:val="20"/>
        <w:lang w:eastAsia="ro-RO"/>
      </w:rPr>
      <w:t xml:space="preserve">          </w:t>
    </w:r>
    <w:r w:rsidRPr="00155536">
      <w:rPr>
        <w:rFonts w:ascii="Times New Roman" w:eastAsia="Times New Roman" w:hAnsi="Times New Roman"/>
        <w:noProof/>
        <w:sz w:val="20"/>
        <w:szCs w:val="20"/>
        <w:lang w:val="en-US"/>
      </w:rPr>
      <w:drawing>
        <wp:inline distT="0" distB="0" distL="0" distR="0" wp14:anchorId="43867BEC" wp14:editId="194CE707">
          <wp:extent cx="590550" cy="752475"/>
          <wp:effectExtent l="0" t="0" r="0" b="9525"/>
          <wp:docPr id="25" name="Imagine 13" descr="sigla_nou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ine 13" descr="sigla_noua"/>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0550" cy="752475"/>
                  </a:xfrm>
                  <a:prstGeom prst="rect">
                    <a:avLst/>
                  </a:prstGeom>
                  <a:noFill/>
                  <a:ln>
                    <a:noFill/>
                  </a:ln>
                </pic:spPr>
              </pic:pic>
            </a:graphicData>
          </a:graphic>
        </wp:inline>
      </w:drawing>
    </w:r>
  </w:p>
  <w:p w14:paraId="6D6BC917" w14:textId="1056FD38" w:rsidR="006801C7" w:rsidRDefault="006801C7">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A4A3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786E5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2AC07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ED62B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9828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1C2E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F4D6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C657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9E94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7815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F05076"/>
    <w:multiLevelType w:val="hybridMultilevel"/>
    <w:tmpl w:val="A7B0B8BC"/>
    <w:lvl w:ilvl="0" w:tplc="CD42D5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B475F68"/>
    <w:multiLevelType w:val="hybridMultilevel"/>
    <w:tmpl w:val="B8EE2894"/>
    <w:lvl w:ilvl="0" w:tplc="D1508200">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1C727FC"/>
    <w:multiLevelType w:val="hybridMultilevel"/>
    <w:tmpl w:val="11E038D2"/>
    <w:lvl w:ilvl="0" w:tplc="04090005">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09422B"/>
    <w:multiLevelType w:val="hybridMultilevel"/>
    <w:tmpl w:val="5EA8D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98610F"/>
    <w:multiLevelType w:val="multilevel"/>
    <w:tmpl w:val="6E60C548"/>
    <w:lvl w:ilvl="0">
      <w:numFmt w:val="bullet"/>
      <w:lvlText w:val="-"/>
      <w:lvlJc w:val="left"/>
      <w:pPr>
        <w:ind w:left="0" w:firstLine="0"/>
      </w:pPr>
      <w:rPr>
        <w:rFonts w:ascii="Arial Narrow" w:hAnsi="Arial Narrow" w:cs="Arial Narrow"/>
        <w:b w:val="0"/>
        <w:bCs w:val="0"/>
        <w:i w:val="0"/>
        <w:iCs w:val="0"/>
        <w:smallCaps w:val="0"/>
        <w:strike w:val="0"/>
        <w:dstrike w:val="0"/>
        <w:color w:val="000000"/>
        <w:spacing w:val="0"/>
        <w:w w:val="100"/>
        <w:position w:val="0"/>
        <w:sz w:val="20"/>
        <w:szCs w:val="20"/>
        <w:u w:val="none"/>
        <w:effect w:val="none"/>
        <w:vertAlign w:val="baseline"/>
      </w:rPr>
    </w:lvl>
    <w:lvl w:ilvl="1">
      <w:numFmt w:val="bullet"/>
      <w:lvlText w:val="-"/>
      <w:lvlJc w:val="left"/>
      <w:pPr>
        <w:ind w:left="0" w:firstLine="0"/>
      </w:pPr>
      <w:rPr>
        <w:rFonts w:ascii="Arial Narrow" w:hAnsi="Arial Narrow" w:cs="Arial Narrow"/>
        <w:b w:val="0"/>
        <w:bCs w:val="0"/>
        <w:i w:val="0"/>
        <w:iCs w:val="0"/>
        <w:smallCaps w:val="0"/>
        <w:strike w:val="0"/>
        <w:dstrike w:val="0"/>
        <w:color w:val="000000"/>
        <w:spacing w:val="0"/>
        <w:w w:val="100"/>
        <w:position w:val="0"/>
        <w:sz w:val="20"/>
        <w:szCs w:val="20"/>
        <w:u w:val="none"/>
        <w:effect w:val="none"/>
        <w:vertAlign w:val="baseline"/>
      </w:rPr>
    </w:lvl>
    <w:lvl w:ilvl="2">
      <w:numFmt w:val="bullet"/>
      <w:lvlText w:val="-"/>
      <w:lvlJc w:val="left"/>
      <w:pPr>
        <w:ind w:left="0" w:firstLine="0"/>
      </w:pPr>
      <w:rPr>
        <w:rFonts w:ascii="Arial Narrow" w:hAnsi="Arial Narrow" w:cs="Arial Narrow"/>
        <w:b w:val="0"/>
        <w:bCs w:val="0"/>
        <w:i w:val="0"/>
        <w:iCs w:val="0"/>
        <w:smallCaps w:val="0"/>
        <w:strike w:val="0"/>
        <w:dstrike w:val="0"/>
        <w:color w:val="000000"/>
        <w:spacing w:val="0"/>
        <w:w w:val="100"/>
        <w:position w:val="0"/>
        <w:sz w:val="20"/>
        <w:szCs w:val="20"/>
        <w:u w:val="none"/>
        <w:effect w:val="none"/>
        <w:vertAlign w:val="baseline"/>
      </w:rPr>
    </w:lvl>
    <w:lvl w:ilvl="3">
      <w:numFmt w:val="bullet"/>
      <w:lvlText w:val="-"/>
      <w:lvlJc w:val="left"/>
      <w:pPr>
        <w:ind w:left="0" w:firstLine="0"/>
      </w:pPr>
      <w:rPr>
        <w:rFonts w:ascii="Arial Narrow" w:hAnsi="Arial Narrow" w:cs="Arial Narrow"/>
        <w:b w:val="0"/>
        <w:bCs w:val="0"/>
        <w:i w:val="0"/>
        <w:iCs w:val="0"/>
        <w:smallCaps w:val="0"/>
        <w:strike w:val="0"/>
        <w:dstrike w:val="0"/>
        <w:color w:val="000000"/>
        <w:spacing w:val="0"/>
        <w:w w:val="100"/>
        <w:position w:val="0"/>
        <w:sz w:val="20"/>
        <w:szCs w:val="20"/>
        <w:u w:val="none"/>
        <w:effect w:val="none"/>
        <w:vertAlign w:val="baseline"/>
      </w:rPr>
    </w:lvl>
    <w:lvl w:ilvl="4">
      <w:numFmt w:val="bullet"/>
      <w:lvlText w:val="-"/>
      <w:lvlJc w:val="left"/>
      <w:pPr>
        <w:ind w:left="0" w:firstLine="0"/>
      </w:pPr>
      <w:rPr>
        <w:rFonts w:ascii="Arial Narrow" w:hAnsi="Arial Narrow" w:cs="Arial Narrow"/>
        <w:b w:val="0"/>
        <w:bCs w:val="0"/>
        <w:i w:val="0"/>
        <w:iCs w:val="0"/>
        <w:smallCaps w:val="0"/>
        <w:strike w:val="0"/>
        <w:dstrike w:val="0"/>
        <w:color w:val="000000"/>
        <w:spacing w:val="0"/>
        <w:w w:val="100"/>
        <w:position w:val="0"/>
        <w:sz w:val="20"/>
        <w:szCs w:val="20"/>
        <w:u w:val="none"/>
        <w:effect w:val="none"/>
        <w:vertAlign w:val="baseline"/>
      </w:rPr>
    </w:lvl>
    <w:lvl w:ilvl="5">
      <w:numFmt w:val="bullet"/>
      <w:lvlText w:val="-"/>
      <w:lvlJc w:val="left"/>
      <w:pPr>
        <w:ind w:left="0" w:firstLine="0"/>
      </w:pPr>
      <w:rPr>
        <w:rFonts w:ascii="Arial Narrow" w:hAnsi="Arial Narrow" w:cs="Arial Narrow"/>
        <w:b w:val="0"/>
        <w:bCs w:val="0"/>
        <w:i w:val="0"/>
        <w:iCs w:val="0"/>
        <w:smallCaps w:val="0"/>
        <w:strike w:val="0"/>
        <w:dstrike w:val="0"/>
        <w:color w:val="000000"/>
        <w:spacing w:val="0"/>
        <w:w w:val="100"/>
        <w:position w:val="0"/>
        <w:sz w:val="20"/>
        <w:szCs w:val="20"/>
        <w:u w:val="none"/>
        <w:effect w:val="none"/>
        <w:vertAlign w:val="baseline"/>
      </w:rPr>
    </w:lvl>
    <w:lvl w:ilvl="6">
      <w:numFmt w:val="bullet"/>
      <w:lvlText w:val="-"/>
      <w:lvlJc w:val="left"/>
      <w:pPr>
        <w:ind w:left="0" w:firstLine="0"/>
      </w:pPr>
      <w:rPr>
        <w:rFonts w:ascii="Arial Narrow" w:hAnsi="Arial Narrow" w:cs="Arial Narrow"/>
        <w:b w:val="0"/>
        <w:bCs w:val="0"/>
        <w:i w:val="0"/>
        <w:iCs w:val="0"/>
        <w:smallCaps w:val="0"/>
        <w:strike w:val="0"/>
        <w:dstrike w:val="0"/>
        <w:color w:val="000000"/>
        <w:spacing w:val="0"/>
        <w:w w:val="100"/>
        <w:position w:val="0"/>
        <w:sz w:val="20"/>
        <w:szCs w:val="20"/>
        <w:u w:val="none"/>
        <w:effect w:val="none"/>
        <w:vertAlign w:val="baseline"/>
      </w:rPr>
    </w:lvl>
    <w:lvl w:ilvl="7">
      <w:numFmt w:val="bullet"/>
      <w:lvlText w:val="-"/>
      <w:lvlJc w:val="left"/>
      <w:pPr>
        <w:ind w:left="0" w:firstLine="0"/>
      </w:pPr>
      <w:rPr>
        <w:rFonts w:ascii="Arial Narrow" w:hAnsi="Arial Narrow" w:cs="Arial Narrow"/>
        <w:b w:val="0"/>
        <w:bCs w:val="0"/>
        <w:i w:val="0"/>
        <w:iCs w:val="0"/>
        <w:smallCaps w:val="0"/>
        <w:strike w:val="0"/>
        <w:dstrike w:val="0"/>
        <w:color w:val="000000"/>
        <w:spacing w:val="0"/>
        <w:w w:val="100"/>
        <w:position w:val="0"/>
        <w:sz w:val="20"/>
        <w:szCs w:val="20"/>
        <w:u w:val="none"/>
        <w:effect w:val="none"/>
        <w:vertAlign w:val="baseline"/>
      </w:rPr>
    </w:lvl>
    <w:lvl w:ilvl="8">
      <w:numFmt w:val="bullet"/>
      <w:lvlText w:val="-"/>
      <w:lvlJc w:val="left"/>
      <w:pPr>
        <w:ind w:left="0" w:firstLine="0"/>
      </w:pPr>
      <w:rPr>
        <w:rFonts w:ascii="Arial Narrow" w:hAnsi="Arial Narrow" w:cs="Arial Narrow"/>
        <w:b w:val="0"/>
        <w:bCs w:val="0"/>
        <w:i w:val="0"/>
        <w:iCs w:val="0"/>
        <w:smallCaps w:val="0"/>
        <w:strike w:val="0"/>
        <w:dstrike w:val="0"/>
        <w:color w:val="000000"/>
        <w:spacing w:val="0"/>
        <w:w w:val="100"/>
        <w:position w:val="0"/>
        <w:sz w:val="20"/>
        <w:szCs w:val="20"/>
        <w:u w:val="none"/>
        <w:effect w:val="none"/>
        <w:vertAlign w:val="baseline"/>
      </w:rPr>
    </w:lvl>
  </w:abstractNum>
  <w:abstractNum w:abstractNumId="15" w15:restartNumberingAfterBreak="0">
    <w:nsid w:val="1A6D79AC"/>
    <w:multiLevelType w:val="hybridMultilevel"/>
    <w:tmpl w:val="04742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DE4F02"/>
    <w:multiLevelType w:val="multilevel"/>
    <w:tmpl w:val="AADC2364"/>
    <w:lvl w:ilvl="0">
      <w:start w:val="1"/>
      <w:numFmt w:val="decimal"/>
      <w:lvlText w:val="%1)"/>
      <w:lvlJc w:val="left"/>
      <w:pPr>
        <w:ind w:left="720" w:hanging="360"/>
      </w:pPr>
      <w:rPr>
        <w:rFonts w:ascii="Times New Roman" w:eastAsia="Times New Roman" w:hAnsi="Times New Roman"/>
        <w:b/>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40341B2"/>
    <w:multiLevelType w:val="hybridMultilevel"/>
    <w:tmpl w:val="35BCE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EB0B8F"/>
    <w:multiLevelType w:val="hybridMultilevel"/>
    <w:tmpl w:val="26A86F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59A364D"/>
    <w:multiLevelType w:val="hybridMultilevel"/>
    <w:tmpl w:val="54C8F1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C13CD1"/>
    <w:multiLevelType w:val="hybridMultilevel"/>
    <w:tmpl w:val="B60A2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C7E2B54"/>
    <w:multiLevelType w:val="hybridMultilevel"/>
    <w:tmpl w:val="1B306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A15B5C"/>
    <w:multiLevelType w:val="hybridMultilevel"/>
    <w:tmpl w:val="5EF2047E"/>
    <w:lvl w:ilvl="0" w:tplc="04090005">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033EAC"/>
    <w:multiLevelType w:val="hybridMultilevel"/>
    <w:tmpl w:val="37BA3E3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9E1359"/>
    <w:multiLevelType w:val="hybridMultilevel"/>
    <w:tmpl w:val="B7FE27D6"/>
    <w:lvl w:ilvl="0" w:tplc="F148EDA6">
      <w:start w:val="1"/>
      <w:numFmt w:val="decimal"/>
      <w:lvlText w:val="%1."/>
      <w:lvlJc w:val="left"/>
      <w:pPr>
        <w:tabs>
          <w:tab w:val="num" w:pos="1080"/>
        </w:tabs>
        <w:ind w:left="1080" w:hanging="360"/>
      </w:pPr>
      <w:rPr>
        <w:rFonts w:hint="default"/>
        <w:b/>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65C7126"/>
    <w:multiLevelType w:val="hybridMultilevel"/>
    <w:tmpl w:val="29D63D4A"/>
    <w:lvl w:ilvl="0" w:tplc="587029A2">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73A4147"/>
    <w:multiLevelType w:val="hybridMultilevel"/>
    <w:tmpl w:val="2C9E2498"/>
    <w:lvl w:ilvl="0" w:tplc="BEDA62D0">
      <w:start w:val="62"/>
      <w:numFmt w:val="bullet"/>
      <w:lvlText w:val="-"/>
      <w:lvlJc w:val="left"/>
      <w:pPr>
        <w:ind w:left="720" w:hanging="360"/>
      </w:pPr>
      <w:rPr>
        <w:rFonts w:ascii="Times New Roman" w:eastAsia="Calibri"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651C11"/>
    <w:multiLevelType w:val="hybridMultilevel"/>
    <w:tmpl w:val="F3E8BB94"/>
    <w:lvl w:ilvl="0" w:tplc="8D880324">
      <w:start w:val="4"/>
      <w:numFmt w:val="lowerLetter"/>
      <w:lvlText w:val="%1)"/>
      <w:lvlJc w:val="left"/>
      <w:pPr>
        <w:tabs>
          <w:tab w:val="num" w:pos="1440"/>
        </w:tabs>
        <w:ind w:left="1440" w:hanging="360"/>
      </w:pPr>
      <w:rPr>
        <w:rFonts w:hint="default"/>
      </w:r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4F15282C"/>
    <w:multiLevelType w:val="hybridMultilevel"/>
    <w:tmpl w:val="CD56D38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F56234"/>
    <w:multiLevelType w:val="hybridMultilevel"/>
    <w:tmpl w:val="61B85A6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5D9746BF"/>
    <w:multiLevelType w:val="hybridMultilevel"/>
    <w:tmpl w:val="9A0686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634502"/>
    <w:multiLevelType w:val="hybridMultilevel"/>
    <w:tmpl w:val="B4D260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9C5911"/>
    <w:multiLevelType w:val="hybridMultilevel"/>
    <w:tmpl w:val="CA584D7E"/>
    <w:lvl w:ilvl="0" w:tplc="04090001">
      <w:start w:val="1"/>
      <w:numFmt w:val="bullet"/>
      <w:lvlText w:val=""/>
      <w:lvlJc w:val="left"/>
      <w:pPr>
        <w:ind w:left="720" w:hanging="360"/>
      </w:pPr>
      <w:rPr>
        <w:rFonts w:ascii="Symbol" w:hAnsi="Symbol" w:hint="default"/>
      </w:rPr>
    </w:lvl>
    <w:lvl w:ilvl="1" w:tplc="5CE8A7EE">
      <w:numFmt w:val="bullet"/>
      <w:lvlText w:val="•"/>
      <w:lvlJc w:val="left"/>
      <w:pPr>
        <w:ind w:left="2535" w:hanging="1455"/>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D44272"/>
    <w:multiLevelType w:val="hybridMultilevel"/>
    <w:tmpl w:val="F05E0652"/>
    <w:lvl w:ilvl="0" w:tplc="08306054">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7972666">
    <w:abstractNumId w:val="9"/>
  </w:num>
  <w:num w:numId="2" w16cid:durableId="1850176708">
    <w:abstractNumId w:val="7"/>
  </w:num>
  <w:num w:numId="3" w16cid:durableId="448474893">
    <w:abstractNumId w:val="6"/>
  </w:num>
  <w:num w:numId="4" w16cid:durableId="1299144169">
    <w:abstractNumId w:val="5"/>
  </w:num>
  <w:num w:numId="5" w16cid:durableId="360207086">
    <w:abstractNumId w:val="4"/>
  </w:num>
  <w:num w:numId="6" w16cid:durableId="1251501110">
    <w:abstractNumId w:val="8"/>
  </w:num>
  <w:num w:numId="7" w16cid:durableId="862354320">
    <w:abstractNumId w:val="3"/>
  </w:num>
  <w:num w:numId="8" w16cid:durableId="1998804524">
    <w:abstractNumId w:val="2"/>
  </w:num>
  <w:num w:numId="9" w16cid:durableId="155920291">
    <w:abstractNumId w:val="1"/>
  </w:num>
  <w:num w:numId="10" w16cid:durableId="384837217">
    <w:abstractNumId w:val="0"/>
  </w:num>
  <w:num w:numId="11" w16cid:durableId="1222325439">
    <w:abstractNumId w:val="24"/>
  </w:num>
  <w:num w:numId="12" w16cid:durableId="1508640212">
    <w:abstractNumId w:val="20"/>
  </w:num>
  <w:num w:numId="13" w16cid:durableId="975572732">
    <w:abstractNumId w:val="15"/>
  </w:num>
  <w:num w:numId="14" w16cid:durableId="1001591111">
    <w:abstractNumId w:val="33"/>
  </w:num>
  <w:num w:numId="15" w16cid:durableId="1647472536">
    <w:abstractNumId w:val="31"/>
  </w:num>
  <w:num w:numId="16" w16cid:durableId="1140613183">
    <w:abstractNumId w:val="12"/>
  </w:num>
  <w:num w:numId="17" w16cid:durableId="1594438762">
    <w:abstractNumId w:val="22"/>
  </w:num>
  <w:num w:numId="18" w16cid:durableId="1520780659">
    <w:abstractNumId w:val="30"/>
  </w:num>
  <w:num w:numId="19" w16cid:durableId="2053383918">
    <w:abstractNumId w:val="13"/>
  </w:num>
  <w:num w:numId="20" w16cid:durableId="1305701138">
    <w:abstractNumId w:val="11"/>
  </w:num>
  <w:num w:numId="21" w16cid:durableId="2056852665">
    <w:abstractNumId w:val="26"/>
  </w:num>
  <w:num w:numId="22" w16cid:durableId="518356703">
    <w:abstractNumId w:val="18"/>
  </w:num>
  <w:num w:numId="23" w16cid:durableId="1752002100">
    <w:abstractNumId w:val="10"/>
  </w:num>
  <w:num w:numId="24" w16cid:durableId="506018166">
    <w:abstractNumId w:val="14"/>
  </w:num>
  <w:num w:numId="25" w16cid:durableId="19777571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38075730">
    <w:abstractNumId w:val="21"/>
  </w:num>
  <w:num w:numId="27" w16cid:durableId="1674575901">
    <w:abstractNumId w:val="27"/>
  </w:num>
  <w:num w:numId="28" w16cid:durableId="1382437352">
    <w:abstractNumId w:val="29"/>
  </w:num>
  <w:num w:numId="29" w16cid:durableId="23941047">
    <w:abstractNumId w:val="25"/>
  </w:num>
  <w:num w:numId="30" w16cid:durableId="1985547496">
    <w:abstractNumId w:val="19"/>
  </w:num>
  <w:num w:numId="31" w16cid:durableId="1022243547">
    <w:abstractNumId w:val="17"/>
  </w:num>
  <w:num w:numId="32" w16cid:durableId="295725759">
    <w:abstractNumId w:val="32"/>
  </w:num>
  <w:num w:numId="33" w16cid:durableId="1891918505">
    <w:abstractNumId w:val="23"/>
  </w:num>
  <w:num w:numId="34" w16cid:durableId="116682531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EDF"/>
    <w:rsid w:val="00001316"/>
    <w:rsid w:val="0000456E"/>
    <w:rsid w:val="0001589C"/>
    <w:rsid w:val="00020970"/>
    <w:rsid w:val="00021D10"/>
    <w:rsid w:val="000222DA"/>
    <w:rsid w:val="00022B3E"/>
    <w:rsid w:val="00022F1E"/>
    <w:rsid w:val="00031CEC"/>
    <w:rsid w:val="00036929"/>
    <w:rsid w:val="000530CD"/>
    <w:rsid w:val="000532D0"/>
    <w:rsid w:val="00055FF1"/>
    <w:rsid w:val="0005691D"/>
    <w:rsid w:val="00057C76"/>
    <w:rsid w:val="000645D7"/>
    <w:rsid w:val="000721EA"/>
    <w:rsid w:val="00072C13"/>
    <w:rsid w:val="000735DA"/>
    <w:rsid w:val="00077ABE"/>
    <w:rsid w:val="00086936"/>
    <w:rsid w:val="000A7353"/>
    <w:rsid w:val="000B30BD"/>
    <w:rsid w:val="000B61E9"/>
    <w:rsid w:val="000B63B3"/>
    <w:rsid w:val="000B77CA"/>
    <w:rsid w:val="000C1E5A"/>
    <w:rsid w:val="000C5365"/>
    <w:rsid w:val="000C7CD0"/>
    <w:rsid w:val="000D1797"/>
    <w:rsid w:val="000D5B5D"/>
    <w:rsid w:val="000E221C"/>
    <w:rsid w:val="000F14D6"/>
    <w:rsid w:val="00100EE5"/>
    <w:rsid w:val="001017F2"/>
    <w:rsid w:val="001066AA"/>
    <w:rsid w:val="00107D92"/>
    <w:rsid w:val="00110E35"/>
    <w:rsid w:val="00113F6B"/>
    <w:rsid w:val="00115FE5"/>
    <w:rsid w:val="00121579"/>
    <w:rsid w:val="00133CA6"/>
    <w:rsid w:val="00133F9C"/>
    <w:rsid w:val="0014408E"/>
    <w:rsid w:val="00144BEF"/>
    <w:rsid w:val="001536A5"/>
    <w:rsid w:val="00153C21"/>
    <w:rsid w:val="00153FBC"/>
    <w:rsid w:val="00155536"/>
    <w:rsid w:val="00156F5F"/>
    <w:rsid w:val="00163A52"/>
    <w:rsid w:val="00166BDE"/>
    <w:rsid w:val="0017076D"/>
    <w:rsid w:val="001726BA"/>
    <w:rsid w:val="0017439A"/>
    <w:rsid w:val="00174C6D"/>
    <w:rsid w:val="00174F81"/>
    <w:rsid w:val="00176950"/>
    <w:rsid w:val="00177B11"/>
    <w:rsid w:val="001878D5"/>
    <w:rsid w:val="001926CB"/>
    <w:rsid w:val="00195A5C"/>
    <w:rsid w:val="001A14D9"/>
    <w:rsid w:val="001A2B4B"/>
    <w:rsid w:val="001A6640"/>
    <w:rsid w:val="001B7551"/>
    <w:rsid w:val="001C27F6"/>
    <w:rsid w:val="001C2884"/>
    <w:rsid w:val="001D06B5"/>
    <w:rsid w:val="001E1959"/>
    <w:rsid w:val="001E352D"/>
    <w:rsid w:val="001E3BE4"/>
    <w:rsid w:val="001E69D9"/>
    <w:rsid w:val="001E6A7E"/>
    <w:rsid w:val="001E71E8"/>
    <w:rsid w:val="001E77EE"/>
    <w:rsid w:val="001F1472"/>
    <w:rsid w:val="001F3BEC"/>
    <w:rsid w:val="001F4E42"/>
    <w:rsid w:val="001F543D"/>
    <w:rsid w:val="00213444"/>
    <w:rsid w:val="0021598B"/>
    <w:rsid w:val="002163FA"/>
    <w:rsid w:val="00217711"/>
    <w:rsid w:val="00223E8B"/>
    <w:rsid w:val="0023302D"/>
    <w:rsid w:val="002365DD"/>
    <w:rsid w:val="00237AFA"/>
    <w:rsid w:val="002455B8"/>
    <w:rsid w:val="00245F0D"/>
    <w:rsid w:val="00260331"/>
    <w:rsid w:val="00263210"/>
    <w:rsid w:val="00263B70"/>
    <w:rsid w:val="00263C56"/>
    <w:rsid w:val="002649E7"/>
    <w:rsid w:val="0026639E"/>
    <w:rsid w:val="002666A1"/>
    <w:rsid w:val="00272831"/>
    <w:rsid w:val="0028307B"/>
    <w:rsid w:val="00285259"/>
    <w:rsid w:val="00285737"/>
    <w:rsid w:val="00292EAF"/>
    <w:rsid w:val="00294329"/>
    <w:rsid w:val="00295EAE"/>
    <w:rsid w:val="002A0570"/>
    <w:rsid w:val="002A20EE"/>
    <w:rsid w:val="002A541F"/>
    <w:rsid w:val="002A77C1"/>
    <w:rsid w:val="002D4246"/>
    <w:rsid w:val="002D66F7"/>
    <w:rsid w:val="002E14EB"/>
    <w:rsid w:val="002E1C36"/>
    <w:rsid w:val="002E228D"/>
    <w:rsid w:val="002E62BC"/>
    <w:rsid w:val="002F2004"/>
    <w:rsid w:val="002F77C2"/>
    <w:rsid w:val="003061FF"/>
    <w:rsid w:val="003128E3"/>
    <w:rsid w:val="00315EC6"/>
    <w:rsid w:val="00321A91"/>
    <w:rsid w:val="00325F62"/>
    <w:rsid w:val="00326A44"/>
    <w:rsid w:val="00333B83"/>
    <w:rsid w:val="003349A1"/>
    <w:rsid w:val="00337B1B"/>
    <w:rsid w:val="00337C07"/>
    <w:rsid w:val="00340425"/>
    <w:rsid w:val="00342332"/>
    <w:rsid w:val="00342A25"/>
    <w:rsid w:val="00344304"/>
    <w:rsid w:val="00346A22"/>
    <w:rsid w:val="00352FD7"/>
    <w:rsid w:val="00363CF1"/>
    <w:rsid w:val="00363D68"/>
    <w:rsid w:val="00366A18"/>
    <w:rsid w:val="003719EE"/>
    <w:rsid w:val="00372231"/>
    <w:rsid w:val="00386CE5"/>
    <w:rsid w:val="00397A53"/>
    <w:rsid w:val="003A05E2"/>
    <w:rsid w:val="003A7295"/>
    <w:rsid w:val="003B1594"/>
    <w:rsid w:val="003B4FCE"/>
    <w:rsid w:val="003C1277"/>
    <w:rsid w:val="003C3EEF"/>
    <w:rsid w:val="003D1F49"/>
    <w:rsid w:val="003D31C2"/>
    <w:rsid w:val="003D350D"/>
    <w:rsid w:val="003D3F6D"/>
    <w:rsid w:val="003E08C2"/>
    <w:rsid w:val="003E0B8E"/>
    <w:rsid w:val="003E1585"/>
    <w:rsid w:val="003E5AD4"/>
    <w:rsid w:val="003E7BC8"/>
    <w:rsid w:val="003F13E8"/>
    <w:rsid w:val="003F200B"/>
    <w:rsid w:val="003F5B41"/>
    <w:rsid w:val="003F71E9"/>
    <w:rsid w:val="00404201"/>
    <w:rsid w:val="00411EEC"/>
    <w:rsid w:val="00413868"/>
    <w:rsid w:val="00415555"/>
    <w:rsid w:val="0042792A"/>
    <w:rsid w:val="00435A2C"/>
    <w:rsid w:val="00435C57"/>
    <w:rsid w:val="0045408F"/>
    <w:rsid w:val="00455D35"/>
    <w:rsid w:val="00457715"/>
    <w:rsid w:val="004616F3"/>
    <w:rsid w:val="004661B2"/>
    <w:rsid w:val="004714CF"/>
    <w:rsid w:val="00482F41"/>
    <w:rsid w:val="00485ED4"/>
    <w:rsid w:val="00486B7A"/>
    <w:rsid w:val="004959F9"/>
    <w:rsid w:val="00495F68"/>
    <w:rsid w:val="004B133B"/>
    <w:rsid w:val="004B4628"/>
    <w:rsid w:val="004C0FD4"/>
    <w:rsid w:val="004C2C8D"/>
    <w:rsid w:val="004C70A1"/>
    <w:rsid w:val="004D05A0"/>
    <w:rsid w:val="004D6E5B"/>
    <w:rsid w:val="004D76A8"/>
    <w:rsid w:val="004E088E"/>
    <w:rsid w:val="004E3F4B"/>
    <w:rsid w:val="004E6F5F"/>
    <w:rsid w:val="004E7373"/>
    <w:rsid w:val="004F0C67"/>
    <w:rsid w:val="004F1C45"/>
    <w:rsid w:val="004F2138"/>
    <w:rsid w:val="004F645F"/>
    <w:rsid w:val="005042AF"/>
    <w:rsid w:val="00504315"/>
    <w:rsid w:val="005069F6"/>
    <w:rsid w:val="0051421F"/>
    <w:rsid w:val="00522AD6"/>
    <w:rsid w:val="00523239"/>
    <w:rsid w:val="00526131"/>
    <w:rsid w:val="0053256E"/>
    <w:rsid w:val="0053286A"/>
    <w:rsid w:val="00535C90"/>
    <w:rsid w:val="005408FA"/>
    <w:rsid w:val="00541CB2"/>
    <w:rsid w:val="00547F48"/>
    <w:rsid w:val="00553EA9"/>
    <w:rsid w:val="005544DE"/>
    <w:rsid w:val="0055483A"/>
    <w:rsid w:val="00557962"/>
    <w:rsid w:val="005663ED"/>
    <w:rsid w:val="00566802"/>
    <w:rsid w:val="005704A3"/>
    <w:rsid w:val="00573496"/>
    <w:rsid w:val="005734DD"/>
    <w:rsid w:val="00577566"/>
    <w:rsid w:val="00587E45"/>
    <w:rsid w:val="005A0F5B"/>
    <w:rsid w:val="005A1E17"/>
    <w:rsid w:val="005A69EE"/>
    <w:rsid w:val="005A7208"/>
    <w:rsid w:val="005B1B6F"/>
    <w:rsid w:val="005B38D4"/>
    <w:rsid w:val="005B3D60"/>
    <w:rsid w:val="005B6DA6"/>
    <w:rsid w:val="005C0AD3"/>
    <w:rsid w:val="005C1143"/>
    <w:rsid w:val="005C346F"/>
    <w:rsid w:val="005C51BF"/>
    <w:rsid w:val="005D1CFF"/>
    <w:rsid w:val="005D45E3"/>
    <w:rsid w:val="005E41A8"/>
    <w:rsid w:val="005F040E"/>
    <w:rsid w:val="005F18F1"/>
    <w:rsid w:val="00607563"/>
    <w:rsid w:val="006117BE"/>
    <w:rsid w:val="00615E90"/>
    <w:rsid w:val="00622E66"/>
    <w:rsid w:val="006344A7"/>
    <w:rsid w:val="00636DA9"/>
    <w:rsid w:val="00641E77"/>
    <w:rsid w:val="0064286C"/>
    <w:rsid w:val="006468FC"/>
    <w:rsid w:val="006520EE"/>
    <w:rsid w:val="006631B9"/>
    <w:rsid w:val="00664E13"/>
    <w:rsid w:val="006801C7"/>
    <w:rsid w:val="0068322A"/>
    <w:rsid w:val="00685F29"/>
    <w:rsid w:val="006935AE"/>
    <w:rsid w:val="00696DED"/>
    <w:rsid w:val="006A061B"/>
    <w:rsid w:val="006B1647"/>
    <w:rsid w:val="006B2D43"/>
    <w:rsid w:val="006C5963"/>
    <w:rsid w:val="006D45CC"/>
    <w:rsid w:val="006D50D8"/>
    <w:rsid w:val="006E2280"/>
    <w:rsid w:val="006E3020"/>
    <w:rsid w:val="006E3E57"/>
    <w:rsid w:val="006E5E1B"/>
    <w:rsid w:val="006F6658"/>
    <w:rsid w:val="006F6A64"/>
    <w:rsid w:val="007015F6"/>
    <w:rsid w:val="007040B9"/>
    <w:rsid w:val="00707C08"/>
    <w:rsid w:val="00712CB8"/>
    <w:rsid w:val="00714D5C"/>
    <w:rsid w:val="00726BDB"/>
    <w:rsid w:val="00731D0F"/>
    <w:rsid w:val="00732B5B"/>
    <w:rsid w:val="0073381F"/>
    <w:rsid w:val="00735ECE"/>
    <w:rsid w:val="00741121"/>
    <w:rsid w:val="00745D13"/>
    <w:rsid w:val="00752BD9"/>
    <w:rsid w:val="0075324F"/>
    <w:rsid w:val="0075356B"/>
    <w:rsid w:val="00763296"/>
    <w:rsid w:val="00764A74"/>
    <w:rsid w:val="00766DB0"/>
    <w:rsid w:val="00772ADC"/>
    <w:rsid w:val="007737DE"/>
    <w:rsid w:val="00775896"/>
    <w:rsid w:val="00783E3A"/>
    <w:rsid w:val="007856F7"/>
    <w:rsid w:val="00786DA5"/>
    <w:rsid w:val="00790353"/>
    <w:rsid w:val="00791BC8"/>
    <w:rsid w:val="00793E82"/>
    <w:rsid w:val="00794B4A"/>
    <w:rsid w:val="00797444"/>
    <w:rsid w:val="007A2FA0"/>
    <w:rsid w:val="007A517C"/>
    <w:rsid w:val="007B07C7"/>
    <w:rsid w:val="007B1121"/>
    <w:rsid w:val="007C01FA"/>
    <w:rsid w:val="007C575B"/>
    <w:rsid w:val="007D30F9"/>
    <w:rsid w:val="007D5020"/>
    <w:rsid w:val="007E34C5"/>
    <w:rsid w:val="007E4948"/>
    <w:rsid w:val="007E7189"/>
    <w:rsid w:val="007F0562"/>
    <w:rsid w:val="007F31CB"/>
    <w:rsid w:val="007F5C31"/>
    <w:rsid w:val="007F625B"/>
    <w:rsid w:val="007F6891"/>
    <w:rsid w:val="007F6A1A"/>
    <w:rsid w:val="00800808"/>
    <w:rsid w:val="00802A6C"/>
    <w:rsid w:val="008044A1"/>
    <w:rsid w:val="0080610E"/>
    <w:rsid w:val="00807E8E"/>
    <w:rsid w:val="00822980"/>
    <w:rsid w:val="0083065B"/>
    <w:rsid w:val="00831F04"/>
    <w:rsid w:val="00833E2D"/>
    <w:rsid w:val="00833E8E"/>
    <w:rsid w:val="00835AC8"/>
    <w:rsid w:val="00836223"/>
    <w:rsid w:val="00836462"/>
    <w:rsid w:val="008501F8"/>
    <w:rsid w:val="008513A6"/>
    <w:rsid w:val="00854EB4"/>
    <w:rsid w:val="00855A3B"/>
    <w:rsid w:val="0085759E"/>
    <w:rsid w:val="00860482"/>
    <w:rsid w:val="00867868"/>
    <w:rsid w:val="00871D23"/>
    <w:rsid w:val="00877307"/>
    <w:rsid w:val="00877A14"/>
    <w:rsid w:val="00882D42"/>
    <w:rsid w:val="00885A47"/>
    <w:rsid w:val="00891CCD"/>
    <w:rsid w:val="008958C8"/>
    <w:rsid w:val="0089799D"/>
    <w:rsid w:val="008A52C2"/>
    <w:rsid w:val="008B1996"/>
    <w:rsid w:val="008B5576"/>
    <w:rsid w:val="008B7D16"/>
    <w:rsid w:val="008C254B"/>
    <w:rsid w:val="008C37A5"/>
    <w:rsid w:val="008D18BB"/>
    <w:rsid w:val="008D37A1"/>
    <w:rsid w:val="008D6565"/>
    <w:rsid w:val="008E12DF"/>
    <w:rsid w:val="008E1BE9"/>
    <w:rsid w:val="008E1FB9"/>
    <w:rsid w:val="008F4CF7"/>
    <w:rsid w:val="008F4FDB"/>
    <w:rsid w:val="008F605F"/>
    <w:rsid w:val="008F739C"/>
    <w:rsid w:val="00901BE1"/>
    <w:rsid w:val="00904941"/>
    <w:rsid w:val="009050A6"/>
    <w:rsid w:val="00907E3E"/>
    <w:rsid w:val="00913955"/>
    <w:rsid w:val="00915959"/>
    <w:rsid w:val="00923D0F"/>
    <w:rsid w:val="00924A82"/>
    <w:rsid w:val="00930202"/>
    <w:rsid w:val="009372D2"/>
    <w:rsid w:val="00942C29"/>
    <w:rsid w:val="00951548"/>
    <w:rsid w:val="0095270A"/>
    <w:rsid w:val="0095531E"/>
    <w:rsid w:val="009607A2"/>
    <w:rsid w:val="009607BF"/>
    <w:rsid w:val="0096600D"/>
    <w:rsid w:val="00972488"/>
    <w:rsid w:val="00975325"/>
    <w:rsid w:val="009773A6"/>
    <w:rsid w:val="00994F05"/>
    <w:rsid w:val="009A1F7F"/>
    <w:rsid w:val="009A7349"/>
    <w:rsid w:val="009B2D1A"/>
    <w:rsid w:val="009B3A52"/>
    <w:rsid w:val="009C12FF"/>
    <w:rsid w:val="009C15E1"/>
    <w:rsid w:val="009D6A82"/>
    <w:rsid w:val="009E0963"/>
    <w:rsid w:val="00A00C25"/>
    <w:rsid w:val="00A00E23"/>
    <w:rsid w:val="00A03C19"/>
    <w:rsid w:val="00A061CB"/>
    <w:rsid w:val="00A1235B"/>
    <w:rsid w:val="00A136A6"/>
    <w:rsid w:val="00A14D1A"/>
    <w:rsid w:val="00A23B8A"/>
    <w:rsid w:val="00A341BE"/>
    <w:rsid w:val="00A349B6"/>
    <w:rsid w:val="00A41789"/>
    <w:rsid w:val="00A440AB"/>
    <w:rsid w:val="00A449EA"/>
    <w:rsid w:val="00A459BA"/>
    <w:rsid w:val="00A531B7"/>
    <w:rsid w:val="00A55537"/>
    <w:rsid w:val="00A55FEE"/>
    <w:rsid w:val="00A6098E"/>
    <w:rsid w:val="00A632B1"/>
    <w:rsid w:val="00A66E65"/>
    <w:rsid w:val="00A717AD"/>
    <w:rsid w:val="00A7511E"/>
    <w:rsid w:val="00A7545A"/>
    <w:rsid w:val="00A7584A"/>
    <w:rsid w:val="00A82676"/>
    <w:rsid w:val="00A90D2A"/>
    <w:rsid w:val="00A959B6"/>
    <w:rsid w:val="00AA2591"/>
    <w:rsid w:val="00AA33AA"/>
    <w:rsid w:val="00AA3500"/>
    <w:rsid w:val="00AA6527"/>
    <w:rsid w:val="00AB2839"/>
    <w:rsid w:val="00AB3969"/>
    <w:rsid w:val="00AC7F33"/>
    <w:rsid w:val="00AD4DE5"/>
    <w:rsid w:val="00AD7011"/>
    <w:rsid w:val="00AE1C6F"/>
    <w:rsid w:val="00AF6442"/>
    <w:rsid w:val="00B005C3"/>
    <w:rsid w:val="00B00B54"/>
    <w:rsid w:val="00B0421E"/>
    <w:rsid w:val="00B07305"/>
    <w:rsid w:val="00B277D7"/>
    <w:rsid w:val="00B30523"/>
    <w:rsid w:val="00B50C31"/>
    <w:rsid w:val="00B5135E"/>
    <w:rsid w:val="00B529F2"/>
    <w:rsid w:val="00B54937"/>
    <w:rsid w:val="00B5780A"/>
    <w:rsid w:val="00B57D2C"/>
    <w:rsid w:val="00B70678"/>
    <w:rsid w:val="00B80BEF"/>
    <w:rsid w:val="00B812F4"/>
    <w:rsid w:val="00B81FCC"/>
    <w:rsid w:val="00B8639F"/>
    <w:rsid w:val="00B8774E"/>
    <w:rsid w:val="00B92A90"/>
    <w:rsid w:val="00B978EE"/>
    <w:rsid w:val="00BA0904"/>
    <w:rsid w:val="00BA667C"/>
    <w:rsid w:val="00BA7905"/>
    <w:rsid w:val="00BB3B73"/>
    <w:rsid w:val="00BB53AC"/>
    <w:rsid w:val="00BB776E"/>
    <w:rsid w:val="00BC0456"/>
    <w:rsid w:val="00BC30C6"/>
    <w:rsid w:val="00BC663A"/>
    <w:rsid w:val="00BC6AB6"/>
    <w:rsid w:val="00BE0305"/>
    <w:rsid w:val="00BE0A45"/>
    <w:rsid w:val="00BE1F87"/>
    <w:rsid w:val="00BE7464"/>
    <w:rsid w:val="00BE772C"/>
    <w:rsid w:val="00BF072A"/>
    <w:rsid w:val="00BF0E49"/>
    <w:rsid w:val="00BF20E8"/>
    <w:rsid w:val="00BF3A53"/>
    <w:rsid w:val="00BF47EF"/>
    <w:rsid w:val="00C01DA5"/>
    <w:rsid w:val="00C04637"/>
    <w:rsid w:val="00C0560C"/>
    <w:rsid w:val="00C07069"/>
    <w:rsid w:val="00C10F42"/>
    <w:rsid w:val="00C275DF"/>
    <w:rsid w:val="00C300F6"/>
    <w:rsid w:val="00C40936"/>
    <w:rsid w:val="00C46789"/>
    <w:rsid w:val="00C50C99"/>
    <w:rsid w:val="00C6039E"/>
    <w:rsid w:val="00C62505"/>
    <w:rsid w:val="00C713D6"/>
    <w:rsid w:val="00C75A23"/>
    <w:rsid w:val="00C7732A"/>
    <w:rsid w:val="00C81168"/>
    <w:rsid w:val="00C81BE4"/>
    <w:rsid w:val="00C87A36"/>
    <w:rsid w:val="00C87C16"/>
    <w:rsid w:val="00C9114A"/>
    <w:rsid w:val="00CA50DF"/>
    <w:rsid w:val="00CA513C"/>
    <w:rsid w:val="00CA7801"/>
    <w:rsid w:val="00CB09F4"/>
    <w:rsid w:val="00CB0EA5"/>
    <w:rsid w:val="00CB2694"/>
    <w:rsid w:val="00CB3457"/>
    <w:rsid w:val="00CB47F6"/>
    <w:rsid w:val="00CB7170"/>
    <w:rsid w:val="00CB7A36"/>
    <w:rsid w:val="00CB7B75"/>
    <w:rsid w:val="00CC3EE0"/>
    <w:rsid w:val="00CD19F8"/>
    <w:rsid w:val="00CD303A"/>
    <w:rsid w:val="00CD3535"/>
    <w:rsid w:val="00CE1469"/>
    <w:rsid w:val="00CE357C"/>
    <w:rsid w:val="00CE6F82"/>
    <w:rsid w:val="00CF1691"/>
    <w:rsid w:val="00D02726"/>
    <w:rsid w:val="00D11F48"/>
    <w:rsid w:val="00D152FB"/>
    <w:rsid w:val="00D22B39"/>
    <w:rsid w:val="00D26120"/>
    <w:rsid w:val="00D27BDE"/>
    <w:rsid w:val="00D35DB5"/>
    <w:rsid w:val="00D421FB"/>
    <w:rsid w:val="00D436C6"/>
    <w:rsid w:val="00D55332"/>
    <w:rsid w:val="00D555A6"/>
    <w:rsid w:val="00D56514"/>
    <w:rsid w:val="00D62105"/>
    <w:rsid w:val="00D622A7"/>
    <w:rsid w:val="00D670A5"/>
    <w:rsid w:val="00D74A04"/>
    <w:rsid w:val="00D87A19"/>
    <w:rsid w:val="00D91382"/>
    <w:rsid w:val="00DA192B"/>
    <w:rsid w:val="00DA60E6"/>
    <w:rsid w:val="00DB0D66"/>
    <w:rsid w:val="00DB4586"/>
    <w:rsid w:val="00DB58C9"/>
    <w:rsid w:val="00DB6E91"/>
    <w:rsid w:val="00DC3EF2"/>
    <w:rsid w:val="00DC514F"/>
    <w:rsid w:val="00DC5FF8"/>
    <w:rsid w:val="00DD2329"/>
    <w:rsid w:val="00DD76EC"/>
    <w:rsid w:val="00DD7900"/>
    <w:rsid w:val="00DE2275"/>
    <w:rsid w:val="00DE4B8E"/>
    <w:rsid w:val="00DE5547"/>
    <w:rsid w:val="00DF5EC4"/>
    <w:rsid w:val="00E12787"/>
    <w:rsid w:val="00E1546B"/>
    <w:rsid w:val="00E21417"/>
    <w:rsid w:val="00E21456"/>
    <w:rsid w:val="00E24037"/>
    <w:rsid w:val="00E25757"/>
    <w:rsid w:val="00E26793"/>
    <w:rsid w:val="00E30B47"/>
    <w:rsid w:val="00E34CD2"/>
    <w:rsid w:val="00E35571"/>
    <w:rsid w:val="00E546CD"/>
    <w:rsid w:val="00E56BC4"/>
    <w:rsid w:val="00E56ED1"/>
    <w:rsid w:val="00E61A63"/>
    <w:rsid w:val="00E62BB4"/>
    <w:rsid w:val="00E671AF"/>
    <w:rsid w:val="00E867B8"/>
    <w:rsid w:val="00E96B8E"/>
    <w:rsid w:val="00EA084A"/>
    <w:rsid w:val="00EB44D2"/>
    <w:rsid w:val="00EC250C"/>
    <w:rsid w:val="00EC49EE"/>
    <w:rsid w:val="00EC5535"/>
    <w:rsid w:val="00EC7EDF"/>
    <w:rsid w:val="00ED20DB"/>
    <w:rsid w:val="00ED26D6"/>
    <w:rsid w:val="00ED2795"/>
    <w:rsid w:val="00ED5339"/>
    <w:rsid w:val="00ED5B9F"/>
    <w:rsid w:val="00EE2D31"/>
    <w:rsid w:val="00EE3A1D"/>
    <w:rsid w:val="00EE55F8"/>
    <w:rsid w:val="00EF0070"/>
    <w:rsid w:val="00EF1CBA"/>
    <w:rsid w:val="00EF4047"/>
    <w:rsid w:val="00EF677F"/>
    <w:rsid w:val="00F020E5"/>
    <w:rsid w:val="00F0370C"/>
    <w:rsid w:val="00F037F9"/>
    <w:rsid w:val="00F05A8D"/>
    <w:rsid w:val="00F119FC"/>
    <w:rsid w:val="00F20590"/>
    <w:rsid w:val="00F23800"/>
    <w:rsid w:val="00F25132"/>
    <w:rsid w:val="00F25649"/>
    <w:rsid w:val="00F26335"/>
    <w:rsid w:val="00F30496"/>
    <w:rsid w:val="00F31F93"/>
    <w:rsid w:val="00F324E1"/>
    <w:rsid w:val="00F34610"/>
    <w:rsid w:val="00F36C61"/>
    <w:rsid w:val="00F45072"/>
    <w:rsid w:val="00F45B51"/>
    <w:rsid w:val="00F4746E"/>
    <w:rsid w:val="00F4793F"/>
    <w:rsid w:val="00F51F76"/>
    <w:rsid w:val="00F5263C"/>
    <w:rsid w:val="00F55BAA"/>
    <w:rsid w:val="00F55BBA"/>
    <w:rsid w:val="00F6391E"/>
    <w:rsid w:val="00F66017"/>
    <w:rsid w:val="00F661EF"/>
    <w:rsid w:val="00F704A3"/>
    <w:rsid w:val="00F7271E"/>
    <w:rsid w:val="00F81CC5"/>
    <w:rsid w:val="00F90A7F"/>
    <w:rsid w:val="00F933E0"/>
    <w:rsid w:val="00F93B9E"/>
    <w:rsid w:val="00F94225"/>
    <w:rsid w:val="00FA078D"/>
    <w:rsid w:val="00FA3AAD"/>
    <w:rsid w:val="00FB0481"/>
    <w:rsid w:val="00FB5949"/>
    <w:rsid w:val="00FB7967"/>
    <w:rsid w:val="00FC5260"/>
    <w:rsid w:val="00FC58A0"/>
    <w:rsid w:val="00FC72EB"/>
    <w:rsid w:val="00FC7CD4"/>
    <w:rsid w:val="00FD3FF3"/>
    <w:rsid w:val="00FD6F0F"/>
    <w:rsid w:val="00FD71E7"/>
    <w:rsid w:val="00FE6082"/>
    <w:rsid w:val="00FE78A6"/>
    <w:rsid w:val="00FF039E"/>
    <w:rsid w:val="00FF0B66"/>
    <w:rsid w:val="00FF1430"/>
    <w:rsid w:val="00FF477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B36BED"/>
  <w15:docId w15:val="{A79E3087-F32E-4C29-8BA6-5A823BD3E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EDF"/>
    <w:rPr>
      <w:sz w:val="22"/>
      <w:szCs w:val="22"/>
      <w:lang w:eastAsia="en-US"/>
    </w:rPr>
  </w:style>
  <w:style w:type="paragraph" w:styleId="Titlu1">
    <w:name w:val="heading 1"/>
    <w:basedOn w:val="Normal"/>
    <w:next w:val="Normal"/>
    <w:link w:val="Titlu1Caracter"/>
    <w:uiPriority w:val="9"/>
    <w:qFormat/>
    <w:rsid w:val="00907E3E"/>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itlu2">
    <w:name w:val="heading 2"/>
    <w:basedOn w:val="Normal"/>
    <w:next w:val="Normal"/>
    <w:link w:val="Titlu2Caracter"/>
    <w:autoRedefine/>
    <w:uiPriority w:val="9"/>
    <w:unhideWhenUsed/>
    <w:qFormat/>
    <w:rsid w:val="001F4E42"/>
    <w:pPr>
      <w:keepNext/>
      <w:keepLines/>
      <w:spacing w:before="200"/>
      <w:outlineLvl w:val="1"/>
    </w:pPr>
    <w:rPr>
      <w:rFonts w:ascii="Times New Roman" w:eastAsia="Times New Roman" w:hAnsi="Times New Roman"/>
      <w:b/>
      <w:bCs/>
      <w:sz w:val="24"/>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8E12DF"/>
    <w:pPr>
      <w:tabs>
        <w:tab w:val="center" w:pos="4680"/>
        <w:tab w:val="right" w:pos="9360"/>
      </w:tabs>
    </w:pPr>
  </w:style>
  <w:style w:type="character" w:customStyle="1" w:styleId="AntetCaracter">
    <w:name w:val="Antet Caracter"/>
    <w:link w:val="Antet"/>
    <w:uiPriority w:val="99"/>
    <w:rsid w:val="008E12DF"/>
    <w:rPr>
      <w:sz w:val="22"/>
      <w:szCs w:val="22"/>
      <w:lang w:val="ro-RO"/>
    </w:rPr>
  </w:style>
  <w:style w:type="paragraph" w:styleId="Subsol">
    <w:name w:val="footer"/>
    <w:basedOn w:val="Normal"/>
    <w:link w:val="SubsolCaracter"/>
    <w:uiPriority w:val="99"/>
    <w:unhideWhenUsed/>
    <w:rsid w:val="008E12DF"/>
    <w:pPr>
      <w:tabs>
        <w:tab w:val="center" w:pos="4680"/>
        <w:tab w:val="right" w:pos="9360"/>
      </w:tabs>
    </w:pPr>
  </w:style>
  <w:style w:type="character" w:customStyle="1" w:styleId="SubsolCaracter">
    <w:name w:val="Subsol Caracter"/>
    <w:link w:val="Subsol"/>
    <w:uiPriority w:val="99"/>
    <w:rsid w:val="008E12DF"/>
    <w:rPr>
      <w:sz w:val="22"/>
      <w:szCs w:val="22"/>
      <w:lang w:val="ro-RO"/>
    </w:rPr>
  </w:style>
  <w:style w:type="paragraph" w:styleId="Textnotdesubsol">
    <w:name w:val="footnote text"/>
    <w:basedOn w:val="Normal"/>
    <w:link w:val="TextnotdesubsolCaracter"/>
    <w:uiPriority w:val="99"/>
    <w:semiHidden/>
    <w:unhideWhenUsed/>
    <w:rsid w:val="0017076D"/>
    <w:rPr>
      <w:sz w:val="20"/>
      <w:szCs w:val="20"/>
    </w:rPr>
  </w:style>
  <w:style w:type="character" w:customStyle="1" w:styleId="TextnotdesubsolCaracter">
    <w:name w:val="Text notă de subsol Caracter"/>
    <w:link w:val="Textnotdesubsol"/>
    <w:uiPriority w:val="99"/>
    <w:semiHidden/>
    <w:rsid w:val="0017076D"/>
    <w:rPr>
      <w:lang w:val="ro-RO"/>
    </w:rPr>
  </w:style>
  <w:style w:type="character" w:styleId="Referinnotdesubsol">
    <w:name w:val="footnote reference"/>
    <w:uiPriority w:val="99"/>
    <w:semiHidden/>
    <w:unhideWhenUsed/>
    <w:rsid w:val="0017076D"/>
    <w:rPr>
      <w:vertAlign w:val="superscript"/>
    </w:rPr>
  </w:style>
  <w:style w:type="character" w:customStyle="1" w:styleId="Titlu2Caracter">
    <w:name w:val="Titlu 2 Caracter"/>
    <w:link w:val="Titlu2"/>
    <w:uiPriority w:val="9"/>
    <w:rsid w:val="001F4E42"/>
    <w:rPr>
      <w:rFonts w:ascii="Times New Roman" w:eastAsia="Times New Roman" w:hAnsi="Times New Roman"/>
      <w:b/>
      <w:bCs/>
      <w:sz w:val="24"/>
      <w:szCs w:val="26"/>
      <w:lang w:val="ro-RO"/>
    </w:rPr>
  </w:style>
  <w:style w:type="table" w:styleId="Tabelgril">
    <w:name w:val="Table Grid"/>
    <w:basedOn w:val="TabelNormal"/>
    <w:rsid w:val="00791B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rspaiere">
    <w:name w:val="No Spacing"/>
    <w:uiPriority w:val="1"/>
    <w:qFormat/>
    <w:rsid w:val="0051421F"/>
    <w:rPr>
      <w:sz w:val="22"/>
      <w:szCs w:val="22"/>
      <w:lang w:eastAsia="en-US"/>
    </w:rPr>
  </w:style>
  <w:style w:type="paragraph" w:styleId="Listparagraf">
    <w:name w:val="List Paragraph"/>
    <w:basedOn w:val="Normal"/>
    <w:uiPriority w:val="34"/>
    <w:qFormat/>
    <w:rsid w:val="0051421F"/>
    <w:pPr>
      <w:ind w:left="720"/>
      <w:contextualSpacing/>
    </w:pPr>
    <w:rPr>
      <w:sz w:val="24"/>
      <w:szCs w:val="24"/>
    </w:rPr>
  </w:style>
  <w:style w:type="paragraph" w:customStyle="1" w:styleId="Caracter">
    <w:name w:val="Caracter"/>
    <w:basedOn w:val="Normal"/>
    <w:rsid w:val="00155536"/>
    <w:rPr>
      <w:rFonts w:ascii="Times New Roman" w:eastAsia="Times New Roman" w:hAnsi="Times New Roman"/>
      <w:sz w:val="24"/>
      <w:szCs w:val="24"/>
      <w:lang w:val="pl-PL" w:eastAsia="pl-PL"/>
    </w:rPr>
  </w:style>
  <w:style w:type="paragraph" w:customStyle="1" w:styleId="Default">
    <w:name w:val="Default"/>
    <w:rsid w:val="00263210"/>
    <w:pPr>
      <w:autoSpaceDE w:val="0"/>
      <w:autoSpaceDN w:val="0"/>
      <w:adjustRightInd w:val="0"/>
    </w:pPr>
    <w:rPr>
      <w:rFonts w:ascii="Trebuchet MS" w:hAnsi="Trebuchet MS" w:cs="Trebuchet MS"/>
      <w:color w:val="000000"/>
      <w:sz w:val="24"/>
      <w:szCs w:val="24"/>
      <w:lang w:val="en-US" w:eastAsia="en-US"/>
    </w:rPr>
  </w:style>
  <w:style w:type="paragraph" w:styleId="TextnBalon">
    <w:name w:val="Balloon Text"/>
    <w:basedOn w:val="Normal"/>
    <w:link w:val="TextnBalonCaracter"/>
    <w:uiPriority w:val="99"/>
    <w:semiHidden/>
    <w:unhideWhenUsed/>
    <w:rsid w:val="00AA6527"/>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A6527"/>
    <w:rPr>
      <w:rFonts w:ascii="Tahoma" w:hAnsi="Tahoma" w:cs="Tahoma"/>
      <w:sz w:val="16"/>
      <w:szCs w:val="16"/>
      <w:lang w:eastAsia="en-US"/>
    </w:rPr>
  </w:style>
  <w:style w:type="paragraph" w:styleId="Textnotdefinal">
    <w:name w:val="endnote text"/>
    <w:basedOn w:val="Normal"/>
    <w:link w:val="TextnotdefinalCaracter"/>
    <w:uiPriority w:val="99"/>
    <w:semiHidden/>
    <w:unhideWhenUsed/>
    <w:rsid w:val="00E30B47"/>
    <w:pPr>
      <w:overflowPunct w:val="0"/>
      <w:autoSpaceDE w:val="0"/>
      <w:autoSpaceDN w:val="0"/>
      <w:adjustRightInd w:val="0"/>
      <w:jc w:val="both"/>
      <w:textAlignment w:val="baseline"/>
    </w:pPr>
    <w:rPr>
      <w:rFonts w:ascii="Times" w:eastAsia="Times New Roman" w:hAnsi="Times"/>
      <w:sz w:val="20"/>
      <w:szCs w:val="20"/>
      <w:lang w:val="en-GB"/>
    </w:rPr>
  </w:style>
  <w:style w:type="character" w:customStyle="1" w:styleId="TextnotdefinalCaracter">
    <w:name w:val="Text notă de final Caracter"/>
    <w:basedOn w:val="Fontdeparagrafimplicit"/>
    <w:link w:val="Textnotdefinal"/>
    <w:uiPriority w:val="99"/>
    <w:semiHidden/>
    <w:rsid w:val="00E30B47"/>
    <w:rPr>
      <w:rFonts w:ascii="Times" w:eastAsia="Times New Roman" w:hAnsi="Times"/>
      <w:lang w:val="en-GB" w:eastAsia="en-US"/>
    </w:rPr>
  </w:style>
  <w:style w:type="character" w:styleId="Referinnotdefinal">
    <w:name w:val="endnote reference"/>
    <w:basedOn w:val="Fontdeparagrafimplicit"/>
    <w:uiPriority w:val="99"/>
    <w:semiHidden/>
    <w:unhideWhenUsed/>
    <w:rsid w:val="00E30B47"/>
    <w:rPr>
      <w:vertAlign w:val="superscript"/>
    </w:rPr>
  </w:style>
  <w:style w:type="character" w:customStyle="1" w:styleId="Titlu1Caracter">
    <w:name w:val="Titlu 1 Caracter"/>
    <w:basedOn w:val="Fontdeparagrafimplicit"/>
    <w:link w:val="Titlu1"/>
    <w:uiPriority w:val="9"/>
    <w:rsid w:val="00907E3E"/>
    <w:rPr>
      <w:rFonts w:asciiTheme="majorHAnsi" w:eastAsiaTheme="majorEastAsia" w:hAnsiTheme="majorHAnsi" w:cstheme="majorBidi"/>
      <w:b/>
      <w:bCs/>
      <w:color w:val="2F5496" w:themeColor="accent1" w:themeShade="BF"/>
      <w:sz w:val="28"/>
      <w:szCs w:val="28"/>
      <w:lang w:eastAsia="en-US"/>
    </w:rPr>
  </w:style>
  <w:style w:type="character" w:customStyle="1" w:styleId="msonormal0">
    <w:name w:val="msonormal"/>
    <w:basedOn w:val="Fontdeparagrafimplicit"/>
    <w:rsid w:val="00907E3E"/>
  </w:style>
  <w:style w:type="paragraph" w:customStyle="1" w:styleId="Normal1">
    <w:name w:val="Normal1"/>
    <w:uiPriority w:val="99"/>
    <w:rsid w:val="00C04637"/>
    <w:pPr>
      <w:spacing w:line="276" w:lineRule="auto"/>
    </w:pPr>
    <w:rPr>
      <w:rFonts w:ascii="Arial" w:hAnsi="Arial" w:cs="Arial"/>
      <w:sz w:val="22"/>
      <w:szCs w:val="22"/>
    </w:rPr>
  </w:style>
  <w:style w:type="character" w:styleId="Accentuat">
    <w:name w:val="Emphasis"/>
    <w:qFormat/>
    <w:rsid w:val="000721EA"/>
    <w:rPr>
      <w:i/>
      <w:iCs/>
    </w:rPr>
  </w:style>
  <w:style w:type="character" w:styleId="Hyperlink">
    <w:name w:val="Hyperlink"/>
    <w:basedOn w:val="Fontdeparagrafimplicit"/>
    <w:rsid w:val="000C7CD0"/>
    <w:rPr>
      <w:color w:val="0000FF"/>
      <w:u w:val="single"/>
    </w:rPr>
  </w:style>
  <w:style w:type="character" w:customStyle="1" w:styleId="word">
    <w:name w:val="word"/>
    <w:basedOn w:val="Fontdeparagrafimplicit"/>
    <w:rsid w:val="00577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428051">
      <w:bodyDiv w:val="1"/>
      <w:marLeft w:val="0"/>
      <w:marRight w:val="0"/>
      <w:marTop w:val="0"/>
      <w:marBottom w:val="0"/>
      <w:divBdr>
        <w:top w:val="none" w:sz="0" w:space="0" w:color="auto"/>
        <w:left w:val="none" w:sz="0" w:space="0" w:color="auto"/>
        <w:bottom w:val="none" w:sz="0" w:space="0" w:color="auto"/>
        <w:right w:val="none" w:sz="0" w:space="0" w:color="auto"/>
      </w:divBdr>
    </w:div>
    <w:div w:id="405372745">
      <w:bodyDiv w:val="1"/>
      <w:marLeft w:val="0"/>
      <w:marRight w:val="0"/>
      <w:marTop w:val="0"/>
      <w:marBottom w:val="0"/>
      <w:divBdr>
        <w:top w:val="none" w:sz="0" w:space="0" w:color="auto"/>
        <w:left w:val="none" w:sz="0" w:space="0" w:color="auto"/>
        <w:bottom w:val="none" w:sz="0" w:space="0" w:color="auto"/>
        <w:right w:val="none" w:sz="0" w:space="0" w:color="auto"/>
      </w:divBdr>
    </w:div>
    <w:div w:id="634602890">
      <w:bodyDiv w:val="1"/>
      <w:marLeft w:val="0"/>
      <w:marRight w:val="0"/>
      <w:marTop w:val="0"/>
      <w:marBottom w:val="0"/>
      <w:divBdr>
        <w:top w:val="none" w:sz="0" w:space="0" w:color="auto"/>
        <w:left w:val="none" w:sz="0" w:space="0" w:color="auto"/>
        <w:bottom w:val="none" w:sz="0" w:space="0" w:color="auto"/>
        <w:right w:val="none" w:sz="0" w:space="0" w:color="auto"/>
      </w:divBdr>
    </w:div>
    <w:div w:id="771126883">
      <w:bodyDiv w:val="1"/>
      <w:marLeft w:val="0"/>
      <w:marRight w:val="0"/>
      <w:marTop w:val="0"/>
      <w:marBottom w:val="0"/>
      <w:divBdr>
        <w:top w:val="none" w:sz="0" w:space="0" w:color="auto"/>
        <w:left w:val="none" w:sz="0" w:space="0" w:color="auto"/>
        <w:bottom w:val="none" w:sz="0" w:space="0" w:color="auto"/>
        <w:right w:val="none" w:sz="0" w:space="0" w:color="auto"/>
      </w:divBdr>
    </w:div>
    <w:div w:id="1035471319">
      <w:bodyDiv w:val="1"/>
      <w:marLeft w:val="0"/>
      <w:marRight w:val="0"/>
      <w:marTop w:val="0"/>
      <w:marBottom w:val="0"/>
      <w:divBdr>
        <w:top w:val="none" w:sz="0" w:space="0" w:color="auto"/>
        <w:left w:val="none" w:sz="0" w:space="0" w:color="auto"/>
        <w:bottom w:val="none" w:sz="0" w:space="0" w:color="auto"/>
        <w:right w:val="none" w:sz="0" w:space="0" w:color="auto"/>
      </w:divBdr>
    </w:div>
    <w:div w:id="1207180725">
      <w:bodyDiv w:val="1"/>
      <w:marLeft w:val="0"/>
      <w:marRight w:val="0"/>
      <w:marTop w:val="0"/>
      <w:marBottom w:val="0"/>
      <w:divBdr>
        <w:top w:val="none" w:sz="0" w:space="0" w:color="auto"/>
        <w:left w:val="none" w:sz="0" w:space="0" w:color="auto"/>
        <w:bottom w:val="none" w:sz="0" w:space="0" w:color="auto"/>
        <w:right w:val="none" w:sz="0" w:space="0" w:color="auto"/>
      </w:divBdr>
    </w:div>
    <w:div w:id="1376273891">
      <w:bodyDiv w:val="1"/>
      <w:marLeft w:val="0"/>
      <w:marRight w:val="0"/>
      <w:marTop w:val="0"/>
      <w:marBottom w:val="0"/>
      <w:divBdr>
        <w:top w:val="none" w:sz="0" w:space="0" w:color="auto"/>
        <w:left w:val="none" w:sz="0" w:space="0" w:color="auto"/>
        <w:bottom w:val="none" w:sz="0" w:space="0" w:color="auto"/>
        <w:right w:val="none" w:sz="0" w:space="0" w:color="auto"/>
      </w:divBdr>
    </w:div>
    <w:div w:id="1391076556">
      <w:bodyDiv w:val="1"/>
      <w:marLeft w:val="0"/>
      <w:marRight w:val="0"/>
      <w:marTop w:val="0"/>
      <w:marBottom w:val="0"/>
      <w:divBdr>
        <w:top w:val="none" w:sz="0" w:space="0" w:color="auto"/>
        <w:left w:val="none" w:sz="0" w:space="0" w:color="auto"/>
        <w:bottom w:val="none" w:sz="0" w:space="0" w:color="auto"/>
        <w:right w:val="none" w:sz="0" w:space="0" w:color="auto"/>
      </w:divBdr>
    </w:div>
    <w:div w:id="1447113919">
      <w:bodyDiv w:val="1"/>
      <w:marLeft w:val="0"/>
      <w:marRight w:val="0"/>
      <w:marTop w:val="0"/>
      <w:marBottom w:val="0"/>
      <w:divBdr>
        <w:top w:val="none" w:sz="0" w:space="0" w:color="auto"/>
        <w:left w:val="none" w:sz="0" w:space="0" w:color="auto"/>
        <w:bottom w:val="none" w:sz="0" w:space="0" w:color="auto"/>
        <w:right w:val="none" w:sz="0" w:space="0" w:color="auto"/>
      </w:divBdr>
    </w:div>
    <w:div w:id="197317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C96C4-9D9F-4569-BAF7-356766D68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1387</Words>
  <Characters>7908</Characters>
  <Application>Microsoft Office Word</Application>
  <DocSecurity>0</DocSecurity>
  <Lines>65</Lines>
  <Paragraphs>18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ANEXA  5</vt:lpstr>
      <vt:lpstr>ANEXA  5</vt:lpstr>
    </vt:vector>
  </TitlesOfParts>
  <Company/>
  <LinksUpToDate>false</LinksUpToDate>
  <CharactersWithSpaces>9277</CharactersWithSpaces>
  <SharedDoc>false</SharedDoc>
  <HLinks>
    <vt:vector size="6" baseType="variant">
      <vt:variant>
        <vt:i4>1114227</vt:i4>
      </vt:variant>
      <vt:variant>
        <vt:i4>-1</vt:i4>
      </vt:variant>
      <vt:variant>
        <vt:i4>1039</vt:i4>
      </vt:variant>
      <vt:variant>
        <vt:i4>1</vt:i4>
      </vt:variant>
      <vt:variant>
        <vt:lpwstr>https://financiarpress.ro/images/poze/2019_08/sectia_ati_mioveni.jpg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5</dc:title>
  <dc:creator>d.niculescu</dc:creator>
  <cp:lastModifiedBy>User</cp:lastModifiedBy>
  <cp:revision>26</cp:revision>
  <cp:lastPrinted>2023-04-18T10:17:00Z</cp:lastPrinted>
  <dcterms:created xsi:type="dcterms:W3CDTF">2023-02-07T05:01:00Z</dcterms:created>
  <dcterms:modified xsi:type="dcterms:W3CDTF">2023-04-18T11:02:00Z</dcterms:modified>
</cp:coreProperties>
</file>