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333" w:rsidRDefault="00C91333" w:rsidP="00C91333">
      <w:pPr>
        <w:spacing w:line="252" w:lineRule="auto"/>
        <w:rPr>
          <w:rFonts w:ascii="Arial" w:eastAsia="Calibri" w:hAnsi="Arial" w:cs="Arial"/>
          <w:b/>
          <w:sz w:val="24"/>
          <w:szCs w:val="24"/>
        </w:rPr>
      </w:pPr>
    </w:p>
    <w:p w:rsidR="000024C3" w:rsidRDefault="00C91333" w:rsidP="00CB1669">
      <w:pPr>
        <w:pStyle w:val="NoSpacing"/>
        <w:rPr>
          <w:rFonts w:ascii="Arial" w:eastAsia="Calibri" w:hAnsi="Arial" w:cs="Arial"/>
          <w:b/>
        </w:rPr>
      </w:pPr>
      <w:r w:rsidRPr="00CB1669">
        <w:rPr>
          <w:rFonts w:ascii="Arial" w:eastAsia="Calibri" w:hAnsi="Arial" w:cs="Arial"/>
          <w:b/>
        </w:rPr>
        <w:t xml:space="preserve">     </w:t>
      </w:r>
      <w:r w:rsidR="000024C3">
        <w:rPr>
          <w:rFonts w:ascii="Arial" w:eastAsia="Calibri" w:hAnsi="Arial" w:cs="Arial"/>
          <w:b/>
        </w:rPr>
        <w:t xml:space="preserve">Nr. </w:t>
      </w:r>
      <w:r w:rsidR="00F14960">
        <w:rPr>
          <w:rFonts w:ascii="Arial" w:eastAsia="Calibri" w:hAnsi="Arial" w:cs="Arial"/>
          <w:b/>
        </w:rPr>
        <w:t>975</w:t>
      </w:r>
      <w:r w:rsidR="000024C3">
        <w:rPr>
          <w:rFonts w:ascii="Arial" w:eastAsia="Calibri" w:hAnsi="Arial" w:cs="Arial"/>
          <w:b/>
        </w:rPr>
        <w:t>/......................2022</w:t>
      </w:r>
    </w:p>
    <w:p w:rsidR="000024C3" w:rsidRDefault="000024C3" w:rsidP="00CB1669">
      <w:pPr>
        <w:pStyle w:val="NoSpacing"/>
        <w:rPr>
          <w:rFonts w:ascii="Arial" w:eastAsia="Calibri" w:hAnsi="Arial" w:cs="Arial"/>
          <w:b/>
        </w:rPr>
      </w:pPr>
    </w:p>
    <w:p w:rsidR="00C91333" w:rsidRDefault="00C91333" w:rsidP="00C91333">
      <w:pPr>
        <w:pStyle w:val="Header"/>
        <w:rPr>
          <w:rFonts w:ascii="Arial" w:eastAsia="MS Mincho" w:hAnsi="Arial" w:cs="Arial"/>
          <w:sz w:val="24"/>
          <w:szCs w:val="24"/>
        </w:rPr>
      </w:pPr>
    </w:p>
    <w:p w:rsidR="00C91333" w:rsidRDefault="00C91333" w:rsidP="00C91333">
      <w:pPr>
        <w:spacing w:after="0" w:line="240" w:lineRule="auto"/>
        <w:rPr>
          <w:rFonts w:ascii="Arial" w:eastAsia="Times New Roman" w:hAnsi="Arial" w:cs="Arial"/>
          <w:sz w:val="24"/>
          <w:szCs w:val="24"/>
          <w:lang w:val="ro-RO" w:eastAsia="ro-RO"/>
        </w:rPr>
      </w:pPr>
    </w:p>
    <w:p w:rsidR="00C91333" w:rsidRDefault="00C91333" w:rsidP="00C91333">
      <w:pPr>
        <w:spacing w:after="0"/>
        <w:ind w:firstLine="708"/>
        <w:jc w:val="center"/>
        <w:rPr>
          <w:rFonts w:ascii="Arial" w:eastAsia="Times New Roman" w:hAnsi="Arial" w:cs="Arial"/>
          <w:b/>
          <w:sz w:val="24"/>
          <w:szCs w:val="24"/>
          <w:lang w:val="ro-RO" w:eastAsia="ro-RO"/>
        </w:rPr>
      </w:pPr>
      <w:r>
        <w:rPr>
          <w:rFonts w:ascii="Arial" w:eastAsia="Times New Roman" w:hAnsi="Arial" w:cs="Arial"/>
          <w:b/>
          <w:sz w:val="24"/>
          <w:szCs w:val="24"/>
          <w:lang w:val="ro-RO" w:eastAsia="ro-RO"/>
        </w:rPr>
        <w:t>RAPORT</w:t>
      </w:r>
    </w:p>
    <w:p w:rsidR="00C91333" w:rsidRDefault="00C91333" w:rsidP="00135FE6">
      <w:pPr>
        <w:spacing w:after="0"/>
        <w:ind w:firstLine="708"/>
        <w:jc w:val="center"/>
        <w:rPr>
          <w:rFonts w:ascii="Arial" w:eastAsia="Times New Roman" w:hAnsi="Arial" w:cs="Arial"/>
          <w:b/>
          <w:sz w:val="24"/>
          <w:szCs w:val="24"/>
          <w:lang w:val="ro-RO" w:eastAsia="ro-RO"/>
        </w:rPr>
      </w:pPr>
      <w:r>
        <w:rPr>
          <w:rFonts w:ascii="Arial" w:eastAsia="Times New Roman" w:hAnsi="Arial" w:cs="Arial"/>
          <w:b/>
          <w:sz w:val="24"/>
          <w:szCs w:val="24"/>
          <w:lang w:val="ro-RO" w:eastAsia="ro-RO"/>
        </w:rPr>
        <w:t xml:space="preserve">privind rezultatele actiunilor de control </w:t>
      </w:r>
      <w:r w:rsidR="002C7970">
        <w:rPr>
          <w:rFonts w:ascii="Arial" w:eastAsia="Times New Roman" w:hAnsi="Arial" w:cs="Arial"/>
          <w:b/>
          <w:bCs/>
          <w:color w:val="000000" w:themeColor="text1"/>
          <w:sz w:val="24"/>
          <w:szCs w:val="24"/>
          <w:lang w:val="ro-RO"/>
        </w:rPr>
        <w:t>privind respectarea legislației referitoare la mențiunile nutriționale și de sănătate înscrise pe produsele alimentare</w:t>
      </w:r>
    </w:p>
    <w:p w:rsidR="00C91333" w:rsidRDefault="00C91333" w:rsidP="00C91333">
      <w:pPr>
        <w:pStyle w:val="Header"/>
        <w:spacing w:line="276" w:lineRule="auto"/>
        <w:rPr>
          <w:rFonts w:ascii="Arial" w:hAnsi="Arial" w:cs="Arial"/>
          <w:sz w:val="24"/>
          <w:szCs w:val="24"/>
        </w:rPr>
      </w:pPr>
    </w:p>
    <w:p w:rsidR="00AE6B5F" w:rsidRDefault="00AE6B5F" w:rsidP="00B678A1">
      <w:pPr>
        <w:spacing w:after="0" w:line="240" w:lineRule="auto"/>
        <w:ind w:firstLine="708"/>
        <w:jc w:val="both"/>
        <w:rPr>
          <w:rFonts w:ascii="Arial" w:eastAsia="Times New Roman" w:hAnsi="Arial" w:cs="Arial"/>
          <w:sz w:val="24"/>
          <w:szCs w:val="24"/>
          <w:lang w:val="ro-RO"/>
        </w:rPr>
      </w:pPr>
    </w:p>
    <w:p w:rsidR="00A04802" w:rsidRDefault="00A04802" w:rsidP="00A04802">
      <w:pPr>
        <w:spacing w:after="0" w:line="276" w:lineRule="auto"/>
        <w:ind w:left="-270" w:firstLine="342"/>
        <w:jc w:val="both"/>
        <w:rPr>
          <w:rFonts w:ascii="Arial" w:hAnsi="Arial" w:cs="Arial"/>
          <w:sz w:val="24"/>
          <w:szCs w:val="24"/>
        </w:rPr>
      </w:pPr>
      <w:r>
        <w:rPr>
          <w:rFonts w:ascii="Arial" w:eastAsia="Times New Roman" w:hAnsi="Arial" w:cs="Arial"/>
          <w:sz w:val="24"/>
          <w:szCs w:val="24"/>
          <w:lang w:val="ro-RO"/>
        </w:rPr>
        <w:t xml:space="preserve">   </w:t>
      </w:r>
      <w:r w:rsidR="00036558">
        <w:rPr>
          <w:rFonts w:ascii="Arial" w:eastAsia="Times New Roman" w:hAnsi="Arial" w:cs="Arial"/>
          <w:sz w:val="24"/>
          <w:szCs w:val="24"/>
          <w:lang w:val="ro-RO"/>
        </w:rPr>
        <w:t xml:space="preserve">  </w:t>
      </w:r>
      <w:r>
        <w:rPr>
          <w:rFonts w:ascii="Arial" w:eastAsia="Times New Roman" w:hAnsi="Arial" w:cs="Arial"/>
          <w:sz w:val="24"/>
          <w:szCs w:val="24"/>
          <w:lang w:val="ro-RO"/>
        </w:rPr>
        <w:t xml:space="preserve"> În conformitate cu Planul naţional de acţiuni tematice de control în sănătate publică  pe anul 2022, precum şi a responsabilităţii Ministerului Sănătăţii în domeniul menţiunilor nutriţionale şi de sănătate înscrise pe produsele alimentare, Inspecţia Sanitară de Stat din cadrul Ministerului Sănătăţii </w:t>
      </w:r>
      <w:r w:rsidR="009B710E">
        <w:rPr>
          <w:rFonts w:ascii="Arial" w:eastAsia="Times New Roman" w:hAnsi="Arial" w:cs="Arial"/>
          <w:sz w:val="24"/>
          <w:szCs w:val="24"/>
          <w:lang w:val="ro-RO"/>
        </w:rPr>
        <w:t>a dispus</w:t>
      </w:r>
      <w:r>
        <w:rPr>
          <w:rFonts w:ascii="Arial" w:eastAsia="Times New Roman" w:hAnsi="Arial" w:cs="Arial"/>
          <w:sz w:val="24"/>
          <w:szCs w:val="24"/>
          <w:lang w:val="ro-RO"/>
        </w:rPr>
        <w:t xml:space="preserve"> </w:t>
      </w:r>
      <w:r>
        <w:rPr>
          <w:rFonts w:ascii="Arial" w:eastAsia="Times New Roman" w:hAnsi="Arial" w:cs="Arial"/>
          <w:b/>
          <w:sz w:val="24"/>
          <w:szCs w:val="24"/>
          <w:lang w:val="ro-RO"/>
        </w:rPr>
        <w:t>organizarea</w:t>
      </w:r>
      <w:r>
        <w:rPr>
          <w:rFonts w:ascii="Arial" w:eastAsia="Times New Roman" w:hAnsi="Arial" w:cs="Arial"/>
          <w:sz w:val="24"/>
          <w:szCs w:val="24"/>
          <w:lang w:val="ro-RO"/>
        </w:rPr>
        <w:t xml:space="preserve"> </w:t>
      </w:r>
      <w:r>
        <w:rPr>
          <w:rFonts w:ascii="Arial" w:eastAsia="Times New Roman" w:hAnsi="Arial" w:cs="Arial"/>
          <w:b/>
          <w:sz w:val="24"/>
          <w:szCs w:val="24"/>
          <w:lang w:val="ro-RO"/>
        </w:rPr>
        <w:t>în perioada</w:t>
      </w:r>
      <w:r>
        <w:rPr>
          <w:rFonts w:ascii="Arial" w:eastAsia="Times New Roman" w:hAnsi="Arial" w:cs="Arial"/>
          <w:sz w:val="24"/>
          <w:szCs w:val="24"/>
          <w:lang w:val="ro-RO"/>
        </w:rPr>
        <w:t xml:space="preserve"> </w:t>
      </w:r>
      <w:r>
        <w:rPr>
          <w:rFonts w:ascii="Arial" w:hAnsi="Arial" w:cs="Arial"/>
          <w:b/>
          <w:sz w:val="24"/>
          <w:szCs w:val="24"/>
        </w:rPr>
        <w:t>08.08.2022 – 19.08.2022 a a</w:t>
      </w:r>
      <w:r w:rsidR="00627B97">
        <w:rPr>
          <w:rFonts w:ascii="Arial" w:eastAsia="Times New Roman" w:hAnsi="Arial" w:cs="Arial"/>
          <w:b/>
          <w:bCs/>
          <w:color w:val="000000" w:themeColor="text1"/>
          <w:sz w:val="24"/>
          <w:szCs w:val="24"/>
          <w:lang w:val="ro-RO"/>
        </w:rPr>
        <w:t>cț</w:t>
      </w:r>
      <w:r>
        <w:rPr>
          <w:rFonts w:ascii="Arial" w:eastAsia="Times New Roman" w:hAnsi="Arial" w:cs="Arial"/>
          <w:b/>
          <w:bCs/>
          <w:color w:val="000000" w:themeColor="text1"/>
          <w:sz w:val="24"/>
          <w:szCs w:val="24"/>
          <w:lang w:val="ro-RO"/>
        </w:rPr>
        <w:t>iunii tematice de control privind respectarea legislației în vigoare, referitoare la mențiunile nutriționale și de sănătate înscrise pe produsele alimentare.</w:t>
      </w:r>
      <w:r>
        <w:rPr>
          <w:rFonts w:ascii="Arial" w:hAnsi="Arial" w:cs="Arial"/>
          <w:sz w:val="24"/>
          <w:szCs w:val="24"/>
          <w:lang w:val="ro-RO"/>
        </w:rPr>
        <w:t xml:space="preserve"> </w:t>
      </w:r>
    </w:p>
    <w:p w:rsidR="00A04802" w:rsidRDefault="00A04802" w:rsidP="00A04802">
      <w:pPr>
        <w:spacing w:after="0" w:line="276" w:lineRule="auto"/>
        <w:jc w:val="both"/>
        <w:rPr>
          <w:rFonts w:ascii="Arial" w:eastAsia="Times New Roman" w:hAnsi="Arial" w:cs="Arial"/>
          <w:sz w:val="24"/>
          <w:szCs w:val="24"/>
          <w:lang w:val="ro-RO"/>
        </w:rPr>
      </w:pPr>
    </w:p>
    <w:p w:rsidR="00A04802" w:rsidRPr="009B710E" w:rsidRDefault="00A04802" w:rsidP="009B710E">
      <w:pPr>
        <w:spacing w:after="0" w:line="276" w:lineRule="auto"/>
        <w:ind w:left="360" w:hanging="360"/>
        <w:jc w:val="both"/>
        <w:rPr>
          <w:rFonts w:ascii="Arial" w:eastAsia="Times New Roman" w:hAnsi="Arial" w:cs="Arial"/>
          <w:sz w:val="24"/>
          <w:szCs w:val="24"/>
          <w:lang w:val="ro-RO"/>
        </w:rPr>
      </w:pPr>
      <w:r w:rsidRPr="009B710E">
        <w:rPr>
          <w:rFonts w:ascii="Arial" w:hAnsi="Arial" w:cs="Arial"/>
          <w:b/>
          <w:sz w:val="24"/>
          <w:szCs w:val="24"/>
        </w:rPr>
        <w:t xml:space="preserve">     A</w:t>
      </w:r>
      <w:r w:rsidRPr="009B710E">
        <w:rPr>
          <w:rFonts w:ascii="Arial" w:eastAsia="Times New Roman" w:hAnsi="Arial" w:cs="Arial"/>
          <w:b/>
          <w:sz w:val="24"/>
          <w:szCs w:val="24"/>
          <w:lang w:val="ro-RO" w:eastAsia="ro-RO"/>
        </w:rPr>
        <w:t xml:space="preserve">cţiunile de control </w:t>
      </w:r>
      <w:r w:rsidR="009B710E" w:rsidRPr="009B710E">
        <w:rPr>
          <w:rFonts w:ascii="Arial" w:eastAsia="Times New Roman" w:hAnsi="Arial" w:cs="Arial"/>
          <w:b/>
          <w:sz w:val="24"/>
          <w:szCs w:val="24"/>
          <w:lang w:val="ro-RO"/>
        </w:rPr>
        <w:t xml:space="preserve">au constat </w:t>
      </w:r>
      <w:r w:rsidRPr="009B710E">
        <w:rPr>
          <w:rFonts w:ascii="Arial" w:eastAsia="Times New Roman" w:hAnsi="Arial" w:cs="Arial"/>
          <w:b/>
          <w:sz w:val="24"/>
          <w:szCs w:val="24"/>
          <w:lang w:val="ro-RO"/>
        </w:rPr>
        <w:t>în verificarea, în principal a respectării prevederilor</w:t>
      </w:r>
      <w:r>
        <w:rPr>
          <w:rFonts w:ascii="Arial" w:eastAsia="Times New Roman" w:hAnsi="Arial" w:cs="Arial"/>
          <w:sz w:val="24"/>
          <w:szCs w:val="24"/>
          <w:lang w:val="ro-RO"/>
        </w:rPr>
        <w:t>:</w:t>
      </w:r>
    </w:p>
    <w:p w:rsidR="00A04802" w:rsidRDefault="00A04802" w:rsidP="009B710E">
      <w:pPr>
        <w:autoSpaceDE w:val="0"/>
        <w:autoSpaceDN w:val="0"/>
        <w:adjustRightInd w:val="0"/>
        <w:spacing w:after="0" w:line="276" w:lineRule="auto"/>
        <w:ind w:left="-180"/>
        <w:jc w:val="both"/>
        <w:rPr>
          <w:rFonts w:ascii="Arial" w:hAnsi="Arial" w:cs="Arial"/>
          <w:sz w:val="24"/>
          <w:szCs w:val="24"/>
          <w:lang w:val="ro-RO"/>
        </w:rPr>
      </w:pPr>
      <w:r>
        <w:rPr>
          <w:rFonts w:ascii="Arial" w:hAnsi="Arial" w:cs="Arial"/>
          <w:sz w:val="24"/>
          <w:szCs w:val="24"/>
          <w:lang w:val="ro-RO"/>
        </w:rPr>
        <w:t xml:space="preserve">- </w:t>
      </w:r>
      <w:r>
        <w:rPr>
          <w:rFonts w:ascii="Arial" w:hAnsi="Arial" w:cs="Arial"/>
          <w:sz w:val="24"/>
          <w:szCs w:val="24"/>
          <w:lang w:val="ro-RO"/>
        </w:rPr>
        <w:tab/>
        <w:t>Regulamentului  CE nr. 1924/2006 privind menţiunile nutriţionale şi de sănătate înscrise pe produsele alimentare.</w:t>
      </w:r>
    </w:p>
    <w:p w:rsidR="00A04802" w:rsidRDefault="00A04802" w:rsidP="0007442E">
      <w:pPr>
        <w:numPr>
          <w:ilvl w:val="0"/>
          <w:numId w:val="2"/>
        </w:numPr>
        <w:autoSpaceDE w:val="0"/>
        <w:autoSpaceDN w:val="0"/>
        <w:adjustRightInd w:val="0"/>
        <w:spacing w:after="0" w:line="276" w:lineRule="auto"/>
        <w:ind w:left="-180" w:firstLine="0"/>
        <w:contextualSpacing/>
        <w:jc w:val="both"/>
        <w:rPr>
          <w:rFonts w:ascii="Arial" w:hAnsi="Arial" w:cs="Arial"/>
          <w:sz w:val="24"/>
          <w:szCs w:val="24"/>
          <w:lang w:val="ro-RO"/>
        </w:rPr>
      </w:pPr>
      <w:r>
        <w:rPr>
          <w:rFonts w:ascii="Arial" w:hAnsi="Arial" w:cs="Arial"/>
          <w:sz w:val="24"/>
          <w:szCs w:val="24"/>
          <w:lang w:val="ro-RO"/>
        </w:rPr>
        <w:t>Regulamentului CE nr. 432/2012</w:t>
      </w:r>
      <w:r>
        <w:rPr>
          <w:rFonts w:ascii="Times New Roman" w:hAnsi="Times New Roman"/>
          <w:sz w:val="28"/>
          <w:szCs w:val="28"/>
          <w:lang w:val="ro-RO"/>
        </w:rPr>
        <w:t xml:space="preserve"> </w:t>
      </w:r>
      <w:r>
        <w:rPr>
          <w:rFonts w:ascii="Arial" w:hAnsi="Arial" w:cs="Arial"/>
          <w:sz w:val="24"/>
          <w:szCs w:val="24"/>
          <w:lang w:val="ro-RO"/>
        </w:rPr>
        <w:t>de stabilire a unei liste de menţiuni de sănătate permise, înscrise pe produsele alimentare, altele decât cele care se referă la reducerea riscului de îmbolnăvire şi la dezvoltarea şi sănătatea copiilor.</w:t>
      </w:r>
    </w:p>
    <w:p w:rsidR="00A04802" w:rsidRDefault="00A04802" w:rsidP="00A04802">
      <w:pPr>
        <w:autoSpaceDE w:val="0"/>
        <w:autoSpaceDN w:val="0"/>
        <w:adjustRightInd w:val="0"/>
        <w:spacing w:after="0" w:line="276" w:lineRule="auto"/>
        <w:ind w:left="-180"/>
        <w:contextualSpacing/>
        <w:jc w:val="both"/>
        <w:rPr>
          <w:rFonts w:ascii="Arial" w:hAnsi="Arial" w:cs="Arial"/>
          <w:sz w:val="24"/>
          <w:szCs w:val="24"/>
          <w:lang w:val="ro-RO"/>
        </w:rPr>
      </w:pPr>
    </w:p>
    <w:p w:rsidR="00A04802" w:rsidRDefault="00A04802" w:rsidP="0007442E">
      <w:pPr>
        <w:pStyle w:val="NoSpacing"/>
        <w:numPr>
          <w:ilvl w:val="0"/>
          <w:numId w:val="2"/>
        </w:numPr>
        <w:spacing w:line="276" w:lineRule="auto"/>
        <w:ind w:left="-180" w:firstLine="0"/>
        <w:jc w:val="both"/>
        <w:rPr>
          <w:rFonts w:ascii="Arial" w:hAnsi="Arial" w:cs="Arial"/>
        </w:rPr>
      </w:pPr>
      <w:r>
        <w:rPr>
          <w:rFonts w:ascii="Arial" w:hAnsi="Arial" w:cs="Arial"/>
        </w:rPr>
        <w:t>Regulamentului CE nr. 1169/2011 privind informarea consumatorilor cu privire la produsele alimentare, de modificare a Regulamentelor (CE) nr. 1924/2006 și (CE) nr. 1925/2006 ale Parlamentului European și ale Consiliului și de abrogare a Directivei 87/250/CEE a Comisiei, a Directivei 90/496/CEE a Consiliului, a Directivei 1999/10/CE a Comisiei, a Directivei 2000/13/CE a Parlamentului European și a Consiliului, a Directivelor 2002/67/CE și 2008/5/CE ale Comisiei și a Regulamentului (CE) nr. 608/2004 al Comisiei.</w:t>
      </w:r>
    </w:p>
    <w:p w:rsidR="00A04802" w:rsidRDefault="00A04802" w:rsidP="0007442E">
      <w:pPr>
        <w:pStyle w:val="NoSpacing"/>
        <w:numPr>
          <w:ilvl w:val="0"/>
          <w:numId w:val="2"/>
        </w:numPr>
        <w:spacing w:line="276" w:lineRule="auto"/>
        <w:ind w:left="-180" w:firstLine="0"/>
        <w:jc w:val="both"/>
        <w:rPr>
          <w:rFonts w:ascii="Arial" w:hAnsi="Arial" w:cs="Arial"/>
        </w:rPr>
      </w:pPr>
      <w:r>
        <w:rPr>
          <w:rFonts w:ascii="Arial" w:hAnsi="Arial" w:cs="Arial"/>
        </w:rPr>
        <w:t>Hotărârea Guvernului nr. 723/2011 privind stabilirea cadrului legal necesar pentru aplicarea Regulamentului (CE) nr. 1.924/2006 al Parlamentului European şi al Consiliului din 20 decembrie 2006 privind menţiunile nutriţionale şi de sănătate înscrise pe produsele alimentare.</w:t>
      </w:r>
    </w:p>
    <w:p w:rsidR="00A04802" w:rsidRDefault="00A04802" w:rsidP="0007442E">
      <w:pPr>
        <w:pStyle w:val="NoSpacing"/>
        <w:numPr>
          <w:ilvl w:val="0"/>
          <w:numId w:val="2"/>
        </w:numPr>
        <w:spacing w:line="276" w:lineRule="auto"/>
        <w:ind w:left="-270" w:firstLine="90"/>
        <w:jc w:val="both"/>
        <w:rPr>
          <w:rFonts w:ascii="Arial" w:hAnsi="Arial" w:cs="Arial"/>
        </w:rPr>
      </w:pPr>
      <w:r>
        <w:rPr>
          <w:rFonts w:ascii="Arial" w:hAnsi="Arial" w:cs="Arial"/>
        </w:rPr>
        <w:t xml:space="preserve">Ordinul nr.1705/45/29 din 2011/2012 al ministrului sănătăţii, al preşedintelui Autorităţii Naţionale pentru Protecţia Consumatorilor şi al preşedintelui Autorităţii Naţionale Sanitare Veterinare şi pentru Siguranţa Alimentelor privind controlul pe piaţă al menţiunilor nutriţionale şi de sănătate înscrise pe produsele alimentare. </w:t>
      </w:r>
    </w:p>
    <w:p w:rsidR="00A04802" w:rsidRDefault="00A04802" w:rsidP="00A04802">
      <w:pPr>
        <w:spacing w:after="0" w:line="276" w:lineRule="auto"/>
        <w:rPr>
          <w:rFonts w:ascii="Arial" w:hAnsi="Arial" w:cs="Arial"/>
          <w:szCs w:val="24"/>
        </w:rPr>
      </w:pPr>
    </w:p>
    <w:p w:rsidR="00A04802" w:rsidRDefault="00A04802" w:rsidP="009B710E">
      <w:pPr>
        <w:spacing w:after="0" w:line="276" w:lineRule="auto"/>
        <w:rPr>
          <w:rFonts w:ascii="Arial" w:eastAsia="Times New Roman" w:hAnsi="Arial" w:cs="Arial"/>
          <w:sz w:val="24"/>
          <w:szCs w:val="20"/>
          <w:lang w:val="ro-RO" w:eastAsia="ro-RO"/>
        </w:rPr>
      </w:pPr>
      <w:r>
        <w:rPr>
          <w:rFonts w:ascii="Arial" w:hAnsi="Arial" w:cs="Arial"/>
          <w:szCs w:val="24"/>
        </w:rPr>
        <w:lastRenderedPageBreak/>
        <w:t xml:space="preserve">        </w:t>
      </w:r>
      <w:r>
        <w:rPr>
          <w:rFonts w:ascii="Arial" w:eastAsia="Times New Roman" w:hAnsi="Arial" w:cs="Arial"/>
          <w:b/>
          <w:sz w:val="24"/>
          <w:szCs w:val="20"/>
          <w:lang w:val="ro-RO" w:eastAsia="ro-RO"/>
        </w:rPr>
        <w:t>În acţiunile de control se vor avea în vedere, în principal</w:t>
      </w:r>
      <w:r>
        <w:rPr>
          <w:rFonts w:ascii="Arial" w:eastAsia="Times New Roman" w:hAnsi="Arial" w:cs="Arial"/>
          <w:sz w:val="24"/>
          <w:szCs w:val="20"/>
          <w:lang w:val="ro-RO" w:eastAsia="ro-RO"/>
        </w:rPr>
        <w:t>,  următoarele:</w:t>
      </w:r>
    </w:p>
    <w:p w:rsidR="00A04802" w:rsidRDefault="00A04802" w:rsidP="00A04802">
      <w:pPr>
        <w:spacing w:after="0" w:line="276" w:lineRule="auto"/>
        <w:jc w:val="both"/>
        <w:rPr>
          <w:rFonts w:ascii="Arial" w:eastAsia="Times New Roman" w:hAnsi="Arial" w:cs="Arial"/>
          <w:sz w:val="24"/>
          <w:szCs w:val="20"/>
          <w:lang w:val="ro-RO" w:eastAsia="ro-RO"/>
        </w:rPr>
      </w:pPr>
      <w:r>
        <w:rPr>
          <w:rFonts w:ascii="Arial" w:eastAsia="Times New Roman" w:hAnsi="Arial" w:cs="Arial"/>
          <w:sz w:val="24"/>
          <w:szCs w:val="20"/>
          <w:lang w:val="ro-RO" w:eastAsia="ro-RO"/>
        </w:rPr>
        <w:t xml:space="preserve">- verificarea respectării </w:t>
      </w:r>
      <w:r>
        <w:rPr>
          <w:rFonts w:ascii="Arial" w:hAnsi="Arial" w:cs="Arial"/>
          <w:sz w:val="24"/>
          <w:szCs w:val="20"/>
          <w:lang w:val="ro-RO" w:eastAsia="ro-RO"/>
        </w:rPr>
        <w:t xml:space="preserve">condiţiilor aplicabile </w:t>
      </w:r>
      <w:r>
        <w:rPr>
          <w:rFonts w:ascii="Arial" w:eastAsia="Times New Roman" w:hAnsi="Arial" w:cs="Arial"/>
          <w:sz w:val="24"/>
          <w:szCs w:val="20"/>
          <w:lang w:val="ro-RO" w:eastAsia="ro-RO"/>
        </w:rPr>
        <w:t>menţiunilor nutritionale în</w:t>
      </w:r>
      <w:r w:rsidR="00FE49F7">
        <w:rPr>
          <w:rFonts w:ascii="Arial" w:eastAsia="Times New Roman" w:hAnsi="Arial" w:cs="Arial"/>
          <w:sz w:val="24"/>
          <w:szCs w:val="20"/>
          <w:lang w:val="ro-RO" w:eastAsia="ro-RO"/>
        </w:rPr>
        <w:t xml:space="preserve">scrise pe produsele alimentare </w:t>
      </w:r>
      <w:r>
        <w:rPr>
          <w:rFonts w:ascii="Arial" w:eastAsia="Times New Roman" w:hAnsi="Arial" w:cs="Arial"/>
          <w:sz w:val="24"/>
          <w:szCs w:val="20"/>
          <w:lang w:val="ro-RO" w:eastAsia="ro-RO"/>
        </w:rPr>
        <w:t>prevăzute în  Anexa la Regulamentul CE nr. 1924/2006,</w:t>
      </w:r>
    </w:p>
    <w:p w:rsidR="00A04802" w:rsidRPr="009B710E" w:rsidRDefault="00A04802" w:rsidP="00A04802">
      <w:pPr>
        <w:spacing w:after="0" w:line="276" w:lineRule="auto"/>
        <w:jc w:val="both"/>
        <w:rPr>
          <w:rFonts w:ascii="Arial" w:hAnsi="Arial" w:cs="Arial"/>
          <w:sz w:val="24"/>
          <w:szCs w:val="20"/>
          <w:lang w:val="ro-RO" w:eastAsia="ro-RO"/>
        </w:rPr>
      </w:pPr>
      <w:r>
        <w:rPr>
          <w:rFonts w:ascii="Arial" w:hAnsi="Arial" w:cs="Arial"/>
          <w:sz w:val="24"/>
          <w:szCs w:val="20"/>
          <w:lang w:val="ro-RO" w:eastAsia="ro-RO"/>
        </w:rPr>
        <w:t>- verificarea respectării condiţiilor de utilizare (prevazute în anexa la Regulamentul CE nr. 432/2011) a menţiunilor de sănătate prevăzute în registrul comunitar,</w:t>
      </w:r>
    </w:p>
    <w:p w:rsidR="002B1917" w:rsidRDefault="00A04802" w:rsidP="00A04802">
      <w:pPr>
        <w:spacing w:after="0" w:line="276" w:lineRule="auto"/>
        <w:jc w:val="both"/>
        <w:rPr>
          <w:rFonts w:ascii="Arial" w:eastAsia="Times New Roman" w:hAnsi="Arial" w:cs="Arial"/>
          <w:sz w:val="24"/>
          <w:szCs w:val="20"/>
          <w:lang w:val="ro-RO" w:eastAsia="ro-RO"/>
        </w:rPr>
      </w:pPr>
      <w:r>
        <w:rPr>
          <w:rFonts w:ascii="Arial" w:eastAsia="Times New Roman" w:hAnsi="Arial" w:cs="Arial"/>
          <w:sz w:val="24"/>
          <w:szCs w:val="20"/>
          <w:lang w:val="ro-RO" w:eastAsia="ro-RO"/>
        </w:rPr>
        <w:t>- verificarea respectării de către aliment a condițiilor de utilizare a mențiunii de sănătate cu mențiunea de sănătate înscrisă pe eticheta produsului.</w:t>
      </w:r>
    </w:p>
    <w:p w:rsidR="009B710E" w:rsidRDefault="009B710E" w:rsidP="00A04802">
      <w:pPr>
        <w:spacing w:after="0" w:line="276" w:lineRule="auto"/>
        <w:jc w:val="both"/>
        <w:rPr>
          <w:rFonts w:ascii="Arial" w:eastAsia="Times New Roman" w:hAnsi="Arial" w:cs="Arial"/>
          <w:sz w:val="24"/>
          <w:szCs w:val="20"/>
          <w:lang w:val="ro-RO" w:eastAsia="ro-RO"/>
        </w:rPr>
      </w:pPr>
    </w:p>
    <w:p w:rsidR="007C66FA" w:rsidRDefault="007C66FA" w:rsidP="00012CD6">
      <w:pPr>
        <w:pStyle w:val="ListParagraph"/>
        <w:spacing w:line="276" w:lineRule="auto"/>
        <w:ind w:left="0" w:firstLine="708"/>
        <w:jc w:val="both"/>
        <w:rPr>
          <w:rFonts w:ascii="Arial" w:eastAsia="Calibri" w:hAnsi="Arial" w:cs="Arial"/>
          <w:sz w:val="24"/>
          <w:szCs w:val="24"/>
          <w:shd w:val="clear" w:color="auto" w:fill="FFFFFF"/>
          <w:lang w:val="ro-RO"/>
        </w:rPr>
      </w:pPr>
      <w:r>
        <w:rPr>
          <w:rFonts w:ascii="Arial" w:eastAsia="Calibri" w:hAnsi="Arial" w:cs="Arial"/>
          <w:sz w:val="24"/>
          <w:szCs w:val="24"/>
          <w:shd w:val="clear" w:color="auto" w:fill="FFFFFF"/>
          <w:lang w:val="ro-RO"/>
        </w:rPr>
        <w:t>În urma centralizării machetelor de raportare primite de la direcțiile de sănătate publică județene și a municipiului București, au rezultat următoarele:</w:t>
      </w:r>
    </w:p>
    <w:p w:rsidR="007C66FA" w:rsidRDefault="007C66FA" w:rsidP="00012CD6">
      <w:pPr>
        <w:pStyle w:val="ListParagraph"/>
        <w:spacing w:line="276" w:lineRule="auto"/>
        <w:ind w:left="0" w:firstLine="708"/>
        <w:jc w:val="both"/>
        <w:rPr>
          <w:rFonts w:ascii="Arial" w:eastAsia="Calibri" w:hAnsi="Arial" w:cs="Arial"/>
          <w:sz w:val="24"/>
          <w:szCs w:val="24"/>
          <w:shd w:val="clear" w:color="auto" w:fill="FFFFFF"/>
          <w:lang w:val="ro-RO"/>
        </w:rPr>
      </w:pPr>
    </w:p>
    <w:p w:rsidR="007C66FA" w:rsidRDefault="007C66FA" w:rsidP="00012CD6">
      <w:pPr>
        <w:pStyle w:val="ListParagraph"/>
        <w:spacing w:line="276" w:lineRule="auto"/>
        <w:ind w:left="0" w:firstLine="708"/>
        <w:jc w:val="both"/>
        <w:rPr>
          <w:rFonts w:ascii="Arial" w:eastAsia="Calibri" w:hAnsi="Arial" w:cs="Arial"/>
          <w:sz w:val="24"/>
          <w:szCs w:val="24"/>
          <w:shd w:val="clear" w:color="auto" w:fill="FFFFFF"/>
          <w:lang w:val="ro-RO"/>
        </w:rPr>
      </w:pPr>
      <w:r w:rsidRPr="007C66FA">
        <w:rPr>
          <w:rFonts w:ascii="Arial" w:eastAsia="Calibri" w:hAnsi="Arial" w:cs="Arial"/>
          <w:b/>
          <w:sz w:val="24"/>
          <w:szCs w:val="24"/>
          <w:shd w:val="clear" w:color="auto" w:fill="FFFFFF"/>
          <w:lang w:val="ro-RO"/>
        </w:rPr>
        <w:t xml:space="preserve">Au fost efectuate un număr de </w:t>
      </w:r>
      <w:r w:rsidR="0068535B">
        <w:rPr>
          <w:rFonts w:ascii="Arial" w:eastAsia="Calibri" w:hAnsi="Arial" w:cs="Arial"/>
          <w:b/>
          <w:sz w:val="24"/>
          <w:szCs w:val="24"/>
          <w:shd w:val="clear" w:color="auto" w:fill="FFFFFF"/>
          <w:lang w:val="ro-RO"/>
        </w:rPr>
        <w:t>396</w:t>
      </w:r>
      <w:r w:rsidRPr="007C66FA">
        <w:rPr>
          <w:rFonts w:ascii="Arial" w:eastAsia="Calibri" w:hAnsi="Arial" w:cs="Arial"/>
          <w:b/>
          <w:sz w:val="24"/>
          <w:szCs w:val="24"/>
          <w:shd w:val="clear" w:color="auto" w:fill="FFFFFF"/>
          <w:lang w:val="ro-RO"/>
        </w:rPr>
        <w:t xml:space="preserve"> controale</w:t>
      </w:r>
      <w:r>
        <w:rPr>
          <w:rFonts w:ascii="Arial" w:eastAsia="Calibri" w:hAnsi="Arial" w:cs="Arial"/>
          <w:sz w:val="24"/>
          <w:szCs w:val="24"/>
          <w:shd w:val="clear" w:color="auto" w:fill="FFFFFF"/>
          <w:lang w:val="ro-RO"/>
        </w:rPr>
        <w:t>, din care:</w:t>
      </w:r>
    </w:p>
    <w:p w:rsidR="007C66FA" w:rsidRDefault="007C66FA" w:rsidP="00012CD6">
      <w:pPr>
        <w:pStyle w:val="ListParagraph"/>
        <w:spacing w:line="276" w:lineRule="auto"/>
        <w:ind w:left="0" w:firstLine="708"/>
        <w:jc w:val="both"/>
        <w:rPr>
          <w:rFonts w:ascii="Arial" w:eastAsia="Calibri" w:hAnsi="Arial" w:cs="Arial"/>
          <w:sz w:val="24"/>
          <w:szCs w:val="24"/>
          <w:shd w:val="clear" w:color="auto" w:fill="FFFFFF"/>
          <w:lang w:val="ro-RO"/>
        </w:rPr>
      </w:pPr>
    </w:p>
    <w:p w:rsidR="007C66FA" w:rsidRPr="007C66FA" w:rsidRDefault="007C66FA" w:rsidP="0007442E">
      <w:pPr>
        <w:pStyle w:val="ListParagraph"/>
        <w:numPr>
          <w:ilvl w:val="0"/>
          <w:numId w:val="1"/>
        </w:numPr>
        <w:spacing w:line="276" w:lineRule="auto"/>
        <w:jc w:val="both"/>
        <w:rPr>
          <w:rFonts w:ascii="Arial" w:eastAsia="Calibri" w:hAnsi="Arial" w:cs="Arial"/>
          <w:sz w:val="24"/>
          <w:szCs w:val="24"/>
          <w:shd w:val="clear" w:color="auto" w:fill="FFFFFF"/>
          <w:lang w:val="ro-RO"/>
        </w:rPr>
      </w:pPr>
      <w:r w:rsidRPr="007C66FA">
        <w:rPr>
          <w:rFonts w:ascii="Arial" w:eastAsia="Calibri" w:hAnsi="Arial" w:cs="Arial"/>
          <w:sz w:val="24"/>
          <w:szCs w:val="24"/>
          <w:shd w:val="clear" w:color="auto" w:fill="FFFFFF"/>
          <w:lang w:val="ro-RO"/>
        </w:rPr>
        <w:t xml:space="preserve">nr. controale la </w:t>
      </w:r>
      <w:r w:rsidRPr="007C66FA">
        <w:rPr>
          <w:rFonts w:ascii="Arial" w:eastAsia="Calibri" w:hAnsi="Arial" w:cs="Arial"/>
          <w:b/>
          <w:sz w:val="24"/>
          <w:szCs w:val="24"/>
          <w:shd w:val="clear" w:color="auto" w:fill="FFFFFF"/>
          <w:lang w:val="ro-RO"/>
        </w:rPr>
        <w:t xml:space="preserve">producatori de produse alimentare- </w:t>
      </w:r>
      <w:r w:rsidR="000768DF">
        <w:rPr>
          <w:rFonts w:ascii="Arial" w:eastAsia="Calibri" w:hAnsi="Arial" w:cs="Arial"/>
          <w:b/>
          <w:sz w:val="24"/>
          <w:szCs w:val="24"/>
          <w:shd w:val="clear" w:color="auto" w:fill="FFFFFF"/>
          <w:lang w:val="ro-RO"/>
        </w:rPr>
        <w:t>4</w:t>
      </w:r>
      <w:r w:rsidRPr="007C66FA">
        <w:rPr>
          <w:rFonts w:ascii="Arial" w:eastAsia="Calibri" w:hAnsi="Arial" w:cs="Arial"/>
          <w:b/>
          <w:sz w:val="24"/>
          <w:szCs w:val="24"/>
          <w:shd w:val="clear" w:color="auto" w:fill="FFFFFF"/>
          <w:lang w:val="ro-RO"/>
        </w:rPr>
        <w:t>7</w:t>
      </w:r>
      <w:r>
        <w:rPr>
          <w:rFonts w:ascii="Arial" w:eastAsia="Calibri" w:hAnsi="Arial" w:cs="Arial"/>
          <w:sz w:val="24"/>
          <w:szCs w:val="24"/>
          <w:shd w:val="clear" w:color="auto" w:fill="FFFFFF"/>
          <w:lang w:val="ro-RO"/>
        </w:rPr>
        <w:t>,</w:t>
      </w:r>
    </w:p>
    <w:p w:rsidR="007C66FA" w:rsidRDefault="007C66FA" w:rsidP="0007442E">
      <w:pPr>
        <w:pStyle w:val="ListParagraph"/>
        <w:numPr>
          <w:ilvl w:val="0"/>
          <w:numId w:val="1"/>
        </w:numPr>
        <w:spacing w:line="276" w:lineRule="auto"/>
        <w:jc w:val="both"/>
        <w:rPr>
          <w:rFonts w:ascii="Arial" w:eastAsia="Calibri" w:hAnsi="Arial" w:cs="Arial"/>
          <w:b/>
          <w:sz w:val="24"/>
          <w:szCs w:val="24"/>
          <w:shd w:val="clear" w:color="auto" w:fill="FFFFFF"/>
          <w:lang w:val="ro-RO"/>
        </w:rPr>
      </w:pPr>
      <w:r w:rsidRPr="007C66FA">
        <w:rPr>
          <w:rFonts w:ascii="Arial" w:eastAsia="Calibri" w:hAnsi="Arial" w:cs="Arial"/>
          <w:sz w:val="24"/>
          <w:szCs w:val="24"/>
          <w:shd w:val="clear" w:color="auto" w:fill="FFFFFF"/>
          <w:lang w:val="ro-RO"/>
        </w:rPr>
        <w:t xml:space="preserve">nr. controale la </w:t>
      </w:r>
      <w:r w:rsidRPr="007C66FA">
        <w:rPr>
          <w:rFonts w:ascii="Arial" w:eastAsia="Calibri" w:hAnsi="Arial" w:cs="Arial"/>
          <w:b/>
          <w:sz w:val="24"/>
          <w:szCs w:val="24"/>
          <w:shd w:val="clear" w:color="auto" w:fill="FFFFFF"/>
          <w:lang w:val="ro-RO"/>
        </w:rPr>
        <w:t>importatori de produse alimentare</w:t>
      </w:r>
      <w:r w:rsidR="00396908">
        <w:rPr>
          <w:rFonts w:ascii="Arial" w:eastAsia="Calibri" w:hAnsi="Arial" w:cs="Arial"/>
          <w:b/>
          <w:sz w:val="24"/>
          <w:szCs w:val="24"/>
          <w:shd w:val="clear" w:color="auto" w:fill="FFFFFF"/>
          <w:lang w:val="ro-RO"/>
        </w:rPr>
        <w:t xml:space="preserve"> </w:t>
      </w:r>
      <w:r w:rsidRPr="007C66FA">
        <w:rPr>
          <w:rFonts w:ascii="Arial" w:eastAsia="Calibri" w:hAnsi="Arial" w:cs="Arial"/>
          <w:b/>
          <w:sz w:val="24"/>
          <w:szCs w:val="24"/>
          <w:shd w:val="clear" w:color="auto" w:fill="FFFFFF"/>
          <w:lang w:val="ro-RO"/>
        </w:rPr>
        <w:t>-</w:t>
      </w:r>
      <w:r w:rsidR="000768DF">
        <w:rPr>
          <w:rFonts w:ascii="Arial" w:eastAsia="Calibri" w:hAnsi="Arial" w:cs="Arial"/>
          <w:b/>
          <w:sz w:val="24"/>
          <w:szCs w:val="24"/>
          <w:shd w:val="clear" w:color="auto" w:fill="FFFFFF"/>
          <w:lang w:val="ro-RO"/>
        </w:rPr>
        <w:t>12</w:t>
      </w:r>
      <w:r w:rsidRPr="007C66FA">
        <w:rPr>
          <w:rFonts w:ascii="Arial" w:eastAsia="Calibri" w:hAnsi="Arial" w:cs="Arial"/>
          <w:b/>
          <w:sz w:val="24"/>
          <w:szCs w:val="24"/>
          <w:shd w:val="clear" w:color="auto" w:fill="FFFFFF"/>
          <w:lang w:val="ro-RO"/>
        </w:rPr>
        <w:t>,</w:t>
      </w:r>
    </w:p>
    <w:p w:rsidR="000768DF" w:rsidRPr="007C66FA" w:rsidRDefault="000768DF" w:rsidP="0007442E">
      <w:pPr>
        <w:pStyle w:val="ListParagraph"/>
        <w:numPr>
          <w:ilvl w:val="0"/>
          <w:numId w:val="1"/>
        </w:numPr>
        <w:spacing w:line="276" w:lineRule="auto"/>
        <w:jc w:val="both"/>
        <w:rPr>
          <w:rFonts w:ascii="Arial" w:eastAsia="Calibri" w:hAnsi="Arial" w:cs="Arial"/>
          <w:b/>
          <w:sz w:val="24"/>
          <w:szCs w:val="24"/>
          <w:shd w:val="clear" w:color="auto" w:fill="FFFFFF"/>
          <w:lang w:val="ro-RO"/>
        </w:rPr>
      </w:pPr>
      <w:r w:rsidRPr="007C66FA">
        <w:rPr>
          <w:rFonts w:ascii="Arial" w:eastAsia="Calibri" w:hAnsi="Arial" w:cs="Arial"/>
          <w:sz w:val="24"/>
          <w:szCs w:val="24"/>
          <w:shd w:val="clear" w:color="auto" w:fill="FFFFFF"/>
          <w:lang w:val="ro-RO"/>
        </w:rPr>
        <w:t xml:space="preserve">nr. controale la </w:t>
      </w:r>
      <w:r>
        <w:rPr>
          <w:rFonts w:ascii="Arial" w:eastAsia="Calibri" w:hAnsi="Arial" w:cs="Arial"/>
          <w:b/>
          <w:sz w:val="24"/>
          <w:szCs w:val="24"/>
          <w:shd w:val="clear" w:color="auto" w:fill="FFFFFF"/>
          <w:lang w:val="ro-RO"/>
        </w:rPr>
        <w:t>distribuitori</w:t>
      </w:r>
      <w:r w:rsidRPr="007C66FA">
        <w:rPr>
          <w:rFonts w:ascii="Arial" w:eastAsia="Calibri" w:hAnsi="Arial" w:cs="Arial"/>
          <w:b/>
          <w:sz w:val="24"/>
          <w:szCs w:val="24"/>
          <w:shd w:val="clear" w:color="auto" w:fill="FFFFFF"/>
          <w:lang w:val="ro-RO"/>
        </w:rPr>
        <w:t xml:space="preserve"> de produse alimentare</w:t>
      </w:r>
      <w:r w:rsidR="00396908">
        <w:rPr>
          <w:rFonts w:ascii="Arial" w:eastAsia="Calibri" w:hAnsi="Arial" w:cs="Arial"/>
          <w:b/>
          <w:sz w:val="24"/>
          <w:szCs w:val="24"/>
          <w:shd w:val="clear" w:color="auto" w:fill="FFFFFF"/>
          <w:lang w:val="ro-RO"/>
        </w:rPr>
        <w:t xml:space="preserve"> </w:t>
      </w:r>
      <w:r>
        <w:rPr>
          <w:rFonts w:ascii="Arial" w:eastAsia="Calibri" w:hAnsi="Arial" w:cs="Arial"/>
          <w:b/>
          <w:sz w:val="24"/>
          <w:szCs w:val="24"/>
          <w:shd w:val="clear" w:color="auto" w:fill="FFFFFF"/>
          <w:lang w:val="ro-RO"/>
        </w:rPr>
        <w:t>-30</w:t>
      </w:r>
    </w:p>
    <w:p w:rsidR="007C66FA" w:rsidRPr="00167C34" w:rsidRDefault="007C66FA" w:rsidP="0007442E">
      <w:pPr>
        <w:pStyle w:val="ListParagraph"/>
        <w:numPr>
          <w:ilvl w:val="0"/>
          <w:numId w:val="1"/>
        </w:numPr>
        <w:spacing w:line="276" w:lineRule="auto"/>
        <w:jc w:val="both"/>
        <w:rPr>
          <w:rFonts w:ascii="Arial" w:eastAsia="Calibri" w:hAnsi="Arial" w:cs="Arial"/>
          <w:sz w:val="24"/>
          <w:szCs w:val="24"/>
          <w:shd w:val="clear" w:color="auto" w:fill="FFFFFF"/>
          <w:lang w:val="ro-RO"/>
        </w:rPr>
      </w:pPr>
      <w:r w:rsidRPr="007C66FA">
        <w:rPr>
          <w:rFonts w:ascii="Arial" w:eastAsia="Calibri" w:hAnsi="Arial" w:cs="Arial"/>
          <w:sz w:val="24"/>
          <w:szCs w:val="24"/>
          <w:shd w:val="clear" w:color="auto" w:fill="FFFFFF"/>
          <w:lang w:val="ro-RO"/>
        </w:rPr>
        <w:t xml:space="preserve">nr. controale la </w:t>
      </w:r>
      <w:r w:rsidRPr="007C66FA">
        <w:rPr>
          <w:rFonts w:ascii="Arial" w:eastAsia="Calibri" w:hAnsi="Arial" w:cs="Arial"/>
          <w:b/>
          <w:sz w:val="24"/>
          <w:szCs w:val="24"/>
          <w:shd w:val="clear" w:color="auto" w:fill="FFFFFF"/>
          <w:lang w:val="ro-RO"/>
        </w:rPr>
        <w:t xml:space="preserve">retaileri </w:t>
      </w:r>
      <w:r w:rsidR="00396908">
        <w:rPr>
          <w:rFonts w:ascii="Arial" w:eastAsia="Calibri" w:hAnsi="Arial" w:cs="Arial"/>
          <w:b/>
          <w:sz w:val="24"/>
          <w:szCs w:val="24"/>
          <w:shd w:val="clear" w:color="auto" w:fill="FFFFFF"/>
          <w:lang w:val="ro-RO"/>
        </w:rPr>
        <w:t>-</w:t>
      </w:r>
      <w:r w:rsidRPr="007C66FA">
        <w:rPr>
          <w:rFonts w:ascii="Arial" w:eastAsia="Calibri" w:hAnsi="Arial" w:cs="Arial"/>
          <w:b/>
          <w:sz w:val="24"/>
          <w:szCs w:val="24"/>
          <w:shd w:val="clear" w:color="auto" w:fill="FFFFFF"/>
          <w:lang w:val="ro-RO"/>
        </w:rPr>
        <w:t xml:space="preserve"> </w:t>
      </w:r>
      <w:r w:rsidR="000768DF">
        <w:rPr>
          <w:rFonts w:ascii="Arial" w:eastAsia="Calibri" w:hAnsi="Arial" w:cs="Arial"/>
          <w:b/>
          <w:sz w:val="24"/>
          <w:szCs w:val="24"/>
          <w:shd w:val="clear" w:color="auto" w:fill="FFFFFF"/>
          <w:lang w:val="ro-RO"/>
        </w:rPr>
        <w:t>307</w:t>
      </w:r>
      <w:r>
        <w:rPr>
          <w:rFonts w:ascii="Arial" w:eastAsia="Calibri" w:hAnsi="Arial" w:cs="Arial"/>
          <w:b/>
          <w:sz w:val="24"/>
          <w:szCs w:val="24"/>
          <w:shd w:val="clear" w:color="auto" w:fill="FFFFFF"/>
          <w:lang w:val="ro-RO"/>
        </w:rPr>
        <w:t>.</w:t>
      </w:r>
    </w:p>
    <w:p w:rsidR="00167C34" w:rsidRPr="007C66FA" w:rsidRDefault="00167C34" w:rsidP="00167C34">
      <w:pPr>
        <w:pStyle w:val="ListParagraph"/>
        <w:spacing w:line="276" w:lineRule="auto"/>
        <w:jc w:val="both"/>
        <w:rPr>
          <w:rFonts w:ascii="Arial" w:eastAsia="Calibri" w:hAnsi="Arial" w:cs="Arial"/>
          <w:sz w:val="24"/>
          <w:szCs w:val="24"/>
          <w:shd w:val="clear" w:color="auto" w:fill="FFFFFF"/>
          <w:lang w:val="ro-RO"/>
        </w:rPr>
      </w:pPr>
    </w:p>
    <w:p w:rsidR="007C66FA" w:rsidRDefault="000562E3" w:rsidP="000562E3">
      <w:pPr>
        <w:pStyle w:val="ListParagraph"/>
        <w:spacing w:line="276" w:lineRule="auto"/>
        <w:ind w:left="0"/>
        <w:jc w:val="both"/>
        <w:rPr>
          <w:rFonts w:ascii="Arial" w:eastAsia="Calibri" w:hAnsi="Arial" w:cs="Arial"/>
          <w:b/>
          <w:sz w:val="24"/>
          <w:szCs w:val="24"/>
          <w:shd w:val="clear" w:color="auto" w:fill="FFFFFF"/>
          <w:lang w:val="ro-RO"/>
        </w:rPr>
      </w:pPr>
      <w:r>
        <w:rPr>
          <w:rFonts w:ascii="Arial" w:eastAsia="Calibri" w:hAnsi="Arial" w:cs="Arial"/>
          <w:b/>
          <w:sz w:val="24"/>
          <w:szCs w:val="24"/>
          <w:shd w:val="clear" w:color="auto" w:fill="FFFFFF"/>
          <w:lang w:val="ro-RO"/>
        </w:rPr>
        <w:t xml:space="preserve">        </w:t>
      </w:r>
      <w:r w:rsidR="004E48D4">
        <w:rPr>
          <w:rFonts w:ascii="Arial" w:eastAsia="Calibri" w:hAnsi="Arial" w:cs="Arial"/>
          <w:b/>
          <w:sz w:val="24"/>
          <w:szCs w:val="24"/>
          <w:shd w:val="clear" w:color="auto" w:fill="FFFFFF"/>
          <w:lang w:val="ro-RO"/>
        </w:rPr>
        <w:t xml:space="preserve">  </w:t>
      </w:r>
      <w:r w:rsidR="007C66FA">
        <w:rPr>
          <w:rFonts w:ascii="Arial" w:eastAsia="Calibri" w:hAnsi="Arial" w:cs="Arial"/>
          <w:b/>
          <w:sz w:val="24"/>
          <w:szCs w:val="24"/>
          <w:shd w:val="clear" w:color="auto" w:fill="FFFFFF"/>
          <w:lang w:val="ro-RO"/>
        </w:rPr>
        <w:t xml:space="preserve">Au fost verificate un număr de </w:t>
      </w:r>
      <w:r>
        <w:rPr>
          <w:rFonts w:ascii="Arial" w:eastAsia="Calibri" w:hAnsi="Arial" w:cs="Arial"/>
          <w:b/>
          <w:sz w:val="24"/>
          <w:szCs w:val="24"/>
          <w:shd w:val="clear" w:color="auto" w:fill="FFFFFF"/>
          <w:lang w:val="ro-RO"/>
        </w:rPr>
        <w:t>1589</w:t>
      </w:r>
      <w:r w:rsidR="007C66FA">
        <w:rPr>
          <w:rFonts w:ascii="Arial" w:eastAsia="Calibri" w:hAnsi="Arial" w:cs="Arial"/>
          <w:b/>
          <w:sz w:val="24"/>
          <w:szCs w:val="24"/>
          <w:shd w:val="clear" w:color="auto" w:fill="FFFFFF"/>
          <w:lang w:val="ro-RO"/>
        </w:rPr>
        <w:t xml:space="preserve"> </w:t>
      </w:r>
      <w:r w:rsidR="00167C34">
        <w:rPr>
          <w:rFonts w:ascii="Arial" w:eastAsia="Calibri" w:hAnsi="Arial" w:cs="Arial"/>
          <w:b/>
          <w:sz w:val="24"/>
          <w:szCs w:val="24"/>
          <w:shd w:val="clear" w:color="auto" w:fill="FFFFFF"/>
          <w:lang w:val="ro-RO"/>
        </w:rPr>
        <w:t>produse alimentare, dintre care</w:t>
      </w:r>
      <w:r>
        <w:rPr>
          <w:rFonts w:ascii="Arial" w:eastAsia="Calibri" w:hAnsi="Arial" w:cs="Arial"/>
          <w:b/>
          <w:sz w:val="24"/>
          <w:szCs w:val="24"/>
          <w:shd w:val="clear" w:color="auto" w:fill="FFFFFF"/>
          <w:lang w:val="ro-RO"/>
        </w:rPr>
        <w:t xml:space="preserve">, </w:t>
      </w:r>
      <w:r w:rsidRPr="00E34DF0">
        <w:rPr>
          <w:rFonts w:ascii="Arial" w:eastAsia="Calibri" w:hAnsi="Arial" w:cs="Arial"/>
          <w:b/>
          <w:sz w:val="24"/>
          <w:szCs w:val="24"/>
          <w:u w:val="single"/>
          <w:shd w:val="clear" w:color="auto" w:fill="FFFFFF"/>
          <w:lang w:val="ro-RO"/>
        </w:rPr>
        <w:t>1376 produse alimentare aveau înscrise pe etichetă mențiuni nutriționale și</w:t>
      </w:r>
      <w:r w:rsidR="009A140F">
        <w:rPr>
          <w:rFonts w:ascii="Arial" w:eastAsia="Calibri" w:hAnsi="Arial" w:cs="Arial"/>
          <w:b/>
          <w:sz w:val="24"/>
          <w:szCs w:val="24"/>
          <w:u w:val="single"/>
          <w:shd w:val="clear" w:color="auto" w:fill="FFFFFF"/>
          <w:lang w:val="ro-RO"/>
        </w:rPr>
        <w:t>/sau</w:t>
      </w:r>
      <w:r w:rsidRPr="00E34DF0">
        <w:rPr>
          <w:rFonts w:ascii="Arial" w:eastAsia="Calibri" w:hAnsi="Arial" w:cs="Arial"/>
          <w:b/>
          <w:sz w:val="24"/>
          <w:szCs w:val="24"/>
          <w:u w:val="single"/>
          <w:shd w:val="clear" w:color="auto" w:fill="FFFFFF"/>
          <w:lang w:val="ro-RO"/>
        </w:rPr>
        <w:t xml:space="preserve"> de sănătate</w:t>
      </w:r>
      <w:r w:rsidR="007559DF" w:rsidRPr="00E34DF0">
        <w:rPr>
          <w:rFonts w:ascii="Arial" w:eastAsia="Calibri" w:hAnsi="Arial" w:cs="Arial"/>
          <w:b/>
          <w:sz w:val="24"/>
          <w:szCs w:val="24"/>
          <w:u w:val="single"/>
          <w:shd w:val="clear" w:color="auto" w:fill="FFFFFF"/>
          <w:lang w:val="ro-RO"/>
        </w:rPr>
        <w:t>,</w:t>
      </w:r>
      <w:r w:rsidR="007559DF">
        <w:rPr>
          <w:rFonts w:ascii="Arial" w:eastAsia="Calibri" w:hAnsi="Arial" w:cs="Arial"/>
          <w:b/>
          <w:sz w:val="24"/>
          <w:szCs w:val="24"/>
          <w:shd w:val="clear" w:color="auto" w:fill="FFFFFF"/>
          <w:lang w:val="ro-RO"/>
        </w:rPr>
        <w:t xml:space="preserve"> diferența de 213 produse alimentare, în urma verificărilor etichetei erau produse alimentare care nu aveau înscrise pe etichetă mențiuni  nutriționale și de sănătate.</w:t>
      </w:r>
    </w:p>
    <w:p w:rsidR="007559DF" w:rsidRDefault="007559DF" w:rsidP="000562E3">
      <w:pPr>
        <w:pStyle w:val="ListParagraph"/>
        <w:spacing w:line="276" w:lineRule="auto"/>
        <w:ind w:left="0"/>
        <w:jc w:val="both"/>
        <w:rPr>
          <w:rFonts w:ascii="Arial" w:eastAsia="Calibri" w:hAnsi="Arial" w:cs="Arial"/>
          <w:b/>
          <w:sz w:val="24"/>
          <w:szCs w:val="24"/>
          <w:shd w:val="clear" w:color="auto" w:fill="FFFFFF"/>
          <w:lang w:val="ro-RO"/>
        </w:rPr>
      </w:pPr>
    </w:p>
    <w:p w:rsidR="00C349DC" w:rsidRDefault="005F312B" w:rsidP="00167C34">
      <w:pPr>
        <w:pStyle w:val="ListParagraph"/>
        <w:spacing w:line="276" w:lineRule="auto"/>
        <w:ind w:left="0" w:firstLine="708"/>
        <w:jc w:val="both"/>
        <w:rPr>
          <w:rFonts w:ascii="Arial" w:eastAsia="Calibri" w:hAnsi="Arial" w:cs="Arial"/>
          <w:sz w:val="24"/>
          <w:szCs w:val="24"/>
          <w:shd w:val="clear" w:color="auto" w:fill="FFFFFF"/>
          <w:lang w:val="ro-RO"/>
        </w:rPr>
      </w:pPr>
      <w:r w:rsidRPr="005F312B">
        <w:rPr>
          <w:rFonts w:ascii="Arial" w:eastAsia="Calibri" w:hAnsi="Arial" w:cs="Arial"/>
          <w:sz w:val="24"/>
          <w:szCs w:val="24"/>
          <w:shd w:val="clear" w:color="auto" w:fill="FFFFFF"/>
          <w:lang w:val="ro-RO"/>
        </w:rPr>
        <w:t>Menționăm că, în urma analizei rapoartelor primite de la direcțiile de sănătate publică județene și a municiăpiului Bucuresti,</w:t>
      </w:r>
      <w:r>
        <w:rPr>
          <w:rFonts w:ascii="Arial" w:eastAsia="Calibri" w:hAnsi="Arial" w:cs="Arial"/>
          <w:b/>
          <w:sz w:val="24"/>
          <w:szCs w:val="24"/>
          <w:shd w:val="clear" w:color="auto" w:fill="FFFFFF"/>
          <w:lang w:val="ro-RO"/>
        </w:rPr>
        <w:t xml:space="preserve"> c</w:t>
      </w:r>
      <w:r w:rsidR="00C91333" w:rsidRPr="008206E7">
        <w:rPr>
          <w:rFonts w:ascii="Arial" w:eastAsia="Calibri" w:hAnsi="Arial" w:cs="Arial"/>
          <w:b/>
          <w:sz w:val="24"/>
          <w:szCs w:val="24"/>
          <w:shd w:val="clear" w:color="auto" w:fill="FFFFFF"/>
          <w:lang w:val="ro-RO"/>
        </w:rPr>
        <w:t xml:space="preserve">ele mai frecvente neconformități raportate </w:t>
      </w:r>
      <w:r w:rsidR="00A26281">
        <w:rPr>
          <w:rFonts w:ascii="Arial" w:eastAsia="Calibri" w:hAnsi="Arial" w:cs="Arial"/>
          <w:sz w:val="24"/>
          <w:szCs w:val="24"/>
          <w:shd w:val="clear" w:color="auto" w:fill="FFFFFF"/>
          <w:lang w:val="ro-RO"/>
        </w:rPr>
        <w:t>au fost</w:t>
      </w:r>
      <w:r w:rsidR="00C91333">
        <w:rPr>
          <w:rFonts w:ascii="Arial" w:eastAsia="Calibri" w:hAnsi="Arial" w:cs="Arial"/>
          <w:sz w:val="24"/>
          <w:szCs w:val="24"/>
          <w:shd w:val="clear" w:color="auto" w:fill="FFFFFF"/>
          <w:lang w:val="ro-RO"/>
        </w:rPr>
        <w:t xml:space="preserve"> următoarele: </w:t>
      </w:r>
    </w:p>
    <w:p w:rsidR="00BF5FFB" w:rsidRPr="00BF5FFB" w:rsidRDefault="00AA646E" w:rsidP="0007442E">
      <w:pPr>
        <w:pStyle w:val="ListParagraph"/>
        <w:numPr>
          <w:ilvl w:val="0"/>
          <w:numId w:val="3"/>
        </w:numPr>
        <w:spacing w:after="0"/>
        <w:ind w:left="0" w:firstLine="709"/>
        <w:jc w:val="both"/>
        <w:rPr>
          <w:rFonts w:ascii="Arial" w:hAnsi="Arial" w:cs="Arial"/>
          <w:sz w:val="24"/>
          <w:szCs w:val="24"/>
        </w:rPr>
      </w:pPr>
      <w:r w:rsidRPr="00674DE6">
        <w:rPr>
          <w:rFonts w:ascii="Arial" w:eastAsia="Calibri" w:hAnsi="Arial" w:cs="Arial"/>
          <w:b/>
          <w:sz w:val="24"/>
          <w:szCs w:val="24"/>
          <w:shd w:val="clear" w:color="auto" w:fill="FFFFFF"/>
          <w:lang w:val="ro-RO"/>
        </w:rPr>
        <w:t>Etichetare necorespunzătoare</w:t>
      </w:r>
      <w:r w:rsidRPr="00674DE6">
        <w:rPr>
          <w:rFonts w:ascii="Arial" w:eastAsia="Calibri" w:hAnsi="Arial" w:cs="Arial"/>
          <w:sz w:val="24"/>
          <w:szCs w:val="24"/>
          <w:shd w:val="clear" w:color="auto" w:fill="FFFFFF"/>
          <w:lang w:val="ro-RO"/>
        </w:rPr>
        <w:t xml:space="preserve">: </w:t>
      </w:r>
    </w:p>
    <w:p w:rsidR="00AA646E" w:rsidRPr="00674DE6" w:rsidRDefault="00AA646E" w:rsidP="0007442E">
      <w:pPr>
        <w:pStyle w:val="ListParagraph"/>
        <w:numPr>
          <w:ilvl w:val="0"/>
          <w:numId w:val="7"/>
        </w:numPr>
        <w:spacing w:after="0"/>
        <w:ind w:left="0" w:firstLine="709"/>
        <w:jc w:val="both"/>
        <w:rPr>
          <w:rFonts w:ascii="Arial" w:hAnsi="Arial" w:cs="Arial"/>
          <w:sz w:val="24"/>
          <w:szCs w:val="24"/>
        </w:rPr>
      </w:pPr>
      <w:proofErr w:type="gramStart"/>
      <w:r w:rsidRPr="00674DE6">
        <w:rPr>
          <w:rFonts w:ascii="Arial" w:hAnsi="Arial" w:cs="Arial"/>
          <w:sz w:val="24"/>
          <w:szCs w:val="24"/>
        </w:rPr>
        <w:t>unele</w:t>
      </w:r>
      <w:proofErr w:type="gramEnd"/>
      <w:r w:rsidRPr="00674DE6">
        <w:rPr>
          <w:rFonts w:ascii="Arial" w:hAnsi="Arial" w:cs="Arial"/>
          <w:sz w:val="24"/>
          <w:szCs w:val="24"/>
        </w:rPr>
        <w:t xml:space="preserve"> produse alimentare aveau înscrise pe etichetă, menţiuni nutriţionale şi de sănătate în altă limbă, fără traducere în limba română</w:t>
      </w:r>
      <w:r w:rsidR="00775601">
        <w:rPr>
          <w:rFonts w:ascii="Arial" w:hAnsi="Arial" w:cs="Arial"/>
          <w:sz w:val="24"/>
          <w:szCs w:val="24"/>
        </w:rPr>
        <w:t xml:space="preserve"> (ex: DSP București)</w:t>
      </w:r>
      <w:r w:rsidRPr="00674DE6">
        <w:rPr>
          <w:rFonts w:ascii="Arial" w:hAnsi="Arial" w:cs="Arial"/>
          <w:sz w:val="24"/>
          <w:szCs w:val="24"/>
        </w:rPr>
        <w:t>.</w:t>
      </w:r>
    </w:p>
    <w:p w:rsidR="00BF5FFB" w:rsidRDefault="00BF5FFB" w:rsidP="00BF5FFB">
      <w:pPr>
        <w:pStyle w:val="NoSpacing"/>
        <w:spacing w:line="276" w:lineRule="auto"/>
        <w:ind w:left="1069"/>
        <w:jc w:val="both"/>
        <w:rPr>
          <w:rFonts w:ascii="Arial" w:hAnsi="Arial" w:cs="Arial"/>
        </w:rPr>
      </w:pPr>
    </w:p>
    <w:p w:rsidR="00F24C4B" w:rsidRPr="00BF5FFB" w:rsidRDefault="00C349DC" w:rsidP="0007442E">
      <w:pPr>
        <w:pStyle w:val="NoSpacing"/>
        <w:numPr>
          <w:ilvl w:val="0"/>
          <w:numId w:val="3"/>
        </w:numPr>
        <w:spacing w:line="276" w:lineRule="auto"/>
        <w:jc w:val="both"/>
        <w:rPr>
          <w:rFonts w:ascii="Arial" w:hAnsi="Arial" w:cs="Arial"/>
        </w:rPr>
      </w:pPr>
      <w:r w:rsidRPr="00BF5FFB">
        <w:rPr>
          <w:rFonts w:ascii="Arial" w:hAnsi="Arial" w:cs="Arial"/>
          <w:b/>
          <w:szCs w:val="24"/>
        </w:rPr>
        <w:t xml:space="preserve">Neconformități privind utilizarea mentiunilor </w:t>
      </w:r>
      <w:r w:rsidR="009A140F" w:rsidRPr="00BF5FFB">
        <w:rPr>
          <w:rFonts w:ascii="Arial" w:hAnsi="Arial" w:cs="Arial"/>
          <w:b/>
          <w:szCs w:val="24"/>
        </w:rPr>
        <w:t>nut</w:t>
      </w:r>
      <w:r w:rsidR="00F24C4B" w:rsidRPr="00BF5FFB">
        <w:rPr>
          <w:rFonts w:ascii="Arial" w:hAnsi="Arial" w:cs="Arial"/>
          <w:b/>
          <w:szCs w:val="24"/>
        </w:rPr>
        <w:t>riționale, înscrise pe eticheta</w:t>
      </w:r>
    </w:p>
    <w:p w:rsidR="00A76C43" w:rsidRPr="00D44CCF" w:rsidRDefault="009A140F" w:rsidP="00F24C4B">
      <w:pPr>
        <w:pStyle w:val="NoSpacing"/>
        <w:spacing w:line="276" w:lineRule="auto"/>
        <w:jc w:val="both"/>
        <w:rPr>
          <w:rFonts w:ascii="Arial" w:hAnsi="Arial" w:cs="Arial"/>
        </w:rPr>
      </w:pPr>
      <w:r>
        <w:rPr>
          <w:rFonts w:ascii="Arial" w:hAnsi="Arial" w:cs="Arial"/>
          <w:b/>
          <w:szCs w:val="24"/>
        </w:rPr>
        <w:t>produselor alimentare</w:t>
      </w:r>
      <w:r w:rsidR="00C349DC">
        <w:rPr>
          <w:rFonts w:ascii="Arial" w:hAnsi="Arial" w:cs="Arial"/>
          <w:b/>
          <w:szCs w:val="24"/>
        </w:rPr>
        <w:t>:</w:t>
      </w:r>
    </w:p>
    <w:p w:rsidR="00D44CCF" w:rsidRDefault="00D44CCF" w:rsidP="00D44CCF">
      <w:pPr>
        <w:pStyle w:val="NoSpacing"/>
        <w:spacing w:line="276" w:lineRule="auto"/>
        <w:jc w:val="both"/>
        <w:rPr>
          <w:rFonts w:ascii="Arial" w:hAnsi="Arial" w:cs="Arial"/>
          <w:b/>
          <w:szCs w:val="24"/>
        </w:rPr>
      </w:pPr>
    </w:p>
    <w:p w:rsidR="00B827ED" w:rsidRPr="00BF5FFB" w:rsidRDefault="00B827ED" w:rsidP="00B827ED">
      <w:pPr>
        <w:pStyle w:val="NoSpacing"/>
        <w:numPr>
          <w:ilvl w:val="0"/>
          <w:numId w:val="14"/>
        </w:numPr>
        <w:spacing w:line="276" w:lineRule="auto"/>
        <w:jc w:val="both"/>
        <w:rPr>
          <w:rFonts w:ascii="Arial" w:hAnsi="Arial" w:cs="Arial"/>
        </w:rPr>
      </w:pPr>
      <w:r w:rsidRPr="00BF5FFB">
        <w:rPr>
          <w:rFonts w:ascii="Arial" w:hAnsi="Arial" w:cs="Arial"/>
          <w:b/>
          <w:szCs w:val="24"/>
        </w:rPr>
        <w:t>Neconformități privind utilizarea mentiunilor nutriționale, înscrise pe eticheta</w:t>
      </w:r>
    </w:p>
    <w:p w:rsidR="00B827ED" w:rsidRPr="00D44CCF" w:rsidRDefault="00B827ED" w:rsidP="00B827ED">
      <w:pPr>
        <w:pStyle w:val="NoSpacing"/>
        <w:spacing w:line="276" w:lineRule="auto"/>
        <w:jc w:val="both"/>
        <w:rPr>
          <w:rFonts w:ascii="Arial" w:hAnsi="Arial" w:cs="Arial"/>
        </w:rPr>
      </w:pPr>
      <w:r>
        <w:rPr>
          <w:rFonts w:ascii="Arial" w:hAnsi="Arial" w:cs="Arial"/>
          <w:b/>
          <w:szCs w:val="24"/>
        </w:rPr>
        <w:t>produselor alimentare:</w:t>
      </w:r>
    </w:p>
    <w:p w:rsidR="00B827ED" w:rsidRDefault="00B827ED" w:rsidP="00B827ED">
      <w:pPr>
        <w:pStyle w:val="NoSpacing"/>
        <w:spacing w:line="276" w:lineRule="auto"/>
        <w:jc w:val="both"/>
        <w:rPr>
          <w:rFonts w:ascii="Arial" w:hAnsi="Arial" w:cs="Arial"/>
          <w:b/>
          <w:szCs w:val="24"/>
        </w:rPr>
      </w:pPr>
    </w:p>
    <w:p w:rsidR="00B827ED" w:rsidRDefault="00B827ED" w:rsidP="00B827ED">
      <w:pPr>
        <w:spacing w:after="0"/>
        <w:ind w:firstLine="720"/>
        <w:jc w:val="both"/>
        <w:rPr>
          <w:rFonts w:ascii="Arial" w:hAnsi="Arial" w:cs="Arial"/>
          <w:sz w:val="24"/>
          <w:szCs w:val="24"/>
        </w:rPr>
      </w:pPr>
      <w:r>
        <w:rPr>
          <w:rFonts w:ascii="Arial" w:hAnsi="Arial" w:cs="Arial"/>
          <w:b/>
          <w:sz w:val="24"/>
          <w:szCs w:val="24"/>
        </w:rPr>
        <w:t>D</w:t>
      </w:r>
      <w:r w:rsidRPr="00FF676C">
        <w:rPr>
          <w:rFonts w:ascii="Arial" w:hAnsi="Arial" w:cs="Arial"/>
          <w:b/>
          <w:sz w:val="24"/>
          <w:szCs w:val="24"/>
        </w:rPr>
        <w:t xml:space="preserve">in cele </w:t>
      </w:r>
      <w:proofErr w:type="gramStart"/>
      <w:r w:rsidRPr="00FA2157">
        <w:rPr>
          <w:rFonts w:ascii="Arial" w:hAnsi="Arial" w:cs="Arial"/>
          <w:b/>
          <w:sz w:val="24"/>
          <w:szCs w:val="24"/>
          <w:u w:val="single"/>
        </w:rPr>
        <w:t>1071  produse</w:t>
      </w:r>
      <w:proofErr w:type="gramEnd"/>
      <w:r w:rsidRPr="00FA2157">
        <w:rPr>
          <w:rFonts w:ascii="Arial" w:hAnsi="Arial" w:cs="Arial"/>
          <w:b/>
          <w:sz w:val="24"/>
          <w:szCs w:val="24"/>
          <w:u w:val="single"/>
        </w:rPr>
        <w:t xml:space="preserve"> alimentare cu mențiuni nutriționale</w:t>
      </w:r>
      <w:r w:rsidRPr="00FF676C">
        <w:rPr>
          <w:rFonts w:ascii="Arial" w:hAnsi="Arial" w:cs="Arial"/>
          <w:b/>
          <w:sz w:val="24"/>
          <w:szCs w:val="24"/>
        </w:rPr>
        <w:t xml:space="preserve"> pe etichetă,</w:t>
      </w:r>
      <w:r>
        <w:rPr>
          <w:rFonts w:ascii="Arial" w:hAnsi="Arial" w:cs="Arial"/>
          <w:b/>
          <w:sz w:val="24"/>
          <w:szCs w:val="24"/>
        </w:rPr>
        <w:t xml:space="preserve"> </w:t>
      </w:r>
      <w:r w:rsidRPr="00FA2157">
        <w:rPr>
          <w:rFonts w:ascii="Arial" w:hAnsi="Arial" w:cs="Arial"/>
          <w:sz w:val="24"/>
          <w:szCs w:val="24"/>
        </w:rPr>
        <w:t>u</w:t>
      </w:r>
      <w:r>
        <w:rPr>
          <w:rFonts w:ascii="Arial" w:hAnsi="Arial" w:cs="Arial"/>
          <w:sz w:val="24"/>
          <w:szCs w:val="24"/>
        </w:rPr>
        <w:t xml:space="preserve">n număr </w:t>
      </w:r>
      <w:r w:rsidRPr="00FA2157">
        <w:rPr>
          <w:rFonts w:ascii="Arial" w:hAnsi="Arial" w:cs="Arial"/>
          <w:sz w:val="24"/>
          <w:szCs w:val="24"/>
          <w:u w:val="single"/>
        </w:rPr>
        <w:t xml:space="preserve">de </w:t>
      </w:r>
      <w:r w:rsidRPr="00FA2157">
        <w:rPr>
          <w:rFonts w:ascii="Arial" w:hAnsi="Arial" w:cs="Arial"/>
          <w:b/>
          <w:sz w:val="24"/>
          <w:szCs w:val="24"/>
          <w:u w:val="single"/>
        </w:rPr>
        <w:t>96 produse alimentare erau necorespunzătoare</w:t>
      </w:r>
      <w:r w:rsidRPr="00FA2157">
        <w:rPr>
          <w:rFonts w:ascii="Arial" w:hAnsi="Arial" w:cs="Arial"/>
          <w:sz w:val="24"/>
          <w:szCs w:val="24"/>
          <w:u w:val="single"/>
        </w:rPr>
        <w:t xml:space="preserve"> </w:t>
      </w:r>
      <w:r w:rsidRPr="00FA2157">
        <w:rPr>
          <w:rFonts w:ascii="Arial" w:hAnsi="Arial" w:cs="Arial"/>
          <w:b/>
          <w:sz w:val="24"/>
          <w:szCs w:val="24"/>
          <w:u w:val="single"/>
        </w:rPr>
        <w:t xml:space="preserve">din punct de vedere al utilizării </w:t>
      </w:r>
      <w:r w:rsidRPr="00FA2157">
        <w:rPr>
          <w:rFonts w:ascii="Arial" w:hAnsi="Arial" w:cs="Arial"/>
          <w:b/>
          <w:sz w:val="24"/>
          <w:szCs w:val="24"/>
          <w:u w:val="single"/>
        </w:rPr>
        <w:lastRenderedPageBreak/>
        <w:t>mențiunii nutriționale</w:t>
      </w:r>
      <w:r>
        <w:rPr>
          <w:rFonts w:ascii="Arial" w:hAnsi="Arial" w:cs="Arial"/>
          <w:b/>
          <w:sz w:val="24"/>
          <w:szCs w:val="24"/>
        </w:rPr>
        <w:t xml:space="preserve"> înscrise pe produsele ali</w:t>
      </w:r>
      <w:r w:rsidRPr="00611595">
        <w:rPr>
          <w:rFonts w:ascii="Arial" w:hAnsi="Arial" w:cs="Arial"/>
          <w:b/>
          <w:sz w:val="24"/>
          <w:szCs w:val="24"/>
        </w:rPr>
        <w:t>m</w:t>
      </w:r>
      <w:r>
        <w:rPr>
          <w:rFonts w:ascii="Arial" w:hAnsi="Arial" w:cs="Arial"/>
          <w:b/>
          <w:sz w:val="24"/>
          <w:szCs w:val="24"/>
        </w:rPr>
        <w:t>e</w:t>
      </w:r>
      <w:r w:rsidRPr="00611595">
        <w:rPr>
          <w:rFonts w:ascii="Arial" w:hAnsi="Arial" w:cs="Arial"/>
          <w:b/>
          <w:sz w:val="24"/>
          <w:szCs w:val="24"/>
        </w:rPr>
        <w:t xml:space="preserve">ntare </w:t>
      </w:r>
      <w:r>
        <w:rPr>
          <w:rFonts w:ascii="Arial" w:hAnsi="Arial" w:cs="Arial"/>
          <w:sz w:val="24"/>
          <w:szCs w:val="24"/>
        </w:rPr>
        <w:t xml:space="preserve">(DSP Arad-10, DSP Argeș-1, DSP Bacău-2, DSP Brasov- 3, DSP Galați-1, DSP Harghita-2, DSP Hunedoara -47, DSP Iasi-1, DSP Maramures-3, DSP Prahova-1, Sibiu-11, DSP Suceava 2, DSP București -8 produse). </w:t>
      </w:r>
    </w:p>
    <w:p w:rsidR="00B827ED" w:rsidRDefault="00B827ED" w:rsidP="00B827ED">
      <w:pPr>
        <w:spacing w:after="0"/>
        <w:ind w:firstLine="720"/>
        <w:jc w:val="both"/>
        <w:rPr>
          <w:rFonts w:ascii="Arial" w:hAnsi="Arial" w:cs="Arial"/>
          <w:sz w:val="24"/>
          <w:szCs w:val="24"/>
        </w:rPr>
      </w:pPr>
    </w:p>
    <w:p w:rsidR="00602679" w:rsidRDefault="00602679" w:rsidP="00674DE6">
      <w:pPr>
        <w:spacing w:after="0"/>
        <w:ind w:firstLine="720"/>
        <w:jc w:val="both"/>
        <w:rPr>
          <w:rFonts w:ascii="Arial" w:hAnsi="Arial" w:cs="Arial"/>
          <w:sz w:val="24"/>
          <w:szCs w:val="24"/>
        </w:rPr>
      </w:pPr>
    </w:p>
    <w:p w:rsidR="00602679" w:rsidRDefault="000D589F" w:rsidP="0075028D">
      <w:pPr>
        <w:spacing w:after="0"/>
        <w:ind w:firstLine="720"/>
        <w:jc w:val="both"/>
        <w:rPr>
          <w:rFonts w:ascii="Arial" w:hAnsi="Arial" w:cs="Arial"/>
          <w:sz w:val="24"/>
          <w:szCs w:val="24"/>
        </w:rPr>
      </w:pPr>
      <w:r w:rsidRPr="000D589F">
        <w:rPr>
          <w:rFonts w:ascii="Arial" w:hAnsi="Arial" w:cs="Arial"/>
          <w:b/>
          <w:sz w:val="24"/>
          <w:szCs w:val="24"/>
        </w:rPr>
        <w:t xml:space="preserve">Spre </w:t>
      </w:r>
      <w:r w:rsidR="003606A9" w:rsidRPr="000D589F">
        <w:rPr>
          <w:rFonts w:ascii="Arial" w:hAnsi="Arial" w:cs="Arial"/>
          <w:b/>
          <w:sz w:val="24"/>
          <w:szCs w:val="24"/>
        </w:rPr>
        <w:t>exemplu</w:t>
      </w:r>
      <w:r w:rsidRPr="000D589F">
        <w:rPr>
          <w:rFonts w:ascii="Arial" w:hAnsi="Arial" w:cs="Arial"/>
          <w:b/>
          <w:sz w:val="24"/>
          <w:szCs w:val="24"/>
        </w:rPr>
        <w:t>:</w:t>
      </w:r>
      <w:r>
        <w:rPr>
          <w:rFonts w:ascii="Arial" w:hAnsi="Arial" w:cs="Arial"/>
          <w:sz w:val="24"/>
          <w:szCs w:val="24"/>
        </w:rPr>
        <w:t xml:space="preserve"> </w:t>
      </w:r>
    </w:p>
    <w:p w:rsidR="00DA6009" w:rsidRDefault="001D720C" w:rsidP="0007442E">
      <w:pPr>
        <w:pStyle w:val="ListParagraph"/>
        <w:numPr>
          <w:ilvl w:val="0"/>
          <w:numId w:val="4"/>
        </w:numPr>
        <w:spacing w:after="0"/>
        <w:ind w:left="0" w:firstLine="360"/>
        <w:jc w:val="both"/>
        <w:rPr>
          <w:rFonts w:ascii="Arial" w:hAnsi="Arial" w:cs="Arial"/>
          <w:sz w:val="24"/>
          <w:szCs w:val="24"/>
        </w:rPr>
      </w:pPr>
      <w:r w:rsidRPr="00F332F9">
        <w:rPr>
          <w:rFonts w:ascii="Arial" w:hAnsi="Arial" w:cs="Arial"/>
          <w:b/>
          <w:sz w:val="24"/>
          <w:szCs w:val="24"/>
        </w:rPr>
        <w:t xml:space="preserve">  </w:t>
      </w:r>
      <w:r w:rsidR="00004F9F" w:rsidRPr="00F332F9">
        <w:rPr>
          <w:rFonts w:ascii="Arial" w:hAnsi="Arial" w:cs="Arial"/>
          <w:b/>
          <w:sz w:val="24"/>
          <w:szCs w:val="24"/>
        </w:rPr>
        <w:t>DSP Hunedoara</w:t>
      </w:r>
      <w:r w:rsidR="00A52C2E">
        <w:rPr>
          <w:rFonts w:ascii="Arial" w:hAnsi="Arial" w:cs="Arial"/>
          <w:sz w:val="24"/>
          <w:szCs w:val="24"/>
        </w:rPr>
        <w:t xml:space="preserve"> a raportat că</w:t>
      </w:r>
      <w:r w:rsidR="00004F9F" w:rsidRPr="00A05ED5">
        <w:rPr>
          <w:rFonts w:ascii="Arial" w:hAnsi="Arial" w:cs="Arial"/>
          <w:sz w:val="24"/>
          <w:szCs w:val="24"/>
        </w:rPr>
        <w:t xml:space="preserve"> </w:t>
      </w:r>
      <w:r w:rsidR="003606A9" w:rsidRPr="00A05ED5">
        <w:rPr>
          <w:rFonts w:ascii="Arial" w:hAnsi="Arial" w:cs="Arial"/>
          <w:sz w:val="24"/>
          <w:szCs w:val="24"/>
        </w:rPr>
        <w:t>la un p</w:t>
      </w:r>
      <w:r w:rsidR="00D44CCF" w:rsidRPr="00A05ED5">
        <w:rPr>
          <w:rFonts w:ascii="Arial" w:hAnsi="Arial" w:cs="Arial"/>
          <w:sz w:val="24"/>
          <w:szCs w:val="24"/>
        </w:rPr>
        <w:t>roducăt</w:t>
      </w:r>
      <w:r w:rsidR="003606A9" w:rsidRPr="00A05ED5">
        <w:rPr>
          <w:rFonts w:ascii="Arial" w:hAnsi="Arial" w:cs="Arial"/>
          <w:sz w:val="24"/>
          <w:szCs w:val="24"/>
        </w:rPr>
        <w:t>or din județul Hunedoara</w:t>
      </w:r>
      <w:r w:rsidR="00D44CCF" w:rsidRPr="00A05ED5">
        <w:rPr>
          <w:rFonts w:ascii="Arial" w:hAnsi="Arial" w:cs="Arial"/>
          <w:sz w:val="24"/>
          <w:szCs w:val="24"/>
        </w:rPr>
        <w:t xml:space="preserve"> </w:t>
      </w:r>
      <w:r w:rsidR="00DA6009" w:rsidRPr="00A05ED5">
        <w:rPr>
          <w:rFonts w:ascii="Arial" w:hAnsi="Arial" w:cs="Arial"/>
          <w:sz w:val="24"/>
          <w:szCs w:val="24"/>
        </w:rPr>
        <w:t xml:space="preserve">la </w:t>
      </w:r>
      <w:r w:rsidR="00D44CCF" w:rsidRPr="00A05ED5">
        <w:rPr>
          <w:rFonts w:ascii="Arial" w:hAnsi="Arial" w:cs="Arial"/>
          <w:sz w:val="24"/>
          <w:szCs w:val="24"/>
        </w:rPr>
        <w:t xml:space="preserve">un numar de </w:t>
      </w:r>
      <w:r w:rsidR="00D44CCF" w:rsidRPr="00B2053F">
        <w:rPr>
          <w:rFonts w:ascii="Arial" w:hAnsi="Arial" w:cs="Arial"/>
          <w:b/>
          <w:sz w:val="24"/>
          <w:szCs w:val="24"/>
        </w:rPr>
        <w:t>38 produse</w:t>
      </w:r>
      <w:r w:rsidR="00D44CCF" w:rsidRPr="00A05ED5">
        <w:rPr>
          <w:rFonts w:ascii="Arial" w:hAnsi="Arial" w:cs="Arial"/>
          <w:sz w:val="24"/>
          <w:szCs w:val="24"/>
        </w:rPr>
        <w:t xml:space="preserve"> de patiserie din sortimentele biscuiţi, sărăţele, turtă dulce etc., s-au identificat neconformităţi privind utilizarea de menţiuni nutriţionale, respectiv cantitatea de zaharuri prezentă în produs</w:t>
      </w:r>
      <w:r w:rsidR="00DA6009" w:rsidRPr="00A05ED5">
        <w:rPr>
          <w:rFonts w:ascii="Arial" w:hAnsi="Arial" w:cs="Arial"/>
          <w:sz w:val="24"/>
          <w:szCs w:val="24"/>
        </w:rPr>
        <w:t>,</w:t>
      </w:r>
      <w:r w:rsidR="00D44CCF" w:rsidRPr="00A05ED5">
        <w:rPr>
          <w:rFonts w:ascii="Arial" w:hAnsi="Arial" w:cs="Arial"/>
          <w:sz w:val="24"/>
          <w:szCs w:val="24"/>
        </w:rPr>
        <w:t xml:space="preserve"> conform etichetării este mai mare de 0,5g zaharuri / 100g produs</w:t>
      </w:r>
      <w:r w:rsidR="00DA6009" w:rsidRPr="00A05ED5">
        <w:rPr>
          <w:rFonts w:ascii="Arial" w:hAnsi="Arial" w:cs="Arial"/>
          <w:sz w:val="24"/>
          <w:szCs w:val="24"/>
        </w:rPr>
        <w:t xml:space="preserve">. Totodată, toate cele </w:t>
      </w:r>
      <w:r w:rsidR="00DA6009" w:rsidRPr="00B2053F">
        <w:rPr>
          <w:rFonts w:ascii="Arial" w:hAnsi="Arial" w:cs="Arial"/>
          <w:b/>
          <w:sz w:val="24"/>
          <w:szCs w:val="24"/>
        </w:rPr>
        <w:t xml:space="preserve">47 produse </w:t>
      </w:r>
      <w:r w:rsidR="00674DE6" w:rsidRPr="00B2053F">
        <w:rPr>
          <w:rFonts w:ascii="Arial" w:hAnsi="Arial" w:cs="Arial"/>
          <w:b/>
          <w:sz w:val="24"/>
          <w:szCs w:val="24"/>
        </w:rPr>
        <w:t>alimentare raportate de DSP Hunedoara</w:t>
      </w:r>
      <w:r w:rsidR="00674DE6" w:rsidRPr="00A05ED5">
        <w:rPr>
          <w:rFonts w:ascii="Arial" w:hAnsi="Arial" w:cs="Arial"/>
          <w:sz w:val="24"/>
          <w:szCs w:val="24"/>
        </w:rPr>
        <w:t xml:space="preserve"> ce aveau înscrise </w:t>
      </w:r>
      <w:r w:rsidR="00DA6009" w:rsidRPr="00A05ED5">
        <w:rPr>
          <w:rFonts w:ascii="Arial" w:hAnsi="Arial" w:cs="Arial"/>
          <w:sz w:val="24"/>
          <w:szCs w:val="24"/>
        </w:rPr>
        <w:t xml:space="preserve"> mențiuni nutritionale nu erau înregistrate în Registrul national, gestionat de INSP.</w:t>
      </w:r>
    </w:p>
    <w:p w:rsidR="00950C93" w:rsidRDefault="00950C93" w:rsidP="00950C93">
      <w:pPr>
        <w:spacing w:after="0"/>
        <w:jc w:val="both"/>
        <w:rPr>
          <w:rFonts w:ascii="Arial" w:hAnsi="Arial" w:cs="Arial"/>
          <w:b/>
          <w:sz w:val="24"/>
          <w:szCs w:val="24"/>
        </w:rPr>
      </w:pPr>
      <w:r w:rsidRPr="00950C93">
        <w:rPr>
          <w:rFonts w:ascii="Arial" w:hAnsi="Arial" w:cs="Arial"/>
          <w:b/>
          <w:sz w:val="24"/>
          <w:szCs w:val="24"/>
        </w:rPr>
        <w:t xml:space="preserve">Este vorba despre următoarele </w:t>
      </w:r>
      <w:proofErr w:type="gramStart"/>
      <w:r w:rsidRPr="00950C93">
        <w:rPr>
          <w:rFonts w:ascii="Arial" w:hAnsi="Arial" w:cs="Arial"/>
          <w:b/>
          <w:sz w:val="24"/>
          <w:szCs w:val="24"/>
        </w:rPr>
        <w:t xml:space="preserve">produse </w:t>
      </w:r>
      <w:r>
        <w:rPr>
          <w:rFonts w:ascii="Arial" w:hAnsi="Arial" w:cs="Arial"/>
          <w:b/>
          <w:sz w:val="24"/>
          <w:szCs w:val="24"/>
        </w:rPr>
        <w:t>:</w:t>
      </w:r>
      <w:proofErr w:type="gramEnd"/>
    </w:p>
    <w:p w:rsidR="00535FEC" w:rsidRPr="00CE742C" w:rsidRDefault="00535FEC" w:rsidP="00535FEC">
      <w:pPr>
        <w:spacing w:after="0"/>
        <w:jc w:val="both"/>
      </w:pPr>
      <w:r w:rsidRPr="0061391B">
        <w:rPr>
          <w:rFonts w:ascii="Arial" w:hAnsi="Arial" w:cs="Arial"/>
          <w:b/>
          <w:sz w:val="24"/>
          <w:szCs w:val="24"/>
          <w:u w:val="single"/>
        </w:rPr>
        <w:t xml:space="preserve">38 produse cu menţiuni nutriţionale </w:t>
      </w:r>
      <w:r w:rsidR="0061391B">
        <w:rPr>
          <w:rFonts w:ascii="Arial" w:hAnsi="Arial" w:cs="Arial"/>
          <w:b/>
          <w:sz w:val="24"/>
          <w:szCs w:val="24"/>
          <w:u w:val="single"/>
        </w:rPr>
        <w:t xml:space="preserve">utilizate </w:t>
      </w:r>
      <w:r w:rsidRPr="0061391B">
        <w:rPr>
          <w:rFonts w:ascii="Arial" w:hAnsi="Arial" w:cs="Arial"/>
          <w:b/>
          <w:sz w:val="24"/>
          <w:szCs w:val="24"/>
          <w:u w:val="single"/>
        </w:rPr>
        <w:t>necorespunz</w:t>
      </w:r>
      <w:r w:rsidR="0061391B">
        <w:rPr>
          <w:rFonts w:ascii="Arial" w:hAnsi="Arial" w:cs="Arial"/>
          <w:b/>
          <w:sz w:val="24"/>
          <w:szCs w:val="24"/>
          <w:u w:val="single"/>
        </w:rPr>
        <w:t>ător,</w:t>
      </w:r>
      <w:r w:rsidRPr="00901551">
        <w:rPr>
          <w:rFonts w:ascii="Arial" w:hAnsi="Arial" w:cs="Arial"/>
          <w:sz w:val="24"/>
          <w:szCs w:val="24"/>
          <w:u w:val="single"/>
        </w:rPr>
        <w:t xml:space="preserve"> după cum urmează</w:t>
      </w:r>
      <w:r>
        <w:rPr>
          <w:rFonts w:ascii="Arial" w:hAnsi="Arial" w:cs="Arial"/>
          <w:sz w:val="24"/>
          <w:szCs w:val="24"/>
        </w:rPr>
        <w:t>:</w:t>
      </w:r>
    </w:p>
    <w:p w:rsidR="00535FEC" w:rsidRDefault="00535FEC" w:rsidP="00DF7728">
      <w:pPr>
        <w:numPr>
          <w:ilvl w:val="0"/>
          <w:numId w:val="10"/>
        </w:numPr>
        <w:spacing w:after="0" w:line="276" w:lineRule="auto"/>
        <w:ind w:left="0" w:firstLine="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w:t>
      </w:r>
      <w:r w:rsidRPr="00973FFE">
        <w:rPr>
          <w:rFonts w:ascii="Arial" w:hAnsi="Arial" w:cs="Arial"/>
          <w:color w:val="333333"/>
          <w:sz w:val="24"/>
          <w:szCs w:val="24"/>
          <w:shd w:val="clear" w:color="auto" w:fill="FFFFFF"/>
        </w:rPr>
        <w:t>Biscuiţi vegani fără zahăr cu nucă şi merişoare</w:t>
      </w:r>
      <w:r>
        <w:rPr>
          <w:rFonts w:ascii="Arial" w:hAnsi="Arial" w:cs="Arial"/>
          <w:color w:val="333333"/>
          <w:sz w:val="24"/>
          <w:szCs w:val="24"/>
          <w:shd w:val="clear" w:color="auto" w:fill="FFFFFF"/>
        </w:rPr>
        <w:t xml:space="preserve">; </w:t>
      </w:r>
      <w:bookmarkStart w:id="0" w:name="_Hlk114144391"/>
    </w:p>
    <w:p w:rsidR="00535FEC"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Menţiune: Fără zahăr</w:t>
      </w:r>
      <w:bookmarkEnd w:id="0"/>
      <w:r>
        <w:rPr>
          <w:rFonts w:ascii="Arial" w:hAnsi="Arial" w:cs="Arial"/>
          <w:color w:val="333333"/>
          <w:sz w:val="24"/>
          <w:szCs w:val="24"/>
          <w:shd w:val="clear" w:color="auto" w:fill="FFFFFF"/>
        </w:rPr>
        <w:t xml:space="preserve"> </w:t>
      </w:r>
      <w:bookmarkStart w:id="1" w:name="_Hlk114144908"/>
    </w:p>
    <w:p w:rsidR="00535FEC" w:rsidRPr="00973FFE"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Constatări:</w:t>
      </w:r>
      <w:r w:rsidRPr="00930193">
        <w:rPr>
          <w:rFonts w:ascii="Arial" w:hAnsi="Arial" w:cs="Arial"/>
          <w:sz w:val="24"/>
          <w:szCs w:val="24"/>
        </w:rPr>
        <w:t xml:space="preserve"> </w:t>
      </w:r>
      <w:r>
        <w:rPr>
          <w:rFonts w:ascii="Arial" w:hAnsi="Arial" w:cs="Arial"/>
          <w:sz w:val="24"/>
          <w:szCs w:val="24"/>
        </w:rPr>
        <w:t xml:space="preserve">nu îndeplineşte condiţiile pentru această menţiune conf Reg. 1924/2006, respectiv cantitatea de zaharuri prezentă în produs conform etichetării </w:t>
      </w:r>
      <w:proofErr w:type="gramStart"/>
      <w:r>
        <w:rPr>
          <w:rFonts w:ascii="Arial" w:hAnsi="Arial" w:cs="Arial"/>
          <w:sz w:val="24"/>
          <w:szCs w:val="24"/>
        </w:rPr>
        <w:t>este</w:t>
      </w:r>
      <w:proofErr w:type="gramEnd"/>
      <w:r>
        <w:rPr>
          <w:rFonts w:ascii="Arial" w:hAnsi="Arial" w:cs="Arial"/>
          <w:sz w:val="24"/>
          <w:szCs w:val="24"/>
        </w:rPr>
        <w:t xml:space="preserve"> mai mare de 0,5g zaharuri / 100g produs</w:t>
      </w:r>
      <w:bookmarkEnd w:id="1"/>
    </w:p>
    <w:p w:rsidR="00535FEC" w:rsidRDefault="00535FEC" w:rsidP="00DF7728">
      <w:pPr>
        <w:numPr>
          <w:ilvl w:val="0"/>
          <w:numId w:val="10"/>
        </w:numPr>
        <w:spacing w:after="0" w:line="276" w:lineRule="auto"/>
        <w:ind w:left="0" w:firstLine="0"/>
        <w:jc w:val="both"/>
        <w:rPr>
          <w:rFonts w:ascii="Arial" w:hAnsi="Arial" w:cs="Arial"/>
          <w:color w:val="333333"/>
          <w:sz w:val="24"/>
          <w:szCs w:val="24"/>
          <w:shd w:val="clear" w:color="auto" w:fill="FFFFFF"/>
        </w:rPr>
      </w:pPr>
      <w:r w:rsidRPr="00973FFE">
        <w:rPr>
          <w:rFonts w:ascii="Arial" w:hAnsi="Arial" w:cs="Arial"/>
          <w:color w:val="333333"/>
          <w:sz w:val="24"/>
          <w:szCs w:val="24"/>
          <w:shd w:val="clear" w:color="auto" w:fill="FFFFFF"/>
        </w:rPr>
        <w:t xml:space="preserve">Biscuiţi vegani fără zahăr cu ciocolată şi ghimbir- 140g;  </w:t>
      </w:r>
    </w:p>
    <w:p w:rsidR="00535FEC"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Menţiune: Fără zahăr </w:t>
      </w:r>
    </w:p>
    <w:p w:rsidR="00535FEC" w:rsidRPr="00973FFE"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Constatări:</w:t>
      </w:r>
      <w:r w:rsidRPr="00930193">
        <w:rPr>
          <w:rFonts w:ascii="Arial" w:hAnsi="Arial" w:cs="Arial"/>
          <w:sz w:val="24"/>
          <w:szCs w:val="24"/>
        </w:rPr>
        <w:t xml:space="preserve"> </w:t>
      </w:r>
      <w:r>
        <w:rPr>
          <w:rFonts w:ascii="Arial" w:hAnsi="Arial" w:cs="Arial"/>
          <w:sz w:val="24"/>
          <w:szCs w:val="24"/>
        </w:rPr>
        <w:t xml:space="preserve">nu îndeplineşte condiţiile pentru această menţiune conf Reg. 1924/2006, respectiv cantitatea de zaharuri prezentă în produs conform etichetării </w:t>
      </w:r>
      <w:proofErr w:type="gramStart"/>
      <w:r>
        <w:rPr>
          <w:rFonts w:ascii="Arial" w:hAnsi="Arial" w:cs="Arial"/>
          <w:sz w:val="24"/>
          <w:szCs w:val="24"/>
        </w:rPr>
        <w:t>este</w:t>
      </w:r>
      <w:proofErr w:type="gramEnd"/>
      <w:r>
        <w:rPr>
          <w:rFonts w:ascii="Arial" w:hAnsi="Arial" w:cs="Arial"/>
          <w:sz w:val="24"/>
          <w:szCs w:val="24"/>
        </w:rPr>
        <w:t xml:space="preserve"> mai mare de 0,5g zaharuri / 100g produs</w:t>
      </w:r>
    </w:p>
    <w:p w:rsidR="00535FEC" w:rsidRDefault="00535FEC" w:rsidP="00DF7728">
      <w:pPr>
        <w:numPr>
          <w:ilvl w:val="0"/>
          <w:numId w:val="10"/>
        </w:numPr>
        <w:spacing w:after="0" w:line="276" w:lineRule="auto"/>
        <w:ind w:left="0" w:firstLine="0"/>
        <w:jc w:val="both"/>
        <w:rPr>
          <w:rFonts w:ascii="Arial" w:hAnsi="Arial" w:cs="Arial"/>
          <w:color w:val="333333"/>
          <w:sz w:val="24"/>
          <w:szCs w:val="24"/>
          <w:shd w:val="clear" w:color="auto" w:fill="FFFFFF"/>
        </w:rPr>
      </w:pPr>
      <w:r w:rsidRPr="00973FFE">
        <w:rPr>
          <w:rFonts w:ascii="Arial" w:hAnsi="Arial" w:cs="Arial"/>
          <w:color w:val="333333"/>
          <w:sz w:val="24"/>
          <w:szCs w:val="24"/>
          <w:shd w:val="clear" w:color="auto" w:fill="FFFFFF"/>
        </w:rPr>
        <w:t xml:space="preserve">Biscuiti vegani fără zahăr cu mac şi prune – digestive; </w:t>
      </w:r>
    </w:p>
    <w:p w:rsidR="00535FEC"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Menţiune: Fără zahăr</w:t>
      </w:r>
      <w:r w:rsidRPr="00930193">
        <w:rPr>
          <w:rFonts w:ascii="Arial" w:hAnsi="Arial" w:cs="Arial"/>
          <w:color w:val="333333"/>
          <w:sz w:val="24"/>
          <w:szCs w:val="24"/>
          <w:shd w:val="clear" w:color="auto" w:fill="FFFFFF"/>
        </w:rPr>
        <w:t xml:space="preserve"> </w:t>
      </w:r>
    </w:p>
    <w:p w:rsidR="00535FEC" w:rsidRPr="00973FFE"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Constatări:</w:t>
      </w:r>
      <w:r w:rsidRPr="00930193">
        <w:rPr>
          <w:rFonts w:ascii="Arial" w:hAnsi="Arial" w:cs="Arial"/>
          <w:sz w:val="24"/>
          <w:szCs w:val="24"/>
        </w:rPr>
        <w:t xml:space="preserve"> </w:t>
      </w:r>
      <w:r>
        <w:rPr>
          <w:rFonts w:ascii="Arial" w:hAnsi="Arial" w:cs="Arial"/>
          <w:sz w:val="24"/>
          <w:szCs w:val="24"/>
        </w:rPr>
        <w:t xml:space="preserve">nu îndeplineşte condiţiile pentru această menţiune conf Reg. 1924/2006, respectiv cantitatea de zaharuri prezentă în produs conform etichetării </w:t>
      </w:r>
      <w:proofErr w:type="gramStart"/>
      <w:r>
        <w:rPr>
          <w:rFonts w:ascii="Arial" w:hAnsi="Arial" w:cs="Arial"/>
          <w:sz w:val="24"/>
          <w:szCs w:val="24"/>
        </w:rPr>
        <w:t>este</w:t>
      </w:r>
      <w:proofErr w:type="gramEnd"/>
      <w:r>
        <w:rPr>
          <w:rFonts w:ascii="Arial" w:hAnsi="Arial" w:cs="Arial"/>
          <w:sz w:val="24"/>
          <w:szCs w:val="24"/>
        </w:rPr>
        <w:t xml:space="preserve"> mai mare de 0,5g zaharuri / 100g produs</w:t>
      </w:r>
    </w:p>
    <w:p w:rsidR="00535FEC" w:rsidRDefault="00535FEC" w:rsidP="00DF7728">
      <w:pPr>
        <w:numPr>
          <w:ilvl w:val="0"/>
          <w:numId w:val="10"/>
        </w:numPr>
        <w:spacing w:after="0" w:line="276" w:lineRule="auto"/>
        <w:ind w:left="0" w:firstLine="0"/>
        <w:jc w:val="both"/>
        <w:rPr>
          <w:rFonts w:ascii="Arial" w:hAnsi="Arial" w:cs="Arial"/>
          <w:color w:val="5B5B5B"/>
          <w:sz w:val="24"/>
          <w:szCs w:val="24"/>
          <w:bdr w:val="none" w:sz="0" w:space="0" w:color="auto" w:frame="1"/>
          <w:lang w:val="ro-RO" w:eastAsia="ro-RO"/>
        </w:rPr>
      </w:pPr>
      <w:r w:rsidRPr="00973FFE">
        <w:rPr>
          <w:rFonts w:ascii="Arial" w:hAnsi="Arial" w:cs="Arial"/>
          <w:color w:val="5B5B5B"/>
          <w:sz w:val="24"/>
          <w:szCs w:val="24"/>
          <w:bdr w:val="none" w:sz="0" w:space="0" w:color="auto" w:frame="1"/>
          <w:lang w:val="ro-RO" w:eastAsia="ro-RO"/>
        </w:rPr>
        <w:t xml:space="preserve">Biscuiţi vegani fără zahăr cu cocos si merişoare -140g;  </w:t>
      </w:r>
    </w:p>
    <w:p w:rsidR="00535FEC" w:rsidRPr="001A146D" w:rsidRDefault="00535FEC" w:rsidP="00DF7728">
      <w:pPr>
        <w:spacing w:after="0"/>
        <w:jc w:val="both"/>
        <w:rPr>
          <w:rFonts w:ascii="Arial" w:hAnsi="Arial" w:cs="Arial"/>
          <w:color w:val="5B5B5B"/>
          <w:sz w:val="24"/>
          <w:szCs w:val="24"/>
          <w:bdr w:val="none" w:sz="0" w:space="0" w:color="auto" w:frame="1"/>
          <w:lang w:val="ro-RO" w:eastAsia="ro-RO"/>
        </w:rPr>
      </w:pPr>
      <w:r>
        <w:rPr>
          <w:rFonts w:ascii="Arial" w:hAnsi="Arial" w:cs="Arial"/>
          <w:color w:val="333333"/>
          <w:sz w:val="24"/>
          <w:szCs w:val="24"/>
          <w:shd w:val="clear" w:color="auto" w:fill="FFFFFF"/>
        </w:rPr>
        <w:t>Menţiune: Fără zahăr</w:t>
      </w:r>
      <w:r w:rsidRPr="00930193">
        <w:rPr>
          <w:rFonts w:ascii="Arial" w:hAnsi="Arial" w:cs="Arial"/>
          <w:color w:val="333333"/>
          <w:sz w:val="24"/>
          <w:szCs w:val="24"/>
          <w:shd w:val="clear" w:color="auto" w:fill="FFFFFF"/>
        </w:rPr>
        <w:t xml:space="preserve"> </w:t>
      </w:r>
    </w:p>
    <w:p w:rsidR="00535FEC" w:rsidRPr="00973FFE" w:rsidRDefault="00535FEC" w:rsidP="00DF7728">
      <w:pPr>
        <w:spacing w:after="0"/>
        <w:jc w:val="both"/>
        <w:rPr>
          <w:rFonts w:ascii="Arial" w:hAnsi="Arial" w:cs="Arial"/>
          <w:color w:val="5B5B5B"/>
          <w:sz w:val="24"/>
          <w:szCs w:val="24"/>
          <w:bdr w:val="none" w:sz="0" w:space="0" w:color="auto" w:frame="1"/>
          <w:lang w:val="ro-RO" w:eastAsia="ro-RO"/>
        </w:rPr>
      </w:pPr>
      <w:r>
        <w:rPr>
          <w:rFonts w:ascii="Arial" w:hAnsi="Arial" w:cs="Arial"/>
          <w:color w:val="333333"/>
          <w:sz w:val="24"/>
          <w:szCs w:val="24"/>
          <w:shd w:val="clear" w:color="auto" w:fill="FFFFFF"/>
        </w:rPr>
        <w:t>Constatări:</w:t>
      </w:r>
      <w:r w:rsidRPr="00930193">
        <w:rPr>
          <w:rFonts w:ascii="Arial" w:hAnsi="Arial" w:cs="Arial"/>
          <w:sz w:val="24"/>
          <w:szCs w:val="24"/>
        </w:rPr>
        <w:t xml:space="preserve"> </w:t>
      </w:r>
      <w:r>
        <w:rPr>
          <w:rFonts w:ascii="Arial" w:hAnsi="Arial" w:cs="Arial"/>
          <w:sz w:val="24"/>
          <w:szCs w:val="24"/>
        </w:rPr>
        <w:t xml:space="preserve">nu îndeplineşte condiţiile pentru această menţiune conf Reg. 1924/2006, respectiv cantitatea de zaharuri prezentă în produs conform etichetării </w:t>
      </w:r>
      <w:proofErr w:type="gramStart"/>
      <w:r>
        <w:rPr>
          <w:rFonts w:ascii="Arial" w:hAnsi="Arial" w:cs="Arial"/>
          <w:sz w:val="24"/>
          <w:szCs w:val="24"/>
        </w:rPr>
        <w:t>este</w:t>
      </w:r>
      <w:proofErr w:type="gramEnd"/>
      <w:r>
        <w:rPr>
          <w:rFonts w:ascii="Arial" w:hAnsi="Arial" w:cs="Arial"/>
          <w:sz w:val="24"/>
          <w:szCs w:val="24"/>
        </w:rPr>
        <w:t xml:space="preserve"> mai mare de 0,5g zaharuri / 100g produs</w:t>
      </w:r>
    </w:p>
    <w:p w:rsidR="00535FEC" w:rsidRDefault="00535FEC" w:rsidP="00DF7728">
      <w:pPr>
        <w:numPr>
          <w:ilvl w:val="0"/>
          <w:numId w:val="10"/>
        </w:numPr>
        <w:spacing w:after="0" w:line="276" w:lineRule="auto"/>
        <w:ind w:left="0" w:firstLine="0"/>
        <w:jc w:val="both"/>
        <w:rPr>
          <w:rFonts w:ascii="Arial" w:hAnsi="Arial" w:cs="Arial"/>
          <w:color w:val="333333"/>
          <w:sz w:val="24"/>
          <w:szCs w:val="24"/>
          <w:shd w:val="clear" w:color="auto" w:fill="FFFFFF"/>
        </w:rPr>
      </w:pPr>
      <w:r w:rsidRPr="00973FFE">
        <w:rPr>
          <w:rFonts w:ascii="Arial" w:hAnsi="Arial" w:cs="Arial"/>
          <w:color w:val="333333"/>
          <w:sz w:val="24"/>
          <w:szCs w:val="24"/>
          <w:shd w:val="clear" w:color="auto" w:fill="FFFFFF"/>
        </w:rPr>
        <w:t xml:space="preserve">Crackers integrali cu masline si rozmarin; </w:t>
      </w:r>
    </w:p>
    <w:p w:rsidR="00535FEC"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Menţiune: Fără zahăr </w:t>
      </w:r>
    </w:p>
    <w:p w:rsidR="00535FEC" w:rsidRPr="00973FFE"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Constatări:</w:t>
      </w:r>
      <w:r w:rsidRPr="00930193">
        <w:rPr>
          <w:rFonts w:ascii="Arial" w:hAnsi="Arial" w:cs="Arial"/>
          <w:sz w:val="24"/>
          <w:szCs w:val="24"/>
        </w:rPr>
        <w:t xml:space="preserve"> </w:t>
      </w:r>
      <w:r>
        <w:rPr>
          <w:rFonts w:ascii="Arial" w:hAnsi="Arial" w:cs="Arial"/>
          <w:sz w:val="24"/>
          <w:szCs w:val="24"/>
        </w:rPr>
        <w:t xml:space="preserve">nu îndeplineşte condiţiile pentru această menţiune conf Reg. 1924/2006, respectiv cantitatea de zaharuri prezentă în produs conform etichetării </w:t>
      </w:r>
      <w:proofErr w:type="gramStart"/>
      <w:r>
        <w:rPr>
          <w:rFonts w:ascii="Arial" w:hAnsi="Arial" w:cs="Arial"/>
          <w:sz w:val="24"/>
          <w:szCs w:val="24"/>
        </w:rPr>
        <w:t>este</w:t>
      </w:r>
      <w:proofErr w:type="gramEnd"/>
      <w:r>
        <w:rPr>
          <w:rFonts w:ascii="Arial" w:hAnsi="Arial" w:cs="Arial"/>
          <w:sz w:val="24"/>
          <w:szCs w:val="24"/>
        </w:rPr>
        <w:t xml:space="preserve"> mai mare de 0,5g zaharuri / 100g produs</w:t>
      </w:r>
    </w:p>
    <w:p w:rsidR="00535FEC" w:rsidRDefault="00535FEC" w:rsidP="00DF7728">
      <w:pPr>
        <w:numPr>
          <w:ilvl w:val="0"/>
          <w:numId w:val="10"/>
        </w:numPr>
        <w:spacing w:after="0" w:line="276" w:lineRule="auto"/>
        <w:ind w:left="0" w:firstLine="0"/>
        <w:jc w:val="both"/>
        <w:rPr>
          <w:rFonts w:ascii="Arial" w:hAnsi="Arial" w:cs="Arial"/>
          <w:color w:val="333333"/>
          <w:sz w:val="24"/>
          <w:szCs w:val="24"/>
          <w:shd w:val="clear" w:color="auto" w:fill="FFFFFF"/>
        </w:rPr>
      </w:pPr>
      <w:r w:rsidRPr="00973FFE">
        <w:rPr>
          <w:rFonts w:ascii="Arial" w:hAnsi="Arial" w:cs="Arial"/>
          <w:color w:val="333333"/>
          <w:sz w:val="24"/>
          <w:szCs w:val="24"/>
          <w:shd w:val="clear" w:color="auto" w:fill="FFFFFF"/>
        </w:rPr>
        <w:lastRenderedPageBreak/>
        <w:t xml:space="preserve">Biscuiţi fără zahăr cu scorţişoară ceylon -140g; </w:t>
      </w:r>
    </w:p>
    <w:p w:rsidR="00535FEC"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Menţiune: Fără zahăr</w:t>
      </w:r>
      <w:r w:rsidRPr="00930193">
        <w:rPr>
          <w:rFonts w:ascii="Arial" w:hAnsi="Arial" w:cs="Arial"/>
          <w:color w:val="333333"/>
          <w:sz w:val="24"/>
          <w:szCs w:val="24"/>
          <w:shd w:val="clear" w:color="auto" w:fill="FFFFFF"/>
        </w:rPr>
        <w:t xml:space="preserve"> </w:t>
      </w:r>
    </w:p>
    <w:p w:rsidR="00535FEC" w:rsidRPr="00973FFE"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Constatări:</w:t>
      </w:r>
      <w:r w:rsidRPr="00930193">
        <w:rPr>
          <w:rFonts w:ascii="Arial" w:hAnsi="Arial" w:cs="Arial"/>
          <w:sz w:val="24"/>
          <w:szCs w:val="24"/>
        </w:rPr>
        <w:t xml:space="preserve"> </w:t>
      </w:r>
      <w:r>
        <w:rPr>
          <w:rFonts w:ascii="Arial" w:hAnsi="Arial" w:cs="Arial"/>
          <w:sz w:val="24"/>
          <w:szCs w:val="24"/>
        </w:rPr>
        <w:t xml:space="preserve">nu îndeplineşte condiţiile pentru această menţiune conf Reg. 1924/2006, respectiv cantitatea de zaharuri prezentă în produs conform etichetării </w:t>
      </w:r>
      <w:proofErr w:type="gramStart"/>
      <w:r>
        <w:rPr>
          <w:rFonts w:ascii="Arial" w:hAnsi="Arial" w:cs="Arial"/>
          <w:sz w:val="24"/>
          <w:szCs w:val="24"/>
        </w:rPr>
        <w:t>este</w:t>
      </w:r>
      <w:proofErr w:type="gramEnd"/>
      <w:r>
        <w:rPr>
          <w:rFonts w:ascii="Arial" w:hAnsi="Arial" w:cs="Arial"/>
          <w:sz w:val="24"/>
          <w:szCs w:val="24"/>
        </w:rPr>
        <w:t xml:space="preserve"> mai mare de 0,5g zaharuri / 100g produs</w:t>
      </w:r>
    </w:p>
    <w:p w:rsidR="00535FEC" w:rsidRDefault="00535FEC" w:rsidP="00DF7728">
      <w:pPr>
        <w:numPr>
          <w:ilvl w:val="0"/>
          <w:numId w:val="10"/>
        </w:numPr>
        <w:spacing w:after="0" w:line="276" w:lineRule="auto"/>
        <w:ind w:left="0" w:firstLine="0"/>
        <w:jc w:val="both"/>
        <w:rPr>
          <w:rFonts w:ascii="Arial" w:hAnsi="Arial" w:cs="Arial"/>
          <w:color w:val="333333"/>
          <w:sz w:val="24"/>
          <w:szCs w:val="24"/>
          <w:shd w:val="clear" w:color="auto" w:fill="FFFFFF"/>
        </w:rPr>
      </w:pPr>
      <w:r w:rsidRPr="00973FFE">
        <w:rPr>
          <w:rFonts w:ascii="Arial" w:hAnsi="Arial" w:cs="Arial"/>
          <w:color w:val="333333"/>
          <w:sz w:val="24"/>
          <w:szCs w:val="24"/>
          <w:shd w:val="clear" w:color="auto" w:fill="FFFFFF"/>
        </w:rPr>
        <w:t xml:space="preserve">Biscuiti vegani fara zahar pentru copii cu portocale şi cartofi dulce; </w:t>
      </w:r>
    </w:p>
    <w:p w:rsidR="00535FEC"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Menţiune: Fără zahăr </w:t>
      </w:r>
    </w:p>
    <w:p w:rsidR="00535FEC" w:rsidRPr="00973FFE"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Constatări:</w:t>
      </w:r>
      <w:r w:rsidRPr="00930193">
        <w:rPr>
          <w:rFonts w:ascii="Arial" w:hAnsi="Arial" w:cs="Arial"/>
          <w:sz w:val="24"/>
          <w:szCs w:val="24"/>
        </w:rPr>
        <w:t xml:space="preserve"> </w:t>
      </w:r>
      <w:r>
        <w:rPr>
          <w:rFonts w:ascii="Arial" w:hAnsi="Arial" w:cs="Arial"/>
          <w:sz w:val="24"/>
          <w:szCs w:val="24"/>
        </w:rPr>
        <w:t xml:space="preserve">nu îndeplineşte condiţiile pentru această menţiune conf Reg. 1924/2006, respectiv cantitatea de zaharuri prezentă în produs conform etichetării </w:t>
      </w:r>
      <w:proofErr w:type="gramStart"/>
      <w:r>
        <w:rPr>
          <w:rFonts w:ascii="Arial" w:hAnsi="Arial" w:cs="Arial"/>
          <w:sz w:val="24"/>
          <w:szCs w:val="24"/>
        </w:rPr>
        <w:t>este</w:t>
      </w:r>
      <w:proofErr w:type="gramEnd"/>
      <w:r>
        <w:rPr>
          <w:rFonts w:ascii="Arial" w:hAnsi="Arial" w:cs="Arial"/>
          <w:sz w:val="24"/>
          <w:szCs w:val="24"/>
        </w:rPr>
        <w:t xml:space="preserve"> mai mare de 0,5g zaharuri / 100g produs</w:t>
      </w:r>
    </w:p>
    <w:p w:rsidR="00535FEC" w:rsidRDefault="00535FEC" w:rsidP="00DF7728">
      <w:pPr>
        <w:numPr>
          <w:ilvl w:val="0"/>
          <w:numId w:val="10"/>
        </w:numPr>
        <w:spacing w:after="0" w:line="276" w:lineRule="auto"/>
        <w:ind w:left="0" w:firstLine="0"/>
        <w:jc w:val="both"/>
        <w:rPr>
          <w:rFonts w:ascii="Arial" w:hAnsi="Arial" w:cs="Arial"/>
          <w:color w:val="333333"/>
          <w:sz w:val="24"/>
          <w:szCs w:val="24"/>
          <w:shd w:val="clear" w:color="auto" w:fill="FFFFFF"/>
        </w:rPr>
      </w:pPr>
      <w:r w:rsidRPr="00973FFE">
        <w:rPr>
          <w:rFonts w:ascii="Arial" w:hAnsi="Arial" w:cs="Arial"/>
          <w:color w:val="333333"/>
          <w:sz w:val="24"/>
          <w:szCs w:val="24"/>
          <w:shd w:val="clear" w:color="auto" w:fill="FFFFFF"/>
        </w:rPr>
        <w:t xml:space="preserve">Biscuiti fără zahăr cu marţipan- 140g; </w:t>
      </w:r>
    </w:p>
    <w:p w:rsidR="00535FEC"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Menţiune: Fără zahăr</w:t>
      </w:r>
      <w:r w:rsidRPr="00F10B2F">
        <w:rPr>
          <w:rFonts w:ascii="Arial" w:hAnsi="Arial" w:cs="Arial"/>
          <w:color w:val="333333"/>
          <w:sz w:val="24"/>
          <w:szCs w:val="24"/>
          <w:shd w:val="clear" w:color="auto" w:fill="FFFFFF"/>
        </w:rPr>
        <w:t xml:space="preserve"> </w:t>
      </w:r>
    </w:p>
    <w:p w:rsidR="00535FEC" w:rsidRPr="00973FFE"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Constatări:</w:t>
      </w:r>
      <w:r w:rsidRPr="00930193">
        <w:rPr>
          <w:rFonts w:ascii="Arial" w:hAnsi="Arial" w:cs="Arial"/>
          <w:sz w:val="24"/>
          <w:szCs w:val="24"/>
        </w:rPr>
        <w:t xml:space="preserve"> </w:t>
      </w:r>
      <w:r>
        <w:rPr>
          <w:rFonts w:ascii="Arial" w:hAnsi="Arial" w:cs="Arial"/>
          <w:sz w:val="24"/>
          <w:szCs w:val="24"/>
        </w:rPr>
        <w:t xml:space="preserve">nu îndeplineşte condiţiile pentru această menţiune conf Reg. 1924/2006, respectiv cantitatea de zaharuri prezentă în produs conform etichetării </w:t>
      </w:r>
      <w:proofErr w:type="gramStart"/>
      <w:r>
        <w:rPr>
          <w:rFonts w:ascii="Arial" w:hAnsi="Arial" w:cs="Arial"/>
          <w:sz w:val="24"/>
          <w:szCs w:val="24"/>
        </w:rPr>
        <w:t>este</w:t>
      </w:r>
      <w:proofErr w:type="gramEnd"/>
      <w:r>
        <w:rPr>
          <w:rFonts w:ascii="Arial" w:hAnsi="Arial" w:cs="Arial"/>
          <w:sz w:val="24"/>
          <w:szCs w:val="24"/>
        </w:rPr>
        <w:t xml:space="preserve"> mai mare de 0,5g zaharuri / 100g produs</w:t>
      </w:r>
    </w:p>
    <w:p w:rsidR="00535FEC" w:rsidRDefault="00535FEC" w:rsidP="00DF7728">
      <w:pPr>
        <w:numPr>
          <w:ilvl w:val="0"/>
          <w:numId w:val="10"/>
        </w:numPr>
        <w:spacing w:after="0" w:line="276" w:lineRule="auto"/>
        <w:ind w:left="0" w:firstLine="0"/>
        <w:jc w:val="both"/>
        <w:rPr>
          <w:rFonts w:ascii="Arial" w:hAnsi="Arial" w:cs="Arial"/>
          <w:color w:val="333333"/>
          <w:sz w:val="24"/>
          <w:szCs w:val="24"/>
          <w:shd w:val="clear" w:color="auto" w:fill="FFFFFF"/>
        </w:rPr>
      </w:pPr>
      <w:r w:rsidRPr="00973FFE">
        <w:rPr>
          <w:rFonts w:ascii="Arial" w:hAnsi="Arial" w:cs="Arial"/>
          <w:color w:val="333333"/>
          <w:sz w:val="24"/>
          <w:szCs w:val="24"/>
          <w:shd w:val="clear" w:color="auto" w:fill="FFFFFF"/>
        </w:rPr>
        <w:t xml:space="preserve">Biscuiţi vegani fără zahăr cu ciocolată, nuci si vişine; </w:t>
      </w:r>
    </w:p>
    <w:p w:rsidR="00535FEC" w:rsidRPr="00973FFE"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Menţiune: Fără zahăr</w:t>
      </w:r>
      <w:r w:rsidRPr="00F10B2F">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Constatări:</w:t>
      </w:r>
      <w:r w:rsidRPr="00930193">
        <w:rPr>
          <w:rFonts w:ascii="Arial" w:hAnsi="Arial" w:cs="Arial"/>
          <w:sz w:val="24"/>
          <w:szCs w:val="24"/>
        </w:rPr>
        <w:t xml:space="preserve"> </w:t>
      </w:r>
      <w:r>
        <w:rPr>
          <w:rFonts w:ascii="Arial" w:hAnsi="Arial" w:cs="Arial"/>
          <w:sz w:val="24"/>
          <w:szCs w:val="24"/>
        </w:rPr>
        <w:t xml:space="preserve">nu îndeplineşte condiţiile pentru această menţiune conf Reg. 1924/2006, respectiv cantitatea de zaharuri prezentă în produs conform etichetării </w:t>
      </w:r>
      <w:proofErr w:type="gramStart"/>
      <w:r>
        <w:rPr>
          <w:rFonts w:ascii="Arial" w:hAnsi="Arial" w:cs="Arial"/>
          <w:sz w:val="24"/>
          <w:szCs w:val="24"/>
        </w:rPr>
        <w:t>este</w:t>
      </w:r>
      <w:proofErr w:type="gramEnd"/>
      <w:r>
        <w:rPr>
          <w:rFonts w:ascii="Arial" w:hAnsi="Arial" w:cs="Arial"/>
          <w:sz w:val="24"/>
          <w:szCs w:val="24"/>
        </w:rPr>
        <w:t xml:space="preserve"> mai mare de 0,5g zaharuri / 100g produs</w:t>
      </w:r>
    </w:p>
    <w:p w:rsidR="00535FEC" w:rsidRDefault="00535FEC" w:rsidP="00DF7728">
      <w:pPr>
        <w:numPr>
          <w:ilvl w:val="0"/>
          <w:numId w:val="10"/>
        </w:numPr>
        <w:spacing w:after="0" w:line="276" w:lineRule="auto"/>
        <w:ind w:left="0" w:firstLine="0"/>
        <w:jc w:val="both"/>
        <w:rPr>
          <w:rFonts w:ascii="Arial" w:hAnsi="Arial" w:cs="Arial"/>
          <w:color w:val="333333"/>
          <w:sz w:val="24"/>
          <w:szCs w:val="24"/>
          <w:shd w:val="clear" w:color="auto" w:fill="FFFFFF"/>
        </w:rPr>
      </w:pPr>
      <w:r w:rsidRPr="00973FFE">
        <w:rPr>
          <w:rFonts w:ascii="Arial" w:hAnsi="Arial" w:cs="Arial"/>
          <w:color w:val="333333"/>
          <w:sz w:val="24"/>
          <w:szCs w:val="24"/>
          <w:shd w:val="clear" w:color="auto" w:fill="FFFFFF"/>
        </w:rPr>
        <w:t xml:space="preserve">Biscuiţi vegani fără zahăr, fără gluten cu ciocolată şi cardamon; </w:t>
      </w:r>
    </w:p>
    <w:p w:rsidR="00535FEC"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Menţiune: Fără zahăr</w:t>
      </w:r>
      <w:r w:rsidRPr="001A146D">
        <w:rPr>
          <w:rFonts w:ascii="Arial" w:hAnsi="Arial" w:cs="Arial"/>
          <w:color w:val="333333"/>
          <w:sz w:val="24"/>
          <w:szCs w:val="24"/>
          <w:shd w:val="clear" w:color="auto" w:fill="FFFFFF"/>
        </w:rPr>
        <w:t xml:space="preserve"> </w:t>
      </w:r>
    </w:p>
    <w:p w:rsidR="00535FEC" w:rsidRPr="001A146D" w:rsidRDefault="00535FEC" w:rsidP="00DF7728">
      <w:pPr>
        <w:spacing w:after="0"/>
        <w:jc w:val="both"/>
        <w:rPr>
          <w:rFonts w:ascii="Arial" w:hAnsi="Arial" w:cs="Arial"/>
          <w:color w:val="333333"/>
          <w:sz w:val="24"/>
          <w:szCs w:val="24"/>
          <w:shd w:val="clear" w:color="auto" w:fill="FFFFFF"/>
        </w:rPr>
      </w:pPr>
      <w:r w:rsidRPr="001A146D">
        <w:rPr>
          <w:rFonts w:ascii="Arial" w:hAnsi="Arial" w:cs="Arial"/>
          <w:color w:val="333333"/>
          <w:sz w:val="24"/>
          <w:szCs w:val="24"/>
          <w:shd w:val="clear" w:color="auto" w:fill="FFFFFF"/>
        </w:rPr>
        <w:t>Constatări:</w:t>
      </w:r>
      <w:r w:rsidRPr="001A146D">
        <w:rPr>
          <w:rFonts w:ascii="Arial" w:hAnsi="Arial" w:cs="Arial"/>
          <w:sz w:val="24"/>
          <w:szCs w:val="24"/>
        </w:rPr>
        <w:t xml:space="preserve"> nu îndeplineşte condiţiile pentru această menţiune conf Reg. 1924/2006, respectiv cantitatea de zaharuri prezentă în produs conform etichetării </w:t>
      </w:r>
      <w:proofErr w:type="gramStart"/>
      <w:r w:rsidRPr="001A146D">
        <w:rPr>
          <w:rFonts w:ascii="Arial" w:hAnsi="Arial" w:cs="Arial"/>
          <w:sz w:val="24"/>
          <w:szCs w:val="24"/>
        </w:rPr>
        <w:t>este</w:t>
      </w:r>
      <w:proofErr w:type="gramEnd"/>
      <w:r w:rsidRPr="001A146D">
        <w:rPr>
          <w:rFonts w:ascii="Arial" w:hAnsi="Arial" w:cs="Arial"/>
          <w:sz w:val="24"/>
          <w:szCs w:val="24"/>
        </w:rPr>
        <w:t xml:space="preserve"> mai mare de 0,5g zaharuri / 100g produs</w:t>
      </w:r>
    </w:p>
    <w:p w:rsidR="00535FEC" w:rsidRDefault="00535FEC" w:rsidP="00DF7728">
      <w:pPr>
        <w:numPr>
          <w:ilvl w:val="0"/>
          <w:numId w:val="10"/>
        </w:numPr>
        <w:spacing w:after="0" w:line="276" w:lineRule="auto"/>
        <w:ind w:left="0" w:firstLine="0"/>
        <w:jc w:val="both"/>
        <w:rPr>
          <w:rFonts w:ascii="Arial" w:hAnsi="Arial" w:cs="Arial"/>
          <w:color w:val="333333"/>
          <w:sz w:val="24"/>
          <w:szCs w:val="24"/>
          <w:shd w:val="clear" w:color="auto" w:fill="FFFFFF"/>
        </w:rPr>
      </w:pPr>
      <w:r w:rsidRPr="00973FFE">
        <w:rPr>
          <w:rFonts w:ascii="Arial" w:hAnsi="Arial" w:cs="Arial"/>
          <w:color w:val="333333"/>
          <w:sz w:val="24"/>
          <w:szCs w:val="24"/>
          <w:shd w:val="clear" w:color="auto" w:fill="FFFFFF"/>
        </w:rPr>
        <w:t xml:space="preserve">Biscuiti vegani fără zahăr, fără gluten cu sfeclă rosie si nuca; </w:t>
      </w:r>
    </w:p>
    <w:p w:rsidR="00535FEC"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Menţiune: Fără zahăr;</w:t>
      </w:r>
      <w:r w:rsidRPr="00F10B2F">
        <w:rPr>
          <w:rFonts w:ascii="Arial" w:hAnsi="Arial" w:cs="Arial"/>
          <w:color w:val="333333"/>
          <w:sz w:val="24"/>
          <w:szCs w:val="24"/>
          <w:shd w:val="clear" w:color="auto" w:fill="FFFFFF"/>
        </w:rPr>
        <w:t xml:space="preserve"> </w:t>
      </w:r>
    </w:p>
    <w:p w:rsidR="00535FEC" w:rsidRPr="00973FFE"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Constatări:</w:t>
      </w:r>
      <w:r w:rsidRPr="00930193">
        <w:rPr>
          <w:rFonts w:ascii="Arial" w:hAnsi="Arial" w:cs="Arial"/>
          <w:sz w:val="24"/>
          <w:szCs w:val="24"/>
        </w:rPr>
        <w:t xml:space="preserve"> </w:t>
      </w:r>
      <w:r>
        <w:rPr>
          <w:rFonts w:ascii="Arial" w:hAnsi="Arial" w:cs="Arial"/>
          <w:sz w:val="24"/>
          <w:szCs w:val="24"/>
        </w:rPr>
        <w:t xml:space="preserve">nu îndeplineşte condiţiile pentru această menţiune conf Reg. 1924/2006, respectiv cantitatea de zaharuri prezentă în produs conform etichetării </w:t>
      </w:r>
      <w:proofErr w:type="gramStart"/>
      <w:r>
        <w:rPr>
          <w:rFonts w:ascii="Arial" w:hAnsi="Arial" w:cs="Arial"/>
          <w:sz w:val="24"/>
          <w:szCs w:val="24"/>
        </w:rPr>
        <w:t>este</w:t>
      </w:r>
      <w:proofErr w:type="gramEnd"/>
      <w:r>
        <w:rPr>
          <w:rFonts w:ascii="Arial" w:hAnsi="Arial" w:cs="Arial"/>
          <w:sz w:val="24"/>
          <w:szCs w:val="24"/>
        </w:rPr>
        <w:t xml:space="preserve"> mai mare de 0,5g zaharuri / 100g produs</w:t>
      </w:r>
    </w:p>
    <w:p w:rsidR="00535FEC" w:rsidRDefault="00535FEC" w:rsidP="00DF7728">
      <w:pPr>
        <w:numPr>
          <w:ilvl w:val="0"/>
          <w:numId w:val="10"/>
        </w:numPr>
        <w:spacing w:after="0" w:line="276" w:lineRule="auto"/>
        <w:ind w:left="0" w:firstLine="0"/>
        <w:jc w:val="both"/>
        <w:rPr>
          <w:rFonts w:ascii="Arial" w:hAnsi="Arial" w:cs="Arial"/>
          <w:color w:val="333333"/>
          <w:sz w:val="24"/>
          <w:szCs w:val="24"/>
          <w:shd w:val="clear" w:color="auto" w:fill="FFFFFF"/>
        </w:rPr>
      </w:pPr>
      <w:r w:rsidRPr="00973FFE">
        <w:rPr>
          <w:rFonts w:ascii="Arial" w:hAnsi="Arial" w:cs="Arial"/>
          <w:color w:val="333333"/>
          <w:sz w:val="24"/>
          <w:szCs w:val="24"/>
          <w:shd w:val="clear" w:color="auto" w:fill="FFFFFF"/>
        </w:rPr>
        <w:t xml:space="preserve">Crackers proteici cu chimen - 125g; </w:t>
      </w:r>
    </w:p>
    <w:p w:rsidR="00535FEC" w:rsidRPr="00973FFE"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Menţiune: Fără zahăr Constatări:</w:t>
      </w:r>
      <w:r w:rsidRPr="00930193">
        <w:rPr>
          <w:rFonts w:ascii="Arial" w:hAnsi="Arial" w:cs="Arial"/>
          <w:sz w:val="24"/>
          <w:szCs w:val="24"/>
        </w:rPr>
        <w:t xml:space="preserve"> </w:t>
      </w:r>
      <w:r>
        <w:rPr>
          <w:rFonts w:ascii="Arial" w:hAnsi="Arial" w:cs="Arial"/>
          <w:sz w:val="24"/>
          <w:szCs w:val="24"/>
        </w:rPr>
        <w:t xml:space="preserve">nu îndeplineşte condiţiile pentru această menţiune conf Reg. 1924/2006, respectiv cantitatea de zaharuri prezentă în produs conform etichetării </w:t>
      </w:r>
      <w:proofErr w:type="gramStart"/>
      <w:r>
        <w:rPr>
          <w:rFonts w:ascii="Arial" w:hAnsi="Arial" w:cs="Arial"/>
          <w:sz w:val="24"/>
          <w:szCs w:val="24"/>
        </w:rPr>
        <w:t>este</w:t>
      </w:r>
      <w:proofErr w:type="gramEnd"/>
      <w:r>
        <w:rPr>
          <w:rFonts w:ascii="Arial" w:hAnsi="Arial" w:cs="Arial"/>
          <w:sz w:val="24"/>
          <w:szCs w:val="24"/>
        </w:rPr>
        <w:t xml:space="preserve"> mai mare de 0,5g zaharuri / 100g produs</w:t>
      </w:r>
    </w:p>
    <w:p w:rsidR="00535FEC" w:rsidRDefault="00535FEC" w:rsidP="00DF7728">
      <w:pPr>
        <w:numPr>
          <w:ilvl w:val="0"/>
          <w:numId w:val="10"/>
        </w:numPr>
        <w:spacing w:after="0" w:line="276" w:lineRule="auto"/>
        <w:ind w:left="0" w:firstLine="0"/>
        <w:jc w:val="both"/>
        <w:rPr>
          <w:rFonts w:ascii="Arial" w:hAnsi="Arial" w:cs="Arial"/>
          <w:color w:val="333333"/>
          <w:sz w:val="24"/>
          <w:szCs w:val="24"/>
          <w:shd w:val="clear" w:color="auto" w:fill="FFFFFF"/>
        </w:rPr>
      </w:pPr>
      <w:r w:rsidRPr="00973FFE">
        <w:rPr>
          <w:rFonts w:ascii="Arial" w:hAnsi="Arial" w:cs="Arial"/>
          <w:color w:val="333333"/>
          <w:sz w:val="24"/>
          <w:szCs w:val="24"/>
          <w:shd w:val="clear" w:color="auto" w:fill="FFFFFF"/>
        </w:rPr>
        <w:t xml:space="preserve">Crackers integrali cu usturoi şi spanac; </w:t>
      </w:r>
    </w:p>
    <w:p w:rsidR="00535FEC"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Menţiune: Fără zahăr </w:t>
      </w:r>
    </w:p>
    <w:p w:rsidR="00535FEC" w:rsidRPr="00973FFE"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Constatări:</w:t>
      </w:r>
      <w:r w:rsidRPr="00930193">
        <w:rPr>
          <w:rFonts w:ascii="Arial" w:hAnsi="Arial" w:cs="Arial"/>
          <w:sz w:val="24"/>
          <w:szCs w:val="24"/>
        </w:rPr>
        <w:t xml:space="preserve"> </w:t>
      </w:r>
      <w:r>
        <w:rPr>
          <w:rFonts w:ascii="Arial" w:hAnsi="Arial" w:cs="Arial"/>
          <w:sz w:val="24"/>
          <w:szCs w:val="24"/>
        </w:rPr>
        <w:t xml:space="preserve">nu îndeplineşte condiţiile pentru această menţiune conf Reg. 1924/2006, respectiv cantitatea de zaharuri prezentă în produs conform etichetării </w:t>
      </w:r>
      <w:proofErr w:type="gramStart"/>
      <w:r>
        <w:rPr>
          <w:rFonts w:ascii="Arial" w:hAnsi="Arial" w:cs="Arial"/>
          <w:sz w:val="24"/>
          <w:szCs w:val="24"/>
        </w:rPr>
        <w:t>este</w:t>
      </w:r>
      <w:proofErr w:type="gramEnd"/>
      <w:r>
        <w:rPr>
          <w:rFonts w:ascii="Arial" w:hAnsi="Arial" w:cs="Arial"/>
          <w:sz w:val="24"/>
          <w:szCs w:val="24"/>
        </w:rPr>
        <w:t xml:space="preserve"> mai mare de 0,5g zaharuri / 100g produs</w:t>
      </w:r>
    </w:p>
    <w:p w:rsidR="00535FEC" w:rsidRDefault="00535FEC" w:rsidP="00DF7728">
      <w:pPr>
        <w:numPr>
          <w:ilvl w:val="0"/>
          <w:numId w:val="10"/>
        </w:numPr>
        <w:spacing w:after="0" w:line="276" w:lineRule="auto"/>
        <w:ind w:left="0" w:firstLine="0"/>
        <w:jc w:val="both"/>
        <w:rPr>
          <w:rFonts w:ascii="Arial" w:hAnsi="Arial" w:cs="Arial"/>
          <w:color w:val="333333"/>
          <w:sz w:val="24"/>
          <w:szCs w:val="24"/>
          <w:shd w:val="clear" w:color="auto" w:fill="FFFFFF"/>
        </w:rPr>
      </w:pPr>
      <w:r w:rsidRPr="00973FFE">
        <w:rPr>
          <w:rFonts w:ascii="Arial" w:hAnsi="Arial" w:cs="Arial"/>
          <w:color w:val="333333"/>
          <w:sz w:val="24"/>
          <w:szCs w:val="24"/>
          <w:shd w:val="clear" w:color="auto" w:fill="FFFFFF"/>
        </w:rPr>
        <w:t xml:space="preserve">Biscuiţi vegani fără zahăr cu ciocolata cocos si migdale - 140g; </w:t>
      </w:r>
    </w:p>
    <w:p w:rsidR="00535FEC"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Menţiune: Fără zahăr </w:t>
      </w:r>
    </w:p>
    <w:p w:rsidR="00535FEC" w:rsidRPr="00973FFE"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lastRenderedPageBreak/>
        <w:t>Constatări:</w:t>
      </w:r>
      <w:r w:rsidRPr="00930193">
        <w:rPr>
          <w:rFonts w:ascii="Arial" w:hAnsi="Arial" w:cs="Arial"/>
          <w:sz w:val="24"/>
          <w:szCs w:val="24"/>
        </w:rPr>
        <w:t xml:space="preserve"> </w:t>
      </w:r>
      <w:r>
        <w:rPr>
          <w:rFonts w:ascii="Arial" w:hAnsi="Arial" w:cs="Arial"/>
          <w:sz w:val="24"/>
          <w:szCs w:val="24"/>
        </w:rPr>
        <w:t xml:space="preserve">nu îndeplineşte condiţiile pentru această menţiune conf Reg. 1924/2006, respectiv cantitatea de zaharuri prezentă în produs conform etichetării </w:t>
      </w:r>
      <w:proofErr w:type="gramStart"/>
      <w:r>
        <w:rPr>
          <w:rFonts w:ascii="Arial" w:hAnsi="Arial" w:cs="Arial"/>
          <w:sz w:val="24"/>
          <w:szCs w:val="24"/>
        </w:rPr>
        <w:t>este</w:t>
      </w:r>
      <w:proofErr w:type="gramEnd"/>
      <w:r>
        <w:rPr>
          <w:rFonts w:ascii="Arial" w:hAnsi="Arial" w:cs="Arial"/>
          <w:sz w:val="24"/>
          <w:szCs w:val="24"/>
        </w:rPr>
        <w:t xml:space="preserve"> mai mare de 0,5g zaharuri / 100g produs</w:t>
      </w:r>
    </w:p>
    <w:p w:rsidR="00535FEC" w:rsidRDefault="00535FEC" w:rsidP="00DF7728">
      <w:pPr>
        <w:numPr>
          <w:ilvl w:val="0"/>
          <w:numId w:val="10"/>
        </w:numPr>
        <w:spacing w:after="0" w:line="276" w:lineRule="auto"/>
        <w:ind w:left="0" w:firstLine="0"/>
        <w:jc w:val="both"/>
        <w:rPr>
          <w:rFonts w:ascii="Arial" w:hAnsi="Arial" w:cs="Arial"/>
          <w:color w:val="333333"/>
          <w:sz w:val="24"/>
          <w:szCs w:val="24"/>
          <w:shd w:val="clear" w:color="auto" w:fill="FFFFFF"/>
        </w:rPr>
      </w:pPr>
      <w:r w:rsidRPr="00973FFE">
        <w:rPr>
          <w:rFonts w:ascii="Arial" w:hAnsi="Arial" w:cs="Arial"/>
          <w:color w:val="333333"/>
          <w:sz w:val="24"/>
          <w:szCs w:val="24"/>
          <w:shd w:val="clear" w:color="auto" w:fill="FFFFFF"/>
        </w:rPr>
        <w:t xml:space="preserve">Biscuiţi fără zahăr cu lamaie fără gluten - 140g; </w:t>
      </w:r>
    </w:p>
    <w:p w:rsidR="00535FEC"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Menţiune: Fără zahăr </w:t>
      </w:r>
    </w:p>
    <w:p w:rsidR="00535FEC" w:rsidRPr="00973FFE"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Constatări:</w:t>
      </w:r>
      <w:r w:rsidRPr="00930193">
        <w:rPr>
          <w:rFonts w:ascii="Arial" w:hAnsi="Arial" w:cs="Arial"/>
          <w:sz w:val="24"/>
          <w:szCs w:val="24"/>
        </w:rPr>
        <w:t xml:space="preserve"> </w:t>
      </w:r>
      <w:r>
        <w:rPr>
          <w:rFonts w:ascii="Arial" w:hAnsi="Arial" w:cs="Arial"/>
          <w:sz w:val="24"/>
          <w:szCs w:val="24"/>
        </w:rPr>
        <w:t xml:space="preserve">nu îndeplineşte condiţiile pentru această menţiune conf Reg. 1924/2006, respectiv cantitatea de zaharuri prezentă în produs conform etichetării </w:t>
      </w:r>
      <w:proofErr w:type="gramStart"/>
      <w:r>
        <w:rPr>
          <w:rFonts w:ascii="Arial" w:hAnsi="Arial" w:cs="Arial"/>
          <w:sz w:val="24"/>
          <w:szCs w:val="24"/>
        </w:rPr>
        <w:t>este</w:t>
      </w:r>
      <w:proofErr w:type="gramEnd"/>
      <w:r>
        <w:rPr>
          <w:rFonts w:ascii="Arial" w:hAnsi="Arial" w:cs="Arial"/>
          <w:sz w:val="24"/>
          <w:szCs w:val="24"/>
        </w:rPr>
        <w:t xml:space="preserve"> mai mare de 0,5g zaharuri / 100g produs</w:t>
      </w:r>
    </w:p>
    <w:p w:rsidR="00535FEC" w:rsidRDefault="00535FEC" w:rsidP="00DF7728">
      <w:pPr>
        <w:numPr>
          <w:ilvl w:val="0"/>
          <w:numId w:val="10"/>
        </w:numPr>
        <w:spacing w:after="0" w:line="276" w:lineRule="auto"/>
        <w:ind w:left="0" w:firstLine="0"/>
        <w:jc w:val="both"/>
        <w:rPr>
          <w:rFonts w:ascii="Arial" w:hAnsi="Arial" w:cs="Arial"/>
          <w:color w:val="333333"/>
          <w:sz w:val="24"/>
          <w:szCs w:val="24"/>
          <w:shd w:val="clear" w:color="auto" w:fill="FFFFFF"/>
        </w:rPr>
      </w:pPr>
      <w:r w:rsidRPr="00973FFE">
        <w:rPr>
          <w:rFonts w:ascii="Arial" w:hAnsi="Arial" w:cs="Arial"/>
          <w:color w:val="333333"/>
          <w:sz w:val="24"/>
          <w:szCs w:val="24"/>
          <w:shd w:val="clear" w:color="auto" w:fill="FFFFFF"/>
        </w:rPr>
        <w:t>Biscuiti fara zahar cu ciocolata portocale si cocos- 140g;</w:t>
      </w:r>
      <w:r>
        <w:rPr>
          <w:rFonts w:ascii="Arial" w:hAnsi="Arial" w:cs="Arial"/>
          <w:color w:val="333333"/>
          <w:sz w:val="24"/>
          <w:szCs w:val="24"/>
          <w:shd w:val="clear" w:color="auto" w:fill="FFFFFF"/>
        </w:rPr>
        <w:t xml:space="preserve"> </w:t>
      </w:r>
    </w:p>
    <w:p w:rsidR="00535FEC"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Menţiune: Fără zahăr </w:t>
      </w:r>
    </w:p>
    <w:p w:rsidR="00535FEC" w:rsidRPr="00973FFE"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Constatări:</w:t>
      </w:r>
      <w:r w:rsidRPr="00930193">
        <w:rPr>
          <w:rFonts w:ascii="Arial" w:hAnsi="Arial" w:cs="Arial"/>
          <w:sz w:val="24"/>
          <w:szCs w:val="24"/>
        </w:rPr>
        <w:t xml:space="preserve"> </w:t>
      </w:r>
      <w:r>
        <w:rPr>
          <w:rFonts w:ascii="Arial" w:hAnsi="Arial" w:cs="Arial"/>
          <w:sz w:val="24"/>
          <w:szCs w:val="24"/>
        </w:rPr>
        <w:t xml:space="preserve">nu îndeplineşte condiţiile pentru această menţiune conf Reg. 1924/2006, respectiv cantitatea de zaharuri prezentă în produs conform etichetării </w:t>
      </w:r>
      <w:proofErr w:type="gramStart"/>
      <w:r>
        <w:rPr>
          <w:rFonts w:ascii="Arial" w:hAnsi="Arial" w:cs="Arial"/>
          <w:sz w:val="24"/>
          <w:szCs w:val="24"/>
        </w:rPr>
        <w:t>este</w:t>
      </w:r>
      <w:proofErr w:type="gramEnd"/>
      <w:r>
        <w:rPr>
          <w:rFonts w:ascii="Arial" w:hAnsi="Arial" w:cs="Arial"/>
          <w:sz w:val="24"/>
          <w:szCs w:val="24"/>
        </w:rPr>
        <w:t xml:space="preserve"> mai mare de 0,5g zaharuri / 100g produs</w:t>
      </w:r>
    </w:p>
    <w:p w:rsidR="00535FEC" w:rsidRDefault="00535FEC" w:rsidP="00DF7728">
      <w:pPr>
        <w:numPr>
          <w:ilvl w:val="0"/>
          <w:numId w:val="10"/>
        </w:numPr>
        <w:spacing w:after="0" w:line="276" w:lineRule="auto"/>
        <w:ind w:left="0" w:firstLine="0"/>
        <w:jc w:val="both"/>
        <w:rPr>
          <w:rFonts w:ascii="Arial" w:hAnsi="Arial" w:cs="Arial"/>
          <w:color w:val="333333"/>
          <w:sz w:val="24"/>
          <w:szCs w:val="24"/>
          <w:shd w:val="clear" w:color="auto" w:fill="FFFFFF"/>
        </w:rPr>
      </w:pPr>
      <w:r w:rsidRPr="00973FFE">
        <w:rPr>
          <w:rFonts w:ascii="Arial" w:hAnsi="Arial" w:cs="Arial"/>
          <w:color w:val="333333"/>
          <w:sz w:val="24"/>
          <w:szCs w:val="24"/>
          <w:shd w:val="clear" w:color="auto" w:fill="FFFFFF"/>
        </w:rPr>
        <w:t xml:space="preserve">Biscuiti vegani fara zahar cu caise si turmeric- 140g; </w:t>
      </w:r>
    </w:p>
    <w:p w:rsidR="00535FEC" w:rsidRPr="00973FFE"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Menţiune: Fără zahăr</w:t>
      </w:r>
      <w:r w:rsidRPr="00F10B2F">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Constatări:</w:t>
      </w:r>
      <w:r w:rsidRPr="00930193">
        <w:rPr>
          <w:rFonts w:ascii="Arial" w:hAnsi="Arial" w:cs="Arial"/>
          <w:sz w:val="24"/>
          <w:szCs w:val="24"/>
        </w:rPr>
        <w:t xml:space="preserve"> </w:t>
      </w:r>
      <w:r>
        <w:rPr>
          <w:rFonts w:ascii="Arial" w:hAnsi="Arial" w:cs="Arial"/>
          <w:sz w:val="24"/>
          <w:szCs w:val="24"/>
        </w:rPr>
        <w:t xml:space="preserve">nu îndeplineşte condiţiile pentru această menţiune conf Reg. 1924/2006, respectiv cantitatea de zaharuri prezentă în produs conform etichetării </w:t>
      </w:r>
      <w:proofErr w:type="gramStart"/>
      <w:r>
        <w:rPr>
          <w:rFonts w:ascii="Arial" w:hAnsi="Arial" w:cs="Arial"/>
          <w:sz w:val="24"/>
          <w:szCs w:val="24"/>
        </w:rPr>
        <w:t>este</w:t>
      </w:r>
      <w:proofErr w:type="gramEnd"/>
      <w:r>
        <w:rPr>
          <w:rFonts w:ascii="Arial" w:hAnsi="Arial" w:cs="Arial"/>
          <w:sz w:val="24"/>
          <w:szCs w:val="24"/>
        </w:rPr>
        <w:t xml:space="preserve"> mai mare de 0,5g zaharuri / 100g produs</w:t>
      </w:r>
    </w:p>
    <w:p w:rsidR="00535FEC" w:rsidRDefault="00535FEC" w:rsidP="00DF7728">
      <w:pPr>
        <w:numPr>
          <w:ilvl w:val="0"/>
          <w:numId w:val="10"/>
        </w:numPr>
        <w:spacing w:after="0" w:line="276" w:lineRule="auto"/>
        <w:ind w:left="0" w:firstLine="0"/>
        <w:jc w:val="both"/>
        <w:rPr>
          <w:rFonts w:ascii="Arial" w:hAnsi="Arial" w:cs="Arial"/>
          <w:color w:val="333333"/>
          <w:sz w:val="24"/>
          <w:szCs w:val="24"/>
          <w:shd w:val="clear" w:color="auto" w:fill="FFFFFF"/>
        </w:rPr>
      </w:pPr>
      <w:r w:rsidRPr="00973FFE">
        <w:rPr>
          <w:rFonts w:ascii="Arial" w:hAnsi="Arial" w:cs="Arial"/>
          <w:color w:val="333333"/>
          <w:sz w:val="24"/>
          <w:szCs w:val="24"/>
          <w:shd w:val="clear" w:color="auto" w:fill="FFFFFF"/>
        </w:rPr>
        <w:t xml:space="preserve">Biscuiti vegani fără zahăr cu carob(roscove), anason şi ovăz- 140g; </w:t>
      </w:r>
      <w:r>
        <w:rPr>
          <w:rFonts w:ascii="Arial" w:hAnsi="Arial" w:cs="Arial"/>
          <w:color w:val="333333"/>
          <w:sz w:val="24"/>
          <w:szCs w:val="24"/>
          <w:shd w:val="clear" w:color="auto" w:fill="FFFFFF"/>
        </w:rPr>
        <w:t>Menţiune: Fără zahăr</w:t>
      </w:r>
      <w:r w:rsidRPr="00F10B2F">
        <w:rPr>
          <w:rFonts w:ascii="Arial" w:hAnsi="Arial" w:cs="Arial"/>
          <w:color w:val="333333"/>
          <w:sz w:val="24"/>
          <w:szCs w:val="24"/>
          <w:shd w:val="clear" w:color="auto" w:fill="FFFFFF"/>
        </w:rPr>
        <w:t xml:space="preserve"> </w:t>
      </w:r>
    </w:p>
    <w:p w:rsidR="00535FEC" w:rsidRPr="00973FFE"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Constatări:</w:t>
      </w:r>
      <w:r w:rsidRPr="00930193">
        <w:rPr>
          <w:rFonts w:ascii="Arial" w:hAnsi="Arial" w:cs="Arial"/>
          <w:sz w:val="24"/>
          <w:szCs w:val="24"/>
        </w:rPr>
        <w:t xml:space="preserve"> </w:t>
      </w:r>
      <w:r>
        <w:rPr>
          <w:rFonts w:ascii="Arial" w:hAnsi="Arial" w:cs="Arial"/>
          <w:sz w:val="24"/>
          <w:szCs w:val="24"/>
        </w:rPr>
        <w:t xml:space="preserve">nu îndeplineşte condiţiile pentru această menţiune conf Reg. 1924/2006, respectiv cantitatea de zaharuri prezentă în produs conform etichetării </w:t>
      </w:r>
      <w:proofErr w:type="gramStart"/>
      <w:r>
        <w:rPr>
          <w:rFonts w:ascii="Arial" w:hAnsi="Arial" w:cs="Arial"/>
          <w:sz w:val="24"/>
          <w:szCs w:val="24"/>
        </w:rPr>
        <w:t>este</w:t>
      </w:r>
      <w:proofErr w:type="gramEnd"/>
      <w:r>
        <w:rPr>
          <w:rFonts w:ascii="Arial" w:hAnsi="Arial" w:cs="Arial"/>
          <w:sz w:val="24"/>
          <w:szCs w:val="24"/>
        </w:rPr>
        <w:t xml:space="preserve"> mai mare de 0,5g zaharuri / 100g produs</w:t>
      </w:r>
    </w:p>
    <w:p w:rsidR="00535FEC" w:rsidRDefault="00535FEC" w:rsidP="00DF7728">
      <w:pPr>
        <w:numPr>
          <w:ilvl w:val="0"/>
          <w:numId w:val="10"/>
        </w:numPr>
        <w:spacing w:after="0" w:line="276" w:lineRule="auto"/>
        <w:ind w:left="0" w:firstLine="0"/>
        <w:jc w:val="both"/>
        <w:rPr>
          <w:rFonts w:ascii="Arial" w:hAnsi="Arial" w:cs="Arial"/>
          <w:sz w:val="24"/>
          <w:szCs w:val="24"/>
          <w:shd w:val="clear" w:color="auto" w:fill="FFFFFF"/>
        </w:rPr>
      </w:pPr>
      <w:r w:rsidRPr="00973FFE">
        <w:rPr>
          <w:rFonts w:ascii="Arial" w:hAnsi="Arial" w:cs="Arial"/>
          <w:color w:val="333333"/>
          <w:sz w:val="24"/>
          <w:szCs w:val="24"/>
          <w:shd w:val="clear" w:color="auto" w:fill="FFFFFF"/>
        </w:rPr>
        <w:t>Crackers integrali mediteranieni, cu roşii şi chia- 125g</w:t>
      </w:r>
      <w:r w:rsidRPr="00973FFE">
        <w:rPr>
          <w:rFonts w:ascii="Arial" w:hAnsi="Arial" w:cs="Arial"/>
          <w:sz w:val="24"/>
          <w:szCs w:val="24"/>
          <w:shd w:val="clear" w:color="auto" w:fill="FFFFFF"/>
        </w:rPr>
        <w:t xml:space="preserve">; </w:t>
      </w:r>
    </w:p>
    <w:p w:rsidR="00535FEC" w:rsidRPr="001A146D" w:rsidRDefault="00535FEC" w:rsidP="00DF7728">
      <w:pPr>
        <w:spacing w:after="0"/>
        <w:jc w:val="both"/>
        <w:rPr>
          <w:rFonts w:ascii="Arial" w:hAnsi="Arial" w:cs="Arial"/>
          <w:sz w:val="24"/>
          <w:szCs w:val="24"/>
          <w:shd w:val="clear" w:color="auto" w:fill="FFFFFF"/>
        </w:rPr>
      </w:pPr>
      <w:r>
        <w:rPr>
          <w:rFonts w:ascii="Arial" w:hAnsi="Arial" w:cs="Arial"/>
          <w:color w:val="333333"/>
          <w:sz w:val="24"/>
          <w:szCs w:val="24"/>
          <w:shd w:val="clear" w:color="auto" w:fill="FFFFFF"/>
        </w:rPr>
        <w:t>Menţiune: Fără zahăr</w:t>
      </w:r>
      <w:r w:rsidRPr="00F10B2F">
        <w:rPr>
          <w:rFonts w:ascii="Arial" w:hAnsi="Arial" w:cs="Arial"/>
          <w:color w:val="333333"/>
          <w:sz w:val="24"/>
          <w:szCs w:val="24"/>
          <w:shd w:val="clear" w:color="auto" w:fill="FFFFFF"/>
        </w:rPr>
        <w:t xml:space="preserve"> </w:t>
      </w:r>
    </w:p>
    <w:p w:rsidR="00535FEC" w:rsidRPr="00973FFE" w:rsidRDefault="00535FEC" w:rsidP="00DF7728">
      <w:pPr>
        <w:spacing w:after="0"/>
        <w:jc w:val="both"/>
        <w:rPr>
          <w:rFonts w:ascii="Arial" w:hAnsi="Arial" w:cs="Arial"/>
          <w:sz w:val="24"/>
          <w:szCs w:val="24"/>
          <w:shd w:val="clear" w:color="auto" w:fill="FFFFFF"/>
        </w:rPr>
      </w:pPr>
      <w:r>
        <w:rPr>
          <w:rFonts w:ascii="Arial" w:hAnsi="Arial" w:cs="Arial"/>
          <w:color w:val="333333"/>
          <w:sz w:val="24"/>
          <w:szCs w:val="24"/>
          <w:shd w:val="clear" w:color="auto" w:fill="FFFFFF"/>
        </w:rPr>
        <w:t>Constatări:</w:t>
      </w:r>
      <w:r w:rsidRPr="00930193">
        <w:rPr>
          <w:rFonts w:ascii="Arial" w:hAnsi="Arial" w:cs="Arial"/>
          <w:sz w:val="24"/>
          <w:szCs w:val="24"/>
        </w:rPr>
        <w:t xml:space="preserve"> </w:t>
      </w:r>
      <w:r>
        <w:rPr>
          <w:rFonts w:ascii="Arial" w:hAnsi="Arial" w:cs="Arial"/>
          <w:sz w:val="24"/>
          <w:szCs w:val="24"/>
        </w:rPr>
        <w:t xml:space="preserve">nu îndeplineşte condiţiile pentru această menţiune conf Reg. 1924/2006, respectiv cantitatea de zaharuri prezentă în produs conform etichetării </w:t>
      </w:r>
      <w:proofErr w:type="gramStart"/>
      <w:r>
        <w:rPr>
          <w:rFonts w:ascii="Arial" w:hAnsi="Arial" w:cs="Arial"/>
          <w:sz w:val="24"/>
          <w:szCs w:val="24"/>
        </w:rPr>
        <w:t>este</w:t>
      </w:r>
      <w:proofErr w:type="gramEnd"/>
      <w:r>
        <w:rPr>
          <w:rFonts w:ascii="Arial" w:hAnsi="Arial" w:cs="Arial"/>
          <w:sz w:val="24"/>
          <w:szCs w:val="24"/>
        </w:rPr>
        <w:t xml:space="preserve"> mai mare de 0,5g zaharuri / 100g produs</w:t>
      </w:r>
    </w:p>
    <w:p w:rsidR="00535FEC" w:rsidRDefault="00535FEC" w:rsidP="00DF7728">
      <w:pPr>
        <w:numPr>
          <w:ilvl w:val="0"/>
          <w:numId w:val="10"/>
        </w:numPr>
        <w:spacing w:after="0" w:line="276" w:lineRule="auto"/>
        <w:ind w:left="0" w:firstLine="0"/>
        <w:jc w:val="both"/>
        <w:rPr>
          <w:rFonts w:ascii="Arial" w:hAnsi="Arial" w:cs="Arial"/>
          <w:color w:val="333333"/>
          <w:sz w:val="24"/>
          <w:szCs w:val="24"/>
          <w:shd w:val="clear" w:color="auto" w:fill="FFFFFF"/>
        </w:rPr>
      </w:pPr>
      <w:r w:rsidRPr="00973FFE">
        <w:rPr>
          <w:rFonts w:ascii="Arial" w:hAnsi="Arial" w:cs="Arial"/>
          <w:sz w:val="24"/>
          <w:szCs w:val="24"/>
          <w:shd w:val="clear" w:color="auto" w:fill="FFFFFF"/>
        </w:rPr>
        <w:t>Biscuiţi vegani cu ciocolată, cocos şi migdale 140g;</w:t>
      </w:r>
      <w:r w:rsidRPr="00973FFE">
        <w:rPr>
          <w:rFonts w:ascii="Arial" w:hAnsi="Arial" w:cs="Arial"/>
          <w:color w:val="333333"/>
          <w:sz w:val="24"/>
          <w:szCs w:val="24"/>
          <w:shd w:val="clear" w:color="auto" w:fill="FFFFFF"/>
        </w:rPr>
        <w:t xml:space="preserve"> </w:t>
      </w:r>
    </w:p>
    <w:p w:rsidR="00535FEC"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Menţiune: Fără zahăr</w:t>
      </w:r>
    </w:p>
    <w:p w:rsidR="00535FEC" w:rsidRPr="00973FFE"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Constatări:</w:t>
      </w:r>
      <w:r w:rsidRPr="00930193">
        <w:rPr>
          <w:rFonts w:ascii="Arial" w:hAnsi="Arial" w:cs="Arial"/>
          <w:sz w:val="24"/>
          <w:szCs w:val="24"/>
        </w:rPr>
        <w:t xml:space="preserve"> </w:t>
      </w:r>
      <w:r>
        <w:rPr>
          <w:rFonts w:ascii="Arial" w:hAnsi="Arial" w:cs="Arial"/>
          <w:sz w:val="24"/>
          <w:szCs w:val="24"/>
        </w:rPr>
        <w:t xml:space="preserve">nu îndeplineşte condiţiile pentru această menţiune conf Reg. 1924/2006, respectiv cantitatea de zaharuri prezentă în produs conform etichetării </w:t>
      </w:r>
      <w:proofErr w:type="gramStart"/>
      <w:r>
        <w:rPr>
          <w:rFonts w:ascii="Arial" w:hAnsi="Arial" w:cs="Arial"/>
          <w:sz w:val="24"/>
          <w:szCs w:val="24"/>
        </w:rPr>
        <w:t>este</w:t>
      </w:r>
      <w:proofErr w:type="gramEnd"/>
      <w:r>
        <w:rPr>
          <w:rFonts w:ascii="Arial" w:hAnsi="Arial" w:cs="Arial"/>
          <w:sz w:val="24"/>
          <w:szCs w:val="24"/>
        </w:rPr>
        <w:t xml:space="preserve"> mai mare de 0,5g zaharuri / 100g produs</w:t>
      </w:r>
    </w:p>
    <w:p w:rsidR="00535FEC" w:rsidRDefault="00535FEC" w:rsidP="00DF7728">
      <w:pPr>
        <w:numPr>
          <w:ilvl w:val="0"/>
          <w:numId w:val="10"/>
        </w:numPr>
        <w:spacing w:after="0" w:line="276" w:lineRule="auto"/>
        <w:ind w:left="0" w:firstLine="0"/>
        <w:jc w:val="both"/>
        <w:rPr>
          <w:rFonts w:ascii="Arial" w:hAnsi="Arial" w:cs="Arial"/>
          <w:color w:val="333333"/>
          <w:sz w:val="24"/>
          <w:szCs w:val="24"/>
          <w:shd w:val="clear" w:color="auto" w:fill="FFFFFF"/>
        </w:rPr>
      </w:pPr>
      <w:r w:rsidRPr="00973FFE">
        <w:rPr>
          <w:rFonts w:ascii="Arial" w:hAnsi="Arial" w:cs="Arial"/>
          <w:color w:val="333333"/>
          <w:sz w:val="24"/>
          <w:szCs w:val="24"/>
          <w:shd w:val="clear" w:color="auto" w:fill="FFFFFF"/>
        </w:rPr>
        <w:t xml:space="preserve">Crackers integrali cu seminte- 125g; </w:t>
      </w:r>
    </w:p>
    <w:p w:rsidR="00535FEC"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Menţiune: Fără zahăr</w:t>
      </w:r>
    </w:p>
    <w:p w:rsidR="00535FEC" w:rsidRPr="00973FFE"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Constatări:</w:t>
      </w:r>
      <w:r w:rsidRPr="00930193">
        <w:rPr>
          <w:rFonts w:ascii="Arial" w:hAnsi="Arial" w:cs="Arial"/>
          <w:sz w:val="24"/>
          <w:szCs w:val="24"/>
        </w:rPr>
        <w:t xml:space="preserve"> </w:t>
      </w:r>
      <w:r>
        <w:rPr>
          <w:rFonts w:ascii="Arial" w:hAnsi="Arial" w:cs="Arial"/>
          <w:sz w:val="24"/>
          <w:szCs w:val="24"/>
        </w:rPr>
        <w:t xml:space="preserve">nu îndeplineşte condiţiile pentru această menţiune conf Reg. 1924/2006, respectiv cantitatea de zaharuri prezentă în produs conform etichetării </w:t>
      </w:r>
      <w:proofErr w:type="gramStart"/>
      <w:r>
        <w:rPr>
          <w:rFonts w:ascii="Arial" w:hAnsi="Arial" w:cs="Arial"/>
          <w:sz w:val="24"/>
          <w:szCs w:val="24"/>
        </w:rPr>
        <w:t>este</w:t>
      </w:r>
      <w:proofErr w:type="gramEnd"/>
      <w:r>
        <w:rPr>
          <w:rFonts w:ascii="Arial" w:hAnsi="Arial" w:cs="Arial"/>
          <w:sz w:val="24"/>
          <w:szCs w:val="24"/>
        </w:rPr>
        <w:t xml:space="preserve"> mai mare de 0,5g zaharuri / 100g produs</w:t>
      </w:r>
    </w:p>
    <w:p w:rsidR="00535FEC" w:rsidRDefault="00535FEC" w:rsidP="00DF7728">
      <w:pPr>
        <w:numPr>
          <w:ilvl w:val="0"/>
          <w:numId w:val="10"/>
        </w:numPr>
        <w:spacing w:after="0" w:line="276" w:lineRule="auto"/>
        <w:ind w:left="0" w:firstLine="0"/>
        <w:jc w:val="both"/>
        <w:rPr>
          <w:rFonts w:ascii="Arial" w:hAnsi="Arial" w:cs="Arial"/>
          <w:color w:val="333333"/>
          <w:sz w:val="24"/>
          <w:szCs w:val="24"/>
          <w:shd w:val="clear" w:color="auto" w:fill="FFFFFF"/>
        </w:rPr>
      </w:pPr>
      <w:r w:rsidRPr="00973FFE">
        <w:rPr>
          <w:rFonts w:ascii="Arial" w:hAnsi="Arial" w:cs="Arial"/>
          <w:color w:val="333333"/>
          <w:sz w:val="24"/>
          <w:szCs w:val="24"/>
          <w:shd w:val="clear" w:color="auto" w:fill="FFFFFF"/>
        </w:rPr>
        <w:t xml:space="preserve">Biscuiţi fără zahăr cu lamâie şi hrişcă- 140g; </w:t>
      </w:r>
    </w:p>
    <w:p w:rsidR="00535FEC" w:rsidRPr="00973FFE"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lastRenderedPageBreak/>
        <w:t>Menţiune: Fără zahăr</w:t>
      </w:r>
      <w:r w:rsidRPr="00F10B2F">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Constatări:</w:t>
      </w:r>
      <w:r w:rsidRPr="00930193">
        <w:rPr>
          <w:rFonts w:ascii="Arial" w:hAnsi="Arial" w:cs="Arial"/>
          <w:sz w:val="24"/>
          <w:szCs w:val="24"/>
        </w:rPr>
        <w:t xml:space="preserve"> </w:t>
      </w:r>
      <w:r>
        <w:rPr>
          <w:rFonts w:ascii="Arial" w:hAnsi="Arial" w:cs="Arial"/>
          <w:sz w:val="24"/>
          <w:szCs w:val="24"/>
        </w:rPr>
        <w:t xml:space="preserve">nu îndeplineşte condiţiile pentru această menţiune conf Reg. 1924/2006, respectiv cantitatea de zaharuri prezentă în produs conform etichetării </w:t>
      </w:r>
      <w:proofErr w:type="gramStart"/>
      <w:r>
        <w:rPr>
          <w:rFonts w:ascii="Arial" w:hAnsi="Arial" w:cs="Arial"/>
          <w:sz w:val="24"/>
          <w:szCs w:val="24"/>
        </w:rPr>
        <w:t>este</w:t>
      </w:r>
      <w:proofErr w:type="gramEnd"/>
      <w:r>
        <w:rPr>
          <w:rFonts w:ascii="Arial" w:hAnsi="Arial" w:cs="Arial"/>
          <w:sz w:val="24"/>
          <w:szCs w:val="24"/>
        </w:rPr>
        <w:t xml:space="preserve"> mai mare de 0,5g zaharuri / 100g produs</w:t>
      </w:r>
    </w:p>
    <w:p w:rsidR="00535FEC" w:rsidRDefault="00535FEC" w:rsidP="00DF7728">
      <w:pPr>
        <w:numPr>
          <w:ilvl w:val="0"/>
          <w:numId w:val="10"/>
        </w:numPr>
        <w:spacing w:after="0" w:line="276" w:lineRule="auto"/>
        <w:ind w:left="0" w:firstLine="0"/>
        <w:jc w:val="both"/>
        <w:rPr>
          <w:rFonts w:ascii="Arial" w:hAnsi="Arial" w:cs="Arial"/>
          <w:color w:val="333333"/>
          <w:sz w:val="24"/>
          <w:szCs w:val="24"/>
          <w:shd w:val="clear" w:color="auto" w:fill="FFFFFF"/>
        </w:rPr>
      </w:pPr>
      <w:r w:rsidRPr="00973FFE">
        <w:rPr>
          <w:rFonts w:ascii="Arial" w:hAnsi="Arial" w:cs="Arial"/>
          <w:color w:val="333333"/>
          <w:sz w:val="24"/>
          <w:szCs w:val="24"/>
          <w:shd w:val="clear" w:color="auto" w:fill="FFFFFF"/>
        </w:rPr>
        <w:t xml:space="preserve">Biscuiţi vegani fără zahăr cu ceai verde - 140g; </w:t>
      </w:r>
    </w:p>
    <w:p w:rsidR="00535FEC"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Menţiune: Fără zahăr</w:t>
      </w:r>
      <w:r w:rsidRPr="00F10B2F">
        <w:rPr>
          <w:rFonts w:ascii="Arial" w:hAnsi="Arial" w:cs="Arial"/>
          <w:color w:val="333333"/>
          <w:sz w:val="24"/>
          <w:szCs w:val="24"/>
          <w:shd w:val="clear" w:color="auto" w:fill="FFFFFF"/>
        </w:rPr>
        <w:t xml:space="preserve"> </w:t>
      </w:r>
    </w:p>
    <w:p w:rsidR="00535FEC" w:rsidRPr="00973FFE"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Constatări:</w:t>
      </w:r>
      <w:r w:rsidRPr="00930193">
        <w:rPr>
          <w:rFonts w:ascii="Arial" w:hAnsi="Arial" w:cs="Arial"/>
          <w:sz w:val="24"/>
          <w:szCs w:val="24"/>
        </w:rPr>
        <w:t xml:space="preserve"> </w:t>
      </w:r>
      <w:r>
        <w:rPr>
          <w:rFonts w:ascii="Arial" w:hAnsi="Arial" w:cs="Arial"/>
          <w:sz w:val="24"/>
          <w:szCs w:val="24"/>
        </w:rPr>
        <w:t xml:space="preserve">nu îndeplineşte condiţiile pentru această menţiune conf Reg. 1924/2006, respectiv cantitatea de zaharuri prezentă în produs conform etichetării </w:t>
      </w:r>
      <w:proofErr w:type="gramStart"/>
      <w:r>
        <w:rPr>
          <w:rFonts w:ascii="Arial" w:hAnsi="Arial" w:cs="Arial"/>
          <w:sz w:val="24"/>
          <w:szCs w:val="24"/>
        </w:rPr>
        <w:t>este</w:t>
      </w:r>
      <w:proofErr w:type="gramEnd"/>
      <w:r>
        <w:rPr>
          <w:rFonts w:ascii="Arial" w:hAnsi="Arial" w:cs="Arial"/>
          <w:sz w:val="24"/>
          <w:szCs w:val="24"/>
        </w:rPr>
        <w:t xml:space="preserve"> mai mare de 0,5g zaharuri / 100g produs</w:t>
      </w:r>
    </w:p>
    <w:p w:rsidR="00535FEC" w:rsidRDefault="00535FEC" w:rsidP="00DF7728">
      <w:pPr>
        <w:numPr>
          <w:ilvl w:val="0"/>
          <w:numId w:val="10"/>
        </w:numPr>
        <w:spacing w:after="0" w:line="276" w:lineRule="auto"/>
        <w:ind w:left="0" w:firstLine="0"/>
        <w:jc w:val="both"/>
        <w:rPr>
          <w:rFonts w:ascii="Arial" w:hAnsi="Arial" w:cs="Arial"/>
          <w:color w:val="333333"/>
          <w:sz w:val="24"/>
          <w:szCs w:val="24"/>
          <w:shd w:val="clear" w:color="auto" w:fill="FFFFFF"/>
        </w:rPr>
      </w:pPr>
      <w:r w:rsidRPr="00973FFE">
        <w:rPr>
          <w:rFonts w:ascii="Arial" w:hAnsi="Arial" w:cs="Arial"/>
          <w:color w:val="333333"/>
          <w:sz w:val="24"/>
          <w:szCs w:val="24"/>
          <w:shd w:val="clear" w:color="auto" w:fill="FFFFFF"/>
        </w:rPr>
        <w:t xml:space="preserve">Biscuiti vegani fără zahăr cu ciocolată neagră si piper rosu- 140g; </w:t>
      </w:r>
      <w:r>
        <w:rPr>
          <w:rFonts w:ascii="Arial" w:hAnsi="Arial" w:cs="Arial"/>
          <w:color w:val="333333"/>
          <w:sz w:val="24"/>
          <w:szCs w:val="24"/>
          <w:shd w:val="clear" w:color="auto" w:fill="FFFFFF"/>
        </w:rPr>
        <w:t>Menţiune: Fără zahăr</w:t>
      </w:r>
      <w:r w:rsidRPr="00F10B2F">
        <w:rPr>
          <w:rFonts w:ascii="Arial" w:hAnsi="Arial" w:cs="Arial"/>
          <w:color w:val="333333"/>
          <w:sz w:val="24"/>
          <w:szCs w:val="24"/>
          <w:shd w:val="clear" w:color="auto" w:fill="FFFFFF"/>
        </w:rPr>
        <w:t xml:space="preserve"> </w:t>
      </w:r>
    </w:p>
    <w:p w:rsidR="00535FEC" w:rsidRPr="00973FFE"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Constatări:</w:t>
      </w:r>
      <w:r w:rsidRPr="00930193">
        <w:rPr>
          <w:rFonts w:ascii="Arial" w:hAnsi="Arial" w:cs="Arial"/>
          <w:sz w:val="24"/>
          <w:szCs w:val="24"/>
        </w:rPr>
        <w:t xml:space="preserve"> </w:t>
      </w:r>
      <w:r>
        <w:rPr>
          <w:rFonts w:ascii="Arial" w:hAnsi="Arial" w:cs="Arial"/>
          <w:sz w:val="24"/>
          <w:szCs w:val="24"/>
        </w:rPr>
        <w:t xml:space="preserve">nu îndeplineşte condiţiile pentru această menţiune conf Reg. 1924/2006, respectiv cantitatea de zaharuri prezentă în produs conform etichetării </w:t>
      </w:r>
      <w:proofErr w:type="gramStart"/>
      <w:r>
        <w:rPr>
          <w:rFonts w:ascii="Arial" w:hAnsi="Arial" w:cs="Arial"/>
          <w:sz w:val="24"/>
          <w:szCs w:val="24"/>
        </w:rPr>
        <w:t>este</w:t>
      </w:r>
      <w:proofErr w:type="gramEnd"/>
      <w:r>
        <w:rPr>
          <w:rFonts w:ascii="Arial" w:hAnsi="Arial" w:cs="Arial"/>
          <w:sz w:val="24"/>
          <w:szCs w:val="24"/>
        </w:rPr>
        <w:t xml:space="preserve"> mai mare de 0,5g zaharuri / 100g produs</w:t>
      </w:r>
    </w:p>
    <w:p w:rsidR="00535FEC" w:rsidRDefault="00535FEC" w:rsidP="00DF7728">
      <w:pPr>
        <w:numPr>
          <w:ilvl w:val="0"/>
          <w:numId w:val="10"/>
        </w:numPr>
        <w:spacing w:after="0" w:line="276" w:lineRule="auto"/>
        <w:ind w:left="0" w:firstLine="0"/>
        <w:jc w:val="both"/>
        <w:rPr>
          <w:rFonts w:ascii="Arial" w:hAnsi="Arial" w:cs="Arial"/>
          <w:color w:val="333333"/>
          <w:sz w:val="24"/>
          <w:szCs w:val="24"/>
          <w:shd w:val="clear" w:color="auto" w:fill="FFFFFF"/>
        </w:rPr>
      </w:pPr>
      <w:r w:rsidRPr="00973FFE">
        <w:rPr>
          <w:rFonts w:ascii="Arial" w:hAnsi="Arial" w:cs="Arial"/>
          <w:color w:val="333333"/>
          <w:sz w:val="24"/>
          <w:szCs w:val="24"/>
          <w:shd w:val="clear" w:color="auto" w:fill="FFFFFF"/>
        </w:rPr>
        <w:t xml:space="preserve">Sărăţele vegane integrale - 125g; </w:t>
      </w:r>
    </w:p>
    <w:p w:rsidR="00535FEC"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Menţiune: Fără zahăr</w:t>
      </w:r>
      <w:r w:rsidRPr="00F10B2F">
        <w:rPr>
          <w:rFonts w:ascii="Arial" w:hAnsi="Arial" w:cs="Arial"/>
          <w:color w:val="333333"/>
          <w:sz w:val="24"/>
          <w:szCs w:val="24"/>
          <w:shd w:val="clear" w:color="auto" w:fill="FFFFFF"/>
        </w:rPr>
        <w:t xml:space="preserve"> </w:t>
      </w:r>
    </w:p>
    <w:p w:rsidR="00535FEC" w:rsidRPr="00973FFE"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Constatări:</w:t>
      </w:r>
      <w:r w:rsidRPr="00930193">
        <w:rPr>
          <w:rFonts w:ascii="Arial" w:hAnsi="Arial" w:cs="Arial"/>
          <w:sz w:val="24"/>
          <w:szCs w:val="24"/>
        </w:rPr>
        <w:t xml:space="preserve"> </w:t>
      </w:r>
      <w:r>
        <w:rPr>
          <w:rFonts w:ascii="Arial" w:hAnsi="Arial" w:cs="Arial"/>
          <w:sz w:val="24"/>
          <w:szCs w:val="24"/>
        </w:rPr>
        <w:t xml:space="preserve">nu îndeplineşte condiţiile pentru această menţiune conf Reg. 1924/2006, respectiv cantitatea de zaharuri prezentă în produs conform etichetării </w:t>
      </w:r>
      <w:proofErr w:type="gramStart"/>
      <w:r>
        <w:rPr>
          <w:rFonts w:ascii="Arial" w:hAnsi="Arial" w:cs="Arial"/>
          <w:sz w:val="24"/>
          <w:szCs w:val="24"/>
        </w:rPr>
        <w:t>este</w:t>
      </w:r>
      <w:proofErr w:type="gramEnd"/>
      <w:r>
        <w:rPr>
          <w:rFonts w:ascii="Arial" w:hAnsi="Arial" w:cs="Arial"/>
          <w:sz w:val="24"/>
          <w:szCs w:val="24"/>
        </w:rPr>
        <w:t xml:space="preserve"> mai mare de 0,5g zaharuri / 100g produs</w:t>
      </w:r>
    </w:p>
    <w:p w:rsidR="00535FEC" w:rsidRDefault="00535FEC" w:rsidP="00DF7728">
      <w:pPr>
        <w:numPr>
          <w:ilvl w:val="0"/>
          <w:numId w:val="10"/>
        </w:numPr>
        <w:spacing w:after="0" w:line="276" w:lineRule="auto"/>
        <w:ind w:left="0" w:firstLine="0"/>
        <w:jc w:val="both"/>
        <w:rPr>
          <w:rFonts w:ascii="Arial" w:hAnsi="Arial" w:cs="Arial"/>
          <w:color w:val="333333"/>
          <w:sz w:val="24"/>
          <w:szCs w:val="24"/>
          <w:shd w:val="clear" w:color="auto" w:fill="FFFFFF"/>
        </w:rPr>
      </w:pPr>
      <w:r w:rsidRPr="00973FFE">
        <w:rPr>
          <w:rFonts w:ascii="Arial" w:hAnsi="Arial" w:cs="Arial"/>
          <w:sz w:val="24"/>
          <w:szCs w:val="24"/>
          <w:shd w:val="clear" w:color="auto" w:fill="FFFFFF"/>
        </w:rPr>
        <w:t>Crakers integrali artizanali picanţi cu chezenne şi chilly</w:t>
      </w:r>
      <w:r w:rsidRPr="00973FFE">
        <w:rPr>
          <w:rFonts w:ascii="Arial" w:hAnsi="Arial" w:cs="Arial"/>
          <w:color w:val="333333"/>
          <w:sz w:val="24"/>
          <w:szCs w:val="24"/>
          <w:shd w:val="clear" w:color="auto" w:fill="FFFFFF"/>
        </w:rPr>
        <w:t>;</w:t>
      </w:r>
    </w:p>
    <w:p w:rsidR="00535FEC"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Menţiune: Fără zahăr</w:t>
      </w:r>
      <w:r w:rsidRPr="00F10B2F">
        <w:rPr>
          <w:rFonts w:ascii="Arial" w:hAnsi="Arial" w:cs="Arial"/>
          <w:color w:val="333333"/>
          <w:sz w:val="24"/>
          <w:szCs w:val="24"/>
          <w:shd w:val="clear" w:color="auto" w:fill="FFFFFF"/>
        </w:rPr>
        <w:t xml:space="preserve"> </w:t>
      </w:r>
    </w:p>
    <w:p w:rsidR="00535FEC" w:rsidRPr="00973FFE"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Constatări:</w:t>
      </w:r>
      <w:r w:rsidRPr="00930193">
        <w:rPr>
          <w:rFonts w:ascii="Arial" w:hAnsi="Arial" w:cs="Arial"/>
          <w:sz w:val="24"/>
          <w:szCs w:val="24"/>
        </w:rPr>
        <w:t xml:space="preserve"> </w:t>
      </w:r>
      <w:r>
        <w:rPr>
          <w:rFonts w:ascii="Arial" w:hAnsi="Arial" w:cs="Arial"/>
          <w:sz w:val="24"/>
          <w:szCs w:val="24"/>
        </w:rPr>
        <w:t xml:space="preserve">nu îndeplineşte condiţiile pentru această menţiune conf Reg. 1924/2006, respectiv cantitatea de zaharuri prezentă în produs conform etichetării </w:t>
      </w:r>
      <w:proofErr w:type="gramStart"/>
      <w:r>
        <w:rPr>
          <w:rFonts w:ascii="Arial" w:hAnsi="Arial" w:cs="Arial"/>
          <w:sz w:val="24"/>
          <w:szCs w:val="24"/>
        </w:rPr>
        <w:t>este</w:t>
      </w:r>
      <w:proofErr w:type="gramEnd"/>
      <w:r>
        <w:rPr>
          <w:rFonts w:ascii="Arial" w:hAnsi="Arial" w:cs="Arial"/>
          <w:sz w:val="24"/>
          <w:szCs w:val="24"/>
        </w:rPr>
        <w:t xml:space="preserve"> mai mare de 0,5g zaharuri / 100g produs</w:t>
      </w:r>
    </w:p>
    <w:p w:rsidR="00535FEC" w:rsidRDefault="00535FEC" w:rsidP="00DF7728">
      <w:pPr>
        <w:numPr>
          <w:ilvl w:val="0"/>
          <w:numId w:val="10"/>
        </w:numPr>
        <w:spacing w:after="0" w:line="276" w:lineRule="auto"/>
        <w:ind w:left="0" w:firstLine="0"/>
        <w:jc w:val="both"/>
        <w:rPr>
          <w:rFonts w:ascii="Arial" w:hAnsi="Arial" w:cs="Arial"/>
          <w:color w:val="333333"/>
          <w:sz w:val="24"/>
          <w:szCs w:val="24"/>
          <w:shd w:val="clear" w:color="auto" w:fill="FFFFFF"/>
        </w:rPr>
      </w:pPr>
      <w:r w:rsidRPr="00973FFE">
        <w:rPr>
          <w:rFonts w:ascii="Arial" w:hAnsi="Arial" w:cs="Arial"/>
          <w:color w:val="333333"/>
          <w:sz w:val="24"/>
          <w:szCs w:val="24"/>
          <w:shd w:val="clear" w:color="auto" w:fill="FFFFFF"/>
        </w:rPr>
        <w:t xml:space="preserve">Crackers integrali cu leurda si dovleac- 125g; </w:t>
      </w:r>
    </w:p>
    <w:p w:rsidR="00535FEC" w:rsidRPr="00973FFE"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Menţiune: Fără zahăr</w:t>
      </w:r>
      <w:r w:rsidRPr="00F10B2F">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Constatări:</w:t>
      </w:r>
      <w:r w:rsidRPr="00930193">
        <w:rPr>
          <w:rFonts w:ascii="Arial" w:hAnsi="Arial" w:cs="Arial"/>
          <w:sz w:val="24"/>
          <w:szCs w:val="24"/>
        </w:rPr>
        <w:t xml:space="preserve"> </w:t>
      </w:r>
      <w:r>
        <w:rPr>
          <w:rFonts w:ascii="Arial" w:hAnsi="Arial" w:cs="Arial"/>
          <w:sz w:val="24"/>
          <w:szCs w:val="24"/>
        </w:rPr>
        <w:t xml:space="preserve">nu îndeplineşte condiţiile pentru această menţiune conf Reg. 1924/2006, respectiv cantitatea de zaharuri prezentă în produs conform etichetării </w:t>
      </w:r>
      <w:proofErr w:type="gramStart"/>
      <w:r>
        <w:rPr>
          <w:rFonts w:ascii="Arial" w:hAnsi="Arial" w:cs="Arial"/>
          <w:sz w:val="24"/>
          <w:szCs w:val="24"/>
        </w:rPr>
        <w:t>este</w:t>
      </w:r>
      <w:proofErr w:type="gramEnd"/>
      <w:r>
        <w:rPr>
          <w:rFonts w:ascii="Arial" w:hAnsi="Arial" w:cs="Arial"/>
          <w:sz w:val="24"/>
          <w:szCs w:val="24"/>
        </w:rPr>
        <w:t xml:space="preserve"> mai mare de 0,5g zaharuri / 100g produs</w:t>
      </w:r>
    </w:p>
    <w:p w:rsidR="00535FEC" w:rsidRDefault="00535FEC" w:rsidP="00DF7728">
      <w:pPr>
        <w:numPr>
          <w:ilvl w:val="0"/>
          <w:numId w:val="10"/>
        </w:numPr>
        <w:spacing w:after="0" w:line="276" w:lineRule="auto"/>
        <w:ind w:left="0" w:firstLine="0"/>
        <w:jc w:val="both"/>
        <w:rPr>
          <w:rFonts w:ascii="Arial" w:hAnsi="Arial" w:cs="Arial"/>
          <w:color w:val="333333"/>
          <w:sz w:val="24"/>
          <w:szCs w:val="24"/>
          <w:shd w:val="clear" w:color="auto" w:fill="FFFFFF"/>
        </w:rPr>
      </w:pPr>
      <w:r w:rsidRPr="00973FFE">
        <w:rPr>
          <w:rFonts w:ascii="Arial" w:hAnsi="Arial" w:cs="Arial"/>
          <w:color w:val="333333"/>
          <w:sz w:val="24"/>
          <w:szCs w:val="24"/>
          <w:shd w:val="clear" w:color="auto" w:fill="FFFFFF"/>
        </w:rPr>
        <w:t xml:space="preserve">Biscuiti vegani fara zahar cu sfecla rosie; </w:t>
      </w:r>
    </w:p>
    <w:p w:rsidR="00535FEC"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Menţiune: Fără zahăr</w:t>
      </w:r>
      <w:r w:rsidRPr="00F10B2F">
        <w:rPr>
          <w:rFonts w:ascii="Arial" w:hAnsi="Arial" w:cs="Arial"/>
          <w:color w:val="333333"/>
          <w:sz w:val="24"/>
          <w:szCs w:val="24"/>
          <w:shd w:val="clear" w:color="auto" w:fill="FFFFFF"/>
        </w:rPr>
        <w:t xml:space="preserve"> </w:t>
      </w:r>
    </w:p>
    <w:p w:rsidR="00535FEC" w:rsidRPr="00973FFE"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Constatări:</w:t>
      </w:r>
      <w:r w:rsidRPr="00930193">
        <w:rPr>
          <w:rFonts w:ascii="Arial" w:hAnsi="Arial" w:cs="Arial"/>
          <w:sz w:val="24"/>
          <w:szCs w:val="24"/>
        </w:rPr>
        <w:t xml:space="preserve"> </w:t>
      </w:r>
      <w:r>
        <w:rPr>
          <w:rFonts w:ascii="Arial" w:hAnsi="Arial" w:cs="Arial"/>
          <w:sz w:val="24"/>
          <w:szCs w:val="24"/>
        </w:rPr>
        <w:t xml:space="preserve">nu îndeplineşte condiţiile pentru această menţiune conf Reg. 1924/2006, respectiv cantitatea de zaharuri prezentă în produs conform etichetării </w:t>
      </w:r>
      <w:proofErr w:type="gramStart"/>
      <w:r>
        <w:rPr>
          <w:rFonts w:ascii="Arial" w:hAnsi="Arial" w:cs="Arial"/>
          <w:sz w:val="24"/>
          <w:szCs w:val="24"/>
        </w:rPr>
        <w:t>este</w:t>
      </w:r>
      <w:proofErr w:type="gramEnd"/>
      <w:r>
        <w:rPr>
          <w:rFonts w:ascii="Arial" w:hAnsi="Arial" w:cs="Arial"/>
          <w:sz w:val="24"/>
          <w:szCs w:val="24"/>
        </w:rPr>
        <w:t xml:space="preserve"> mai mare de 0,5g zaharuri / 100g produs</w:t>
      </w:r>
    </w:p>
    <w:p w:rsidR="00535FEC" w:rsidRDefault="00535FEC" w:rsidP="00DF7728">
      <w:pPr>
        <w:numPr>
          <w:ilvl w:val="0"/>
          <w:numId w:val="10"/>
        </w:numPr>
        <w:spacing w:after="0" w:line="276" w:lineRule="auto"/>
        <w:ind w:left="0" w:firstLine="0"/>
        <w:jc w:val="both"/>
        <w:rPr>
          <w:rFonts w:ascii="Arial" w:hAnsi="Arial" w:cs="Arial"/>
          <w:color w:val="333333"/>
          <w:sz w:val="24"/>
          <w:szCs w:val="24"/>
          <w:shd w:val="clear" w:color="auto" w:fill="FFFFFF"/>
        </w:rPr>
      </w:pPr>
      <w:r w:rsidRPr="00973FFE">
        <w:rPr>
          <w:rFonts w:ascii="Arial" w:hAnsi="Arial" w:cs="Arial"/>
          <w:color w:val="333333"/>
          <w:sz w:val="24"/>
          <w:szCs w:val="24"/>
          <w:shd w:val="clear" w:color="auto" w:fill="FFFFFF"/>
        </w:rPr>
        <w:t xml:space="preserve">Biscuiti vegani fara zahar cu lavanda si telina- 140g; </w:t>
      </w:r>
    </w:p>
    <w:p w:rsidR="00535FEC"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Menţiune: Fără zahăr</w:t>
      </w:r>
      <w:r w:rsidRPr="00F10B2F">
        <w:rPr>
          <w:rFonts w:ascii="Arial" w:hAnsi="Arial" w:cs="Arial"/>
          <w:color w:val="333333"/>
          <w:sz w:val="24"/>
          <w:szCs w:val="24"/>
          <w:shd w:val="clear" w:color="auto" w:fill="FFFFFF"/>
        </w:rPr>
        <w:t xml:space="preserve"> </w:t>
      </w:r>
    </w:p>
    <w:p w:rsidR="00535FEC" w:rsidRPr="00973FFE"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Constatări:</w:t>
      </w:r>
      <w:r w:rsidRPr="00930193">
        <w:rPr>
          <w:rFonts w:ascii="Arial" w:hAnsi="Arial" w:cs="Arial"/>
          <w:sz w:val="24"/>
          <w:szCs w:val="24"/>
        </w:rPr>
        <w:t xml:space="preserve"> </w:t>
      </w:r>
      <w:r>
        <w:rPr>
          <w:rFonts w:ascii="Arial" w:hAnsi="Arial" w:cs="Arial"/>
          <w:sz w:val="24"/>
          <w:szCs w:val="24"/>
        </w:rPr>
        <w:t xml:space="preserve">nu îndeplineşte condiţiile pentru această menţiune conf Reg. 1924/2006, respectiv cantitatea de zaharuri prezentă în produs conform etichetării </w:t>
      </w:r>
      <w:proofErr w:type="gramStart"/>
      <w:r>
        <w:rPr>
          <w:rFonts w:ascii="Arial" w:hAnsi="Arial" w:cs="Arial"/>
          <w:sz w:val="24"/>
          <w:szCs w:val="24"/>
        </w:rPr>
        <w:t>este</w:t>
      </w:r>
      <w:proofErr w:type="gramEnd"/>
      <w:r>
        <w:rPr>
          <w:rFonts w:ascii="Arial" w:hAnsi="Arial" w:cs="Arial"/>
          <w:sz w:val="24"/>
          <w:szCs w:val="24"/>
        </w:rPr>
        <w:t xml:space="preserve"> mai mare de 0,5g zaharuri / 100g produs</w:t>
      </w:r>
    </w:p>
    <w:p w:rsidR="00535FEC" w:rsidRDefault="00535FEC" w:rsidP="00DF7728">
      <w:pPr>
        <w:numPr>
          <w:ilvl w:val="0"/>
          <w:numId w:val="10"/>
        </w:numPr>
        <w:spacing w:after="0" w:line="276" w:lineRule="auto"/>
        <w:ind w:left="0" w:firstLine="0"/>
        <w:jc w:val="both"/>
        <w:rPr>
          <w:rFonts w:ascii="Arial" w:hAnsi="Arial" w:cs="Arial"/>
          <w:color w:val="333333"/>
          <w:sz w:val="24"/>
          <w:szCs w:val="24"/>
          <w:shd w:val="clear" w:color="auto" w:fill="FFFFFF"/>
        </w:rPr>
      </w:pPr>
      <w:r w:rsidRPr="00973FFE">
        <w:rPr>
          <w:rFonts w:ascii="Arial" w:hAnsi="Arial" w:cs="Arial"/>
          <w:color w:val="333333"/>
          <w:sz w:val="24"/>
          <w:szCs w:val="24"/>
          <w:shd w:val="clear" w:color="auto" w:fill="FFFFFF"/>
        </w:rPr>
        <w:t xml:space="preserve">Biscuiti vegani fără zahăr cu migdale şi trandafir- 140g; </w:t>
      </w:r>
    </w:p>
    <w:p w:rsidR="00535FEC"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Menţiune: Fără zahăr</w:t>
      </w:r>
      <w:r w:rsidRPr="00F10B2F">
        <w:rPr>
          <w:rFonts w:ascii="Arial" w:hAnsi="Arial" w:cs="Arial"/>
          <w:color w:val="333333"/>
          <w:sz w:val="24"/>
          <w:szCs w:val="24"/>
          <w:shd w:val="clear" w:color="auto" w:fill="FFFFFF"/>
        </w:rPr>
        <w:t xml:space="preserve"> </w:t>
      </w:r>
    </w:p>
    <w:p w:rsidR="00535FEC" w:rsidRPr="00973FFE"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lastRenderedPageBreak/>
        <w:t>Constatări:</w:t>
      </w:r>
      <w:r w:rsidRPr="00930193">
        <w:rPr>
          <w:rFonts w:ascii="Arial" w:hAnsi="Arial" w:cs="Arial"/>
          <w:sz w:val="24"/>
          <w:szCs w:val="24"/>
        </w:rPr>
        <w:t xml:space="preserve"> </w:t>
      </w:r>
      <w:r>
        <w:rPr>
          <w:rFonts w:ascii="Arial" w:hAnsi="Arial" w:cs="Arial"/>
          <w:sz w:val="24"/>
          <w:szCs w:val="24"/>
        </w:rPr>
        <w:t xml:space="preserve">nu îndeplineşte condiţiile pentru această menţiune conf Reg. 1924/2006, respectiv cantitatea de zaharuri prezentă în produs conform etichetării </w:t>
      </w:r>
      <w:proofErr w:type="gramStart"/>
      <w:r>
        <w:rPr>
          <w:rFonts w:ascii="Arial" w:hAnsi="Arial" w:cs="Arial"/>
          <w:sz w:val="24"/>
          <w:szCs w:val="24"/>
        </w:rPr>
        <w:t>este</w:t>
      </w:r>
      <w:proofErr w:type="gramEnd"/>
      <w:r>
        <w:rPr>
          <w:rFonts w:ascii="Arial" w:hAnsi="Arial" w:cs="Arial"/>
          <w:sz w:val="24"/>
          <w:szCs w:val="24"/>
        </w:rPr>
        <w:t xml:space="preserve"> mai mare de 0,5g zaharuri / 100g produs</w:t>
      </w:r>
    </w:p>
    <w:p w:rsidR="00535FEC" w:rsidRDefault="00535FEC" w:rsidP="00DF7728">
      <w:pPr>
        <w:numPr>
          <w:ilvl w:val="0"/>
          <w:numId w:val="10"/>
        </w:numPr>
        <w:spacing w:after="0" w:line="276" w:lineRule="auto"/>
        <w:ind w:left="0" w:firstLine="0"/>
        <w:jc w:val="both"/>
        <w:rPr>
          <w:rFonts w:ascii="Arial" w:hAnsi="Arial" w:cs="Arial"/>
          <w:color w:val="333333"/>
          <w:sz w:val="24"/>
          <w:szCs w:val="24"/>
          <w:shd w:val="clear" w:color="auto" w:fill="FFFFFF"/>
        </w:rPr>
      </w:pPr>
      <w:r w:rsidRPr="00973FFE">
        <w:rPr>
          <w:rFonts w:ascii="Arial" w:hAnsi="Arial" w:cs="Arial"/>
          <w:color w:val="333333"/>
          <w:sz w:val="24"/>
          <w:szCs w:val="24"/>
          <w:shd w:val="clear" w:color="auto" w:fill="FFFFFF"/>
        </w:rPr>
        <w:t xml:space="preserve">Crackers integrali cu năut şi ţellină; </w:t>
      </w:r>
    </w:p>
    <w:p w:rsidR="00535FEC"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Menţiune: Fără zahăr</w:t>
      </w:r>
      <w:r w:rsidRPr="00F10B2F">
        <w:rPr>
          <w:rFonts w:ascii="Arial" w:hAnsi="Arial" w:cs="Arial"/>
          <w:color w:val="333333"/>
          <w:sz w:val="24"/>
          <w:szCs w:val="24"/>
          <w:shd w:val="clear" w:color="auto" w:fill="FFFFFF"/>
        </w:rPr>
        <w:t xml:space="preserve"> </w:t>
      </w:r>
    </w:p>
    <w:p w:rsidR="00535FEC" w:rsidRPr="00973FFE"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Constatări:</w:t>
      </w:r>
      <w:r w:rsidRPr="00930193">
        <w:rPr>
          <w:rFonts w:ascii="Arial" w:hAnsi="Arial" w:cs="Arial"/>
          <w:sz w:val="24"/>
          <w:szCs w:val="24"/>
        </w:rPr>
        <w:t xml:space="preserve"> </w:t>
      </w:r>
      <w:r>
        <w:rPr>
          <w:rFonts w:ascii="Arial" w:hAnsi="Arial" w:cs="Arial"/>
          <w:sz w:val="24"/>
          <w:szCs w:val="24"/>
        </w:rPr>
        <w:t xml:space="preserve">nu îndeplineşte condiţiile pentru această menţiune conf Reg. 1924/2006, respectiv cantitatea de zaharuri prezentă în produs conform etichetării </w:t>
      </w:r>
      <w:proofErr w:type="gramStart"/>
      <w:r>
        <w:rPr>
          <w:rFonts w:ascii="Arial" w:hAnsi="Arial" w:cs="Arial"/>
          <w:sz w:val="24"/>
          <w:szCs w:val="24"/>
        </w:rPr>
        <w:t>este</w:t>
      </w:r>
      <w:proofErr w:type="gramEnd"/>
      <w:r>
        <w:rPr>
          <w:rFonts w:ascii="Arial" w:hAnsi="Arial" w:cs="Arial"/>
          <w:sz w:val="24"/>
          <w:szCs w:val="24"/>
        </w:rPr>
        <w:t xml:space="preserve"> mai mare de 0,5g zaharuri / 100g produs</w:t>
      </w:r>
    </w:p>
    <w:p w:rsidR="00535FEC" w:rsidRDefault="00535FEC" w:rsidP="00DF7728">
      <w:pPr>
        <w:numPr>
          <w:ilvl w:val="0"/>
          <w:numId w:val="10"/>
        </w:numPr>
        <w:spacing w:after="0" w:line="276" w:lineRule="auto"/>
        <w:ind w:left="0" w:firstLine="0"/>
        <w:jc w:val="both"/>
        <w:rPr>
          <w:rFonts w:ascii="Arial" w:hAnsi="Arial" w:cs="Arial"/>
          <w:color w:val="333333"/>
          <w:sz w:val="24"/>
          <w:szCs w:val="24"/>
          <w:shd w:val="clear" w:color="auto" w:fill="FFFFFF"/>
        </w:rPr>
      </w:pPr>
      <w:r w:rsidRPr="00973FFE">
        <w:rPr>
          <w:rFonts w:ascii="Arial" w:hAnsi="Arial" w:cs="Arial"/>
          <w:sz w:val="24"/>
          <w:szCs w:val="24"/>
          <w:shd w:val="clear" w:color="auto" w:fill="FFFFFF"/>
        </w:rPr>
        <w:t>Biscuiţi vegani artizanali matcha şi cocos 140g</w:t>
      </w:r>
      <w:r w:rsidRPr="00973FFE">
        <w:rPr>
          <w:rFonts w:ascii="Arial" w:hAnsi="Arial" w:cs="Arial"/>
          <w:color w:val="333333"/>
          <w:sz w:val="24"/>
          <w:szCs w:val="24"/>
          <w:shd w:val="clear" w:color="auto" w:fill="FFFFFF"/>
        </w:rPr>
        <w:t xml:space="preserve">; </w:t>
      </w:r>
    </w:p>
    <w:p w:rsidR="00535FEC"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Menţiune: Fără zahăr</w:t>
      </w:r>
      <w:r w:rsidRPr="00F10B2F">
        <w:rPr>
          <w:rFonts w:ascii="Arial" w:hAnsi="Arial" w:cs="Arial"/>
          <w:color w:val="333333"/>
          <w:sz w:val="24"/>
          <w:szCs w:val="24"/>
          <w:shd w:val="clear" w:color="auto" w:fill="FFFFFF"/>
        </w:rPr>
        <w:t xml:space="preserve"> </w:t>
      </w:r>
    </w:p>
    <w:p w:rsidR="00535FEC" w:rsidRPr="00973FFE"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Constatări:</w:t>
      </w:r>
      <w:r w:rsidRPr="00930193">
        <w:rPr>
          <w:rFonts w:ascii="Arial" w:hAnsi="Arial" w:cs="Arial"/>
          <w:sz w:val="24"/>
          <w:szCs w:val="24"/>
        </w:rPr>
        <w:t xml:space="preserve"> </w:t>
      </w:r>
      <w:r>
        <w:rPr>
          <w:rFonts w:ascii="Arial" w:hAnsi="Arial" w:cs="Arial"/>
          <w:sz w:val="24"/>
          <w:szCs w:val="24"/>
        </w:rPr>
        <w:t xml:space="preserve">nu îndeplineşte condiţiile pentru această menţiune conf Reg. 1924/2006, respectiv cantitatea de zaharuri prezentă în produs conform etichetării </w:t>
      </w:r>
      <w:proofErr w:type="gramStart"/>
      <w:r>
        <w:rPr>
          <w:rFonts w:ascii="Arial" w:hAnsi="Arial" w:cs="Arial"/>
          <w:sz w:val="24"/>
          <w:szCs w:val="24"/>
        </w:rPr>
        <w:t>este</w:t>
      </w:r>
      <w:proofErr w:type="gramEnd"/>
      <w:r>
        <w:rPr>
          <w:rFonts w:ascii="Arial" w:hAnsi="Arial" w:cs="Arial"/>
          <w:sz w:val="24"/>
          <w:szCs w:val="24"/>
        </w:rPr>
        <w:t xml:space="preserve"> mai mare de 0,5g zaharuri / 100g produs</w:t>
      </w:r>
    </w:p>
    <w:p w:rsidR="00535FEC" w:rsidRDefault="00535FEC" w:rsidP="00DF7728">
      <w:pPr>
        <w:numPr>
          <w:ilvl w:val="0"/>
          <w:numId w:val="10"/>
        </w:numPr>
        <w:spacing w:after="0" w:line="276" w:lineRule="auto"/>
        <w:ind w:left="0" w:firstLine="0"/>
        <w:jc w:val="both"/>
        <w:rPr>
          <w:rFonts w:ascii="Arial" w:hAnsi="Arial" w:cs="Arial"/>
          <w:color w:val="333333"/>
          <w:sz w:val="24"/>
          <w:szCs w:val="24"/>
          <w:shd w:val="clear" w:color="auto" w:fill="FFFFFF"/>
        </w:rPr>
      </w:pPr>
      <w:r w:rsidRPr="00973FFE">
        <w:rPr>
          <w:rFonts w:ascii="Arial" w:hAnsi="Arial" w:cs="Arial"/>
          <w:color w:val="333333"/>
          <w:sz w:val="24"/>
          <w:szCs w:val="24"/>
          <w:shd w:val="clear" w:color="auto" w:fill="FFFFFF"/>
        </w:rPr>
        <w:t xml:space="preserve">Crackers integrali cu ceapă şi floarea soarelui- 125g; </w:t>
      </w:r>
    </w:p>
    <w:p w:rsidR="00535FEC" w:rsidRDefault="00535FEC" w:rsidP="00DF7728">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Menţiune: Fără zahăr</w:t>
      </w:r>
      <w:r w:rsidRPr="00F10B2F">
        <w:rPr>
          <w:rFonts w:ascii="Arial" w:hAnsi="Arial" w:cs="Arial"/>
          <w:color w:val="333333"/>
          <w:sz w:val="24"/>
          <w:szCs w:val="24"/>
          <w:shd w:val="clear" w:color="auto" w:fill="FFFFFF"/>
        </w:rPr>
        <w:t xml:space="preserve"> </w:t>
      </w:r>
    </w:p>
    <w:p w:rsidR="00AE325F" w:rsidRDefault="00535FEC" w:rsidP="00AE325F">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Constatări:</w:t>
      </w:r>
      <w:r w:rsidRPr="00930193">
        <w:rPr>
          <w:rFonts w:ascii="Arial" w:hAnsi="Arial" w:cs="Arial"/>
          <w:sz w:val="24"/>
          <w:szCs w:val="24"/>
        </w:rPr>
        <w:t xml:space="preserve"> </w:t>
      </w:r>
      <w:r>
        <w:rPr>
          <w:rFonts w:ascii="Arial" w:hAnsi="Arial" w:cs="Arial"/>
          <w:sz w:val="24"/>
          <w:szCs w:val="24"/>
        </w:rPr>
        <w:t xml:space="preserve">nu îndeplineşte condiţiile pentru această menţiune conf Reg. 1924/2006, respectiv cantitatea de zaharuri prezentă în produs conform etichetării </w:t>
      </w:r>
      <w:proofErr w:type="gramStart"/>
      <w:r>
        <w:rPr>
          <w:rFonts w:ascii="Arial" w:hAnsi="Arial" w:cs="Arial"/>
          <w:sz w:val="24"/>
          <w:szCs w:val="24"/>
        </w:rPr>
        <w:t>este</w:t>
      </w:r>
      <w:proofErr w:type="gramEnd"/>
      <w:r>
        <w:rPr>
          <w:rFonts w:ascii="Arial" w:hAnsi="Arial" w:cs="Arial"/>
          <w:sz w:val="24"/>
          <w:szCs w:val="24"/>
        </w:rPr>
        <w:t xml:space="preserve"> mai mare de 0,5g zaharuri / 100g produs</w:t>
      </w:r>
      <w:r w:rsidR="0075028D">
        <w:rPr>
          <w:rFonts w:ascii="Arial" w:hAnsi="Arial" w:cs="Arial"/>
          <w:color w:val="333333"/>
          <w:sz w:val="24"/>
          <w:szCs w:val="24"/>
          <w:shd w:val="clear" w:color="auto" w:fill="FFFFFF"/>
        </w:rPr>
        <w:t>.</w:t>
      </w:r>
    </w:p>
    <w:p w:rsidR="00AE325F" w:rsidRDefault="00AE325F" w:rsidP="00AE325F">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34</w:t>
      </w:r>
      <w:proofErr w:type="gramStart"/>
      <w:r>
        <w:rPr>
          <w:rFonts w:ascii="Arial" w:hAnsi="Arial" w:cs="Arial"/>
          <w:color w:val="333333"/>
          <w:sz w:val="24"/>
          <w:szCs w:val="24"/>
          <w:shd w:val="clear" w:color="auto" w:fill="FFFFFF"/>
        </w:rPr>
        <w:t>.</w:t>
      </w:r>
      <w:r w:rsidR="00535FEC" w:rsidRPr="0039748E">
        <w:rPr>
          <w:rFonts w:ascii="Arial" w:hAnsi="Arial" w:cs="Arial"/>
          <w:color w:val="333333"/>
          <w:sz w:val="24"/>
          <w:szCs w:val="24"/>
          <w:shd w:val="clear" w:color="auto" w:fill="FFFFFF"/>
        </w:rPr>
        <w:t>Biscuiti</w:t>
      </w:r>
      <w:proofErr w:type="gramEnd"/>
      <w:r w:rsidR="00535FEC" w:rsidRPr="0039748E">
        <w:rPr>
          <w:rFonts w:ascii="Arial" w:hAnsi="Arial" w:cs="Arial"/>
          <w:color w:val="333333"/>
          <w:sz w:val="24"/>
          <w:szCs w:val="24"/>
          <w:shd w:val="clear" w:color="auto" w:fill="FFFFFF"/>
        </w:rPr>
        <w:t xml:space="preserve"> vegani f</w:t>
      </w:r>
      <w:r w:rsidR="00535FEC">
        <w:rPr>
          <w:rFonts w:ascii="Arial" w:hAnsi="Arial" w:cs="Arial"/>
          <w:color w:val="333333"/>
          <w:sz w:val="24"/>
          <w:szCs w:val="24"/>
          <w:shd w:val="clear" w:color="auto" w:fill="FFFFFF"/>
        </w:rPr>
        <w:t>ă</w:t>
      </w:r>
      <w:r w:rsidR="00535FEC" w:rsidRPr="0039748E">
        <w:rPr>
          <w:rFonts w:ascii="Arial" w:hAnsi="Arial" w:cs="Arial"/>
          <w:color w:val="333333"/>
          <w:sz w:val="24"/>
          <w:szCs w:val="24"/>
          <w:shd w:val="clear" w:color="auto" w:fill="FFFFFF"/>
        </w:rPr>
        <w:t>r</w:t>
      </w:r>
      <w:r w:rsidR="00535FEC">
        <w:rPr>
          <w:rFonts w:ascii="Arial" w:hAnsi="Arial" w:cs="Arial"/>
          <w:color w:val="333333"/>
          <w:sz w:val="24"/>
          <w:szCs w:val="24"/>
          <w:shd w:val="clear" w:color="auto" w:fill="FFFFFF"/>
        </w:rPr>
        <w:t>ă</w:t>
      </w:r>
      <w:r w:rsidR="00535FEC" w:rsidRPr="0039748E">
        <w:rPr>
          <w:rFonts w:ascii="Arial" w:hAnsi="Arial" w:cs="Arial"/>
          <w:color w:val="333333"/>
          <w:sz w:val="24"/>
          <w:szCs w:val="24"/>
          <w:shd w:val="clear" w:color="auto" w:fill="FFFFFF"/>
        </w:rPr>
        <w:t xml:space="preserve"> zah</w:t>
      </w:r>
      <w:r w:rsidR="00535FEC">
        <w:rPr>
          <w:rFonts w:ascii="Arial" w:hAnsi="Arial" w:cs="Arial"/>
          <w:color w:val="333333"/>
          <w:sz w:val="24"/>
          <w:szCs w:val="24"/>
          <w:shd w:val="clear" w:color="auto" w:fill="FFFFFF"/>
        </w:rPr>
        <w:t>ă</w:t>
      </w:r>
      <w:r w:rsidR="00535FEC" w:rsidRPr="0039748E">
        <w:rPr>
          <w:rFonts w:ascii="Arial" w:hAnsi="Arial" w:cs="Arial"/>
          <w:color w:val="333333"/>
          <w:sz w:val="24"/>
          <w:szCs w:val="24"/>
          <w:shd w:val="clear" w:color="auto" w:fill="FFFFFF"/>
        </w:rPr>
        <w:t xml:space="preserve">r cu cafea </w:t>
      </w:r>
      <w:r w:rsidR="00535FEC">
        <w:rPr>
          <w:rFonts w:ascii="Arial" w:hAnsi="Arial" w:cs="Arial"/>
          <w:color w:val="333333"/>
          <w:sz w:val="24"/>
          <w:szCs w:val="24"/>
          <w:shd w:val="clear" w:color="auto" w:fill="FFFFFF"/>
        </w:rPr>
        <w:t>ş</w:t>
      </w:r>
      <w:r w:rsidR="00535FEC" w:rsidRPr="0039748E">
        <w:rPr>
          <w:rFonts w:ascii="Arial" w:hAnsi="Arial" w:cs="Arial"/>
          <w:color w:val="333333"/>
          <w:sz w:val="24"/>
          <w:szCs w:val="24"/>
          <w:shd w:val="clear" w:color="auto" w:fill="FFFFFF"/>
        </w:rPr>
        <w:t xml:space="preserve">i cardamon- 140g; </w:t>
      </w:r>
    </w:p>
    <w:p w:rsidR="00AE325F" w:rsidRDefault="00535FEC" w:rsidP="00AE325F">
      <w:pPr>
        <w:spacing w:after="0"/>
        <w:jc w:val="both"/>
        <w:rPr>
          <w:rFonts w:ascii="Arial" w:hAnsi="Arial" w:cs="Arial"/>
          <w:color w:val="333333"/>
          <w:sz w:val="24"/>
          <w:szCs w:val="24"/>
          <w:shd w:val="clear" w:color="auto" w:fill="FFFFFF"/>
        </w:rPr>
      </w:pPr>
      <w:r w:rsidRPr="00E4145D">
        <w:rPr>
          <w:rFonts w:ascii="Arial" w:hAnsi="Arial" w:cs="Arial"/>
          <w:color w:val="333333"/>
          <w:sz w:val="24"/>
          <w:szCs w:val="24"/>
          <w:shd w:val="clear" w:color="auto" w:fill="FFFFFF"/>
        </w:rPr>
        <w:t>Menţiune: Fără zahăr</w:t>
      </w:r>
      <w:r w:rsidRPr="00F10B2F">
        <w:rPr>
          <w:rFonts w:ascii="Arial" w:hAnsi="Arial" w:cs="Arial"/>
          <w:color w:val="333333"/>
          <w:sz w:val="24"/>
          <w:szCs w:val="24"/>
          <w:shd w:val="clear" w:color="auto" w:fill="FFFFFF"/>
        </w:rPr>
        <w:t xml:space="preserve"> </w:t>
      </w:r>
    </w:p>
    <w:p w:rsidR="00AE325F" w:rsidRDefault="00535FEC" w:rsidP="00AE325F">
      <w:pPr>
        <w:spacing w:after="0"/>
        <w:jc w:val="both"/>
        <w:rPr>
          <w:rFonts w:ascii="Arial" w:hAnsi="Arial" w:cs="Arial"/>
          <w:sz w:val="24"/>
          <w:szCs w:val="24"/>
        </w:rPr>
      </w:pPr>
      <w:r w:rsidRPr="00F10B2F">
        <w:rPr>
          <w:rFonts w:ascii="Arial" w:hAnsi="Arial" w:cs="Arial"/>
          <w:color w:val="333333"/>
          <w:sz w:val="24"/>
          <w:szCs w:val="24"/>
          <w:shd w:val="clear" w:color="auto" w:fill="FFFFFF"/>
        </w:rPr>
        <w:t>Constatări:</w:t>
      </w:r>
      <w:r w:rsidRPr="00F10B2F">
        <w:rPr>
          <w:rFonts w:ascii="Arial" w:hAnsi="Arial" w:cs="Arial"/>
          <w:sz w:val="24"/>
          <w:szCs w:val="24"/>
        </w:rPr>
        <w:t xml:space="preserve"> nu îndeplineşte condiţiile pentru această menţiune conf Reg. 1924/2006, respectiv cantitatea de zaharuri prezentă în produs conform etichetării </w:t>
      </w:r>
      <w:proofErr w:type="gramStart"/>
      <w:r w:rsidRPr="00F10B2F">
        <w:rPr>
          <w:rFonts w:ascii="Arial" w:hAnsi="Arial" w:cs="Arial"/>
          <w:sz w:val="24"/>
          <w:szCs w:val="24"/>
        </w:rPr>
        <w:t>este</w:t>
      </w:r>
      <w:proofErr w:type="gramEnd"/>
      <w:r w:rsidRPr="00F10B2F">
        <w:rPr>
          <w:rFonts w:ascii="Arial" w:hAnsi="Arial" w:cs="Arial"/>
          <w:sz w:val="24"/>
          <w:szCs w:val="24"/>
        </w:rPr>
        <w:t xml:space="preserve"> mai mare de 0,5g zaharuri / 100g produs</w:t>
      </w:r>
    </w:p>
    <w:p w:rsidR="00AE325F" w:rsidRDefault="00AE325F" w:rsidP="00AE325F">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35</w:t>
      </w:r>
      <w:proofErr w:type="gramStart"/>
      <w:r>
        <w:rPr>
          <w:rFonts w:ascii="Arial" w:hAnsi="Arial" w:cs="Arial"/>
          <w:color w:val="333333"/>
          <w:sz w:val="24"/>
          <w:szCs w:val="24"/>
          <w:shd w:val="clear" w:color="auto" w:fill="FFFFFF"/>
        </w:rPr>
        <w:t>.</w:t>
      </w:r>
      <w:r w:rsidR="00535FEC" w:rsidRPr="00F10B2F">
        <w:rPr>
          <w:rFonts w:ascii="Arial" w:hAnsi="Arial" w:cs="Arial"/>
          <w:color w:val="333333"/>
          <w:sz w:val="24"/>
          <w:szCs w:val="24"/>
          <w:shd w:val="clear" w:color="auto" w:fill="FFFFFF"/>
        </w:rPr>
        <w:t>Sărăţele</w:t>
      </w:r>
      <w:proofErr w:type="gramEnd"/>
      <w:r w:rsidR="00535FEC" w:rsidRPr="00F10B2F">
        <w:rPr>
          <w:rFonts w:ascii="Arial" w:hAnsi="Arial" w:cs="Arial"/>
          <w:color w:val="333333"/>
          <w:sz w:val="24"/>
          <w:szCs w:val="24"/>
          <w:shd w:val="clear" w:color="auto" w:fill="FFFFFF"/>
        </w:rPr>
        <w:t xml:space="preserve"> vegane integrale cu seminţe - 125g; </w:t>
      </w:r>
    </w:p>
    <w:p w:rsidR="00AE325F" w:rsidRDefault="00535FEC" w:rsidP="00AE325F">
      <w:pPr>
        <w:spacing w:after="0"/>
        <w:jc w:val="both"/>
        <w:rPr>
          <w:rFonts w:ascii="Arial" w:hAnsi="Arial" w:cs="Arial"/>
          <w:color w:val="333333"/>
          <w:sz w:val="24"/>
          <w:szCs w:val="24"/>
          <w:shd w:val="clear" w:color="auto" w:fill="FFFFFF"/>
        </w:rPr>
      </w:pPr>
      <w:r w:rsidRPr="00F10B2F">
        <w:rPr>
          <w:rFonts w:ascii="Arial" w:hAnsi="Arial" w:cs="Arial"/>
          <w:color w:val="333333"/>
          <w:sz w:val="24"/>
          <w:szCs w:val="24"/>
          <w:shd w:val="clear" w:color="auto" w:fill="FFFFFF"/>
        </w:rPr>
        <w:t xml:space="preserve">Menţiune: Fără zahăr </w:t>
      </w:r>
    </w:p>
    <w:p w:rsidR="00AE325F" w:rsidRDefault="00535FEC" w:rsidP="00AE325F">
      <w:pPr>
        <w:spacing w:after="0"/>
        <w:jc w:val="both"/>
        <w:rPr>
          <w:rFonts w:ascii="Arial" w:hAnsi="Arial" w:cs="Arial"/>
          <w:sz w:val="24"/>
          <w:szCs w:val="24"/>
        </w:rPr>
      </w:pPr>
      <w:r w:rsidRPr="00F10B2F">
        <w:rPr>
          <w:rFonts w:ascii="Arial" w:hAnsi="Arial" w:cs="Arial"/>
          <w:color w:val="333333"/>
          <w:sz w:val="24"/>
          <w:szCs w:val="24"/>
          <w:shd w:val="clear" w:color="auto" w:fill="FFFFFF"/>
        </w:rPr>
        <w:t>Constatări:</w:t>
      </w:r>
      <w:r w:rsidRPr="00F10B2F">
        <w:rPr>
          <w:rFonts w:ascii="Arial" w:hAnsi="Arial" w:cs="Arial"/>
          <w:sz w:val="24"/>
          <w:szCs w:val="24"/>
        </w:rPr>
        <w:t xml:space="preserve"> nu îndeplineşte condiţiile pentru această menţiune conf Reg. 1924/2006, respectiv cantitatea de zaharuri prezentă în produs conform etichetării </w:t>
      </w:r>
      <w:proofErr w:type="gramStart"/>
      <w:r w:rsidRPr="00F10B2F">
        <w:rPr>
          <w:rFonts w:ascii="Arial" w:hAnsi="Arial" w:cs="Arial"/>
          <w:sz w:val="24"/>
          <w:szCs w:val="24"/>
        </w:rPr>
        <w:t>este</w:t>
      </w:r>
      <w:proofErr w:type="gramEnd"/>
      <w:r w:rsidRPr="00F10B2F">
        <w:rPr>
          <w:rFonts w:ascii="Arial" w:hAnsi="Arial" w:cs="Arial"/>
          <w:sz w:val="24"/>
          <w:szCs w:val="24"/>
        </w:rPr>
        <w:t xml:space="preserve"> mai mare de 0,5g zaharuri / 100g produs</w:t>
      </w:r>
    </w:p>
    <w:p w:rsidR="00AE325F" w:rsidRDefault="00AE325F" w:rsidP="00AE325F">
      <w:pPr>
        <w:spacing w:after="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36</w:t>
      </w:r>
      <w:proofErr w:type="gramStart"/>
      <w:r>
        <w:rPr>
          <w:rFonts w:ascii="Arial" w:hAnsi="Arial" w:cs="Arial"/>
          <w:color w:val="333333"/>
          <w:sz w:val="24"/>
          <w:szCs w:val="24"/>
          <w:shd w:val="clear" w:color="auto" w:fill="FFFFFF"/>
        </w:rPr>
        <w:t>.</w:t>
      </w:r>
      <w:r w:rsidR="00535FEC" w:rsidRPr="00F10B2F">
        <w:rPr>
          <w:rFonts w:ascii="Arial" w:hAnsi="Arial" w:cs="Arial"/>
          <w:color w:val="333333"/>
          <w:sz w:val="24"/>
          <w:szCs w:val="24"/>
          <w:shd w:val="clear" w:color="auto" w:fill="FFFFFF"/>
        </w:rPr>
        <w:t>Biscuiţi</w:t>
      </w:r>
      <w:proofErr w:type="gramEnd"/>
      <w:r w:rsidR="00535FEC" w:rsidRPr="00F10B2F">
        <w:rPr>
          <w:rFonts w:ascii="Arial" w:hAnsi="Arial" w:cs="Arial"/>
          <w:color w:val="333333"/>
          <w:sz w:val="24"/>
          <w:szCs w:val="24"/>
          <w:shd w:val="clear" w:color="auto" w:fill="FFFFFF"/>
        </w:rPr>
        <w:t xml:space="preserve"> vegani pentru copii cu morcov, nuci şi stafide 140g; </w:t>
      </w:r>
    </w:p>
    <w:p w:rsidR="00AE325F" w:rsidRDefault="00535FEC" w:rsidP="00AE325F">
      <w:pPr>
        <w:spacing w:after="0"/>
        <w:jc w:val="both"/>
        <w:rPr>
          <w:rFonts w:ascii="Arial" w:hAnsi="Arial" w:cs="Arial"/>
          <w:color w:val="333333"/>
          <w:sz w:val="24"/>
          <w:szCs w:val="24"/>
          <w:shd w:val="clear" w:color="auto" w:fill="FFFFFF"/>
        </w:rPr>
      </w:pPr>
      <w:r w:rsidRPr="00F10B2F">
        <w:rPr>
          <w:rFonts w:ascii="Arial" w:hAnsi="Arial" w:cs="Arial"/>
          <w:color w:val="333333"/>
          <w:sz w:val="24"/>
          <w:szCs w:val="24"/>
          <w:shd w:val="clear" w:color="auto" w:fill="FFFFFF"/>
        </w:rPr>
        <w:t xml:space="preserve">Menţiune: Fără zahăr </w:t>
      </w:r>
    </w:p>
    <w:p w:rsidR="00535FEC" w:rsidRPr="00F10B2F" w:rsidRDefault="00535FEC" w:rsidP="00AE325F">
      <w:pPr>
        <w:spacing w:after="0"/>
        <w:jc w:val="both"/>
        <w:rPr>
          <w:rFonts w:ascii="Arial" w:hAnsi="Arial" w:cs="Arial"/>
          <w:b/>
          <w:bCs/>
          <w:color w:val="333333"/>
          <w:sz w:val="24"/>
          <w:szCs w:val="24"/>
          <w:shd w:val="clear" w:color="auto" w:fill="FFFFFF"/>
        </w:rPr>
      </w:pPr>
      <w:r w:rsidRPr="00F10B2F">
        <w:rPr>
          <w:rFonts w:ascii="Arial" w:hAnsi="Arial" w:cs="Arial"/>
          <w:color w:val="333333"/>
          <w:sz w:val="24"/>
          <w:szCs w:val="24"/>
          <w:shd w:val="clear" w:color="auto" w:fill="FFFFFF"/>
        </w:rPr>
        <w:t>Constatări:</w:t>
      </w:r>
      <w:r w:rsidRPr="00F10B2F">
        <w:rPr>
          <w:rFonts w:ascii="Arial" w:hAnsi="Arial" w:cs="Arial"/>
          <w:sz w:val="24"/>
          <w:szCs w:val="24"/>
        </w:rPr>
        <w:t xml:space="preserve"> nu îndeplineşte condiţiile pentru această menţiune conf Reg. 1924/2006, respectiv cantitatea de zaharuri prezentă în produs conform etichetării </w:t>
      </w:r>
      <w:proofErr w:type="gramStart"/>
      <w:r w:rsidRPr="00F10B2F">
        <w:rPr>
          <w:rFonts w:ascii="Arial" w:hAnsi="Arial" w:cs="Arial"/>
          <w:sz w:val="24"/>
          <w:szCs w:val="24"/>
        </w:rPr>
        <w:t>este</w:t>
      </w:r>
      <w:proofErr w:type="gramEnd"/>
      <w:r w:rsidRPr="00F10B2F">
        <w:rPr>
          <w:rFonts w:ascii="Arial" w:hAnsi="Arial" w:cs="Arial"/>
          <w:sz w:val="24"/>
          <w:szCs w:val="24"/>
        </w:rPr>
        <w:t xml:space="preserve"> mai mare de 0,5g zaharuri / 100g produs</w:t>
      </w:r>
    </w:p>
    <w:p w:rsidR="00535FEC" w:rsidRDefault="00AE325F" w:rsidP="00AE325F">
      <w:pPr>
        <w:pStyle w:val="Heading3"/>
        <w:shd w:val="clear" w:color="auto" w:fill="FFFFFF"/>
        <w:spacing w:before="0" w:after="0"/>
        <w:ind w:left="360"/>
        <w:jc w:val="both"/>
        <w:textAlignment w:val="baseline"/>
        <w:rPr>
          <w:rFonts w:ascii="Arial" w:hAnsi="Arial" w:cs="Arial"/>
          <w:b w:val="0"/>
          <w:bCs w:val="0"/>
          <w:color w:val="333333"/>
          <w:sz w:val="24"/>
          <w:szCs w:val="24"/>
          <w:shd w:val="clear" w:color="auto" w:fill="FFFFFF"/>
        </w:rPr>
      </w:pPr>
      <w:r>
        <w:rPr>
          <w:rFonts w:ascii="Arial" w:hAnsi="Arial" w:cs="Arial"/>
          <w:b w:val="0"/>
          <w:bCs w:val="0"/>
          <w:color w:val="333333"/>
          <w:sz w:val="24"/>
          <w:szCs w:val="24"/>
          <w:shd w:val="clear" w:color="auto" w:fill="FFFFFF"/>
        </w:rPr>
        <w:lastRenderedPageBreak/>
        <w:t>37.</w:t>
      </w:r>
      <w:r w:rsidR="00535FEC" w:rsidRPr="00F10B2F">
        <w:rPr>
          <w:rFonts w:ascii="Arial" w:hAnsi="Arial" w:cs="Arial"/>
          <w:b w:val="0"/>
          <w:bCs w:val="0"/>
          <w:color w:val="333333"/>
          <w:sz w:val="24"/>
          <w:szCs w:val="24"/>
          <w:shd w:val="clear" w:color="auto" w:fill="FFFFFF"/>
        </w:rPr>
        <w:t xml:space="preserve">Biscuiţi vegani din făinuri fără gluten </w:t>
      </w:r>
      <w:r w:rsidR="00F70D5B">
        <w:rPr>
          <w:rFonts w:ascii="Arial" w:hAnsi="Arial" w:cs="Arial"/>
          <w:b w:val="0"/>
          <w:bCs w:val="0"/>
          <w:color w:val="333333"/>
          <w:sz w:val="24"/>
          <w:szCs w:val="24"/>
          <w:shd w:val="clear" w:color="auto" w:fill="FFFFFF"/>
        </w:rPr>
        <w:t>-</w:t>
      </w:r>
      <w:r w:rsidR="00535FEC" w:rsidRPr="00F10B2F">
        <w:rPr>
          <w:rFonts w:ascii="Arial" w:hAnsi="Arial" w:cs="Arial"/>
          <w:b w:val="0"/>
          <w:bCs w:val="0"/>
          <w:color w:val="333333"/>
          <w:sz w:val="24"/>
          <w:szCs w:val="24"/>
          <w:shd w:val="clear" w:color="auto" w:fill="FFFFFF"/>
        </w:rPr>
        <w:t>140g;</w:t>
      </w:r>
    </w:p>
    <w:p w:rsidR="00535FEC" w:rsidRPr="007E6BC3" w:rsidRDefault="00535FEC" w:rsidP="00A353D6">
      <w:pPr>
        <w:pStyle w:val="Heading3"/>
        <w:shd w:val="clear" w:color="auto" w:fill="FFFFFF"/>
        <w:spacing w:before="0" w:after="0"/>
        <w:ind w:left="-90"/>
        <w:jc w:val="both"/>
        <w:textAlignment w:val="baseline"/>
        <w:rPr>
          <w:rFonts w:ascii="Arial" w:hAnsi="Arial" w:cs="Arial"/>
          <w:b w:val="0"/>
          <w:bCs w:val="0"/>
          <w:color w:val="333333"/>
          <w:sz w:val="24"/>
          <w:szCs w:val="24"/>
          <w:shd w:val="clear" w:color="auto" w:fill="FFFFFF"/>
        </w:rPr>
      </w:pPr>
      <w:r w:rsidRPr="007E6BC3">
        <w:rPr>
          <w:rFonts w:ascii="Arial" w:hAnsi="Arial" w:cs="Arial"/>
          <w:b w:val="0"/>
          <w:bCs w:val="0"/>
          <w:color w:val="333333"/>
          <w:sz w:val="24"/>
          <w:szCs w:val="24"/>
          <w:shd w:val="clear" w:color="auto" w:fill="FFFFFF"/>
        </w:rPr>
        <w:t xml:space="preserve">Menţiune: Fără zahăr </w:t>
      </w:r>
    </w:p>
    <w:p w:rsidR="00535FEC" w:rsidRPr="00F10B2F" w:rsidRDefault="00535FEC" w:rsidP="00A353D6">
      <w:pPr>
        <w:pStyle w:val="Heading3"/>
        <w:shd w:val="clear" w:color="auto" w:fill="FFFFFF"/>
        <w:spacing w:before="0" w:after="0"/>
        <w:ind w:left="-90"/>
        <w:jc w:val="both"/>
        <w:textAlignment w:val="baseline"/>
        <w:rPr>
          <w:rFonts w:ascii="Arial" w:hAnsi="Arial" w:cs="Arial"/>
          <w:b w:val="0"/>
          <w:bCs w:val="0"/>
          <w:color w:val="333333"/>
          <w:sz w:val="24"/>
          <w:szCs w:val="24"/>
          <w:shd w:val="clear" w:color="auto" w:fill="FFFFFF"/>
        </w:rPr>
      </w:pPr>
      <w:r w:rsidRPr="00F10B2F">
        <w:rPr>
          <w:rFonts w:ascii="Arial" w:hAnsi="Arial" w:cs="Arial"/>
          <w:b w:val="0"/>
          <w:bCs w:val="0"/>
          <w:color w:val="333333"/>
          <w:sz w:val="24"/>
          <w:szCs w:val="24"/>
          <w:shd w:val="clear" w:color="auto" w:fill="FFFFFF"/>
        </w:rPr>
        <w:t>Constatări:</w:t>
      </w:r>
      <w:r w:rsidRPr="00F10B2F">
        <w:rPr>
          <w:rFonts w:ascii="Arial" w:hAnsi="Arial" w:cs="Arial"/>
          <w:b w:val="0"/>
          <w:bCs w:val="0"/>
          <w:sz w:val="24"/>
          <w:szCs w:val="24"/>
        </w:rPr>
        <w:t xml:space="preserve"> nu îndeplineşte condiţiile pentru această menţiune conf Reg. 1924/2006, respectiv cantitatea de zaharuri prezentă în produs conform etichetării </w:t>
      </w:r>
      <w:proofErr w:type="gramStart"/>
      <w:r w:rsidRPr="00F10B2F">
        <w:rPr>
          <w:rFonts w:ascii="Arial" w:hAnsi="Arial" w:cs="Arial"/>
          <w:b w:val="0"/>
          <w:bCs w:val="0"/>
          <w:sz w:val="24"/>
          <w:szCs w:val="24"/>
        </w:rPr>
        <w:t>este</w:t>
      </w:r>
      <w:proofErr w:type="gramEnd"/>
      <w:r w:rsidRPr="00F10B2F">
        <w:rPr>
          <w:rFonts w:ascii="Arial" w:hAnsi="Arial" w:cs="Arial"/>
          <w:b w:val="0"/>
          <w:bCs w:val="0"/>
          <w:sz w:val="24"/>
          <w:szCs w:val="24"/>
        </w:rPr>
        <w:t xml:space="preserve"> mai mare de 0,5g zaharuri / 100g produs</w:t>
      </w:r>
    </w:p>
    <w:p w:rsidR="00535FEC" w:rsidRDefault="00AE325F" w:rsidP="00AE325F">
      <w:pPr>
        <w:pStyle w:val="Heading3"/>
        <w:shd w:val="clear" w:color="auto" w:fill="FFFFFF"/>
        <w:spacing w:before="0" w:after="0"/>
        <w:ind w:left="360"/>
        <w:jc w:val="both"/>
        <w:textAlignment w:val="baseline"/>
        <w:rPr>
          <w:rFonts w:ascii="Arial" w:hAnsi="Arial" w:cs="Arial"/>
          <w:b w:val="0"/>
          <w:bCs w:val="0"/>
          <w:color w:val="333333"/>
          <w:sz w:val="24"/>
          <w:szCs w:val="24"/>
          <w:shd w:val="clear" w:color="auto" w:fill="FFFFFF"/>
        </w:rPr>
      </w:pPr>
      <w:r>
        <w:rPr>
          <w:rFonts w:ascii="Arial" w:hAnsi="Arial" w:cs="Arial"/>
          <w:b w:val="0"/>
          <w:bCs w:val="0"/>
          <w:color w:val="333333"/>
          <w:sz w:val="24"/>
          <w:szCs w:val="24"/>
          <w:shd w:val="clear" w:color="auto" w:fill="FFFFFF"/>
        </w:rPr>
        <w:t>38</w:t>
      </w:r>
      <w:proofErr w:type="gramStart"/>
      <w:r>
        <w:rPr>
          <w:rFonts w:ascii="Arial" w:hAnsi="Arial" w:cs="Arial"/>
          <w:b w:val="0"/>
          <w:bCs w:val="0"/>
          <w:color w:val="333333"/>
          <w:sz w:val="24"/>
          <w:szCs w:val="24"/>
          <w:shd w:val="clear" w:color="auto" w:fill="FFFFFF"/>
        </w:rPr>
        <w:t>.</w:t>
      </w:r>
      <w:r w:rsidR="00535FEC" w:rsidRPr="00F10B2F">
        <w:rPr>
          <w:rFonts w:ascii="Arial" w:hAnsi="Arial" w:cs="Arial"/>
          <w:b w:val="0"/>
          <w:bCs w:val="0"/>
          <w:color w:val="333333"/>
          <w:sz w:val="24"/>
          <w:szCs w:val="24"/>
          <w:shd w:val="clear" w:color="auto" w:fill="FFFFFF"/>
        </w:rPr>
        <w:t>Crackers</w:t>
      </w:r>
      <w:proofErr w:type="gramEnd"/>
      <w:r w:rsidR="00535FEC" w:rsidRPr="00F10B2F">
        <w:rPr>
          <w:rFonts w:ascii="Arial" w:hAnsi="Arial" w:cs="Arial"/>
          <w:b w:val="0"/>
          <w:bCs w:val="0"/>
          <w:color w:val="333333"/>
          <w:sz w:val="24"/>
          <w:szCs w:val="24"/>
          <w:shd w:val="clear" w:color="auto" w:fill="FFFFFF"/>
        </w:rPr>
        <w:t xml:space="preserve"> integrali cu morcovi şi quinoa- 125g; </w:t>
      </w:r>
    </w:p>
    <w:p w:rsidR="00535FEC" w:rsidRDefault="00535FEC" w:rsidP="00A353D6">
      <w:pPr>
        <w:pStyle w:val="Heading3"/>
        <w:shd w:val="clear" w:color="auto" w:fill="FFFFFF"/>
        <w:spacing w:before="0" w:after="0"/>
        <w:ind w:left="-90"/>
        <w:jc w:val="both"/>
        <w:textAlignment w:val="baseline"/>
        <w:rPr>
          <w:rFonts w:ascii="Arial" w:hAnsi="Arial" w:cs="Arial"/>
          <w:b w:val="0"/>
          <w:bCs w:val="0"/>
          <w:color w:val="333333"/>
          <w:sz w:val="24"/>
          <w:szCs w:val="24"/>
          <w:shd w:val="clear" w:color="auto" w:fill="FFFFFF"/>
        </w:rPr>
      </w:pPr>
      <w:r w:rsidRPr="00F10B2F">
        <w:rPr>
          <w:rFonts w:ascii="Arial" w:hAnsi="Arial" w:cs="Arial"/>
          <w:b w:val="0"/>
          <w:bCs w:val="0"/>
          <w:color w:val="333333"/>
          <w:sz w:val="24"/>
          <w:szCs w:val="24"/>
          <w:shd w:val="clear" w:color="auto" w:fill="FFFFFF"/>
        </w:rPr>
        <w:t xml:space="preserve">Menţiune: Fără zahăr </w:t>
      </w:r>
    </w:p>
    <w:p w:rsidR="00535FEC" w:rsidRDefault="00535FEC" w:rsidP="00A353D6">
      <w:pPr>
        <w:pStyle w:val="Heading3"/>
        <w:shd w:val="clear" w:color="auto" w:fill="FFFFFF"/>
        <w:spacing w:before="0" w:after="0"/>
        <w:ind w:left="-90"/>
        <w:jc w:val="both"/>
        <w:textAlignment w:val="baseline"/>
        <w:rPr>
          <w:rFonts w:ascii="Arial" w:hAnsi="Arial" w:cs="Arial"/>
          <w:b w:val="0"/>
          <w:bCs w:val="0"/>
          <w:sz w:val="24"/>
          <w:szCs w:val="24"/>
        </w:rPr>
      </w:pPr>
      <w:r w:rsidRPr="00F10B2F">
        <w:rPr>
          <w:rFonts w:ascii="Arial" w:hAnsi="Arial" w:cs="Arial"/>
          <w:b w:val="0"/>
          <w:bCs w:val="0"/>
          <w:color w:val="333333"/>
          <w:sz w:val="24"/>
          <w:szCs w:val="24"/>
          <w:shd w:val="clear" w:color="auto" w:fill="FFFFFF"/>
        </w:rPr>
        <w:t>Constatări:</w:t>
      </w:r>
      <w:r w:rsidRPr="00F10B2F">
        <w:rPr>
          <w:rFonts w:ascii="Arial" w:hAnsi="Arial" w:cs="Arial"/>
          <w:b w:val="0"/>
          <w:bCs w:val="0"/>
          <w:sz w:val="24"/>
          <w:szCs w:val="24"/>
        </w:rPr>
        <w:t xml:space="preserve"> nu îndeplineşte condiţiile pentru această menţiune conf Reg. 1924/2006, respectiv cantitatea de zaharuri prezentă în produs conform etichetării </w:t>
      </w:r>
      <w:proofErr w:type="gramStart"/>
      <w:r w:rsidRPr="00F10B2F">
        <w:rPr>
          <w:rFonts w:ascii="Arial" w:hAnsi="Arial" w:cs="Arial"/>
          <w:b w:val="0"/>
          <w:bCs w:val="0"/>
          <w:sz w:val="24"/>
          <w:szCs w:val="24"/>
        </w:rPr>
        <w:t>este</w:t>
      </w:r>
      <w:proofErr w:type="gramEnd"/>
      <w:r w:rsidRPr="00F10B2F">
        <w:rPr>
          <w:rFonts w:ascii="Arial" w:hAnsi="Arial" w:cs="Arial"/>
          <w:b w:val="0"/>
          <w:bCs w:val="0"/>
          <w:sz w:val="24"/>
          <w:szCs w:val="24"/>
        </w:rPr>
        <w:t xml:space="preserve"> mai mare de 0,5g zaharuri / 100g produs</w:t>
      </w:r>
      <w:r w:rsidR="00987608">
        <w:rPr>
          <w:rFonts w:ascii="Arial" w:hAnsi="Arial" w:cs="Arial"/>
          <w:b w:val="0"/>
          <w:bCs w:val="0"/>
          <w:sz w:val="24"/>
          <w:szCs w:val="24"/>
        </w:rPr>
        <w:t>.</w:t>
      </w:r>
    </w:p>
    <w:p w:rsidR="00987608" w:rsidRDefault="00987608" w:rsidP="00987608">
      <w:pPr>
        <w:rPr>
          <w:rFonts w:ascii="Arial" w:hAnsi="Arial" w:cs="Arial"/>
          <w:sz w:val="24"/>
          <w:szCs w:val="24"/>
        </w:rPr>
      </w:pPr>
    </w:p>
    <w:p w:rsidR="00987608" w:rsidRPr="00987608" w:rsidRDefault="00987608" w:rsidP="00987608">
      <w:r>
        <w:rPr>
          <w:rFonts w:ascii="Arial" w:hAnsi="Arial" w:cs="Arial"/>
          <w:sz w:val="24"/>
          <w:szCs w:val="24"/>
        </w:rPr>
        <w:t xml:space="preserve">S-au oprit de la comercializare </w:t>
      </w:r>
      <w:proofErr w:type="gramStart"/>
      <w:r>
        <w:rPr>
          <w:rFonts w:ascii="Arial" w:hAnsi="Arial" w:cs="Arial"/>
          <w:sz w:val="24"/>
          <w:szCs w:val="24"/>
        </w:rPr>
        <w:t>un</w:t>
      </w:r>
      <w:proofErr w:type="gramEnd"/>
      <w:r>
        <w:rPr>
          <w:rFonts w:ascii="Arial" w:hAnsi="Arial" w:cs="Arial"/>
          <w:sz w:val="24"/>
          <w:szCs w:val="24"/>
        </w:rPr>
        <w:t xml:space="preserve"> numar de </w:t>
      </w:r>
      <w:r w:rsidRPr="00071FE4">
        <w:rPr>
          <w:rFonts w:ascii="Arial" w:hAnsi="Arial" w:cs="Arial"/>
          <w:b/>
          <w:sz w:val="24"/>
          <w:szCs w:val="24"/>
        </w:rPr>
        <w:t>38 de produse în cantitate de 141 bucăţi aflate în stocul unităţii de producţie</w:t>
      </w:r>
      <w:r>
        <w:rPr>
          <w:rFonts w:ascii="Arial" w:hAnsi="Arial" w:cs="Arial"/>
          <w:b/>
          <w:sz w:val="24"/>
          <w:szCs w:val="24"/>
        </w:rPr>
        <w:t>.</w:t>
      </w:r>
    </w:p>
    <w:p w:rsidR="00987608" w:rsidRDefault="00987608" w:rsidP="00987608">
      <w:pPr>
        <w:ind w:firstLine="709"/>
        <w:jc w:val="both"/>
        <w:rPr>
          <w:rFonts w:ascii="Arial" w:hAnsi="Arial" w:cs="Arial"/>
          <w:sz w:val="24"/>
          <w:szCs w:val="24"/>
        </w:rPr>
      </w:pPr>
      <w:r>
        <w:rPr>
          <w:rFonts w:ascii="Arial" w:hAnsi="Arial" w:cs="Arial"/>
          <w:sz w:val="24"/>
          <w:szCs w:val="24"/>
        </w:rPr>
        <w:t xml:space="preserve">Pentru produsele necorespunzător etichetate care au fost deja distribuite spre comercializare prin diferite forme către unităţi de retail înainte de data controlului, măsura dispusă </w:t>
      </w:r>
      <w:proofErr w:type="gramStart"/>
      <w:r>
        <w:rPr>
          <w:rFonts w:ascii="Arial" w:hAnsi="Arial" w:cs="Arial"/>
          <w:sz w:val="24"/>
          <w:szCs w:val="24"/>
        </w:rPr>
        <w:t>este</w:t>
      </w:r>
      <w:proofErr w:type="gramEnd"/>
      <w:r>
        <w:rPr>
          <w:rFonts w:ascii="Arial" w:hAnsi="Arial" w:cs="Arial"/>
          <w:sz w:val="24"/>
          <w:szCs w:val="24"/>
        </w:rPr>
        <w:t xml:space="preserve"> de oprirea imediată de la comercializare şi de reetichetare a produselor cu etichete conforme fără menţiuni nutriţionale.</w:t>
      </w:r>
    </w:p>
    <w:p w:rsidR="00987608" w:rsidRDefault="00987608" w:rsidP="00987608">
      <w:pPr>
        <w:ind w:firstLine="709"/>
        <w:jc w:val="both"/>
        <w:rPr>
          <w:rFonts w:ascii="Arial" w:hAnsi="Arial" w:cs="Arial"/>
          <w:sz w:val="24"/>
          <w:szCs w:val="24"/>
        </w:rPr>
      </w:pPr>
      <w:r>
        <w:rPr>
          <w:rFonts w:ascii="Arial" w:hAnsi="Arial" w:cs="Arial"/>
          <w:sz w:val="24"/>
          <w:szCs w:val="24"/>
        </w:rPr>
        <w:t>În urma adresei primite de la producător, acesta informează DSP Hunedoara următoarele:</w:t>
      </w:r>
    </w:p>
    <w:p w:rsidR="00987608" w:rsidRDefault="00987608" w:rsidP="00987608">
      <w:pPr>
        <w:ind w:firstLine="709"/>
        <w:jc w:val="both"/>
        <w:rPr>
          <w:rFonts w:ascii="Arial" w:hAnsi="Arial" w:cs="Arial"/>
          <w:sz w:val="24"/>
          <w:szCs w:val="24"/>
        </w:rPr>
      </w:pPr>
      <w:r>
        <w:rPr>
          <w:rFonts w:ascii="Arial" w:hAnsi="Arial" w:cs="Arial"/>
          <w:sz w:val="24"/>
          <w:szCs w:val="24"/>
        </w:rPr>
        <w:t xml:space="preserve">- S-a luat decizia de reetichetare a produselor fără menţiunea nutriţională </w:t>
      </w:r>
    </w:p>
    <w:p w:rsidR="00987608" w:rsidRDefault="00987608" w:rsidP="00987608">
      <w:pPr>
        <w:ind w:firstLine="709"/>
        <w:jc w:val="both"/>
        <w:rPr>
          <w:rFonts w:ascii="Arial" w:hAnsi="Arial" w:cs="Arial"/>
          <w:sz w:val="24"/>
          <w:szCs w:val="24"/>
        </w:rPr>
      </w:pPr>
      <w:r>
        <w:rPr>
          <w:rFonts w:ascii="Arial" w:hAnsi="Arial" w:cs="Arial"/>
          <w:sz w:val="24"/>
          <w:szCs w:val="24"/>
        </w:rPr>
        <w:t>- Pentru produsele care au fost distribuite către unităţii de retail, s-a luat legătura cu aceştia şi o parte din produse nu se mai află pe stoc, pentru cele existente pe stoc acestea au fost blocate de la vânzare şi s-au trimis etichete fără menţiunea nutriţională pentru reetichetare.</w:t>
      </w:r>
    </w:p>
    <w:p w:rsidR="00987608" w:rsidRDefault="00987608" w:rsidP="00987608">
      <w:pPr>
        <w:ind w:firstLine="709"/>
        <w:jc w:val="both"/>
        <w:rPr>
          <w:rFonts w:ascii="Arial" w:hAnsi="Arial" w:cs="Arial"/>
          <w:sz w:val="24"/>
          <w:szCs w:val="24"/>
        </w:rPr>
      </w:pPr>
      <w:r>
        <w:rPr>
          <w:rFonts w:ascii="Arial" w:hAnsi="Arial" w:cs="Arial"/>
          <w:sz w:val="24"/>
          <w:szCs w:val="24"/>
        </w:rPr>
        <w:t xml:space="preserve">- Unitatea de producţie a luat decizia pentru moment </w:t>
      </w:r>
      <w:proofErr w:type="gramStart"/>
      <w:r>
        <w:rPr>
          <w:rFonts w:ascii="Arial" w:hAnsi="Arial" w:cs="Arial"/>
          <w:sz w:val="24"/>
          <w:szCs w:val="24"/>
        </w:rPr>
        <w:t>să</w:t>
      </w:r>
      <w:proofErr w:type="gramEnd"/>
      <w:r>
        <w:rPr>
          <w:rFonts w:ascii="Arial" w:hAnsi="Arial" w:cs="Arial"/>
          <w:sz w:val="24"/>
          <w:szCs w:val="24"/>
        </w:rPr>
        <w:t xml:space="preserve"> nu mai treacă pe etichetă menţiunea nutriţională, cu respectarea H.G.106/2002 </w:t>
      </w:r>
    </w:p>
    <w:p w:rsidR="00987608" w:rsidRDefault="00987608" w:rsidP="00987608">
      <w:pPr>
        <w:spacing w:after="0"/>
        <w:ind w:firstLine="709"/>
        <w:jc w:val="both"/>
        <w:rPr>
          <w:rFonts w:ascii="Arial" w:hAnsi="Arial" w:cs="Arial"/>
          <w:sz w:val="24"/>
          <w:szCs w:val="24"/>
        </w:rPr>
      </w:pPr>
      <w:r>
        <w:rPr>
          <w:rFonts w:ascii="Arial" w:hAnsi="Arial" w:cs="Arial"/>
          <w:sz w:val="24"/>
          <w:szCs w:val="24"/>
        </w:rPr>
        <w:t xml:space="preserve">Un număr de </w:t>
      </w:r>
      <w:r w:rsidRPr="00535FEC">
        <w:rPr>
          <w:rFonts w:ascii="Arial" w:hAnsi="Arial" w:cs="Arial"/>
          <w:b/>
          <w:sz w:val="24"/>
          <w:szCs w:val="24"/>
        </w:rPr>
        <w:t>3 produse</w:t>
      </w:r>
      <w:r>
        <w:rPr>
          <w:rFonts w:ascii="Arial" w:hAnsi="Arial" w:cs="Arial"/>
          <w:sz w:val="24"/>
          <w:szCs w:val="24"/>
        </w:rPr>
        <w:t xml:space="preserve"> alimentare aveau pe etichetă </w:t>
      </w:r>
      <w:r w:rsidRPr="00AE4AE3">
        <w:rPr>
          <w:rFonts w:ascii="Arial" w:hAnsi="Arial" w:cs="Arial"/>
          <w:b/>
          <w:sz w:val="24"/>
          <w:szCs w:val="24"/>
        </w:rPr>
        <w:t>înscrise menţiuni nutriţionale şi de sănătate în altă limbă</w:t>
      </w:r>
      <w:r>
        <w:rPr>
          <w:rFonts w:ascii="Arial" w:hAnsi="Arial" w:cs="Arial"/>
          <w:sz w:val="24"/>
          <w:szCs w:val="24"/>
        </w:rPr>
        <w:t>, fară traducere în limba română, ceea ce contravine HG 106/2002 art 19, pentru care DSP Hunedoara a transmis adresa la Autoritatea Națională pentru Protectia Consumatorilor.</w:t>
      </w:r>
    </w:p>
    <w:p w:rsidR="00535FEC" w:rsidRDefault="00535FEC" w:rsidP="00144FF1">
      <w:pPr>
        <w:spacing w:after="0"/>
        <w:jc w:val="both"/>
        <w:rPr>
          <w:rFonts w:ascii="Arial" w:hAnsi="Arial" w:cs="Arial"/>
          <w:sz w:val="24"/>
          <w:szCs w:val="24"/>
        </w:rPr>
      </w:pPr>
    </w:p>
    <w:p w:rsidR="0071699F" w:rsidRPr="00987608" w:rsidRDefault="00AE4AE3" w:rsidP="00987608">
      <w:pPr>
        <w:spacing w:after="0"/>
        <w:ind w:firstLine="720"/>
        <w:jc w:val="both"/>
        <w:rPr>
          <w:rFonts w:ascii="Arial" w:hAnsi="Arial" w:cs="Arial"/>
          <w:sz w:val="24"/>
          <w:szCs w:val="24"/>
        </w:rPr>
      </w:pPr>
      <w:r>
        <w:rPr>
          <w:rFonts w:ascii="Arial" w:hAnsi="Arial" w:cs="Arial"/>
          <w:sz w:val="24"/>
          <w:szCs w:val="24"/>
        </w:rPr>
        <w:t>De asemenea l</w:t>
      </w:r>
      <w:r w:rsidR="00535FEC">
        <w:rPr>
          <w:rFonts w:ascii="Arial" w:hAnsi="Arial" w:cs="Arial"/>
          <w:sz w:val="24"/>
          <w:szCs w:val="24"/>
        </w:rPr>
        <w:t xml:space="preserve">a </w:t>
      </w:r>
      <w:r>
        <w:rPr>
          <w:rFonts w:ascii="Arial" w:hAnsi="Arial" w:cs="Arial"/>
          <w:sz w:val="24"/>
          <w:szCs w:val="24"/>
        </w:rPr>
        <w:t xml:space="preserve">un producător de produse alimentare, </w:t>
      </w:r>
      <w:r w:rsidR="0071699F">
        <w:rPr>
          <w:rFonts w:ascii="Arial" w:hAnsi="Arial" w:cs="Arial"/>
          <w:sz w:val="24"/>
          <w:szCs w:val="24"/>
        </w:rPr>
        <w:t>inspectorii sanitari din cadrul DSP Hunedoara</w:t>
      </w:r>
      <w:r w:rsidR="00535FEC">
        <w:rPr>
          <w:rFonts w:ascii="Arial" w:hAnsi="Arial" w:cs="Arial"/>
          <w:sz w:val="24"/>
          <w:szCs w:val="24"/>
        </w:rPr>
        <w:t xml:space="preserve"> au </w:t>
      </w:r>
      <w:r>
        <w:rPr>
          <w:rFonts w:ascii="Arial" w:hAnsi="Arial" w:cs="Arial"/>
          <w:sz w:val="24"/>
          <w:szCs w:val="24"/>
        </w:rPr>
        <w:t>verificat</w:t>
      </w:r>
      <w:r w:rsidR="00535FEC">
        <w:rPr>
          <w:rFonts w:ascii="Arial" w:hAnsi="Arial" w:cs="Arial"/>
          <w:sz w:val="24"/>
          <w:szCs w:val="24"/>
        </w:rPr>
        <w:t xml:space="preserve"> un număr de 12 produse</w:t>
      </w:r>
      <w:r>
        <w:rPr>
          <w:rFonts w:ascii="Arial" w:hAnsi="Arial" w:cs="Arial"/>
          <w:sz w:val="24"/>
          <w:szCs w:val="24"/>
        </w:rPr>
        <w:t>,</w:t>
      </w:r>
      <w:r w:rsidR="00535FEC">
        <w:rPr>
          <w:rFonts w:ascii="Arial" w:hAnsi="Arial" w:cs="Arial"/>
          <w:sz w:val="24"/>
          <w:szCs w:val="24"/>
        </w:rPr>
        <w:t xml:space="preserve"> din care </w:t>
      </w:r>
      <w:r w:rsidR="00535FEC" w:rsidRPr="005D48AE">
        <w:rPr>
          <w:rFonts w:ascii="Arial" w:hAnsi="Arial" w:cs="Arial"/>
          <w:b/>
          <w:sz w:val="24"/>
          <w:szCs w:val="24"/>
        </w:rPr>
        <w:t>5 prod</w:t>
      </w:r>
      <w:r w:rsidR="005D48AE" w:rsidRPr="005D48AE">
        <w:rPr>
          <w:rFonts w:ascii="Arial" w:hAnsi="Arial" w:cs="Arial"/>
          <w:b/>
          <w:sz w:val="24"/>
          <w:szCs w:val="24"/>
        </w:rPr>
        <w:t>use aveau menţiuni nutriţionale</w:t>
      </w:r>
      <w:r w:rsidR="00535FEC" w:rsidRPr="005D48AE">
        <w:rPr>
          <w:rFonts w:ascii="Arial" w:hAnsi="Arial" w:cs="Arial"/>
          <w:b/>
          <w:sz w:val="24"/>
          <w:szCs w:val="24"/>
        </w:rPr>
        <w:t xml:space="preserve"> </w:t>
      </w:r>
      <w:r w:rsidR="005D48AE" w:rsidRPr="005D48AE">
        <w:rPr>
          <w:rFonts w:ascii="Arial" w:hAnsi="Arial" w:cs="Arial"/>
          <w:b/>
          <w:sz w:val="24"/>
          <w:szCs w:val="24"/>
        </w:rPr>
        <w:t>care</w:t>
      </w:r>
      <w:r w:rsidR="00535FEC" w:rsidRPr="005D48AE">
        <w:rPr>
          <w:rFonts w:ascii="Arial" w:hAnsi="Arial" w:cs="Arial"/>
          <w:b/>
          <w:sz w:val="24"/>
          <w:szCs w:val="24"/>
        </w:rPr>
        <w:t xml:space="preserve"> nu erau notificate</w:t>
      </w:r>
      <w:r w:rsidR="00987608">
        <w:rPr>
          <w:rFonts w:ascii="Arial" w:hAnsi="Arial" w:cs="Arial"/>
          <w:b/>
          <w:sz w:val="24"/>
          <w:szCs w:val="24"/>
        </w:rPr>
        <w:t xml:space="preserve"> în registrul naț</w:t>
      </w:r>
      <w:r>
        <w:rPr>
          <w:rFonts w:ascii="Arial" w:hAnsi="Arial" w:cs="Arial"/>
          <w:b/>
          <w:sz w:val="24"/>
          <w:szCs w:val="24"/>
        </w:rPr>
        <w:t xml:space="preserve">ional al mențiunilor nutritionale si de sănătate, </w:t>
      </w:r>
      <w:r w:rsidRPr="00144FF1">
        <w:rPr>
          <w:rFonts w:ascii="Arial" w:hAnsi="Arial" w:cs="Arial"/>
          <w:sz w:val="24"/>
          <w:szCs w:val="24"/>
        </w:rPr>
        <w:t>conform prevederilor</w:t>
      </w:r>
      <w:r>
        <w:rPr>
          <w:rFonts w:ascii="Arial" w:hAnsi="Arial" w:cs="Arial"/>
          <w:b/>
          <w:sz w:val="24"/>
          <w:szCs w:val="24"/>
        </w:rPr>
        <w:t xml:space="preserve"> </w:t>
      </w:r>
      <w:r w:rsidR="00987608">
        <w:rPr>
          <w:rFonts w:ascii="Arial" w:hAnsi="Arial" w:cs="Arial"/>
          <w:sz w:val="24"/>
          <w:szCs w:val="24"/>
        </w:rPr>
        <w:t>HG 723/2011, caz în care i</w:t>
      </w:r>
      <w:r w:rsidR="0071699F" w:rsidRPr="0071699F">
        <w:rPr>
          <w:rFonts w:ascii="Arial" w:hAnsi="Arial" w:cs="Arial"/>
          <w:b/>
          <w:sz w:val="24"/>
          <w:szCs w:val="24"/>
        </w:rPr>
        <w:t>nspectorii sanitari din cadrul DSP Hunedoara au dispus următoarele măsuri:</w:t>
      </w:r>
    </w:p>
    <w:p w:rsidR="00071FE4" w:rsidRPr="00987608" w:rsidRDefault="00071FE4" w:rsidP="00987608">
      <w:pPr>
        <w:pStyle w:val="ListParagraph"/>
        <w:numPr>
          <w:ilvl w:val="0"/>
          <w:numId w:val="1"/>
        </w:numPr>
        <w:jc w:val="both"/>
        <w:rPr>
          <w:rFonts w:ascii="Arial" w:hAnsi="Arial" w:cs="Arial"/>
          <w:sz w:val="24"/>
          <w:szCs w:val="24"/>
        </w:rPr>
      </w:pPr>
      <w:r w:rsidRPr="00987608">
        <w:rPr>
          <w:rFonts w:ascii="Arial" w:hAnsi="Arial" w:cs="Arial"/>
          <w:sz w:val="24"/>
          <w:szCs w:val="24"/>
        </w:rPr>
        <w:lastRenderedPageBreak/>
        <w:t xml:space="preserve">a fost sancționat cu amendă contravenţională conform </w:t>
      </w:r>
      <w:r w:rsidR="007E069C" w:rsidRPr="00987608">
        <w:rPr>
          <w:rFonts w:ascii="Arial" w:hAnsi="Arial" w:cs="Arial"/>
          <w:sz w:val="24"/>
          <w:szCs w:val="24"/>
        </w:rPr>
        <w:t>Hotarare 857 din 24 aug 2011 , a</w:t>
      </w:r>
      <w:r w:rsidRPr="00987608">
        <w:rPr>
          <w:rFonts w:ascii="Arial" w:hAnsi="Arial" w:cs="Arial"/>
          <w:sz w:val="24"/>
          <w:szCs w:val="24"/>
        </w:rPr>
        <w:t>rt 3 lit d, în valoare de 10000 lei</w:t>
      </w:r>
      <w:r w:rsidR="00987608" w:rsidRPr="00987608">
        <w:rPr>
          <w:rFonts w:ascii="Arial" w:hAnsi="Arial" w:cs="Arial"/>
          <w:sz w:val="24"/>
          <w:szCs w:val="24"/>
        </w:rPr>
        <w:t xml:space="preserve"> si au fost oprite de la comercializa</w:t>
      </w:r>
      <w:r w:rsidR="00987608">
        <w:rPr>
          <w:rFonts w:ascii="Arial" w:hAnsi="Arial" w:cs="Arial"/>
          <w:sz w:val="24"/>
          <w:szCs w:val="24"/>
        </w:rPr>
        <w:t>re, până la înregistrarea in re</w:t>
      </w:r>
      <w:r w:rsidR="00987608" w:rsidRPr="00987608">
        <w:rPr>
          <w:rFonts w:ascii="Arial" w:hAnsi="Arial" w:cs="Arial"/>
          <w:sz w:val="24"/>
          <w:szCs w:val="24"/>
        </w:rPr>
        <w:t>gistrul national al mentiunilor nutritionale si de sanatate.</w:t>
      </w:r>
      <w:r w:rsidRPr="00987608">
        <w:rPr>
          <w:rFonts w:ascii="Arial" w:hAnsi="Arial" w:cs="Arial"/>
          <w:sz w:val="24"/>
          <w:szCs w:val="24"/>
        </w:rPr>
        <w:t xml:space="preserve"> </w:t>
      </w:r>
    </w:p>
    <w:p w:rsidR="0071699F" w:rsidRDefault="00071FE4" w:rsidP="0071699F">
      <w:pPr>
        <w:ind w:firstLine="709"/>
        <w:jc w:val="both"/>
        <w:rPr>
          <w:rFonts w:ascii="Arial" w:hAnsi="Arial" w:cs="Arial"/>
          <w:sz w:val="24"/>
          <w:szCs w:val="24"/>
        </w:rPr>
      </w:pPr>
      <w:r>
        <w:rPr>
          <w:rFonts w:ascii="Arial" w:hAnsi="Arial" w:cs="Arial"/>
          <w:sz w:val="24"/>
          <w:szCs w:val="24"/>
        </w:rPr>
        <w:t xml:space="preserve">Totodată, </w:t>
      </w:r>
      <w:r w:rsidRPr="00071FE4">
        <w:rPr>
          <w:rFonts w:ascii="Arial" w:hAnsi="Arial" w:cs="Arial"/>
          <w:b/>
          <w:sz w:val="24"/>
          <w:szCs w:val="24"/>
        </w:rPr>
        <w:t>s</w:t>
      </w:r>
      <w:r w:rsidR="0071699F" w:rsidRPr="00071FE4">
        <w:rPr>
          <w:rFonts w:ascii="Arial" w:hAnsi="Arial" w:cs="Arial"/>
          <w:b/>
          <w:sz w:val="24"/>
          <w:szCs w:val="24"/>
        </w:rPr>
        <w:t xml:space="preserve">-au oprit de la comercializare un număr de 5 produse în </w:t>
      </w:r>
      <w:proofErr w:type="gramStart"/>
      <w:r w:rsidR="0071699F" w:rsidRPr="00071FE4">
        <w:rPr>
          <w:rFonts w:ascii="Arial" w:hAnsi="Arial" w:cs="Arial"/>
          <w:b/>
          <w:sz w:val="24"/>
          <w:szCs w:val="24"/>
        </w:rPr>
        <w:t>cantitate  de</w:t>
      </w:r>
      <w:proofErr w:type="gramEnd"/>
      <w:r w:rsidR="0071699F" w:rsidRPr="00071FE4">
        <w:rPr>
          <w:rFonts w:ascii="Arial" w:hAnsi="Arial" w:cs="Arial"/>
          <w:b/>
          <w:sz w:val="24"/>
          <w:szCs w:val="24"/>
        </w:rPr>
        <w:t xml:space="preserve"> 5131 bucăţi aflate in stocul unităţii de producţie care</w:t>
      </w:r>
      <w:r w:rsidR="0071699F">
        <w:rPr>
          <w:rFonts w:ascii="Arial" w:hAnsi="Arial" w:cs="Arial"/>
          <w:sz w:val="24"/>
          <w:szCs w:val="24"/>
        </w:rPr>
        <w:t xml:space="preserve"> aveau înscrise pe etichete menţiuni nutriţionale conform Reg. 1924/2006 şi </w:t>
      </w:r>
      <w:r w:rsidR="0071699F" w:rsidRPr="00071FE4">
        <w:rPr>
          <w:rFonts w:ascii="Arial" w:hAnsi="Arial" w:cs="Arial"/>
          <w:b/>
          <w:sz w:val="24"/>
          <w:szCs w:val="24"/>
        </w:rPr>
        <w:t>nu au fost notificate şi înregistrate în Registrul Naţional al menţiunilor nutriţionale şi de sănătate.</w:t>
      </w:r>
      <w:r w:rsidR="0071699F">
        <w:rPr>
          <w:rFonts w:ascii="Arial" w:hAnsi="Arial" w:cs="Arial"/>
          <w:sz w:val="24"/>
          <w:szCs w:val="24"/>
        </w:rPr>
        <w:t xml:space="preserve"> </w:t>
      </w:r>
    </w:p>
    <w:p w:rsidR="0071699F" w:rsidRDefault="00C0084F" w:rsidP="00BB1003">
      <w:pPr>
        <w:jc w:val="both"/>
        <w:rPr>
          <w:rFonts w:ascii="Arial" w:hAnsi="Arial" w:cs="Arial"/>
          <w:sz w:val="24"/>
          <w:szCs w:val="24"/>
        </w:rPr>
      </w:pPr>
      <w:r>
        <w:rPr>
          <w:rFonts w:ascii="Arial" w:hAnsi="Arial" w:cs="Arial"/>
          <w:sz w:val="24"/>
          <w:szCs w:val="24"/>
        </w:rPr>
        <w:t xml:space="preserve">            </w:t>
      </w:r>
      <w:r w:rsidR="00144FF1">
        <w:rPr>
          <w:rFonts w:ascii="Arial" w:hAnsi="Arial" w:cs="Arial"/>
          <w:sz w:val="24"/>
          <w:szCs w:val="24"/>
        </w:rPr>
        <w:t>Totodată, p</w:t>
      </w:r>
      <w:r w:rsidR="0071699F">
        <w:rPr>
          <w:rFonts w:ascii="Arial" w:hAnsi="Arial" w:cs="Arial"/>
          <w:sz w:val="24"/>
          <w:szCs w:val="24"/>
        </w:rPr>
        <w:t xml:space="preserve">entru produsele necorespunzător etichetate care au fost deja distribuite spre comercializare prin diferite forme către unităţi de retail </w:t>
      </w:r>
      <w:r w:rsidR="0071699F" w:rsidRPr="00144FF1">
        <w:rPr>
          <w:rFonts w:ascii="Arial" w:hAnsi="Arial" w:cs="Arial"/>
          <w:b/>
          <w:sz w:val="24"/>
          <w:szCs w:val="24"/>
        </w:rPr>
        <w:t>înainte de data controlului</w:t>
      </w:r>
      <w:r w:rsidR="0071699F">
        <w:rPr>
          <w:rFonts w:ascii="Arial" w:hAnsi="Arial" w:cs="Arial"/>
          <w:sz w:val="24"/>
          <w:szCs w:val="24"/>
        </w:rPr>
        <w:t xml:space="preserve">, măsura dispusă </w:t>
      </w:r>
      <w:r w:rsidR="00144FF1">
        <w:rPr>
          <w:rFonts w:ascii="Arial" w:hAnsi="Arial" w:cs="Arial"/>
          <w:sz w:val="24"/>
          <w:szCs w:val="24"/>
        </w:rPr>
        <w:t>a fost</w:t>
      </w:r>
      <w:r w:rsidR="0071699F">
        <w:rPr>
          <w:rFonts w:ascii="Arial" w:hAnsi="Arial" w:cs="Arial"/>
          <w:sz w:val="24"/>
          <w:szCs w:val="24"/>
        </w:rPr>
        <w:t xml:space="preserve"> de oprirea imediată de la comercializare şi de </w:t>
      </w:r>
      <w:r w:rsidR="0071699F" w:rsidRPr="00144FF1">
        <w:rPr>
          <w:rFonts w:ascii="Arial" w:hAnsi="Arial" w:cs="Arial"/>
          <w:b/>
          <w:sz w:val="24"/>
          <w:szCs w:val="24"/>
        </w:rPr>
        <w:t>reetichetare cu etichete conforme</w:t>
      </w:r>
      <w:r w:rsidR="00144FF1">
        <w:rPr>
          <w:rFonts w:ascii="Arial" w:hAnsi="Arial" w:cs="Arial"/>
          <w:b/>
          <w:sz w:val="24"/>
          <w:szCs w:val="24"/>
        </w:rPr>
        <w:t>,</w:t>
      </w:r>
      <w:r w:rsidR="0071699F" w:rsidRPr="00144FF1">
        <w:rPr>
          <w:rFonts w:ascii="Arial" w:hAnsi="Arial" w:cs="Arial"/>
          <w:b/>
          <w:sz w:val="24"/>
          <w:szCs w:val="24"/>
        </w:rPr>
        <w:t xml:space="preserve"> fără menţiuni nutriţionale</w:t>
      </w:r>
      <w:r w:rsidR="00AF0DBC">
        <w:rPr>
          <w:rFonts w:ascii="Arial" w:hAnsi="Arial" w:cs="Arial"/>
          <w:b/>
          <w:sz w:val="24"/>
          <w:szCs w:val="24"/>
        </w:rPr>
        <w:t xml:space="preserve"> sau până</w:t>
      </w:r>
      <w:r w:rsidR="0071699F" w:rsidRPr="00144FF1">
        <w:rPr>
          <w:rFonts w:ascii="Arial" w:hAnsi="Arial" w:cs="Arial"/>
          <w:b/>
          <w:sz w:val="24"/>
          <w:szCs w:val="24"/>
        </w:rPr>
        <w:t xml:space="preserve"> la notificarea produselor</w:t>
      </w:r>
      <w:r w:rsidR="0071699F">
        <w:rPr>
          <w:rFonts w:ascii="Arial" w:hAnsi="Arial" w:cs="Arial"/>
          <w:sz w:val="24"/>
          <w:szCs w:val="24"/>
        </w:rPr>
        <w:t>.</w:t>
      </w:r>
      <w:r w:rsidR="00144FF1" w:rsidRPr="00144FF1">
        <w:rPr>
          <w:rFonts w:ascii="Arial" w:hAnsi="Arial" w:cs="Arial"/>
          <w:sz w:val="24"/>
          <w:szCs w:val="24"/>
        </w:rPr>
        <w:t xml:space="preserve"> </w:t>
      </w:r>
    </w:p>
    <w:p w:rsidR="0071699F" w:rsidRPr="00B3748A" w:rsidRDefault="0071699F" w:rsidP="00BB1003">
      <w:pPr>
        <w:ind w:firstLine="720"/>
        <w:jc w:val="both"/>
        <w:rPr>
          <w:rFonts w:ascii="Arial" w:hAnsi="Arial" w:cs="Arial"/>
          <w:sz w:val="24"/>
          <w:szCs w:val="24"/>
        </w:rPr>
      </w:pPr>
      <w:r w:rsidRPr="00B3748A">
        <w:rPr>
          <w:rFonts w:ascii="Arial" w:hAnsi="Arial" w:cs="Arial"/>
          <w:b/>
          <w:bCs/>
          <w:sz w:val="24"/>
          <w:szCs w:val="24"/>
        </w:rPr>
        <w:t>c</w:t>
      </w:r>
      <w:r w:rsidR="00BB1003">
        <w:rPr>
          <w:rFonts w:ascii="Arial" w:hAnsi="Arial" w:cs="Arial"/>
          <w:b/>
          <w:bCs/>
          <w:sz w:val="24"/>
          <w:szCs w:val="24"/>
        </w:rPr>
        <w:t>)</w:t>
      </w:r>
      <w:r w:rsidRPr="00B3748A">
        <w:rPr>
          <w:rFonts w:ascii="Arial" w:hAnsi="Arial" w:cs="Arial"/>
          <w:sz w:val="24"/>
          <w:szCs w:val="24"/>
        </w:rPr>
        <w:t xml:space="preserve"> Pentru </w:t>
      </w:r>
      <w:r w:rsidRPr="00260788">
        <w:rPr>
          <w:rFonts w:ascii="Arial" w:hAnsi="Arial" w:cs="Arial"/>
          <w:b/>
          <w:sz w:val="24"/>
          <w:szCs w:val="24"/>
        </w:rPr>
        <w:t>3 produse</w:t>
      </w:r>
      <w:r w:rsidR="00E245FC">
        <w:rPr>
          <w:rFonts w:ascii="Arial" w:hAnsi="Arial" w:cs="Arial"/>
          <w:b/>
          <w:sz w:val="24"/>
          <w:szCs w:val="24"/>
        </w:rPr>
        <w:t xml:space="preserve"> alimentare,</w:t>
      </w:r>
      <w:r w:rsidRPr="00260788">
        <w:rPr>
          <w:rFonts w:ascii="Arial" w:hAnsi="Arial" w:cs="Arial"/>
          <w:b/>
          <w:sz w:val="24"/>
          <w:szCs w:val="24"/>
        </w:rPr>
        <w:t xml:space="preserve"> pe a căror etichetă existau înscrise menţiuni nutriţionale si de sănătate care nu erau traduse în limba română</w:t>
      </w:r>
      <w:r w:rsidR="00260788">
        <w:rPr>
          <w:rFonts w:ascii="Arial" w:hAnsi="Arial" w:cs="Arial"/>
          <w:sz w:val="24"/>
          <w:szCs w:val="24"/>
        </w:rPr>
        <w:t xml:space="preserve">, DSP Hunedoara </w:t>
      </w:r>
      <w:r w:rsidRPr="00B3748A">
        <w:rPr>
          <w:rFonts w:ascii="Arial" w:hAnsi="Arial" w:cs="Arial"/>
          <w:sz w:val="24"/>
          <w:szCs w:val="24"/>
        </w:rPr>
        <w:t>a fost notificat Comisariatul Judeţean pentru Protecţia Consumatorilor Hunedoara în vederea dispunerii de măsuri legale în conformitate cu H.G.106/2002</w:t>
      </w:r>
      <w:r w:rsidR="001C3890" w:rsidRPr="00B3748A">
        <w:rPr>
          <w:rFonts w:ascii="Arial" w:hAnsi="Arial" w:cs="Arial"/>
          <w:sz w:val="24"/>
          <w:szCs w:val="24"/>
        </w:rPr>
        <w:t>, re</w:t>
      </w:r>
      <w:r w:rsidR="0029690A" w:rsidRPr="00B3748A">
        <w:rPr>
          <w:rFonts w:ascii="Arial" w:hAnsi="Arial" w:cs="Arial"/>
          <w:sz w:val="24"/>
          <w:szCs w:val="24"/>
        </w:rPr>
        <w:t>sp</w:t>
      </w:r>
      <w:r w:rsidR="001C3890" w:rsidRPr="00B3748A">
        <w:rPr>
          <w:rFonts w:ascii="Arial" w:hAnsi="Arial" w:cs="Arial"/>
          <w:sz w:val="24"/>
          <w:szCs w:val="24"/>
        </w:rPr>
        <w:t xml:space="preserve">ectiv </w:t>
      </w:r>
      <w:r w:rsidR="0029690A" w:rsidRPr="00B3748A">
        <w:rPr>
          <w:rFonts w:ascii="Arial" w:hAnsi="Arial" w:cs="Arial"/>
          <w:sz w:val="24"/>
          <w:szCs w:val="24"/>
        </w:rPr>
        <w:t>:</w:t>
      </w:r>
    </w:p>
    <w:p w:rsidR="001C3890" w:rsidRPr="000F325B" w:rsidRDefault="001C3890" w:rsidP="001C3890">
      <w:pPr>
        <w:spacing w:after="0"/>
        <w:jc w:val="both"/>
        <w:rPr>
          <w:rFonts w:ascii="Arial" w:hAnsi="Arial" w:cs="Arial"/>
          <w:sz w:val="24"/>
          <w:szCs w:val="24"/>
        </w:rPr>
      </w:pPr>
      <w:r>
        <w:rPr>
          <w:rFonts w:ascii="Arial" w:hAnsi="Arial" w:cs="Arial"/>
          <w:b/>
          <w:bCs/>
          <w:sz w:val="24"/>
          <w:szCs w:val="24"/>
        </w:rPr>
        <w:t xml:space="preserve">1. </w:t>
      </w:r>
      <w:r w:rsidRPr="00595BE3">
        <w:rPr>
          <w:rFonts w:ascii="Arial" w:hAnsi="Arial" w:cs="Arial"/>
          <w:b/>
          <w:bCs/>
          <w:sz w:val="24"/>
          <w:szCs w:val="24"/>
        </w:rPr>
        <w:t>Produs</w:t>
      </w:r>
      <w:r>
        <w:rPr>
          <w:rFonts w:ascii="Arial" w:hAnsi="Arial" w:cs="Arial"/>
          <w:b/>
          <w:bCs/>
          <w:sz w:val="24"/>
          <w:szCs w:val="24"/>
        </w:rPr>
        <w:t>ul</w:t>
      </w:r>
      <w:r w:rsidRPr="00595BE3">
        <w:rPr>
          <w:rFonts w:ascii="Arial" w:hAnsi="Arial" w:cs="Arial"/>
          <w:b/>
          <w:bCs/>
          <w:sz w:val="24"/>
          <w:szCs w:val="24"/>
        </w:rPr>
        <w:t>:</w:t>
      </w:r>
      <w:r w:rsidRPr="00C174D5">
        <w:rPr>
          <w:rFonts w:ascii="Arial" w:hAnsi="Arial" w:cs="Arial"/>
          <w:sz w:val="24"/>
          <w:szCs w:val="24"/>
        </w:rPr>
        <w:t xml:space="preserve"> Pâine crocantă cu ovăz </w:t>
      </w:r>
    </w:p>
    <w:p w:rsidR="001C3890" w:rsidRPr="000F325B" w:rsidRDefault="005F77B4" w:rsidP="001C3890">
      <w:pPr>
        <w:spacing w:after="0"/>
        <w:jc w:val="both"/>
        <w:rPr>
          <w:rFonts w:ascii="Arial" w:hAnsi="Arial" w:cs="Arial"/>
          <w:sz w:val="24"/>
          <w:szCs w:val="24"/>
        </w:rPr>
      </w:pPr>
      <w:r>
        <w:rPr>
          <w:rFonts w:ascii="Arial" w:hAnsi="Arial" w:cs="Arial"/>
          <w:sz w:val="24"/>
          <w:szCs w:val="24"/>
        </w:rPr>
        <w:t xml:space="preserve">     </w:t>
      </w:r>
      <w:r w:rsidR="001C3890" w:rsidRPr="000F325B">
        <w:rPr>
          <w:rFonts w:ascii="Arial" w:hAnsi="Arial" w:cs="Arial"/>
          <w:sz w:val="24"/>
          <w:szCs w:val="24"/>
        </w:rPr>
        <w:t xml:space="preserve">Pe etichetă se regăseşte o </w:t>
      </w:r>
      <w:r w:rsidRPr="005F77B4">
        <w:rPr>
          <w:rFonts w:ascii="Arial" w:hAnsi="Arial" w:cs="Arial"/>
          <w:sz w:val="24"/>
          <w:szCs w:val="24"/>
        </w:rPr>
        <w:t>menţiunea nutriţională</w:t>
      </w:r>
      <w:r w:rsidR="001C3890" w:rsidRPr="005F77B4">
        <w:rPr>
          <w:rFonts w:ascii="Arial" w:hAnsi="Arial" w:cs="Arial"/>
          <w:sz w:val="24"/>
          <w:szCs w:val="24"/>
        </w:rPr>
        <w:t xml:space="preserve"> care nu </w:t>
      </w:r>
      <w:proofErr w:type="gramStart"/>
      <w:r w:rsidR="001C3890" w:rsidRPr="005F77B4">
        <w:rPr>
          <w:rFonts w:ascii="Arial" w:hAnsi="Arial" w:cs="Arial"/>
          <w:sz w:val="24"/>
          <w:szCs w:val="24"/>
        </w:rPr>
        <w:t>este</w:t>
      </w:r>
      <w:proofErr w:type="gramEnd"/>
      <w:r w:rsidR="001C3890" w:rsidRPr="005F77B4">
        <w:rPr>
          <w:rFonts w:ascii="Arial" w:hAnsi="Arial" w:cs="Arial"/>
          <w:sz w:val="24"/>
          <w:szCs w:val="24"/>
        </w:rPr>
        <w:t xml:space="preserve"> tradusă în limba română</w:t>
      </w:r>
      <w:r w:rsidR="00F24850">
        <w:rPr>
          <w:rFonts w:ascii="Arial" w:hAnsi="Arial" w:cs="Arial"/>
          <w:sz w:val="24"/>
          <w:szCs w:val="24"/>
        </w:rPr>
        <w:t xml:space="preserve"> conform H.G. 106/2002 art. 19.</w:t>
      </w:r>
    </w:p>
    <w:p w:rsidR="001C3890" w:rsidRPr="00441CC3" w:rsidRDefault="001C3890" w:rsidP="001C3890">
      <w:pPr>
        <w:spacing w:after="0"/>
        <w:ind w:left="709"/>
        <w:jc w:val="both"/>
        <w:rPr>
          <w:rFonts w:ascii="Arial" w:hAnsi="Arial" w:cs="Arial"/>
          <w:sz w:val="24"/>
          <w:szCs w:val="24"/>
          <w:lang w:val="ro-RO"/>
        </w:rPr>
      </w:pPr>
    </w:p>
    <w:p w:rsidR="001C3890" w:rsidRPr="000F325B" w:rsidRDefault="001C3890" w:rsidP="002A7942">
      <w:pPr>
        <w:spacing w:after="0"/>
        <w:ind w:hanging="90"/>
        <w:jc w:val="both"/>
        <w:rPr>
          <w:rFonts w:ascii="Arial" w:hAnsi="Arial" w:cs="Arial"/>
          <w:sz w:val="24"/>
          <w:szCs w:val="24"/>
        </w:rPr>
      </w:pPr>
      <w:r>
        <w:rPr>
          <w:rFonts w:ascii="Arial" w:hAnsi="Arial" w:cs="Arial"/>
          <w:b/>
          <w:bCs/>
          <w:sz w:val="24"/>
          <w:szCs w:val="24"/>
        </w:rPr>
        <w:t xml:space="preserve">2.    </w:t>
      </w:r>
      <w:r>
        <w:rPr>
          <w:rFonts w:ascii="Arial" w:hAnsi="Arial" w:cs="Arial"/>
          <w:b/>
          <w:bCs/>
          <w:sz w:val="24"/>
          <w:szCs w:val="24"/>
        </w:rPr>
        <w:tab/>
      </w:r>
      <w:r w:rsidRPr="00595BE3">
        <w:rPr>
          <w:rFonts w:ascii="Arial" w:hAnsi="Arial" w:cs="Arial"/>
          <w:b/>
          <w:bCs/>
          <w:sz w:val="24"/>
          <w:szCs w:val="24"/>
        </w:rPr>
        <w:t>Produs</w:t>
      </w:r>
      <w:r w:rsidRPr="000F325B">
        <w:rPr>
          <w:rFonts w:ascii="Arial" w:hAnsi="Arial" w:cs="Arial"/>
          <w:sz w:val="24"/>
          <w:szCs w:val="24"/>
        </w:rPr>
        <w:t>: Bio Paste Penne din hrişcă</w:t>
      </w:r>
    </w:p>
    <w:p w:rsidR="001C3890" w:rsidRPr="000F325B" w:rsidRDefault="001C3890" w:rsidP="002A7942">
      <w:pPr>
        <w:spacing w:after="0"/>
        <w:ind w:hanging="90"/>
        <w:jc w:val="both"/>
        <w:rPr>
          <w:rFonts w:ascii="Arial" w:hAnsi="Arial" w:cs="Arial"/>
          <w:sz w:val="24"/>
          <w:szCs w:val="24"/>
        </w:rPr>
      </w:pPr>
      <w:r w:rsidRPr="000F325B">
        <w:rPr>
          <w:rFonts w:ascii="Arial" w:hAnsi="Arial" w:cs="Arial"/>
          <w:sz w:val="24"/>
          <w:szCs w:val="24"/>
        </w:rPr>
        <w:t xml:space="preserve">Pe etichetă se regăsesc </w:t>
      </w:r>
      <w:r w:rsidRPr="000F325B">
        <w:rPr>
          <w:rFonts w:ascii="Arial" w:hAnsi="Arial" w:cs="Arial"/>
          <w:sz w:val="24"/>
          <w:szCs w:val="24"/>
          <w:u w:val="single"/>
        </w:rPr>
        <w:t>menţiuni nutriţionale</w:t>
      </w:r>
      <w:r w:rsidRPr="000F325B">
        <w:rPr>
          <w:rFonts w:ascii="Arial" w:hAnsi="Arial" w:cs="Arial"/>
          <w:sz w:val="24"/>
          <w:szCs w:val="24"/>
        </w:rPr>
        <w:t xml:space="preserve"> care </w:t>
      </w:r>
      <w:r w:rsidRPr="000F325B">
        <w:rPr>
          <w:rFonts w:ascii="Arial" w:hAnsi="Arial" w:cs="Arial"/>
          <w:sz w:val="24"/>
          <w:szCs w:val="24"/>
          <w:u w:val="single"/>
        </w:rPr>
        <w:t>nu sunt traduse în limba română</w:t>
      </w:r>
      <w:r w:rsidRPr="000F325B">
        <w:rPr>
          <w:rFonts w:ascii="Arial" w:hAnsi="Arial" w:cs="Arial"/>
          <w:sz w:val="24"/>
          <w:szCs w:val="24"/>
        </w:rPr>
        <w:t xml:space="preserve"> conform H.G. 106/2002 art. 19</w:t>
      </w:r>
      <w:r>
        <w:rPr>
          <w:rFonts w:ascii="Arial" w:hAnsi="Arial" w:cs="Arial"/>
          <w:sz w:val="24"/>
          <w:szCs w:val="24"/>
        </w:rPr>
        <w:t>;</w:t>
      </w:r>
    </w:p>
    <w:p w:rsidR="001C3890" w:rsidRPr="00441CC3" w:rsidRDefault="001C3890" w:rsidP="002A7942">
      <w:pPr>
        <w:spacing w:after="0"/>
        <w:rPr>
          <w:rFonts w:ascii="Arial" w:hAnsi="Arial" w:cs="Arial"/>
          <w:sz w:val="24"/>
          <w:szCs w:val="24"/>
          <w:lang w:val="ro-RO"/>
        </w:rPr>
      </w:pPr>
    </w:p>
    <w:p w:rsidR="0091452B" w:rsidRPr="00F24850" w:rsidRDefault="002D147D" w:rsidP="00F24850">
      <w:pPr>
        <w:spacing w:after="0"/>
        <w:rPr>
          <w:rFonts w:ascii="Arial" w:hAnsi="Arial" w:cs="Arial"/>
          <w:sz w:val="24"/>
          <w:szCs w:val="24"/>
          <w:lang w:val="ro-RO"/>
        </w:rPr>
      </w:pPr>
      <w:r>
        <w:rPr>
          <w:rFonts w:ascii="Arial" w:hAnsi="Arial" w:cs="Arial"/>
          <w:b/>
          <w:bCs/>
          <w:sz w:val="24"/>
          <w:szCs w:val="24"/>
          <w:lang w:val="ro-RO"/>
        </w:rPr>
        <w:t>3</w:t>
      </w:r>
      <w:r w:rsidR="001C3890">
        <w:rPr>
          <w:rFonts w:ascii="Arial" w:hAnsi="Arial" w:cs="Arial"/>
          <w:b/>
          <w:bCs/>
          <w:sz w:val="24"/>
          <w:szCs w:val="24"/>
          <w:lang w:val="ro-RO"/>
        </w:rPr>
        <w:t xml:space="preserve">.    </w:t>
      </w:r>
      <w:r w:rsidR="001C3890">
        <w:rPr>
          <w:rFonts w:ascii="Arial" w:hAnsi="Arial" w:cs="Arial"/>
          <w:b/>
          <w:bCs/>
          <w:sz w:val="24"/>
          <w:szCs w:val="24"/>
          <w:lang w:val="ro-RO"/>
        </w:rPr>
        <w:tab/>
      </w:r>
      <w:r w:rsidR="00F24850">
        <w:rPr>
          <w:rFonts w:ascii="Arial" w:hAnsi="Arial" w:cs="Arial"/>
          <w:b/>
          <w:bCs/>
          <w:sz w:val="24"/>
          <w:szCs w:val="24"/>
          <w:lang w:val="ro-RO"/>
        </w:rPr>
        <w:t xml:space="preserve">Pe eticheta unui alt produs </w:t>
      </w:r>
      <w:r w:rsidR="0091452B" w:rsidRPr="000F325B">
        <w:rPr>
          <w:rFonts w:ascii="Arial" w:hAnsi="Arial" w:cs="Arial"/>
          <w:sz w:val="24"/>
          <w:szCs w:val="24"/>
        </w:rPr>
        <w:t xml:space="preserve"> se regăsesc </w:t>
      </w:r>
      <w:r w:rsidR="0091452B" w:rsidRPr="000F325B">
        <w:rPr>
          <w:rFonts w:ascii="Arial" w:hAnsi="Arial" w:cs="Arial"/>
          <w:sz w:val="24"/>
          <w:szCs w:val="24"/>
          <w:u w:val="single"/>
        </w:rPr>
        <w:t>menţiunea nutriţională</w:t>
      </w:r>
      <w:r w:rsidR="0091452B" w:rsidRPr="000F325B">
        <w:rPr>
          <w:rFonts w:ascii="Arial" w:hAnsi="Arial" w:cs="Arial"/>
          <w:sz w:val="24"/>
          <w:szCs w:val="24"/>
        </w:rPr>
        <w:t xml:space="preserve"> “SUGAR FREE” si </w:t>
      </w:r>
      <w:r w:rsidR="0091452B" w:rsidRPr="000F325B">
        <w:rPr>
          <w:rFonts w:ascii="Arial" w:hAnsi="Arial" w:cs="Arial"/>
          <w:sz w:val="24"/>
          <w:szCs w:val="24"/>
          <w:u w:val="single"/>
        </w:rPr>
        <w:t>menţiunea de sănătate</w:t>
      </w:r>
      <w:r w:rsidR="0091452B" w:rsidRPr="000F325B">
        <w:rPr>
          <w:rFonts w:ascii="Arial" w:hAnsi="Arial" w:cs="Arial"/>
          <w:sz w:val="24"/>
          <w:szCs w:val="24"/>
        </w:rPr>
        <w:t xml:space="preserve"> “GLUCOMANNAN AS PART OF A CALORIE-CONTROLLED DIET CONTRIBUTES TO WEIGHT LOSS”, menţiuni care </w:t>
      </w:r>
      <w:r w:rsidR="0091452B" w:rsidRPr="000F325B">
        <w:rPr>
          <w:rFonts w:ascii="Arial" w:hAnsi="Arial" w:cs="Arial"/>
          <w:sz w:val="24"/>
          <w:szCs w:val="24"/>
          <w:u w:val="single"/>
        </w:rPr>
        <w:t>nu sunt traduse în limba română</w:t>
      </w:r>
      <w:r w:rsidR="0091452B" w:rsidRPr="000F325B">
        <w:rPr>
          <w:rFonts w:ascii="Arial" w:hAnsi="Arial" w:cs="Arial"/>
          <w:sz w:val="24"/>
          <w:szCs w:val="24"/>
        </w:rPr>
        <w:t xml:space="preserve"> conform H.G. 106/2002 art. 19</w:t>
      </w:r>
    </w:p>
    <w:p w:rsidR="00004F9F" w:rsidRPr="00F24850" w:rsidRDefault="0091452B" w:rsidP="00F24850">
      <w:pPr>
        <w:spacing w:after="0"/>
        <w:ind w:hanging="90"/>
        <w:rPr>
          <w:rFonts w:ascii="Arial" w:hAnsi="Arial" w:cs="Arial"/>
          <w:sz w:val="24"/>
          <w:szCs w:val="24"/>
          <w:lang w:val="ro-RO"/>
        </w:rPr>
      </w:pPr>
      <w:r>
        <w:rPr>
          <w:rFonts w:ascii="Arial" w:hAnsi="Arial" w:cs="Arial"/>
          <w:b/>
          <w:bCs/>
          <w:sz w:val="24"/>
          <w:szCs w:val="24"/>
          <w:lang w:val="ro-RO"/>
        </w:rPr>
        <w:t xml:space="preserve">  </w:t>
      </w:r>
    </w:p>
    <w:p w:rsidR="0000250E" w:rsidRDefault="001D720C" w:rsidP="00A05ED5">
      <w:pPr>
        <w:spacing w:after="0"/>
        <w:jc w:val="both"/>
        <w:rPr>
          <w:rFonts w:ascii="Arial" w:hAnsi="Arial" w:cs="Arial"/>
          <w:sz w:val="24"/>
          <w:szCs w:val="24"/>
        </w:rPr>
      </w:pPr>
      <w:r>
        <w:rPr>
          <w:rFonts w:ascii="Arial" w:hAnsi="Arial" w:cs="Arial"/>
          <w:sz w:val="24"/>
          <w:szCs w:val="24"/>
        </w:rPr>
        <w:t xml:space="preserve">       </w:t>
      </w:r>
      <w:r w:rsidR="0000250E">
        <w:rPr>
          <w:rFonts w:ascii="Arial" w:hAnsi="Arial" w:cs="Arial"/>
          <w:sz w:val="24"/>
          <w:szCs w:val="24"/>
        </w:rPr>
        <w:t xml:space="preserve">b) </w:t>
      </w:r>
      <w:r w:rsidR="00A05ED5">
        <w:rPr>
          <w:rFonts w:ascii="Arial" w:hAnsi="Arial" w:cs="Arial"/>
          <w:sz w:val="24"/>
          <w:szCs w:val="24"/>
        </w:rPr>
        <w:t xml:space="preserve"> </w:t>
      </w:r>
      <w:r w:rsidR="00B11C0B" w:rsidRPr="00F332F9">
        <w:rPr>
          <w:rFonts w:ascii="Arial" w:hAnsi="Arial" w:cs="Arial"/>
          <w:b/>
          <w:sz w:val="24"/>
          <w:szCs w:val="24"/>
        </w:rPr>
        <w:t>DSP Arad</w:t>
      </w:r>
      <w:r w:rsidR="00B11C0B" w:rsidRPr="00B11C0B">
        <w:rPr>
          <w:rFonts w:ascii="Arial" w:hAnsi="Arial" w:cs="Arial"/>
          <w:sz w:val="24"/>
          <w:szCs w:val="24"/>
        </w:rPr>
        <w:t xml:space="preserve"> a raportat</w:t>
      </w:r>
      <w:r w:rsidR="0000250E">
        <w:rPr>
          <w:rFonts w:ascii="Arial" w:hAnsi="Arial" w:cs="Arial"/>
          <w:sz w:val="24"/>
          <w:szCs w:val="24"/>
        </w:rPr>
        <w:t xml:space="preserve"> că </w:t>
      </w:r>
      <w:r w:rsidR="00B11C0B" w:rsidRPr="00B11C0B">
        <w:rPr>
          <w:rFonts w:ascii="Arial" w:hAnsi="Arial" w:cs="Arial"/>
          <w:sz w:val="24"/>
          <w:szCs w:val="24"/>
        </w:rPr>
        <w:t>au identificat la distribuitori/retailer</w:t>
      </w:r>
      <w:r w:rsidR="0000250E">
        <w:rPr>
          <w:rFonts w:ascii="Arial" w:hAnsi="Arial" w:cs="Arial"/>
          <w:sz w:val="24"/>
          <w:szCs w:val="24"/>
        </w:rPr>
        <w:t>:</w:t>
      </w:r>
    </w:p>
    <w:p w:rsidR="006B77F3" w:rsidRPr="00F06DB3" w:rsidRDefault="00B11C0B" w:rsidP="0007442E">
      <w:pPr>
        <w:pStyle w:val="ListParagraph"/>
        <w:numPr>
          <w:ilvl w:val="0"/>
          <w:numId w:val="8"/>
        </w:numPr>
        <w:spacing w:after="0"/>
        <w:ind w:left="0" w:firstLine="0"/>
        <w:jc w:val="both"/>
        <w:rPr>
          <w:rFonts w:ascii="Arial" w:hAnsi="Arial" w:cs="Arial"/>
          <w:sz w:val="24"/>
          <w:szCs w:val="24"/>
        </w:rPr>
      </w:pPr>
      <w:r w:rsidRPr="00F06DB3">
        <w:rPr>
          <w:rFonts w:ascii="Arial" w:hAnsi="Arial" w:cs="Arial"/>
          <w:sz w:val="24"/>
          <w:szCs w:val="24"/>
        </w:rPr>
        <w:t>produse alimentare cu mențiuni nutritionale care nu se regasesc în Regist</w:t>
      </w:r>
      <w:r w:rsidR="00F06DB3">
        <w:rPr>
          <w:rFonts w:ascii="Arial" w:hAnsi="Arial" w:cs="Arial"/>
          <w:sz w:val="24"/>
          <w:szCs w:val="24"/>
        </w:rPr>
        <w:t>rul national gestionat de INSP</w:t>
      </w:r>
    </w:p>
    <w:p w:rsidR="00B11C0B" w:rsidRPr="0000250E" w:rsidRDefault="0000250E" w:rsidP="00674DE6">
      <w:pPr>
        <w:spacing w:after="0"/>
        <w:ind w:firstLine="720"/>
        <w:jc w:val="both"/>
        <w:rPr>
          <w:rFonts w:ascii="Arial" w:hAnsi="Arial" w:cs="Arial"/>
          <w:sz w:val="24"/>
          <w:szCs w:val="24"/>
        </w:rPr>
      </w:pPr>
      <w:r w:rsidRPr="0000250E">
        <w:rPr>
          <w:rFonts w:ascii="Arial" w:hAnsi="Arial" w:cs="Arial"/>
          <w:sz w:val="24"/>
          <w:szCs w:val="24"/>
        </w:rPr>
        <w:t>-</w:t>
      </w:r>
      <w:r w:rsidR="00B11C0B" w:rsidRPr="0000250E">
        <w:rPr>
          <w:rFonts w:ascii="Arial" w:hAnsi="Arial" w:cs="Arial"/>
          <w:sz w:val="24"/>
          <w:szCs w:val="24"/>
        </w:rPr>
        <w:t xml:space="preserve"> produse alimentare cu mențiunea nutrițională </w:t>
      </w:r>
      <w:proofErr w:type="gramStart"/>
      <w:r w:rsidR="00B11C0B" w:rsidRPr="0000250E">
        <w:rPr>
          <w:rFonts w:ascii="Arial" w:hAnsi="Arial" w:cs="Arial"/>
          <w:sz w:val="24"/>
          <w:szCs w:val="24"/>
        </w:rPr>
        <w:t>,,fără</w:t>
      </w:r>
      <w:proofErr w:type="gramEnd"/>
      <w:r w:rsidR="00B11C0B" w:rsidRPr="0000250E">
        <w:rPr>
          <w:rFonts w:ascii="Arial" w:hAnsi="Arial" w:cs="Arial"/>
          <w:sz w:val="24"/>
          <w:szCs w:val="24"/>
        </w:rPr>
        <w:t xml:space="preserve"> zahăr adaugat”, dar pentru care eticheta nu cuprinde indicația ,,conține zaharuri prezente în mod natural”, această indicație obligatorie lipsind din etichetă</w:t>
      </w:r>
      <w:r w:rsidR="00A05ED5">
        <w:rPr>
          <w:rFonts w:ascii="Arial" w:hAnsi="Arial" w:cs="Arial"/>
          <w:sz w:val="24"/>
          <w:szCs w:val="24"/>
        </w:rPr>
        <w:t>,</w:t>
      </w:r>
    </w:p>
    <w:p w:rsidR="001C6C87" w:rsidRPr="0075028D" w:rsidRDefault="00086C01" w:rsidP="0075028D">
      <w:pPr>
        <w:ind w:firstLine="708"/>
        <w:jc w:val="both"/>
        <w:rPr>
          <w:rFonts w:ascii="Arial" w:hAnsi="Arial" w:cs="Arial"/>
          <w:sz w:val="24"/>
          <w:szCs w:val="24"/>
        </w:rPr>
      </w:pPr>
      <w:r w:rsidRPr="0000250E">
        <w:rPr>
          <w:rFonts w:ascii="Arial" w:hAnsi="Arial" w:cs="Arial"/>
          <w:sz w:val="24"/>
          <w:szCs w:val="24"/>
        </w:rPr>
        <w:t xml:space="preserve">- </w:t>
      </w:r>
      <w:r w:rsidR="0000250E" w:rsidRPr="0000250E">
        <w:rPr>
          <w:rFonts w:ascii="Arial" w:hAnsi="Arial" w:cs="Arial"/>
          <w:sz w:val="24"/>
          <w:szCs w:val="24"/>
        </w:rPr>
        <w:t xml:space="preserve">produse alimentare cu </w:t>
      </w:r>
      <w:r w:rsidRPr="0000250E">
        <w:rPr>
          <w:rFonts w:ascii="Arial" w:hAnsi="Arial" w:cs="Arial"/>
          <w:sz w:val="24"/>
          <w:szCs w:val="24"/>
        </w:rPr>
        <w:t>menț</w:t>
      </w:r>
      <w:proofErr w:type="gramStart"/>
      <w:r w:rsidRPr="0000250E">
        <w:rPr>
          <w:rFonts w:ascii="Arial" w:hAnsi="Arial" w:cs="Arial"/>
          <w:sz w:val="24"/>
          <w:szCs w:val="24"/>
        </w:rPr>
        <w:t>iunea ,</w:t>
      </w:r>
      <w:proofErr w:type="gramEnd"/>
      <w:r w:rsidRPr="0000250E">
        <w:rPr>
          <w:rFonts w:ascii="Arial" w:hAnsi="Arial" w:cs="Arial"/>
          <w:sz w:val="24"/>
          <w:szCs w:val="24"/>
        </w:rPr>
        <w:t xml:space="preserve">,fără zahăr” </w:t>
      </w:r>
      <w:r w:rsidR="0000250E" w:rsidRPr="0000250E">
        <w:rPr>
          <w:rFonts w:ascii="Arial" w:hAnsi="Arial" w:cs="Arial"/>
          <w:sz w:val="24"/>
          <w:szCs w:val="24"/>
        </w:rPr>
        <w:t>ne</w:t>
      </w:r>
      <w:r w:rsidRPr="0000250E">
        <w:rPr>
          <w:rFonts w:ascii="Arial" w:hAnsi="Arial" w:cs="Arial"/>
          <w:sz w:val="24"/>
          <w:szCs w:val="24"/>
        </w:rPr>
        <w:t>corespunzătoare din punct de vedere al încadrării în anexa  din Regulamentul CE 1924/2006</w:t>
      </w:r>
      <w:r w:rsidR="0000250E" w:rsidRPr="0000250E">
        <w:rPr>
          <w:rFonts w:ascii="Arial" w:hAnsi="Arial" w:cs="Arial"/>
          <w:sz w:val="24"/>
          <w:szCs w:val="24"/>
        </w:rPr>
        <w:t>, care prevede că</w:t>
      </w:r>
      <w:r w:rsidRPr="0000250E">
        <w:rPr>
          <w:rFonts w:ascii="Arial" w:hAnsi="Arial" w:cs="Arial"/>
          <w:sz w:val="24"/>
          <w:szCs w:val="24"/>
        </w:rPr>
        <w:t xml:space="preserve"> ,,se poate face o mențiune conform căreia un produs alimentar nu conține zaharuri și orice altă mențiune care poate avea același înțeles pentru </w:t>
      </w:r>
      <w:r w:rsidR="0000250E" w:rsidRPr="0000250E">
        <w:rPr>
          <w:rFonts w:ascii="Arial" w:hAnsi="Arial" w:cs="Arial"/>
          <w:sz w:val="24"/>
          <w:szCs w:val="24"/>
        </w:rPr>
        <w:t>consummator,</w:t>
      </w:r>
      <w:r w:rsidRPr="0000250E">
        <w:rPr>
          <w:rFonts w:ascii="Arial" w:hAnsi="Arial" w:cs="Arial"/>
          <w:sz w:val="24"/>
          <w:szCs w:val="24"/>
        </w:rPr>
        <w:t xml:space="preserve"> numai dacă produsul nu </w:t>
      </w:r>
      <w:r w:rsidRPr="0000250E">
        <w:rPr>
          <w:rFonts w:ascii="Arial" w:hAnsi="Arial" w:cs="Arial"/>
          <w:sz w:val="24"/>
          <w:szCs w:val="24"/>
        </w:rPr>
        <w:lastRenderedPageBreak/>
        <w:t>conține mai mult de 0,5 g zaharuri per 100 g”, acest produs prezintă în declarația nutrițională 7,40 g zaharuri .</w:t>
      </w:r>
    </w:p>
    <w:p w:rsidR="001C6C87" w:rsidRPr="00044207" w:rsidRDefault="00C229F0" w:rsidP="001C6C87">
      <w:pPr>
        <w:pStyle w:val="ListParagraph"/>
        <w:spacing w:line="276" w:lineRule="auto"/>
        <w:ind w:left="0"/>
        <w:jc w:val="both"/>
        <w:rPr>
          <w:rFonts w:ascii="Arial" w:hAnsi="Arial" w:cs="Arial"/>
          <w:sz w:val="24"/>
          <w:szCs w:val="24"/>
        </w:rPr>
      </w:pPr>
      <w:r>
        <w:rPr>
          <w:rFonts w:ascii="Arial" w:hAnsi="Arial" w:cs="Arial"/>
          <w:color w:val="000000"/>
          <w:sz w:val="24"/>
          <w:szCs w:val="24"/>
        </w:rPr>
        <w:t xml:space="preserve">           </w:t>
      </w:r>
      <w:r w:rsidR="000E6529">
        <w:rPr>
          <w:rFonts w:ascii="Arial" w:hAnsi="Arial" w:cs="Arial"/>
          <w:color w:val="000000"/>
          <w:sz w:val="24"/>
          <w:szCs w:val="24"/>
        </w:rPr>
        <w:t>Pentru produse</w:t>
      </w:r>
      <w:r w:rsidR="00996E35">
        <w:rPr>
          <w:rFonts w:ascii="Arial" w:hAnsi="Arial" w:cs="Arial"/>
          <w:color w:val="000000"/>
          <w:sz w:val="24"/>
          <w:szCs w:val="24"/>
        </w:rPr>
        <w:t>le</w:t>
      </w:r>
      <w:r w:rsidR="000E6529">
        <w:rPr>
          <w:rFonts w:ascii="Arial" w:hAnsi="Arial" w:cs="Arial"/>
          <w:color w:val="000000"/>
          <w:sz w:val="24"/>
          <w:szCs w:val="24"/>
        </w:rPr>
        <w:t xml:space="preserve"> cu neconformități pentru care</w:t>
      </w:r>
      <w:r w:rsidR="000E6529" w:rsidRPr="000E6529">
        <w:rPr>
          <w:rFonts w:ascii="Arial" w:hAnsi="Arial" w:cs="Arial"/>
          <w:color w:val="000000"/>
          <w:sz w:val="24"/>
          <w:szCs w:val="24"/>
        </w:rPr>
        <w:t xml:space="preserve"> </w:t>
      </w:r>
      <w:r w:rsidR="000E6529">
        <w:rPr>
          <w:rFonts w:ascii="Arial" w:hAnsi="Arial" w:cs="Arial"/>
          <w:color w:val="000000"/>
          <w:sz w:val="24"/>
          <w:szCs w:val="24"/>
        </w:rPr>
        <w:t xml:space="preserve">importatorul/distribuitorul /producătorul </w:t>
      </w:r>
      <w:r w:rsidR="00996E35">
        <w:rPr>
          <w:rFonts w:ascii="Arial" w:hAnsi="Arial" w:cs="Arial"/>
          <w:color w:val="000000"/>
          <w:sz w:val="24"/>
          <w:szCs w:val="24"/>
        </w:rPr>
        <w:t>nu avea</w:t>
      </w:r>
      <w:r w:rsidR="000E6529">
        <w:rPr>
          <w:rFonts w:ascii="Arial" w:hAnsi="Arial" w:cs="Arial"/>
          <w:color w:val="000000"/>
          <w:sz w:val="24"/>
          <w:szCs w:val="24"/>
        </w:rPr>
        <w:t xml:space="preserve"> sediul/punctul de lucru in județul Arad, i</w:t>
      </w:r>
      <w:r w:rsidR="001C6C87">
        <w:rPr>
          <w:rFonts w:ascii="Arial" w:hAnsi="Arial" w:cs="Arial"/>
          <w:color w:val="000000"/>
          <w:sz w:val="24"/>
          <w:szCs w:val="24"/>
        </w:rPr>
        <w:t xml:space="preserve">nspectorii sanitari din cadrul DSP Arad au transmis </w:t>
      </w:r>
      <w:bookmarkStart w:id="2" w:name="_GoBack"/>
      <w:r w:rsidR="001C6C87" w:rsidRPr="00044207">
        <w:rPr>
          <w:rFonts w:ascii="Arial" w:hAnsi="Arial" w:cs="Arial"/>
          <w:color w:val="000000"/>
          <w:sz w:val="24"/>
          <w:szCs w:val="24"/>
        </w:rPr>
        <w:t xml:space="preserve">doar informări către Ministerul Sănătății, fără dispunere de măsuri. </w:t>
      </w:r>
    </w:p>
    <w:bookmarkEnd w:id="2"/>
    <w:p w:rsidR="001C6C87" w:rsidRPr="00A03D59" w:rsidRDefault="001C6C87" w:rsidP="001C6C87">
      <w:pPr>
        <w:pStyle w:val="ListParagraph"/>
        <w:spacing w:line="276" w:lineRule="auto"/>
        <w:ind w:left="0"/>
        <w:jc w:val="both"/>
        <w:rPr>
          <w:rFonts w:ascii="Arial" w:hAnsi="Arial" w:cs="Arial"/>
          <w:sz w:val="24"/>
          <w:szCs w:val="24"/>
        </w:rPr>
      </w:pPr>
      <w:r>
        <w:rPr>
          <w:rFonts w:ascii="Arial" w:hAnsi="Arial" w:cs="Arial"/>
          <w:color w:val="000000"/>
          <w:sz w:val="24"/>
          <w:szCs w:val="24"/>
        </w:rPr>
        <w:t xml:space="preserve">        </w:t>
      </w:r>
      <w:r w:rsidR="00996E35">
        <w:rPr>
          <w:rFonts w:ascii="Arial" w:hAnsi="Arial" w:cs="Arial"/>
          <w:color w:val="000000"/>
          <w:sz w:val="24"/>
          <w:szCs w:val="24"/>
        </w:rPr>
        <w:t xml:space="preserve">În urma adreselor primite de la DSP Arad, </w:t>
      </w:r>
      <w:r>
        <w:rPr>
          <w:rFonts w:ascii="Arial" w:hAnsi="Arial" w:cs="Arial"/>
          <w:color w:val="000000"/>
          <w:sz w:val="24"/>
          <w:szCs w:val="24"/>
        </w:rPr>
        <w:t>Inspecția Sanitară de Stat a transmis adrese DSP-urilor din aria teritoriala în care importatorul/dist</w:t>
      </w:r>
      <w:r w:rsidR="00996E35">
        <w:rPr>
          <w:rFonts w:ascii="Arial" w:hAnsi="Arial" w:cs="Arial"/>
          <w:color w:val="000000"/>
          <w:sz w:val="24"/>
          <w:szCs w:val="24"/>
        </w:rPr>
        <w:t>ribuitorul /producătorul, etc își avea</w:t>
      </w:r>
      <w:r>
        <w:rPr>
          <w:rFonts w:ascii="Arial" w:hAnsi="Arial" w:cs="Arial"/>
          <w:color w:val="000000"/>
          <w:sz w:val="24"/>
          <w:szCs w:val="24"/>
        </w:rPr>
        <w:t xml:space="preserve"> punctul de lucru/sediul</w:t>
      </w:r>
      <w:r w:rsidR="00996E35">
        <w:rPr>
          <w:rFonts w:ascii="Arial" w:hAnsi="Arial" w:cs="Arial"/>
          <w:color w:val="000000"/>
          <w:sz w:val="24"/>
          <w:szCs w:val="24"/>
        </w:rPr>
        <w:t>,</w:t>
      </w:r>
      <w:r>
        <w:rPr>
          <w:rFonts w:ascii="Arial" w:hAnsi="Arial" w:cs="Arial"/>
          <w:color w:val="000000"/>
          <w:sz w:val="24"/>
          <w:szCs w:val="24"/>
        </w:rPr>
        <w:t xml:space="preserve"> pentru verificarea aspectelor sesizate si dispunerea măsurilor legale, conform competentelor.</w:t>
      </w:r>
    </w:p>
    <w:p w:rsidR="002A4EAE" w:rsidRDefault="001D720C" w:rsidP="001D720C">
      <w:pPr>
        <w:spacing w:line="276" w:lineRule="auto"/>
        <w:jc w:val="both"/>
        <w:rPr>
          <w:rFonts w:ascii="Arial" w:hAnsi="Arial" w:cs="Arial"/>
          <w:sz w:val="24"/>
          <w:szCs w:val="24"/>
        </w:rPr>
      </w:pPr>
      <w:r>
        <w:rPr>
          <w:rFonts w:ascii="Arial" w:hAnsi="Arial" w:cs="Arial"/>
          <w:sz w:val="24"/>
          <w:szCs w:val="24"/>
        </w:rPr>
        <w:t xml:space="preserve">        c) </w:t>
      </w:r>
      <w:r w:rsidRPr="00F332F9">
        <w:rPr>
          <w:rFonts w:ascii="Arial" w:hAnsi="Arial" w:cs="Arial"/>
          <w:b/>
          <w:sz w:val="24"/>
          <w:szCs w:val="24"/>
        </w:rPr>
        <w:t>DSP Sibiu</w:t>
      </w:r>
      <w:r>
        <w:rPr>
          <w:rFonts w:ascii="Arial" w:hAnsi="Arial" w:cs="Arial"/>
          <w:sz w:val="24"/>
          <w:szCs w:val="24"/>
        </w:rPr>
        <w:t xml:space="preserve"> a raportat ca </w:t>
      </w:r>
      <w:proofErr w:type="gramStart"/>
      <w:r>
        <w:rPr>
          <w:rFonts w:ascii="Arial" w:hAnsi="Arial" w:cs="Arial"/>
          <w:sz w:val="24"/>
          <w:szCs w:val="24"/>
        </w:rPr>
        <w:t>a</w:t>
      </w:r>
      <w:proofErr w:type="gramEnd"/>
      <w:r>
        <w:rPr>
          <w:rFonts w:ascii="Arial" w:hAnsi="Arial" w:cs="Arial"/>
          <w:sz w:val="24"/>
          <w:szCs w:val="24"/>
        </w:rPr>
        <w:t xml:space="preserve"> identificat produse alimentare cu mențiuni nutritionale utilizate necorespunzător, ca de exemplu: </w:t>
      </w:r>
      <w:r w:rsidRPr="001814EE">
        <w:rPr>
          <w:rFonts w:ascii="Arial" w:hAnsi="Arial" w:cs="Arial"/>
          <w:sz w:val="24"/>
          <w:szCs w:val="24"/>
        </w:rPr>
        <w:t>mențiunea nu</w:t>
      </w:r>
      <w:bookmarkStart w:id="3" w:name="_Hlk111702519"/>
      <w:r w:rsidR="002A4EAE">
        <w:rPr>
          <w:rFonts w:ascii="Arial" w:hAnsi="Arial" w:cs="Arial"/>
          <w:sz w:val="24"/>
          <w:szCs w:val="24"/>
        </w:rPr>
        <w:t>trițională „sursă Vitamina C”.</w:t>
      </w:r>
    </w:p>
    <w:p w:rsidR="001D720C" w:rsidRDefault="002A4EAE" w:rsidP="001D720C">
      <w:pPr>
        <w:spacing w:line="276" w:lineRule="auto"/>
        <w:jc w:val="both"/>
        <w:rPr>
          <w:rFonts w:ascii="Arial" w:hAnsi="Arial" w:cs="Arial"/>
          <w:sz w:val="24"/>
          <w:szCs w:val="24"/>
        </w:rPr>
      </w:pPr>
      <w:r>
        <w:rPr>
          <w:rFonts w:ascii="Arial" w:hAnsi="Arial" w:cs="Arial"/>
          <w:sz w:val="24"/>
          <w:szCs w:val="24"/>
        </w:rPr>
        <w:t xml:space="preserve">          </w:t>
      </w:r>
      <w:r w:rsidR="001D720C" w:rsidRPr="001814EE">
        <w:rPr>
          <w:rFonts w:ascii="Arial" w:hAnsi="Arial" w:cs="Arial"/>
          <w:sz w:val="24"/>
          <w:szCs w:val="24"/>
        </w:rPr>
        <w:t xml:space="preserve">Produs neconform, etichetat necorespunzător, respectiv pe declarația nutrițională nu se regăsește conținutul de Vitamina C – conform prevederilor Regulamentului UE nr.1169/2011, art. 30 lit. f. Din acest motiv </w:t>
      </w:r>
      <w:r w:rsidR="001D720C" w:rsidRPr="001D720C">
        <w:rPr>
          <w:rFonts w:ascii="Arial" w:hAnsi="Arial" w:cs="Arial"/>
          <w:b/>
          <w:sz w:val="24"/>
          <w:szCs w:val="24"/>
        </w:rPr>
        <w:t xml:space="preserve">nu </w:t>
      </w:r>
      <w:r w:rsidR="001D720C">
        <w:rPr>
          <w:rFonts w:ascii="Arial" w:hAnsi="Arial" w:cs="Arial"/>
          <w:b/>
          <w:sz w:val="24"/>
          <w:szCs w:val="24"/>
        </w:rPr>
        <w:t>s-a putut</w:t>
      </w:r>
      <w:r w:rsidR="001D720C" w:rsidRPr="001D720C">
        <w:rPr>
          <w:rFonts w:ascii="Arial" w:hAnsi="Arial" w:cs="Arial"/>
          <w:b/>
          <w:sz w:val="24"/>
          <w:szCs w:val="24"/>
        </w:rPr>
        <w:t xml:space="preserve"> calcula dacă produsul conține sau nu o cantitate semnificativă de Vitamina C</w:t>
      </w:r>
      <w:r w:rsidR="001D720C">
        <w:rPr>
          <w:rFonts w:ascii="Arial" w:hAnsi="Arial" w:cs="Arial"/>
          <w:b/>
          <w:sz w:val="24"/>
          <w:szCs w:val="24"/>
        </w:rPr>
        <w:t>,</w:t>
      </w:r>
      <w:r w:rsidR="001D720C" w:rsidRPr="001D720C">
        <w:rPr>
          <w:rFonts w:ascii="Arial" w:hAnsi="Arial" w:cs="Arial"/>
          <w:b/>
          <w:sz w:val="24"/>
          <w:szCs w:val="24"/>
        </w:rPr>
        <w:t xml:space="preserve"> astfel încât să se poată utiliza mențiunea nutriț</w:t>
      </w:r>
      <w:proofErr w:type="gramStart"/>
      <w:r w:rsidR="001D720C" w:rsidRPr="001D720C">
        <w:rPr>
          <w:rFonts w:ascii="Arial" w:hAnsi="Arial" w:cs="Arial"/>
          <w:b/>
          <w:sz w:val="24"/>
          <w:szCs w:val="24"/>
        </w:rPr>
        <w:t xml:space="preserve">ională </w:t>
      </w:r>
      <w:bookmarkStart w:id="4" w:name="_Hlk111701817"/>
      <w:r w:rsidR="001D720C" w:rsidRPr="001D720C">
        <w:rPr>
          <w:rFonts w:ascii="Arial" w:hAnsi="Arial" w:cs="Arial"/>
          <w:b/>
          <w:sz w:val="24"/>
          <w:szCs w:val="24"/>
        </w:rPr>
        <w:t xml:space="preserve"> „</w:t>
      </w:r>
      <w:proofErr w:type="gramEnd"/>
      <w:r w:rsidR="001D720C" w:rsidRPr="001D720C">
        <w:rPr>
          <w:rFonts w:ascii="Arial" w:hAnsi="Arial" w:cs="Arial"/>
          <w:b/>
          <w:sz w:val="24"/>
          <w:szCs w:val="24"/>
        </w:rPr>
        <w:t>sursă Vitamina C”</w:t>
      </w:r>
      <w:bookmarkEnd w:id="4"/>
      <w:r w:rsidR="001D720C" w:rsidRPr="001D720C">
        <w:rPr>
          <w:rFonts w:ascii="Arial" w:hAnsi="Arial" w:cs="Arial"/>
          <w:b/>
          <w:sz w:val="24"/>
          <w:szCs w:val="24"/>
        </w:rPr>
        <w:t>.</w:t>
      </w:r>
      <w:r w:rsidR="001D720C" w:rsidRPr="001814EE">
        <w:rPr>
          <w:rFonts w:ascii="Arial" w:hAnsi="Arial" w:cs="Arial"/>
          <w:sz w:val="24"/>
          <w:szCs w:val="24"/>
        </w:rPr>
        <w:t xml:space="preserve"> </w:t>
      </w:r>
    </w:p>
    <w:p w:rsidR="001D720C" w:rsidRPr="001814EE" w:rsidRDefault="001D720C" w:rsidP="001D720C">
      <w:pPr>
        <w:spacing w:line="276" w:lineRule="auto"/>
        <w:jc w:val="both"/>
        <w:rPr>
          <w:rFonts w:ascii="Arial" w:hAnsi="Arial" w:cs="Arial"/>
          <w:sz w:val="24"/>
          <w:szCs w:val="24"/>
        </w:rPr>
      </w:pPr>
      <w:r>
        <w:rPr>
          <w:rFonts w:ascii="Arial" w:hAnsi="Arial" w:cs="Arial"/>
          <w:sz w:val="24"/>
          <w:szCs w:val="24"/>
        </w:rPr>
        <w:t xml:space="preserve">            Altă neconformitate, DSP Sibiu </w:t>
      </w:r>
      <w:proofErr w:type="gramStart"/>
      <w:r>
        <w:rPr>
          <w:rFonts w:ascii="Arial" w:hAnsi="Arial" w:cs="Arial"/>
          <w:sz w:val="24"/>
          <w:szCs w:val="24"/>
        </w:rPr>
        <w:t>a</w:t>
      </w:r>
      <w:proofErr w:type="gramEnd"/>
      <w:r>
        <w:rPr>
          <w:rFonts w:ascii="Arial" w:hAnsi="Arial" w:cs="Arial"/>
          <w:sz w:val="24"/>
          <w:szCs w:val="24"/>
        </w:rPr>
        <w:t xml:space="preserve"> i</w:t>
      </w:r>
      <w:r w:rsidR="00BE718A">
        <w:rPr>
          <w:rFonts w:ascii="Arial" w:hAnsi="Arial" w:cs="Arial"/>
          <w:sz w:val="24"/>
          <w:szCs w:val="24"/>
        </w:rPr>
        <w:t>dentificat produse care nu erau</w:t>
      </w:r>
      <w:r>
        <w:rPr>
          <w:rFonts w:ascii="Arial" w:hAnsi="Arial" w:cs="Arial"/>
          <w:sz w:val="24"/>
          <w:szCs w:val="24"/>
        </w:rPr>
        <w:t xml:space="preserve"> înregistrate</w:t>
      </w:r>
      <w:r w:rsidRPr="001814EE">
        <w:rPr>
          <w:rFonts w:ascii="Arial" w:hAnsi="Arial" w:cs="Arial"/>
          <w:sz w:val="24"/>
          <w:szCs w:val="24"/>
        </w:rPr>
        <w:t xml:space="preserve"> în Registrul mențiunilor nutriționale și </w:t>
      </w:r>
      <w:bookmarkEnd w:id="3"/>
      <w:r w:rsidRPr="001814EE">
        <w:rPr>
          <w:rFonts w:ascii="Arial" w:hAnsi="Arial" w:cs="Arial"/>
          <w:sz w:val="24"/>
          <w:szCs w:val="24"/>
        </w:rPr>
        <w:t>de sănătate</w:t>
      </w:r>
      <w:r w:rsidR="00BE718A">
        <w:rPr>
          <w:rFonts w:ascii="Arial" w:hAnsi="Arial" w:cs="Arial"/>
          <w:sz w:val="24"/>
          <w:szCs w:val="24"/>
        </w:rPr>
        <w:t>, gestionat de INSP</w:t>
      </w:r>
      <w:r w:rsidRPr="001814EE">
        <w:rPr>
          <w:rFonts w:ascii="Arial" w:hAnsi="Arial" w:cs="Arial"/>
          <w:sz w:val="24"/>
          <w:szCs w:val="24"/>
        </w:rPr>
        <w:t xml:space="preserve">. </w:t>
      </w:r>
    </w:p>
    <w:p w:rsidR="002171F6" w:rsidRDefault="000C7AC2" w:rsidP="002171F6">
      <w:pPr>
        <w:pStyle w:val="ListParagraph"/>
        <w:spacing w:after="0"/>
        <w:ind w:left="0" w:firstLine="630"/>
        <w:jc w:val="both"/>
        <w:outlineLvl w:val="0"/>
        <w:rPr>
          <w:rFonts w:ascii="Arial" w:hAnsi="Arial" w:cs="Arial"/>
          <w:sz w:val="24"/>
          <w:szCs w:val="24"/>
        </w:rPr>
      </w:pPr>
      <w:r>
        <w:rPr>
          <w:rFonts w:ascii="Arial" w:hAnsi="Arial" w:cs="Arial"/>
          <w:bCs/>
          <w:sz w:val="24"/>
          <w:szCs w:val="24"/>
        </w:rPr>
        <w:t xml:space="preserve">d) </w:t>
      </w:r>
      <w:r w:rsidRPr="00F332F9">
        <w:rPr>
          <w:rFonts w:ascii="Arial" w:hAnsi="Arial" w:cs="Arial"/>
          <w:b/>
          <w:bCs/>
          <w:sz w:val="24"/>
          <w:szCs w:val="24"/>
        </w:rPr>
        <w:t>DSP București</w:t>
      </w:r>
      <w:r>
        <w:rPr>
          <w:rFonts w:ascii="Arial" w:hAnsi="Arial" w:cs="Arial"/>
          <w:bCs/>
          <w:sz w:val="24"/>
          <w:szCs w:val="24"/>
        </w:rPr>
        <w:t xml:space="preserve"> a raportat că a identificat produse alimentare cu mențiuni nutritionale </w:t>
      </w:r>
      <w:r w:rsidR="00AD528B">
        <w:rPr>
          <w:rFonts w:ascii="Arial" w:hAnsi="Arial" w:cs="Arial"/>
          <w:bCs/>
          <w:sz w:val="24"/>
          <w:szCs w:val="24"/>
        </w:rPr>
        <w:t>care nu erau</w:t>
      </w:r>
      <w:r>
        <w:rPr>
          <w:rFonts w:ascii="Arial" w:hAnsi="Arial" w:cs="Arial"/>
          <w:bCs/>
          <w:sz w:val="24"/>
          <w:szCs w:val="24"/>
        </w:rPr>
        <w:t xml:space="preserve"> înregistrate în registrul national</w:t>
      </w:r>
      <w:r w:rsidR="007501AB">
        <w:rPr>
          <w:rFonts w:ascii="Arial" w:hAnsi="Arial" w:cs="Arial"/>
          <w:bCs/>
          <w:sz w:val="24"/>
          <w:szCs w:val="24"/>
        </w:rPr>
        <w:t xml:space="preserve"> al mențiunilor nutriționale si de sănătate</w:t>
      </w:r>
      <w:r>
        <w:rPr>
          <w:rFonts w:ascii="Arial" w:hAnsi="Arial" w:cs="Arial"/>
          <w:bCs/>
          <w:sz w:val="24"/>
          <w:szCs w:val="24"/>
        </w:rPr>
        <w:t xml:space="preserve">, gestionat de INSP, precum și produse alimentare care </w:t>
      </w:r>
      <w:r w:rsidR="002171F6">
        <w:rPr>
          <w:rFonts w:ascii="Arial" w:hAnsi="Arial" w:cs="Arial"/>
          <w:sz w:val="24"/>
          <w:szCs w:val="24"/>
        </w:rPr>
        <w:t>pe etichetă existau</w:t>
      </w:r>
      <w:r w:rsidR="002171F6" w:rsidRPr="00DF61AE">
        <w:rPr>
          <w:rFonts w:ascii="Arial" w:hAnsi="Arial" w:cs="Arial"/>
          <w:sz w:val="24"/>
          <w:szCs w:val="24"/>
        </w:rPr>
        <w:t xml:space="preserve"> mențiunile nutrițion</w:t>
      </w:r>
      <w:r w:rsidR="002171F6">
        <w:rPr>
          <w:rFonts w:ascii="Arial" w:hAnsi="Arial" w:cs="Arial"/>
          <w:sz w:val="24"/>
          <w:szCs w:val="24"/>
        </w:rPr>
        <w:t xml:space="preserve">ale "dietetic" și "fără zahăr" </w:t>
      </w:r>
      <w:r w:rsidR="002171F6" w:rsidRPr="00DF61AE">
        <w:rPr>
          <w:rFonts w:ascii="Arial" w:hAnsi="Arial" w:cs="Arial"/>
          <w:sz w:val="24"/>
          <w:szCs w:val="24"/>
        </w:rPr>
        <w:t>însă produsul conține</w:t>
      </w:r>
      <w:r w:rsidR="002171F6">
        <w:rPr>
          <w:rFonts w:ascii="Arial" w:hAnsi="Arial" w:cs="Arial"/>
          <w:sz w:val="24"/>
          <w:szCs w:val="24"/>
        </w:rPr>
        <w:t>a  10,71 g zaharuri per 100 g.</w:t>
      </w:r>
    </w:p>
    <w:p w:rsidR="00F35B09" w:rsidRDefault="00F35B09" w:rsidP="002171F6">
      <w:pPr>
        <w:pStyle w:val="ListParagraph"/>
        <w:spacing w:after="0"/>
        <w:ind w:left="0" w:firstLine="630"/>
        <w:jc w:val="both"/>
        <w:outlineLvl w:val="0"/>
        <w:rPr>
          <w:rFonts w:ascii="Arial" w:hAnsi="Arial" w:cs="Arial"/>
          <w:sz w:val="24"/>
          <w:szCs w:val="24"/>
        </w:rPr>
      </w:pPr>
    </w:p>
    <w:p w:rsidR="00F35B09" w:rsidRDefault="00344299" w:rsidP="002171F6">
      <w:pPr>
        <w:pStyle w:val="ListParagraph"/>
        <w:spacing w:after="0"/>
        <w:ind w:left="0" w:firstLine="630"/>
        <w:jc w:val="both"/>
        <w:outlineLvl w:val="0"/>
        <w:rPr>
          <w:rFonts w:ascii="Arial" w:hAnsi="Arial" w:cs="Arial"/>
          <w:sz w:val="24"/>
          <w:szCs w:val="24"/>
        </w:rPr>
      </w:pPr>
      <w:r w:rsidRPr="00344299">
        <w:rPr>
          <w:rFonts w:ascii="Arial" w:hAnsi="Arial" w:cs="Arial"/>
          <w:b/>
          <w:sz w:val="24"/>
          <w:szCs w:val="24"/>
        </w:rPr>
        <w:t>Neconformități</w:t>
      </w:r>
      <w:r w:rsidR="00AD528B" w:rsidRPr="00344299">
        <w:rPr>
          <w:rFonts w:ascii="Arial" w:hAnsi="Arial" w:cs="Arial"/>
          <w:b/>
          <w:sz w:val="24"/>
          <w:szCs w:val="24"/>
        </w:rPr>
        <w:t xml:space="preserve"> </w:t>
      </w:r>
      <w:r w:rsidRPr="00344299">
        <w:rPr>
          <w:rFonts w:ascii="Arial" w:hAnsi="Arial" w:cs="Arial"/>
          <w:b/>
          <w:sz w:val="24"/>
          <w:szCs w:val="24"/>
        </w:rPr>
        <w:t>constatate</w:t>
      </w:r>
      <w:r w:rsidR="00F35B09">
        <w:rPr>
          <w:rFonts w:ascii="Arial" w:hAnsi="Arial" w:cs="Arial"/>
          <w:sz w:val="24"/>
          <w:szCs w:val="24"/>
        </w:rPr>
        <w:t>:</w:t>
      </w:r>
    </w:p>
    <w:p w:rsidR="00F35B09" w:rsidRPr="00882056" w:rsidRDefault="00F35B09" w:rsidP="00F35B09">
      <w:pPr>
        <w:pStyle w:val="ListParagraph"/>
        <w:spacing w:after="0"/>
        <w:ind w:left="0"/>
        <w:jc w:val="both"/>
        <w:outlineLvl w:val="0"/>
        <w:rPr>
          <w:rFonts w:ascii="Arial" w:hAnsi="Arial" w:cs="Arial"/>
          <w:sz w:val="24"/>
          <w:szCs w:val="24"/>
        </w:rPr>
      </w:pPr>
      <w:r w:rsidRPr="00882056">
        <w:rPr>
          <w:rFonts w:ascii="Arial" w:hAnsi="Arial" w:cs="Arial"/>
          <w:iCs/>
          <w:sz w:val="24"/>
          <w:szCs w:val="24"/>
        </w:rPr>
        <w:t>1</w:t>
      </w:r>
      <w:r w:rsidR="00825A91">
        <w:rPr>
          <w:rFonts w:ascii="Arial" w:hAnsi="Arial" w:cs="Arial"/>
          <w:iCs/>
          <w:sz w:val="24"/>
          <w:szCs w:val="24"/>
        </w:rPr>
        <w:t xml:space="preserve">. </w:t>
      </w:r>
      <w:r w:rsidR="00825A91" w:rsidRPr="0020251A">
        <w:rPr>
          <w:rFonts w:ascii="Arial" w:hAnsi="Arial" w:cs="Arial"/>
          <w:b/>
          <w:iCs/>
          <w:sz w:val="24"/>
          <w:szCs w:val="24"/>
        </w:rPr>
        <w:t>Produse</w:t>
      </w:r>
      <w:r w:rsidR="00825A91">
        <w:rPr>
          <w:rFonts w:ascii="Arial" w:hAnsi="Arial" w:cs="Arial"/>
          <w:iCs/>
          <w:sz w:val="24"/>
          <w:szCs w:val="24"/>
        </w:rPr>
        <w:t xml:space="preserve"> pe eticheta cărora</w:t>
      </w:r>
      <w:r w:rsidRPr="00882056">
        <w:rPr>
          <w:rFonts w:ascii="Arial" w:hAnsi="Arial" w:cs="Arial"/>
          <w:sz w:val="24"/>
          <w:szCs w:val="24"/>
        </w:rPr>
        <w:t xml:space="preserve"> există mențiunea nutrițională "bogat în vitamina C", însă nu </w:t>
      </w:r>
      <w:proofErr w:type="gramStart"/>
      <w:r w:rsidRPr="00882056">
        <w:rPr>
          <w:rFonts w:ascii="Arial" w:hAnsi="Arial" w:cs="Arial"/>
          <w:sz w:val="24"/>
          <w:szCs w:val="24"/>
        </w:rPr>
        <w:t>este</w:t>
      </w:r>
      <w:proofErr w:type="gramEnd"/>
      <w:r w:rsidRPr="00882056">
        <w:rPr>
          <w:rFonts w:ascii="Arial" w:hAnsi="Arial" w:cs="Arial"/>
          <w:sz w:val="24"/>
          <w:szCs w:val="24"/>
        </w:rPr>
        <w:t xml:space="preserve"> specificat conținutul în vitamina C;</w:t>
      </w:r>
      <w:r w:rsidRPr="00882056">
        <w:rPr>
          <w:rFonts w:ascii="Arial" w:hAnsi="Arial" w:cs="Arial"/>
          <w:bCs/>
          <w:sz w:val="24"/>
          <w:szCs w:val="24"/>
        </w:rPr>
        <w:t xml:space="preserve"> </w:t>
      </w:r>
      <w:r w:rsidRPr="00882056">
        <w:rPr>
          <w:rFonts w:ascii="Arial" w:hAnsi="Arial" w:cs="Arial"/>
          <w:sz w:val="24"/>
          <w:szCs w:val="24"/>
        </w:rPr>
        <w:t>produsul nu se regăsește în Registrul Național al mențiunilor nutriționale și de sănătate</w:t>
      </w:r>
      <w:r>
        <w:rPr>
          <w:rFonts w:ascii="Arial" w:hAnsi="Arial" w:cs="Arial"/>
          <w:sz w:val="24"/>
          <w:szCs w:val="24"/>
        </w:rPr>
        <w:t>;</w:t>
      </w:r>
    </w:p>
    <w:p w:rsidR="00F35B09" w:rsidRPr="00882056" w:rsidRDefault="00F35B09" w:rsidP="00F35B09">
      <w:pPr>
        <w:pStyle w:val="ListParagraph"/>
        <w:spacing w:after="0"/>
        <w:ind w:left="0"/>
        <w:jc w:val="both"/>
        <w:outlineLvl w:val="0"/>
        <w:rPr>
          <w:rFonts w:ascii="Arial" w:hAnsi="Arial" w:cs="Arial"/>
          <w:sz w:val="24"/>
          <w:szCs w:val="24"/>
        </w:rPr>
      </w:pPr>
      <w:r w:rsidRPr="00882056">
        <w:rPr>
          <w:rFonts w:ascii="Arial" w:hAnsi="Arial" w:cs="Arial"/>
          <w:iCs/>
          <w:sz w:val="24"/>
          <w:szCs w:val="24"/>
        </w:rPr>
        <w:t>2.</w:t>
      </w:r>
      <w:r w:rsidRPr="00882056">
        <w:rPr>
          <w:rFonts w:ascii="Arial" w:hAnsi="Arial" w:cs="Arial"/>
          <w:bCs/>
          <w:sz w:val="24"/>
          <w:szCs w:val="24"/>
        </w:rPr>
        <w:t xml:space="preserve"> </w:t>
      </w:r>
      <w:r w:rsidR="00825A91">
        <w:rPr>
          <w:rFonts w:ascii="Arial" w:hAnsi="Arial" w:cs="Arial"/>
          <w:b/>
          <w:sz w:val="24"/>
          <w:szCs w:val="24"/>
        </w:rPr>
        <w:t xml:space="preserve">Produse </w:t>
      </w:r>
      <w:r w:rsidR="00825A91">
        <w:rPr>
          <w:rFonts w:ascii="Arial" w:hAnsi="Arial" w:cs="Arial"/>
          <w:bCs/>
          <w:sz w:val="24"/>
          <w:szCs w:val="24"/>
        </w:rPr>
        <w:t xml:space="preserve"> pe eticheta cărora </w:t>
      </w:r>
      <w:r w:rsidRPr="00882056">
        <w:rPr>
          <w:rFonts w:ascii="Arial" w:hAnsi="Arial" w:cs="Arial"/>
          <w:bCs/>
          <w:sz w:val="24"/>
          <w:szCs w:val="24"/>
        </w:rPr>
        <w:t xml:space="preserve"> există mențiunea de sănătate "susțin sistemul imunitar", </w:t>
      </w:r>
      <w:r w:rsidR="00825A91">
        <w:rPr>
          <w:rFonts w:ascii="Arial" w:hAnsi="Arial" w:cs="Arial"/>
          <w:bCs/>
          <w:sz w:val="24"/>
          <w:szCs w:val="24"/>
        </w:rPr>
        <w:t>nefiind specificat</w:t>
      </w:r>
      <w:r w:rsidRPr="00882056">
        <w:rPr>
          <w:rFonts w:ascii="Arial" w:hAnsi="Arial" w:cs="Arial"/>
          <w:bCs/>
          <w:sz w:val="24"/>
          <w:szCs w:val="24"/>
        </w:rPr>
        <w:t xml:space="preserve"> care dintre ingrediente adu</w:t>
      </w:r>
      <w:r w:rsidR="00825A91">
        <w:rPr>
          <w:rFonts w:ascii="Arial" w:hAnsi="Arial" w:cs="Arial"/>
          <w:bCs/>
          <w:sz w:val="24"/>
          <w:szCs w:val="24"/>
        </w:rPr>
        <w:t>ce acest beneficiu organismului</w:t>
      </w:r>
      <w:r w:rsidRPr="00882056">
        <w:rPr>
          <w:rFonts w:ascii="Arial" w:hAnsi="Arial" w:cs="Arial"/>
          <w:bCs/>
          <w:sz w:val="24"/>
          <w:szCs w:val="24"/>
        </w:rPr>
        <w:t xml:space="preserve">; </w:t>
      </w:r>
      <w:r w:rsidRPr="00882056">
        <w:rPr>
          <w:rFonts w:ascii="Arial" w:hAnsi="Arial" w:cs="Arial"/>
          <w:sz w:val="24"/>
          <w:szCs w:val="24"/>
        </w:rPr>
        <w:t>produsul nu se regăsește în Registrul Național al mențiunilor nutriționale și de sănătate</w:t>
      </w:r>
      <w:r>
        <w:rPr>
          <w:rFonts w:ascii="Arial" w:hAnsi="Arial" w:cs="Arial"/>
          <w:sz w:val="24"/>
          <w:szCs w:val="24"/>
        </w:rPr>
        <w:t>;</w:t>
      </w:r>
    </w:p>
    <w:p w:rsidR="00F35B09" w:rsidRPr="00DF61AE" w:rsidRDefault="00F35B09" w:rsidP="00F35B09">
      <w:pPr>
        <w:pStyle w:val="ListParagraph"/>
        <w:spacing w:after="0"/>
        <w:ind w:left="0"/>
        <w:jc w:val="both"/>
        <w:outlineLvl w:val="0"/>
        <w:rPr>
          <w:rFonts w:ascii="Arial" w:hAnsi="Arial" w:cs="Arial"/>
          <w:sz w:val="24"/>
          <w:szCs w:val="24"/>
        </w:rPr>
      </w:pPr>
      <w:r w:rsidRPr="00DF61AE">
        <w:rPr>
          <w:rFonts w:ascii="Arial" w:hAnsi="Arial" w:cs="Arial"/>
          <w:bCs/>
          <w:sz w:val="24"/>
          <w:szCs w:val="24"/>
          <w:lang w:val="it-IT"/>
        </w:rPr>
        <w:t>3</w:t>
      </w:r>
      <w:r w:rsidRPr="00DF61AE">
        <w:rPr>
          <w:rFonts w:ascii="Arial" w:hAnsi="Arial" w:cs="Arial"/>
          <w:b/>
          <w:sz w:val="24"/>
          <w:szCs w:val="24"/>
          <w:lang w:val="it-IT"/>
        </w:rPr>
        <w:t>.</w:t>
      </w:r>
      <w:r>
        <w:rPr>
          <w:rFonts w:ascii="Arial" w:hAnsi="Arial" w:cs="Arial"/>
          <w:b/>
          <w:sz w:val="24"/>
          <w:szCs w:val="24"/>
          <w:lang w:val="it-IT"/>
        </w:rPr>
        <w:t xml:space="preserve"> </w:t>
      </w:r>
      <w:r w:rsidR="00825A91">
        <w:rPr>
          <w:rFonts w:ascii="Arial" w:hAnsi="Arial" w:cs="Arial"/>
          <w:b/>
          <w:sz w:val="24"/>
          <w:szCs w:val="24"/>
          <w:lang w:val="it-IT"/>
        </w:rPr>
        <w:t xml:space="preserve">Un produs  </w:t>
      </w:r>
      <w:r w:rsidR="00825A91" w:rsidRPr="00825A91">
        <w:rPr>
          <w:rFonts w:ascii="Arial" w:hAnsi="Arial" w:cs="Arial"/>
          <w:sz w:val="24"/>
          <w:szCs w:val="24"/>
          <w:lang w:val="it-IT"/>
        </w:rPr>
        <w:t>pe eticheta căruia</w:t>
      </w:r>
      <w:r w:rsidRPr="00DF61AE">
        <w:rPr>
          <w:rFonts w:ascii="Arial" w:hAnsi="Arial" w:cs="Arial"/>
          <w:sz w:val="24"/>
          <w:szCs w:val="24"/>
        </w:rPr>
        <w:t xml:space="preserve"> există mențiunile nutrițion</w:t>
      </w:r>
      <w:r w:rsidR="00825A91">
        <w:rPr>
          <w:rFonts w:ascii="Arial" w:hAnsi="Arial" w:cs="Arial"/>
          <w:sz w:val="24"/>
          <w:szCs w:val="24"/>
        </w:rPr>
        <w:t xml:space="preserve">ale "dietetic" și "fără zahăr" </w:t>
      </w:r>
      <w:r w:rsidRPr="00DF61AE">
        <w:rPr>
          <w:rFonts w:ascii="Arial" w:hAnsi="Arial" w:cs="Arial"/>
          <w:sz w:val="24"/>
          <w:szCs w:val="24"/>
        </w:rPr>
        <w:t>însă produsul conține  10,71 g zaharuri per 100 g);</w:t>
      </w:r>
      <w:r w:rsidRPr="00DF61AE">
        <w:rPr>
          <w:rFonts w:ascii="Arial" w:hAnsi="Arial" w:cs="Arial"/>
          <w:bCs/>
          <w:sz w:val="24"/>
          <w:szCs w:val="24"/>
        </w:rPr>
        <w:t xml:space="preserve"> </w:t>
      </w:r>
      <w:r w:rsidRPr="00DF61AE">
        <w:rPr>
          <w:rFonts w:ascii="Arial" w:hAnsi="Arial" w:cs="Arial"/>
          <w:sz w:val="24"/>
          <w:szCs w:val="24"/>
        </w:rPr>
        <w:t>produsul nu se regăsește în Registrul Național al mențiunilor nutriționale și de sănătate</w:t>
      </w:r>
      <w:r>
        <w:rPr>
          <w:rFonts w:ascii="Arial" w:hAnsi="Arial" w:cs="Arial"/>
          <w:sz w:val="24"/>
          <w:szCs w:val="24"/>
        </w:rPr>
        <w:t>;</w:t>
      </w:r>
    </w:p>
    <w:p w:rsidR="00F35B09" w:rsidRPr="00DF61AE" w:rsidRDefault="00F35B09" w:rsidP="00F35B09">
      <w:pPr>
        <w:pStyle w:val="ListParagraph"/>
        <w:spacing w:after="0"/>
        <w:ind w:left="0"/>
        <w:jc w:val="both"/>
        <w:outlineLvl w:val="0"/>
        <w:rPr>
          <w:rFonts w:ascii="Arial" w:hAnsi="Arial" w:cs="Arial"/>
          <w:sz w:val="24"/>
          <w:szCs w:val="24"/>
        </w:rPr>
      </w:pPr>
      <w:r w:rsidRPr="00DF61AE">
        <w:rPr>
          <w:rFonts w:ascii="Arial" w:hAnsi="Arial" w:cs="Arial"/>
          <w:bCs/>
          <w:sz w:val="24"/>
          <w:szCs w:val="24"/>
          <w:lang w:val="it-IT"/>
        </w:rPr>
        <w:t>4.</w:t>
      </w:r>
      <w:r>
        <w:rPr>
          <w:rFonts w:ascii="Arial" w:hAnsi="Arial" w:cs="Arial"/>
          <w:bCs/>
          <w:sz w:val="24"/>
          <w:szCs w:val="24"/>
          <w:lang w:val="it-IT"/>
        </w:rPr>
        <w:t xml:space="preserve"> </w:t>
      </w:r>
      <w:r w:rsidR="00825A91">
        <w:rPr>
          <w:rFonts w:ascii="Arial" w:hAnsi="Arial" w:cs="Arial"/>
          <w:bCs/>
          <w:sz w:val="24"/>
          <w:szCs w:val="24"/>
          <w:lang w:val="it-IT"/>
        </w:rPr>
        <w:t>Produse pe eticheta cărora</w:t>
      </w:r>
      <w:r w:rsidRPr="00DF61AE">
        <w:rPr>
          <w:rFonts w:ascii="Arial" w:hAnsi="Arial" w:cs="Arial"/>
          <w:sz w:val="24"/>
          <w:szCs w:val="24"/>
        </w:rPr>
        <w:t xml:space="preserve"> există mențiunea nutrițională "bogat în proteine";</w:t>
      </w:r>
      <w:r w:rsidRPr="00DF61AE">
        <w:rPr>
          <w:rFonts w:ascii="Arial" w:hAnsi="Arial" w:cs="Arial"/>
          <w:bCs/>
          <w:sz w:val="24"/>
          <w:szCs w:val="24"/>
        </w:rPr>
        <w:t xml:space="preserve"> </w:t>
      </w:r>
      <w:r w:rsidRPr="00DF61AE">
        <w:rPr>
          <w:rFonts w:ascii="Arial" w:hAnsi="Arial" w:cs="Arial"/>
          <w:sz w:val="24"/>
          <w:szCs w:val="24"/>
        </w:rPr>
        <w:t>produsul nu se regăsește în Registrul Național al mențiunilor nutriționale și de sănătate</w:t>
      </w:r>
      <w:r>
        <w:rPr>
          <w:rFonts w:ascii="Arial" w:hAnsi="Arial" w:cs="Arial"/>
          <w:sz w:val="24"/>
          <w:szCs w:val="24"/>
        </w:rPr>
        <w:t>;</w:t>
      </w:r>
    </w:p>
    <w:p w:rsidR="00F35B09" w:rsidRDefault="00F35B09" w:rsidP="00F35B09">
      <w:pPr>
        <w:pStyle w:val="ListParagraph"/>
        <w:spacing w:after="0"/>
        <w:ind w:left="0"/>
        <w:jc w:val="both"/>
        <w:outlineLvl w:val="0"/>
        <w:rPr>
          <w:rFonts w:ascii="Arial" w:hAnsi="Arial" w:cs="Arial"/>
          <w:sz w:val="24"/>
          <w:szCs w:val="24"/>
        </w:rPr>
      </w:pPr>
      <w:r w:rsidRPr="00DB4E2C">
        <w:rPr>
          <w:rFonts w:ascii="Arial" w:hAnsi="Arial" w:cs="Arial"/>
          <w:sz w:val="24"/>
          <w:szCs w:val="24"/>
        </w:rPr>
        <w:lastRenderedPageBreak/>
        <w:t>5.</w:t>
      </w:r>
      <w:r>
        <w:rPr>
          <w:rFonts w:ascii="Arial" w:hAnsi="Arial" w:cs="Arial"/>
          <w:b/>
          <w:bCs/>
          <w:sz w:val="24"/>
          <w:szCs w:val="24"/>
        </w:rPr>
        <w:t xml:space="preserve"> </w:t>
      </w:r>
      <w:r w:rsidR="00825A91">
        <w:rPr>
          <w:rFonts w:ascii="Arial" w:hAnsi="Arial" w:cs="Arial"/>
          <w:b/>
          <w:bCs/>
          <w:sz w:val="24"/>
          <w:szCs w:val="24"/>
        </w:rPr>
        <w:t xml:space="preserve">Produse </w:t>
      </w:r>
      <w:r w:rsidR="00825A91" w:rsidRPr="0020251A">
        <w:rPr>
          <w:rFonts w:ascii="Arial" w:hAnsi="Arial" w:cs="Arial"/>
          <w:bCs/>
          <w:sz w:val="24"/>
          <w:szCs w:val="24"/>
        </w:rPr>
        <w:t>pe ambalajul cărora</w:t>
      </w:r>
      <w:r>
        <w:rPr>
          <w:rFonts w:ascii="Arial" w:hAnsi="Arial" w:cs="Arial"/>
          <w:sz w:val="24"/>
          <w:szCs w:val="24"/>
        </w:rPr>
        <w:t xml:space="preserve"> exista mentiunea nutritionala “sursa de fibre” iar continutul de fibre/100 g produs este de 5</w:t>
      </w:r>
      <w:proofErr w:type="gramStart"/>
      <w:r>
        <w:rPr>
          <w:rFonts w:ascii="Arial" w:hAnsi="Arial" w:cs="Arial"/>
          <w:sz w:val="24"/>
          <w:szCs w:val="24"/>
        </w:rPr>
        <w:t>,90</w:t>
      </w:r>
      <w:proofErr w:type="gramEnd"/>
      <w:r>
        <w:rPr>
          <w:rFonts w:ascii="Arial" w:hAnsi="Arial" w:cs="Arial"/>
          <w:sz w:val="24"/>
          <w:szCs w:val="24"/>
        </w:rPr>
        <w:t xml:space="preserve"> g; </w:t>
      </w:r>
      <w:r w:rsidRPr="00DF61AE">
        <w:rPr>
          <w:rFonts w:ascii="Arial" w:hAnsi="Arial" w:cs="Arial"/>
          <w:sz w:val="24"/>
          <w:szCs w:val="24"/>
        </w:rPr>
        <w:t>produsul nu se regăsește în Registrul Național al mențiunilor nutriționale și de sănătate</w:t>
      </w:r>
      <w:r>
        <w:rPr>
          <w:rFonts w:ascii="Arial" w:hAnsi="Arial" w:cs="Arial"/>
          <w:sz w:val="24"/>
          <w:szCs w:val="24"/>
        </w:rPr>
        <w:t>;</w:t>
      </w:r>
    </w:p>
    <w:p w:rsidR="00F35B09" w:rsidRDefault="00F35B09" w:rsidP="00F35B09">
      <w:pPr>
        <w:pStyle w:val="ListParagraph"/>
        <w:spacing w:after="0"/>
        <w:ind w:left="0"/>
        <w:jc w:val="both"/>
        <w:outlineLvl w:val="0"/>
        <w:rPr>
          <w:rFonts w:ascii="Arial" w:hAnsi="Arial" w:cs="Arial"/>
          <w:sz w:val="24"/>
          <w:szCs w:val="24"/>
        </w:rPr>
      </w:pPr>
      <w:r w:rsidRPr="00DB4E2C">
        <w:rPr>
          <w:rFonts w:ascii="Arial" w:hAnsi="Arial" w:cs="Arial"/>
          <w:sz w:val="24"/>
          <w:szCs w:val="24"/>
        </w:rPr>
        <w:t>6.</w:t>
      </w:r>
      <w:r>
        <w:rPr>
          <w:rFonts w:ascii="Arial" w:hAnsi="Arial" w:cs="Arial"/>
          <w:b/>
          <w:bCs/>
          <w:sz w:val="24"/>
          <w:szCs w:val="24"/>
        </w:rPr>
        <w:t xml:space="preserve"> </w:t>
      </w:r>
      <w:proofErr w:type="gramStart"/>
      <w:r w:rsidR="00825A91">
        <w:rPr>
          <w:rFonts w:ascii="Arial" w:hAnsi="Arial" w:cs="Arial"/>
          <w:b/>
          <w:bCs/>
          <w:sz w:val="24"/>
          <w:szCs w:val="24"/>
        </w:rPr>
        <w:t xml:space="preserve">Produse </w:t>
      </w:r>
      <w:r>
        <w:rPr>
          <w:rFonts w:ascii="Arial" w:hAnsi="Arial" w:cs="Arial"/>
          <w:sz w:val="24"/>
          <w:szCs w:val="24"/>
        </w:rPr>
        <w:t xml:space="preserve"> pe</w:t>
      </w:r>
      <w:proofErr w:type="gramEnd"/>
      <w:r>
        <w:rPr>
          <w:rFonts w:ascii="Arial" w:hAnsi="Arial" w:cs="Arial"/>
          <w:sz w:val="24"/>
          <w:szCs w:val="24"/>
        </w:rPr>
        <w:t xml:space="preserve"> ambalaj</w:t>
      </w:r>
      <w:r w:rsidR="00825A91">
        <w:rPr>
          <w:rFonts w:ascii="Arial" w:hAnsi="Arial" w:cs="Arial"/>
          <w:sz w:val="24"/>
          <w:szCs w:val="24"/>
        </w:rPr>
        <w:t>ul cărora</w:t>
      </w:r>
      <w:r>
        <w:rPr>
          <w:rFonts w:ascii="Arial" w:hAnsi="Arial" w:cs="Arial"/>
          <w:sz w:val="24"/>
          <w:szCs w:val="24"/>
        </w:rPr>
        <w:t xml:space="preserve"> exista mentiunea nutritionala “sursa de fibre” iar continutul de fibre/100 g produs este de 2,4 g; </w:t>
      </w:r>
      <w:r w:rsidRPr="00DF61AE">
        <w:rPr>
          <w:rFonts w:ascii="Arial" w:hAnsi="Arial" w:cs="Arial"/>
          <w:sz w:val="24"/>
          <w:szCs w:val="24"/>
        </w:rPr>
        <w:t>produsul nu se regăsește în Registrul Național al mențiunilor nutriționale și de sănătate</w:t>
      </w:r>
      <w:r>
        <w:rPr>
          <w:rFonts w:ascii="Arial" w:hAnsi="Arial" w:cs="Arial"/>
          <w:sz w:val="24"/>
          <w:szCs w:val="24"/>
        </w:rPr>
        <w:t>;</w:t>
      </w:r>
    </w:p>
    <w:p w:rsidR="00F35B09" w:rsidRDefault="00F35B09" w:rsidP="00F35B09">
      <w:pPr>
        <w:pStyle w:val="ListParagraph"/>
        <w:spacing w:after="0"/>
        <w:ind w:left="0"/>
        <w:jc w:val="both"/>
        <w:outlineLvl w:val="0"/>
        <w:rPr>
          <w:rFonts w:ascii="Arial" w:hAnsi="Arial" w:cs="Arial"/>
          <w:sz w:val="24"/>
          <w:szCs w:val="24"/>
        </w:rPr>
      </w:pPr>
      <w:r w:rsidRPr="00DB4E2C">
        <w:rPr>
          <w:rFonts w:ascii="Arial" w:hAnsi="Arial" w:cs="Arial"/>
          <w:sz w:val="24"/>
          <w:szCs w:val="24"/>
        </w:rPr>
        <w:t>7.</w:t>
      </w:r>
      <w:r>
        <w:rPr>
          <w:rFonts w:ascii="Arial" w:hAnsi="Arial" w:cs="Arial"/>
          <w:b/>
          <w:bCs/>
          <w:sz w:val="24"/>
          <w:szCs w:val="24"/>
        </w:rPr>
        <w:t xml:space="preserve"> </w:t>
      </w:r>
      <w:r w:rsidR="00825A91">
        <w:rPr>
          <w:rFonts w:ascii="Arial" w:hAnsi="Arial" w:cs="Arial"/>
          <w:b/>
          <w:bCs/>
          <w:sz w:val="24"/>
          <w:szCs w:val="24"/>
        </w:rPr>
        <w:t xml:space="preserve">Produse </w:t>
      </w:r>
      <w:r w:rsidR="00825A91" w:rsidRPr="00825A91">
        <w:rPr>
          <w:rFonts w:ascii="Arial" w:hAnsi="Arial" w:cs="Arial"/>
          <w:bCs/>
          <w:sz w:val="24"/>
          <w:szCs w:val="24"/>
        </w:rPr>
        <w:t>pe ambalajul cărora</w:t>
      </w:r>
      <w:r>
        <w:rPr>
          <w:rFonts w:ascii="Arial" w:hAnsi="Arial" w:cs="Arial"/>
          <w:sz w:val="24"/>
          <w:szCs w:val="24"/>
        </w:rPr>
        <w:t xml:space="preserve"> exista mentiunea nutritionala “sursa de fibre” iar continutul de fibre/100 g produs este de 2</w:t>
      </w:r>
      <w:proofErr w:type="gramStart"/>
      <w:r>
        <w:rPr>
          <w:rFonts w:ascii="Arial" w:hAnsi="Arial" w:cs="Arial"/>
          <w:sz w:val="24"/>
          <w:szCs w:val="24"/>
        </w:rPr>
        <w:t>,70</w:t>
      </w:r>
      <w:proofErr w:type="gramEnd"/>
      <w:r>
        <w:rPr>
          <w:rFonts w:ascii="Arial" w:hAnsi="Arial" w:cs="Arial"/>
          <w:sz w:val="24"/>
          <w:szCs w:val="24"/>
        </w:rPr>
        <w:t xml:space="preserve"> g; </w:t>
      </w:r>
      <w:r w:rsidRPr="00DF61AE">
        <w:rPr>
          <w:rFonts w:ascii="Arial" w:hAnsi="Arial" w:cs="Arial"/>
          <w:sz w:val="24"/>
          <w:szCs w:val="24"/>
        </w:rPr>
        <w:t>produsul nu se regăsește în Registrul Național al mențiunilor nutriționale și de sănătate</w:t>
      </w:r>
      <w:r>
        <w:rPr>
          <w:rFonts w:ascii="Arial" w:hAnsi="Arial" w:cs="Arial"/>
          <w:sz w:val="24"/>
          <w:szCs w:val="24"/>
        </w:rPr>
        <w:t>;</w:t>
      </w:r>
    </w:p>
    <w:p w:rsidR="00F35B09" w:rsidRDefault="00F35B09" w:rsidP="00F35B09">
      <w:pPr>
        <w:pStyle w:val="ListParagraph"/>
        <w:spacing w:after="0"/>
        <w:ind w:left="0"/>
        <w:jc w:val="both"/>
        <w:outlineLvl w:val="0"/>
        <w:rPr>
          <w:rFonts w:ascii="Arial" w:hAnsi="Arial" w:cs="Arial"/>
          <w:sz w:val="24"/>
          <w:szCs w:val="24"/>
        </w:rPr>
      </w:pPr>
      <w:r w:rsidRPr="00DB4E2C">
        <w:rPr>
          <w:rFonts w:ascii="Arial" w:hAnsi="Arial" w:cs="Arial"/>
          <w:sz w:val="24"/>
          <w:szCs w:val="24"/>
        </w:rPr>
        <w:t>8.</w:t>
      </w:r>
      <w:r>
        <w:rPr>
          <w:rFonts w:ascii="Arial" w:hAnsi="Arial" w:cs="Arial"/>
          <w:b/>
          <w:bCs/>
          <w:sz w:val="24"/>
          <w:szCs w:val="24"/>
        </w:rPr>
        <w:t xml:space="preserve"> </w:t>
      </w:r>
      <w:r w:rsidR="005D4A48">
        <w:rPr>
          <w:rFonts w:ascii="Arial" w:hAnsi="Arial" w:cs="Arial"/>
          <w:b/>
          <w:bCs/>
          <w:sz w:val="24"/>
          <w:szCs w:val="24"/>
        </w:rPr>
        <w:t xml:space="preserve">Produse </w:t>
      </w:r>
      <w:r w:rsidR="005D4A48" w:rsidRPr="005D4A48">
        <w:rPr>
          <w:rFonts w:ascii="Arial" w:hAnsi="Arial" w:cs="Arial"/>
          <w:bCs/>
          <w:sz w:val="24"/>
          <w:szCs w:val="24"/>
        </w:rPr>
        <w:t>pe ambalajul cărora</w:t>
      </w:r>
      <w:r>
        <w:rPr>
          <w:rFonts w:ascii="Arial" w:hAnsi="Arial" w:cs="Arial"/>
          <w:sz w:val="24"/>
          <w:szCs w:val="24"/>
        </w:rPr>
        <w:t xml:space="preserve"> exista mentiunea nutritionala “sursa de fibre” iar continutul de fibre/100 g produs este de 2</w:t>
      </w:r>
      <w:proofErr w:type="gramStart"/>
      <w:r>
        <w:rPr>
          <w:rFonts w:ascii="Arial" w:hAnsi="Arial" w:cs="Arial"/>
          <w:sz w:val="24"/>
          <w:szCs w:val="24"/>
        </w:rPr>
        <w:t>,54</w:t>
      </w:r>
      <w:proofErr w:type="gramEnd"/>
      <w:r>
        <w:rPr>
          <w:rFonts w:ascii="Arial" w:hAnsi="Arial" w:cs="Arial"/>
          <w:sz w:val="24"/>
          <w:szCs w:val="24"/>
        </w:rPr>
        <w:t xml:space="preserve"> g;</w:t>
      </w:r>
      <w:r w:rsidRPr="00CA1E6C">
        <w:rPr>
          <w:rFonts w:ascii="Arial" w:hAnsi="Arial" w:cs="Arial"/>
          <w:sz w:val="24"/>
          <w:szCs w:val="24"/>
        </w:rPr>
        <w:t xml:space="preserve"> </w:t>
      </w:r>
      <w:r w:rsidRPr="00DF61AE">
        <w:rPr>
          <w:rFonts w:ascii="Arial" w:hAnsi="Arial" w:cs="Arial"/>
          <w:sz w:val="24"/>
          <w:szCs w:val="24"/>
        </w:rPr>
        <w:t>produsul nu se regăsește în Registrul Național al mențiunilor nutriționale și de sănătate</w:t>
      </w:r>
      <w:r>
        <w:rPr>
          <w:rFonts w:ascii="Arial" w:hAnsi="Arial" w:cs="Arial"/>
          <w:sz w:val="24"/>
          <w:szCs w:val="24"/>
        </w:rPr>
        <w:t>.</w:t>
      </w:r>
    </w:p>
    <w:p w:rsidR="00FC3131" w:rsidRDefault="00FC3131" w:rsidP="00F35B09">
      <w:pPr>
        <w:pStyle w:val="ListParagraph"/>
        <w:spacing w:after="0"/>
        <w:ind w:left="0"/>
        <w:jc w:val="both"/>
        <w:outlineLvl w:val="0"/>
        <w:rPr>
          <w:rFonts w:ascii="Arial" w:hAnsi="Arial" w:cs="Arial"/>
          <w:sz w:val="24"/>
          <w:szCs w:val="24"/>
        </w:rPr>
      </w:pPr>
    </w:p>
    <w:p w:rsidR="005E4C25" w:rsidRPr="0080573F" w:rsidRDefault="00FC3131" w:rsidP="005D4A48">
      <w:pPr>
        <w:pStyle w:val="ListParagraph"/>
        <w:ind w:left="0" w:firstLine="720"/>
        <w:jc w:val="both"/>
        <w:rPr>
          <w:rFonts w:ascii="Arial" w:hAnsi="Arial" w:cs="Arial"/>
          <w:bCs/>
          <w:sz w:val="24"/>
          <w:szCs w:val="24"/>
        </w:rPr>
      </w:pPr>
      <w:r>
        <w:rPr>
          <w:rFonts w:ascii="Arial" w:hAnsi="Arial" w:cs="Arial"/>
          <w:sz w:val="24"/>
          <w:szCs w:val="24"/>
        </w:rPr>
        <w:t>În urma verificărilor efectuate și a neconformităților constatate</w:t>
      </w:r>
      <w:r w:rsidR="00453F16">
        <w:rPr>
          <w:rFonts w:ascii="Arial" w:hAnsi="Arial" w:cs="Arial"/>
          <w:sz w:val="24"/>
          <w:szCs w:val="24"/>
        </w:rPr>
        <w:t>, DSP Bucuresti a aplicat</w:t>
      </w:r>
      <w:r>
        <w:rPr>
          <w:rFonts w:ascii="Arial" w:hAnsi="Arial" w:cs="Arial"/>
          <w:sz w:val="24"/>
          <w:szCs w:val="24"/>
        </w:rPr>
        <w:t xml:space="preserve"> </w:t>
      </w:r>
      <w:r w:rsidRPr="00E87392">
        <w:rPr>
          <w:rFonts w:ascii="Arial" w:hAnsi="Arial" w:cs="Arial"/>
          <w:b/>
          <w:bCs/>
          <w:sz w:val="24"/>
          <w:szCs w:val="24"/>
        </w:rPr>
        <w:t>4</w:t>
      </w:r>
      <w:r>
        <w:rPr>
          <w:rFonts w:ascii="Arial" w:hAnsi="Arial" w:cs="Arial"/>
          <w:sz w:val="24"/>
          <w:szCs w:val="24"/>
        </w:rPr>
        <w:t xml:space="preserve"> amenzi contraventionale in valoare totala de </w:t>
      </w:r>
      <w:r w:rsidRPr="00E87392">
        <w:rPr>
          <w:rFonts w:ascii="Arial" w:hAnsi="Arial" w:cs="Arial"/>
          <w:b/>
          <w:bCs/>
          <w:sz w:val="24"/>
          <w:szCs w:val="24"/>
        </w:rPr>
        <w:t>62.000 lei</w:t>
      </w:r>
      <w:r>
        <w:rPr>
          <w:rFonts w:ascii="Arial" w:hAnsi="Arial" w:cs="Arial"/>
          <w:sz w:val="24"/>
          <w:szCs w:val="24"/>
        </w:rPr>
        <w:t xml:space="preserve"> </w:t>
      </w:r>
      <w:r w:rsidR="00453F16">
        <w:rPr>
          <w:rFonts w:ascii="Arial" w:hAnsi="Arial" w:cs="Arial"/>
          <w:sz w:val="24"/>
          <w:szCs w:val="24"/>
          <w:lang w:val="ro-RO"/>
        </w:rPr>
        <w:t>ș</w:t>
      </w:r>
      <w:r>
        <w:rPr>
          <w:rFonts w:ascii="Arial" w:hAnsi="Arial" w:cs="Arial"/>
          <w:sz w:val="24"/>
          <w:szCs w:val="24"/>
        </w:rPr>
        <w:t xml:space="preserve">i au fost oprite de la comercializare </w:t>
      </w:r>
      <w:r w:rsidRPr="00FD70D7">
        <w:rPr>
          <w:rFonts w:ascii="Arial" w:hAnsi="Arial" w:cs="Arial"/>
          <w:b/>
          <w:sz w:val="24"/>
          <w:szCs w:val="24"/>
        </w:rPr>
        <w:t>3</w:t>
      </w:r>
      <w:r w:rsidRPr="00FD70D7">
        <w:rPr>
          <w:rFonts w:ascii="Arial" w:hAnsi="Arial" w:cs="Arial"/>
          <w:b/>
          <w:bCs/>
          <w:sz w:val="24"/>
          <w:szCs w:val="24"/>
        </w:rPr>
        <w:t>09.69 kg</w:t>
      </w:r>
      <w:r w:rsidR="005D4A48">
        <w:rPr>
          <w:rFonts w:ascii="Arial" w:hAnsi="Arial" w:cs="Arial"/>
          <w:sz w:val="24"/>
          <w:szCs w:val="24"/>
        </w:rPr>
        <w:t xml:space="preserve"> produse alimentare neconforme.</w:t>
      </w:r>
    </w:p>
    <w:p w:rsidR="005E4C25" w:rsidRPr="00A92C8F" w:rsidRDefault="005E4C25" w:rsidP="005E4C25">
      <w:pPr>
        <w:pStyle w:val="ListParagraph"/>
        <w:spacing w:after="0" w:line="276" w:lineRule="auto"/>
        <w:ind w:left="1080"/>
        <w:jc w:val="both"/>
        <w:outlineLvl w:val="0"/>
        <w:rPr>
          <w:rFonts w:ascii="Arial" w:hAnsi="Arial" w:cs="Arial"/>
          <w:b/>
          <w:bCs/>
          <w:sz w:val="24"/>
          <w:szCs w:val="24"/>
        </w:rPr>
      </w:pPr>
    </w:p>
    <w:p w:rsidR="00FC3131" w:rsidRPr="00FC3131" w:rsidRDefault="00FC3131" w:rsidP="00FC3131">
      <w:pPr>
        <w:spacing w:after="0" w:line="276" w:lineRule="auto"/>
        <w:jc w:val="both"/>
        <w:outlineLvl w:val="0"/>
        <w:rPr>
          <w:rFonts w:ascii="Arial" w:hAnsi="Arial" w:cs="Arial"/>
          <w:bCs/>
          <w:sz w:val="24"/>
          <w:szCs w:val="24"/>
        </w:rPr>
      </w:pPr>
      <w:r>
        <w:rPr>
          <w:rFonts w:ascii="Arial" w:hAnsi="Arial" w:cs="Arial"/>
          <w:bCs/>
          <w:sz w:val="24"/>
          <w:szCs w:val="24"/>
        </w:rPr>
        <w:t xml:space="preserve">        Pentru celelalte produse nec</w:t>
      </w:r>
      <w:r w:rsidR="00A92C8F">
        <w:rPr>
          <w:rFonts w:ascii="Arial" w:hAnsi="Arial" w:cs="Arial"/>
          <w:bCs/>
          <w:sz w:val="24"/>
          <w:szCs w:val="24"/>
        </w:rPr>
        <w:t>onforme ale caror producător/di</w:t>
      </w:r>
      <w:r>
        <w:rPr>
          <w:rFonts w:ascii="Arial" w:hAnsi="Arial" w:cs="Arial"/>
          <w:bCs/>
          <w:sz w:val="24"/>
          <w:szCs w:val="24"/>
        </w:rPr>
        <w:t>stribuitor/etc nu se afla in aria teritoriala a DSP București, Inspecția Sanitară de Stat a transmis adrese catre DSP-urile implicate, pentru verificarea aspectelor sesizate și dispunerea măsurilor legale, conform competențelor.</w:t>
      </w:r>
    </w:p>
    <w:p w:rsidR="002171F6" w:rsidRPr="007C2A70" w:rsidRDefault="002171F6" w:rsidP="002171F6">
      <w:pPr>
        <w:spacing w:after="0"/>
        <w:ind w:firstLine="720"/>
        <w:jc w:val="both"/>
        <w:rPr>
          <w:rFonts w:ascii="Arial" w:hAnsi="Arial" w:cs="Arial"/>
          <w:sz w:val="24"/>
          <w:szCs w:val="24"/>
        </w:rPr>
      </w:pPr>
    </w:p>
    <w:p w:rsidR="00484947" w:rsidRPr="009D6E07" w:rsidRDefault="00484947" w:rsidP="00484947">
      <w:pPr>
        <w:pStyle w:val="ListParagraph"/>
        <w:numPr>
          <w:ilvl w:val="0"/>
          <w:numId w:val="15"/>
        </w:numPr>
        <w:autoSpaceDE w:val="0"/>
        <w:autoSpaceDN w:val="0"/>
        <w:spacing w:line="276" w:lineRule="auto"/>
        <w:ind w:left="0" w:firstLine="0"/>
        <w:jc w:val="both"/>
        <w:rPr>
          <w:rFonts w:ascii="Arial" w:hAnsi="Arial" w:cs="Arial"/>
          <w:color w:val="000000"/>
          <w:sz w:val="24"/>
          <w:szCs w:val="24"/>
        </w:rPr>
      </w:pPr>
      <w:r>
        <w:rPr>
          <w:rFonts w:ascii="Arial" w:hAnsi="Arial" w:cs="Arial"/>
          <w:b/>
          <w:sz w:val="24"/>
          <w:szCs w:val="24"/>
        </w:rPr>
        <w:t xml:space="preserve">Din cele </w:t>
      </w:r>
      <w:r w:rsidRPr="00267A9B">
        <w:rPr>
          <w:rFonts w:ascii="Arial" w:hAnsi="Arial" w:cs="Arial"/>
          <w:b/>
          <w:sz w:val="24"/>
          <w:szCs w:val="24"/>
          <w:u w:val="single"/>
        </w:rPr>
        <w:t>305 produse alimentare cu</w:t>
      </w:r>
      <w:r>
        <w:rPr>
          <w:rFonts w:ascii="Arial" w:hAnsi="Arial" w:cs="Arial"/>
          <w:b/>
          <w:sz w:val="24"/>
          <w:szCs w:val="24"/>
        </w:rPr>
        <w:t xml:space="preserve"> </w:t>
      </w:r>
      <w:r w:rsidRPr="00267A9B">
        <w:rPr>
          <w:rFonts w:ascii="Arial" w:hAnsi="Arial" w:cs="Arial"/>
          <w:b/>
          <w:sz w:val="24"/>
          <w:szCs w:val="24"/>
          <w:u w:val="single"/>
        </w:rPr>
        <w:t>mentiuni de s</w:t>
      </w:r>
      <w:r w:rsidRPr="00267A9B">
        <w:rPr>
          <w:rFonts w:ascii="Arial" w:hAnsi="Arial" w:cs="Arial"/>
          <w:b/>
          <w:sz w:val="24"/>
          <w:szCs w:val="24"/>
          <w:u w:val="single"/>
          <w:lang w:val="ro-RO"/>
        </w:rPr>
        <w:t>ă</w:t>
      </w:r>
      <w:r w:rsidRPr="00267A9B">
        <w:rPr>
          <w:rFonts w:ascii="Arial" w:hAnsi="Arial" w:cs="Arial"/>
          <w:b/>
          <w:sz w:val="24"/>
          <w:szCs w:val="24"/>
          <w:u w:val="single"/>
        </w:rPr>
        <w:t>nătate</w:t>
      </w:r>
      <w:r>
        <w:rPr>
          <w:rFonts w:ascii="Arial" w:hAnsi="Arial" w:cs="Arial"/>
          <w:b/>
          <w:sz w:val="24"/>
          <w:szCs w:val="24"/>
        </w:rPr>
        <w:t xml:space="preserve"> înscrise pe aceste produse alimentare, au fost raportate  </w:t>
      </w:r>
      <w:r w:rsidRPr="00267A9B">
        <w:rPr>
          <w:rFonts w:ascii="Arial" w:hAnsi="Arial" w:cs="Arial"/>
          <w:b/>
          <w:sz w:val="24"/>
          <w:szCs w:val="24"/>
          <w:u w:val="single"/>
        </w:rPr>
        <w:t>9 neconformitati</w:t>
      </w:r>
      <w:r>
        <w:rPr>
          <w:rFonts w:ascii="Arial" w:hAnsi="Arial" w:cs="Arial"/>
          <w:b/>
          <w:sz w:val="24"/>
          <w:szCs w:val="24"/>
        </w:rPr>
        <w:t xml:space="preserve"> </w:t>
      </w:r>
      <w:r w:rsidRPr="000536AD">
        <w:rPr>
          <w:rFonts w:ascii="Arial" w:hAnsi="Arial" w:cs="Arial"/>
          <w:b/>
          <w:sz w:val="24"/>
          <w:szCs w:val="24"/>
        </w:rPr>
        <w:t xml:space="preserve">privind </w:t>
      </w:r>
      <w:r>
        <w:rPr>
          <w:rFonts w:ascii="Arial" w:hAnsi="Arial" w:cs="Arial"/>
          <w:b/>
          <w:sz w:val="24"/>
          <w:szCs w:val="24"/>
        </w:rPr>
        <w:t>utilizare</w:t>
      </w:r>
      <w:r w:rsidRPr="000536AD">
        <w:rPr>
          <w:rFonts w:ascii="Arial" w:hAnsi="Arial" w:cs="Arial"/>
          <w:b/>
          <w:sz w:val="24"/>
          <w:szCs w:val="24"/>
        </w:rPr>
        <w:t>a mentiunilor de sănătate</w:t>
      </w:r>
      <w:r>
        <w:rPr>
          <w:rFonts w:ascii="Arial" w:hAnsi="Arial" w:cs="Arial"/>
          <w:b/>
          <w:sz w:val="24"/>
          <w:szCs w:val="24"/>
        </w:rPr>
        <w:t xml:space="preserve">, - </w:t>
      </w:r>
      <w:r w:rsidRPr="009D6E07">
        <w:rPr>
          <w:rFonts w:ascii="Arial" w:hAnsi="Arial" w:cs="Arial"/>
          <w:sz w:val="24"/>
          <w:szCs w:val="24"/>
        </w:rPr>
        <w:t>(DSP Galați-1, DSP Hunedoara -1, DSP Iași-1, DSP Sibiu-3, DSP Ilfov-1 și DSP București-2).</w:t>
      </w:r>
    </w:p>
    <w:p w:rsidR="002171F6" w:rsidRPr="003E0E1E" w:rsidRDefault="003E0E1E" w:rsidP="003E0E1E">
      <w:pPr>
        <w:autoSpaceDE w:val="0"/>
        <w:autoSpaceDN w:val="0"/>
        <w:spacing w:line="276" w:lineRule="auto"/>
        <w:jc w:val="both"/>
        <w:rPr>
          <w:rFonts w:ascii="Arial" w:hAnsi="Arial" w:cs="Arial"/>
          <w:b/>
          <w:color w:val="000000"/>
          <w:sz w:val="24"/>
          <w:szCs w:val="24"/>
        </w:rPr>
      </w:pPr>
      <w:r>
        <w:rPr>
          <w:rFonts w:ascii="Arial" w:hAnsi="Arial" w:cs="Arial"/>
          <w:b/>
          <w:sz w:val="24"/>
          <w:szCs w:val="24"/>
        </w:rPr>
        <w:t>S</w:t>
      </w:r>
      <w:r w:rsidR="000536AD" w:rsidRPr="003E0E1E">
        <w:rPr>
          <w:rFonts w:ascii="Arial" w:hAnsi="Arial" w:cs="Arial"/>
          <w:b/>
          <w:sz w:val="24"/>
          <w:szCs w:val="24"/>
        </w:rPr>
        <w:t>pre exemplu</w:t>
      </w:r>
      <w:r w:rsidR="002171F6" w:rsidRPr="003E0E1E">
        <w:rPr>
          <w:rFonts w:ascii="Arial" w:hAnsi="Arial" w:cs="Arial"/>
          <w:sz w:val="24"/>
          <w:szCs w:val="24"/>
        </w:rPr>
        <w:t>:</w:t>
      </w:r>
    </w:p>
    <w:p w:rsidR="005F77B4" w:rsidRPr="0075028D" w:rsidRDefault="000536AD" w:rsidP="005F77B4">
      <w:pPr>
        <w:pStyle w:val="ListParagraph"/>
        <w:numPr>
          <w:ilvl w:val="0"/>
          <w:numId w:val="6"/>
        </w:numPr>
        <w:autoSpaceDE w:val="0"/>
        <w:autoSpaceDN w:val="0"/>
        <w:spacing w:line="276" w:lineRule="auto"/>
        <w:ind w:left="0" w:firstLine="0"/>
        <w:jc w:val="both"/>
        <w:rPr>
          <w:rFonts w:ascii="Arial" w:hAnsi="Arial" w:cs="Arial"/>
          <w:b/>
          <w:color w:val="000000"/>
          <w:sz w:val="24"/>
          <w:szCs w:val="24"/>
        </w:rPr>
      </w:pPr>
      <w:r w:rsidRPr="000536AD">
        <w:rPr>
          <w:rFonts w:ascii="Arial" w:hAnsi="Arial" w:cs="Arial"/>
          <w:b/>
          <w:bCs/>
          <w:sz w:val="24"/>
          <w:szCs w:val="24"/>
        </w:rPr>
        <w:t>DSP București</w:t>
      </w:r>
      <w:r>
        <w:rPr>
          <w:rFonts w:ascii="Arial" w:hAnsi="Arial" w:cs="Arial"/>
          <w:bCs/>
          <w:sz w:val="24"/>
          <w:szCs w:val="24"/>
        </w:rPr>
        <w:t xml:space="preserve"> a identificat produse pe a căror etichetă </w:t>
      </w:r>
      <w:r w:rsidRPr="002171F6">
        <w:rPr>
          <w:rFonts w:ascii="Arial" w:hAnsi="Arial" w:cs="Arial"/>
          <w:bCs/>
          <w:sz w:val="24"/>
          <w:szCs w:val="24"/>
        </w:rPr>
        <w:t>exista mențiunea de sănătate "</w:t>
      </w:r>
      <w:r w:rsidRPr="001D59FC">
        <w:rPr>
          <w:rFonts w:ascii="Arial" w:hAnsi="Arial" w:cs="Arial"/>
          <w:b/>
          <w:bCs/>
          <w:sz w:val="24"/>
          <w:szCs w:val="24"/>
        </w:rPr>
        <w:t>susțin sistemul imunitar",</w:t>
      </w:r>
      <w:r w:rsidRPr="002171F6">
        <w:rPr>
          <w:rFonts w:ascii="Arial" w:hAnsi="Arial" w:cs="Arial"/>
          <w:bCs/>
          <w:sz w:val="24"/>
          <w:szCs w:val="24"/>
        </w:rPr>
        <w:t xml:space="preserve"> dar nu </w:t>
      </w:r>
      <w:r>
        <w:rPr>
          <w:rFonts w:ascii="Arial" w:hAnsi="Arial" w:cs="Arial"/>
          <w:bCs/>
          <w:sz w:val="24"/>
          <w:szCs w:val="24"/>
        </w:rPr>
        <w:t>era</w:t>
      </w:r>
      <w:r w:rsidRPr="002171F6">
        <w:rPr>
          <w:rFonts w:ascii="Arial" w:hAnsi="Arial" w:cs="Arial"/>
          <w:bCs/>
          <w:sz w:val="24"/>
          <w:szCs w:val="24"/>
        </w:rPr>
        <w:t xml:space="preserve"> specificat care dintre ingrediente aduce acest beneficiu organismului </w:t>
      </w:r>
      <w:r w:rsidRPr="002171F6">
        <w:rPr>
          <w:rFonts w:ascii="Arial" w:hAnsi="Arial" w:cs="Arial"/>
          <w:bCs/>
          <w:sz w:val="24"/>
          <w:szCs w:val="24"/>
          <w:lang w:val="it-IT"/>
        </w:rPr>
        <w:t>sau</w:t>
      </w:r>
      <w:r w:rsidRPr="002171F6">
        <w:rPr>
          <w:rFonts w:ascii="Arial" w:hAnsi="Arial" w:cs="Arial"/>
          <w:sz w:val="24"/>
          <w:szCs w:val="24"/>
        </w:rPr>
        <w:t xml:space="preserve"> </w:t>
      </w:r>
      <w:r>
        <w:rPr>
          <w:rFonts w:ascii="Arial" w:hAnsi="Arial" w:cs="Arial"/>
          <w:sz w:val="24"/>
          <w:szCs w:val="24"/>
        </w:rPr>
        <w:t>a identificat p</w:t>
      </w:r>
      <w:r w:rsidRPr="002171F6">
        <w:rPr>
          <w:rFonts w:ascii="Arial" w:hAnsi="Arial" w:cs="Arial"/>
          <w:sz w:val="24"/>
          <w:szCs w:val="24"/>
        </w:rPr>
        <w:t>roduse alimentare cu mențiuni de sănătate ce nu se regăse</w:t>
      </w:r>
      <w:r>
        <w:rPr>
          <w:rFonts w:ascii="Arial" w:hAnsi="Arial" w:cs="Arial"/>
          <w:sz w:val="24"/>
          <w:szCs w:val="24"/>
        </w:rPr>
        <w:t>au</w:t>
      </w:r>
      <w:r w:rsidRPr="002171F6">
        <w:rPr>
          <w:rFonts w:ascii="Arial" w:hAnsi="Arial" w:cs="Arial"/>
          <w:sz w:val="24"/>
          <w:szCs w:val="24"/>
        </w:rPr>
        <w:t xml:space="preserve"> în Registrul mențiunilor nutriționale și de sănătate înscrise pe produsele alimentare</w:t>
      </w:r>
      <w:r>
        <w:rPr>
          <w:rFonts w:ascii="Arial" w:hAnsi="Arial" w:cs="Arial"/>
          <w:sz w:val="24"/>
          <w:szCs w:val="24"/>
        </w:rPr>
        <w:t>, gestionat de INSP.</w:t>
      </w:r>
    </w:p>
    <w:p w:rsidR="00526080" w:rsidRPr="00526080" w:rsidRDefault="00526080" w:rsidP="00526080">
      <w:pPr>
        <w:pStyle w:val="ListParagraph"/>
        <w:spacing w:after="0"/>
        <w:ind w:left="0"/>
        <w:jc w:val="both"/>
        <w:outlineLvl w:val="0"/>
        <w:rPr>
          <w:rFonts w:ascii="Arial" w:hAnsi="Arial" w:cs="Arial"/>
          <w:sz w:val="24"/>
          <w:szCs w:val="24"/>
        </w:rPr>
      </w:pPr>
      <w:r w:rsidRPr="00526080">
        <w:rPr>
          <w:rFonts w:ascii="Arial" w:hAnsi="Arial" w:cs="Arial"/>
          <w:sz w:val="24"/>
          <w:szCs w:val="24"/>
        </w:rPr>
        <w:t>Este vorba despre:</w:t>
      </w:r>
    </w:p>
    <w:p w:rsidR="00526080" w:rsidRDefault="0020251A" w:rsidP="005F77B4">
      <w:pPr>
        <w:pStyle w:val="ListParagraph"/>
        <w:numPr>
          <w:ilvl w:val="0"/>
          <w:numId w:val="1"/>
        </w:numPr>
        <w:spacing w:after="0"/>
        <w:ind w:left="0" w:firstLine="90"/>
        <w:jc w:val="both"/>
        <w:outlineLvl w:val="0"/>
        <w:rPr>
          <w:rFonts w:ascii="Arial" w:hAnsi="Arial" w:cs="Arial"/>
          <w:sz w:val="24"/>
          <w:szCs w:val="24"/>
        </w:rPr>
      </w:pPr>
      <w:r>
        <w:rPr>
          <w:rFonts w:ascii="Arial" w:hAnsi="Arial" w:cs="Arial"/>
          <w:b/>
          <w:sz w:val="24"/>
          <w:szCs w:val="24"/>
        </w:rPr>
        <w:t xml:space="preserve">Produse </w:t>
      </w:r>
      <w:r w:rsidRPr="0020251A">
        <w:rPr>
          <w:rFonts w:ascii="Arial" w:hAnsi="Arial" w:cs="Arial"/>
          <w:sz w:val="24"/>
          <w:szCs w:val="24"/>
        </w:rPr>
        <w:t>pe eticheta cărora</w:t>
      </w:r>
      <w:r>
        <w:rPr>
          <w:rFonts w:ascii="Arial" w:hAnsi="Arial" w:cs="Arial"/>
          <w:b/>
          <w:sz w:val="24"/>
          <w:szCs w:val="24"/>
        </w:rPr>
        <w:t xml:space="preserve"> </w:t>
      </w:r>
      <w:r w:rsidR="00526080" w:rsidRPr="00882056">
        <w:rPr>
          <w:rFonts w:ascii="Arial" w:hAnsi="Arial" w:cs="Arial"/>
          <w:bCs/>
          <w:sz w:val="24"/>
          <w:szCs w:val="24"/>
        </w:rPr>
        <w:t xml:space="preserve">există mențiunea de sănătate "susțin sistemul imunitar", </w:t>
      </w:r>
      <w:r>
        <w:rPr>
          <w:rFonts w:ascii="Arial" w:hAnsi="Arial" w:cs="Arial"/>
          <w:bCs/>
          <w:sz w:val="24"/>
          <w:szCs w:val="24"/>
        </w:rPr>
        <w:t xml:space="preserve">nefiind </w:t>
      </w:r>
      <w:r w:rsidR="00526080" w:rsidRPr="00882056">
        <w:rPr>
          <w:rFonts w:ascii="Arial" w:hAnsi="Arial" w:cs="Arial"/>
          <w:bCs/>
          <w:sz w:val="24"/>
          <w:szCs w:val="24"/>
        </w:rPr>
        <w:t xml:space="preserve"> specificat care dintre ingrediente adu</w:t>
      </w:r>
      <w:r>
        <w:rPr>
          <w:rFonts w:ascii="Arial" w:hAnsi="Arial" w:cs="Arial"/>
          <w:bCs/>
          <w:sz w:val="24"/>
          <w:szCs w:val="24"/>
        </w:rPr>
        <w:t>ce acest beneficiu organismului</w:t>
      </w:r>
      <w:r w:rsidR="00526080" w:rsidRPr="00882056">
        <w:rPr>
          <w:rFonts w:ascii="Arial" w:hAnsi="Arial" w:cs="Arial"/>
          <w:bCs/>
          <w:sz w:val="24"/>
          <w:szCs w:val="24"/>
        </w:rPr>
        <w:t xml:space="preserve">; </w:t>
      </w:r>
      <w:r w:rsidR="00526080" w:rsidRPr="00882056">
        <w:rPr>
          <w:rFonts w:ascii="Arial" w:hAnsi="Arial" w:cs="Arial"/>
          <w:sz w:val="24"/>
          <w:szCs w:val="24"/>
        </w:rPr>
        <w:t>produsul nu se regăsește în Registrul Național al mențiunilor nutriționale și de sănătate</w:t>
      </w:r>
      <w:r w:rsidR="00526080">
        <w:rPr>
          <w:rFonts w:ascii="Arial" w:hAnsi="Arial" w:cs="Arial"/>
          <w:sz w:val="24"/>
          <w:szCs w:val="24"/>
        </w:rPr>
        <w:t>;</w:t>
      </w:r>
    </w:p>
    <w:p w:rsidR="0075028D" w:rsidRDefault="0020251A" w:rsidP="000406FB">
      <w:pPr>
        <w:pStyle w:val="ListParagraph"/>
        <w:numPr>
          <w:ilvl w:val="0"/>
          <w:numId w:val="1"/>
        </w:numPr>
        <w:spacing w:after="0"/>
        <w:ind w:left="0" w:firstLine="90"/>
        <w:jc w:val="both"/>
        <w:outlineLvl w:val="0"/>
        <w:rPr>
          <w:rFonts w:ascii="Arial" w:hAnsi="Arial" w:cs="Arial"/>
          <w:sz w:val="24"/>
          <w:szCs w:val="24"/>
        </w:rPr>
      </w:pPr>
      <w:r>
        <w:rPr>
          <w:rFonts w:ascii="Arial" w:hAnsi="Arial" w:cs="Arial"/>
          <w:b/>
          <w:bCs/>
          <w:sz w:val="24"/>
          <w:szCs w:val="24"/>
          <w:lang w:val="it-IT"/>
        </w:rPr>
        <w:t xml:space="preserve">Produse </w:t>
      </w:r>
      <w:r>
        <w:rPr>
          <w:rFonts w:ascii="Arial" w:hAnsi="Arial" w:cs="Arial"/>
          <w:sz w:val="24"/>
          <w:szCs w:val="24"/>
        </w:rPr>
        <w:t xml:space="preserve"> pe eticheta cărora </w:t>
      </w:r>
      <w:r w:rsidR="00A934FF" w:rsidRPr="0017079A">
        <w:rPr>
          <w:rFonts w:ascii="Arial" w:hAnsi="Arial" w:cs="Arial"/>
          <w:sz w:val="24"/>
          <w:szCs w:val="24"/>
        </w:rPr>
        <w:t xml:space="preserve">există mențiunea nutrițională "foarte bogat în vitamina E", însă nu este specificat conținutul în vitamina E, precum și mențiunea de sănătate "este un </w:t>
      </w:r>
      <w:r w:rsidR="00A934FF" w:rsidRPr="0017079A">
        <w:rPr>
          <w:rFonts w:ascii="Arial" w:hAnsi="Arial" w:cs="Arial"/>
          <w:sz w:val="24"/>
          <w:szCs w:val="24"/>
        </w:rPr>
        <w:lastRenderedPageBreak/>
        <w:t>bun aliat în scăderea colesterolului";</w:t>
      </w:r>
      <w:r w:rsidR="00A934FF" w:rsidRPr="0017079A">
        <w:rPr>
          <w:rFonts w:ascii="Arial" w:hAnsi="Arial" w:cs="Arial"/>
          <w:bCs/>
          <w:sz w:val="24"/>
          <w:szCs w:val="24"/>
        </w:rPr>
        <w:t xml:space="preserve"> </w:t>
      </w:r>
      <w:r w:rsidR="00A934FF" w:rsidRPr="0017079A">
        <w:rPr>
          <w:rFonts w:ascii="Arial" w:hAnsi="Arial" w:cs="Arial"/>
          <w:sz w:val="24"/>
          <w:szCs w:val="24"/>
        </w:rPr>
        <w:t>produsul nu se regăsește în Registrul Național al mențiunilor nutriționale și de sănătate</w:t>
      </w:r>
      <w:r>
        <w:rPr>
          <w:rFonts w:ascii="Arial" w:hAnsi="Arial" w:cs="Arial"/>
          <w:sz w:val="24"/>
          <w:szCs w:val="24"/>
        </w:rPr>
        <w:t>.</w:t>
      </w:r>
    </w:p>
    <w:p w:rsidR="000406FB" w:rsidRPr="000406FB" w:rsidRDefault="000406FB" w:rsidP="000406FB">
      <w:pPr>
        <w:pStyle w:val="ListParagraph"/>
        <w:spacing w:after="0"/>
        <w:ind w:left="90"/>
        <w:jc w:val="both"/>
        <w:outlineLvl w:val="0"/>
        <w:rPr>
          <w:rFonts w:ascii="Arial" w:hAnsi="Arial" w:cs="Arial"/>
          <w:sz w:val="24"/>
          <w:szCs w:val="24"/>
        </w:rPr>
      </w:pPr>
    </w:p>
    <w:p w:rsidR="003977F1" w:rsidRDefault="003977F1" w:rsidP="00526080">
      <w:pPr>
        <w:autoSpaceDE w:val="0"/>
        <w:autoSpaceDN w:val="0"/>
        <w:spacing w:line="276" w:lineRule="auto"/>
        <w:jc w:val="both"/>
        <w:rPr>
          <w:rFonts w:ascii="Arial" w:hAnsi="Arial" w:cs="Arial"/>
          <w:b/>
          <w:color w:val="000000"/>
          <w:sz w:val="24"/>
          <w:szCs w:val="24"/>
        </w:rPr>
      </w:pPr>
      <w:r>
        <w:rPr>
          <w:rFonts w:ascii="Arial" w:hAnsi="Arial" w:cs="Arial"/>
          <w:b/>
          <w:color w:val="000000"/>
          <w:sz w:val="24"/>
          <w:szCs w:val="24"/>
        </w:rPr>
        <w:t>Alte neconformități:</w:t>
      </w:r>
    </w:p>
    <w:p w:rsidR="003977F1" w:rsidRPr="00526080" w:rsidRDefault="003977F1" w:rsidP="00526080">
      <w:pPr>
        <w:autoSpaceDE w:val="0"/>
        <w:autoSpaceDN w:val="0"/>
        <w:spacing w:line="276" w:lineRule="auto"/>
        <w:jc w:val="both"/>
        <w:rPr>
          <w:rFonts w:ascii="Arial" w:hAnsi="Arial" w:cs="Arial"/>
          <w:b/>
          <w:color w:val="000000"/>
          <w:sz w:val="24"/>
          <w:szCs w:val="24"/>
        </w:rPr>
      </w:pPr>
      <w:r>
        <w:rPr>
          <w:rFonts w:ascii="Arial" w:hAnsi="Arial" w:cs="Arial"/>
          <w:b/>
          <w:color w:val="000000"/>
          <w:sz w:val="24"/>
          <w:szCs w:val="24"/>
        </w:rPr>
        <w:t xml:space="preserve"> Mențiuni de sănătate care nu se regăsesc </w:t>
      </w:r>
      <w:r w:rsidRPr="00845575">
        <w:rPr>
          <w:rFonts w:ascii="Arial" w:hAnsi="Arial" w:cs="Arial"/>
          <w:sz w:val="24"/>
          <w:szCs w:val="24"/>
        </w:rPr>
        <w:t>în Anexa la Regulamentu</w:t>
      </w:r>
      <w:r>
        <w:rPr>
          <w:rFonts w:ascii="Arial" w:hAnsi="Arial" w:cs="Arial"/>
          <w:sz w:val="24"/>
          <w:szCs w:val="24"/>
        </w:rPr>
        <w:t>l</w:t>
      </w:r>
      <w:r w:rsidRPr="00845575">
        <w:rPr>
          <w:rFonts w:ascii="Arial" w:hAnsi="Arial" w:cs="Arial"/>
          <w:sz w:val="24"/>
          <w:szCs w:val="24"/>
        </w:rPr>
        <w:t xml:space="preserve"> (UE) nr. 432/2012 al Comisiei din 16 mai 2012 de stabilire a unei liste de mențiuni de sănătate permise, înscrise pe produsele alimentare, altele decât cele care se referă la reducerea riscului de îmbolnăvire și la dezvoltarea și sănătatea copiilor</w:t>
      </w:r>
      <w:r>
        <w:rPr>
          <w:rFonts w:ascii="Arial" w:hAnsi="Arial" w:cs="Arial"/>
          <w:sz w:val="24"/>
          <w:szCs w:val="24"/>
        </w:rPr>
        <w:t xml:space="preserve"> (DSP Galati- 1 produs).</w:t>
      </w:r>
    </w:p>
    <w:p w:rsidR="00363320" w:rsidRDefault="00363320" w:rsidP="003977F1">
      <w:pPr>
        <w:pStyle w:val="ListParagraph"/>
        <w:spacing w:after="0"/>
        <w:ind w:left="0"/>
        <w:jc w:val="both"/>
        <w:outlineLvl w:val="0"/>
        <w:rPr>
          <w:rFonts w:ascii="Arial" w:hAnsi="Arial" w:cs="Arial"/>
          <w:sz w:val="24"/>
          <w:szCs w:val="24"/>
        </w:rPr>
      </w:pPr>
      <w:r w:rsidRPr="00845575">
        <w:rPr>
          <w:rFonts w:ascii="Arial" w:hAnsi="Arial" w:cs="Arial"/>
          <w:sz w:val="24"/>
          <w:szCs w:val="24"/>
          <w:lang w:val="it-IT"/>
        </w:rPr>
        <w:t xml:space="preserve"> </w:t>
      </w:r>
      <w:r w:rsidR="003C12C7" w:rsidRPr="00845575">
        <w:rPr>
          <w:rFonts w:ascii="Arial" w:hAnsi="Arial" w:cs="Arial"/>
          <w:b/>
          <w:sz w:val="24"/>
          <w:szCs w:val="24"/>
          <w:lang w:val="it-IT"/>
        </w:rPr>
        <w:t>DSP G</w:t>
      </w:r>
      <w:r w:rsidRPr="00845575">
        <w:rPr>
          <w:rFonts w:ascii="Arial" w:hAnsi="Arial" w:cs="Arial"/>
          <w:b/>
          <w:sz w:val="24"/>
          <w:szCs w:val="24"/>
          <w:lang w:val="it-IT"/>
        </w:rPr>
        <w:t>alați</w:t>
      </w:r>
      <w:r w:rsidRPr="00845575">
        <w:rPr>
          <w:rFonts w:ascii="Arial" w:hAnsi="Arial" w:cs="Arial"/>
          <w:sz w:val="24"/>
          <w:szCs w:val="24"/>
          <w:lang w:val="it-IT"/>
        </w:rPr>
        <w:t xml:space="preserve"> a identificat mențiunile de sănătate: ”produsele din cătină au un efect imunostimulator, antioxidant, antiinflamator, antiîmbătrânire, anticancerigen, vindecă răcelile și infecțiile”</w:t>
      </w:r>
      <w:r w:rsidRPr="00845575">
        <w:rPr>
          <w:rFonts w:ascii="Arial" w:hAnsi="Arial" w:cs="Arial"/>
          <w:sz w:val="24"/>
          <w:szCs w:val="24"/>
        </w:rPr>
        <w:t xml:space="preserve"> care </w:t>
      </w:r>
      <w:r w:rsidRPr="003977F1">
        <w:rPr>
          <w:rFonts w:ascii="Arial" w:hAnsi="Arial" w:cs="Arial"/>
          <w:b/>
          <w:sz w:val="24"/>
          <w:szCs w:val="24"/>
        </w:rPr>
        <w:t>nu se regăsesc în A</w:t>
      </w:r>
      <w:r w:rsidR="00D62516" w:rsidRPr="003977F1">
        <w:rPr>
          <w:rFonts w:ascii="Arial" w:hAnsi="Arial" w:cs="Arial"/>
          <w:b/>
          <w:sz w:val="24"/>
          <w:szCs w:val="24"/>
        </w:rPr>
        <w:t>nexa</w:t>
      </w:r>
      <w:r w:rsidRPr="003977F1">
        <w:rPr>
          <w:rFonts w:ascii="Arial" w:hAnsi="Arial" w:cs="Arial"/>
          <w:b/>
          <w:sz w:val="24"/>
          <w:szCs w:val="24"/>
        </w:rPr>
        <w:t xml:space="preserve"> la R</w:t>
      </w:r>
      <w:r w:rsidR="00D62516" w:rsidRPr="003977F1">
        <w:rPr>
          <w:rFonts w:ascii="Arial" w:hAnsi="Arial" w:cs="Arial"/>
          <w:b/>
          <w:sz w:val="24"/>
          <w:szCs w:val="24"/>
        </w:rPr>
        <w:t>egulamentu</w:t>
      </w:r>
      <w:r w:rsidR="003977F1">
        <w:rPr>
          <w:rFonts w:ascii="Arial" w:hAnsi="Arial" w:cs="Arial"/>
          <w:b/>
          <w:sz w:val="24"/>
          <w:szCs w:val="24"/>
        </w:rPr>
        <w:t>l</w:t>
      </w:r>
      <w:r w:rsidRPr="003977F1">
        <w:rPr>
          <w:rFonts w:ascii="Arial" w:hAnsi="Arial" w:cs="Arial"/>
          <w:b/>
          <w:sz w:val="24"/>
          <w:szCs w:val="24"/>
        </w:rPr>
        <w:t xml:space="preserve"> (UE) </w:t>
      </w:r>
      <w:r w:rsidR="00D62516" w:rsidRPr="003977F1">
        <w:rPr>
          <w:rFonts w:ascii="Arial" w:hAnsi="Arial" w:cs="Arial"/>
          <w:b/>
          <w:sz w:val="24"/>
          <w:szCs w:val="24"/>
        </w:rPr>
        <w:t>nr</w:t>
      </w:r>
      <w:r w:rsidRPr="003977F1">
        <w:rPr>
          <w:rFonts w:ascii="Arial" w:hAnsi="Arial" w:cs="Arial"/>
          <w:b/>
          <w:sz w:val="24"/>
          <w:szCs w:val="24"/>
        </w:rPr>
        <w:t>. 432/2012</w:t>
      </w:r>
      <w:r w:rsidRPr="00845575">
        <w:rPr>
          <w:rFonts w:ascii="Arial" w:hAnsi="Arial" w:cs="Arial"/>
          <w:sz w:val="24"/>
          <w:szCs w:val="24"/>
        </w:rPr>
        <w:t xml:space="preserve"> </w:t>
      </w:r>
      <w:r w:rsidR="00D62516" w:rsidRPr="00845575">
        <w:rPr>
          <w:rFonts w:ascii="Arial" w:hAnsi="Arial" w:cs="Arial"/>
          <w:sz w:val="24"/>
          <w:szCs w:val="24"/>
        </w:rPr>
        <w:t xml:space="preserve">al Comisiei </w:t>
      </w:r>
      <w:r w:rsidRPr="00845575">
        <w:rPr>
          <w:rFonts w:ascii="Arial" w:hAnsi="Arial" w:cs="Arial"/>
          <w:sz w:val="24"/>
          <w:szCs w:val="24"/>
        </w:rPr>
        <w:t xml:space="preserve">din 16 mai 2012 de stabilire a unei liste de mențiuni de sănătate permise, înscrise pe produsele alimentare, altele decât cele care se referă la reducerea riscului de îmbolnăvire și la dezvoltarea și sănătatea copiilor și nici în </w:t>
      </w:r>
      <w:r w:rsidRPr="00845575">
        <w:rPr>
          <w:rFonts w:ascii="Arial" w:hAnsi="Arial" w:cs="Arial"/>
          <w:b/>
          <w:sz w:val="24"/>
          <w:szCs w:val="24"/>
        </w:rPr>
        <w:t>Registrul European</w:t>
      </w:r>
      <w:r w:rsidRPr="00845575">
        <w:rPr>
          <w:rFonts w:ascii="Arial" w:hAnsi="Arial" w:cs="Arial"/>
          <w:sz w:val="24"/>
          <w:szCs w:val="24"/>
        </w:rPr>
        <w:t xml:space="preserve"> privind mențiunile nutriționale și de sănătate premise, înscrise pe produsele alimentare.</w:t>
      </w:r>
    </w:p>
    <w:p w:rsidR="004337EB" w:rsidRDefault="004337EB" w:rsidP="004337EB">
      <w:pPr>
        <w:spacing w:after="0"/>
        <w:jc w:val="both"/>
        <w:outlineLvl w:val="0"/>
        <w:rPr>
          <w:rFonts w:ascii="Arial" w:hAnsi="Arial" w:cs="Arial"/>
          <w:sz w:val="24"/>
          <w:szCs w:val="24"/>
        </w:rPr>
      </w:pPr>
    </w:p>
    <w:p w:rsidR="00AE45F6" w:rsidRDefault="001956B2" w:rsidP="00AE45F6">
      <w:pPr>
        <w:autoSpaceDE w:val="0"/>
        <w:autoSpaceDN w:val="0"/>
        <w:spacing w:line="276" w:lineRule="auto"/>
        <w:jc w:val="both"/>
        <w:rPr>
          <w:rFonts w:ascii="Arial" w:hAnsi="Arial" w:cs="Arial"/>
          <w:color w:val="FF0000"/>
          <w:lang w:val="x-none"/>
        </w:rPr>
      </w:pPr>
      <w:r>
        <w:rPr>
          <w:rFonts w:ascii="Arial" w:hAnsi="Arial" w:cs="Arial"/>
          <w:b/>
          <w:color w:val="000000"/>
          <w:sz w:val="24"/>
          <w:szCs w:val="24"/>
        </w:rPr>
        <w:t xml:space="preserve">     </w:t>
      </w:r>
      <w:r w:rsidR="000406FB">
        <w:rPr>
          <w:rFonts w:ascii="Arial" w:hAnsi="Arial" w:cs="Arial"/>
          <w:b/>
          <w:color w:val="000000"/>
          <w:sz w:val="24"/>
          <w:szCs w:val="24"/>
        </w:rPr>
        <w:t xml:space="preserve">   </w:t>
      </w:r>
      <w:r>
        <w:rPr>
          <w:rFonts w:ascii="Arial" w:hAnsi="Arial" w:cs="Arial"/>
          <w:b/>
          <w:color w:val="000000"/>
          <w:sz w:val="24"/>
          <w:szCs w:val="24"/>
        </w:rPr>
        <w:t xml:space="preserve"> În ceea </w:t>
      </w:r>
      <w:proofErr w:type="gramStart"/>
      <w:r>
        <w:rPr>
          <w:rFonts w:ascii="Arial" w:hAnsi="Arial" w:cs="Arial"/>
          <w:b/>
          <w:color w:val="000000"/>
          <w:sz w:val="24"/>
          <w:szCs w:val="24"/>
        </w:rPr>
        <w:t>ce</w:t>
      </w:r>
      <w:proofErr w:type="gramEnd"/>
      <w:r>
        <w:rPr>
          <w:rFonts w:ascii="Arial" w:hAnsi="Arial" w:cs="Arial"/>
          <w:b/>
          <w:color w:val="000000"/>
          <w:sz w:val="24"/>
          <w:szCs w:val="24"/>
        </w:rPr>
        <w:t xml:space="preserve"> privește neconformitățile menționate la punctul 3, ISS a transmis adrese DSP-urilor implicate (Arad, Iasi, Ilfov) pentru verificarea aspectelor sesizate și dispunerea măsurilor legale.</w:t>
      </w:r>
      <w:r w:rsidR="00C77BA8" w:rsidRPr="00363320">
        <w:rPr>
          <w:rFonts w:ascii="Arial" w:hAnsi="Arial" w:cs="Arial"/>
          <w:color w:val="FF0000"/>
          <w:lang w:val="x-none"/>
        </w:rPr>
        <w:t xml:space="preserve"> </w:t>
      </w:r>
    </w:p>
    <w:p w:rsidR="002B1917" w:rsidRDefault="002B1917" w:rsidP="002B1917">
      <w:pPr>
        <w:pStyle w:val="ListParagraph"/>
        <w:spacing w:line="276" w:lineRule="auto"/>
        <w:ind w:left="0" w:firstLine="720"/>
        <w:jc w:val="both"/>
        <w:rPr>
          <w:rFonts w:ascii="Arial" w:eastAsia="Calibri" w:hAnsi="Arial" w:cs="Arial"/>
          <w:b/>
          <w:sz w:val="24"/>
          <w:szCs w:val="24"/>
          <w:shd w:val="clear" w:color="auto" w:fill="FFFFFF"/>
          <w:lang w:val="ro-RO"/>
        </w:rPr>
      </w:pPr>
      <w:r>
        <w:rPr>
          <w:rFonts w:ascii="Arial" w:eastAsia="Calibri" w:hAnsi="Arial" w:cs="Arial"/>
          <w:b/>
          <w:sz w:val="24"/>
          <w:szCs w:val="24"/>
          <w:shd w:val="clear" w:color="auto" w:fill="FFFFFF"/>
          <w:lang w:val="ro-RO"/>
        </w:rPr>
        <w:t>Pentru deficiențele constatate</w:t>
      </w:r>
      <w:r w:rsidR="00BA4F8A">
        <w:rPr>
          <w:rFonts w:ascii="Arial" w:eastAsia="Calibri" w:hAnsi="Arial" w:cs="Arial"/>
          <w:b/>
          <w:sz w:val="24"/>
          <w:szCs w:val="24"/>
          <w:shd w:val="clear" w:color="auto" w:fill="FFFFFF"/>
          <w:lang w:val="ro-RO"/>
        </w:rPr>
        <w:t xml:space="preserve"> la nivel național,</w:t>
      </w:r>
      <w:r>
        <w:rPr>
          <w:rFonts w:ascii="Arial" w:eastAsia="Calibri" w:hAnsi="Arial" w:cs="Arial"/>
          <w:b/>
          <w:sz w:val="24"/>
          <w:szCs w:val="24"/>
          <w:shd w:val="clear" w:color="auto" w:fill="FFFFFF"/>
          <w:lang w:val="ro-RO"/>
        </w:rPr>
        <w:t xml:space="preserve"> au fost aplicate un număr de 26 sancțiuni contravenționale, dintre care:</w:t>
      </w:r>
    </w:p>
    <w:p w:rsidR="002B1917" w:rsidRPr="00ED539C" w:rsidRDefault="002B1917" w:rsidP="0007442E">
      <w:pPr>
        <w:pStyle w:val="ListParagraph"/>
        <w:numPr>
          <w:ilvl w:val="0"/>
          <w:numId w:val="1"/>
        </w:numPr>
        <w:spacing w:line="276" w:lineRule="auto"/>
        <w:jc w:val="both"/>
        <w:rPr>
          <w:rFonts w:ascii="Arial" w:eastAsia="Calibri" w:hAnsi="Arial" w:cs="Arial"/>
          <w:b/>
          <w:sz w:val="24"/>
          <w:szCs w:val="24"/>
          <w:shd w:val="clear" w:color="auto" w:fill="FFFFFF"/>
          <w:lang w:val="ro-RO"/>
        </w:rPr>
      </w:pPr>
      <w:r w:rsidRPr="00ED539C">
        <w:rPr>
          <w:rFonts w:ascii="Arial" w:eastAsia="Calibri" w:hAnsi="Arial" w:cs="Arial"/>
          <w:b/>
          <w:sz w:val="24"/>
          <w:szCs w:val="24"/>
          <w:shd w:val="clear" w:color="auto" w:fill="FFFFFF"/>
          <w:lang w:val="ro-RO"/>
        </w:rPr>
        <w:t>număr avertismente: 9</w:t>
      </w:r>
    </w:p>
    <w:p w:rsidR="002B1917" w:rsidRPr="00ED539C" w:rsidRDefault="002B1917" w:rsidP="0007442E">
      <w:pPr>
        <w:pStyle w:val="ListParagraph"/>
        <w:numPr>
          <w:ilvl w:val="0"/>
          <w:numId w:val="1"/>
        </w:numPr>
        <w:spacing w:line="276" w:lineRule="auto"/>
        <w:jc w:val="both"/>
        <w:rPr>
          <w:rFonts w:ascii="Arial" w:eastAsia="Calibri" w:hAnsi="Arial" w:cs="Arial"/>
          <w:b/>
          <w:sz w:val="24"/>
          <w:szCs w:val="24"/>
          <w:shd w:val="clear" w:color="auto" w:fill="FFFFFF"/>
          <w:lang w:val="ro-RO"/>
        </w:rPr>
      </w:pPr>
      <w:r w:rsidRPr="00ED539C">
        <w:rPr>
          <w:rFonts w:ascii="Arial" w:eastAsia="Calibri" w:hAnsi="Arial" w:cs="Arial"/>
          <w:b/>
          <w:sz w:val="24"/>
          <w:szCs w:val="24"/>
          <w:shd w:val="clear" w:color="auto" w:fill="FFFFFF"/>
          <w:lang w:val="ro-RO"/>
        </w:rPr>
        <w:t>număr amenzi:- 17</w:t>
      </w:r>
    </w:p>
    <w:p w:rsidR="002B1917" w:rsidRPr="002B1917" w:rsidRDefault="002B1917" w:rsidP="0007442E">
      <w:pPr>
        <w:pStyle w:val="ListParagraph"/>
        <w:numPr>
          <w:ilvl w:val="0"/>
          <w:numId w:val="1"/>
        </w:numPr>
        <w:spacing w:line="276" w:lineRule="auto"/>
        <w:jc w:val="both"/>
        <w:rPr>
          <w:rFonts w:ascii="Arial" w:eastAsia="Calibri" w:hAnsi="Arial" w:cs="Arial"/>
          <w:b/>
          <w:sz w:val="24"/>
          <w:szCs w:val="24"/>
          <w:shd w:val="clear" w:color="auto" w:fill="FFFFFF"/>
          <w:lang w:val="ro-RO"/>
        </w:rPr>
      </w:pPr>
      <w:r w:rsidRPr="00ED539C">
        <w:rPr>
          <w:rFonts w:ascii="Arial" w:eastAsia="Calibri" w:hAnsi="Arial" w:cs="Arial"/>
          <w:b/>
          <w:sz w:val="24"/>
          <w:szCs w:val="24"/>
          <w:shd w:val="clear" w:color="auto" w:fill="FFFFFF"/>
          <w:lang w:val="ro-RO"/>
        </w:rPr>
        <w:t>valoare amenzi: 115.200 lei.</w:t>
      </w:r>
    </w:p>
    <w:p w:rsidR="00C91333" w:rsidRPr="00531EEF" w:rsidRDefault="002B1917" w:rsidP="00531EEF">
      <w:pPr>
        <w:autoSpaceDE w:val="0"/>
        <w:autoSpaceDN w:val="0"/>
        <w:adjustRightInd w:val="0"/>
        <w:jc w:val="both"/>
        <w:rPr>
          <w:rFonts w:ascii="Arial" w:hAnsi="Arial" w:cs="Arial"/>
          <w:sz w:val="24"/>
          <w:szCs w:val="24"/>
          <w:shd w:val="clear" w:color="auto" w:fill="F3F3F3"/>
          <w:lang w:val="x-none" w:eastAsia="ro-RO"/>
        </w:rPr>
      </w:pPr>
      <w:r>
        <w:rPr>
          <w:rFonts w:ascii="Arial" w:hAnsi="Arial" w:cs="Arial"/>
          <w:sz w:val="24"/>
          <w:szCs w:val="24"/>
          <w:lang w:val="ro-RO"/>
        </w:rPr>
        <w:t xml:space="preserve">             Î</w:t>
      </w:r>
      <w:r w:rsidR="00DC75E2" w:rsidRPr="00531EEF">
        <w:rPr>
          <w:rFonts w:ascii="Arial" w:hAnsi="Arial" w:cs="Arial"/>
          <w:sz w:val="24"/>
          <w:szCs w:val="24"/>
          <w:lang w:val="ro-RO"/>
        </w:rPr>
        <w:t xml:space="preserve">n urma </w:t>
      </w:r>
      <w:r w:rsidR="009E2CDB" w:rsidRPr="00531EEF">
        <w:rPr>
          <w:rFonts w:ascii="Arial" w:hAnsi="Arial" w:cs="Arial"/>
          <w:sz w:val="24"/>
          <w:szCs w:val="24"/>
          <w:lang w:val="ro-RO"/>
        </w:rPr>
        <w:t xml:space="preserve">analizei rapoartelor, </w:t>
      </w:r>
      <w:r w:rsidR="00DC75E2" w:rsidRPr="00531EEF">
        <w:rPr>
          <w:rFonts w:ascii="Arial" w:hAnsi="Arial" w:cs="Arial"/>
          <w:sz w:val="24"/>
          <w:szCs w:val="24"/>
          <w:lang w:val="ro-RO"/>
        </w:rPr>
        <w:t xml:space="preserve">Inspecția Sanitară de </w:t>
      </w:r>
      <w:r w:rsidR="003D6059" w:rsidRPr="00531EEF">
        <w:rPr>
          <w:rFonts w:ascii="Arial" w:hAnsi="Arial" w:cs="Arial"/>
          <w:sz w:val="24"/>
          <w:szCs w:val="24"/>
          <w:lang w:val="ro-RO"/>
        </w:rPr>
        <w:t>S</w:t>
      </w:r>
      <w:r w:rsidR="00DC75E2" w:rsidRPr="00531EEF">
        <w:rPr>
          <w:rFonts w:ascii="Arial" w:hAnsi="Arial" w:cs="Arial"/>
          <w:sz w:val="24"/>
          <w:szCs w:val="24"/>
          <w:lang w:val="ro-RO"/>
        </w:rPr>
        <w:t xml:space="preserve">tat a </w:t>
      </w:r>
      <w:r w:rsidR="009E2CDB" w:rsidRPr="00531EEF">
        <w:rPr>
          <w:rFonts w:ascii="Arial" w:eastAsia="Times New Roman" w:hAnsi="Arial" w:cs="Arial"/>
          <w:sz w:val="24"/>
          <w:szCs w:val="24"/>
          <w:lang w:eastAsia="ro-RO"/>
        </w:rPr>
        <w:t xml:space="preserve">transmis </w:t>
      </w:r>
      <w:r w:rsidR="00CE1013" w:rsidRPr="00531EEF">
        <w:rPr>
          <w:rFonts w:ascii="Arial" w:eastAsia="Times New Roman" w:hAnsi="Arial" w:cs="Arial"/>
          <w:sz w:val="24"/>
          <w:szCs w:val="24"/>
          <w:lang w:eastAsia="ro-RO"/>
        </w:rPr>
        <w:t xml:space="preserve">adrese direcțiilor de sănătate publică pe teritoriul cărora </w:t>
      </w:r>
      <w:r w:rsidR="009E2CDB" w:rsidRPr="00531EEF">
        <w:rPr>
          <w:rFonts w:ascii="Arial" w:eastAsia="Times New Roman" w:hAnsi="Arial" w:cs="Arial"/>
          <w:sz w:val="24"/>
          <w:szCs w:val="24"/>
          <w:lang w:eastAsia="ro-RO"/>
        </w:rPr>
        <w:t>se aflau distribuitorii/etc</w:t>
      </w:r>
      <w:r w:rsidR="009E2CDB" w:rsidRPr="00531EEF">
        <w:rPr>
          <w:rFonts w:ascii="Arial" w:hAnsi="Arial" w:cs="Arial"/>
          <w:sz w:val="24"/>
          <w:szCs w:val="24"/>
          <w:lang w:val="ro-RO"/>
        </w:rPr>
        <w:t xml:space="preserve"> care distribuiau/comercializau </w:t>
      </w:r>
      <w:r w:rsidR="00F27338" w:rsidRPr="00531EEF">
        <w:rPr>
          <w:rFonts w:ascii="Arial" w:hAnsi="Arial" w:cs="Arial"/>
          <w:sz w:val="24"/>
          <w:szCs w:val="24"/>
          <w:lang w:val="ro-RO"/>
        </w:rPr>
        <w:t>produsele alimentare</w:t>
      </w:r>
      <w:r w:rsidR="009E2CDB" w:rsidRPr="00531EEF">
        <w:rPr>
          <w:rFonts w:ascii="Arial" w:hAnsi="Arial" w:cs="Arial"/>
          <w:sz w:val="24"/>
          <w:szCs w:val="24"/>
          <w:lang w:val="ro-RO"/>
        </w:rPr>
        <w:t xml:space="preserve"> cu neconformități în ceea ce privește utilizarea mențiunilor nutriționale și de sănătate, etc, </w:t>
      </w:r>
      <w:r w:rsidR="00CE1013" w:rsidRPr="00531EEF">
        <w:rPr>
          <w:rFonts w:ascii="Arial" w:eastAsia="Times New Roman" w:hAnsi="Arial" w:cs="Arial"/>
          <w:sz w:val="24"/>
          <w:szCs w:val="24"/>
          <w:lang w:eastAsia="ro-RO"/>
        </w:rPr>
        <w:t>în vederea dispunerii măsurilor legale care se impun.</w:t>
      </w:r>
      <w:r w:rsidR="00AE335E" w:rsidRPr="00531EEF">
        <w:rPr>
          <w:rFonts w:ascii="Arial" w:eastAsia="Times New Roman" w:hAnsi="Arial" w:cs="Arial"/>
          <w:sz w:val="24"/>
          <w:szCs w:val="24"/>
          <w:lang w:eastAsia="ro-RO"/>
        </w:rPr>
        <w:t xml:space="preserve"> </w:t>
      </w:r>
    </w:p>
    <w:p w:rsidR="00C91333" w:rsidRDefault="00C91333" w:rsidP="00C91333">
      <w:pPr>
        <w:spacing w:after="0" w:line="240" w:lineRule="auto"/>
        <w:jc w:val="both"/>
        <w:rPr>
          <w:rFonts w:ascii="Arial" w:eastAsia="Times New Roman" w:hAnsi="Arial" w:cs="Arial"/>
          <w:b/>
          <w:sz w:val="24"/>
          <w:szCs w:val="24"/>
          <w:lang w:val="de-DE" w:eastAsia="ro-RO"/>
        </w:rPr>
      </w:pPr>
    </w:p>
    <w:p w:rsidR="00C91333" w:rsidRDefault="00C91333" w:rsidP="00C91333">
      <w:pPr>
        <w:spacing w:after="0" w:line="240" w:lineRule="auto"/>
        <w:jc w:val="both"/>
        <w:rPr>
          <w:rFonts w:ascii="Arial" w:eastAsia="Times New Roman" w:hAnsi="Arial" w:cs="Arial"/>
          <w:b/>
          <w:sz w:val="24"/>
          <w:szCs w:val="24"/>
          <w:lang w:val="de-DE" w:eastAsia="ro-RO"/>
        </w:rPr>
      </w:pPr>
    </w:p>
    <w:p w:rsidR="00C91333" w:rsidRDefault="00C91333" w:rsidP="00C91333">
      <w:pPr>
        <w:spacing w:after="0" w:line="240" w:lineRule="auto"/>
        <w:jc w:val="both"/>
        <w:rPr>
          <w:rFonts w:ascii="Arial" w:eastAsia="Times New Roman" w:hAnsi="Arial" w:cs="Arial"/>
          <w:b/>
          <w:sz w:val="24"/>
          <w:szCs w:val="24"/>
          <w:lang w:val="de-DE" w:eastAsia="ro-RO"/>
        </w:rPr>
      </w:pPr>
    </w:p>
    <w:p w:rsidR="00C91333" w:rsidRDefault="00C91333" w:rsidP="00C91333">
      <w:pPr>
        <w:spacing w:after="0" w:line="240" w:lineRule="auto"/>
        <w:jc w:val="both"/>
        <w:rPr>
          <w:rFonts w:ascii="Arial" w:eastAsia="Times New Roman" w:hAnsi="Arial" w:cs="Arial"/>
          <w:b/>
          <w:sz w:val="24"/>
          <w:szCs w:val="24"/>
          <w:lang w:val="de-DE" w:eastAsia="ro-RO"/>
        </w:rPr>
      </w:pPr>
    </w:p>
    <w:p w:rsidR="00C91333" w:rsidRDefault="00C91333" w:rsidP="00C91333">
      <w:pPr>
        <w:spacing w:after="0" w:line="240" w:lineRule="auto"/>
        <w:jc w:val="both"/>
        <w:rPr>
          <w:rFonts w:ascii="Arial" w:eastAsia="Times New Roman" w:hAnsi="Arial" w:cs="Arial"/>
          <w:b/>
          <w:sz w:val="24"/>
          <w:szCs w:val="24"/>
          <w:lang w:val="de-DE" w:eastAsia="ro-RO"/>
        </w:rPr>
      </w:pPr>
    </w:p>
    <w:p w:rsidR="00C91333" w:rsidRDefault="00C91333" w:rsidP="00C91333"/>
    <w:p w:rsidR="00341B0D" w:rsidRDefault="00341B0D" w:rsidP="002117ED">
      <w:pPr>
        <w:rPr>
          <w:rFonts w:ascii="Arial" w:hAnsi="Arial" w:cs="Arial"/>
          <w:b/>
          <w:sz w:val="24"/>
          <w:szCs w:val="24"/>
        </w:rPr>
      </w:pPr>
    </w:p>
    <w:p w:rsidR="00D50181" w:rsidRPr="002117ED" w:rsidRDefault="00D50181" w:rsidP="002117ED"/>
    <w:sectPr w:rsidR="00D50181" w:rsidRPr="002117ED" w:rsidSect="00995A27">
      <w:headerReference w:type="default" r:id="rId8"/>
      <w:pgSz w:w="12240" w:h="15840"/>
      <w:pgMar w:top="851" w:right="900" w:bottom="1170" w:left="144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3AE" w:rsidRDefault="007E43AE" w:rsidP="00AE39A0">
      <w:pPr>
        <w:spacing w:after="0" w:line="240" w:lineRule="auto"/>
      </w:pPr>
      <w:r>
        <w:separator/>
      </w:r>
    </w:p>
  </w:endnote>
  <w:endnote w:type="continuationSeparator" w:id="0">
    <w:p w:rsidR="007E43AE" w:rsidRDefault="007E43AE" w:rsidP="00AE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3AE" w:rsidRDefault="007E43AE" w:rsidP="00AE39A0">
      <w:pPr>
        <w:spacing w:after="0" w:line="240" w:lineRule="auto"/>
      </w:pPr>
      <w:r>
        <w:separator/>
      </w:r>
    </w:p>
  </w:footnote>
  <w:footnote w:type="continuationSeparator" w:id="0">
    <w:p w:rsidR="007E43AE" w:rsidRDefault="007E43AE" w:rsidP="00AE3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FD" w:rsidRPr="00505D02" w:rsidRDefault="004921FD" w:rsidP="00505D02">
    <w:pPr>
      <w:spacing w:after="0" w:line="240" w:lineRule="auto"/>
      <w:jc w:val="both"/>
      <w:rPr>
        <w:rFonts w:ascii="Arial" w:eastAsia="Times New Roman" w:hAnsi="Arial" w:cs="Times New Roman"/>
        <w:b/>
        <w:sz w:val="24"/>
        <w:szCs w:val="24"/>
        <w:lang w:val="ro-RO"/>
      </w:rPr>
    </w:pPr>
    <w:r>
      <w:rPr>
        <w:noProof/>
      </w:rPr>
      <w:drawing>
        <wp:anchor distT="0" distB="0" distL="114300" distR="114300" simplePos="0" relativeHeight="251658240" behindDoc="1" locked="0" layoutInCell="1" allowOverlap="1" wp14:anchorId="652C1F9A" wp14:editId="68C54CA8">
          <wp:simplePos x="0" y="0"/>
          <wp:positionH relativeFrom="column">
            <wp:posOffset>-396875</wp:posOffset>
          </wp:positionH>
          <wp:positionV relativeFrom="paragraph">
            <wp:posOffset>-113665</wp:posOffset>
          </wp:positionV>
          <wp:extent cx="1047750" cy="10572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7750" cy="1057275"/>
                  </a:xfrm>
                  <a:prstGeom prst="rect">
                    <a:avLst/>
                  </a:prstGeom>
                  <a:noFill/>
                </pic:spPr>
              </pic:pic>
            </a:graphicData>
          </a:graphic>
        </wp:anchor>
      </w:drawing>
    </w:r>
    <w:r w:rsidRPr="00505D02">
      <w:rPr>
        <w:rFonts w:ascii="Arial" w:eastAsia="Times New Roman" w:hAnsi="Arial" w:cs="Times New Roman"/>
        <w:b/>
        <w:sz w:val="24"/>
        <w:szCs w:val="24"/>
      </w:rPr>
      <w:t xml:space="preserve">                    </w:t>
    </w:r>
    <w:r>
      <w:rPr>
        <w:rFonts w:ascii="Arial" w:eastAsia="Times New Roman" w:hAnsi="Arial" w:cs="Times New Roman"/>
        <w:b/>
        <w:sz w:val="24"/>
        <w:szCs w:val="24"/>
      </w:rPr>
      <w:t xml:space="preserve">                          </w:t>
    </w:r>
    <w:r w:rsidRPr="00505D02">
      <w:rPr>
        <w:rFonts w:ascii="Arial" w:eastAsia="Times New Roman" w:hAnsi="Arial" w:cs="Times New Roman"/>
        <w:b/>
        <w:sz w:val="24"/>
        <w:szCs w:val="24"/>
      </w:rPr>
      <w:t xml:space="preserve"> </w:t>
    </w:r>
    <w:r w:rsidRPr="00505D02">
      <w:rPr>
        <w:rFonts w:ascii="Arial" w:eastAsia="Times New Roman" w:hAnsi="Arial" w:cs="Times New Roman"/>
        <w:b/>
        <w:sz w:val="24"/>
        <w:szCs w:val="24"/>
        <w:lang w:val="ro-RO"/>
      </w:rPr>
      <w:t>MINISTERUL SÃNÃTÃŢII</w:t>
    </w:r>
  </w:p>
  <w:p w:rsidR="004921FD" w:rsidRPr="00505D02" w:rsidRDefault="004921FD" w:rsidP="00505D02">
    <w:pPr>
      <w:keepNext/>
      <w:spacing w:after="0" w:line="240" w:lineRule="auto"/>
      <w:jc w:val="both"/>
      <w:outlineLvl w:val="1"/>
      <w:rPr>
        <w:rFonts w:ascii="Arial" w:eastAsia="Arial Unicode MS" w:hAnsi="Arial" w:cs="Arial"/>
        <w:b/>
        <w:bCs/>
        <w:iCs/>
        <w:sz w:val="24"/>
        <w:szCs w:val="24"/>
        <w:lang w:val="ro-RO"/>
      </w:rPr>
    </w:pPr>
    <w:r w:rsidRPr="00505D02">
      <w:rPr>
        <w:rFonts w:ascii="Arial" w:eastAsia="Times New Roman" w:hAnsi="Arial" w:cs="Arial"/>
        <w:b/>
        <w:bCs/>
        <w:iCs/>
        <w:sz w:val="24"/>
        <w:szCs w:val="24"/>
        <w:lang w:val="ro-RO"/>
      </w:rPr>
      <w:t xml:space="preserve">                 </w:t>
    </w:r>
    <w:r>
      <w:rPr>
        <w:rFonts w:ascii="Arial" w:eastAsia="Times New Roman" w:hAnsi="Arial" w:cs="Arial"/>
        <w:b/>
        <w:bCs/>
        <w:iCs/>
        <w:sz w:val="24"/>
        <w:szCs w:val="24"/>
        <w:lang w:val="ro-RO"/>
      </w:rPr>
      <w:t xml:space="preserve">                        </w:t>
    </w:r>
    <w:r w:rsidRPr="00505D02">
      <w:rPr>
        <w:rFonts w:ascii="Arial" w:eastAsia="Times New Roman" w:hAnsi="Arial" w:cs="Arial"/>
        <w:b/>
        <w:bCs/>
        <w:iCs/>
        <w:sz w:val="24"/>
        <w:szCs w:val="24"/>
        <w:lang w:val="ro-RO"/>
      </w:rPr>
      <w:t>INSPECŢIA SANITARĂ DE STAT</w:t>
    </w:r>
  </w:p>
  <w:p w:rsidR="004921FD" w:rsidRPr="00505D02" w:rsidRDefault="004921FD" w:rsidP="00505D02">
    <w:pPr>
      <w:keepNext/>
      <w:tabs>
        <w:tab w:val="left" w:pos="6240"/>
      </w:tabs>
      <w:spacing w:after="0" w:line="240" w:lineRule="auto"/>
      <w:outlineLvl w:val="1"/>
      <w:rPr>
        <w:rFonts w:ascii="Arial" w:eastAsia="Arial Unicode MS" w:hAnsi="Arial" w:cs="Arial"/>
        <w:b/>
        <w:bCs/>
        <w:iCs/>
        <w:sz w:val="24"/>
        <w:szCs w:val="24"/>
        <w:lang w:val="ro-RO"/>
      </w:rPr>
    </w:pPr>
    <w:r w:rsidRPr="00505D02">
      <w:rPr>
        <w:rFonts w:ascii="Arial" w:eastAsia="Arial Unicode MS" w:hAnsi="Arial" w:cs="Arial"/>
        <w:b/>
        <w:bCs/>
        <w:iCs/>
        <w:sz w:val="24"/>
        <w:szCs w:val="24"/>
        <w:lang w:val="ro-RO"/>
      </w:rPr>
      <w:tab/>
    </w:r>
  </w:p>
  <w:p w:rsidR="004921FD" w:rsidRPr="00505D02" w:rsidRDefault="004921FD" w:rsidP="00505D02">
    <w:pPr>
      <w:spacing w:after="0" w:line="240" w:lineRule="auto"/>
      <w:jc w:val="both"/>
      <w:rPr>
        <w:rFonts w:ascii="Arial" w:eastAsia="Times New Roman" w:hAnsi="Arial" w:cs="Times New Roman"/>
        <w:sz w:val="24"/>
        <w:szCs w:val="24"/>
        <w:lang w:val="ro-RO"/>
      </w:rPr>
    </w:pPr>
    <w:r w:rsidRPr="00505D02">
      <w:rPr>
        <w:rFonts w:ascii="Arial" w:eastAsia="Times New Roman" w:hAnsi="Arial" w:cs="Times New Roman"/>
        <w:sz w:val="24"/>
        <w:szCs w:val="24"/>
        <w:lang w:val="ro-RO"/>
      </w:rPr>
      <w:t xml:space="preserve">     </w:t>
    </w:r>
    <w:r>
      <w:rPr>
        <w:rFonts w:ascii="Arial" w:eastAsia="Times New Roman" w:hAnsi="Arial" w:cs="Times New Roman"/>
        <w:sz w:val="24"/>
        <w:szCs w:val="24"/>
        <w:lang w:val="ro-RO"/>
      </w:rPr>
      <w:t xml:space="preserve">                      </w:t>
    </w:r>
    <w:r w:rsidRPr="00505D02">
      <w:rPr>
        <w:rFonts w:ascii="Arial" w:eastAsia="Times New Roman" w:hAnsi="Arial" w:cs="Times New Roman"/>
        <w:sz w:val="24"/>
        <w:szCs w:val="24"/>
        <w:lang w:val="ro-RO"/>
      </w:rPr>
      <w:t xml:space="preserve">Str. Cristian Popişteanu  nr.1-3, 010024, Bucureşti, </w:t>
    </w:r>
  </w:p>
  <w:p w:rsidR="004921FD" w:rsidRPr="00505D02" w:rsidRDefault="004921FD" w:rsidP="00505D02">
    <w:pPr>
      <w:spacing w:after="0" w:line="240" w:lineRule="auto"/>
      <w:ind w:left="1416" w:firstLine="708"/>
      <w:jc w:val="both"/>
      <w:rPr>
        <w:rFonts w:ascii="Arial" w:eastAsia="Times New Roman" w:hAnsi="Arial" w:cs="Times New Roman"/>
        <w:sz w:val="24"/>
        <w:szCs w:val="24"/>
        <w:lang w:val="ro-RO"/>
      </w:rPr>
    </w:pPr>
    <w:r w:rsidRPr="00505D02">
      <w:rPr>
        <w:rFonts w:ascii="Arial" w:eastAsia="Times New Roman" w:hAnsi="Arial" w:cs="Times New Roman"/>
        <w:sz w:val="24"/>
        <w:szCs w:val="24"/>
        <w:lang w:val="ro-RO"/>
      </w:rPr>
      <w:t xml:space="preserve">                    </w:t>
    </w:r>
    <w:r>
      <w:rPr>
        <w:rFonts w:ascii="Arial" w:eastAsia="Times New Roman" w:hAnsi="Arial" w:cs="Times New Roman"/>
        <w:sz w:val="24"/>
        <w:szCs w:val="24"/>
        <w:lang w:val="ro-RO"/>
      </w:rPr>
      <w:t xml:space="preserve">  </w:t>
    </w:r>
    <w:r w:rsidRPr="00505D02">
      <w:rPr>
        <w:rFonts w:ascii="Arial" w:eastAsia="Times New Roman" w:hAnsi="Arial" w:cs="Times New Roman"/>
        <w:sz w:val="24"/>
        <w:szCs w:val="24"/>
        <w:lang w:val="ro-RO"/>
      </w:rPr>
      <w:t xml:space="preserve">    ROMANIA</w:t>
    </w:r>
  </w:p>
  <w:p w:rsidR="004921FD" w:rsidRPr="00505D02" w:rsidRDefault="004921FD" w:rsidP="00505D02">
    <w:pPr>
      <w:tabs>
        <w:tab w:val="center" w:pos="4536"/>
        <w:tab w:val="right" w:pos="9072"/>
      </w:tabs>
      <w:spacing w:after="0" w:line="240" w:lineRule="auto"/>
      <w:jc w:val="both"/>
      <w:rPr>
        <w:rFonts w:ascii="Trebuchet MS" w:eastAsia="MS Mincho" w:hAnsi="Trebuchet MS" w:cs="Times New Roman"/>
      </w:rPr>
    </w:pPr>
    <w:r w:rsidRPr="00505D02">
      <w:rPr>
        <w:rFonts w:ascii="Arial" w:eastAsia="Times New Roman" w:hAnsi="Arial" w:cs="Times New Roman"/>
        <w:sz w:val="24"/>
        <w:szCs w:val="24"/>
        <w:lang w:val="ro-RO"/>
      </w:rPr>
      <w:t xml:space="preserve">        </w:t>
    </w:r>
    <w:r>
      <w:rPr>
        <w:rFonts w:ascii="Arial" w:eastAsia="Times New Roman" w:hAnsi="Arial" w:cs="Times New Roman"/>
        <w:sz w:val="24"/>
        <w:szCs w:val="24"/>
        <w:lang w:val="ro-RO"/>
      </w:rPr>
      <w:t xml:space="preserve">                     </w:t>
    </w:r>
    <w:r w:rsidRPr="00505D02">
      <w:rPr>
        <w:rFonts w:ascii="Arial" w:eastAsia="Times New Roman" w:hAnsi="Arial" w:cs="Times New Roman"/>
        <w:sz w:val="24"/>
        <w:szCs w:val="24"/>
        <w:lang w:val="ro-RO"/>
      </w:rPr>
      <w:t xml:space="preserve"> </w:t>
    </w:r>
    <w:r>
      <w:rPr>
        <w:rFonts w:ascii="Arial" w:eastAsia="Times New Roman" w:hAnsi="Arial" w:cs="Times New Roman"/>
        <w:sz w:val="24"/>
        <w:szCs w:val="24"/>
        <w:lang w:val="ro-RO"/>
      </w:rPr>
      <w:t xml:space="preserve"> </w:t>
    </w:r>
    <w:r w:rsidRPr="00505D02">
      <w:rPr>
        <w:rFonts w:ascii="Arial" w:eastAsia="Times New Roman" w:hAnsi="Arial" w:cs="Times New Roman"/>
        <w:sz w:val="24"/>
        <w:szCs w:val="24"/>
        <w:lang w:val="ro-RO"/>
      </w:rPr>
      <w:t xml:space="preserve"> Telefon: 021/ 3072.557,  FAX: 021 / 3072560</w:t>
    </w:r>
  </w:p>
  <w:p w:rsidR="004921FD" w:rsidRDefault="00492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8FD"/>
    <w:multiLevelType w:val="hybridMultilevel"/>
    <w:tmpl w:val="46967EDA"/>
    <w:lvl w:ilvl="0" w:tplc="493C18F8">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10F66633"/>
    <w:multiLevelType w:val="hybridMultilevel"/>
    <w:tmpl w:val="621E7DFA"/>
    <w:lvl w:ilvl="0" w:tplc="A6B870E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F2546"/>
    <w:multiLevelType w:val="hybridMultilevel"/>
    <w:tmpl w:val="6EEA938C"/>
    <w:lvl w:ilvl="0" w:tplc="18DAA528">
      <w:start w:val="1"/>
      <w:numFmt w:val="decimal"/>
      <w:lvlText w:val="%1)"/>
      <w:lvlJc w:val="left"/>
      <w:pPr>
        <w:ind w:left="1069" w:hanging="360"/>
      </w:pPr>
      <w:rPr>
        <w:rFonts w:eastAsia="Calibr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F7D3E6E"/>
    <w:multiLevelType w:val="hybridMultilevel"/>
    <w:tmpl w:val="3C90E0B8"/>
    <w:lvl w:ilvl="0" w:tplc="04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E2154"/>
    <w:multiLevelType w:val="hybridMultilevel"/>
    <w:tmpl w:val="D16C979E"/>
    <w:lvl w:ilvl="0" w:tplc="6164C324">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DB056AB"/>
    <w:multiLevelType w:val="hybridMultilevel"/>
    <w:tmpl w:val="F63C05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AD74DF"/>
    <w:multiLevelType w:val="hybridMultilevel"/>
    <w:tmpl w:val="6DF0F8AA"/>
    <w:lvl w:ilvl="0" w:tplc="A61E6F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55F0F"/>
    <w:multiLevelType w:val="hybridMultilevel"/>
    <w:tmpl w:val="6EEA938C"/>
    <w:lvl w:ilvl="0" w:tplc="18DAA528">
      <w:start w:val="1"/>
      <w:numFmt w:val="decimal"/>
      <w:lvlText w:val="%1)"/>
      <w:lvlJc w:val="left"/>
      <w:pPr>
        <w:ind w:left="1069" w:hanging="360"/>
      </w:pPr>
      <w:rPr>
        <w:rFonts w:eastAsia="Calibr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53244A3C"/>
    <w:multiLevelType w:val="hybridMultilevel"/>
    <w:tmpl w:val="138638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4285B"/>
    <w:multiLevelType w:val="hybridMultilevel"/>
    <w:tmpl w:val="6EEA938C"/>
    <w:lvl w:ilvl="0" w:tplc="18DAA528">
      <w:start w:val="1"/>
      <w:numFmt w:val="decimal"/>
      <w:lvlText w:val="%1)"/>
      <w:lvlJc w:val="left"/>
      <w:pPr>
        <w:ind w:left="1069" w:hanging="360"/>
      </w:pPr>
      <w:rPr>
        <w:rFonts w:eastAsia="Calibr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7386290D"/>
    <w:multiLevelType w:val="hybridMultilevel"/>
    <w:tmpl w:val="2D1C1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C3340"/>
    <w:multiLevelType w:val="hybridMultilevel"/>
    <w:tmpl w:val="FBFEE76A"/>
    <w:lvl w:ilvl="0" w:tplc="05B690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D6F6ED0"/>
    <w:multiLevelType w:val="hybridMultilevel"/>
    <w:tmpl w:val="25826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C55323"/>
    <w:multiLevelType w:val="hybridMultilevel"/>
    <w:tmpl w:val="11F8DBF8"/>
    <w:lvl w:ilvl="0" w:tplc="A7C6DA08">
      <w:start w:val="1"/>
      <w:numFmt w:val="lowerLetter"/>
      <w:lvlText w:val="%1)"/>
      <w:lvlJc w:val="left"/>
      <w:pPr>
        <w:ind w:left="1069" w:hanging="360"/>
      </w:pPr>
      <w:rPr>
        <w:rFonts w:eastAsia="Calibri"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0"/>
  </w:num>
  <w:num w:numId="3">
    <w:abstractNumId w:val="7"/>
  </w:num>
  <w:num w:numId="4">
    <w:abstractNumId w:val="5"/>
  </w:num>
  <w:num w:numId="5">
    <w:abstractNumId w:val="6"/>
  </w:num>
  <w:num w:numId="6">
    <w:abstractNumId w:val="3"/>
  </w:num>
  <w:num w:numId="7">
    <w:abstractNumId w:val="13"/>
  </w:num>
  <w:num w:numId="8">
    <w:abstractNumId w:val="10"/>
  </w:num>
  <w:num w:numId="9">
    <w:abstractNumId w:val="1"/>
  </w:num>
  <w:num w:numId="10">
    <w:abstractNumId w:val="4"/>
  </w:num>
  <w:num w:numId="11">
    <w:abstractNumId w:val="11"/>
  </w:num>
  <w:num w:numId="12">
    <w:abstractNumId w:val="12"/>
  </w:num>
  <w:num w:numId="13">
    <w:abstractNumId w:val="8"/>
  </w:num>
  <w:num w:numId="14">
    <w:abstractNumId w:val="9"/>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0"/>
    <w:rsid w:val="000024C3"/>
    <w:rsid w:val="0000250E"/>
    <w:rsid w:val="0000251B"/>
    <w:rsid w:val="00002C8D"/>
    <w:rsid w:val="0000366C"/>
    <w:rsid w:val="00004442"/>
    <w:rsid w:val="00004F9F"/>
    <w:rsid w:val="00005578"/>
    <w:rsid w:val="00010166"/>
    <w:rsid w:val="00010934"/>
    <w:rsid w:val="00011A74"/>
    <w:rsid w:val="000120E3"/>
    <w:rsid w:val="00012CD6"/>
    <w:rsid w:val="00013A32"/>
    <w:rsid w:val="00015978"/>
    <w:rsid w:val="00017978"/>
    <w:rsid w:val="00017A0B"/>
    <w:rsid w:val="0002030A"/>
    <w:rsid w:val="000207F1"/>
    <w:rsid w:val="00023D52"/>
    <w:rsid w:val="00025342"/>
    <w:rsid w:val="00025A88"/>
    <w:rsid w:val="0002633D"/>
    <w:rsid w:val="000266DC"/>
    <w:rsid w:val="00026BB8"/>
    <w:rsid w:val="00026FDE"/>
    <w:rsid w:val="0002715C"/>
    <w:rsid w:val="0003265A"/>
    <w:rsid w:val="000337E3"/>
    <w:rsid w:val="00034CDB"/>
    <w:rsid w:val="000364A1"/>
    <w:rsid w:val="00036558"/>
    <w:rsid w:val="00037232"/>
    <w:rsid w:val="000406FB"/>
    <w:rsid w:val="000438E9"/>
    <w:rsid w:val="00044207"/>
    <w:rsid w:val="00046025"/>
    <w:rsid w:val="00051162"/>
    <w:rsid w:val="000536AD"/>
    <w:rsid w:val="00054C06"/>
    <w:rsid w:val="00054EA2"/>
    <w:rsid w:val="000562E3"/>
    <w:rsid w:val="00056AEE"/>
    <w:rsid w:val="000602AE"/>
    <w:rsid w:val="00062AFE"/>
    <w:rsid w:val="000658A1"/>
    <w:rsid w:val="00065B6D"/>
    <w:rsid w:val="00066401"/>
    <w:rsid w:val="0007162F"/>
    <w:rsid w:val="00071FE4"/>
    <w:rsid w:val="000727F1"/>
    <w:rsid w:val="00073054"/>
    <w:rsid w:val="0007442E"/>
    <w:rsid w:val="000761AA"/>
    <w:rsid w:val="000768DF"/>
    <w:rsid w:val="00081BA5"/>
    <w:rsid w:val="00082B86"/>
    <w:rsid w:val="000847E1"/>
    <w:rsid w:val="00084E9E"/>
    <w:rsid w:val="00085157"/>
    <w:rsid w:val="00086ABE"/>
    <w:rsid w:val="00086C01"/>
    <w:rsid w:val="0008714C"/>
    <w:rsid w:val="00093346"/>
    <w:rsid w:val="00095563"/>
    <w:rsid w:val="000961AD"/>
    <w:rsid w:val="00097C13"/>
    <w:rsid w:val="000A2DD5"/>
    <w:rsid w:val="000A3F94"/>
    <w:rsid w:val="000A4E56"/>
    <w:rsid w:val="000B0A89"/>
    <w:rsid w:val="000B1157"/>
    <w:rsid w:val="000B6931"/>
    <w:rsid w:val="000C036C"/>
    <w:rsid w:val="000C22A0"/>
    <w:rsid w:val="000C4880"/>
    <w:rsid w:val="000C4DE9"/>
    <w:rsid w:val="000C50F2"/>
    <w:rsid w:val="000C6A75"/>
    <w:rsid w:val="000C7AC2"/>
    <w:rsid w:val="000C7C00"/>
    <w:rsid w:val="000D26DC"/>
    <w:rsid w:val="000D589F"/>
    <w:rsid w:val="000D7E11"/>
    <w:rsid w:val="000E26B1"/>
    <w:rsid w:val="000E439E"/>
    <w:rsid w:val="000E444D"/>
    <w:rsid w:val="000E6529"/>
    <w:rsid w:val="000E7472"/>
    <w:rsid w:val="000F085F"/>
    <w:rsid w:val="000F673C"/>
    <w:rsid w:val="00102DFB"/>
    <w:rsid w:val="0010319E"/>
    <w:rsid w:val="00103890"/>
    <w:rsid w:val="0010409F"/>
    <w:rsid w:val="00104D27"/>
    <w:rsid w:val="00107CF6"/>
    <w:rsid w:val="00116046"/>
    <w:rsid w:val="00117EA0"/>
    <w:rsid w:val="00120398"/>
    <w:rsid w:val="001218C0"/>
    <w:rsid w:val="0012321B"/>
    <w:rsid w:val="00123E83"/>
    <w:rsid w:val="0012660E"/>
    <w:rsid w:val="00130452"/>
    <w:rsid w:val="00131D8D"/>
    <w:rsid w:val="00135FE6"/>
    <w:rsid w:val="00137450"/>
    <w:rsid w:val="00137FA5"/>
    <w:rsid w:val="00141BEE"/>
    <w:rsid w:val="001424DA"/>
    <w:rsid w:val="00143457"/>
    <w:rsid w:val="001445F1"/>
    <w:rsid w:val="00144B4B"/>
    <w:rsid w:val="00144FF1"/>
    <w:rsid w:val="00146DB7"/>
    <w:rsid w:val="00147105"/>
    <w:rsid w:val="00147853"/>
    <w:rsid w:val="00154E07"/>
    <w:rsid w:val="001559F6"/>
    <w:rsid w:val="00155BF2"/>
    <w:rsid w:val="00155ECA"/>
    <w:rsid w:val="00157523"/>
    <w:rsid w:val="00157AD9"/>
    <w:rsid w:val="0016147E"/>
    <w:rsid w:val="0016165F"/>
    <w:rsid w:val="00162E93"/>
    <w:rsid w:val="00162F8C"/>
    <w:rsid w:val="00167262"/>
    <w:rsid w:val="00167C34"/>
    <w:rsid w:val="001714F5"/>
    <w:rsid w:val="00171668"/>
    <w:rsid w:val="00171B76"/>
    <w:rsid w:val="00171CA9"/>
    <w:rsid w:val="001720EE"/>
    <w:rsid w:val="00172FA5"/>
    <w:rsid w:val="0017545D"/>
    <w:rsid w:val="00177ABF"/>
    <w:rsid w:val="00177B3B"/>
    <w:rsid w:val="00181685"/>
    <w:rsid w:val="00181C09"/>
    <w:rsid w:val="00181CEA"/>
    <w:rsid w:val="001828B4"/>
    <w:rsid w:val="00183A84"/>
    <w:rsid w:val="00184544"/>
    <w:rsid w:val="00185F6B"/>
    <w:rsid w:val="0018607F"/>
    <w:rsid w:val="00191E5C"/>
    <w:rsid w:val="00192161"/>
    <w:rsid w:val="00193EF4"/>
    <w:rsid w:val="001941D7"/>
    <w:rsid w:val="001956B2"/>
    <w:rsid w:val="00195EC6"/>
    <w:rsid w:val="0019637E"/>
    <w:rsid w:val="0019779C"/>
    <w:rsid w:val="00197A69"/>
    <w:rsid w:val="001A2D87"/>
    <w:rsid w:val="001A3832"/>
    <w:rsid w:val="001A4C12"/>
    <w:rsid w:val="001A4F28"/>
    <w:rsid w:val="001A695B"/>
    <w:rsid w:val="001A6E76"/>
    <w:rsid w:val="001B1E40"/>
    <w:rsid w:val="001B5007"/>
    <w:rsid w:val="001B6C59"/>
    <w:rsid w:val="001C1281"/>
    <w:rsid w:val="001C3890"/>
    <w:rsid w:val="001C4BF0"/>
    <w:rsid w:val="001C6C87"/>
    <w:rsid w:val="001D1053"/>
    <w:rsid w:val="001D1C1F"/>
    <w:rsid w:val="001D27E8"/>
    <w:rsid w:val="001D2BC3"/>
    <w:rsid w:val="001D3FE4"/>
    <w:rsid w:val="001D4BB3"/>
    <w:rsid w:val="001D4BD2"/>
    <w:rsid w:val="001D4D97"/>
    <w:rsid w:val="001D59FC"/>
    <w:rsid w:val="001D66A6"/>
    <w:rsid w:val="001D699D"/>
    <w:rsid w:val="001D720C"/>
    <w:rsid w:val="001E0F3F"/>
    <w:rsid w:val="001E6F28"/>
    <w:rsid w:val="001F11B1"/>
    <w:rsid w:val="001F3429"/>
    <w:rsid w:val="001F47C9"/>
    <w:rsid w:val="001F6664"/>
    <w:rsid w:val="00201003"/>
    <w:rsid w:val="0020251A"/>
    <w:rsid w:val="00203148"/>
    <w:rsid w:val="002117ED"/>
    <w:rsid w:val="00212CB2"/>
    <w:rsid w:val="002137BE"/>
    <w:rsid w:val="002138A9"/>
    <w:rsid w:val="00214893"/>
    <w:rsid w:val="00214954"/>
    <w:rsid w:val="002171F6"/>
    <w:rsid w:val="002173C5"/>
    <w:rsid w:val="00220323"/>
    <w:rsid w:val="0022085A"/>
    <w:rsid w:val="00221F7A"/>
    <w:rsid w:val="00224947"/>
    <w:rsid w:val="002277A9"/>
    <w:rsid w:val="002309E7"/>
    <w:rsid w:val="00230EC0"/>
    <w:rsid w:val="00234204"/>
    <w:rsid w:val="00234458"/>
    <w:rsid w:val="002345FC"/>
    <w:rsid w:val="00235099"/>
    <w:rsid w:val="00235299"/>
    <w:rsid w:val="00236ACF"/>
    <w:rsid w:val="00236F75"/>
    <w:rsid w:val="0023755A"/>
    <w:rsid w:val="0024033B"/>
    <w:rsid w:val="00241572"/>
    <w:rsid w:val="00242CB1"/>
    <w:rsid w:val="00243502"/>
    <w:rsid w:val="00247BAE"/>
    <w:rsid w:val="002510E6"/>
    <w:rsid w:val="00251130"/>
    <w:rsid w:val="002524AF"/>
    <w:rsid w:val="002540B0"/>
    <w:rsid w:val="002601C7"/>
    <w:rsid w:val="00260788"/>
    <w:rsid w:val="002655EA"/>
    <w:rsid w:val="00265C99"/>
    <w:rsid w:val="00270050"/>
    <w:rsid w:val="00275C2A"/>
    <w:rsid w:val="00277F16"/>
    <w:rsid w:val="002826F1"/>
    <w:rsid w:val="002849C6"/>
    <w:rsid w:val="00285655"/>
    <w:rsid w:val="00290133"/>
    <w:rsid w:val="00290BAA"/>
    <w:rsid w:val="00292E60"/>
    <w:rsid w:val="00294F83"/>
    <w:rsid w:val="00295489"/>
    <w:rsid w:val="00296274"/>
    <w:rsid w:val="002963FA"/>
    <w:rsid w:val="0029690A"/>
    <w:rsid w:val="00296B9C"/>
    <w:rsid w:val="00296E49"/>
    <w:rsid w:val="002A340F"/>
    <w:rsid w:val="002A4EAE"/>
    <w:rsid w:val="002A7942"/>
    <w:rsid w:val="002B0AA7"/>
    <w:rsid w:val="002B0E3E"/>
    <w:rsid w:val="002B0FEF"/>
    <w:rsid w:val="002B1917"/>
    <w:rsid w:val="002B1B42"/>
    <w:rsid w:val="002B25E0"/>
    <w:rsid w:val="002B4922"/>
    <w:rsid w:val="002B52D2"/>
    <w:rsid w:val="002B5377"/>
    <w:rsid w:val="002B5EE1"/>
    <w:rsid w:val="002C135A"/>
    <w:rsid w:val="002C1C53"/>
    <w:rsid w:val="002C3749"/>
    <w:rsid w:val="002C4020"/>
    <w:rsid w:val="002C51B0"/>
    <w:rsid w:val="002C5FC7"/>
    <w:rsid w:val="002C7970"/>
    <w:rsid w:val="002C7DF4"/>
    <w:rsid w:val="002C7FBA"/>
    <w:rsid w:val="002D0FC5"/>
    <w:rsid w:val="002D147D"/>
    <w:rsid w:val="002D21EF"/>
    <w:rsid w:val="002D4EED"/>
    <w:rsid w:val="002D4FC7"/>
    <w:rsid w:val="002D7227"/>
    <w:rsid w:val="002E1692"/>
    <w:rsid w:val="002E3202"/>
    <w:rsid w:val="002E32D2"/>
    <w:rsid w:val="002E5421"/>
    <w:rsid w:val="002E590F"/>
    <w:rsid w:val="002E7BF0"/>
    <w:rsid w:val="002E7FF8"/>
    <w:rsid w:val="002F04E8"/>
    <w:rsid w:val="002F051F"/>
    <w:rsid w:val="002F0553"/>
    <w:rsid w:val="002F0AB0"/>
    <w:rsid w:val="002F192D"/>
    <w:rsid w:val="002F1A76"/>
    <w:rsid w:val="003012C3"/>
    <w:rsid w:val="003029DC"/>
    <w:rsid w:val="00302AE2"/>
    <w:rsid w:val="0030581D"/>
    <w:rsid w:val="0030662E"/>
    <w:rsid w:val="00307F4E"/>
    <w:rsid w:val="00311E97"/>
    <w:rsid w:val="00313182"/>
    <w:rsid w:val="003132CD"/>
    <w:rsid w:val="003134A9"/>
    <w:rsid w:val="00314E15"/>
    <w:rsid w:val="003169F8"/>
    <w:rsid w:val="003207EC"/>
    <w:rsid w:val="00320A42"/>
    <w:rsid w:val="00320D06"/>
    <w:rsid w:val="00320D74"/>
    <w:rsid w:val="0032298D"/>
    <w:rsid w:val="00325544"/>
    <w:rsid w:val="0033012A"/>
    <w:rsid w:val="003332D6"/>
    <w:rsid w:val="00333F50"/>
    <w:rsid w:val="003358AD"/>
    <w:rsid w:val="003371E6"/>
    <w:rsid w:val="00341B0D"/>
    <w:rsid w:val="00341F0C"/>
    <w:rsid w:val="00343647"/>
    <w:rsid w:val="00344299"/>
    <w:rsid w:val="00345B4C"/>
    <w:rsid w:val="00345DAF"/>
    <w:rsid w:val="003471F1"/>
    <w:rsid w:val="00347464"/>
    <w:rsid w:val="00353BA0"/>
    <w:rsid w:val="00354D66"/>
    <w:rsid w:val="0035542F"/>
    <w:rsid w:val="00355692"/>
    <w:rsid w:val="00360341"/>
    <w:rsid w:val="003606A9"/>
    <w:rsid w:val="00361993"/>
    <w:rsid w:val="00361D1E"/>
    <w:rsid w:val="00362EDD"/>
    <w:rsid w:val="00363320"/>
    <w:rsid w:val="00366471"/>
    <w:rsid w:val="003678EF"/>
    <w:rsid w:val="00367994"/>
    <w:rsid w:val="00371A00"/>
    <w:rsid w:val="003742F7"/>
    <w:rsid w:val="00374496"/>
    <w:rsid w:val="00375C7A"/>
    <w:rsid w:val="00376A0B"/>
    <w:rsid w:val="0037707E"/>
    <w:rsid w:val="003770B6"/>
    <w:rsid w:val="003838D7"/>
    <w:rsid w:val="00390975"/>
    <w:rsid w:val="003948B6"/>
    <w:rsid w:val="00395A01"/>
    <w:rsid w:val="00396908"/>
    <w:rsid w:val="003977F1"/>
    <w:rsid w:val="00397DD5"/>
    <w:rsid w:val="003A2341"/>
    <w:rsid w:val="003A25A6"/>
    <w:rsid w:val="003A31BF"/>
    <w:rsid w:val="003A4F03"/>
    <w:rsid w:val="003B4909"/>
    <w:rsid w:val="003B5937"/>
    <w:rsid w:val="003B6882"/>
    <w:rsid w:val="003C12C7"/>
    <w:rsid w:val="003C1920"/>
    <w:rsid w:val="003D0FD8"/>
    <w:rsid w:val="003D12B2"/>
    <w:rsid w:val="003D6059"/>
    <w:rsid w:val="003D7924"/>
    <w:rsid w:val="003D7FFC"/>
    <w:rsid w:val="003E098F"/>
    <w:rsid w:val="003E0E1E"/>
    <w:rsid w:val="003E2B79"/>
    <w:rsid w:val="003F1D54"/>
    <w:rsid w:val="003F211B"/>
    <w:rsid w:val="003F4FD8"/>
    <w:rsid w:val="003F6637"/>
    <w:rsid w:val="00406FE9"/>
    <w:rsid w:val="00407361"/>
    <w:rsid w:val="00411207"/>
    <w:rsid w:val="004173C0"/>
    <w:rsid w:val="00417628"/>
    <w:rsid w:val="0042423F"/>
    <w:rsid w:val="00424853"/>
    <w:rsid w:val="00427811"/>
    <w:rsid w:val="00430B35"/>
    <w:rsid w:val="004337EB"/>
    <w:rsid w:val="00433925"/>
    <w:rsid w:val="00435D92"/>
    <w:rsid w:val="00435E39"/>
    <w:rsid w:val="00437A1E"/>
    <w:rsid w:val="00446FBB"/>
    <w:rsid w:val="00452F5C"/>
    <w:rsid w:val="00453F16"/>
    <w:rsid w:val="004558E3"/>
    <w:rsid w:val="00462F3A"/>
    <w:rsid w:val="00463FD6"/>
    <w:rsid w:val="0046451F"/>
    <w:rsid w:val="00467264"/>
    <w:rsid w:val="00470215"/>
    <w:rsid w:val="00470FFA"/>
    <w:rsid w:val="00471F06"/>
    <w:rsid w:val="00472D8C"/>
    <w:rsid w:val="00474430"/>
    <w:rsid w:val="004760BF"/>
    <w:rsid w:val="00482A48"/>
    <w:rsid w:val="0048365D"/>
    <w:rsid w:val="00484947"/>
    <w:rsid w:val="0048767A"/>
    <w:rsid w:val="00491513"/>
    <w:rsid w:val="004921FD"/>
    <w:rsid w:val="00493501"/>
    <w:rsid w:val="00494657"/>
    <w:rsid w:val="00494C65"/>
    <w:rsid w:val="0049556C"/>
    <w:rsid w:val="004955C7"/>
    <w:rsid w:val="00495AEA"/>
    <w:rsid w:val="00495C70"/>
    <w:rsid w:val="00496E9B"/>
    <w:rsid w:val="004A36CF"/>
    <w:rsid w:val="004A597D"/>
    <w:rsid w:val="004A5E49"/>
    <w:rsid w:val="004A6C2A"/>
    <w:rsid w:val="004B17F8"/>
    <w:rsid w:val="004B1831"/>
    <w:rsid w:val="004B2BB6"/>
    <w:rsid w:val="004B67F3"/>
    <w:rsid w:val="004B6B40"/>
    <w:rsid w:val="004C2AA6"/>
    <w:rsid w:val="004C2BA5"/>
    <w:rsid w:val="004C39A3"/>
    <w:rsid w:val="004C6293"/>
    <w:rsid w:val="004D41A7"/>
    <w:rsid w:val="004E0C71"/>
    <w:rsid w:val="004E1E52"/>
    <w:rsid w:val="004E48D4"/>
    <w:rsid w:val="004E7867"/>
    <w:rsid w:val="004F13B6"/>
    <w:rsid w:val="004F20FD"/>
    <w:rsid w:val="004F3828"/>
    <w:rsid w:val="004F53B0"/>
    <w:rsid w:val="004F7FAA"/>
    <w:rsid w:val="005029FF"/>
    <w:rsid w:val="00503F5D"/>
    <w:rsid w:val="00505D02"/>
    <w:rsid w:val="005079C0"/>
    <w:rsid w:val="00513F48"/>
    <w:rsid w:val="005141E9"/>
    <w:rsid w:val="005162D6"/>
    <w:rsid w:val="00517DB7"/>
    <w:rsid w:val="005217E3"/>
    <w:rsid w:val="00522ABD"/>
    <w:rsid w:val="005236B4"/>
    <w:rsid w:val="00525E09"/>
    <w:rsid w:val="00526080"/>
    <w:rsid w:val="00527CDA"/>
    <w:rsid w:val="00530992"/>
    <w:rsid w:val="00531EEF"/>
    <w:rsid w:val="005330A2"/>
    <w:rsid w:val="00533FDD"/>
    <w:rsid w:val="00534468"/>
    <w:rsid w:val="00535FEC"/>
    <w:rsid w:val="00537CEF"/>
    <w:rsid w:val="00540AEA"/>
    <w:rsid w:val="005410C9"/>
    <w:rsid w:val="0054181A"/>
    <w:rsid w:val="005451FF"/>
    <w:rsid w:val="0054591B"/>
    <w:rsid w:val="00547BD1"/>
    <w:rsid w:val="00555D1D"/>
    <w:rsid w:val="00557B9E"/>
    <w:rsid w:val="00573249"/>
    <w:rsid w:val="00574106"/>
    <w:rsid w:val="00574974"/>
    <w:rsid w:val="00576C76"/>
    <w:rsid w:val="005843E4"/>
    <w:rsid w:val="00586046"/>
    <w:rsid w:val="00586972"/>
    <w:rsid w:val="00593B8C"/>
    <w:rsid w:val="005A1C46"/>
    <w:rsid w:val="005A354C"/>
    <w:rsid w:val="005A3A11"/>
    <w:rsid w:val="005A4DDD"/>
    <w:rsid w:val="005A5B2B"/>
    <w:rsid w:val="005A6C67"/>
    <w:rsid w:val="005A730D"/>
    <w:rsid w:val="005A7B99"/>
    <w:rsid w:val="005B016A"/>
    <w:rsid w:val="005B3E9C"/>
    <w:rsid w:val="005B64DB"/>
    <w:rsid w:val="005B7BEA"/>
    <w:rsid w:val="005C19F9"/>
    <w:rsid w:val="005C6188"/>
    <w:rsid w:val="005C7267"/>
    <w:rsid w:val="005C7503"/>
    <w:rsid w:val="005D088E"/>
    <w:rsid w:val="005D2DAD"/>
    <w:rsid w:val="005D2F65"/>
    <w:rsid w:val="005D48AE"/>
    <w:rsid w:val="005D4A48"/>
    <w:rsid w:val="005D5E5B"/>
    <w:rsid w:val="005D68E7"/>
    <w:rsid w:val="005E0BE4"/>
    <w:rsid w:val="005E382D"/>
    <w:rsid w:val="005E4C25"/>
    <w:rsid w:val="005E7655"/>
    <w:rsid w:val="005F05CA"/>
    <w:rsid w:val="005F234B"/>
    <w:rsid w:val="005F2857"/>
    <w:rsid w:val="005F312B"/>
    <w:rsid w:val="005F4838"/>
    <w:rsid w:val="005F7188"/>
    <w:rsid w:val="005F77B4"/>
    <w:rsid w:val="00602679"/>
    <w:rsid w:val="0060314C"/>
    <w:rsid w:val="0060551C"/>
    <w:rsid w:val="00607BF1"/>
    <w:rsid w:val="00611595"/>
    <w:rsid w:val="00612485"/>
    <w:rsid w:val="0061391B"/>
    <w:rsid w:val="00614A15"/>
    <w:rsid w:val="00616C20"/>
    <w:rsid w:val="00617AEE"/>
    <w:rsid w:val="00621096"/>
    <w:rsid w:val="006221F2"/>
    <w:rsid w:val="00622DAF"/>
    <w:rsid w:val="00624732"/>
    <w:rsid w:val="0062515A"/>
    <w:rsid w:val="0062582F"/>
    <w:rsid w:val="00626E82"/>
    <w:rsid w:val="00627B97"/>
    <w:rsid w:val="00631311"/>
    <w:rsid w:val="00631B98"/>
    <w:rsid w:val="0063588D"/>
    <w:rsid w:val="00636FCE"/>
    <w:rsid w:val="00640061"/>
    <w:rsid w:val="00646839"/>
    <w:rsid w:val="00650DFB"/>
    <w:rsid w:val="00655C31"/>
    <w:rsid w:val="0066149C"/>
    <w:rsid w:val="00662AF3"/>
    <w:rsid w:val="00671E7F"/>
    <w:rsid w:val="00673331"/>
    <w:rsid w:val="00674DE6"/>
    <w:rsid w:val="0067674F"/>
    <w:rsid w:val="00683F0D"/>
    <w:rsid w:val="0068484B"/>
    <w:rsid w:val="00684FCE"/>
    <w:rsid w:val="0068535B"/>
    <w:rsid w:val="00690FA8"/>
    <w:rsid w:val="00690FB9"/>
    <w:rsid w:val="00692303"/>
    <w:rsid w:val="00692BAB"/>
    <w:rsid w:val="00692C18"/>
    <w:rsid w:val="00693160"/>
    <w:rsid w:val="006A2979"/>
    <w:rsid w:val="006A3BB2"/>
    <w:rsid w:val="006A6BAC"/>
    <w:rsid w:val="006B0497"/>
    <w:rsid w:val="006B77F3"/>
    <w:rsid w:val="006B7869"/>
    <w:rsid w:val="006C271D"/>
    <w:rsid w:val="006C2755"/>
    <w:rsid w:val="006C41A7"/>
    <w:rsid w:val="006C45D8"/>
    <w:rsid w:val="006C476E"/>
    <w:rsid w:val="006C51D1"/>
    <w:rsid w:val="006C60FB"/>
    <w:rsid w:val="006C7D68"/>
    <w:rsid w:val="006D0427"/>
    <w:rsid w:val="006D0E1E"/>
    <w:rsid w:val="006D1DFF"/>
    <w:rsid w:val="006D7B42"/>
    <w:rsid w:val="006E044E"/>
    <w:rsid w:val="006E07B1"/>
    <w:rsid w:val="006E3677"/>
    <w:rsid w:val="006E3BF4"/>
    <w:rsid w:val="006E41B3"/>
    <w:rsid w:val="006F0812"/>
    <w:rsid w:val="006F0B0A"/>
    <w:rsid w:val="006F2F3B"/>
    <w:rsid w:val="006F332B"/>
    <w:rsid w:val="006F3A78"/>
    <w:rsid w:val="006F7AFA"/>
    <w:rsid w:val="006F7C67"/>
    <w:rsid w:val="007015D3"/>
    <w:rsid w:val="00704ADD"/>
    <w:rsid w:val="007051F7"/>
    <w:rsid w:val="00706AA4"/>
    <w:rsid w:val="007109CE"/>
    <w:rsid w:val="00711320"/>
    <w:rsid w:val="00713942"/>
    <w:rsid w:val="007152A4"/>
    <w:rsid w:val="0071699F"/>
    <w:rsid w:val="007173BD"/>
    <w:rsid w:val="00720103"/>
    <w:rsid w:val="007204DC"/>
    <w:rsid w:val="00723075"/>
    <w:rsid w:val="00725CB1"/>
    <w:rsid w:val="00726C2C"/>
    <w:rsid w:val="00727864"/>
    <w:rsid w:val="00730384"/>
    <w:rsid w:val="00731B48"/>
    <w:rsid w:val="0073342F"/>
    <w:rsid w:val="00733F3F"/>
    <w:rsid w:val="00734D8E"/>
    <w:rsid w:val="00734E40"/>
    <w:rsid w:val="007364A3"/>
    <w:rsid w:val="00736704"/>
    <w:rsid w:val="00737602"/>
    <w:rsid w:val="0074311B"/>
    <w:rsid w:val="00743AE6"/>
    <w:rsid w:val="00743D66"/>
    <w:rsid w:val="007451C7"/>
    <w:rsid w:val="00746051"/>
    <w:rsid w:val="007501AB"/>
    <w:rsid w:val="0075028D"/>
    <w:rsid w:val="0075479C"/>
    <w:rsid w:val="00754D2B"/>
    <w:rsid w:val="007559DF"/>
    <w:rsid w:val="00757A0F"/>
    <w:rsid w:val="00757AAF"/>
    <w:rsid w:val="00761EEC"/>
    <w:rsid w:val="00764663"/>
    <w:rsid w:val="0076626A"/>
    <w:rsid w:val="00770D54"/>
    <w:rsid w:val="00775601"/>
    <w:rsid w:val="00781696"/>
    <w:rsid w:val="0078202D"/>
    <w:rsid w:val="0078379E"/>
    <w:rsid w:val="00784675"/>
    <w:rsid w:val="0079202D"/>
    <w:rsid w:val="0079264D"/>
    <w:rsid w:val="00792F45"/>
    <w:rsid w:val="007934D0"/>
    <w:rsid w:val="007952C7"/>
    <w:rsid w:val="00795328"/>
    <w:rsid w:val="00795A1E"/>
    <w:rsid w:val="007A0FE6"/>
    <w:rsid w:val="007A4529"/>
    <w:rsid w:val="007A6F4B"/>
    <w:rsid w:val="007A7268"/>
    <w:rsid w:val="007B2179"/>
    <w:rsid w:val="007B4275"/>
    <w:rsid w:val="007B5A98"/>
    <w:rsid w:val="007B5E7C"/>
    <w:rsid w:val="007B7D2E"/>
    <w:rsid w:val="007C0596"/>
    <w:rsid w:val="007C17A5"/>
    <w:rsid w:val="007C2A70"/>
    <w:rsid w:val="007C637B"/>
    <w:rsid w:val="007C6508"/>
    <w:rsid w:val="007C66FA"/>
    <w:rsid w:val="007C7505"/>
    <w:rsid w:val="007C757A"/>
    <w:rsid w:val="007D2F9C"/>
    <w:rsid w:val="007D3BD8"/>
    <w:rsid w:val="007D4036"/>
    <w:rsid w:val="007D63FF"/>
    <w:rsid w:val="007D7480"/>
    <w:rsid w:val="007D7A97"/>
    <w:rsid w:val="007E069C"/>
    <w:rsid w:val="007E43AE"/>
    <w:rsid w:val="007F05F5"/>
    <w:rsid w:val="007F0CC7"/>
    <w:rsid w:val="007F135A"/>
    <w:rsid w:val="007F1CA7"/>
    <w:rsid w:val="00800CEC"/>
    <w:rsid w:val="0080275F"/>
    <w:rsid w:val="00802BF9"/>
    <w:rsid w:val="00811279"/>
    <w:rsid w:val="008122A7"/>
    <w:rsid w:val="0081355E"/>
    <w:rsid w:val="0081584A"/>
    <w:rsid w:val="00815F4C"/>
    <w:rsid w:val="0081738F"/>
    <w:rsid w:val="008177D8"/>
    <w:rsid w:val="008206E7"/>
    <w:rsid w:val="008259FA"/>
    <w:rsid w:val="00825A91"/>
    <w:rsid w:val="00827222"/>
    <w:rsid w:val="0083149B"/>
    <w:rsid w:val="00832CBE"/>
    <w:rsid w:val="008364F6"/>
    <w:rsid w:val="00836F2A"/>
    <w:rsid w:val="008400E6"/>
    <w:rsid w:val="008404CA"/>
    <w:rsid w:val="00841556"/>
    <w:rsid w:val="00845575"/>
    <w:rsid w:val="00846329"/>
    <w:rsid w:val="00847C4B"/>
    <w:rsid w:val="00853E07"/>
    <w:rsid w:val="008541C3"/>
    <w:rsid w:val="00856E2E"/>
    <w:rsid w:val="008572E1"/>
    <w:rsid w:val="00861F86"/>
    <w:rsid w:val="008622BF"/>
    <w:rsid w:val="008628A6"/>
    <w:rsid w:val="00862D73"/>
    <w:rsid w:val="008640C5"/>
    <w:rsid w:val="0086484B"/>
    <w:rsid w:val="00865AE4"/>
    <w:rsid w:val="00867F39"/>
    <w:rsid w:val="0087168C"/>
    <w:rsid w:val="00871B5A"/>
    <w:rsid w:val="00873097"/>
    <w:rsid w:val="00875CE0"/>
    <w:rsid w:val="008801B1"/>
    <w:rsid w:val="00882821"/>
    <w:rsid w:val="00882FE1"/>
    <w:rsid w:val="008850ED"/>
    <w:rsid w:val="00886833"/>
    <w:rsid w:val="00890AA7"/>
    <w:rsid w:val="008925CB"/>
    <w:rsid w:val="00894DED"/>
    <w:rsid w:val="00896314"/>
    <w:rsid w:val="00896E61"/>
    <w:rsid w:val="0089740F"/>
    <w:rsid w:val="008A24C8"/>
    <w:rsid w:val="008A2B55"/>
    <w:rsid w:val="008A524F"/>
    <w:rsid w:val="008A6F6B"/>
    <w:rsid w:val="008A7616"/>
    <w:rsid w:val="008B1092"/>
    <w:rsid w:val="008B644E"/>
    <w:rsid w:val="008B7D6E"/>
    <w:rsid w:val="008C0DA6"/>
    <w:rsid w:val="008C1426"/>
    <w:rsid w:val="008C1F86"/>
    <w:rsid w:val="008C3C73"/>
    <w:rsid w:val="008C6C47"/>
    <w:rsid w:val="008D25E4"/>
    <w:rsid w:val="008D3EF6"/>
    <w:rsid w:val="008D4E9F"/>
    <w:rsid w:val="008D507E"/>
    <w:rsid w:val="008D68D9"/>
    <w:rsid w:val="008D6DA9"/>
    <w:rsid w:val="008E1079"/>
    <w:rsid w:val="008E41FA"/>
    <w:rsid w:val="008E4A5A"/>
    <w:rsid w:val="008E5C9B"/>
    <w:rsid w:val="008E6C4B"/>
    <w:rsid w:val="008F0775"/>
    <w:rsid w:val="008F16DF"/>
    <w:rsid w:val="008F2E81"/>
    <w:rsid w:val="008F37AF"/>
    <w:rsid w:val="00901B81"/>
    <w:rsid w:val="00906594"/>
    <w:rsid w:val="009121D2"/>
    <w:rsid w:val="0091381F"/>
    <w:rsid w:val="0091452B"/>
    <w:rsid w:val="00914AEE"/>
    <w:rsid w:val="00921684"/>
    <w:rsid w:val="00922AC9"/>
    <w:rsid w:val="0092682C"/>
    <w:rsid w:val="00933940"/>
    <w:rsid w:val="00934060"/>
    <w:rsid w:val="00935CB6"/>
    <w:rsid w:val="00937038"/>
    <w:rsid w:val="00937060"/>
    <w:rsid w:val="00942B3E"/>
    <w:rsid w:val="00945A8C"/>
    <w:rsid w:val="00947593"/>
    <w:rsid w:val="00950C93"/>
    <w:rsid w:val="00952AEB"/>
    <w:rsid w:val="00952E97"/>
    <w:rsid w:val="00952FB0"/>
    <w:rsid w:val="00955C8C"/>
    <w:rsid w:val="00956AD1"/>
    <w:rsid w:val="00961016"/>
    <w:rsid w:val="00963074"/>
    <w:rsid w:val="00964CA5"/>
    <w:rsid w:val="00965D80"/>
    <w:rsid w:val="00974C46"/>
    <w:rsid w:val="00982146"/>
    <w:rsid w:val="0098624C"/>
    <w:rsid w:val="00987461"/>
    <w:rsid w:val="00987608"/>
    <w:rsid w:val="00991189"/>
    <w:rsid w:val="009914CD"/>
    <w:rsid w:val="00995594"/>
    <w:rsid w:val="00995A27"/>
    <w:rsid w:val="00996E35"/>
    <w:rsid w:val="009974C9"/>
    <w:rsid w:val="009A140F"/>
    <w:rsid w:val="009A2ECD"/>
    <w:rsid w:val="009A3C70"/>
    <w:rsid w:val="009B4EC7"/>
    <w:rsid w:val="009B710E"/>
    <w:rsid w:val="009B7C90"/>
    <w:rsid w:val="009C243A"/>
    <w:rsid w:val="009C28B4"/>
    <w:rsid w:val="009C3D3A"/>
    <w:rsid w:val="009C5F53"/>
    <w:rsid w:val="009C7175"/>
    <w:rsid w:val="009D240B"/>
    <w:rsid w:val="009D56D8"/>
    <w:rsid w:val="009D6996"/>
    <w:rsid w:val="009D6E07"/>
    <w:rsid w:val="009E167D"/>
    <w:rsid w:val="009E224B"/>
    <w:rsid w:val="009E2CDB"/>
    <w:rsid w:val="009E30B2"/>
    <w:rsid w:val="009E36EA"/>
    <w:rsid w:val="009E53B0"/>
    <w:rsid w:val="009E74B8"/>
    <w:rsid w:val="009F0BC7"/>
    <w:rsid w:val="009F6D50"/>
    <w:rsid w:val="00A006C6"/>
    <w:rsid w:val="00A008F3"/>
    <w:rsid w:val="00A011CA"/>
    <w:rsid w:val="00A02492"/>
    <w:rsid w:val="00A03477"/>
    <w:rsid w:val="00A03D59"/>
    <w:rsid w:val="00A04802"/>
    <w:rsid w:val="00A05ED5"/>
    <w:rsid w:val="00A0600B"/>
    <w:rsid w:val="00A06EED"/>
    <w:rsid w:val="00A073DA"/>
    <w:rsid w:val="00A114EE"/>
    <w:rsid w:val="00A164BE"/>
    <w:rsid w:val="00A22443"/>
    <w:rsid w:val="00A25A7A"/>
    <w:rsid w:val="00A26281"/>
    <w:rsid w:val="00A30408"/>
    <w:rsid w:val="00A319F6"/>
    <w:rsid w:val="00A320E0"/>
    <w:rsid w:val="00A32C5A"/>
    <w:rsid w:val="00A33093"/>
    <w:rsid w:val="00A33B18"/>
    <w:rsid w:val="00A353D6"/>
    <w:rsid w:val="00A3562E"/>
    <w:rsid w:val="00A363BD"/>
    <w:rsid w:val="00A37A80"/>
    <w:rsid w:val="00A37F90"/>
    <w:rsid w:val="00A453AA"/>
    <w:rsid w:val="00A479BB"/>
    <w:rsid w:val="00A47A61"/>
    <w:rsid w:val="00A51609"/>
    <w:rsid w:val="00A51D8D"/>
    <w:rsid w:val="00A52B4E"/>
    <w:rsid w:val="00A52C2E"/>
    <w:rsid w:val="00A568E2"/>
    <w:rsid w:val="00A57040"/>
    <w:rsid w:val="00A617D4"/>
    <w:rsid w:val="00A61A58"/>
    <w:rsid w:val="00A61C57"/>
    <w:rsid w:val="00A6221B"/>
    <w:rsid w:val="00A62556"/>
    <w:rsid w:val="00A63C67"/>
    <w:rsid w:val="00A67B38"/>
    <w:rsid w:val="00A71589"/>
    <w:rsid w:val="00A73B75"/>
    <w:rsid w:val="00A76C43"/>
    <w:rsid w:val="00A76C77"/>
    <w:rsid w:val="00A82E33"/>
    <w:rsid w:val="00A85CC5"/>
    <w:rsid w:val="00A863B2"/>
    <w:rsid w:val="00A92C8F"/>
    <w:rsid w:val="00A92EE9"/>
    <w:rsid w:val="00A934FF"/>
    <w:rsid w:val="00A93EFB"/>
    <w:rsid w:val="00AA1413"/>
    <w:rsid w:val="00AA18A1"/>
    <w:rsid w:val="00AA3909"/>
    <w:rsid w:val="00AA4EEB"/>
    <w:rsid w:val="00AA5008"/>
    <w:rsid w:val="00AA5043"/>
    <w:rsid w:val="00AA60B4"/>
    <w:rsid w:val="00AA646E"/>
    <w:rsid w:val="00AB0964"/>
    <w:rsid w:val="00AB0DAA"/>
    <w:rsid w:val="00AB2468"/>
    <w:rsid w:val="00AB2935"/>
    <w:rsid w:val="00AB2A2B"/>
    <w:rsid w:val="00AB2B54"/>
    <w:rsid w:val="00AB3FEB"/>
    <w:rsid w:val="00AB676A"/>
    <w:rsid w:val="00AB6930"/>
    <w:rsid w:val="00AC1F78"/>
    <w:rsid w:val="00AC36E3"/>
    <w:rsid w:val="00AC5C2D"/>
    <w:rsid w:val="00AC6302"/>
    <w:rsid w:val="00AC65BB"/>
    <w:rsid w:val="00AC76B2"/>
    <w:rsid w:val="00AD091F"/>
    <w:rsid w:val="00AD1632"/>
    <w:rsid w:val="00AD1EFE"/>
    <w:rsid w:val="00AD3078"/>
    <w:rsid w:val="00AD4FFE"/>
    <w:rsid w:val="00AD528B"/>
    <w:rsid w:val="00AD5844"/>
    <w:rsid w:val="00AD748C"/>
    <w:rsid w:val="00AE325F"/>
    <w:rsid w:val="00AE32CE"/>
    <w:rsid w:val="00AE335E"/>
    <w:rsid w:val="00AE39A0"/>
    <w:rsid w:val="00AE4185"/>
    <w:rsid w:val="00AE45F6"/>
    <w:rsid w:val="00AE4AE3"/>
    <w:rsid w:val="00AE6B5F"/>
    <w:rsid w:val="00AE705F"/>
    <w:rsid w:val="00AE744D"/>
    <w:rsid w:val="00AF0DBC"/>
    <w:rsid w:val="00AF0F3C"/>
    <w:rsid w:val="00AF1475"/>
    <w:rsid w:val="00AF65DE"/>
    <w:rsid w:val="00AF664C"/>
    <w:rsid w:val="00B00B6A"/>
    <w:rsid w:val="00B00C00"/>
    <w:rsid w:val="00B01FF7"/>
    <w:rsid w:val="00B04550"/>
    <w:rsid w:val="00B04DD2"/>
    <w:rsid w:val="00B05EBB"/>
    <w:rsid w:val="00B07614"/>
    <w:rsid w:val="00B109F6"/>
    <w:rsid w:val="00B11C0B"/>
    <w:rsid w:val="00B13428"/>
    <w:rsid w:val="00B1589A"/>
    <w:rsid w:val="00B15C51"/>
    <w:rsid w:val="00B16A2D"/>
    <w:rsid w:val="00B2053F"/>
    <w:rsid w:val="00B211A8"/>
    <w:rsid w:val="00B2258F"/>
    <w:rsid w:val="00B226E5"/>
    <w:rsid w:val="00B22B45"/>
    <w:rsid w:val="00B238A4"/>
    <w:rsid w:val="00B3246A"/>
    <w:rsid w:val="00B32D0A"/>
    <w:rsid w:val="00B334AD"/>
    <w:rsid w:val="00B3748A"/>
    <w:rsid w:val="00B40773"/>
    <w:rsid w:val="00B4645F"/>
    <w:rsid w:val="00B479AE"/>
    <w:rsid w:val="00B47E4A"/>
    <w:rsid w:val="00B501C9"/>
    <w:rsid w:val="00B50BE5"/>
    <w:rsid w:val="00B51572"/>
    <w:rsid w:val="00B51F85"/>
    <w:rsid w:val="00B521B1"/>
    <w:rsid w:val="00B538A1"/>
    <w:rsid w:val="00B54D7F"/>
    <w:rsid w:val="00B552A7"/>
    <w:rsid w:val="00B55492"/>
    <w:rsid w:val="00B57B88"/>
    <w:rsid w:val="00B61628"/>
    <w:rsid w:val="00B619B2"/>
    <w:rsid w:val="00B637D0"/>
    <w:rsid w:val="00B66111"/>
    <w:rsid w:val="00B678A1"/>
    <w:rsid w:val="00B67CA6"/>
    <w:rsid w:val="00B70044"/>
    <w:rsid w:val="00B708BE"/>
    <w:rsid w:val="00B70B0A"/>
    <w:rsid w:val="00B72CA2"/>
    <w:rsid w:val="00B75454"/>
    <w:rsid w:val="00B7668B"/>
    <w:rsid w:val="00B77F16"/>
    <w:rsid w:val="00B8047D"/>
    <w:rsid w:val="00B81790"/>
    <w:rsid w:val="00B827ED"/>
    <w:rsid w:val="00B8405F"/>
    <w:rsid w:val="00B8582A"/>
    <w:rsid w:val="00B86B9F"/>
    <w:rsid w:val="00B92EE5"/>
    <w:rsid w:val="00B9541E"/>
    <w:rsid w:val="00B95587"/>
    <w:rsid w:val="00B96B8B"/>
    <w:rsid w:val="00BA047E"/>
    <w:rsid w:val="00BA38B9"/>
    <w:rsid w:val="00BA4F8A"/>
    <w:rsid w:val="00BA6E32"/>
    <w:rsid w:val="00BB1003"/>
    <w:rsid w:val="00BB12B0"/>
    <w:rsid w:val="00BB3DD6"/>
    <w:rsid w:val="00BB3F04"/>
    <w:rsid w:val="00BB7D16"/>
    <w:rsid w:val="00BC29EA"/>
    <w:rsid w:val="00BC495A"/>
    <w:rsid w:val="00BD501C"/>
    <w:rsid w:val="00BD59AC"/>
    <w:rsid w:val="00BD6365"/>
    <w:rsid w:val="00BD7C1F"/>
    <w:rsid w:val="00BE2293"/>
    <w:rsid w:val="00BE281A"/>
    <w:rsid w:val="00BE30F6"/>
    <w:rsid w:val="00BE467B"/>
    <w:rsid w:val="00BE4B01"/>
    <w:rsid w:val="00BE53CB"/>
    <w:rsid w:val="00BE5C3C"/>
    <w:rsid w:val="00BE5D25"/>
    <w:rsid w:val="00BE662C"/>
    <w:rsid w:val="00BE718A"/>
    <w:rsid w:val="00BF2A25"/>
    <w:rsid w:val="00BF3971"/>
    <w:rsid w:val="00BF4E32"/>
    <w:rsid w:val="00BF52A7"/>
    <w:rsid w:val="00BF5FFB"/>
    <w:rsid w:val="00C0084F"/>
    <w:rsid w:val="00C01BB1"/>
    <w:rsid w:val="00C03D7E"/>
    <w:rsid w:val="00C05825"/>
    <w:rsid w:val="00C07C74"/>
    <w:rsid w:val="00C07F52"/>
    <w:rsid w:val="00C119EF"/>
    <w:rsid w:val="00C119F0"/>
    <w:rsid w:val="00C13049"/>
    <w:rsid w:val="00C1570F"/>
    <w:rsid w:val="00C16D46"/>
    <w:rsid w:val="00C179C9"/>
    <w:rsid w:val="00C2146B"/>
    <w:rsid w:val="00C229F0"/>
    <w:rsid w:val="00C22BA5"/>
    <w:rsid w:val="00C23344"/>
    <w:rsid w:val="00C248BB"/>
    <w:rsid w:val="00C261C9"/>
    <w:rsid w:val="00C30DF1"/>
    <w:rsid w:val="00C31FE8"/>
    <w:rsid w:val="00C333B4"/>
    <w:rsid w:val="00C34349"/>
    <w:rsid w:val="00C349DC"/>
    <w:rsid w:val="00C36AAD"/>
    <w:rsid w:val="00C42460"/>
    <w:rsid w:val="00C4290E"/>
    <w:rsid w:val="00C436B3"/>
    <w:rsid w:val="00C46A14"/>
    <w:rsid w:val="00C5464C"/>
    <w:rsid w:val="00C54E8F"/>
    <w:rsid w:val="00C61624"/>
    <w:rsid w:val="00C62E5B"/>
    <w:rsid w:val="00C7273A"/>
    <w:rsid w:val="00C7539B"/>
    <w:rsid w:val="00C77BA8"/>
    <w:rsid w:val="00C816EB"/>
    <w:rsid w:val="00C81794"/>
    <w:rsid w:val="00C826DE"/>
    <w:rsid w:val="00C84B23"/>
    <w:rsid w:val="00C91333"/>
    <w:rsid w:val="00C91B29"/>
    <w:rsid w:val="00C92DB7"/>
    <w:rsid w:val="00C938B8"/>
    <w:rsid w:val="00C93E3A"/>
    <w:rsid w:val="00C949A2"/>
    <w:rsid w:val="00C94A04"/>
    <w:rsid w:val="00C959DF"/>
    <w:rsid w:val="00C977E9"/>
    <w:rsid w:val="00CA0840"/>
    <w:rsid w:val="00CA1210"/>
    <w:rsid w:val="00CA27F7"/>
    <w:rsid w:val="00CA41BB"/>
    <w:rsid w:val="00CA70C8"/>
    <w:rsid w:val="00CB1669"/>
    <w:rsid w:val="00CB1999"/>
    <w:rsid w:val="00CB1E3D"/>
    <w:rsid w:val="00CB3831"/>
    <w:rsid w:val="00CB40AA"/>
    <w:rsid w:val="00CB7958"/>
    <w:rsid w:val="00CC36A2"/>
    <w:rsid w:val="00CC4323"/>
    <w:rsid w:val="00CD1F29"/>
    <w:rsid w:val="00CD349F"/>
    <w:rsid w:val="00CD667D"/>
    <w:rsid w:val="00CE0B9F"/>
    <w:rsid w:val="00CE1013"/>
    <w:rsid w:val="00CE3A46"/>
    <w:rsid w:val="00CE4A9F"/>
    <w:rsid w:val="00CF4DCF"/>
    <w:rsid w:val="00CF5B99"/>
    <w:rsid w:val="00CF6F67"/>
    <w:rsid w:val="00CF730E"/>
    <w:rsid w:val="00CF76CC"/>
    <w:rsid w:val="00D024BC"/>
    <w:rsid w:val="00D03DAC"/>
    <w:rsid w:val="00D03FDF"/>
    <w:rsid w:val="00D06D8B"/>
    <w:rsid w:val="00D10459"/>
    <w:rsid w:val="00D10F26"/>
    <w:rsid w:val="00D12C1F"/>
    <w:rsid w:val="00D12E92"/>
    <w:rsid w:val="00D13CA9"/>
    <w:rsid w:val="00D141F2"/>
    <w:rsid w:val="00D16145"/>
    <w:rsid w:val="00D2099D"/>
    <w:rsid w:val="00D22F3E"/>
    <w:rsid w:val="00D2649E"/>
    <w:rsid w:val="00D26842"/>
    <w:rsid w:val="00D27597"/>
    <w:rsid w:val="00D27600"/>
    <w:rsid w:val="00D31BB3"/>
    <w:rsid w:val="00D31F78"/>
    <w:rsid w:val="00D3264E"/>
    <w:rsid w:val="00D35A88"/>
    <w:rsid w:val="00D35FD8"/>
    <w:rsid w:val="00D3634C"/>
    <w:rsid w:val="00D3656F"/>
    <w:rsid w:val="00D41168"/>
    <w:rsid w:val="00D42F1C"/>
    <w:rsid w:val="00D44CCF"/>
    <w:rsid w:val="00D47059"/>
    <w:rsid w:val="00D50181"/>
    <w:rsid w:val="00D54C65"/>
    <w:rsid w:val="00D57C50"/>
    <w:rsid w:val="00D6176A"/>
    <w:rsid w:val="00D62516"/>
    <w:rsid w:val="00D62BF1"/>
    <w:rsid w:val="00D677AA"/>
    <w:rsid w:val="00D6791E"/>
    <w:rsid w:val="00D71648"/>
    <w:rsid w:val="00D749CD"/>
    <w:rsid w:val="00D74BE3"/>
    <w:rsid w:val="00D76B96"/>
    <w:rsid w:val="00D774F5"/>
    <w:rsid w:val="00D822AE"/>
    <w:rsid w:val="00D84EDE"/>
    <w:rsid w:val="00D92F25"/>
    <w:rsid w:val="00D92FFB"/>
    <w:rsid w:val="00D95108"/>
    <w:rsid w:val="00D96C7B"/>
    <w:rsid w:val="00DA10D2"/>
    <w:rsid w:val="00DA12E0"/>
    <w:rsid w:val="00DA13CB"/>
    <w:rsid w:val="00DA1D12"/>
    <w:rsid w:val="00DA6009"/>
    <w:rsid w:val="00DB0550"/>
    <w:rsid w:val="00DB0AE3"/>
    <w:rsid w:val="00DB300D"/>
    <w:rsid w:val="00DB396E"/>
    <w:rsid w:val="00DB48F1"/>
    <w:rsid w:val="00DB552A"/>
    <w:rsid w:val="00DB58C0"/>
    <w:rsid w:val="00DB5B2F"/>
    <w:rsid w:val="00DB6258"/>
    <w:rsid w:val="00DB6C83"/>
    <w:rsid w:val="00DB739C"/>
    <w:rsid w:val="00DB7CDD"/>
    <w:rsid w:val="00DC1F73"/>
    <w:rsid w:val="00DC2377"/>
    <w:rsid w:val="00DC24A0"/>
    <w:rsid w:val="00DC571A"/>
    <w:rsid w:val="00DC57B2"/>
    <w:rsid w:val="00DC75E2"/>
    <w:rsid w:val="00DD0505"/>
    <w:rsid w:val="00DD0817"/>
    <w:rsid w:val="00DD1692"/>
    <w:rsid w:val="00DD18E7"/>
    <w:rsid w:val="00DD7E03"/>
    <w:rsid w:val="00DE1AC5"/>
    <w:rsid w:val="00DE2281"/>
    <w:rsid w:val="00DF2717"/>
    <w:rsid w:val="00DF397E"/>
    <w:rsid w:val="00DF41CE"/>
    <w:rsid w:val="00DF5FB3"/>
    <w:rsid w:val="00DF7728"/>
    <w:rsid w:val="00E0135D"/>
    <w:rsid w:val="00E013CF"/>
    <w:rsid w:val="00E070AD"/>
    <w:rsid w:val="00E0734B"/>
    <w:rsid w:val="00E111F1"/>
    <w:rsid w:val="00E124A0"/>
    <w:rsid w:val="00E14F95"/>
    <w:rsid w:val="00E1524B"/>
    <w:rsid w:val="00E17379"/>
    <w:rsid w:val="00E2357C"/>
    <w:rsid w:val="00E245FC"/>
    <w:rsid w:val="00E24D45"/>
    <w:rsid w:val="00E27BCF"/>
    <w:rsid w:val="00E30586"/>
    <w:rsid w:val="00E30CBE"/>
    <w:rsid w:val="00E31C8A"/>
    <w:rsid w:val="00E3246D"/>
    <w:rsid w:val="00E34DF0"/>
    <w:rsid w:val="00E44F0A"/>
    <w:rsid w:val="00E46338"/>
    <w:rsid w:val="00E472BF"/>
    <w:rsid w:val="00E5593B"/>
    <w:rsid w:val="00E559B9"/>
    <w:rsid w:val="00E60158"/>
    <w:rsid w:val="00E614CC"/>
    <w:rsid w:val="00E619F2"/>
    <w:rsid w:val="00E6222E"/>
    <w:rsid w:val="00E65E51"/>
    <w:rsid w:val="00E670F5"/>
    <w:rsid w:val="00E67DDF"/>
    <w:rsid w:val="00E8124B"/>
    <w:rsid w:val="00E81C73"/>
    <w:rsid w:val="00E81F9C"/>
    <w:rsid w:val="00E854CA"/>
    <w:rsid w:val="00E86133"/>
    <w:rsid w:val="00E97EC8"/>
    <w:rsid w:val="00EA0079"/>
    <w:rsid w:val="00EA1B9C"/>
    <w:rsid w:val="00EA2B9B"/>
    <w:rsid w:val="00EA37B2"/>
    <w:rsid w:val="00EA4372"/>
    <w:rsid w:val="00EA54FD"/>
    <w:rsid w:val="00EA6412"/>
    <w:rsid w:val="00EB1170"/>
    <w:rsid w:val="00EB5383"/>
    <w:rsid w:val="00EC41FF"/>
    <w:rsid w:val="00EC5BAF"/>
    <w:rsid w:val="00ED35A1"/>
    <w:rsid w:val="00ED4228"/>
    <w:rsid w:val="00ED539C"/>
    <w:rsid w:val="00ED63E1"/>
    <w:rsid w:val="00ED73DF"/>
    <w:rsid w:val="00EE1925"/>
    <w:rsid w:val="00EE1D8A"/>
    <w:rsid w:val="00EE4CBC"/>
    <w:rsid w:val="00EE515F"/>
    <w:rsid w:val="00EE7067"/>
    <w:rsid w:val="00EE71FF"/>
    <w:rsid w:val="00EE7385"/>
    <w:rsid w:val="00EF0225"/>
    <w:rsid w:val="00EF0B17"/>
    <w:rsid w:val="00EF0FBC"/>
    <w:rsid w:val="00EF584D"/>
    <w:rsid w:val="00EF5D85"/>
    <w:rsid w:val="00EF79C3"/>
    <w:rsid w:val="00F00C64"/>
    <w:rsid w:val="00F013F0"/>
    <w:rsid w:val="00F0348B"/>
    <w:rsid w:val="00F03A19"/>
    <w:rsid w:val="00F06DB3"/>
    <w:rsid w:val="00F0783C"/>
    <w:rsid w:val="00F078B1"/>
    <w:rsid w:val="00F104C6"/>
    <w:rsid w:val="00F13950"/>
    <w:rsid w:val="00F13A7F"/>
    <w:rsid w:val="00F13E83"/>
    <w:rsid w:val="00F14176"/>
    <w:rsid w:val="00F146B1"/>
    <w:rsid w:val="00F14935"/>
    <w:rsid w:val="00F14960"/>
    <w:rsid w:val="00F2285C"/>
    <w:rsid w:val="00F24483"/>
    <w:rsid w:val="00F24850"/>
    <w:rsid w:val="00F24C4B"/>
    <w:rsid w:val="00F255F6"/>
    <w:rsid w:val="00F26074"/>
    <w:rsid w:val="00F2730B"/>
    <w:rsid w:val="00F27338"/>
    <w:rsid w:val="00F314D7"/>
    <w:rsid w:val="00F332AE"/>
    <w:rsid w:val="00F332F9"/>
    <w:rsid w:val="00F343B8"/>
    <w:rsid w:val="00F35036"/>
    <w:rsid w:val="00F35B09"/>
    <w:rsid w:val="00F40507"/>
    <w:rsid w:val="00F40922"/>
    <w:rsid w:val="00F41431"/>
    <w:rsid w:val="00F44872"/>
    <w:rsid w:val="00F45C79"/>
    <w:rsid w:val="00F509AD"/>
    <w:rsid w:val="00F5196C"/>
    <w:rsid w:val="00F54BBD"/>
    <w:rsid w:val="00F551E2"/>
    <w:rsid w:val="00F63431"/>
    <w:rsid w:val="00F6455E"/>
    <w:rsid w:val="00F65615"/>
    <w:rsid w:val="00F666D8"/>
    <w:rsid w:val="00F70D5B"/>
    <w:rsid w:val="00F70EAF"/>
    <w:rsid w:val="00F7258B"/>
    <w:rsid w:val="00F73738"/>
    <w:rsid w:val="00F74BB7"/>
    <w:rsid w:val="00F802D1"/>
    <w:rsid w:val="00F80562"/>
    <w:rsid w:val="00F81D56"/>
    <w:rsid w:val="00F8287D"/>
    <w:rsid w:val="00F82C39"/>
    <w:rsid w:val="00F8622F"/>
    <w:rsid w:val="00F8623A"/>
    <w:rsid w:val="00F9075D"/>
    <w:rsid w:val="00F9091F"/>
    <w:rsid w:val="00F95843"/>
    <w:rsid w:val="00F963B7"/>
    <w:rsid w:val="00F97CF2"/>
    <w:rsid w:val="00FA368E"/>
    <w:rsid w:val="00FA3D1A"/>
    <w:rsid w:val="00FA3DF9"/>
    <w:rsid w:val="00FA5923"/>
    <w:rsid w:val="00FA7576"/>
    <w:rsid w:val="00FA7700"/>
    <w:rsid w:val="00FA7C87"/>
    <w:rsid w:val="00FA7E5C"/>
    <w:rsid w:val="00FB13FF"/>
    <w:rsid w:val="00FB25B9"/>
    <w:rsid w:val="00FB53CF"/>
    <w:rsid w:val="00FB6D6C"/>
    <w:rsid w:val="00FB7CFE"/>
    <w:rsid w:val="00FC0204"/>
    <w:rsid w:val="00FC0EFB"/>
    <w:rsid w:val="00FC3131"/>
    <w:rsid w:val="00FC5D11"/>
    <w:rsid w:val="00FC6545"/>
    <w:rsid w:val="00FD0405"/>
    <w:rsid w:val="00FD2119"/>
    <w:rsid w:val="00FD21CF"/>
    <w:rsid w:val="00FD2610"/>
    <w:rsid w:val="00FD36A4"/>
    <w:rsid w:val="00FE04CB"/>
    <w:rsid w:val="00FE319C"/>
    <w:rsid w:val="00FE49F7"/>
    <w:rsid w:val="00FE4C9C"/>
    <w:rsid w:val="00FE5A55"/>
    <w:rsid w:val="00FE734B"/>
    <w:rsid w:val="00FE7F2D"/>
    <w:rsid w:val="00FF007E"/>
    <w:rsid w:val="00FF3A75"/>
    <w:rsid w:val="00FF3FF0"/>
    <w:rsid w:val="00FF48F8"/>
    <w:rsid w:val="00FF4A15"/>
    <w:rsid w:val="00FF502B"/>
    <w:rsid w:val="00FF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08E7D0-E87B-44CA-9B33-07733322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F28"/>
    <w:pPr>
      <w:spacing w:after="160" w:line="256" w:lineRule="auto"/>
    </w:pPr>
  </w:style>
  <w:style w:type="paragraph" w:styleId="Heading1">
    <w:name w:val="heading 1"/>
    <w:basedOn w:val="Normal"/>
    <w:next w:val="Normal"/>
    <w:link w:val="Heading1Char"/>
    <w:uiPriority w:val="9"/>
    <w:qFormat/>
    <w:rsid w:val="005217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535FEC"/>
    <w:pPr>
      <w:keepNext/>
      <w:spacing w:before="240" w:after="60" w:line="27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6"/>
    <w:basedOn w:val="Normal"/>
    <w:link w:val="HeaderChar"/>
    <w:uiPriority w:val="99"/>
    <w:unhideWhenUsed/>
    <w:rsid w:val="00AE39A0"/>
    <w:pPr>
      <w:tabs>
        <w:tab w:val="center" w:pos="4680"/>
        <w:tab w:val="right" w:pos="9360"/>
      </w:tabs>
      <w:spacing w:after="0" w:line="240" w:lineRule="auto"/>
    </w:pPr>
  </w:style>
  <w:style w:type="character" w:customStyle="1" w:styleId="HeaderChar">
    <w:name w:val="Header Char"/>
    <w:aliases w:val="Char6 Char"/>
    <w:basedOn w:val="DefaultParagraphFont"/>
    <w:link w:val="Header"/>
    <w:uiPriority w:val="99"/>
    <w:rsid w:val="00AE39A0"/>
  </w:style>
  <w:style w:type="paragraph" w:styleId="Footer">
    <w:name w:val="footer"/>
    <w:basedOn w:val="Normal"/>
    <w:link w:val="FooterChar"/>
    <w:uiPriority w:val="99"/>
    <w:unhideWhenUsed/>
    <w:rsid w:val="00AE3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9A0"/>
  </w:style>
  <w:style w:type="paragraph" w:styleId="BalloonText">
    <w:name w:val="Balloon Text"/>
    <w:basedOn w:val="Normal"/>
    <w:link w:val="BalloonTextChar"/>
    <w:uiPriority w:val="99"/>
    <w:semiHidden/>
    <w:unhideWhenUsed/>
    <w:rsid w:val="00AE3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A0"/>
    <w:rPr>
      <w:rFonts w:ascii="Tahoma" w:hAnsi="Tahoma" w:cs="Tahoma"/>
      <w:sz w:val="16"/>
      <w:szCs w:val="16"/>
    </w:rPr>
  </w:style>
  <w:style w:type="character" w:styleId="Hyperlink">
    <w:name w:val="Hyperlink"/>
    <w:basedOn w:val="DefaultParagraphFont"/>
    <w:uiPriority w:val="99"/>
    <w:unhideWhenUsed/>
    <w:rsid w:val="000A4E56"/>
    <w:rPr>
      <w:color w:val="0000FF" w:themeColor="hyperlink"/>
      <w:u w:val="single"/>
    </w:rPr>
  </w:style>
  <w:style w:type="paragraph" w:styleId="ListParagraph">
    <w:name w:val="List Paragraph"/>
    <w:basedOn w:val="Normal"/>
    <w:link w:val="ListParagraphChar"/>
    <w:uiPriority w:val="34"/>
    <w:qFormat/>
    <w:rsid w:val="004C2AA6"/>
    <w:pPr>
      <w:ind w:left="720"/>
      <w:contextualSpacing/>
    </w:pPr>
  </w:style>
  <w:style w:type="table" w:styleId="TableGrid">
    <w:name w:val="Table Grid"/>
    <w:basedOn w:val="TableNormal"/>
    <w:uiPriority w:val="59"/>
    <w:rsid w:val="00867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345FC"/>
    <w:rPr>
      <w:color w:val="808080"/>
      <w:shd w:val="clear" w:color="auto" w:fill="E6E6E6"/>
    </w:rPr>
  </w:style>
  <w:style w:type="paragraph" w:styleId="FootnoteText">
    <w:name w:val="footnote text"/>
    <w:basedOn w:val="Normal"/>
    <w:link w:val="FootnoteTextChar"/>
    <w:uiPriority w:val="99"/>
    <w:semiHidden/>
    <w:unhideWhenUsed/>
    <w:rsid w:val="00952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FB0"/>
    <w:rPr>
      <w:sz w:val="20"/>
      <w:szCs w:val="20"/>
    </w:rPr>
  </w:style>
  <w:style w:type="character" w:styleId="FootnoteReference">
    <w:name w:val="footnote reference"/>
    <w:basedOn w:val="DefaultParagraphFont"/>
    <w:uiPriority w:val="99"/>
    <w:semiHidden/>
    <w:unhideWhenUsed/>
    <w:rsid w:val="00952FB0"/>
    <w:rPr>
      <w:vertAlign w:val="superscript"/>
    </w:rPr>
  </w:style>
  <w:style w:type="paragraph" w:styleId="NoSpacing">
    <w:name w:val="No Spacing"/>
    <w:link w:val="NoSpacingChar"/>
    <w:uiPriority w:val="1"/>
    <w:qFormat/>
    <w:rsid w:val="00F13A7F"/>
    <w:pPr>
      <w:spacing w:after="0" w:line="240" w:lineRule="auto"/>
    </w:pPr>
    <w:rPr>
      <w:rFonts w:ascii="Times New Roman" w:eastAsia="Times New Roman" w:hAnsi="Times New Roman" w:cs="Times New Roman"/>
      <w:sz w:val="24"/>
      <w:szCs w:val="20"/>
      <w:lang w:val="ro-RO" w:eastAsia="ro-RO"/>
    </w:rPr>
  </w:style>
  <w:style w:type="character" w:customStyle="1" w:styleId="NoSpacingChar">
    <w:name w:val="No Spacing Char"/>
    <w:link w:val="NoSpacing"/>
    <w:uiPriority w:val="1"/>
    <w:locked/>
    <w:rsid w:val="00E30CBE"/>
    <w:rPr>
      <w:rFonts w:ascii="Times New Roman" w:eastAsia="Times New Roman" w:hAnsi="Times New Roman" w:cs="Times New Roman"/>
      <w:sz w:val="24"/>
      <w:szCs w:val="20"/>
      <w:lang w:val="ro-RO" w:eastAsia="ro-RO"/>
    </w:rPr>
  </w:style>
  <w:style w:type="character" w:customStyle="1" w:styleId="ListParagraphChar">
    <w:name w:val="List Paragraph Char"/>
    <w:link w:val="ListParagraph"/>
    <w:uiPriority w:val="99"/>
    <w:qFormat/>
    <w:locked/>
    <w:rsid w:val="00E30CBE"/>
  </w:style>
  <w:style w:type="paragraph" w:styleId="NormalWeb">
    <w:name w:val="Normal (Web)"/>
    <w:basedOn w:val="Normal"/>
    <w:uiPriority w:val="99"/>
    <w:unhideWhenUsed/>
    <w:rsid w:val="001E6F2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0">
    <w:name w:val="rvts10"/>
    <w:basedOn w:val="DefaultParagraphFont"/>
    <w:rsid w:val="001E6F28"/>
  </w:style>
  <w:style w:type="character" w:customStyle="1" w:styleId="rvts7">
    <w:name w:val="rvts7"/>
    <w:basedOn w:val="DefaultParagraphFont"/>
    <w:rsid w:val="001E6F28"/>
  </w:style>
  <w:style w:type="character" w:customStyle="1" w:styleId="rvts1">
    <w:name w:val="rvts1"/>
    <w:basedOn w:val="DefaultParagraphFont"/>
    <w:rsid w:val="001E6F28"/>
  </w:style>
  <w:style w:type="character" w:customStyle="1" w:styleId="rvts3">
    <w:name w:val="rvts3"/>
    <w:basedOn w:val="DefaultParagraphFont"/>
    <w:rsid w:val="001E6F28"/>
  </w:style>
  <w:style w:type="character" w:customStyle="1" w:styleId="rvts2">
    <w:name w:val="rvts2"/>
    <w:basedOn w:val="DefaultParagraphFont"/>
    <w:rsid w:val="001E6F28"/>
  </w:style>
  <w:style w:type="character" w:customStyle="1" w:styleId="rvts5">
    <w:name w:val="rvts5"/>
    <w:basedOn w:val="DefaultParagraphFont"/>
    <w:rsid w:val="001E6F28"/>
  </w:style>
  <w:style w:type="character" w:customStyle="1" w:styleId="rvts8">
    <w:name w:val="rvts8"/>
    <w:basedOn w:val="DefaultParagraphFont"/>
    <w:rsid w:val="001E6F28"/>
  </w:style>
  <w:style w:type="character" w:customStyle="1" w:styleId="Heading1Char">
    <w:name w:val="Heading 1 Char"/>
    <w:basedOn w:val="DefaultParagraphFont"/>
    <w:link w:val="Heading1"/>
    <w:uiPriority w:val="9"/>
    <w:rsid w:val="005217E3"/>
    <w:rPr>
      <w:rFonts w:asciiTheme="majorHAnsi" w:eastAsiaTheme="majorEastAsia" w:hAnsiTheme="majorHAnsi" w:cstheme="majorBidi"/>
      <w:b/>
      <w:bCs/>
      <w:color w:val="365F91" w:themeColor="accent1" w:themeShade="BF"/>
      <w:sz w:val="28"/>
      <w:szCs w:val="28"/>
    </w:rPr>
  </w:style>
  <w:style w:type="character" w:customStyle="1" w:styleId="rvts4">
    <w:name w:val="rvts4"/>
    <w:basedOn w:val="DefaultParagraphFont"/>
    <w:rsid w:val="00203148"/>
  </w:style>
  <w:style w:type="character" w:customStyle="1" w:styleId="rvts6">
    <w:name w:val="rvts6"/>
    <w:basedOn w:val="DefaultParagraphFont"/>
    <w:rsid w:val="00203148"/>
  </w:style>
  <w:style w:type="character" w:customStyle="1" w:styleId="rvts13">
    <w:name w:val="rvts13"/>
    <w:basedOn w:val="DefaultParagraphFont"/>
    <w:rsid w:val="00203148"/>
  </w:style>
  <w:style w:type="paragraph" w:styleId="BodyText">
    <w:name w:val="Body Text"/>
    <w:basedOn w:val="Normal"/>
    <w:link w:val="BodyTextChar"/>
    <w:uiPriority w:val="99"/>
    <w:unhideWhenUsed/>
    <w:rsid w:val="000B0A89"/>
    <w:pPr>
      <w:spacing w:after="120"/>
    </w:pPr>
  </w:style>
  <w:style w:type="character" w:customStyle="1" w:styleId="BodyTextChar">
    <w:name w:val="Body Text Char"/>
    <w:basedOn w:val="DefaultParagraphFont"/>
    <w:link w:val="BodyText"/>
    <w:uiPriority w:val="99"/>
    <w:rsid w:val="000B0A89"/>
  </w:style>
  <w:style w:type="paragraph" w:customStyle="1" w:styleId="rvps1">
    <w:name w:val="rvps1"/>
    <w:basedOn w:val="Normal"/>
    <w:rsid w:val="0041762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9">
    <w:name w:val="rvts9"/>
    <w:basedOn w:val="DefaultParagraphFont"/>
    <w:rsid w:val="00C938B8"/>
  </w:style>
  <w:style w:type="character" w:customStyle="1" w:styleId="tlid-translation">
    <w:name w:val="tlid-translation"/>
    <w:basedOn w:val="DefaultParagraphFont"/>
    <w:rsid w:val="00DC571A"/>
  </w:style>
  <w:style w:type="character" w:styleId="Emphasis">
    <w:name w:val="Emphasis"/>
    <w:basedOn w:val="DefaultParagraphFont"/>
    <w:uiPriority w:val="20"/>
    <w:qFormat/>
    <w:rsid w:val="00DB5B2F"/>
    <w:rPr>
      <w:i/>
      <w:iCs/>
    </w:rPr>
  </w:style>
  <w:style w:type="character" w:styleId="Strong">
    <w:name w:val="Strong"/>
    <w:basedOn w:val="DefaultParagraphFont"/>
    <w:uiPriority w:val="22"/>
    <w:qFormat/>
    <w:rsid w:val="002E7BF0"/>
    <w:rPr>
      <w:b/>
      <w:bCs/>
    </w:rPr>
  </w:style>
  <w:style w:type="paragraph" w:customStyle="1" w:styleId="Normal1">
    <w:name w:val="Normal1"/>
    <w:rsid w:val="00A06EED"/>
    <w:rPr>
      <w:rFonts w:ascii="Calibri" w:eastAsia="Times New Roman" w:hAnsi="Calibri" w:cs="Calibri"/>
      <w:lang w:val="it-IT"/>
    </w:rPr>
  </w:style>
  <w:style w:type="character" w:customStyle="1" w:styleId="rvts11">
    <w:name w:val="rvts11"/>
    <w:basedOn w:val="DefaultParagraphFont"/>
    <w:rsid w:val="00AA4EEB"/>
  </w:style>
  <w:style w:type="paragraph" w:customStyle="1" w:styleId="Default">
    <w:name w:val="Default"/>
    <w:rsid w:val="00C91333"/>
    <w:pPr>
      <w:autoSpaceDE w:val="0"/>
      <w:autoSpaceDN w:val="0"/>
      <w:adjustRightInd w:val="0"/>
      <w:snapToGrid w:val="0"/>
      <w:spacing w:after="0" w:line="240" w:lineRule="auto"/>
    </w:pPr>
    <w:rPr>
      <w:rFonts w:ascii="Times New Roman" w:eastAsia="Times New Roman" w:hAnsi="Times New Roman" w:cs="Times New Roman"/>
      <w:color w:val="000000"/>
      <w:kern w:val="26"/>
      <w:sz w:val="24"/>
      <w:szCs w:val="24"/>
    </w:rPr>
  </w:style>
  <w:style w:type="paragraph" w:customStyle="1" w:styleId="yiv2360212474ydp9f8fd678msolistparagraph">
    <w:name w:val="yiv2360212474ydp9f8fd678msolistparagraph"/>
    <w:basedOn w:val="Normal"/>
    <w:rsid w:val="00C91333"/>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bul2">
    <w:name w:val="bul2"/>
    <w:basedOn w:val="Normal"/>
    <w:rsid w:val="00C91333"/>
    <w:pPr>
      <w:spacing w:after="0" w:line="240" w:lineRule="auto"/>
      <w:jc w:val="both"/>
    </w:pPr>
    <w:rPr>
      <w:rFonts w:ascii="Times New Roman" w:eastAsia="Times New Roman" w:hAnsi="Times New Roman" w:cs="Times New Roman"/>
      <w:sz w:val="24"/>
      <w:szCs w:val="20"/>
      <w:lang w:val="ro-RO"/>
    </w:rPr>
  </w:style>
  <w:style w:type="paragraph" w:customStyle="1" w:styleId="yiv2360212474msonormal">
    <w:name w:val="yiv2360212474msonormal"/>
    <w:basedOn w:val="Normal"/>
    <w:rsid w:val="00B678A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HTMLPreformatted">
    <w:name w:val="HTML Preformatted"/>
    <w:basedOn w:val="Normal"/>
    <w:link w:val="HTMLPreformattedChar"/>
    <w:uiPriority w:val="99"/>
    <w:unhideWhenUsed/>
    <w:rsid w:val="00F2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o-RO" w:eastAsia="ro-RO"/>
    </w:rPr>
  </w:style>
  <w:style w:type="character" w:customStyle="1" w:styleId="HTMLPreformattedChar">
    <w:name w:val="HTML Preformatted Char"/>
    <w:basedOn w:val="DefaultParagraphFont"/>
    <w:link w:val="HTMLPreformatted"/>
    <w:uiPriority w:val="99"/>
    <w:rsid w:val="00F26074"/>
    <w:rPr>
      <w:rFonts w:ascii="Courier New" w:eastAsia="Times New Roman" w:hAnsi="Courier New" w:cs="Times New Roman"/>
      <w:sz w:val="20"/>
      <w:szCs w:val="20"/>
      <w:lang w:val="ro-RO" w:eastAsia="ro-RO"/>
    </w:rPr>
  </w:style>
  <w:style w:type="character" w:customStyle="1" w:styleId="Heading3Char">
    <w:name w:val="Heading 3 Char"/>
    <w:basedOn w:val="DefaultParagraphFont"/>
    <w:link w:val="Heading3"/>
    <w:uiPriority w:val="9"/>
    <w:rsid w:val="00535FEC"/>
    <w:rPr>
      <w:rFonts w:ascii="Calibri Light" w:eastAsia="Times New Roman" w:hAnsi="Calibri Light" w:cs="Times New Roman"/>
      <w:b/>
      <w:bCs/>
      <w:sz w:val="26"/>
      <w:szCs w:val="26"/>
    </w:rPr>
  </w:style>
  <w:style w:type="character" w:styleId="FollowedHyperlink">
    <w:name w:val="FollowedHyperlink"/>
    <w:uiPriority w:val="99"/>
    <w:semiHidden/>
    <w:unhideWhenUsed/>
    <w:rsid w:val="00535FEC"/>
    <w:rPr>
      <w:rFonts w:cs="Times New Roman"/>
      <w:color w:val="800080"/>
      <w:u w:val="single"/>
    </w:rPr>
  </w:style>
  <w:style w:type="paragraph" w:customStyle="1" w:styleId="CharChar1CharCharCharChar">
    <w:name w:val="Char Char1 Char Char Char Char"/>
    <w:basedOn w:val="Normal"/>
    <w:rsid w:val="00535FEC"/>
    <w:pPr>
      <w:spacing w:after="0" w:line="240" w:lineRule="auto"/>
    </w:pPr>
    <w:rPr>
      <w:rFonts w:ascii="Times New Roman" w:eastAsia="Times New Roman" w:hAnsi="Times New Roman" w:cs="Times New Roman"/>
      <w:sz w:val="24"/>
      <w:szCs w:val="24"/>
      <w:lang w:val="pl-PL" w:eastAsia="pl-PL"/>
    </w:rPr>
  </w:style>
  <w:style w:type="paragraph" w:customStyle="1" w:styleId="CharChar1CharChar">
    <w:name w:val="Char Char1 Char Char"/>
    <w:basedOn w:val="Normal"/>
    <w:rsid w:val="00535FEC"/>
    <w:pPr>
      <w:spacing w:after="0" w:line="240" w:lineRule="auto"/>
    </w:pPr>
    <w:rPr>
      <w:rFonts w:ascii="Times New Roman" w:eastAsia="Times New Roman" w:hAnsi="Times New Roman" w:cs="Times New Roman"/>
      <w:sz w:val="24"/>
      <w:szCs w:val="24"/>
      <w:lang w:val="pl-PL" w:eastAsia="pl-PL"/>
    </w:rPr>
  </w:style>
  <w:style w:type="character" w:customStyle="1" w:styleId="MeniuneNerezolvat">
    <w:name w:val="Mențiune Nerezolvat"/>
    <w:uiPriority w:val="99"/>
    <w:semiHidden/>
    <w:unhideWhenUsed/>
    <w:rsid w:val="00535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5013">
      <w:bodyDiv w:val="1"/>
      <w:marLeft w:val="0"/>
      <w:marRight w:val="0"/>
      <w:marTop w:val="0"/>
      <w:marBottom w:val="0"/>
      <w:divBdr>
        <w:top w:val="none" w:sz="0" w:space="0" w:color="auto"/>
        <w:left w:val="none" w:sz="0" w:space="0" w:color="auto"/>
        <w:bottom w:val="none" w:sz="0" w:space="0" w:color="auto"/>
        <w:right w:val="none" w:sz="0" w:space="0" w:color="auto"/>
      </w:divBdr>
    </w:div>
    <w:div w:id="122894912">
      <w:bodyDiv w:val="1"/>
      <w:marLeft w:val="0"/>
      <w:marRight w:val="0"/>
      <w:marTop w:val="0"/>
      <w:marBottom w:val="0"/>
      <w:divBdr>
        <w:top w:val="none" w:sz="0" w:space="0" w:color="auto"/>
        <w:left w:val="none" w:sz="0" w:space="0" w:color="auto"/>
        <w:bottom w:val="none" w:sz="0" w:space="0" w:color="auto"/>
        <w:right w:val="none" w:sz="0" w:space="0" w:color="auto"/>
      </w:divBdr>
    </w:div>
    <w:div w:id="130484411">
      <w:bodyDiv w:val="1"/>
      <w:marLeft w:val="0"/>
      <w:marRight w:val="0"/>
      <w:marTop w:val="0"/>
      <w:marBottom w:val="0"/>
      <w:divBdr>
        <w:top w:val="none" w:sz="0" w:space="0" w:color="auto"/>
        <w:left w:val="none" w:sz="0" w:space="0" w:color="auto"/>
        <w:bottom w:val="none" w:sz="0" w:space="0" w:color="auto"/>
        <w:right w:val="none" w:sz="0" w:space="0" w:color="auto"/>
      </w:divBdr>
    </w:div>
    <w:div w:id="255328275">
      <w:bodyDiv w:val="1"/>
      <w:marLeft w:val="0"/>
      <w:marRight w:val="0"/>
      <w:marTop w:val="0"/>
      <w:marBottom w:val="0"/>
      <w:divBdr>
        <w:top w:val="none" w:sz="0" w:space="0" w:color="auto"/>
        <w:left w:val="none" w:sz="0" w:space="0" w:color="auto"/>
        <w:bottom w:val="none" w:sz="0" w:space="0" w:color="auto"/>
        <w:right w:val="none" w:sz="0" w:space="0" w:color="auto"/>
      </w:divBdr>
    </w:div>
    <w:div w:id="301691721">
      <w:bodyDiv w:val="1"/>
      <w:marLeft w:val="0"/>
      <w:marRight w:val="0"/>
      <w:marTop w:val="0"/>
      <w:marBottom w:val="0"/>
      <w:divBdr>
        <w:top w:val="none" w:sz="0" w:space="0" w:color="auto"/>
        <w:left w:val="none" w:sz="0" w:space="0" w:color="auto"/>
        <w:bottom w:val="none" w:sz="0" w:space="0" w:color="auto"/>
        <w:right w:val="none" w:sz="0" w:space="0" w:color="auto"/>
      </w:divBdr>
    </w:div>
    <w:div w:id="317922172">
      <w:bodyDiv w:val="1"/>
      <w:marLeft w:val="0"/>
      <w:marRight w:val="0"/>
      <w:marTop w:val="0"/>
      <w:marBottom w:val="0"/>
      <w:divBdr>
        <w:top w:val="none" w:sz="0" w:space="0" w:color="auto"/>
        <w:left w:val="none" w:sz="0" w:space="0" w:color="auto"/>
        <w:bottom w:val="none" w:sz="0" w:space="0" w:color="auto"/>
        <w:right w:val="none" w:sz="0" w:space="0" w:color="auto"/>
      </w:divBdr>
    </w:div>
    <w:div w:id="350381754">
      <w:bodyDiv w:val="1"/>
      <w:marLeft w:val="0"/>
      <w:marRight w:val="0"/>
      <w:marTop w:val="0"/>
      <w:marBottom w:val="0"/>
      <w:divBdr>
        <w:top w:val="none" w:sz="0" w:space="0" w:color="auto"/>
        <w:left w:val="none" w:sz="0" w:space="0" w:color="auto"/>
        <w:bottom w:val="none" w:sz="0" w:space="0" w:color="auto"/>
        <w:right w:val="none" w:sz="0" w:space="0" w:color="auto"/>
      </w:divBdr>
    </w:div>
    <w:div w:id="461505622">
      <w:bodyDiv w:val="1"/>
      <w:marLeft w:val="0"/>
      <w:marRight w:val="0"/>
      <w:marTop w:val="0"/>
      <w:marBottom w:val="0"/>
      <w:divBdr>
        <w:top w:val="none" w:sz="0" w:space="0" w:color="auto"/>
        <w:left w:val="none" w:sz="0" w:space="0" w:color="auto"/>
        <w:bottom w:val="none" w:sz="0" w:space="0" w:color="auto"/>
        <w:right w:val="none" w:sz="0" w:space="0" w:color="auto"/>
      </w:divBdr>
    </w:div>
    <w:div w:id="549268972">
      <w:bodyDiv w:val="1"/>
      <w:marLeft w:val="0"/>
      <w:marRight w:val="0"/>
      <w:marTop w:val="0"/>
      <w:marBottom w:val="0"/>
      <w:divBdr>
        <w:top w:val="none" w:sz="0" w:space="0" w:color="auto"/>
        <w:left w:val="none" w:sz="0" w:space="0" w:color="auto"/>
        <w:bottom w:val="none" w:sz="0" w:space="0" w:color="auto"/>
        <w:right w:val="none" w:sz="0" w:space="0" w:color="auto"/>
      </w:divBdr>
    </w:div>
    <w:div w:id="688601263">
      <w:bodyDiv w:val="1"/>
      <w:marLeft w:val="0"/>
      <w:marRight w:val="0"/>
      <w:marTop w:val="0"/>
      <w:marBottom w:val="0"/>
      <w:divBdr>
        <w:top w:val="none" w:sz="0" w:space="0" w:color="auto"/>
        <w:left w:val="none" w:sz="0" w:space="0" w:color="auto"/>
        <w:bottom w:val="none" w:sz="0" w:space="0" w:color="auto"/>
        <w:right w:val="none" w:sz="0" w:space="0" w:color="auto"/>
      </w:divBdr>
    </w:div>
    <w:div w:id="768544325">
      <w:bodyDiv w:val="1"/>
      <w:marLeft w:val="0"/>
      <w:marRight w:val="0"/>
      <w:marTop w:val="0"/>
      <w:marBottom w:val="0"/>
      <w:divBdr>
        <w:top w:val="none" w:sz="0" w:space="0" w:color="auto"/>
        <w:left w:val="none" w:sz="0" w:space="0" w:color="auto"/>
        <w:bottom w:val="none" w:sz="0" w:space="0" w:color="auto"/>
        <w:right w:val="none" w:sz="0" w:space="0" w:color="auto"/>
      </w:divBdr>
    </w:div>
    <w:div w:id="794252182">
      <w:bodyDiv w:val="1"/>
      <w:marLeft w:val="0"/>
      <w:marRight w:val="0"/>
      <w:marTop w:val="0"/>
      <w:marBottom w:val="0"/>
      <w:divBdr>
        <w:top w:val="none" w:sz="0" w:space="0" w:color="auto"/>
        <w:left w:val="none" w:sz="0" w:space="0" w:color="auto"/>
        <w:bottom w:val="none" w:sz="0" w:space="0" w:color="auto"/>
        <w:right w:val="none" w:sz="0" w:space="0" w:color="auto"/>
      </w:divBdr>
    </w:div>
    <w:div w:id="879242391">
      <w:bodyDiv w:val="1"/>
      <w:marLeft w:val="0"/>
      <w:marRight w:val="0"/>
      <w:marTop w:val="0"/>
      <w:marBottom w:val="0"/>
      <w:divBdr>
        <w:top w:val="none" w:sz="0" w:space="0" w:color="auto"/>
        <w:left w:val="none" w:sz="0" w:space="0" w:color="auto"/>
        <w:bottom w:val="none" w:sz="0" w:space="0" w:color="auto"/>
        <w:right w:val="none" w:sz="0" w:space="0" w:color="auto"/>
      </w:divBdr>
    </w:div>
    <w:div w:id="936908982">
      <w:bodyDiv w:val="1"/>
      <w:marLeft w:val="0"/>
      <w:marRight w:val="0"/>
      <w:marTop w:val="0"/>
      <w:marBottom w:val="0"/>
      <w:divBdr>
        <w:top w:val="none" w:sz="0" w:space="0" w:color="auto"/>
        <w:left w:val="none" w:sz="0" w:space="0" w:color="auto"/>
        <w:bottom w:val="none" w:sz="0" w:space="0" w:color="auto"/>
        <w:right w:val="none" w:sz="0" w:space="0" w:color="auto"/>
      </w:divBdr>
    </w:div>
    <w:div w:id="992485185">
      <w:bodyDiv w:val="1"/>
      <w:marLeft w:val="0"/>
      <w:marRight w:val="0"/>
      <w:marTop w:val="0"/>
      <w:marBottom w:val="0"/>
      <w:divBdr>
        <w:top w:val="none" w:sz="0" w:space="0" w:color="auto"/>
        <w:left w:val="none" w:sz="0" w:space="0" w:color="auto"/>
        <w:bottom w:val="none" w:sz="0" w:space="0" w:color="auto"/>
        <w:right w:val="none" w:sz="0" w:space="0" w:color="auto"/>
      </w:divBdr>
    </w:div>
    <w:div w:id="1024213489">
      <w:bodyDiv w:val="1"/>
      <w:marLeft w:val="0"/>
      <w:marRight w:val="0"/>
      <w:marTop w:val="0"/>
      <w:marBottom w:val="0"/>
      <w:divBdr>
        <w:top w:val="none" w:sz="0" w:space="0" w:color="auto"/>
        <w:left w:val="none" w:sz="0" w:space="0" w:color="auto"/>
        <w:bottom w:val="none" w:sz="0" w:space="0" w:color="auto"/>
        <w:right w:val="none" w:sz="0" w:space="0" w:color="auto"/>
      </w:divBdr>
    </w:div>
    <w:div w:id="1133474889">
      <w:bodyDiv w:val="1"/>
      <w:marLeft w:val="0"/>
      <w:marRight w:val="0"/>
      <w:marTop w:val="0"/>
      <w:marBottom w:val="0"/>
      <w:divBdr>
        <w:top w:val="none" w:sz="0" w:space="0" w:color="auto"/>
        <w:left w:val="none" w:sz="0" w:space="0" w:color="auto"/>
        <w:bottom w:val="none" w:sz="0" w:space="0" w:color="auto"/>
        <w:right w:val="none" w:sz="0" w:space="0" w:color="auto"/>
      </w:divBdr>
    </w:div>
    <w:div w:id="1179201354">
      <w:bodyDiv w:val="1"/>
      <w:marLeft w:val="0"/>
      <w:marRight w:val="0"/>
      <w:marTop w:val="0"/>
      <w:marBottom w:val="0"/>
      <w:divBdr>
        <w:top w:val="none" w:sz="0" w:space="0" w:color="auto"/>
        <w:left w:val="none" w:sz="0" w:space="0" w:color="auto"/>
        <w:bottom w:val="none" w:sz="0" w:space="0" w:color="auto"/>
        <w:right w:val="none" w:sz="0" w:space="0" w:color="auto"/>
      </w:divBdr>
    </w:div>
    <w:div w:id="1183671376">
      <w:bodyDiv w:val="1"/>
      <w:marLeft w:val="0"/>
      <w:marRight w:val="0"/>
      <w:marTop w:val="0"/>
      <w:marBottom w:val="0"/>
      <w:divBdr>
        <w:top w:val="none" w:sz="0" w:space="0" w:color="auto"/>
        <w:left w:val="none" w:sz="0" w:space="0" w:color="auto"/>
        <w:bottom w:val="none" w:sz="0" w:space="0" w:color="auto"/>
        <w:right w:val="none" w:sz="0" w:space="0" w:color="auto"/>
      </w:divBdr>
    </w:div>
    <w:div w:id="1187863206">
      <w:bodyDiv w:val="1"/>
      <w:marLeft w:val="0"/>
      <w:marRight w:val="0"/>
      <w:marTop w:val="0"/>
      <w:marBottom w:val="0"/>
      <w:divBdr>
        <w:top w:val="none" w:sz="0" w:space="0" w:color="auto"/>
        <w:left w:val="none" w:sz="0" w:space="0" w:color="auto"/>
        <w:bottom w:val="none" w:sz="0" w:space="0" w:color="auto"/>
        <w:right w:val="none" w:sz="0" w:space="0" w:color="auto"/>
      </w:divBdr>
    </w:div>
    <w:div w:id="1220287690">
      <w:bodyDiv w:val="1"/>
      <w:marLeft w:val="0"/>
      <w:marRight w:val="0"/>
      <w:marTop w:val="0"/>
      <w:marBottom w:val="0"/>
      <w:divBdr>
        <w:top w:val="none" w:sz="0" w:space="0" w:color="auto"/>
        <w:left w:val="none" w:sz="0" w:space="0" w:color="auto"/>
        <w:bottom w:val="none" w:sz="0" w:space="0" w:color="auto"/>
        <w:right w:val="none" w:sz="0" w:space="0" w:color="auto"/>
      </w:divBdr>
    </w:div>
    <w:div w:id="1260454145">
      <w:bodyDiv w:val="1"/>
      <w:marLeft w:val="0"/>
      <w:marRight w:val="0"/>
      <w:marTop w:val="0"/>
      <w:marBottom w:val="0"/>
      <w:divBdr>
        <w:top w:val="none" w:sz="0" w:space="0" w:color="auto"/>
        <w:left w:val="none" w:sz="0" w:space="0" w:color="auto"/>
        <w:bottom w:val="none" w:sz="0" w:space="0" w:color="auto"/>
        <w:right w:val="none" w:sz="0" w:space="0" w:color="auto"/>
      </w:divBdr>
    </w:div>
    <w:div w:id="1419709670">
      <w:bodyDiv w:val="1"/>
      <w:marLeft w:val="0"/>
      <w:marRight w:val="0"/>
      <w:marTop w:val="0"/>
      <w:marBottom w:val="0"/>
      <w:divBdr>
        <w:top w:val="none" w:sz="0" w:space="0" w:color="auto"/>
        <w:left w:val="none" w:sz="0" w:space="0" w:color="auto"/>
        <w:bottom w:val="none" w:sz="0" w:space="0" w:color="auto"/>
        <w:right w:val="none" w:sz="0" w:space="0" w:color="auto"/>
      </w:divBdr>
    </w:div>
    <w:div w:id="1437825619">
      <w:bodyDiv w:val="1"/>
      <w:marLeft w:val="0"/>
      <w:marRight w:val="0"/>
      <w:marTop w:val="0"/>
      <w:marBottom w:val="0"/>
      <w:divBdr>
        <w:top w:val="none" w:sz="0" w:space="0" w:color="auto"/>
        <w:left w:val="none" w:sz="0" w:space="0" w:color="auto"/>
        <w:bottom w:val="none" w:sz="0" w:space="0" w:color="auto"/>
        <w:right w:val="none" w:sz="0" w:space="0" w:color="auto"/>
      </w:divBdr>
    </w:div>
    <w:div w:id="1439839114">
      <w:bodyDiv w:val="1"/>
      <w:marLeft w:val="0"/>
      <w:marRight w:val="0"/>
      <w:marTop w:val="0"/>
      <w:marBottom w:val="0"/>
      <w:divBdr>
        <w:top w:val="none" w:sz="0" w:space="0" w:color="auto"/>
        <w:left w:val="none" w:sz="0" w:space="0" w:color="auto"/>
        <w:bottom w:val="none" w:sz="0" w:space="0" w:color="auto"/>
        <w:right w:val="none" w:sz="0" w:space="0" w:color="auto"/>
      </w:divBdr>
    </w:div>
    <w:div w:id="1467354274">
      <w:bodyDiv w:val="1"/>
      <w:marLeft w:val="0"/>
      <w:marRight w:val="0"/>
      <w:marTop w:val="0"/>
      <w:marBottom w:val="0"/>
      <w:divBdr>
        <w:top w:val="none" w:sz="0" w:space="0" w:color="auto"/>
        <w:left w:val="none" w:sz="0" w:space="0" w:color="auto"/>
        <w:bottom w:val="none" w:sz="0" w:space="0" w:color="auto"/>
        <w:right w:val="none" w:sz="0" w:space="0" w:color="auto"/>
      </w:divBdr>
    </w:div>
    <w:div w:id="1566180537">
      <w:bodyDiv w:val="1"/>
      <w:marLeft w:val="0"/>
      <w:marRight w:val="0"/>
      <w:marTop w:val="0"/>
      <w:marBottom w:val="0"/>
      <w:divBdr>
        <w:top w:val="none" w:sz="0" w:space="0" w:color="auto"/>
        <w:left w:val="none" w:sz="0" w:space="0" w:color="auto"/>
        <w:bottom w:val="none" w:sz="0" w:space="0" w:color="auto"/>
        <w:right w:val="none" w:sz="0" w:space="0" w:color="auto"/>
      </w:divBdr>
    </w:div>
    <w:div w:id="1573465686">
      <w:bodyDiv w:val="1"/>
      <w:marLeft w:val="0"/>
      <w:marRight w:val="0"/>
      <w:marTop w:val="0"/>
      <w:marBottom w:val="0"/>
      <w:divBdr>
        <w:top w:val="none" w:sz="0" w:space="0" w:color="auto"/>
        <w:left w:val="none" w:sz="0" w:space="0" w:color="auto"/>
        <w:bottom w:val="none" w:sz="0" w:space="0" w:color="auto"/>
        <w:right w:val="none" w:sz="0" w:space="0" w:color="auto"/>
      </w:divBdr>
    </w:div>
    <w:div w:id="1576820128">
      <w:bodyDiv w:val="1"/>
      <w:marLeft w:val="0"/>
      <w:marRight w:val="0"/>
      <w:marTop w:val="0"/>
      <w:marBottom w:val="0"/>
      <w:divBdr>
        <w:top w:val="none" w:sz="0" w:space="0" w:color="auto"/>
        <w:left w:val="none" w:sz="0" w:space="0" w:color="auto"/>
        <w:bottom w:val="none" w:sz="0" w:space="0" w:color="auto"/>
        <w:right w:val="none" w:sz="0" w:space="0" w:color="auto"/>
      </w:divBdr>
    </w:div>
    <w:div w:id="1665627319">
      <w:bodyDiv w:val="1"/>
      <w:marLeft w:val="0"/>
      <w:marRight w:val="0"/>
      <w:marTop w:val="0"/>
      <w:marBottom w:val="0"/>
      <w:divBdr>
        <w:top w:val="none" w:sz="0" w:space="0" w:color="auto"/>
        <w:left w:val="none" w:sz="0" w:space="0" w:color="auto"/>
        <w:bottom w:val="none" w:sz="0" w:space="0" w:color="auto"/>
        <w:right w:val="none" w:sz="0" w:space="0" w:color="auto"/>
      </w:divBdr>
    </w:div>
    <w:div w:id="1688097543">
      <w:bodyDiv w:val="1"/>
      <w:marLeft w:val="0"/>
      <w:marRight w:val="0"/>
      <w:marTop w:val="0"/>
      <w:marBottom w:val="0"/>
      <w:divBdr>
        <w:top w:val="none" w:sz="0" w:space="0" w:color="auto"/>
        <w:left w:val="none" w:sz="0" w:space="0" w:color="auto"/>
        <w:bottom w:val="none" w:sz="0" w:space="0" w:color="auto"/>
        <w:right w:val="none" w:sz="0" w:space="0" w:color="auto"/>
      </w:divBdr>
    </w:div>
    <w:div w:id="1822193115">
      <w:bodyDiv w:val="1"/>
      <w:marLeft w:val="0"/>
      <w:marRight w:val="0"/>
      <w:marTop w:val="0"/>
      <w:marBottom w:val="0"/>
      <w:divBdr>
        <w:top w:val="none" w:sz="0" w:space="0" w:color="auto"/>
        <w:left w:val="none" w:sz="0" w:space="0" w:color="auto"/>
        <w:bottom w:val="none" w:sz="0" w:space="0" w:color="auto"/>
        <w:right w:val="none" w:sz="0" w:space="0" w:color="auto"/>
      </w:divBdr>
    </w:div>
    <w:div w:id="1945503640">
      <w:bodyDiv w:val="1"/>
      <w:marLeft w:val="0"/>
      <w:marRight w:val="0"/>
      <w:marTop w:val="0"/>
      <w:marBottom w:val="0"/>
      <w:divBdr>
        <w:top w:val="none" w:sz="0" w:space="0" w:color="auto"/>
        <w:left w:val="none" w:sz="0" w:space="0" w:color="auto"/>
        <w:bottom w:val="none" w:sz="0" w:space="0" w:color="auto"/>
        <w:right w:val="none" w:sz="0" w:space="0" w:color="auto"/>
      </w:divBdr>
    </w:div>
    <w:div w:id="2026781785">
      <w:bodyDiv w:val="1"/>
      <w:marLeft w:val="0"/>
      <w:marRight w:val="0"/>
      <w:marTop w:val="0"/>
      <w:marBottom w:val="0"/>
      <w:divBdr>
        <w:top w:val="none" w:sz="0" w:space="0" w:color="auto"/>
        <w:left w:val="none" w:sz="0" w:space="0" w:color="auto"/>
        <w:bottom w:val="none" w:sz="0" w:space="0" w:color="auto"/>
        <w:right w:val="none" w:sz="0" w:space="0" w:color="auto"/>
      </w:divBdr>
    </w:div>
    <w:div w:id="210934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61983-072B-4071-82D5-51A2E0EA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12</Pages>
  <Words>4060</Words>
  <Characters>23142</Characters>
  <Application>Microsoft Office Word</Application>
  <DocSecurity>0</DocSecurity>
  <Lines>192</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ms</Company>
  <LinksUpToDate>false</LinksUpToDate>
  <CharactersWithSpaces>27148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e.draghici</dc:creator>
  <cp:lastModifiedBy>user</cp:lastModifiedBy>
  <cp:revision>1848</cp:revision>
  <cp:lastPrinted>2022-09-23T08:15:00Z</cp:lastPrinted>
  <dcterms:created xsi:type="dcterms:W3CDTF">2019-01-09T10:04:00Z</dcterms:created>
  <dcterms:modified xsi:type="dcterms:W3CDTF">2022-09-23T09:16:00Z</dcterms:modified>
</cp:coreProperties>
</file>