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6A" w:rsidRDefault="00831E6A" w:rsidP="005601CC">
      <w:pPr>
        <w:pStyle w:val="NoSpacing"/>
        <w:ind w:left="180"/>
        <w:jc w:val="both"/>
        <w:rPr>
          <w:rFonts w:ascii="Arial" w:hAnsi="Arial" w:cs="Arial"/>
          <w:b/>
        </w:rPr>
      </w:pPr>
    </w:p>
    <w:p w:rsidR="00D136EC" w:rsidRPr="00FD3F4D" w:rsidRDefault="003D4FA1" w:rsidP="005601CC">
      <w:pPr>
        <w:pStyle w:val="NoSpacing"/>
        <w:ind w:left="180"/>
        <w:jc w:val="both"/>
        <w:rPr>
          <w:rFonts w:ascii="Arial" w:hAnsi="Arial" w:cs="Arial"/>
          <w:b/>
        </w:rPr>
      </w:pPr>
      <w:r w:rsidRPr="00FD3F4D">
        <w:rPr>
          <w:rFonts w:ascii="Arial" w:hAnsi="Arial" w:cs="Arial"/>
          <w:b/>
        </w:rPr>
        <w:t>Nr.</w:t>
      </w:r>
      <w:r w:rsidR="00E2753D" w:rsidRPr="00FD3F4D">
        <w:rPr>
          <w:rFonts w:ascii="Arial" w:hAnsi="Arial" w:cs="Arial"/>
          <w:b/>
        </w:rPr>
        <w:t xml:space="preserve"> </w:t>
      </w:r>
      <w:r w:rsidR="00922E92" w:rsidRPr="00FD3F4D">
        <w:rPr>
          <w:rFonts w:ascii="Arial" w:hAnsi="Arial" w:cs="Arial"/>
          <w:b/>
        </w:rPr>
        <w:t>...............</w:t>
      </w:r>
      <w:r w:rsidR="005834D1" w:rsidRPr="00FD3F4D">
        <w:rPr>
          <w:rFonts w:ascii="Arial" w:hAnsi="Arial" w:cs="Arial"/>
          <w:b/>
        </w:rPr>
        <w:t xml:space="preserve"> </w:t>
      </w:r>
      <w:r w:rsidRPr="00FD3F4D">
        <w:rPr>
          <w:rFonts w:ascii="Arial" w:hAnsi="Arial" w:cs="Arial"/>
          <w:b/>
        </w:rPr>
        <w:t>/</w:t>
      </w:r>
      <w:r w:rsidR="00A579C9" w:rsidRPr="00FD3F4D">
        <w:rPr>
          <w:rFonts w:ascii="Arial" w:hAnsi="Arial" w:cs="Arial"/>
          <w:b/>
        </w:rPr>
        <w:t xml:space="preserve"> </w:t>
      </w:r>
      <w:r w:rsidR="00922E92" w:rsidRPr="00FD3F4D">
        <w:rPr>
          <w:rFonts w:ascii="Arial" w:hAnsi="Arial" w:cs="Arial"/>
          <w:b/>
        </w:rPr>
        <w:t>......</w:t>
      </w:r>
      <w:r w:rsidR="00224119" w:rsidRPr="00FD3F4D">
        <w:rPr>
          <w:rFonts w:ascii="Arial" w:hAnsi="Arial" w:cs="Arial"/>
          <w:b/>
        </w:rPr>
        <w:t xml:space="preserve">......... </w:t>
      </w:r>
      <w:r w:rsidR="00E2753D" w:rsidRPr="00FD3F4D">
        <w:rPr>
          <w:rFonts w:ascii="Arial" w:hAnsi="Arial" w:cs="Arial"/>
          <w:b/>
        </w:rPr>
        <w:t>.202</w:t>
      </w:r>
      <w:r w:rsidR="009214BC">
        <w:rPr>
          <w:rFonts w:ascii="Arial" w:hAnsi="Arial" w:cs="Arial"/>
          <w:b/>
        </w:rPr>
        <w:t>4</w:t>
      </w:r>
    </w:p>
    <w:p w:rsidR="00D136EC" w:rsidRPr="00FD3F4D" w:rsidRDefault="0094576D" w:rsidP="005601CC">
      <w:pPr>
        <w:pStyle w:val="NoSpacing"/>
        <w:ind w:left="180"/>
        <w:jc w:val="both"/>
        <w:rPr>
          <w:rFonts w:ascii="Arial" w:hAnsi="Arial" w:cs="Arial"/>
          <w:b/>
        </w:rPr>
      </w:pPr>
      <w:r w:rsidRPr="00FD3F4D">
        <w:rPr>
          <w:rFonts w:ascii="Arial" w:hAnsi="Arial" w:cs="Arial"/>
          <w:b/>
        </w:rPr>
        <w:t xml:space="preserve"> </w:t>
      </w:r>
    </w:p>
    <w:p w:rsidR="009214BC" w:rsidRDefault="009214BC" w:rsidP="0037481D">
      <w:pPr>
        <w:spacing w:line="240" w:lineRule="auto"/>
        <w:ind w:left="180"/>
        <w:jc w:val="right"/>
        <w:rPr>
          <w:rFonts w:ascii="Arial" w:hAnsi="Arial" w:cs="Arial"/>
          <w:b/>
          <w:sz w:val="24"/>
          <w:szCs w:val="24"/>
        </w:rPr>
      </w:pPr>
    </w:p>
    <w:p w:rsidR="009214BC" w:rsidRPr="00FD3F4D" w:rsidRDefault="009214BC" w:rsidP="0037481D">
      <w:pPr>
        <w:spacing w:line="240" w:lineRule="auto"/>
        <w:ind w:left="180"/>
        <w:jc w:val="right"/>
        <w:rPr>
          <w:rFonts w:ascii="Arial" w:hAnsi="Arial" w:cs="Arial"/>
          <w:b/>
          <w:sz w:val="24"/>
          <w:szCs w:val="24"/>
        </w:rPr>
      </w:pPr>
    </w:p>
    <w:p w:rsidR="00C06974" w:rsidRPr="00FD3F4D" w:rsidRDefault="00C06974" w:rsidP="005601CC">
      <w:pPr>
        <w:pStyle w:val="NoSpacing"/>
        <w:ind w:left="180"/>
        <w:jc w:val="both"/>
        <w:rPr>
          <w:rFonts w:ascii="Arial" w:hAnsi="Arial" w:cs="Arial"/>
          <w:b/>
        </w:rPr>
      </w:pPr>
    </w:p>
    <w:p w:rsidR="00FD3F4D" w:rsidRPr="00FD3F4D" w:rsidRDefault="003D4FA1" w:rsidP="00FD3F4D">
      <w:pPr>
        <w:spacing w:line="240" w:lineRule="auto"/>
        <w:jc w:val="center"/>
        <w:rPr>
          <w:rFonts w:ascii="Arial" w:eastAsia="Times New Roman" w:hAnsi="Arial" w:cs="Arial"/>
          <w:b/>
          <w:sz w:val="24"/>
          <w:szCs w:val="24"/>
          <w:lang w:val="ro-RO" w:eastAsia="ro-RO"/>
        </w:rPr>
      </w:pPr>
      <w:r w:rsidRPr="00FD3F4D">
        <w:rPr>
          <w:rFonts w:ascii="Arial" w:eastAsia="Times New Roman" w:hAnsi="Arial" w:cs="Arial"/>
          <w:b/>
          <w:sz w:val="24"/>
          <w:szCs w:val="24"/>
          <w:lang w:val="ro-RO" w:eastAsia="ro-RO"/>
        </w:rPr>
        <w:t>RAPORT</w:t>
      </w:r>
    </w:p>
    <w:p w:rsidR="003D4FA1" w:rsidRPr="00FD3F4D" w:rsidRDefault="003D4FA1" w:rsidP="0037481D">
      <w:pPr>
        <w:spacing w:line="240" w:lineRule="auto"/>
        <w:jc w:val="center"/>
        <w:rPr>
          <w:rFonts w:ascii="Arial" w:eastAsia="Times New Roman" w:hAnsi="Arial" w:cs="Arial"/>
          <w:b/>
          <w:sz w:val="24"/>
          <w:szCs w:val="24"/>
          <w:lang w:val="ro-RO" w:eastAsia="ro-RO"/>
        </w:rPr>
      </w:pPr>
      <w:r w:rsidRPr="00FD3F4D">
        <w:rPr>
          <w:rFonts w:ascii="Arial" w:eastAsia="Times New Roman" w:hAnsi="Arial" w:cs="Arial"/>
          <w:b/>
          <w:sz w:val="24"/>
          <w:szCs w:val="24"/>
          <w:lang w:val="ro-RO" w:eastAsia="ro-RO"/>
        </w:rPr>
        <w:t>privind rezultatele actiunilor de control privind verificarea respectării legislaţiei în vigoare în domeniul suplimentelor alimentare</w:t>
      </w:r>
      <w:r w:rsidR="00D136EC" w:rsidRPr="00FD3F4D">
        <w:rPr>
          <w:rFonts w:ascii="Arial" w:eastAsia="Times New Roman" w:hAnsi="Arial" w:cs="Arial"/>
          <w:b/>
          <w:sz w:val="24"/>
          <w:szCs w:val="24"/>
          <w:lang w:val="ro-RO" w:eastAsia="ro-RO"/>
        </w:rPr>
        <w:t>, alimentelor cu adaos de vitamine, minerale</w:t>
      </w:r>
      <w:r w:rsidR="00FD3F4D">
        <w:rPr>
          <w:rFonts w:ascii="Arial" w:eastAsia="Times New Roman" w:hAnsi="Arial" w:cs="Arial"/>
          <w:b/>
          <w:sz w:val="24"/>
          <w:szCs w:val="24"/>
          <w:lang w:val="ro-RO" w:eastAsia="ro-RO"/>
        </w:rPr>
        <w:t xml:space="preserve"> și </w:t>
      </w:r>
      <w:r w:rsidR="00D136EC" w:rsidRPr="00FD3F4D">
        <w:rPr>
          <w:rFonts w:ascii="Arial" w:eastAsia="Times New Roman" w:hAnsi="Arial" w:cs="Arial"/>
          <w:b/>
          <w:sz w:val="24"/>
          <w:szCs w:val="24"/>
          <w:lang w:val="ro-RO" w:eastAsia="ro-RO"/>
        </w:rPr>
        <w:t>alte substanțe</w:t>
      </w:r>
      <w:r w:rsidRPr="00FD3F4D">
        <w:rPr>
          <w:rFonts w:ascii="Arial" w:eastAsia="Times New Roman" w:hAnsi="Arial" w:cs="Arial"/>
          <w:b/>
          <w:sz w:val="24"/>
          <w:szCs w:val="24"/>
          <w:lang w:val="ro-RO" w:eastAsia="ro-RO"/>
        </w:rPr>
        <w:t xml:space="preserve"> </w:t>
      </w:r>
      <w:r w:rsidR="00A629F2" w:rsidRPr="00FD3F4D">
        <w:rPr>
          <w:rFonts w:ascii="Arial" w:eastAsia="Times New Roman" w:hAnsi="Arial" w:cs="Arial"/>
          <w:b/>
          <w:sz w:val="24"/>
          <w:szCs w:val="24"/>
          <w:lang w:val="ro-RO" w:eastAsia="ro-RO"/>
        </w:rPr>
        <w:t xml:space="preserve">precum </w:t>
      </w:r>
      <w:r w:rsidRPr="00FD3F4D">
        <w:rPr>
          <w:rFonts w:ascii="Arial" w:eastAsia="Times New Roman" w:hAnsi="Arial" w:cs="Arial"/>
          <w:b/>
          <w:sz w:val="24"/>
          <w:szCs w:val="24"/>
          <w:lang w:val="ro-RO" w:eastAsia="ro-RO"/>
        </w:rPr>
        <w:t>şi al menţiunilor nutriţionale şi de sănătate înscri</w:t>
      </w:r>
      <w:r w:rsidR="00FD3F4D">
        <w:rPr>
          <w:rFonts w:ascii="Arial" w:eastAsia="Times New Roman" w:hAnsi="Arial" w:cs="Arial"/>
          <w:b/>
          <w:sz w:val="24"/>
          <w:szCs w:val="24"/>
          <w:lang w:val="ro-RO" w:eastAsia="ro-RO"/>
        </w:rPr>
        <w:t>se pe aceste produse alimentare</w:t>
      </w:r>
    </w:p>
    <w:p w:rsidR="001E10A6" w:rsidRPr="00FD3F4D" w:rsidRDefault="001E10A6" w:rsidP="0037481D">
      <w:pPr>
        <w:spacing w:line="240" w:lineRule="auto"/>
        <w:jc w:val="both"/>
        <w:rPr>
          <w:rFonts w:ascii="Arial" w:eastAsia="Times New Roman" w:hAnsi="Arial" w:cs="Arial"/>
          <w:b/>
          <w:sz w:val="24"/>
          <w:szCs w:val="24"/>
          <w:lang w:val="ro-RO" w:eastAsia="ro-RO"/>
        </w:rPr>
      </w:pPr>
    </w:p>
    <w:p w:rsidR="002472E8" w:rsidRDefault="002472E8" w:rsidP="002472E8">
      <w:pPr>
        <w:spacing w:line="240" w:lineRule="auto"/>
        <w:jc w:val="both"/>
        <w:rPr>
          <w:rFonts w:ascii="Arial" w:hAnsi="Arial" w:cs="Arial"/>
          <w:b/>
          <w:sz w:val="24"/>
          <w:szCs w:val="24"/>
        </w:rPr>
      </w:pPr>
      <w:r>
        <w:rPr>
          <w:rFonts w:ascii="Arial" w:hAnsi="Arial" w:cs="Arial"/>
          <w:sz w:val="24"/>
          <w:szCs w:val="24"/>
        </w:rPr>
        <w:t xml:space="preserve">          În conformitate cu Planul naţional de acţiuni tematice de control în sănătate publică, aprobat de ministrul Sănătății pentru anul 2024, precum şi a responsabilităţilor Ministerului Sănătăţii în domeniul alimentelor, Inspecţia Sanitară de Stat din cadrul Ministerului Sănătăţii </w:t>
      </w:r>
      <w:r w:rsidR="00157225">
        <w:rPr>
          <w:rFonts w:ascii="Arial" w:hAnsi="Arial" w:cs="Arial"/>
          <w:sz w:val="24"/>
          <w:szCs w:val="24"/>
        </w:rPr>
        <w:t>a dispuns</w:t>
      </w:r>
      <w:r>
        <w:rPr>
          <w:rFonts w:ascii="Arial" w:hAnsi="Arial" w:cs="Arial"/>
          <w:sz w:val="24"/>
          <w:szCs w:val="24"/>
        </w:rPr>
        <w:t xml:space="preserve"> organizarea, în perioada </w:t>
      </w:r>
      <w:r>
        <w:rPr>
          <w:rFonts w:ascii="Arial" w:hAnsi="Arial" w:cs="Arial"/>
          <w:b/>
          <w:sz w:val="24"/>
          <w:szCs w:val="24"/>
        </w:rPr>
        <w:t>08.04.2024 – 26.04.2024 a</w:t>
      </w:r>
      <w:r>
        <w:rPr>
          <w:rFonts w:ascii="Arial" w:hAnsi="Arial" w:cs="Arial"/>
          <w:sz w:val="24"/>
          <w:szCs w:val="24"/>
        </w:rPr>
        <w:t xml:space="preserve"> </w:t>
      </w:r>
      <w:r>
        <w:rPr>
          <w:rFonts w:ascii="Arial" w:hAnsi="Arial" w:cs="Arial"/>
          <w:b/>
          <w:sz w:val="24"/>
          <w:szCs w:val="24"/>
        </w:rPr>
        <w:t>acţiunii tematice privind verificarea respectarii legisla</w:t>
      </w:r>
      <w:r>
        <w:rPr>
          <w:rFonts w:ascii="Arial" w:hAnsi="Arial" w:cs="Arial"/>
          <w:b/>
          <w:sz w:val="24"/>
          <w:szCs w:val="24"/>
          <w:lang w:val="ro-RO"/>
        </w:rPr>
        <w:t>ți</w:t>
      </w:r>
      <w:r>
        <w:rPr>
          <w:rFonts w:ascii="Arial" w:hAnsi="Arial" w:cs="Arial"/>
          <w:b/>
          <w:sz w:val="24"/>
          <w:szCs w:val="24"/>
        </w:rPr>
        <w:t>ei în vigoare în domeniul suplimentelor alimentare din aria de responsabilitate a Ministerului Sănătății și al alimentelor cu adaos de vitamine, minerale și alte substanțe.</w:t>
      </w:r>
    </w:p>
    <w:p w:rsidR="002472E8" w:rsidRDefault="002472E8" w:rsidP="002472E8">
      <w:pPr>
        <w:spacing w:line="240" w:lineRule="auto"/>
        <w:jc w:val="both"/>
        <w:rPr>
          <w:rFonts w:ascii="Arial" w:hAnsi="Arial" w:cs="Arial"/>
          <w:sz w:val="24"/>
          <w:szCs w:val="24"/>
        </w:rPr>
      </w:pPr>
    </w:p>
    <w:p w:rsidR="002472E8" w:rsidRDefault="002472E8" w:rsidP="002472E8">
      <w:pPr>
        <w:spacing w:line="240" w:lineRule="auto"/>
        <w:jc w:val="both"/>
        <w:rPr>
          <w:rFonts w:ascii="Arial" w:hAnsi="Arial" w:cs="Arial"/>
        </w:rPr>
      </w:pPr>
    </w:p>
    <w:p w:rsidR="002472E8" w:rsidRDefault="002472E8" w:rsidP="002472E8">
      <w:pPr>
        <w:spacing w:line="240" w:lineRule="auto"/>
        <w:jc w:val="both"/>
        <w:rPr>
          <w:rFonts w:ascii="Arial" w:hAnsi="Arial" w:cs="Arial"/>
          <w:bCs/>
          <w:sz w:val="24"/>
          <w:szCs w:val="24"/>
        </w:rPr>
      </w:pPr>
      <w:r>
        <w:rPr>
          <w:rFonts w:ascii="Arial" w:hAnsi="Arial" w:cs="Arial"/>
          <w:sz w:val="24"/>
          <w:szCs w:val="24"/>
        </w:rPr>
        <w:t xml:space="preserve">              Acţiunile de control </w:t>
      </w:r>
      <w:r w:rsidR="00157225">
        <w:rPr>
          <w:rFonts w:ascii="Arial" w:hAnsi="Arial" w:cs="Arial"/>
          <w:bCs/>
          <w:sz w:val="24"/>
          <w:szCs w:val="24"/>
        </w:rPr>
        <w:t>au</w:t>
      </w:r>
      <w:r>
        <w:rPr>
          <w:rFonts w:ascii="Arial" w:hAnsi="Arial" w:cs="Arial"/>
          <w:bCs/>
          <w:sz w:val="24"/>
          <w:szCs w:val="24"/>
        </w:rPr>
        <w:t xml:space="preserve"> consta</w:t>
      </w:r>
      <w:r w:rsidR="00157225">
        <w:rPr>
          <w:rFonts w:ascii="Arial" w:hAnsi="Arial" w:cs="Arial"/>
          <w:bCs/>
          <w:sz w:val="24"/>
          <w:szCs w:val="24"/>
        </w:rPr>
        <w:t>t</w:t>
      </w:r>
      <w:r>
        <w:rPr>
          <w:rFonts w:ascii="Arial" w:hAnsi="Arial" w:cs="Arial"/>
          <w:bCs/>
          <w:sz w:val="24"/>
          <w:szCs w:val="24"/>
        </w:rPr>
        <w:t xml:space="preserve"> în principal în</w:t>
      </w:r>
      <w:r>
        <w:rPr>
          <w:rFonts w:ascii="Arial" w:hAnsi="Arial" w:cs="Arial"/>
          <w:sz w:val="24"/>
          <w:szCs w:val="24"/>
        </w:rPr>
        <w:t xml:space="preserve"> verificarea respectării prevederilor</w:t>
      </w:r>
      <w:r>
        <w:rPr>
          <w:rFonts w:ascii="Arial" w:hAnsi="Arial" w:cs="Arial"/>
          <w:bCs/>
          <w:sz w:val="24"/>
          <w:szCs w:val="24"/>
        </w:rPr>
        <w:t>:</w:t>
      </w:r>
    </w:p>
    <w:p w:rsidR="002472E8" w:rsidRDefault="002472E8" w:rsidP="002472E8">
      <w:pPr>
        <w:pStyle w:val="NoSpacing"/>
        <w:jc w:val="both"/>
        <w:rPr>
          <w:rFonts w:ascii="Arial" w:hAnsi="Arial" w:cs="Arial"/>
          <w:bCs/>
        </w:rPr>
      </w:pPr>
    </w:p>
    <w:p w:rsidR="002472E8" w:rsidRDefault="002472E8" w:rsidP="00D509F7">
      <w:pPr>
        <w:pStyle w:val="rvps1"/>
        <w:numPr>
          <w:ilvl w:val="0"/>
          <w:numId w:val="12"/>
        </w:numPr>
        <w:spacing w:before="0" w:beforeAutospacing="0" w:after="0" w:afterAutospacing="0"/>
        <w:jc w:val="both"/>
        <w:rPr>
          <w:rStyle w:val="rvts6"/>
          <w:color w:val="000000"/>
        </w:rPr>
      </w:pPr>
      <w:r>
        <w:rPr>
          <w:rFonts w:ascii="Arial" w:hAnsi="Arial" w:cs="Arial"/>
          <w:bCs/>
          <w:color w:val="000000"/>
          <w:shd w:val="clear" w:color="auto" w:fill="FFFFFF"/>
        </w:rPr>
        <w:t xml:space="preserve">Regulamentului (UE) nr. 625/2017 </w:t>
      </w:r>
      <w:r>
        <w:rPr>
          <w:rStyle w:val="rvts6"/>
          <w:rFonts w:ascii="Arial" w:hAnsi="Arial" w:cs="Arial"/>
          <w:bCs/>
          <w:color w:val="000000"/>
        </w:rPr>
        <w:t>privind controalele oficiale şi alte activităţi oficiale efectuate pentru a asigura aplicarea legislaţiei privind alimentele şi furajele, a normelor privind sănătatea şi bunăstarea animalelor, sănătatea plantelor şi produsele de protecţie a plantelor, de modificare a Regulamentelor (CE) nr. 999/2001, (CE) nr. 396/2005, (CE) nr. 1069/2009, (CE) nr. 1107/2009, (UE) nr. 1151/2012, (UE) nr. 652/2014, (UE) 2016/429 şi (UE) 2016/2031 ale Parlamentului European şi ale Consiliului, a Regulamentelor (CE) nr. 1/2005 şi (CE) nr. 1099/2009 ale Consiliului şi a Directivelor 98/58/CE, 1999/74/CE, 2007/43/CE, 2008/119/CE şi 2008/120/CE ale Consiliului şi de abrogare a Regulamentelor (CE) nr. 854/2004 şi (CE) nr. 882/2004 ale Parlamentului European şi ale Consiliului, precum şi a Directivelor 89/608/CEE, 89/662/CEE, 90/425/CEE, 91/496/CEE, 96/23/CE, 96/93/CE şi 97/78/CE ale Consiliului şi a Deciziei 92/438/CEE a Consiliului (Regulamentul privind controalele oficiale),</w:t>
      </w:r>
    </w:p>
    <w:p w:rsidR="002472E8" w:rsidRDefault="002472E8" w:rsidP="002472E8">
      <w:pPr>
        <w:pStyle w:val="rvps1"/>
        <w:spacing w:before="0" w:beforeAutospacing="0" w:after="0" w:afterAutospacing="0"/>
        <w:ind w:left="720"/>
        <w:jc w:val="both"/>
        <w:rPr>
          <w:rStyle w:val="rvts6"/>
          <w:rFonts w:ascii="Arial" w:hAnsi="Arial" w:cs="Arial"/>
          <w:color w:val="000000"/>
        </w:rPr>
      </w:pPr>
    </w:p>
    <w:p w:rsidR="002472E8" w:rsidRDefault="002472E8" w:rsidP="00D509F7">
      <w:pPr>
        <w:pStyle w:val="rvps1"/>
        <w:numPr>
          <w:ilvl w:val="0"/>
          <w:numId w:val="12"/>
        </w:numPr>
        <w:spacing w:before="0" w:beforeAutospacing="0" w:after="0" w:afterAutospacing="0"/>
        <w:jc w:val="both"/>
        <w:rPr>
          <w:rStyle w:val="rvts6"/>
          <w:rFonts w:ascii="Arial" w:hAnsi="Arial" w:cs="Arial"/>
          <w:color w:val="000000"/>
        </w:rPr>
      </w:pPr>
      <w:r>
        <w:rPr>
          <w:rFonts w:ascii="Arial" w:hAnsi="Arial" w:cs="Arial"/>
          <w:bCs/>
          <w:color w:val="000000"/>
          <w:shd w:val="clear" w:color="auto" w:fill="FFFFFF"/>
        </w:rPr>
        <w:t>Regulamentul (CE) nr. 1924/2006 privind menţiunile nutriţionale şi de sănătate înscrise pe produsele alimentare,</w:t>
      </w:r>
    </w:p>
    <w:p w:rsidR="002472E8" w:rsidRDefault="002472E8" w:rsidP="002472E8">
      <w:pPr>
        <w:pStyle w:val="NoSpacing"/>
        <w:jc w:val="both"/>
        <w:rPr>
          <w:bCs/>
        </w:rPr>
      </w:pPr>
    </w:p>
    <w:p w:rsidR="002472E8" w:rsidRDefault="002472E8" w:rsidP="00D509F7">
      <w:pPr>
        <w:pStyle w:val="NoSpacing"/>
        <w:numPr>
          <w:ilvl w:val="0"/>
          <w:numId w:val="13"/>
        </w:numPr>
        <w:jc w:val="both"/>
        <w:rPr>
          <w:rFonts w:ascii="Arial" w:hAnsi="Arial" w:cs="Arial"/>
          <w:bCs/>
        </w:rPr>
      </w:pPr>
      <w:r>
        <w:rPr>
          <w:rFonts w:ascii="Arial" w:hAnsi="Arial" w:cs="Arial"/>
          <w:bCs/>
          <w:color w:val="000000"/>
          <w:shd w:val="clear" w:color="auto" w:fill="FFFFFF"/>
        </w:rPr>
        <w:t>Legii nr. 56/2021 privind suplimentele alimentare,</w:t>
      </w:r>
    </w:p>
    <w:p w:rsidR="002472E8" w:rsidRDefault="002472E8" w:rsidP="002472E8">
      <w:pPr>
        <w:pStyle w:val="NoSpacing"/>
        <w:ind w:left="720"/>
        <w:jc w:val="both"/>
        <w:rPr>
          <w:rFonts w:ascii="Arial" w:hAnsi="Arial" w:cs="Arial"/>
          <w:bCs/>
        </w:rPr>
      </w:pPr>
    </w:p>
    <w:p w:rsidR="002472E8" w:rsidRDefault="002472E8" w:rsidP="00D509F7">
      <w:pPr>
        <w:pStyle w:val="NoSpacing"/>
        <w:numPr>
          <w:ilvl w:val="0"/>
          <w:numId w:val="13"/>
        </w:numPr>
        <w:jc w:val="both"/>
        <w:rPr>
          <w:rFonts w:ascii="Arial" w:hAnsi="Arial" w:cs="Arial"/>
        </w:rPr>
      </w:pPr>
      <w:r>
        <w:rPr>
          <w:rFonts w:ascii="Arial" w:hAnsi="Arial" w:cs="Arial"/>
        </w:rPr>
        <w:t>Ordinului MS nr. 1069/2007 pentru aprobarea Normelor privind suplimentele alimentare, cu modificările și completările ulterioare,</w:t>
      </w:r>
    </w:p>
    <w:p w:rsidR="002472E8" w:rsidRDefault="002472E8" w:rsidP="002472E8">
      <w:pPr>
        <w:pStyle w:val="NoSpacing"/>
        <w:jc w:val="both"/>
        <w:rPr>
          <w:rFonts w:ascii="Arial" w:hAnsi="Arial" w:cs="Arial"/>
        </w:rPr>
      </w:pPr>
    </w:p>
    <w:p w:rsidR="002472E8" w:rsidRDefault="002472E8" w:rsidP="00D509F7">
      <w:pPr>
        <w:pStyle w:val="NoSpacing"/>
        <w:numPr>
          <w:ilvl w:val="0"/>
          <w:numId w:val="13"/>
        </w:numPr>
        <w:jc w:val="both"/>
        <w:rPr>
          <w:rFonts w:ascii="Arial" w:hAnsi="Arial" w:cs="Arial"/>
        </w:rPr>
      </w:pPr>
      <w:r>
        <w:rPr>
          <w:rFonts w:ascii="Arial" w:hAnsi="Arial" w:cs="Arial"/>
        </w:rPr>
        <w:lastRenderedPageBreak/>
        <w:t>Ordinului MAPDR/MS/ANSVSA nr. 1228/244/63/2005 privind prelucrarea, procesarea şi comercializarea plantelor medicinale şi aromatice utilizate ca atare, parţial procesate sau procesate sub formă de suplimente alimentare predozate, conform competenţelor,</w:t>
      </w:r>
    </w:p>
    <w:p w:rsidR="002472E8" w:rsidRDefault="002472E8" w:rsidP="002472E8">
      <w:pPr>
        <w:pStyle w:val="NoSpacing"/>
        <w:jc w:val="both"/>
        <w:rPr>
          <w:rFonts w:ascii="Arial" w:hAnsi="Arial" w:cs="Arial"/>
        </w:rPr>
      </w:pPr>
      <w:r>
        <w:rPr>
          <w:rFonts w:ascii="Arial" w:hAnsi="Arial" w:cs="Arial"/>
        </w:rPr>
        <w:t xml:space="preserve"> </w:t>
      </w:r>
    </w:p>
    <w:p w:rsidR="002472E8" w:rsidRDefault="002472E8" w:rsidP="00D509F7">
      <w:pPr>
        <w:pStyle w:val="NoSpacing"/>
        <w:numPr>
          <w:ilvl w:val="0"/>
          <w:numId w:val="13"/>
        </w:numPr>
        <w:jc w:val="both"/>
        <w:rPr>
          <w:rFonts w:ascii="Arial" w:hAnsi="Arial" w:cs="Arial"/>
        </w:rPr>
      </w:pPr>
      <w:r>
        <w:rPr>
          <w:rFonts w:ascii="Arial" w:hAnsi="Arial" w:cs="Arial"/>
        </w:rPr>
        <w:t>Ordinului MS  nr. 369/61/291/ 2010 pentru aprobarea Normelor metodologice privind introducerea pe piaţă a alimentelor la care s-au adăugat vitamine, minerale şi alte substanţe,</w:t>
      </w:r>
    </w:p>
    <w:p w:rsidR="002472E8" w:rsidRDefault="002472E8" w:rsidP="002472E8">
      <w:pPr>
        <w:pStyle w:val="NoSpacing"/>
        <w:jc w:val="both"/>
        <w:rPr>
          <w:rFonts w:ascii="Arial" w:hAnsi="Arial" w:cs="Arial"/>
        </w:rPr>
      </w:pPr>
    </w:p>
    <w:p w:rsidR="002472E8" w:rsidRDefault="002472E8" w:rsidP="00D509F7">
      <w:pPr>
        <w:pStyle w:val="NoSpacing"/>
        <w:numPr>
          <w:ilvl w:val="0"/>
          <w:numId w:val="13"/>
        </w:numPr>
        <w:jc w:val="both"/>
        <w:rPr>
          <w:rFonts w:ascii="Arial" w:hAnsi="Arial" w:cs="Arial"/>
          <w:szCs w:val="24"/>
        </w:rPr>
      </w:pPr>
      <w:r>
        <w:rPr>
          <w:rFonts w:ascii="Arial" w:hAnsi="Arial" w:cs="Arial"/>
          <w:szCs w:val="24"/>
        </w:rPr>
        <w:t>Regulamentului (CE) nr. 1881/2006 de stabilire a nivelurilor maxime pentru anumiți contaminanți din produsele alimentare, forma consolidată,</w:t>
      </w:r>
    </w:p>
    <w:p w:rsidR="002472E8" w:rsidRDefault="002472E8" w:rsidP="002472E8">
      <w:pPr>
        <w:pStyle w:val="NoSpacing"/>
        <w:jc w:val="both"/>
        <w:rPr>
          <w:rFonts w:ascii="Arial" w:hAnsi="Arial" w:cs="Arial"/>
          <w:szCs w:val="24"/>
        </w:rPr>
      </w:pPr>
    </w:p>
    <w:p w:rsidR="002472E8" w:rsidRDefault="002472E8" w:rsidP="00D509F7">
      <w:pPr>
        <w:pStyle w:val="ListParagraph"/>
        <w:numPr>
          <w:ilvl w:val="0"/>
          <w:numId w:val="13"/>
        </w:numPr>
        <w:spacing w:line="240" w:lineRule="auto"/>
        <w:jc w:val="both"/>
        <w:rPr>
          <w:rFonts w:ascii="Arial" w:eastAsia="Times New Roman" w:hAnsi="Arial" w:cs="Arial"/>
          <w:color w:val="000000"/>
          <w:sz w:val="24"/>
          <w:szCs w:val="24"/>
        </w:rPr>
      </w:pPr>
      <w:r>
        <w:rPr>
          <w:rFonts w:ascii="Arial" w:eastAsia="Times New Roman" w:hAnsi="Arial" w:cs="Arial"/>
          <w:bCs/>
          <w:color w:val="000000"/>
          <w:sz w:val="24"/>
          <w:szCs w:val="24"/>
        </w:rPr>
        <w:t>Regulamentului (CE) nr. 629/2008 de modificare a Regulamentului (CE) nr. 1881/2006 de stabilire a nivelurilor maxime pentru anumiţi contaminanţi din produsele alimentare</w:t>
      </w:r>
    </w:p>
    <w:p w:rsidR="002472E8" w:rsidRDefault="002472E8" w:rsidP="002472E8">
      <w:pPr>
        <w:spacing w:line="240" w:lineRule="auto"/>
        <w:jc w:val="both"/>
        <w:rPr>
          <w:rFonts w:ascii="Arial" w:eastAsia="Times New Roman" w:hAnsi="Arial" w:cs="Arial"/>
          <w:color w:val="000000"/>
          <w:sz w:val="24"/>
          <w:szCs w:val="24"/>
        </w:rPr>
      </w:pPr>
    </w:p>
    <w:p w:rsidR="002472E8" w:rsidRDefault="002472E8" w:rsidP="00D509F7">
      <w:pPr>
        <w:pStyle w:val="ListParagraph"/>
        <w:numPr>
          <w:ilvl w:val="0"/>
          <w:numId w:val="13"/>
        </w:numPr>
        <w:spacing w:line="240" w:lineRule="auto"/>
        <w:jc w:val="both"/>
        <w:rPr>
          <w:rFonts w:ascii="Arial" w:eastAsia="Times New Roman" w:hAnsi="Arial" w:cs="Arial"/>
          <w:color w:val="000000"/>
          <w:sz w:val="24"/>
          <w:szCs w:val="24"/>
        </w:rPr>
      </w:pPr>
      <w:r>
        <w:rPr>
          <w:rFonts w:ascii="Arial" w:hAnsi="Arial" w:cs="Arial"/>
          <w:sz w:val="24"/>
          <w:szCs w:val="24"/>
        </w:rPr>
        <w:t xml:space="preserve">Regulamentului (CE) nr 333/2007 </w:t>
      </w:r>
      <w:r>
        <w:rPr>
          <w:rFonts w:ascii="Arial" w:hAnsi="Arial" w:cs="Arial"/>
          <w:bCs/>
          <w:color w:val="000000"/>
          <w:sz w:val="24"/>
          <w:szCs w:val="24"/>
          <w:shd w:val="clear" w:color="auto" w:fill="FFFFFF"/>
        </w:rPr>
        <w:t>de stabilire a metodelor de prelevare a probelor şi de analiză pentru controlul oficial al nivelurilor de plumb, cadmiu, mercur, staniu anorganic, 3-MCPD şi benzo(a)piren din produsele alimentare,</w:t>
      </w:r>
    </w:p>
    <w:p w:rsidR="002472E8" w:rsidRDefault="002472E8" w:rsidP="002472E8">
      <w:pPr>
        <w:pStyle w:val="NoSpacing"/>
        <w:jc w:val="both"/>
        <w:rPr>
          <w:rFonts w:ascii="Arial" w:hAnsi="Arial" w:cs="Arial"/>
          <w:szCs w:val="24"/>
        </w:rPr>
      </w:pPr>
    </w:p>
    <w:p w:rsidR="002472E8" w:rsidRDefault="002472E8" w:rsidP="00D509F7">
      <w:pPr>
        <w:pStyle w:val="NoSpacing"/>
        <w:numPr>
          <w:ilvl w:val="0"/>
          <w:numId w:val="13"/>
        </w:numPr>
        <w:jc w:val="both"/>
        <w:rPr>
          <w:rFonts w:ascii="Arial" w:hAnsi="Arial" w:cs="Arial"/>
          <w:szCs w:val="24"/>
        </w:rPr>
      </w:pPr>
      <w:r>
        <w:rPr>
          <w:rFonts w:ascii="Arial" w:hAnsi="Arial" w:cs="Arial"/>
        </w:rPr>
        <w:t xml:space="preserve">Ordinul nr. 976/1998 </w:t>
      </w:r>
      <w:r>
        <w:rPr>
          <w:rFonts w:ascii="Arial" w:hAnsi="Arial" w:cs="Arial"/>
          <w:bCs/>
          <w:color w:val="000000"/>
          <w:szCs w:val="24"/>
          <w:shd w:val="clear" w:color="auto" w:fill="FFFFFF"/>
        </w:rPr>
        <w:t>pentru aprobarea Normelor de igienă privind producţia, prelucrarea, depozitarea, păstrarea, transportul şi desfacerea alimentelor, cu modificările și completările ulterioare,</w:t>
      </w:r>
    </w:p>
    <w:p w:rsidR="002472E8" w:rsidRDefault="002472E8" w:rsidP="002472E8">
      <w:pPr>
        <w:pStyle w:val="NoSpacing"/>
        <w:jc w:val="both"/>
        <w:rPr>
          <w:rFonts w:ascii="Arial" w:hAnsi="Arial" w:cs="Arial"/>
        </w:rPr>
      </w:pPr>
    </w:p>
    <w:p w:rsidR="002472E8" w:rsidRDefault="002472E8" w:rsidP="00D509F7">
      <w:pPr>
        <w:pStyle w:val="NoSpacing"/>
        <w:numPr>
          <w:ilvl w:val="0"/>
          <w:numId w:val="14"/>
        </w:numPr>
        <w:ind w:left="720"/>
        <w:jc w:val="both"/>
        <w:rPr>
          <w:rFonts w:ascii="Arial" w:hAnsi="Arial" w:cs="Arial"/>
        </w:rPr>
      </w:pPr>
      <w:r>
        <w:rPr>
          <w:rFonts w:ascii="Arial" w:hAnsi="Arial" w:cs="Arial"/>
        </w:rPr>
        <w:t>Hotărârii Guvernului nr. 355/2007 privind supravegherea sănătăţii lucrătorilor, cu modificările şi completările ulterioare</w:t>
      </w:r>
      <w:r>
        <w:rPr>
          <w:rFonts w:ascii="Arial" w:hAnsi="Arial" w:cs="Arial"/>
          <w:color w:val="FF0000"/>
        </w:rPr>
        <w:t xml:space="preserve"> </w:t>
      </w:r>
      <w:r>
        <w:rPr>
          <w:rFonts w:ascii="Arial" w:hAnsi="Arial" w:cs="Arial"/>
        </w:rPr>
        <w:t>şi ale Ordinului MS nr. 1225/5031/2003 privind aprobarea Metodologiei pentru organizarea şi certificarea instruirii profesionale a personalului privind însuşirea noţiunilor fundamentale de igienă,</w:t>
      </w:r>
    </w:p>
    <w:p w:rsidR="002472E8" w:rsidRDefault="002472E8" w:rsidP="002472E8">
      <w:pPr>
        <w:pStyle w:val="NoSpacing"/>
        <w:ind w:left="720"/>
        <w:jc w:val="both"/>
        <w:rPr>
          <w:rFonts w:ascii="Arial" w:hAnsi="Arial" w:cs="Arial"/>
        </w:rPr>
      </w:pPr>
    </w:p>
    <w:p w:rsidR="002472E8" w:rsidRDefault="002472E8" w:rsidP="00D509F7">
      <w:pPr>
        <w:pStyle w:val="ListParagraph"/>
        <w:numPr>
          <w:ilvl w:val="0"/>
          <w:numId w:val="14"/>
        </w:numPr>
        <w:shd w:val="clear" w:color="auto" w:fill="FFFFFF"/>
        <w:spacing w:line="240" w:lineRule="auto"/>
        <w:ind w:left="720"/>
        <w:jc w:val="both"/>
        <w:rPr>
          <w:rFonts w:ascii="Arial" w:eastAsia="Times New Roman" w:hAnsi="Arial" w:cs="Arial"/>
          <w:color w:val="000000"/>
          <w:sz w:val="24"/>
          <w:szCs w:val="24"/>
        </w:rPr>
      </w:pPr>
      <w:proofErr w:type="gramStart"/>
      <w:r>
        <w:rPr>
          <w:rFonts w:ascii="Arial" w:eastAsia="Times New Roman" w:hAnsi="Arial" w:cs="Arial"/>
          <w:bCs/>
          <w:color w:val="000000"/>
          <w:sz w:val="24"/>
          <w:szCs w:val="24"/>
          <w:bdr w:val="none" w:sz="0" w:space="0" w:color="auto" w:frame="1"/>
        </w:rPr>
        <w:t>Ordinului  Minist</w:t>
      </w:r>
      <w:r w:rsidR="008A6302">
        <w:rPr>
          <w:rFonts w:ascii="Arial" w:eastAsia="Times New Roman" w:hAnsi="Arial" w:cs="Arial"/>
          <w:bCs/>
          <w:color w:val="000000"/>
          <w:sz w:val="24"/>
          <w:szCs w:val="24"/>
          <w:bdr w:val="none" w:sz="0" w:space="0" w:color="auto" w:frame="1"/>
        </w:rPr>
        <w:t>rului</w:t>
      </w:r>
      <w:proofErr w:type="gramEnd"/>
      <w:r w:rsidR="008A6302">
        <w:rPr>
          <w:rFonts w:ascii="Arial" w:eastAsia="Times New Roman" w:hAnsi="Arial" w:cs="Arial"/>
          <w:bCs/>
          <w:color w:val="000000"/>
          <w:sz w:val="24"/>
          <w:szCs w:val="24"/>
          <w:bdr w:val="none" w:sz="0" w:space="0" w:color="auto" w:frame="1"/>
        </w:rPr>
        <w:t xml:space="preserve"> Sănătății și al </w:t>
      </w:r>
      <w:r>
        <w:rPr>
          <w:rFonts w:ascii="Arial" w:eastAsia="Times New Roman" w:hAnsi="Arial" w:cs="Arial"/>
          <w:bCs/>
          <w:color w:val="000000"/>
          <w:sz w:val="24"/>
          <w:szCs w:val="24"/>
          <w:bdr w:val="none" w:sz="0" w:space="0" w:color="auto" w:frame="1"/>
        </w:rPr>
        <w:t>Ministrului Educaţiei nr.2.209 / nr. 4.469/2022 privind aprobarea Metodologiei pentru organizarea şi certificarea instruirii profesionale a personalului privind însuşirea noţiunilor fundamentale de igienă.</w:t>
      </w:r>
    </w:p>
    <w:p w:rsidR="002472E8" w:rsidRDefault="002472E8" w:rsidP="002472E8">
      <w:pPr>
        <w:pStyle w:val="NoSpacing"/>
        <w:jc w:val="both"/>
        <w:rPr>
          <w:rFonts w:ascii="Arial" w:hAnsi="Arial" w:cs="Arial"/>
        </w:rPr>
      </w:pPr>
    </w:p>
    <w:p w:rsidR="002472E8" w:rsidRDefault="002472E8" w:rsidP="002472E8">
      <w:pPr>
        <w:pStyle w:val="NoSpacing"/>
        <w:jc w:val="both"/>
        <w:rPr>
          <w:rStyle w:val="sden"/>
          <w:rFonts w:ascii="Arial" w:hAnsi="Arial" w:cs="Arial"/>
          <w:i/>
          <w:szCs w:val="24"/>
        </w:rPr>
      </w:pPr>
    </w:p>
    <w:p w:rsidR="002472E8" w:rsidRDefault="002472E8" w:rsidP="002472E8">
      <w:pPr>
        <w:pStyle w:val="NoSpacing"/>
        <w:jc w:val="both"/>
        <w:rPr>
          <w:rFonts w:ascii="Arial" w:hAnsi="Arial" w:cs="Arial"/>
          <w:b/>
        </w:rPr>
      </w:pPr>
      <w:r>
        <w:rPr>
          <w:rStyle w:val="sden"/>
          <w:rFonts w:ascii="Arial" w:hAnsi="Arial" w:cs="Arial"/>
          <w:b/>
          <w:szCs w:val="24"/>
        </w:rPr>
        <w:t xml:space="preserve">            Totodată, în cadrul acțiunii tematice de control s</w:t>
      </w:r>
      <w:r w:rsidR="00157225">
        <w:rPr>
          <w:rStyle w:val="sden"/>
          <w:rFonts w:ascii="Arial" w:hAnsi="Arial" w:cs="Arial"/>
          <w:b/>
          <w:szCs w:val="24"/>
        </w:rPr>
        <w:t xml:space="preserve">-a prelevat </w:t>
      </w:r>
      <w:r>
        <w:rPr>
          <w:rStyle w:val="sden"/>
          <w:rFonts w:ascii="Arial" w:hAnsi="Arial" w:cs="Arial"/>
          <w:b/>
          <w:szCs w:val="24"/>
        </w:rPr>
        <w:t xml:space="preserve"> </w:t>
      </w:r>
      <w:r w:rsidR="00AD0444">
        <w:rPr>
          <w:rFonts w:ascii="Arial" w:hAnsi="Arial" w:cs="Arial"/>
          <w:b/>
          <w:szCs w:val="24"/>
        </w:rPr>
        <w:t>1 probă</w:t>
      </w:r>
      <w:r>
        <w:rPr>
          <w:rFonts w:ascii="Arial" w:hAnsi="Arial" w:cs="Arial"/>
          <w:b/>
          <w:szCs w:val="24"/>
        </w:rPr>
        <w:t>/judet, respectiv municipiul București din suplimente alimentare, p</w:t>
      </w:r>
      <w:r>
        <w:rPr>
          <w:rFonts w:ascii="Arial" w:hAnsi="Arial" w:cs="Arial"/>
          <w:b/>
        </w:rPr>
        <w:t>entru determinarea contaminanților Pb și Cd și contraprobe.</w:t>
      </w:r>
    </w:p>
    <w:p w:rsidR="00157225" w:rsidRDefault="00157225" w:rsidP="002472E8">
      <w:pPr>
        <w:pStyle w:val="NoSpacing"/>
        <w:jc w:val="both"/>
        <w:rPr>
          <w:b/>
        </w:rPr>
      </w:pPr>
    </w:p>
    <w:p w:rsidR="002472E8" w:rsidRDefault="002472E8" w:rsidP="002472E8">
      <w:pPr>
        <w:pStyle w:val="rvps1"/>
        <w:spacing w:before="0" w:beforeAutospacing="0" w:after="0" w:afterAutospacing="0"/>
        <w:jc w:val="both"/>
        <w:rPr>
          <w:rFonts w:ascii="Arial" w:hAnsi="Arial" w:cs="Arial"/>
          <w:bCs/>
          <w:color w:val="000000"/>
          <w:shd w:val="clear" w:color="auto" w:fill="FFFFFF"/>
        </w:rPr>
      </w:pPr>
      <w:r>
        <w:rPr>
          <w:rFonts w:ascii="Arial" w:hAnsi="Arial" w:cs="Arial"/>
        </w:rPr>
        <w:t xml:space="preserve">           </w:t>
      </w:r>
      <w:r w:rsidR="002F7ED6">
        <w:rPr>
          <w:rFonts w:ascii="Arial" w:hAnsi="Arial" w:cs="Arial"/>
        </w:rPr>
        <w:t>Prelevarea p</w:t>
      </w:r>
      <w:r>
        <w:rPr>
          <w:rFonts w:ascii="Arial" w:hAnsi="Arial" w:cs="Arial"/>
        </w:rPr>
        <w:t>robel</w:t>
      </w:r>
      <w:r w:rsidR="002F7ED6">
        <w:rPr>
          <w:rFonts w:ascii="Arial" w:hAnsi="Arial" w:cs="Arial"/>
        </w:rPr>
        <w:t>or</w:t>
      </w:r>
      <w:r>
        <w:rPr>
          <w:rFonts w:ascii="Arial" w:hAnsi="Arial" w:cs="Arial"/>
        </w:rPr>
        <w:t xml:space="preserve"> de suplimente alimentare pentru determinare de PB și Cd </w:t>
      </w:r>
      <w:r w:rsidR="002F7ED6">
        <w:rPr>
          <w:rFonts w:ascii="Arial" w:hAnsi="Arial" w:cs="Arial"/>
        </w:rPr>
        <w:t>a avut în vedere</w:t>
      </w:r>
      <w:r>
        <w:rPr>
          <w:rFonts w:ascii="Arial" w:hAnsi="Arial" w:cs="Arial"/>
        </w:rPr>
        <w:t xml:space="preserve"> prevederil</w:t>
      </w:r>
      <w:r w:rsidR="002F7ED6">
        <w:rPr>
          <w:rFonts w:ascii="Arial" w:hAnsi="Arial" w:cs="Arial"/>
        </w:rPr>
        <w:t>e</w:t>
      </w:r>
      <w:r>
        <w:rPr>
          <w:rFonts w:ascii="Arial" w:hAnsi="Arial" w:cs="Arial"/>
        </w:rPr>
        <w:t xml:space="preserve"> Regulamentului (CE) nr 333/2007 </w:t>
      </w:r>
      <w:r>
        <w:rPr>
          <w:rFonts w:ascii="Arial" w:hAnsi="Arial" w:cs="Arial"/>
          <w:bCs/>
          <w:color w:val="000000"/>
          <w:shd w:val="clear" w:color="auto" w:fill="FFFFFF"/>
        </w:rPr>
        <w:t>de stabilire a metodelor de prelevare a probelor şi de analiză pentru controlul oficial al nivelurilor de plumb, cadmiu, mercur, staniu anorganic, 3-MCPD şi benzo(a)piren.</w:t>
      </w:r>
    </w:p>
    <w:p w:rsidR="00AD0444" w:rsidRPr="0013663D" w:rsidRDefault="006F4C72" w:rsidP="002472E8">
      <w:pPr>
        <w:pStyle w:val="rvps1"/>
        <w:spacing w:before="0" w:beforeAutospacing="0" w:after="0" w:afterAutospacing="0"/>
        <w:jc w:val="both"/>
        <w:rPr>
          <w:rFonts w:ascii="Arial" w:hAnsi="Arial" w:cs="Arial"/>
          <w:bCs/>
          <w:color w:val="000000"/>
          <w:shd w:val="clear" w:color="auto" w:fill="FFFFFF"/>
        </w:rPr>
      </w:pPr>
      <w:r>
        <w:rPr>
          <w:rFonts w:ascii="Arial" w:hAnsi="Arial" w:cs="Arial"/>
          <w:bCs/>
          <w:color w:val="000000"/>
          <w:shd w:val="clear" w:color="auto" w:fill="FFFFFF"/>
        </w:rPr>
        <w:t xml:space="preserve">            </w:t>
      </w:r>
      <w:r w:rsidR="00AD0444">
        <w:rPr>
          <w:rFonts w:ascii="Arial" w:hAnsi="Arial" w:cs="Arial"/>
          <w:bCs/>
          <w:color w:val="000000"/>
          <w:shd w:val="clear" w:color="auto" w:fill="FFFFFF"/>
        </w:rPr>
        <w:t xml:space="preserve">Astfel, conform raportărilor primite de la direcțiile de sănătate publică </w:t>
      </w:r>
      <w:r w:rsidR="00AD0444" w:rsidRPr="00AD0444">
        <w:rPr>
          <w:rFonts w:ascii="Arial" w:hAnsi="Arial" w:cs="Arial"/>
          <w:b/>
          <w:bCs/>
          <w:color w:val="000000"/>
          <w:shd w:val="clear" w:color="auto" w:fill="FFFFFF"/>
        </w:rPr>
        <w:t>au fost prelevate un număr de 42 probe pentru determinare P</w:t>
      </w:r>
      <w:r w:rsidR="00373E76">
        <w:rPr>
          <w:rFonts w:ascii="Arial" w:hAnsi="Arial" w:cs="Arial"/>
          <w:b/>
          <w:bCs/>
          <w:color w:val="000000"/>
          <w:shd w:val="clear" w:color="auto" w:fill="FFFFFF"/>
        </w:rPr>
        <w:t>b</w:t>
      </w:r>
      <w:r w:rsidR="00AD0444" w:rsidRPr="00AD0444">
        <w:rPr>
          <w:rFonts w:ascii="Arial" w:hAnsi="Arial" w:cs="Arial"/>
          <w:b/>
          <w:bCs/>
          <w:color w:val="000000"/>
          <w:shd w:val="clear" w:color="auto" w:fill="FFFFFF"/>
        </w:rPr>
        <w:t xml:space="preserve"> si 42 probe pentru determinare C</w:t>
      </w:r>
      <w:r w:rsidR="00373E76">
        <w:rPr>
          <w:rFonts w:ascii="Arial" w:hAnsi="Arial" w:cs="Arial"/>
          <w:b/>
          <w:bCs/>
          <w:color w:val="000000"/>
          <w:shd w:val="clear" w:color="auto" w:fill="FFFFFF"/>
        </w:rPr>
        <w:t>d</w:t>
      </w:r>
      <w:r w:rsidR="006E3AEE">
        <w:rPr>
          <w:rFonts w:ascii="Arial" w:hAnsi="Arial" w:cs="Arial"/>
          <w:b/>
          <w:bCs/>
          <w:color w:val="000000"/>
          <w:shd w:val="clear" w:color="auto" w:fill="FFFFFF"/>
        </w:rPr>
        <w:t>.</w:t>
      </w:r>
      <w:r w:rsidR="0013663D">
        <w:rPr>
          <w:rFonts w:ascii="Arial" w:hAnsi="Arial" w:cs="Arial"/>
          <w:b/>
          <w:bCs/>
          <w:color w:val="000000"/>
          <w:shd w:val="clear" w:color="auto" w:fill="FFFFFF"/>
        </w:rPr>
        <w:t xml:space="preserve"> </w:t>
      </w:r>
      <w:r w:rsidR="0013663D" w:rsidRPr="0013663D">
        <w:rPr>
          <w:rFonts w:ascii="Arial" w:hAnsi="Arial" w:cs="Arial"/>
          <w:bCs/>
          <w:color w:val="000000"/>
          <w:shd w:val="clear" w:color="auto" w:fill="FFFFFF"/>
        </w:rPr>
        <w:t xml:space="preserve">Până la data prezentei </w:t>
      </w:r>
      <w:r w:rsidR="0013663D" w:rsidRPr="004B326A">
        <w:rPr>
          <w:rFonts w:ascii="Arial" w:hAnsi="Arial" w:cs="Arial"/>
          <w:b/>
          <w:bCs/>
          <w:color w:val="000000"/>
          <w:shd w:val="clear" w:color="auto" w:fill="FFFFFF"/>
        </w:rPr>
        <w:t>nu au fost raportate rezultatele determinărilor</w:t>
      </w:r>
      <w:r w:rsidR="0013663D" w:rsidRPr="0013663D">
        <w:rPr>
          <w:rFonts w:ascii="Arial" w:hAnsi="Arial" w:cs="Arial"/>
          <w:bCs/>
          <w:color w:val="000000"/>
          <w:shd w:val="clear" w:color="auto" w:fill="FFFFFF"/>
        </w:rPr>
        <w:t>, urmând ca la primirea buletinelor de analiză, în funcție de rezultate, inspectorii sanitari să dispună măsurile care se impun, conform competențelor.</w:t>
      </w:r>
    </w:p>
    <w:p w:rsidR="002472E8" w:rsidRPr="0013663D" w:rsidRDefault="002472E8" w:rsidP="002472E8">
      <w:pPr>
        <w:pStyle w:val="rvps1"/>
        <w:spacing w:before="0" w:beforeAutospacing="0" w:after="0" w:afterAutospacing="0"/>
        <w:jc w:val="both"/>
        <w:rPr>
          <w:rStyle w:val="rvts6"/>
          <w:rFonts w:ascii="Arial" w:hAnsi="Arial" w:cs="Arial"/>
          <w:bCs/>
          <w:color w:val="000000"/>
        </w:rPr>
      </w:pPr>
      <w:r w:rsidRPr="0013663D">
        <w:rPr>
          <w:rFonts w:ascii="Arial" w:hAnsi="Arial" w:cs="Arial"/>
          <w:bCs/>
          <w:color w:val="000000"/>
          <w:shd w:val="clear" w:color="auto" w:fill="FFFFFF"/>
        </w:rPr>
        <w:t xml:space="preserve">       </w:t>
      </w:r>
      <w:r w:rsidRPr="0013663D">
        <w:rPr>
          <w:rFonts w:ascii="Arial" w:hAnsi="Arial" w:cs="Arial"/>
        </w:rPr>
        <w:t xml:space="preserve">    </w:t>
      </w:r>
    </w:p>
    <w:p w:rsidR="002472E8" w:rsidRDefault="002472E8" w:rsidP="002472E8">
      <w:pPr>
        <w:pStyle w:val="NormalWeb"/>
        <w:spacing w:before="0" w:beforeAutospacing="0" w:after="0" w:afterAutospacing="0"/>
        <w:jc w:val="both"/>
      </w:pPr>
    </w:p>
    <w:p w:rsidR="002472E8" w:rsidRDefault="002472E8" w:rsidP="002472E8">
      <w:pPr>
        <w:pStyle w:val="NoSpacing"/>
        <w:jc w:val="both"/>
        <w:rPr>
          <w:rFonts w:ascii="Arial" w:hAnsi="Arial" w:cs="Arial"/>
          <w:b/>
          <w:bCs/>
        </w:rPr>
      </w:pPr>
      <w:r>
        <w:rPr>
          <w:rFonts w:ascii="Arial" w:hAnsi="Arial" w:cs="Arial"/>
          <w:b/>
        </w:rPr>
        <w:lastRenderedPageBreak/>
        <w:t xml:space="preserve">          Acţiunile de control </w:t>
      </w:r>
      <w:r w:rsidR="002F7ED6">
        <w:rPr>
          <w:rFonts w:ascii="Arial" w:hAnsi="Arial" w:cs="Arial"/>
          <w:b/>
          <w:bCs/>
        </w:rPr>
        <w:t>au</w:t>
      </w:r>
      <w:r>
        <w:rPr>
          <w:rFonts w:ascii="Arial" w:hAnsi="Arial" w:cs="Arial"/>
          <w:b/>
          <w:bCs/>
        </w:rPr>
        <w:t xml:space="preserve"> urmări</w:t>
      </w:r>
      <w:r w:rsidR="002F7ED6">
        <w:rPr>
          <w:rFonts w:ascii="Arial" w:hAnsi="Arial" w:cs="Arial"/>
          <w:b/>
          <w:bCs/>
        </w:rPr>
        <w:t>t</w:t>
      </w:r>
      <w:r>
        <w:rPr>
          <w:rFonts w:ascii="Arial" w:hAnsi="Arial" w:cs="Arial"/>
          <w:b/>
          <w:bCs/>
        </w:rPr>
        <w:t>, în principal următoarele aspecte:</w:t>
      </w:r>
    </w:p>
    <w:p w:rsidR="002472E8" w:rsidRPr="009959FF" w:rsidRDefault="002472E8" w:rsidP="002472E8">
      <w:pPr>
        <w:pStyle w:val="NoSpacing"/>
        <w:jc w:val="both"/>
        <w:rPr>
          <w:rFonts w:ascii="Arial" w:hAnsi="Arial" w:cs="Arial"/>
        </w:rPr>
      </w:pPr>
      <w:r>
        <w:rPr>
          <w:rFonts w:ascii="Arial" w:hAnsi="Arial" w:cs="Arial"/>
          <w:b/>
        </w:rPr>
        <w:t>1.</w:t>
      </w:r>
      <w:r w:rsidR="009959FF" w:rsidRPr="009959FF">
        <w:rPr>
          <w:rFonts w:ascii="Arial" w:hAnsi="Arial" w:cs="Arial"/>
        </w:rPr>
        <w:t>Notificarea suplimentelor alimentare si a alimentelor cu adaos de vitamine, minerale și alte subtanțe</w:t>
      </w:r>
      <w:r w:rsidRPr="009959FF">
        <w:rPr>
          <w:rFonts w:ascii="Arial" w:hAnsi="Arial" w:cs="Arial"/>
        </w:rPr>
        <w:t>.</w:t>
      </w:r>
    </w:p>
    <w:p w:rsidR="002472E8" w:rsidRDefault="002472E8" w:rsidP="002472E8">
      <w:pPr>
        <w:pStyle w:val="NoSpacing"/>
        <w:jc w:val="both"/>
        <w:rPr>
          <w:rFonts w:ascii="Arial" w:hAnsi="Arial" w:cs="Arial"/>
          <w:b/>
        </w:rPr>
      </w:pPr>
      <w:r>
        <w:rPr>
          <w:rFonts w:ascii="Arial" w:hAnsi="Arial" w:cs="Arial"/>
          <w:b/>
        </w:rPr>
        <w:t xml:space="preserve">2. Cerinte sanitare </w:t>
      </w:r>
    </w:p>
    <w:p w:rsidR="002472E8" w:rsidRDefault="002472E8" w:rsidP="002472E8">
      <w:pPr>
        <w:pStyle w:val="NoSpacing"/>
        <w:jc w:val="both"/>
        <w:rPr>
          <w:rFonts w:ascii="Arial" w:hAnsi="Arial" w:cs="Arial"/>
        </w:rPr>
      </w:pPr>
      <w:r>
        <w:rPr>
          <w:rFonts w:ascii="Arial" w:hAnsi="Arial" w:cs="Arial"/>
        </w:rPr>
        <w:t>2.1Circuite functionale pe flux tehnologic, în cazul unitatilor produc</w:t>
      </w:r>
      <w:r w:rsidR="002F7ED6">
        <w:rPr>
          <w:rFonts w:ascii="Arial" w:hAnsi="Arial" w:cs="Arial"/>
        </w:rPr>
        <w:t>ă</w:t>
      </w:r>
      <w:r>
        <w:rPr>
          <w:rFonts w:ascii="Arial" w:hAnsi="Arial" w:cs="Arial"/>
        </w:rPr>
        <w:t xml:space="preserve">toare </w:t>
      </w:r>
    </w:p>
    <w:p w:rsidR="002472E8" w:rsidRDefault="002472E8" w:rsidP="002472E8">
      <w:pPr>
        <w:pStyle w:val="NoSpacing"/>
        <w:jc w:val="both"/>
        <w:rPr>
          <w:rFonts w:ascii="Arial" w:hAnsi="Arial" w:cs="Arial"/>
        </w:rPr>
      </w:pPr>
      <w:r>
        <w:rPr>
          <w:rFonts w:ascii="Arial" w:hAnsi="Arial" w:cs="Arial"/>
        </w:rPr>
        <w:t>2.2</w:t>
      </w:r>
      <w:r w:rsidR="009959FF">
        <w:rPr>
          <w:rFonts w:ascii="Arial" w:hAnsi="Arial" w:cs="Arial"/>
        </w:rPr>
        <w:t xml:space="preserve"> Respectarea c</w:t>
      </w:r>
      <w:r>
        <w:rPr>
          <w:rFonts w:ascii="Arial" w:hAnsi="Arial" w:cs="Arial"/>
        </w:rPr>
        <w:t>onditi</w:t>
      </w:r>
      <w:r w:rsidR="009959FF">
        <w:rPr>
          <w:rFonts w:ascii="Arial" w:hAnsi="Arial" w:cs="Arial"/>
        </w:rPr>
        <w:t>lor</w:t>
      </w:r>
      <w:r>
        <w:rPr>
          <w:rFonts w:ascii="Arial" w:hAnsi="Arial" w:cs="Arial"/>
        </w:rPr>
        <w:t xml:space="preserve"> igienico- sanitare </w:t>
      </w:r>
      <w:r w:rsidR="009959FF">
        <w:rPr>
          <w:rFonts w:ascii="Arial" w:hAnsi="Arial" w:cs="Arial"/>
        </w:rPr>
        <w:t>din spațiile de depozitare</w:t>
      </w:r>
    </w:p>
    <w:p w:rsidR="002472E8" w:rsidRDefault="002472E8" w:rsidP="002472E8">
      <w:pPr>
        <w:pStyle w:val="NoSpacing"/>
        <w:jc w:val="both"/>
        <w:rPr>
          <w:rFonts w:ascii="Arial" w:hAnsi="Arial" w:cs="Arial"/>
        </w:rPr>
      </w:pPr>
      <w:r>
        <w:rPr>
          <w:rFonts w:ascii="Arial" w:hAnsi="Arial" w:cs="Arial"/>
        </w:rPr>
        <w:t xml:space="preserve">2.3 </w:t>
      </w:r>
      <w:r w:rsidR="009959FF">
        <w:rPr>
          <w:rFonts w:ascii="Arial" w:hAnsi="Arial" w:cs="Arial"/>
        </w:rPr>
        <w:t>Respectarea c</w:t>
      </w:r>
      <w:r>
        <w:rPr>
          <w:rFonts w:ascii="Arial" w:hAnsi="Arial" w:cs="Arial"/>
        </w:rPr>
        <w:t>onditii</w:t>
      </w:r>
      <w:r w:rsidR="009959FF">
        <w:rPr>
          <w:rFonts w:ascii="Arial" w:hAnsi="Arial" w:cs="Arial"/>
        </w:rPr>
        <w:t>lor</w:t>
      </w:r>
      <w:r>
        <w:rPr>
          <w:rFonts w:ascii="Arial" w:hAnsi="Arial" w:cs="Arial"/>
        </w:rPr>
        <w:t xml:space="preserve"> de depozitare a materiilor prime, a  produselor finite.</w:t>
      </w:r>
    </w:p>
    <w:p w:rsidR="002472E8" w:rsidRDefault="002472E8" w:rsidP="002472E8">
      <w:pPr>
        <w:pStyle w:val="NoSpacing"/>
        <w:jc w:val="both"/>
        <w:rPr>
          <w:rFonts w:ascii="Arial" w:hAnsi="Arial" w:cs="Arial"/>
        </w:rPr>
      </w:pPr>
      <w:r>
        <w:rPr>
          <w:rFonts w:ascii="Arial" w:hAnsi="Arial" w:cs="Arial"/>
          <w:b/>
        </w:rPr>
        <w:t>3</w:t>
      </w:r>
      <w:r>
        <w:rPr>
          <w:rFonts w:ascii="Arial" w:hAnsi="Arial" w:cs="Arial"/>
        </w:rPr>
        <w:t>.</w:t>
      </w:r>
      <w:r>
        <w:rPr>
          <w:rFonts w:ascii="Arial" w:hAnsi="Arial" w:cs="Arial"/>
          <w:b/>
        </w:rPr>
        <w:t xml:space="preserve">Cerintele de etichetare, prezentare si reclamă </w:t>
      </w:r>
    </w:p>
    <w:p w:rsidR="002472E8" w:rsidRDefault="002472E8" w:rsidP="002472E8">
      <w:pPr>
        <w:pStyle w:val="NoSpacing"/>
        <w:jc w:val="both"/>
        <w:rPr>
          <w:rFonts w:ascii="Arial" w:hAnsi="Arial" w:cs="Arial"/>
          <w:b/>
        </w:rPr>
      </w:pPr>
      <w:r>
        <w:rPr>
          <w:rFonts w:ascii="Arial" w:hAnsi="Arial" w:cs="Arial"/>
          <w:b/>
        </w:rPr>
        <w:t>4.Documentele  care să ateste ca se respecta regulile de buna practica si /sau standardele de calitate ale alimentelor, in cazul unitatilor producătoare,</w:t>
      </w:r>
    </w:p>
    <w:p w:rsidR="002472E8" w:rsidRDefault="002472E8" w:rsidP="002472E8">
      <w:pPr>
        <w:pStyle w:val="NoSpacing"/>
        <w:jc w:val="both"/>
        <w:rPr>
          <w:rFonts w:ascii="Arial" w:hAnsi="Arial" w:cs="Arial"/>
          <w:b/>
        </w:rPr>
      </w:pPr>
      <w:r>
        <w:rPr>
          <w:rFonts w:ascii="Arial" w:hAnsi="Arial" w:cs="Arial"/>
          <w:b/>
        </w:rPr>
        <w:t>5.Implementarea HACCP în cazul unităților producătoare:</w:t>
      </w:r>
    </w:p>
    <w:p w:rsidR="002472E8" w:rsidRDefault="002472E8" w:rsidP="002472E8">
      <w:pPr>
        <w:pStyle w:val="NoSpacing"/>
        <w:jc w:val="both"/>
        <w:rPr>
          <w:rFonts w:ascii="Arial" w:hAnsi="Arial" w:cs="Arial"/>
        </w:rPr>
      </w:pPr>
      <w:r>
        <w:rPr>
          <w:rFonts w:ascii="Arial" w:hAnsi="Arial" w:cs="Arial"/>
        </w:rPr>
        <w:t>Verificarea punctelor critice de control</w:t>
      </w:r>
      <w:r w:rsidR="005D56CA">
        <w:rPr>
          <w:rFonts w:ascii="Arial" w:hAnsi="Arial" w:cs="Arial"/>
        </w:rPr>
        <w:t>.</w:t>
      </w:r>
    </w:p>
    <w:p w:rsidR="009959FF" w:rsidRDefault="002472E8" w:rsidP="002472E8">
      <w:pPr>
        <w:pStyle w:val="NoSpacing"/>
        <w:jc w:val="both"/>
        <w:rPr>
          <w:rFonts w:ascii="Arial" w:hAnsi="Arial" w:cs="Arial"/>
        </w:rPr>
      </w:pPr>
      <w:r>
        <w:rPr>
          <w:rFonts w:ascii="Arial" w:hAnsi="Arial" w:cs="Arial"/>
          <w:b/>
        </w:rPr>
        <w:t>6. Documente</w:t>
      </w:r>
      <w:r>
        <w:rPr>
          <w:rFonts w:ascii="Arial" w:hAnsi="Arial" w:cs="Arial"/>
        </w:rPr>
        <w:t>,</w:t>
      </w:r>
      <w:r>
        <w:rPr>
          <w:rFonts w:ascii="Arial" w:hAnsi="Arial" w:cs="Arial"/>
          <w:b/>
        </w:rPr>
        <w:t xml:space="preserve"> </w:t>
      </w:r>
      <w:r>
        <w:rPr>
          <w:rFonts w:ascii="Arial" w:hAnsi="Arial" w:cs="Arial"/>
        </w:rPr>
        <w:t>după caz:</w:t>
      </w:r>
      <w:r w:rsidR="009959FF" w:rsidRPr="009959FF">
        <w:rPr>
          <w:rFonts w:ascii="Arial" w:hAnsi="Arial" w:cs="Arial"/>
        </w:rPr>
        <w:t xml:space="preserve"> </w:t>
      </w:r>
    </w:p>
    <w:p w:rsidR="002472E8" w:rsidRDefault="0087141D" w:rsidP="002472E8">
      <w:pPr>
        <w:pStyle w:val="NoSpacing"/>
        <w:jc w:val="both"/>
        <w:rPr>
          <w:rFonts w:ascii="Arial" w:hAnsi="Arial" w:cs="Arial"/>
        </w:rPr>
      </w:pPr>
      <w:r>
        <w:rPr>
          <w:rFonts w:ascii="Arial" w:hAnsi="Arial" w:cs="Arial"/>
        </w:rPr>
        <w:t>a. v</w:t>
      </w:r>
      <w:r w:rsidR="009959FF">
        <w:rPr>
          <w:rFonts w:ascii="Arial" w:hAnsi="Arial" w:cs="Arial"/>
        </w:rPr>
        <w:t>erificarea procedurii  privind masuri in caz de neconformitate a produsului finit.</w:t>
      </w:r>
    </w:p>
    <w:p w:rsidR="002472E8" w:rsidRDefault="0087141D" w:rsidP="002472E8">
      <w:pPr>
        <w:pStyle w:val="NoSpacing"/>
        <w:jc w:val="both"/>
        <w:rPr>
          <w:rFonts w:ascii="Arial" w:hAnsi="Arial" w:cs="Arial"/>
        </w:rPr>
      </w:pPr>
      <w:r>
        <w:rPr>
          <w:rFonts w:ascii="Arial" w:hAnsi="Arial" w:cs="Arial"/>
        </w:rPr>
        <w:t>b. d</w:t>
      </w:r>
      <w:r w:rsidR="002472E8">
        <w:rPr>
          <w:rFonts w:ascii="Arial" w:hAnsi="Arial" w:cs="Arial"/>
        </w:rPr>
        <w:t>ocumentele de proveniență ;</w:t>
      </w:r>
    </w:p>
    <w:p w:rsidR="002472E8" w:rsidRDefault="0087141D" w:rsidP="002472E8">
      <w:pPr>
        <w:pStyle w:val="NoSpacing"/>
        <w:jc w:val="both"/>
        <w:rPr>
          <w:rFonts w:ascii="Arial" w:hAnsi="Arial" w:cs="Arial"/>
        </w:rPr>
      </w:pPr>
      <w:r>
        <w:rPr>
          <w:rFonts w:ascii="Arial" w:hAnsi="Arial" w:cs="Arial"/>
        </w:rPr>
        <w:t>c</w:t>
      </w:r>
      <w:r w:rsidR="002472E8">
        <w:rPr>
          <w:rFonts w:ascii="Arial" w:hAnsi="Arial" w:cs="Arial"/>
        </w:rPr>
        <w:t>. buletine de analiza / rapoarte de încercari ( pentru materii prime si produs finit ) eliberat de un laborator acreditat</w:t>
      </w:r>
    </w:p>
    <w:p w:rsidR="002472E8" w:rsidRDefault="002472E8" w:rsidP="002472E8">
      <w:pPr>
        <w:pStyle w:val="NoSpacing"/>
        <w:jc w:val="both"/>
        <w:rPr>
          <w:rFonts w:ascii="Arial" w:hAnsi="Arial" w:cs="Arial"/>
        </w:rPr>
      </w:pPr>
      <w:r>
        <w:rPr>
          <w:rFonts w:ascii="Arial" w:hAnsi="Arial" w:cs="Arial"/>
        </w:rPr>
        <w:t xml:space="preserve">- fisa de prezentare a produsului, lista ingredientelor produsului, </w:t>
      </w:r>
    </w:p>
    <w:p w:rsidR="002472E8" w:rsidRDefault="002472E8" w:rsidP="002472E8">
      <w:pPr>
        <w:pStyle w:val="NoSpacing"/>
        <w:jc w:val="both"/>
        <w:rPr>
          <w:rFonts w:ascii="Arial" w:hAnsi="Arial" w:cs="Arial"/>
        </w:rPr>
      </w:pPr>
      <w:r>
        <w:rPr>
          <w:rFonts w:ascii="Arial" w:hAnsi="Arial" w:cs="Arial"/>
        </w:rPr>
        <w:t>- declaratie de conformitate pentru ambalaj, întocmit conform legislatiei în vigoare.</w:t>
      </w:r>
    </w:p>
    <w:p w:rsidR="002472E8" w:rsidRDefault="002472E8" w:rsidP="002472E8">
      <w:pPr>
        <w:pStyle w:val="NoSpacing"/>
        <w:jc w:val="both"/>
        <w:rPr>
          <w:rFonts w:ascii="Arial" w:hAnsi="Arial" w:cs="Arial"/>
          <w:b/>
        </w:rPr>
      </w:pPr>
      <w:r>
        <w:rPr>
          <w:rFonts w:ascii="Arial" w:hAnsi="Arial" w:cs="Arial"/>
          <w:b/>
        </w:rPr>
        <w:t xml:space="preserve">7. </w:t>
      </w:r>
      <w:r w:rsidR="00C33F49">
        <w:rPr>
          <w:rFonts w:ascii="Arial" w:hAnsi="Arial" w:cs="Arial"/>
          <w:b/>
        </w:rPr>
        <w:t xml:space="preserve">Verificarea </w:t>
      </w:r>
      <w:r w:rsidR="005F56E8">
        <w:rPr>
          <w:rFonts w:ascii="Arial" w:hAnsi="Arial" w:cs="Arial"/>
          <w:b/>
        </w:rPr>
        <w:t>efectuarii cursurilor privind noțiunile</w:t>
      </w:r>
      <w:r>
        <w:rPr>
          <w:rFonts w:ascii="Arial" w:hAnsi="Arial" w:cs="Arial"/>
          <w:b/>
        </w:rPr>
        <w:t xml:space="preserve"> fundamentale de igienă;</w:t>
      </w:r>
    </w:p>
    <w:p w:rsidR="002472E8" w:rsidRDefault="002472E8" w:rsidP="002472E8">
      <w:pPr>
        <w:pStyle w:val="NoSpacing"/>
        <w:jc w:val="both"/>
        <w:rPr>
          <w:rFonts w:ascii="Arial" w:hAnsi="Arial" w:cs="Arial"/>
          <w:b/>
        </w:rPr>
      </w:pPr>
      <w:r>
        <w:rPr>
          <w:rFonts w:ascii="Arial" w:hAnsi="Arial" w:cs="Arial"/>
          <w:b/>
        </w:rPr>
        <w:t xml:space="preserve">8. </w:t>
      </w:r>
      <w:r w:rsidR="00C33F49">
        <w:rPr>
          <w:rFonts w:ascii="Arial" w:hAnsi="Arial" w:cs="Arial"/>
          <w:b/>
        </w:rPr>
        <w:t>Verificarea privind sănătate</w:t>
      </w:r>
      <w:r>
        <w:rPr>
          <w:rFonts w:ascii="Arial" w:hAnsi="Arial" w:cs="Arial"/>
          <w:b/>
        </w:rPr>
        <w:t>a lucrătorilor.</w:t>
      </w:r>
    </w:p>
    <w:p w:rsidR="0065589F" w:rsidRPr="00C33F49" w:rsidRDefault="00C33F49" w:rsidP="002472E8">
      <w:pPr>
        <w:pStyle w:val="NoSpacing"/>
        <w:jc w:val="both"/>
        <w:rPr>
          <w:rFonts w:ascii="Arial" w:hAnsi="Arial" w:cs="Arial"/>
        </w:rPr>
      </w:pPr>
      <w:r>
        <w:rPr>
          <w:rFonts w:ascii="Arial" w:hAnsi="Arial" w:cs="Arial"/>
          <w:b/>
        </w:rPr>
        <w:t xml:space="preserve">9. Verificarea respectării legislației mentiuni nutritionale/de sanatate </w:t>
      </w:r>
      <w:r w:rsidR="002472E8">
        <w:rPr>
          <w:rFonts w:ascii="Arial" w:hAnsi="Arial" w:cs="Arial"/>
          <w:b/>
        </w:rPr>
        <w:t>inscrise pe eticheta</w:t>
      </w:r>
      <w:r>
        <w:rPr>
          <w:rFonts w:ascii="Arial" w:hAnsi="Arial" w:cs="Arial"/>
          <w:b/>
        </w:rPr>
        <w:t xml:space="preserve"> produselor verificate</w:t>
      </w:r>
      <w:r>
        <w:rPr>
          <w:rFonts w:ascii="Arial" w:hAnsi="Arial" w:cs="Arial"/>
        </w:rPr>
        <w:t>.</w:t>
      </w:r>
    </w:p>
    <w:p w:rsidR="0065589F" w:rsidRDefault="0065589F" w:rsidP="002472E8">
      <w:pPr>
        <w:pStyle w:val="NoSpacing"/>
        <w:jc w:val="both"/>
        <w:rPr>
          <w:rFonts w:ascii="Arial" w:hAnsi="Arial" w:cs="Arial"/>
        </w:rPr>
      </w:pPr>
    </w:p>
    <w:p w:rsidR="00022AF3" w:rsidRPr="008560BB" w:rsidRDefault="008560BB" w:rsidP="008560BB">
      <w:pPr>
        <w:pStyle w:val="NoSpacing"/>
        <w:jc w:val="both"/>
        <w:rPr>
          <w:rFonts w:ascii="Arial" w:hAnsi="Arial" w:cs="Arial"/>
          <w:szCs w:val="24"/>
        </w:rPr>
      </w:pPr>
      <w:r>
        <w:rPr>
          <w:rFonts w:ascii="Arial" w:eastAsia="Calibri" w:hAnsi="Arial" w:cs="Arial"/>
          <w:b/>
          <w:szCs w:val="24"/>
        </w:rPr>
        <w:t xml:space="preserve">           În urma</w:t>
      </w:r>
      <w:r w:rsidR="0001262F">
        <w:rPr>
          <w:rFonts w:ascii="Arial" w:eastAsia="Calibri" w:hAnsi="Arial" w:cs="Arial"/>
          <w:b/>
          <w:szCs w:val="24"/>
        </w:rPr>
        <w:t xml:space="preserve"> controalelor, pentru</w:t>
      </w:r>
      <w:r>
        <w:rPr>
          <w:rFonts w:ascii="Arial" w:eastAsia="Calibri" w:hAnsi="Arial" w:cs="Arial"/>
          <w:b/>
          <w:szCs w:val="24"/>
        </w:rPr>
        <w:t xml:space="preserve"> deficientel</w:t>
      </w:r>
      <w:r w:rsidR="0001262F">
        <w:rPr>
          <w:rFonts w:ascii="Arial" w:eastAsia="Calibri" w:hAnsi="Arial" w:cs="Arial"/>
          <w:b/>
          <w:szCs w:val="24"/>
        </w:rPr>
        <w:t>e</w:t>
      </w:r>
      <w:r>
        <w:rPr>
          <w:rFonts w:ascii="Arial" w:eastAsia="Calibri" w:hAnsi="Arial" w:cs="Arial"/>
          <w:b/>
          <w:szCs w:val="24"/>
        </w:rPr>
        <w:t xml:space="preserve"> constate </w:t>
      </w:r>
      <w:r w:rsidR="0001262F">
        <w:rPr>
          <w:rFonts w:ascii="Arial" w:eastAsia="Calibri" w:hAnsi="Arial" w:cs="Arial"/>
          <w:b/>
          <w:szCs w:val="24"/>
        </w:rPr>
        <w:t>s-au aplicat</w:t>
      </w:r>
      <w:r w:rsidR="0065589F">
        <w:rPr>
          <w:rFonts w:ascii="Arial" w:eastAsia="Calibri" w:hAnsi="Arial" w:cs="Arial"/>
          <w:b/>
          <w:szCs w:val="24"/>
        </w:rPr>
        <w:t xml:space="preserve"> </w:t>
      </w:r>
      <w:r w:rsidR="00022AF3">
        <w:rPr>
          <w:rFonts w:ascii="Arial" w:eastAsia="Calibri" w:hAnsi="Arial" w:cs="Arial"/>
          <w:b/>
          <w:szCs w:val="24"/>
        </w:rPr>
        <w:t xml:space="preserve">68 </w:t>
      </w:r>
      <w:r w:rsidR="00022AF3" w:rsidRPr="00FD3F4D">
        <w:rPr>
          <w:rFonts w:ascii="Arial" w:hAnsi="Arial" w:cs="Arial"/>
          <w:b/>
          <w:szCs w:val="24"/>
        </w:rPr>
        <w:t xml:space="preserve">sancțiuni contravenționale, </w:t>
      </w:r>
      <w:r w:rsidR="00022AF3" w:rsidRPr="008560BB">
        <w:rPr>
          <w:rFonts w:ascii="Arial" w:hAnsi="Arial" w:cs="Arial"/>
          <w:szCs w:val="24"/>
        </w:rPr>
        <w:t xml:space="preserve">din care: </w:t>
      </w:r>
    </w:p>
    <w:p w:rsidR="0065589F" w:rsidRDefault="0065589F" w:rsidP="0065589F">
      <w:pPr>
        <w:tabs>
          <w:tab w:val="left" w:pos="-284"/>
        </w:tabs>
        <w:spacing w:line="240" w:lineRule="auto"/>
        <w:contextualSpacing/>
        <w:jc w:val="both"/>
        <w:rPr>
          <w:rFonts w:ascii="Arial" w:eastAsia="Calibri" w:hAnsi="Arial" w:cs="Arial"/>
          <w:b/>
          <w:sz w:val="24"/>
          <w:szCs w:val="24"/>
          <w:lang w:val="ro-RO"/>
        </w:rPr>
      </w:pPr>
    </w:p>
    <w:p w:rsidR="00022AF3" w:rsidRPr="00FD3F4D" w:rsidRDefault="00022AF3" w:rsidP="00022AF3">
      <w:pPr>
        <w:pStyle w:val="NoSpacing"/>
        <w:numPr>
          <w:ilvl w:val="0"/>
          <w:numId w:val="6"/>
        </w:numPr>
        <w:ind w:left="0" w:firstLine="0"/>
        <w:jc w:val="both"/>
        <w:rPr>
          <w:rFonts w:ascii="Arial" w:hAnsi="Arial" w:cs="Arial"/>
          <w:b/>
          <w:szCs w:val="24"/>
        </w:rPr>
      </w:pPr>
      <w:r w:rsidRPr="00022AF3">
        <w:rPr>
          <w:rFonts w:ascii="Arial" w:hAnsi="Arial" w:cs="Arial"/>
          <w:b/>
          <w:szCs w:val="24"/>
        </w:rPr>
        <w:t xml:space="preserve"> </w:t>
      </w:r>
      <w:r w:rsidRPr="00FD3F4D">
        <w:rPr>
          <w:rFonts w:ascii="Arial" w:hAnsi="Arial" w:cs="Arial"/>
          <w:b/>
          <w:szCs w:val="24"/>
        </w:rPr>
        <w:t xml:space="preserve">avertismente = </w:t>
      </w:r>
      <w:r>
        <w:rPr>
          <w:rFonts w:ascii="Arial" w:hAnsi="Arial" w:cs="Arial"/>
          <w:b/>
          <w:szCs w:val="24"/>
        </w:rPr>
        <w:t>21</w:t>
      </w:r>
      <w:r w:rsidRPr="00FD3F4D">
        <w:rPr>
          <w:rFonts w:ascii="Arial" w:hAnsi="Arial" w:cs="Arial"/>
          <w:b/>
          <w:szCs w:val="24"/>
        </w:rPr>
        <w:t>,</w:t>
      </w:r>
    </w:p>
    <w:p w:rsidR="00022AF3" w:rsidRPr="00FD3F4D" w:rsidRDefault="00022AF3" w:rsidP="00022AF3">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amenzi = </w:t>
      </w:r>
      <w:r>
        <w:rPr>
          <w:rFonts w:ascii="Arial" w:hAnsi="Arial" w:cs="Arial"/>
          <w:b/>
          <w:szCs w:val="24"/>
        </w:rPr>
        <w:t>47</w:t>
      </w:r>
      <w:r w:rsidRPr="00FD3F4D">
        <w:rPr>
          <w:rFonts w:ascii="Arial" w:hAnsi="Arial" w:cs="Arial"/>
          <w:b/>
          <w:szCs w:val="24"/>
        </w:rPr>
        <w:t xml:space="preserve"> </w:t>
      </w:r>
    </w:p>
    <w:p w:rsidR="00022AF3" w:rsidRDefault="00022AF3" w:rsidP="00022AF3">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 valoare totală </w:t>
      </w:r>
      <w:r>
        <w:rPr>
          <w:rFonts w:ascii="Arial" w:hAnsi="Arial" w:cs="Arial"/>
          <w:b/>
          <w:szCs w:val="24"/>
        </w:rPr>
        <w:t>–</w:t>
      </w:r>
      <w:r w:rsidRPr="00FD3F4D">
        <w:rPr>
          <w:rFonts w:ascii="Arial" w:hAnsi="Arial" w:cs="Arial"/>
          <w:b/>
          <w:szCs w:val="24"/>
        </w:rPr>
        <w:t xml:space="preserve"> </w:t>
      </w:r>
      <w:r>
        <w:rPr>
          <w:rFonts w:ascii="Arial" w:hAnsi="Arial" w:cs="Arial"/>
          <w:b/>
          <w:szCs w:val="24"/>
        </w:rPr>
        <w:t xml:space="preserve">181.700 </w:t>
      </w:r>
      <w:r w:rsidRPr="00FD3F4D">
        <w:rPr>
          <w:rFonts w:ascii="Arial" w:hAnsi="Arial" w:cs="Arial"/>
          <w:b/>
          <w:szCs w:val="24"/>
        </w:rPr>
        <w:t xml:space="preserve"> lei.</w:t>
      </w:r>
    </w:p>
    <w:p w:rsidR="00022AF3" w:rsidRDefault="00022AF3" w:rsidP="0065589F">
      <w:pPr>
        <w:tabs>
          <w:tab w:val="left" w:pos="-284"/>
        </w:tabs>
        <w:spacing w:line="240" w:lineRule="auto"/>
        <w:contextualSpacing/>
        <w:jc w:val="both"/>
        <w:rPr>
          <w:rFonts w:ascii="Arial" w:eastAsia="Calibri" w:hAnsi="Arial" w:cs="Arial"/>
          <w:b/>
          <w:sz w:val="24"/>
          <w:szCs w:val="24"/>
          <w:lang w:val="ro-RO"/>
        </w:rPr>
      </w:pPr>
    </w:p>
    <w:p w:rsidR="008560BB" w:rsidRDefault="008560BB" w:rsidP="008560BB">
      <w:pPr>
        <w:pStyle w:val="NoSpacing"/>
        <w:jc w:val="both"/>
        <w:rPr>
          <w:rFonts w:ascii="Arial" w:hAnsi="Arial" w:cs="Arial"/>
          <w:b/>
          <w:szCs w:val="24"/>
        </w:rPr>
      </w:pPr>
      <w:r>
        <w:rPr>
          <w:rFonts w:ascii="Arial" w:hAnsi="Arial" w:cs="Arial"/>
          <w:b/>
          <w:szCs w:val="24"/>
        </w:rPr>
        <w:t>Au fost scoase din consum:</w:t>
      </w:r>
    </w:p>
    <w:p w:rsidR="008560BB" w:rsidRPr="00FD3F4D" w:rsidRDefault="008560BB" w:rsidP="008560BB">
      <w:pPr>
        <w:pStyle w:val="NoSpacing"/>
        <w:jc w:val="both"/>
        <w:rPr>
          <w:rFonts w:ascii="Arial" w:hAnsi="Arial" w:cs="Arial"/>
          <w:b/>
          <w:szCs w:val="24"/>
        </w:rPr>
      </w:pPr>
    </w:p>
    <w:p w:rsidR="008560BB" w:rsidRPr="00890FC9" w:rsidRDefault="008560BB" w:rsidP="008560BB">
      <w:pPr>
        <w:pStyle w:val="NoSpacing"/>
        <w:numPr>
          <w:ilvl w:val="0"/>
          <w:numId w:val="4"/>
        </w:numPr>
        <w:ind w:left="0" w:firstLine="0"/>
        <w:jc w:val="both"/>
        <w:rPr>
          <w:rFonts w:ascii="Arial" w:hAnsi="Arial" w:cs="Arial"/>
          <w:szCs w:val="24"/>
        </w:rPr>
      </w:pPr>
      <w:r>
        <w:rPr>
          <w:rFonts w:ascii="Arial" w:hAnsi="Arial" w:cs="Arial"/>
          <w:b/>
          <w:szCs w:val="24"/>
        </w:rPr>
        <w:t>774</w:t>
      </w:r>
      <w:r w:rsidR="00890FC9">
        <w:rPr>
          <w:rFonts w:ascii="Arial" w:hAnsi="Arial" w:cs="Arial"/>
          <w:b/>
          <w:szCs w:val="24"/>
        </w:rPr>
        <w:t>2</w:t>
      </w:r>
      <w:r w:rsidRPr="00FD3F4D">
        <w:rPr>
          <w:rFonts w:ascii="Arial" w:hAnsi="Arial" w:cs="Arial"/>
          <w:b/>
          <w:szCs w:val="24"/>
        </w:rPr>
        <w:t xml:space="preserve"> bucăți </w:t>
      </w:r>
      <w:r>
        <w:rPr>
          <w:rFonts w:ascii="Arial" w:hAnsi="Arial" w:cs="Arial"/>
          <w:b/>
          <w:szCs w:val="24"/>
        </w:rPr>
        <w:t xml:space="preserve">suplimente alimentare neconforme, </w:t>
      </w:r>
      <w:r w:rsidRPr="006146BB">
        <w:rPr>
          <w:rFonts w:ascii="Arial" w:hAnsi="Arial" w:cs="Arial"/>
          <w:szCs w:val="24"/>
        </w:rPr>
        <w:t>dintre care</w:t>
      </w:r>
      <w:r>
        <w:rPr>
          <w:rFonts w:ascii="Arial" w:hAnsi="Arial" w:cs="Arial"/>
          <w:b/>
          <w:szCs w:val="24"/>
        </w:rPr>
        <w:t xml:space="preserve"> </w:t>
      </w:r>
      <w:r w:rsidRPr="00890FC9">
        <w:rPr>
          <w:rFonts w:ascii="Arial" w:hAnsi="Arial" w:cs="Arial"/>
          <w:b/>
          <w:szCs w:val="24"/>
        </w:rPr>
        <w:t>4</w:t>
      </w:r>
      <w:r w:rsidR="00890FC9" w:rsidRPr="00890FC9">
        <w:rPr>
          <w:rFonts w:ascii="Arial" w:hAnsi="Arial" w:cs="Arial"/>
          <w:b/>
          <w:szCs w:val="24"/>
        </w:rPr>
        <w:t>4</w:t>
      </w:r>
      <w:r w:rsidRPr="00890FC9">
        <w:rPr>
          <w:rFonts w:ascii="Arial" w:hAnsi="Arial" w:cs="Arial"/>
          <w:b/>
          <w:szCs w:val="24"/>
        </w:rPr>
        <w:t xml:space="preserve"> bucati</w:t>
      </w:r>
      <w:r w:rsidRPr="008560BB">
        <w:rPr>
          <w:rFonts w:ascii="Arial" w:hAnsi="Arial" w:cs="Arial"/>
          <w:szCs w:val="24"/>
        </w:rPr>
        <w:t xml:space="preserve"> </w:t>
      </w:r>
      <w:r w:rsidRPr="00890FC9">
        <w:rPr>
          <w:rFonts w:ascii="Arial" w:hAnsi="Arial" w:cs="Arial"/>
          <w:b/>
          <w:szCs w:val="24"/>
        </w:rPr>
        <w:t>suplimente alimentare</w:t>
      </w:r>
      <w:r w:rsidRPr="008560BB">
        <w:rPr>
          <w:rFonts w:ascii="Arial" w:hAnsi="Arial" w:cs="Arial"/>
          <w:szCs w:val="24"/>
        </w:rPr>
        <w:t xml:space="preserve"> pentru nerespectarea cerintelor de etichetare</w:t>
      </w:r>
      <w:r w:rsidR="00890FC9">
        <w:rPr>
          <w:rFonts w:ascii="Arial" w:hAnsi="Arial" w:cs="Arial"/>
          <w:szCs w:val="24"/>
        </w:rPr>
        <w:t xml:space="preserve"> </w:t>
      </w:r>
      <w:r w:rsidR="00890FC9" w:rsidRPr="00890FC9">
        <w:rPr>
          <w:rFonts w:ascii="Arial" w:hAnsi="Arial" w:cs="Arial"/>
          <w:szCs w:val="24"/>
        </w:rPr>
        <w:t>(DSP Prahova-21 buc., DSP Cluj- 23 buc</w:t>
      </w:r>
      <w:r w:rsidRPr="00890FC9">
        <w:rPr>
          <w:rFonts w:ascii="Arial" w:hAnsi="Arial" w:cs="Arial"/>
          <w:szCs w:val="24"/>
        </w:rPr>
        <w:t xml:space="preserve"> si </w:t>
      </w:r>
      <w:r w:rsidRPr="00890FC9">
        <w:rPr>
          <w:rFonts w:ascii="Arial" w:hAnsi="Arial" w:cs="Arial"/>
          <w:b/>
          <w:szCs w:val="24"/>
        </w:rPr>
        <w:t>7</w:t>
      </w:r>
      <w:r w:rsidR="00645BF8" w:rsidRPr="00890FC9">
        <w:rPr>
          <w:rFonts w:ascii="Arial" w:hAnsi="Arial" w:cs="Arial"/>
          <w:b/>
          <w:szCs w:val="24"/>
        </w:rPr>
        <w:t>.</w:t>
      </w:r>
      <w:r w:rsidRPr="00890FC9">
        <w:rPr>
          <w:rFonts w:ascii="Arial" w:hAnsi="Arial" w:cs="Arial"/>
          <w:b/>
          <w:szCs w:val="24"/>
        </w:rPr>
        <w:t>698 bucati suplimente alimentare</w:t>
      </w:r>
      <w:r w:rsidRPr="00890FC9">
        <w:rPr>
          <w:rFonts w:ascii="Arial" w:hAnsi="Arial" w:cs="Arial"/>
          <w:szCs w:val="24"/>
        </w:rPr>
        <w:t xml:space="preserve"> pentru  utilizarea neconforma a unor mentiuni de sănătate</w:t>
      </w:r>
      <w:r w:rsidR="00890FC9" w:rsidRPr="00890FC9">
        <w:rPr>
          <w:rFonts w:ascii="Arial" w:hAnsi="Arial" w:cs="Arial"/>
          <w:szCs w:val="24"/>
        </w:rPr>
        <w:t>.(</w:t>
      </w:r>
      <w:r w:rsidRPr="00890FC9">
        <w:rPr>
          <w:rFonts w:ascii="Arial" w:hAnsi="Arial" w:cs="Arial"/>
          <w:szCs w:val="24"/>
        </w:rPr>
        <w:t xml:space="preserve"> DSP </w:t>
      </w:r>
      <w:r w:rsidR="00890FC9" w:rsidRPr="00890FC9">
        <w:rPr>
          <w:rFonts w:ascii="Arial" w:hAnsi="Arial" w:cs="Arial"/>
          <w:szCs w:val="24"/>
        </w:rPr>
        <w:t xml:space="preserve">Iasi- 33 buc., DSP Mures-2.357 buc., </w:t>
      </w:r>
      <w:r w:rsidRPr="00890FC9">
        <w:rPr>
          <w:rFonts w:ascii="Arial" w:hAnsi="Arial" w:cs="Arial"/>
          <w:szCs w:val="24"/>
        </w:rPr>
        <w:t xml:space="preserve"> DSP </w:t>
      </w:r>
      <w:r w:rsidR="00890FC9" w:rsidRPr="00890FC9">
        <w:rPr>
          <w:rFonts w:ascii="Arial" w:hAnsi="Arial" w:cs="Arial"/>
          <w:szCs w:val="24"/>
        </w:rPr>
        <w:t xml:space="preserve">Prahova-5.136 buc. </w:t>
      </w:r>
      <w:r w:rsidR="00D505EF">
        <w:rPr>
          <w:rFonts w:ascii="Arial" w:hAnsi="Arial" w:cs="Arial"/>
          <w:szCs w:val="24"/>
        </w:rPr>
        <w:t>ș</w:t>
      </w:r>
      <w:r w:rsidR="00890FC9" w:rsidRPr="00890FC9">
        <w:rPr>
          <w:rFonts w:ascii="Arial" w:hAnsi="Arial" w:cs="Arial"/>
          <w:szCs w:val="24"/>
        </w:rPr>
        <w:t>i DSP Bucuresti-172 buc.</w:t>
      </w:r>
      <w:r w:rsidRPr="00890FC9">
        <w:rPr>
          <w:rFonts w:ascii="Arial" w:hAnsi="Arial" w:cs="Arial"/>
          <w:szCs w:val="24"/>
        </w:rPr>
        <w:t xml:space="preserve">). </w:t>
      </w:r>
    </w:p>
    <w:p w:rsidR="008560BB" w:rsidRPr="00E0166D" w:rsidRDefault="008560BB" w:rsidP="008560BB">
      <w:pPr>
        <w:pStyle w:val="ListParagraph"/>
        <w:numPr>
          <w:ilvl w:val="0"/>
          <w:numId w:val="4"/>
        </w:numPr>
        <w:ind w:left="0" w:firstLine="0"/>
        <w:jc w:val="both"/>
        <w:rPr>
          <w:rFonts w:ascii="Arial" w:hAnsi="Arial" w:cs="Arial"/>
          <w:sz w:val="24"/>
          <w:szCs w:val="24"/>
        </w:rPr>
      </w:pPr>
      <w:r w:rsidRPr="00E0166D">
        <w:rPr>
          <w:rFonts w:ascii="Arial" w:hAnsi="Arial" w:cs="Arial"/>
          <w:b/>
          <w:sz w:val="24"/>
          <w:szCs w:val="24"/>
        </w:rPr>
        <w:t xml:space="preserve">47, </w:t>
      </w:r>
      <w:r>
        <w:rPr>
          <w:rFonts w:ascii="Arial" w:hAnsi="Arial" w:cs="Arial"/>
          <w:b/>
          <w:sz w:val="24"/>
          <w:szCs w:val="24"/>
        </w:rPr>
        <w:t>257</w:t>
      </w:r>
      <w:r w:rsidRPr="00E0166D">
        <w:rPr>
          <w:rFonts w:ascii="Arial" w:hAnsi="Arial" w:cs="Arial"/>
          <w:b/>
          <w:sz w:val="24"/>
          <w:szCs w:val="24"/>
        </w:rPr>
        <w:t xml:space="preserve"> kg</w:t>
      </w:r>
      <w:r>
        <w:rPr>
          <w:rFonts w:ascii="Arial" w:hAnsi="Arial" w:cs="Arial"/>
          <w:b/>
          <w:sz w:val="24"/>
          <w:szCs w:val="24"/>
        </w:rPr>
        <w:t xml:space="preserve"> alimente cu adaos de vitamin</w:t>
      </w:r>
      <w:r w:rsidR="00645BF8">
        <w:rPr>
          <w:rFonts w:ascii="Arial" w:hAnsi="Arial" w:cs="Arial"/>
          <w:b/>
          <w:sz w:val="24"/>
          <w:szCs w:val="24"/>
        </w:rPr>
        <w:t>e</w:t>
      </w:r>
      <w:r>
        <w:rPr>
          <w:rFonts w:ascii="Arial" w:hAnsi="Arial" w:cs="Arial"/>
          <w:b/>
          <w:sz w:val="24"/>
          <w:szCs w:val="24"/>
        </w:rPr>
        <w:t xml:space="preserve"> si minerale </w:t>
      </w:r>
      <w:r w:rsidRPr="00E0166D">
        <w:rPr>
          <w:rFonts w:ascii="Arial" w:hAnsi="Arial" w:cs="Arial"/>
          <w:b/>
          <w:sz w:val="24"/>
          <w:szCs w:val="24"/>
        </w:rPr>
        <w:t xml:space="preserve"> </w:t>
      </w:r>
      <w:r w:rsidRPr="00E0166D">
        <w:rPr>
          <w:rFonts w:ascii="Arial" w:hAnsi="Arial" w:cs="Arial"/>
          <w:sz w:val="24"/>
          <w:szCs w:val="24"/>
        </w:rPr>
        <w:t xml:space="preserve">(retrase de: </w:t>
      </w:r>
      <w:r w:rsidRPr="00407D86">
        <w:rPr>
          <w:rFonts w:ascii="Arial" w:hAnsi="Arial" w:cs="Arial"/>
          <w:b/>
          <w:sz w:val="24"/>
          <w:szCs w:val="24"/>
        </w:rPr>
        <w:t>DSP Covasna</w:t>
      </w:r>
      <w:r w:rsidRPr="00E0166D">
        <w:rPr>
          <w:rFonts w:ascii="Arial" w:hAnsi="Arial" w:cs="Arial"/>
          <w:sz w:val="24"/>
          <w:szCs w:val="24"/>
        </w:rPr>
        <w:t xml:space="preserve"> </w:t>
      </w:r>
      <w:r>
        <w:rPr>
          <w:rFonts w:ascii="Arial" w:hAnsi="Arial" w:cs="Arial"/>
          <w:sz w:val="24"/>
          <w:szCs w:val="24"/>
        </w:rPr>
        <w:t>–</w:t>
      </w:r>
      <w:r w:rsidRPr="00E0166D">
        <w:rPr>
          <w:rFonts w:ascii="Arial" w:hAnsi="Arial" w:cs="Arial"/>
          <w:sz w:val="24"/>
          <w:szCs w:val="24"/>
        </w:rPr>
        <w:t xml:space="preserve"> </w:t>
      </w:r>
      <w:r w:rsidRPr="00E0166D">
        <w:rPr>
          <w:rFonts w:ascii="Arial" w:hAnsi="Arial" w:cs="Arial"/>
          <w:b/>
          <w:sz w:val="24"/>
          <w:szCs w:val="24"/>
        </w:rPr>
        <w:t>4</w:t>
      </w:r>
      <w:r>
        <w:rPr>
          <w:rFonts w:ascii="Arial" w:hAnsi="Arial" w:cs="Arial"/>
          <w:b/>
          <w:sz w:val="24"/>
          <w:szCs w:val="24"/>
        </w:rPr>
        <w:t>2,632</w:t>
      </w:r>
      <w:r w:rsidRPr="00E0166D">
        <w:rPr>
          <w:rFonts w:ascii="Arial" w:hAnsi="Arial" w:cs="Arial"/>
          <w:b/>
          <w:sz w:val="24"/>
          <w:szCs w:val="24"/>
        </w:rPr>
        <w:t xml:space="preserve"> kg</w:t>
      </w:r>
      <w:r w:rsidRPr="00E0166D">
        <w:rPr>
          <w:rFonts w:ascii="Arial" w:hAnsi="Arial" w:cs="Arial"/>
          <w:sz w:val="24"/>
          <w:szCs w:val="24"/>
        </w:rPr>
        <w:t xml:space="preserve"> reprezentand 584 bucati și  </w:t>
      </w:r>
      <w:r w:rsidRPr="00407D86">
        <w:rPr>
          <w:rFonts w:ascii="Arial" w:hAnsi="Arial" w:cs="Arial"/>
          <w:b/>
          <w:sz w:val="24"/>
          <w:szCs w:val="24"/>
        </w:rPr>
        <w:t>DSP Sibiu</w:t>
      </w:r>
      <w:r w:rsidRPr="00E0166D">
        <w:rPr>
          <w:rFonts w:ascii="Arial" w:hAnsi="Arial" w:cs="Arial"/>
          <w:sz w:val="24"/>
          <w:szCs w:val="24"/>
        </w:rPr>
        <w:t xml:space="preserve">  – </w:t>
      </w:r>
      <w:r w:rsidRPr="00E0166D">
        <w:rPr>
          <w:rFonts w:ascii="Arial" w:hAnsi="Arial" w:cs="Arial"/>
          <w:b/>
          <w:bCs/>
          <w:sz w:val="24"/>
          <w:szCs w:val="24"/>
          <w:lang w:val="it-IT"/>
        </w:rPr>
        <w:t>4,625 kg</w:t>
      </w:r>
      <w:r w:rsidRPr="00E0166D">
        <w:rPr>
          <w:rFonts w:ascii="Arial" w:hAnsi="Arial" w:cs="Arial"/>
          <w:bCs/>
          <w:sz w:val="24"/>
          <w:szCs w:val="24"/>
          <w:lang w:val="it-IT"/>
        </w:rPr>
        <w:t xml:space="preserve">., reprezentand un număr de 37 buc. a 125 g/buc, din produsul Dropsuri cu cremă cu miere cu vitamina C la 125 g, </w:t>
      </w:r>
    </w:p>
    <w:p w:rsidR="008560BB" w:rsidRPr="008560BB" w:rsidRDefault="008560BB" w:rsidP="008560BB">
      <w:pPr>
        <w:pStyle w:val="ListParagraph"/>
        <w:numPr>
          <w:ilvl w:val="0"/>
          <w:numId w:val="4"/>
        </w:numPr>
        <w:ind w:left="0" w:firstLine="0"/>
        <w:jc w:val="both"/>
        <w:rPr>
          <w:rFonts w:ascii="Arial" w:hAnsi="Arial" w:cs="Arial"/>
          <w:sz w:val="24"/>
          <w:szCs w:val="24"/>
        </w:rPr>
      </w:pPr>
      <w:r w:rsidRPr="00E0166D">
        <w:rPr>
          <w:rFonts w:ascii="Arial" w:hAnsi="Arial" w:cs="Arial"/>
          <w:b/>
          <w:sz w:val="24"/>
          <w:szCs w:val="24"/>
        </w:rPr>
        <w:t xml:space="preserve">8 litri </w:t>
      </w:r>
      <w:r>
        <w:rPr>
          <w:rFonts w:ascii="Arial" w:hAnsi="Arial" w:cs="Arial"/>
          <w:b/>
          <w:sz w:val="24"/>
          <w:szCs w:val="24"/>
        </w:rPr>
        <w:t xml:space="preserve"> alimente cu adaos de vitamin</w:t>
      </w:r>
      <w:r w:rsidR="00C41342">
        <w:rPr>
          <w:rFonts w:ascii="Arial" w:hAnsi="Arial" w:cs="Arial"/>
          <w:b/>
          <w:sz w:val="24"/>
          <w:szCs w:val="24"/>
        </w:rPr>
        <w:t>e</w:t>
      </w:r>
      <w:r>
        <w:rPr>
          <w:rFonts w:ascii="Arial" w:hAnsi="Arial" w:cs="Arial"/>
          <w:b/>
          <w:sz w:val="24"/>
          <w:szCs w:val="24"/>
        </w:rPr>
        <w:t xml:space="preserve"> si minerale </w:t>
      </w:r>
      <w:r w:rsidRPr="00E0166D">
        <w:rPr>
          <w:rFonts w:ascii="Arial" w:hAnsi="Arial" w:cs="Arial"/>
          <w:sz w:val="24"/>
          <w:szCs w:val="24"/>
        </w:rPr>
        <w:t xml:space="preserve">( DSP Arad a retras 8 litri băutură rehidratantă, reprezentata de  2 bucăţi din sortimentul bautura rehidratanta cu aromă de Meta Moon (2x500 ml) şi 14 bucăţi din sortimentul </w:t>
      </w:r>
      <w:r>
        <w:rPr>
          <w:rFonts w:ascii="Arial" w:hAnsi="Arial" w:cs="Arial"/>
          <w:sz w:val="24"/>
          <w:szCs w:val="24"/>
        </w:rPr>
        <w:t>bautura rehidratantă</w:t>
      </w:r>
      <w:r w:rsidRPr="00E0166D">
        <w:rPr>
          <w:rFonts w:ascii="Arial" w:hAnsi="Arial" w:cs="Arial"/>
          <w:sz w:val="24"/>
          <w:szCs w:val="24"/>
        </w:rPr>
        <w:t xml:space="preserve">  cu aromă de Ice Pop (14x500 ml). </w:t>
      </w:r>
    </w:p>
    <w:p w:rsidR="001E10A6" w:rsidRPr="00FD3F4D" w:rsidRDefault="001E10A6" w:rsidP="0037481D">
      <w:pPr>
        <w:spacing w:line="240" w:lineRule="auto"/>
        <w:jc w:val="both"/>
        <w:rPr>
          <w:rFonts w:ascii="Arial" w:eastAsia="Times New Roman" w:hAnsi="Arial" w:cs="Arial"/>
          <w:sz w:val="24"/>
          <w:szCs w:val="24"/>
          <w:lang w:val="ro-RO"/>
        </w:rPr>
      </w:pPr>
    </w:p>
    <w:p w:rsidR="003D4FA1" w:rsidRPr="00FD3F4D" w:rsidRDefault="00E01468" w:rsidP="00D509F7">
      <w:pPr>
        <w:pStyle w:val="NoSpacing"/>
        <w:numPr>
          <w:ilvl w:val="0"/>
          <w:numId w:val="20"/>
        </w:numPr>
        <w:tabs>
          <w:tab w:val="left" w:pos="-284"/>
        </w:tabs>
        <w:ind w:left="0" w:firstLine="0"/>
        <w:jc w:val="both"/>
        <w:rPr>
          <w:rFonts w:ascii="Arial" w:hAnsi="Arial" w:cs="Arial"/>
          <w:szCs w:val="24"/>
        </w:rPr>
      </w:pPr>
      <w:r w:rsidRPr="00FD3F4D">
        <w:rPr>
          <w:rFonts w:ascii="Arial" w:hAnsi="Arial" w:cs="Arial"/>
          <w:b/>
          <w:szCs w:val="24"/>
        </w:rPr>
        <w:lastRenderedPageBreak/>
        <w:t>Î</w:t>
      </w:r>
      <w:r w:rsidR="003D4FA1" w:rsidRPr="00FD3F4D">
        <w:rPr>
          <w:rFonts w:ascii="Arial" w:hAnsi="Arial" w:cs="Arial"/>
          <w:b/>
          <w:szCs w:val="24"/>
        </w:rPr>
        <w:t xml:space="preserve">n domeniul suplimentelor alimentare au fost efectuate un număr de </w:t>
      </w:r>
      <w:r w:rsidR="00071DFC" w:rsidRPr="00FD3F4D">
        <w:rPr>
          <w:rFonts w:ascii="Arial" w:hAnsi="Arial" w:cs="Arial"/>
          <w:b/>
          <w:szCs w:val="24"/>
        </w:rPr>
        <w:t>4</w:t>
      </w:r>
      <w:r w:rsidR="002F7ED6">
        <w:rPr>
          <w:rFonts w:ascii="Arial" w:hAnsi="Arial" w:cs="Arial"/>
          <w:b/>
          <w:szCs w:val="24"/>
        </w:rPr>
        <w:t>47</w:t>
      </w:r>
      <w:r w:rsidR="007943BB">
        <w:rPr>
          <w:rFonts w:ascii="Arial" w:hAnsi="Arial" w:cs="Arial"/>
          <w:b/>
          <w:szCs w:val="24"/>
        </w:rPr>
        <w:t xml:space="preserve"> </w:t>
      </w:r>
      <w:r w:rsidR="003D4FA1" w:rsidRPr="00FD3F4D">
        <w:rPr>
          <w:rFonts w:ascii="Arial" w:hAnsi="Arial" w:cs="Arial"/>
          <w:b/>
          <w:szCs w:val="24"/>
        </w:rPr>
        <w:t>controale</w:t>
      </w:r>
      <w:r w:rsidR="003D4FA1" w:rsidRPr="00FD3F4D">
        <w:rPr>
          <w:rFonts w:ascii="Arial" w:hAnsi="Arial" w:cs="Arial"/>
          <w:szCs w:val="24"/>
        </w:rPr>
        <w:t>, dintre care:</w:t>
      </w:r>
    </w:p>
    <w:p w:rsidR="00CF38A5" w:rsidRPr="00FD3F4D" w:rsidRDefault="00CF38A5" w:rsidP="0037481D">
      <w:pPr>
        <w:pStyle w:val="NoSpacing"/>
        <w:tabs>
          <w:tab w:val="left" w:pos="-284"/>
        </w:tabs>
        <w:jc w:val="both"/>
        <w:rPr>
          <w:rFonts w:ascii="Arial" w:hAnsi="Arial" w:cs="Arial"/>
          <w:szCs w:val="24"/>
        </w:rPr>
      </w:pPr>
    </w:p>
    <w:p w:rsidR="000744E1" w:rsidRPr="00FD3F4D" w:rsidRDefault="00CF38A5" w:rsidP="00D509F7">
      <w:pPr>
        <w:pStyle w:val="NoSpacing"/>
        <w:numPr>
          <w:ilvl w:val="0"/>
          <w:numId w:val="7"/>
        </w:numPr>
        <w:tabs>
          <w:tab w:val="left" w:pos="-284"/>
        </w:tabs>
        <w:ind w:left="0" w:firstLine="0"/>
        <w:jc w:val="both"/>
        <w:rPr>
          <w:rFonts w:ascii="Arial" w:hAnsi="Arial" w:cs="Arial"/>
          <w:szCs w:val="24"/>
        </w:rPr>
      </w:pPr>
      <w:r w:rsidRPr="00FD3F4D">
        <w:rPr>
          <w:rFonts w:ascii="Arial" w:hAnsi="Arial" w:cs="Arial"/>
          <w:szCs w:val="24"/>
        </w:rPr>
        <w:t xml:space="preserve"> </w:t>
      </w:r>
      <w:r w:rsidR="00071DFC" w:rsidRPr="00FD3F4D">
        <w:rPr>
          <w:rFonts w:ascii="Arial" w:hAnsi="Arial" w:cs="Arial"/>
          <w:b/>
          <w:szCs w:val="24"/>
        </w:rPr>
        <w:t>3</w:t>
      </w:r>
      <w:r w:rsidR="002F7ED6">
        <w:rPr>
          <w:rFonts w:ascii="Arial" w:hAnsi="Arial" w:cs="Arial"/>
          <w:b/>
          <w:szCs w:val="24"/>
        </w:rPr>
        <w:t>0</w:t>
      </w:r>
      <w:r w:rsidR="000744E1" w:rsidRPr="00FD3F4D">
        <w:rPr>
          <w:rFonts w:ascii="Arial" w:hAnsi="Arial" w:cs="Arial"/>
          <w:b/>
          <w:szCs w:val="24"/>
        </w:rPr>
        <w:t xml:space="preserve"> controale la producători</w:t>
      </w:r>
      <w:r w:rsidR="001656A6" w:rsidRPr="00FD3F4D">
        <w:rPr>
          <w:rFonts w:ascii="Arial" w:hAnsi="Arial" w:cs="Arial"/>
          <w:szCs w:val="24"/>
        </w:rPr>
        <w:t xml:space="preserve"> (Buzău</w:t>
      </w:r>
      <w:r w:rsidR="00EF0EA0">
        <w:rPr>
          <w:rFonts w:ascii="Arial" w:hAnsi="Arial" w:cs="Arial"/>
          <w:szCs w:val="24"/>
        </w:rPr>
        <w:t xml:space="preserve"> -1, C</w:t>
      </w:r>
      <w:r w:rsidR="001656A6" w:rsidRPr="00FD3F4D">
        <w:rPr>
          <w:rFonts w:ascii="Arial" w:hAnsi="Arial" w:cs="Arial"/>
          <w:szCs w:val="24"/>
        </w:rPr>
        <w:t>luj</w:t>
      </w:r>
      <w:r w:rsidR="00EF0EA0">
        <w:rPr>
          <w:rFonts w:ascii="Arial" w:hAnsi="Arial" w:cs="Arial"/>
          <w:szCs w:val="24"/>
        </w:rPr>
        <w:t xml:space="preserve"> – 5, Dâmbovița -1, </w:t>
      </w:r>
      <w:r w:rsidR="001656A6" w:rsidRPr="00FD3F4D">
        <w:rPr>
          <w:rFonts w:ascii="Arial" w:hAnsi="Arial" w:cs="Arial"/>
          <w:szCs w:val="24"/>
        </w:rPr>
        <w:t>Hunedoara</w:t>
      </w:r>
      <w:r w:rsidR="00EF0EA0">
        <w:rPr>
          <w:rFonts w:ascii="Arial" w:hAnsi="Arial" w:cs="Arial"/>
          <w:szCs w:val="24"/>
        </w:rPr>
        <w:t xml:space="preserve"> -1</w:t>
      </w:r>
      <w:r w:rsidR="001656A6" w:rsidRPr="00FD3F4D">
        <w:rPr>
          <w:rFonts w:ascii="Arial" w:hAnsi="Arial" w:cs="Arial"/>
          <w:szCs w:val="24"/>
        </w:rPr>
        <w:t>, Iași</w:t>
      </w:r>
      <w:r w:rsidR="009E105A">
        <w:rPr>
          <w:rFonts w:ascii="Arial" w:hAnsi="Arial" w:cs="Arial"/>
          <w:szCs w:val="24"/>
        </w:rPr>
        <w:t>-5</w:t>
      </w:r>
      <w:r w:rsidR="001656A6" w:rsidRPr="00FD3F4D">
        <w:rPr>
          <w:rFonts w:ascii="Arial" w:hAnsi="Arial" w:cs="Arial"/>
          <w:szCs w:val="24"/>
        </w:rPr>
        <w:t xml:space="preserve">, </w:t>
      </w:r>
      <w:r w:rsidR="009E105A">
        <w:rPr>
          <w:rFonts w:ascii="Arial" w:hAnsi="Arial" w:cs="Arial"/>
          <w:szCs w:val="24"/>
        </w:rPr>
        <w:t xml:space="preserve">Ilfov-1, </w:t>
      </w:r>
      <w:r w:rsidR="001656A6" w:rsidRPr="00FD3F4D">
        <w:rPr>
          <w:rFonts w:ascii="Arial" w:hAnsi="Arial" w:cs="Arial"/>
          <w:szCs w:val="24"/>
        </w:rPr>
        <w:t>Maramureș</w:t>
      </w:r>
      <w:r w:rsidR="009E105A">
        <w:rPr>
          <w:rFonts w:ascii="Arial" w:hAnsi="Arial" w:cs="Arial"/>
          <w:szCs w:val="24"/>
        </w:rPr>
        <w:t>-1</w:t>
      </w:r>
      <w:r w:rsidR="001656A6" w:rsidRPr="00FD3F4D">
        <w:rPr>
          <w:rFonts w:ascii="Arial" w:hAnsi="Arial" w:cs="Arial"/>
          <w:szCs w:val="24"/>
        </w:rPr>
        <w:t>, Mureș</w:t>
      </w:r>
      <w:r w:rsidR="009E105A">
        <w:rPr>
          <w:rFonts w:ascii="Arial" w:hAnsi="Arial" w:cs="Arial"/>
          <w:szCs w:val="24"/>
        </w:rPr>
        <w:t>-2</w:t>
      </w:r>
      <w:r w:rsidR="001656A6" w:rsidRPr="00FD3F4D">
        <w:rPr>
          <w:rFonts w:ascii="Arial" w:hAnsi="Arial" w:cs="Arial"/>
          <w:szCs w:val="24"/>
        </w:rPr>
        <w:t>, Neamț</w:t>
      </w:r>
      <w:r w:rsidR="009E105A">
        <w:rPr>
          <w:rFonts w:ascii="Arial" w:hAnsi="Arial" w:cs="Arial"/>
          <w:szCs w:val="24"/>
        </w:rPr>
        <w:t>-1</w:t>
      </w:r>
      <w:r w:rsidR="001656A6" w:rsidRPr="00FD3F4D">
        <w:rPr>
          <w:rFonts w:ascii="Arial" w:hAnsi="Arial" w:cs="Arial"/>
          <w:szCs w:val="24"/>
        </w:rPr>
        <w:t>, Prahova</w:t>
      </w:r>
      <w:r w:rsidR="009E105A">
        <w:rPr>
          <w:rFonts w:ascii="Arial" w:hAnsi="Arial" w:cs="Arial"/>
          <w:szCs w:val="24"/>
        </w:rPr>
        <w:t>-1</w:t>
      </w:r>
      <w:r w:rsidR="001656A6" w:rsidRPr="00FD3F4D">
        <w:rPr>
          <w:rFonts w:ascii="Arial" w:hAnsi="Arial" w:cs="Arial"/>
          <w:szCs w:val="24"/>
        </w:rPr>
        <w:t>, Sibiu</w:t>
      </w:r>
      <w:r w:rsidR="009E105A">
        <w:rPr>
          <w:rFonts w:ascii="Arial" w:hAnsi="Arial" w:cs="Arial"/>
          <w:szCs w:val="24"/>
        </w:rPr>
        <w:t>-1</w:t>
      </w:r>
      <w:r w:rsidR="001656A6" w:rsidRPr="00FD3F4D">
        <w:rPr>
          <w:rFonts w:ascii="Arial" w:hAnsi="Arial" w:cs="Arial"/>
          <w:szCs w:val="24"/>
        </w:rPr>
        <w:t>, Suceava</w:t>
      </w:r>
      <w:r w:rsidR="009E105A">
        <w:rPr>
          <w:rFonts w:ascii="Arial" w:hAnsi="Arial" w:cs="Arial"/>
          <w:szCs w:val="24"/>
        </w:rPr>
        <w:t>-1</w:t>
      </w:r>
      <w:r w:rsidR="001656A6" w:rsidRPr="00FD3F4D">
        <w:rPr>
          <w:rFonts w:ascii="Arial" w:hAnsi="Arial" w:cs="Arial"/>
          <w:szCs w:val="24"/>
        </w:rPr>
        <w:t>, Timiș</w:t>
      </w:r>
      <w:r w:rsidR="009E105A">
        <w:rPr>
          <w:rFonts w:ascii="Arial" w:hAnsi="Arial" w:cs="Arial"/>
          <w:szCs w:val="24"/>
        </w:rPr>
        <w:t>-2</w:t>
      </w:r>
      <w:r w:rsidR="001656A6" w:rsidRPr="00FD3F4D">
        <w:rPr>
          <w:rFonts w:ascii="Arial" w:hAnsi="Arial" w:cs="Arial"/>
          <w:szCs w:val="24"/>
        </w:rPr>
        <w:t xml:space="preserve">, </w:t>
      </w:r>
      <w:r w:rsidR="009E105A">
        <w:rPr>
          <w:rFonts w:ascii="Arial" w:hAnsi="Arial" w:cs="Arial"/>
          <w:szCs w:val="24"/>
        </w:rPr>
        <w:t>București-7</w:t>
      </w:r>
      <w:r w:rsidR="001656A6" w:rsidRPr="00FD3F4D">
        <w:rPr>
          <w:rFonts w:ascii="Arial" w:hAnsi="Arial" w:cs="Arial"/>
          <w:szCs w:val="24"/>
        </w:rPr>
        <w:t>)</w:t>
      </w:r>
    </w:p>
    <w:p w:rsidR="003D4FA1" w:rsidRPr="00FD3F4D" w:rsidRDefault="000744E1" w:rsidP="0037481D">
      <w:pPr>
        <w:pStyle w:val="NoSpacing"/>
        <w:numPr>
          <w:ilvl w:val="0"/>
          <w:numId w:val="2"/>
        </w:numPr>
        <w:tabs>
          <w:tab w:val="left" w:pos="-284"/>
        </w:tabs>
        <w:ind w:left="0" w:firstLine="0"/>
        <w:jc w:val="both"/>
        <w:rPr>
          <w:rFonts w:ascii="Arial" w:hAnsi="Arial" w:cs="Arial"/>
          <w:szCs w:val="24"/>
        </w:rPr>
      </w:pPr>
      <w:r w:rsidRPr="00FD3F4D">
        <w:rPr>
          <w:rFonts w:ascii="Arial" w:hAnsi="Arial" w:cs="Arial"/>
          <w:b/>
          <w:szCs w:val="24"/>
        </w:rPr>
        <w:t>3</w:t>
      </w:r>
      <w:r w:rsidR="00C155D3">
        <w:rPr>
          <w:rFonts w:ascii="Arial" w:hAnsi="Arial" w:cs="Arial"/>
          <w:b/>
          <w:szCs w:val="24"/>
        </w:rPr>
        <w:t>9</w:t>
      </w:r>
      <w:r w:rsidR="003D4FA1" w:rsidRPr="00FD3F4D">
        <w:rPr>
          <w:rFonts w:ascii="Arial" w:hAnsi="Arial" w:cs="Arial"/>
          <w:b/>
          <w:szCs w:val="24"/>
        </w:rPr>
        <w:t xml:space="preserve"> controale la distribuitori/importatori</w:t>
      </w:r>
      <w:r w:rsidR="003D4FA1" w:rsidRPr="00FD3F4D">
        <w:rPr>
          <w:rFonts w:ascii="Arial" w:hAnsi="Arial" w:cs="Arial"/>
          <w:szCs w:val="24"/>
        </w:rPr>
        <w:t>,</w:t>
      </w:r>
    </w:p>
    <w:p w:rsidR="003D4FA1" w:rsidRPr="00FD3F4D" w:rsidRDefault="000744E1" w:rsidP="0037481D">
      <w:pPr>
        <w:pStyle w:val="NoSpacing"/>
        <w:numPr>
          <w:ilvl w:val="0"/>
          <w:numId w:val="2"/>
        </w:numPr>
        <w:tabs>
          <w:tab w:val="left" w:pos="-284"/>
        </w:tabs>
        <w:ind w:left="0" w:firstLine="0"/>
        <w:jc w:val="both"/>
        <w:rPr>
          <w:rFonts w:ascii="Arial" w:hAnsi="Arial" w:cs="Arial"/>
          <w:szCs w:val="24"/>
        </w:rPr>
      </w:pPr>
      <w:r w:rsidRPr="00FD3F4D">
        <w:rPr>
          <w:rFonts w:ascii="Arial" w:hAnsi="Arial" w:cs="Arial"/>
          <w:b/>
          <w:szCs w:val="24"/>
        </w:rPr>
        <w:t>3</w:t>
      </w:r>
      <w:r w:rsidR="002F7ED6">
        <w:rPr>
          <w:rFonts w:ascii="Arial" w:hAnsi="Arial" w:cs="Arial"/>
          <w:b/>
          <w:szCs w:val="24"/>
        </w:rPr>
        <w:t>78</w:t>
      </w:r>
      <w:r w:rsidR="000D3BB8" w:rsidRPr="00FD3F4D">
        <w:rPr>
          <w:rFonts w:ascii="Arial" w:hAnsi="Arial" w:cs="Arial"/>
          <w:b/>
          <w:szCs w:val="24"/>
        </w:rPr>
        <w:t xml:space="preserve"> controale la retaileri</w:t>
      </w:r>
      <w:r w:rsidR="000D3BB8" w:rsidRPr="00FD3F4D">
        <w:rPr>
          <w:rFonts w:ascii="Arial" w:hAnsi="Arial" w:cs="Arial"/>
          <w:szCs w:val="24"/>
        </w:rPr>
        <w:t>.</w:t>
      </w:r>
    </w:p>
    <w:p w:rsidR="000B5E85" w:rsidRPr="00FD3F4D" w:rsidRDefault="000B5E85" w:rsidP="0037481D">
      <w:pPr>
        <w:pStyle w:val="NoSpacing"/>
        <w:tabs>
          <w:tab w:val="left" w:pos="-284"/>
        </w:tabs>
        <w:jc w:val="both"/>
        <w:rPr>
          <w:rFonts w:ascii="Arial" w:hAnsi="Arial" w:cs="Arial"/>
          <w:szCs w:val="24"/>
        </w:rPr>
      </w:pPr>
    </w:p>
    <w:p w:rsidR="000B5E85" w:rsidRPr="00FD3F4D" w:rsidRDefault="000B5E85" w:rsidP="0037481D">
      <w:pPr>
        <w:numPr>
          <w:ilvl w:val="0"/>
          <w:numId w:val="1"/>
        </w:numPr>
        <w:tabs>
          <w:tab w:val="left" w:pos="-284"/>
        </w:tabs>
        <w:spacing w:line="240" w:lineRule="auto"/>
        <w:ind w:left="0" w:firstLine="0"/>
        <w:contextualSpacing/>
        <w:jc w:val="both"/>
        <w:rPr>
          <w:rFonts w:ascii="Arial" w:eastAsia="Times New Roman" w:hAnsi="Arial" w:cs="Arial"/>
          <w:sz w:val="24"/>
          <w:szCs w:val="24"/>
          <w:lang w:val="ro-RO" w:eastAsia="ro-RO"/>
        </w:rPr>
      </w:pPr>
      <w:r w:rsidRPr="00FD3F4D">
        <w:rPr>
          <w:rFonts w:ascii="Arial" w:hAnsi="Arial" w:cs="Arial"/>
          <w:b/>
          <w:sz w:val="24"/>
          <w:szCs w:val="24"/>
          <w:u w:val="single"/>
        </w:rPr>
        <w:t>Din punct de vedere al notificării suplimentelor alimentare de către persoana responsabilă</w:t>
      </w:r>
      <w:r w:rsidR="0094576D" w:rsidRPr="00FD3F4D">
        <w:rPr>
          <w:rFonts w:ascii="Arial" w:hAnsi="Arial" w:cs="Arial"/>
          <w:b/>
          <w:sz w:val="24"/>
          <w:szCs w:val="24"/>
          <w:u w:val="single"/>
        </w:rPr>
        <w:t xml:space="preserve"> </w:t>
      </w:r>
      <w:r w:rsidRPr="00FD3F4D">
        <w:rPr>
          <w:rFonts w:ascii="Arial" w:hAnsi="Arial" w:cs="Arial"/>
          <w:b/>
          <w:sz w:val="24"/>
          <w:szCs w:val="24"/>
          <w:u w:val="single"/>
        </w:rPr>
        <w:t xml:space="preserve">cu punerea pe piață </w:t>
      </w:r>
      <w:r w:rsidRPr="00FD3F4D">
        <w:rPr>
          <w:rFonts w:ascii="Arial" w:hAnsi="Arial" w:cs="Arial"/>
          <w:sz w:val="24"/>
          <w:szCs w:val="24"/>
        </w:rPr>
        <w:t>s-au constatat următoarele:</w:t>
      </w:r>
    </w:p>
    <w:p w:rsidR="000B5E85" w:rsidRPr="00FD3F4D" w:rsidRDefault="000B5E85" w:rsidP="0037481D">
      <w:pPr>
        <w:tabs>
          <w:tab w:val="left" w:pos="-284"/>
        </w:tabs>
        <w:spacing w:line="240" w:lineRule="auto"/>
        <w:contextualSpacing/>
        <w:jc w:val="both"/>
        <w:rPr>
          <w:rFonts w:ascii="Arial" w:eastAsia="Times New Roman" w:hAnsi="Arial" w:cs="Arial"/>
          <w:b/>
          <w:sz w:val="24"/>
          <w:szCs w:val="24"/>
          <w:lang w:val="ro-RO" w:eastAsia="ro-RO"/>
        </w:rPr>
      </w:pPr>
    </w:p>
    <w:p w:rsidR="002C0704" w:rsidRDefault="0094576D" w:rsidP="0037481D">
      <w:pPr>
        <w:pStyle w:val="ListParagraph"/>
        <w:spacing w:line="240" w:lineRule="auto"/>
        <w:ind w:left="0"/>
        <w:jc w:val="both"/>
        <w:rPr>
          <w:rFonts w:ascii="Arial" w:hAnsi="Arial" w:cs="Arial"/>
          <w:sz w:val="24"/>
          <w:szCs w:val="24"/>
        </w:rPr>
      </w:pPr>
      <w:r w:rsidRPr="00FD3F4D">
        <w:rPr>
          <w:rFonts w:ascii="Arial" w:hAnsi="Arial" w:cs="Arial"/>
          <w:sz w:val="24"/>
          <w:szCs w:val="24"/>
        </w:rPr>
        <w:t xml:space="preserve"> </w:t>
      </w:r>
      <w:r w:rsidR="002C0704">
        <w:rPr>
          <w:rFonts w:ascii="Arial" w:hAnsi="Arial" w:cs="Arial"/>
          <w:sz w:val="24"/>
          <w:szCs w:val="24"/>
        </w:rPr>
        <w:t xml:space="preserve">          </w:t>
      </w:r>
      <w:r w:rsidR="000B5E85" w:rsidRPr="00FD3F4D">
        <w:rPr>
          <w:rFonts w:ascii="Arial" w:hAnsi="Arial" w:cs="Arial"/>
          <w:sz w:val="24"/>
          <w:szCs w:val="24"/>
        </w:rPr>
        <w:t xml:space="preserve">Au fost verificate </w:t>
      </w:r>
      <w:proofErr w:type="gramStart"/>
      <w:r w:rsidR="000B5E85" w:rsidRPr="00FD3F4D">
        <w:rPr>
          <w:rFonts w:ascii="Arial" w:hAnsi="Arial" w:cs="Arial"/>
          <w:sz w:val="24"/>
          <w:szCs w:val="24"/>
        </w:rPr>
        <w:t>un</w:t>
      </w:r>
      <w:proofErr w:type="gramEnd"/>
      <w:r w:rsidR="000B5E85" w:rsidRPr="00FD3F4D">
        <w:rPr>
          <w:rFonts w:ascii="Arial" w:hAnsi="Arial" w:cs="Arial"/>
          <w:sz w:val="24"/>
          <w:szCs w:val="24"/>
        </w:rPr>
        <w:t xml:space="preserve"> număr de </w:t>
      </w:r>
      <w:r w:rsidR="002C0704">
        <w:rPr>
          <w:rFonts w:ascii="Arial" w:hAnsi="Arial" w:cs="Arial"/>
          <w:b/>
          <w:sz w:val="24"/>
          <w:szCs w:val="24"/>
        </w:rPr>
        <w:t>1</w:t>
      </w:r>
      <w:r w:rsidR="002430DB">
        <w:rPr>
          <w:rFonts w:ascii="Arial" w:hAnsi="Arial" w:cs="Arial"/>
          <w:b/>
          <w:sz w:val="24"/>
          <w:szCs w:val="24"/>
        </w:rPr>
        <w:t>.</w:t>
      </w:r>
      <w:r w:rsidR="002C0704">
        <w:rPr>
          <w:rFonts w:ascii="Arial" w:hAnsi="Arial" w:cs="Arial"/>
          <w:b/>
          <w:sz w:val="24"/>
          <w:szCs w:val="24"/>
        </w:rPr>
        <w:t xml:space="preserve">324 </w:t>
      </w:r>
      <w:r w:rsidR="000B5E85" w:rsidRPr="00FD3F4D">
        <w:rPr>
          <w:rFonts w:ascii="Arial" w:hAnsi="Arial" w:cs="Arial"/>
          <w:b/>
          <w:sz w:val="24"/>
          <w:szCs w:val="24"/>
        </w:rPr>
        <w:t xml:space="preserve">suplimente alimentare din care </w:t>
      </w:r>
      <w:r w:rsidR="002C0704">
        <w:rPr>
          <w:rFonts w:ascii="Arial" w:hAnsi="Arial" w:cs="Arial"/>
          <w:b/>
          <w:sz w:val="24"/>
          <w:szCs w:val="24"/>
        </w:rPr>
        <w:t>15</w:t>
      </w:r>
      <w:r w:rsidR="000B5E85" w:rsidRPr="00FD3F4D">
        <w:rPr>
          <w:rFonts w:ascii="Arial" w:hAnsi="Arial" w:cs="Arial"/>
          <w:b/>
          <w:sz w:val="24"/>
          <w:szCs w:val="24"/>
        </w:rPr>
        <w:t xml:space="preserve"> suplimente alimentare </w:t>
      </w:r>
      <w:r w:rsidR="002C0704">
        <w:rPr>
          <w:rFonts w:ascii="Arial" w:hAnsi="Arial" w:cs="Arial"/>
          <w:b/>
          <w:sz w:val="24"/>
          <w:szCs w:val="24"/>
        </w:rPr>
        <w:t xml:space="preserve">erau necorespunzătoare, </w:t>
      </w:r>
      <w:r w:rsidR="002C0704" w:rsidRPr="0085595F">
        <w:rPr>
          <w:rFonts w:ascii="Arial" w:hAnsi="Arial" w:cs="Arial"/>
          <w:sz w:val="24"/>
          <w:szCs w:val="24"/>
        </w:rPr>
        <w:t>astfel:</w:t>
      </w:r>
    </w:p>
    <w:p w:rsidR="00A4461E" w:rsidRPr="0085595F" w:rsidRDefault="00A4461E" w:rsidP="0037481D">
      <w:pPr>
        <w:pStyle w:val="ListParagraph"/>
        <w:spacing w:line="240" w:lineRule="auto"/>
        <w:ind w:left="0"/>
        <w:jc w:val="both"/>
        <w:rPr>
          <w:rFonts w:ascii="Arial" w:hAnsi="Arial" w:cs="Arial"/>
          <w:sz w:val="24"/>
          <w:szCs w:val="24"/>
        </w:rPr>
      </w:pPr>
    </w:p>
    <w:p w:rsidR="00E56D97" w:rsidRPr="00A4461E" w:rsidRDefault="00E56D97" w:rsidP="00D509F7">
      <w:pPr>
        <w:pStyle w:val="ListParagraph"/>
        <w:numPr>
          <w:ilvl w:val="0"/>
          <w:numId w:val="15"/>
        </w:numPr>
        <w:spacing w:line="240" w:lineRule="auto"/>
        <w:ind w:left="0" w:firstLine="0"/>
        <w:jc w:val="both"/>
        <w:rPr>
          <w:rFonts w:ascii="Arial" w:hAnsi="Arial" w:cs="Arial"/>
          <w:sz w:val="24"/>
          <w:szCs w:val="24"/>
          <w:lang w:val="ro-RO"/>
        </w:rPr>
      </w:pPr>
      <w:r>
        <w:rPr>
          <w:rFonts w:ascii="Arial" w:hAnsi="Arial" w:cs="Arial"/>
          <w:b/>
          <w:sz w:val="24"/>
          <w:szCs w:val="24"/>
        </w:rPr>
        <w:t>1</w:t>
      </w:r>
      <w:r w:rsidR="002C0704">
        <w:rPr>
          <w:rFonts w:ascii="Arial" w:hAnsi="Arial" w:cs="Arial"/>
          <w:b/>
          <w:sz w:val="24"/>
          <w:szCs w:val="24"/>
        </w:rPr>
        <w:t xml:space="preserve"> supliment</w:t>
      </w:r>
      <w:r>
        <w:rPr>
          <w:rFonts w:ascii="Arial" w:hAnsi="Arial" w:cs="Arial"/>
          <w:b/>
          <w:sz w:val="24"/>
          <w:szCs w:val="24"/>
        </w:rPr>
        <w:t xml:space="preserve"> </w:t>
      </w:r>
      <w:r w:rsidR="00DF6550">
        <w:rPr>
          <w:rFonts w:ascii="Arial" w:hAnsi="Arial" w:cs="Arial"/>
          <w:b/>
          <w:sz w:val="24"/>
          <w:szCs w:val="24"/>
        </w:rPr>
        <w:t>alimentar</w:t>
      </w:r>
      <w:r>
        <w:rPr>
          <w:rFonts w:ascii="Arial" w:hAnsi="Arial" w:cs="Arial"/>
          <w:b/>
          <w:sz w:val="24"/>
          <w:szCs w:val="24"/>
        </w:rPr>
        <w:t xml:space="preserve"> nu era notificat</w:t>
      </w:r>
      <w:r w:rsidR="000B5E85" w:rsidRPr="002C0704">
        <w:rPr>
          <w:rFonts w:ascii="Arial" w:hAnsi="Arial" w:cs="Arial"/>
          <w:b/>
          <w:sz w:val="24"/>
          <w:szCs w:val="24"/>
        </w:rPr>
        <w:t xml:space="preserve"> </w:t>
      </w:r>
      <w:r w:rsidR="000B5E85" w:rsidRPr="002C0704">
        <w:rPr>
          <w:rFonts w:ascii="Arial" w:hAnsi="Arial" w:cs="Arial"/>
          <w:sz w:val="24"/>
          <w:szCs w:val="24"/>
        </w:rPr>
        <w:t>de persoana responsabilă cu punerea pe piață a acest</w:t>
      </w:r>
      <w:r w:rsidR="000A4603">
        <w:rPr>
          <w:rFonts w:ascii="Arial" w:hAnsi="Arial" w:cs="Arial"/>
          <w:sz w:val="24"/>
          <w:szCs w:val="24"/>
        </w:rPr>
        <w:t>uia</w:t>
      </w:r>
      <w:r>
        <w:rPr>
          <w:rFonts w:ascii="Arial" w:hAnsi="Arial" w:cs="Arial"/>
          <w:sz w:val="24"/>
          <w:szCs w:val="24"/>
        </w:rPr>
        <w:t xml:space="preserve"> ( </w:t>
      </w:r>
      <w:r w:rsidRPr="00932894">
        <w:rPr>
          <w:rFonts w:ascii="Arial" w:hAnsi="Arial" w:cs="Arial"/>
          <w:b/>
          <w:sz w:val="24"/>
          <w:szCs w:val="24"/>
        </w:rPr>
        <w:t>DSP Harghita</w:t>
      </w:r>
      <w:r>
        <w:rPr>
          <w:rFonts w:ascii="Arial" w:hAnsi="Arial" w:cs="Arial"/>
          <w:sz w:val="24"/>
          <w:szCs w:val="24"/>
        </w:rPr>
        <w:t>-1 supliment alimentar, stocul existent a fost blocat de inspectorii sanitari din cadrul DSP Harghita, pâna la realizarea notificării acestuia, conform legislatiei în vigoare);</w:t>
      </w:r>
    </w:p>
    <w:p w:rsidR="00A4461E" w:rsidRPr="00E56D97" w:rsidRDefault="00A4461E" w:rsidP="00A4461E">
      <w:pPr>
        <w:pStyle w:val="ListParagraph"/>
        <w:spacing w:line="240" w:lineRule="auto"/>
        <w:ind w:left="0"/>
        <w:jc w:val="both"/>
        <w:rPr>
          <w:rFonts w:ascii="Arial" w:hAnsi="Arial" w:cs="Arial"/>
          <w:sz w:val="24"/>
          <w:szCs w:val="24"/>
          <w:lang w:val="ro-RO"/>
        </w:rPr>
      </w:pPr>
    </w:p>
    <w:p w:rsidR="001E0281" w:rsidRPr="008F21F4" w:rsidRDefault="00E56D97" w:rsidP="00366AB2">
      <w:pPr>
        <w:pStyle w:val="ListParagraph"/>
        <w:numPr>
          <w:ilvl w:val="0"/>
          <w:numId w:val="15"/>
        </w:numPr>
        <w:ind w:left="0" w:firstLine="90"/>
        <w:jc w:val="both"/>
        <w:rPr>
          <w:rFonts w:ascii="Arial" w:hAnsi="Arial" w:cs="Arial"/>
          <w:sz w:val="24"/>
          <w:szCs w:val="24"/>
          <w:lang w:val="ro-RO"/>
        </w:rPr>
      </w:pPr>
      <w:r w:rsidRPr="008F21F4">
        <w:rPr>
          <w:rFonts w:ascii="Arial" w:hAnsi="Arial" w:cs="Arial"/>
          <w:b/>
          <w:sz w:val="24"/>
          <w:szCs w:val="24"/>
        </w:rPr>
        <w:t>1 supliment alimentar nu era înregistrat în lista suplime</w:t>
      </w:r>
      <w:r w:rsidR="00193462" w:rsidRPr="008F21F4">
        <w:rPr>
          <w:rFonts w:ascii="Arial" w:hAnsi="Arial" w:cs="Arial"/>
          <w:b/>
          <w:sz w:val="24"/>
          <w:szCs w:val="24"/>
        </w:rPr>
        <w:t>n</w:t>
      </w:r>
      <w:r w:rsidRPr="008F21F4">
        <w:rPr>
          <w:rFonts w:ascii="Arial" w:hAnsi="Arial" w:cs="Arial"/>
          <w:b/>
          <w:sz w:val="24"/>
          <w:szCs w:val="24"/>
        </w:rPr>
        <w:t xml:space="preserve">telor </w:t>
      </w:r>
      <w:r w:rsidR="00193462" w:rsidRPr="008F21F4">
        <w:rPr>
          <w:rFonts w:ascii="Arial" w:hAnsi="Arial" w:cs="Arial"/>
          <w:b/>
          <w:sz w:val="24"/>
          <w:szCs w:val="24"/>
        </w:rPr>
        <w:t xml:space="preserve">alimentare      </w:t>
      </w:r>
      <w:proofErr w:type="gramStart"/>
      <w:r w:rsidRPr="008F21F4">
        <w:rPr>
          <w:rFonts w:ascii="Arial" w:hAnsi="Arial" w:cs="Arial"/>
          <w:sz w:val="24"/>
          <w:szCs w:val="24"/>
          <w:lang w:val="ro-RO"/>
        </w:rPr>
        <w:t xml:space="preserve">( </w:t>
      </w:r>
      <w:r w:rsidRPr="008F21F4">
        <w:rPr>
          <w:rFonts w:ascii="Arial" w:hAnsi="Arial" w:cs="Arial"/>
          <w:sz w:val="24"/>
          <w:szCs w:val="24"/>
        </w:rPr>
        <w:t>DSP</w:t>
      </w:r>
      <w:proofErr w:type="gramEnd"/>
      <w:r w:rsidRPr="008F21F4">
        <w:rPr>
          <w:rFonts w:ascii="Arial" w:hAnsi="Arial" w:cs="Arial"/>
          <w:sz w:val="24"/>
          <w:szCs w:val="24"/>
        </w:rPr>
        <w:t xml:space="preserve"> Alba -1 ). </w:t>
      </w:r>
      <w:r w:rsidR="00B03632" w:rsidRPr="008F21F4">
        <w:rPr>
          <w:rFonts w:ascii="Arial" w:hAnsi="Arial" w:cs="Arial"/>
          <w:sz w:val="24"/>
          <w:szCs w:val="24"/>
        </w:rPr>
        <w:t xml:space="preserve">Inspectia Sanitara de Stat a dispus efectuarea unui control </w:t>
      </w:r>
      <w:r w:rsidR="00B03632" w:rsidRPr="008F21F4">
        <w:rPr>
          <w:rFonts w:ascii="Arial" w:hAnsi="Arial" w:cs="Arial"/>
          <w:sz w:val="24"/>
          <w:szCs w:val="24"/>
          <w:lang w:val="ro-RO"/>
        </w:rPr>
        <w:t>si dispunerea masurilor care se impun</w:t>
      </w:r>
      <w:r w:rsidR="00B03632" w:rsidRPr="008F21F4">
        <w:rPr>
          <w:rFonts w:ascii="Arial" w:hAnsi="Arial" w:cs="Arial"/>
          <w:sz w:val="24"/>
          <w:szCs w:val="24"/>
        </w:rPr>
        <w:t>.</w:t>
      </w:r>
      <w:r w:rsidR="00017C51" w:rsidRPr="008F21F4">
        <w:rPr>
          <w:rFonts w:ascii="Arial" w:hAnsi="Arial" w:cs="Arial"/>
          <w:sz w:val="24"/>
          <w:szCs w:val="24"/>
        </w:rPr>
        <w:t xml:space="preserve"> </w:t>
      </w:r>
    </w:p>
    <w:p w:rsidR="008F21F4" w:rsidRPr="008F21F4" w:rsidRDefault="008F21F4" w:rsidP="008F21F4">
      <w:pPr>
        <w:jc w:val="both"/>
        <w:rPr>
          <w:rFonts w:ascii="Arial" w:hAnsi="Arial" w:cs="Arial"/>
          <w:sz w:val="24"/>
          <w:szCs w:val="24"/>
          <w:lang w:val="ro-RO"/>
        </w:rPr>
      </w:pPr>
    </w:p>
    <w:p w:rsidR="00DF6550" w:rsidRPr="001E0281" w:rsidRDefault="00DF6550" w:rsidP="00D509F7">
      <w:pPr>
        <w:pStyle w:val="ListParagraph"/>
        <w:numPr>
          <w:ilvl w:val="0"/>
          <w:numId w:val="15"/>
        </w:numPr>
        <w:ind w:left="0" w:firstLine="90"/>
        <w:jc w:val="both"/>
        <w:rPr>
          <w:rFonts w:ascii="Arial" w:hAnsi="Arial" w:cs="Arial"/>
          <w:sz w:val="24"/>
          <w:szCs w:val="24"/>
          <w:lang w:val="ro-RO"/>
        </w:rPr>
      </w:pPr>
      <w:r w:rsidRPr="001E0281">
        <w:rPr>
          <w:rFonts w:ascii="Arial" w:hAnsi="Arial" w:cs="Arial"/>
          <w:b/>
          <w:sz w:val="24"/>
          <w:szCs w:val="24"/>
          <w:lang w:val="ro-RO"/>
        </w:rPr>
        <w:t>1</w:t>
      </w:r>
      <w:r w:rsidR="006355EB">
        <w:rPr>
          <w:rFonts w:ascii="Arial" w:hAnsi="Arial" w:cs="Arial"/>
          <w:b/>
          <w:sz w:val="24"/>
          <w:szCs w:val="24"/>
          <w:lang w:val="ro-RO"/>
        </w:rPr>
        <w:t>0</w:t>
      </w:r>
      <w:r w:rsidRPr="001E0281">
        <w:rPr>
          <w:rFonts w:ascii="Arial" w:hAnsi="Arial" w:cs="Arial"/>
          <w:b/>
          <w:sz w:val="24"/>
          <w:szCs w:val="24"/>
          <w:lang w:val="ro-RO"/>
        </w:rPr>
        <w:t xml:space="preserve"> supliment</w:t>
      </w:r>
      <w:r w:rsidR="00665AA6" w:rsidRPr="001E0281">
        <w:rPr>
          <w:rFonts w:ascii="Arial" w:hAnsi="Arial" w:cs="Arial"/>
          <w:b/>
          <w:sz w:val="24"/>
          <w:szCs w:val="24"/>
          <w:lang w:val="ro-RO"/>
        </w:rPr>
        <w:t>e</w:t>
      </w:r>
      <w:r w:rsidRPr="001E0281">
        <w:rPr>
          <w:rFonts w:ascii="Arial" w:hAnsi="Arial" w:cs="Arial"/>
          <w:b/>
          <w:sz w:val="24"/>
          <w:szCs w:val="24"/>
          <w:lang w:val="ro-RO"/>
        </w:rPr>
        <w:t xml:space="preserve"> alimentar</w:t>
      </w:r>
      <w:r w:rsidR="00665AA6" w:rsidRPr="001E0281">
        <w:rPr>
          <w:rFonts w:ascii="Arial" w:hAnsi="Arial" w:cs="Arial"/>
          <w:b/>
          <w:sz w:val="24"/>
          <w:szCs w:val="24"/>
          <w:lang w:val="ro-RO"/>
        </w:rPr>
        <w:t>e</w:t>
      </w:r>
      <w:r w:rsidRPr="001E0281">
        <w:rPr>
          <w:rFonts w:ascii="Arial" w:hAnsi="Arial" w:cs="Arial"/>
          <w:sz w:val="24"/>
          <w:szCs w:val="24"/>
          <w:lang w:val="ro-RO"/>
        </w:rPr>
        <w:t xml:space="preserve"> </w:t>
      </w:r>
      <w:r w:rsidRPr="001E0281">
        <w:rPr>
          <w:rFonts w:ascii="Arial" w:hAnsi="Arial" w:cs="Arial"/>
          <w:b/>
          <w:sz w:val="24"/>
          <w:szCs w:val="24"/>
          <w:lang w:val="ro-RO"/>
        </w:rPr>
        <w:t>era</w:t>
      </w:r>
      <w:r w:rsidR="0039038C">
        <w:rPr>
          <w:rFonts w:ascii="Arial" w:hAnsi="Arial" w:cs="Arial"/>
          <w:b/>
          <w:sz w:val="24"/>
          <w:szCs w:val="24"/>
          <w:lang w:val="ro-RO"/>
        </w:rPr>
        <w:t>u</w:t>
      </w:r>
      <w:r w:rsidRPr="001E0281">
        <w:rPr>
          <w:rFonts w:ascii="Arial" w:hAnsi="Arial" w:cs="Arial"/>
          <w:b/>
          <w:sz w:val="24"/>
          <w:szCs w:val="24"/>
          <w:lang w:val="ro-RO"/>
        </w:rPr>
        <w:t xml:space="preserve"> necorespunzato</w:t>
      </w:r>
      <w:r w:rsidR="00665AA6" w:rsidRPr="001E0281">
        <w:rPr>
          <w:rFonts w:ascii="Arial" w:hAnsi="Arial" w:cs="Arial"/>
          <w:b/>
          <w:sz w:val="24"/>
          <w:szCs w:val="24"/>
          <w:lang w:val="ro-RO"/>
        </w:rPr>
        <w:t>a</w:t>
      </w:r>
      <w:r w:rsidRPr="001E0281">
        <w:rPr>
          <w:rFonts w:ascii="Arial" w:hAnsi="Arial" w:cs="Arial"/>
          <w:b/>
          <w:sz w:val="24"/>
          <w:szCs w:val="24"/>
          <w:lang w:val="ro-RO"/>
        </w:rPr>
        <w:t>r</w:t>
      </w:r>
      <w:r w:rsidR="00665AA6" w:rsidRPr="001E0281">
        <w:rPr>
          <w:rFonts w:ascii="Arial" w:hAnsi="Arial" w:cs="Arial"/>
          <w:b/>
          <w:sz w:val="24"/>
          <w:szCs w:val="24"/>
          <w:lang w:val="ro-RO"/>
        </w:rPr>
        <w:t>e</w:t>
      </w:r>
      <w:r w:rsidRPr="001E0281">
        <w:rPr>
          <w:rFonts w:ascii="Arial" w:hAnsi="Arial" w:cs="Arial"/>
          <w:b/>
          <w:sz w:val="24"/>
          <w:szCs w:val="24"/>
          <w:lang w:val="ro-RO"/>
        </w:rPr>
        <w:t xml:space="preserve"> în ceea ce </w:t>
      </w:r>
      <w:r w:rsidR="001E0281" w:rsidRPr="001E0281">
        <w:rPr>
          <w:rFonts w:ascii="Arial" w:hAnsi="Arial" w:cs="Arial"/>
          <w:b/>
          <w:sz w:val="24"/>
          <w:szCs w:val="24"/>
          <w:lang w:val="ro-RO"/>
        </w:rPr>
        <w:t xml:space="preserve">priveste </w:t>
      </w:r>
      <w:r w:rsidR="00665AA6" w:rsidRPr="001E0281">
        <w:rPr>
          <w:rFonts w:ascii="Arial" w:hAnsi="Arial" w:cs="Arial"/>
          <w:b/>
          <w:sz w:val="24"/>
          <w:szCs w:val="24"/>
          <w:lang w:val="ro-RO"/>
        </w:rPr>
        <w:t>etichetarea</w:t>
      </w:r>
      <w:r w:rsidR="000E3D6E">
        <w:rPr>
          <w:rFonts w:ascii="Arial" w:hAnsi="Arial" w:cs="Arial"/>
          <w:b/>
          <w:sz w:val="24"/>
          <w:szCs w:val="24"/>
          <w:lang w:val="ro-RO"/>
        </w:rPr>
        <w:t xml:space="preserve">, prezentarea </w:t>
      </w:r>
      <w:r w:rsidR="001E0281" w:rsidRPr="001E0281">
        <w:rPr>
          <w:rFonts w:ascii="Arial" w:hAnsi="Arial" w:cs="Arial"/>
          <w:b/>
          <w:sz w:val="24"/>
          <w:szCs w:val="24"/>
          <w:lang w:val="ro-RO"/>
        </w:rPr>
        <w:t>si publicitatea</w:t>
      </w:r>
      <w:r w:rsidR="00665AA6" w:rsidRPr="001E0281">
        <w:rPr>
          <w:rFonts w:ascii="Arial" w:hAnsi="Arial" w:cs="Arial"/>
          <w:sz w:val="24"/>
          <w:szCs w:val="24"/>
          <w:lang w:val="ro-RO"/>
        </w:rPr>
        <w:t>, astfel:</w:t>
      </w:r>
    </w:p>
    <w:p w:rsidR="001E0281" w:rsidRDefault="001E0281" w:rsidP="00E56D97">
      <w:pPr>
        <w:jc w:val="both"/>
        <w:rPr>
          <w:rFonts w:ascii="Arial" w:hAnsi="Arial" w:cs="Arial"/>
          <w:sz w:val="24"/>
          <w:szCs w:val="24"/>
          <w:lang w:val="ro-RO"/>
        </w:rPr>
      </w:pPr>
    </w:p>
    <w:p w:rsidR="001E0281" w:rsidRPr="001E0281" w:rsidRDefault="00665AA6" w:rsidP="009F179B">
      <w:pPr>
        <w:ind w:left="-90" w:hanging="450"/>
        <w:jc w:val="both"/>
        <w:rPr>
          <w:rFonts w:ascii="Arial" w:eastAsia="Times New Roman" w:hAnsi="Arial" w:cs="Arial"/>
          <w:i/>
          <w:color w:val="000000"/>
          <w:sz w:val="24"/>
          <w:szCs w:val="24"/>
          <w:lang w:val="ro-RO"/>
        </w:rPr>
      </w:pPr>
      <w:r>
        <w:rPr>
          <w:rFonts w:ascii="Arial" w:hAnsi="Arial" w:cs="Arial"/>
          <w:sz w:val="24"/>
          <w:szCs w:val="24"/>
          <w:lang w:val="ro-RO"/>
        </w:rPr>
        <w:t xml:space="preserve">           - </w:t>
      </w:r>
      <w:r w:rsidRPr="00665AA6">
        <w:rPr>
          <w:rFonts w:ascii="Arial" w:hAnsi="Arial" w:cs="Arial"/>
          <w:b/>
          <w:sz w:val="24"/>
          <w:szCs w:val="24"/>
          <w:lang w:val="ro-RO"/>
        </w:rPr>
        <w:t>1 supliment alimentar</w:t>
      </w:r>
      <w:r>
        <w:rPr>
          <w:rFonts w:ascii="Arial" w:hAnsi="Arial" w:cs="Arial"/>
          <w:sz w:val="24"/>
          <w:szCs w:val="24"/>
          <w:lang w:val="ro-RO"/>
        </w:rPr>
        <w:t xml:space="preserve"> nu respecta cerintele </w:t>
      </w:r>
      <w:r w:rsidR="00CC1D84">
        <w:rPr>
          <w:rFonts w:ascii="Arial" w:hAnsi="Arial" w:cs="Arial"/>
          <w:sz w:val="24"/>
          <w:szCs w:val="24"/>
          <w:lang w:val="ro-RO"/>
        </w:rPr>
        <w:t xml:space="preserve">de etichetare privind </w:t>
      </w:r>
      <w:r w:rsidRPr="00665AA6">
        <w:rPr>
          <w:rFonts w:ascii="Arial" w:hAnsi="Arial" w:cs="Arial"/>
          <w:b/>
          <w:sz w:val="24"/>
          <w:szCs w:val="24"/>
          <w:lang w:val="ro-RO"/>
        </w:rPr>
        <w:t>numele categoriilor de nutrienți sau de substanțe</w:t>
      </w:r>
      <w:r>
        <w:rPr>
          <w:rFonts w:ascii="Arial" w:hAnsi="Arial" w:cs="Arial"/>
          <w:sz w:val="24"/>
          <w:szCs w:val="24"/>
          <w:lang w:val="ro-RO"/>
        </w:rPr>
        <w:t xml:space="preserve"> ce caracterizează produsul ori o indicatie a naturii acestor nutrienți sau substanțe</w:t>
      </w:r>
      <w:r w:rsidR="003D5FBA">
        <w:rPr>
          <w:rFonts w:ascii="Arial" w:hAnsi="Arial" w:cs="Arial"/>
          <w:sz w:val="24"/>
          <w:szCs w:val="24"/>
          <w:lang w:val="ro-RO"/>
        </w:rPr>
        <w:t xml:space="preserve"> </w:t>
      </w:r>
      <w:r w:rsidR="003D5FBA" w:rsidRPr="003D5FBA">
        <w:rPr>
          <w:rFonts w:ascii="Arial" w:hAnsi="Arial" w:cs="Arial"/>
          <w:b/>
          <w:sz w:val="24"/>
          <w:szCs w:val="24"/>
          <w:lang w:val="ro-RO"/>
        </w:rPr>
        <w:t>(DSP Arges-1</w:t>
      </w:r>
      <w:r w:rsidR="001E0281" w:rsidRPr="001E0281">
        <w:rPr>
          <w:rFonts w:ascii="Arial" w:eastAsia="Times New Roman" w:hAnsi="Arial" w:cs="Arial"/>
          <w:b/>
          <w:color w:val="000000"/>
          <w:sz w:val="24"/>
          <w:szCs w:val="24"/>
          <w:lang w:val="ro-RO"/>
        </w:rPr>
        <w:t xml:space="preserve"> </w:t>
      </w:r>
      <w:r w:rsidR="001E0281">
        <w:rPr>
          <w:rFonts w:ascii="Arial" w:eastAsia="Times New Roman" w:hAnsi="Arial" w:cs="Arial"/>
          <w:b/>
          <w:color w:val="000000"/>
          <w:sz w:val="24"/>
          <w:szCs w:val="24"/>
          <w:lang w:val="ro-RO"/>
        </w:rPr>
        <w:t>supliment alimentar</w:t>
      </w:r>
      <w:r w:rsidR="001E0281" w:rsidRPr="00B45068">
        <w:rPr>
          <w:rFonts w:ascii="Arial" w:eastAsia="Times New Roman" w:hAnsi="Arial" w:cs="Arial"/>
          <w:i/>
          <w:color w:val="000000"/>
          <w:sz w:val="24"/>
          <w:szCs w:val="24"/>
          <w:lang w:val="ro-RO"/>
        </w:rPr>
        <w:t>, cutie cu trei tipuri de capsule : 30 cps. Esență Lipofilă, 60cps. Esență Hidrofi</w:t>
      </w:r>
      <w:r w:rsidR="001E0281">
        <w:rPr>
          <w:rFonts w:ascii="Arial" w:eastAsia="Times New Roman" w:hAnsi="Arial" w:cs="Arial"/>
          <w:i/>
          <w:color w:val="000000"/>
          <w:sz w:val="24"/>
          <w:szCs w:val="24"/>
          <w:lang w:val="ro-RO"/>
        </w:rPr>
        <w:t xml:space="preserve">lă, 30. cps. Vitamina C în care </w:t>
      </w:r>
      <w:r w:rsidR="001E0281" w:rsidRPr="00F327E6">
        <w:rPr>
          <w:rFonts w:ascii="Arial" w:eastAsia="Times New Roman" w:hAnsi="Arial" w:cs="Arial"/>
          <w:b/>
          <w:i/>
          <w:color w:val="000000"/>
          <w:sz w:val="24"/>
          <w:szCs w:val="24"/>
          <w:lang w:val="ro-RO"/>
        </w:rPr>
        <w:t>o parte dintre ingrediente sunt vitamine sau compuși  cu minerale, iar concentrația acestora nu este specificată pe</w:t>
      </w:r>
      <w:r w:rsidR="00764637">
        <w:rPr>
          <w:rFonts w:ascii="Arial" w:eastAsia="Times New Roman" w:hAnsi="Arial" w:cs="Arial"/>
          <w:b/>
          <w:i/>
          <w:color w:val="000000"/>
          <w:sz w:val="24"/>
          <w:szCs w:val="24"/>
          <w:lang w:val="ro-RO"/>
        </w:rPr>
        <w:t xml:space="preserve"> eticheta în limba română (</w:t>
      </w:r>
      <w:r w:rsidR="001E0281" w:rsidRPr="00F327E6">
        <w:rPr>
          <w:rFonts w:ascii="Arial" w:eastAsia="Times New Roman" w:hAnsi="Arial" w:cs="Arial"/>
          <w:b/>
          <w:i/>
          <w:color w:val="000000"/>
          <w:sz w:val="24"/>
          <w:szCs w:val="24"/>
          <w:lang w:val="ro-RO"/>
        </w:rPr>
        <w:t xml:space="preserve"> aplicată peste ambalajul original inscripționat în limba maghiară</w:t>
      </w:r>
      <w:r w:rsidR="00764637">
        <w:rPr>
          <w:rFonts w:ascii="Arial" w:eastAsia="Times New Roman" w:hAnsi="Arial" w:cs="Arial"/>
          <w:b/>
          <w:i/>
          <w:color w:val="000000"/>
          <w:sz w:val="24"/>
          <w:szCs w:val="24"/>
          <w:lang w:val="ro-RO"/>
        </w:rPr>
        <w:t>)</w:t>
      </w:r>
      <w:r w:rsidR="001E0281" w:rsidRPr="00F327E6">
        <w:rPr>
          <w:rFonts w:ascii="Arial" w:eastAsia="Times New Roman" w:hAnsi="Arial" w:cs="Arial"/>
          <w:b/>
          <w:i/>
          <w:color w:val="000000"/>
          <w:sz w:val="24"/>
          <w:szCs w:val="24"/>
          <w:lang w:val="ro-RO"/>
        </w:rPr>
        <w:t>.</w:t>
      </w:r>
    </w:p>
    <w:p w:rsidR="00665AA6" w:rsidRDefault="003B577B" w:rsidP="001E0281">
      <w:pPr>
        <w:ind w:firstLine="720"/>
        <w:jc w:val="both"/>
        <w:rPr>
          <w:rFonts w:ascii="Arial" w:eastAsia="Times New Roman" w:hAnsi="Arial" w:cs="Arial"/>
          <w:color w:val="000000"/>
          <w:sz w:val="24"/>
          <w:szCs w:val="24"/>
        </w:rPr>
      </w:pPr>
      <w:r w:rsidRPr="008F21F4">
        <w:rPr>
          <w:rFonts w:ascii="Arial" w:hAnsi="Arial" w:cs="Arial"/>
          <w:sz w:val="24"/>
          <w:szCs w:val="24"/>
        </w:rPr>
        <w:t xml:space="preserve">Inspectia Sanitara de Stat a dispus efectuarea unui control </w:t>
      </w:r>
      <w:r w:rsidRPr="008F21F4">
        <w:rPr>
          <w:rFonts w:ascii="Arial" w:hAnsi="Arial" w:cs="Arial"/>
          <w:sz w:val="24"/>
          <w:szCs w:val="24"/>
          <w:lang w:val="ro-RO"/>
        </w:rPr>
        <w:t>si dispunerea masurilor care se impun</w:t>
      </w:r>
      <w:r>
        <w:rPr>
          <w:rFonts w:ascii="Arial" w:eastAsia="Times New Roman" w:hAnsi="Arial" w:cs="Arial"/>
          <w:color w:val="000000"/>
          <w:sz w:val="24"/>
          <w:szCs w:val="24"/>
        </w:rPr>
        <w:t xml:space="preserve">. În urma controalelor a fost aplicată o sancțiune contraventională cu avertisment, precum și masura completarii etichetei produsului cu informatiile care se </w:t>
      </w:r>
      <w:proofErr w:type="gramStart"/>
      <w:r>
        <w:rPr>
          <w:rFonts w:ascii="Arial" w:eastAsia="Times New Roman" w:hAnsi="Arial" w:cs="Arial"/>
          <w:color w:val="000000"/>
          <w:sz w:val="24"/>
          <w:szCs w:val="24"/>
        </w:rPr>
        <w:t xml:space="preserve">regaseau </w:t>
      </w:r>
      <w:r w:rsidR="00BC677D">
        <w:rPr>
          <w:rFonts w:ascii="Arial" w:eastAsia="Times New Roman" w:hAnsi="Arial" w:cs="Arial"/>
          <w:color w:val="000000"/>
          <w:sz w:val="24"/>
          <w:szCs w:val="24"/>
        </w:rPr>
        <w:t xml:space="preserve"> pe</w:t>
      </w:r>
      <w:proofErr w:type="gramEnd"/>
      <w:r w:rsidR="00BC677D">
        <w:rPr>
          <w:rFonts w:ascii="Arial" w:eastAsia="Times New Roman" w:hAnsi="Arial" w:cs="Arial"/>
          <w:color w:val="000000"/>
          <w:sz w:val="24"/>
          <w:szCs w:val="24"/>
        </w:rPr>
        <w:t xml:space="preserve"> partea internă</w:t>
      </w:r>
      <w:r>
        <w:rPr>
          <w:rFonts w:ascii="Arial" w:eastAsia="Times New Roman" w:hAnsi="Arial" w:cs="Arial"/>
          <w:color w:val="000000"/>
          <w:sz w:val="24"/>
          <w:szCs w:val="24"/>
        </w:rPr>
        <w:t xml:space="preserve"> a capacului cutiei.</w:t>
      </w:r>
    </w:p>
    <w:p w:rsidR="001E0281" w:rsidRPr="001E0281" w:rsidRDefault="001E0281" w:rsidP="001E0281">
      <w:pPr>
        <w:ind w:firstLine="720"/>
        <w:jc w:val="both"/>
        <w:rPr>
          <w:rFonts w:ascii="Arial" w:eastAsia="Times New Roman" w:hAnsi="Arial" w:cs="Arial"/>
          <w:color w:val="000000"/>
          <w:sz w:val="24"/>
          <w:szCs w:val="24"/>
        </w:rPr>
      </w:pPr>
    </w:p>
    <w:p w:rsidR="003E1593" w:rsidRDefault="00665AA6" w:rsidP="00372054">
      <w:pPr>
        <w:ind w:firstLine="720"/>
        <w:jc w:val="both"/>
        <w:rPr>
          <w:rFonts w:ascii="Arial" w:eastAsia="Calibri" w:hAnsi="Arial" w:cs="Arial"/>
          <w:bCs/>
          <w:color w:val="000000"/>
          <w:kern w:val="2"/>
          <w:sz w:val="24"/>
          <w:szCs w:val="24"/>
          <w:lang w:val="ro-RO"/>
        </w:rPr>
      </w:pPr>
      <w:r>
        <w:rPr>
          <w:rFonts w:ascii="Arial" w:hAnsi="Arial" w:cs="Arial"/>
          <w:sz w:val="24"/>
          <w:szCs w:val="24"/>
          <w:lang w:val="ro-RO"/>
        </w:rPr>
        <w:t>-</w:t>
      </w:r>
      <w:r w:rsidR="00FE5A72">
        <w:rPr>
          <w:rFonts w:ascii="Arial" w:hAnsi="Arial" w:cs="Arial"/>
          <w:sz w:val="24"/>
          <w:szCs w:val="24"/>
          <w:lang w:val="ro-RO"/>
        </w:rPr>
        <w:t xml:space="preserve"> </w:t>
      </w:r>
      <w:r w:rsidR="001E0281">
        <w:rPr>
          <w:rFonts w:ascii="Arial" w:hAnsi="Arial" w:cs="Arial"/>
          <w:sz w:val="24"/>
          <w:szCs w:val="24"/>
          <w:lang w:val="ro-RO"/>
        </w:rPr>
        <w:t xml:space="preserve">pe eticheta </w:t>
      </w:r>
      <w:r>
        <w:rPr>
          <w:rFonts w:ascii="Arial" w:hAnsi="Arial" w:cs="Arial"/>
          <w:sz w:val="24"/>
          <w:szCs w:val="24"/>
          <w:lang w:val="ro-RO"/>
        </w:rPr>
        <w:t xml:space="preserve">a </w:t>
      </w:r>
      <w:r w:rsidRPr="00665AA6">
        <w:rPr>
          <w:rFonts w:ascii="Arial" w:hAnsi="Arial" w:cs="Arial"/>
          <w:b/>
          <w:sz w:val="24"/>
          <w:szCs w:val="24"/>
          <w:lang w:val="ro-RO"/>
        </w:rPr>
        <w:t>1 supliment alimentar</w:t>
      </w:r>
      <w:r>
        <w:rPr>
          <w:rFonts w:ascii="Arial" w:hAnsi="Arial" w:cs="Arial"/>
          <w:sz w:val="24"/>
          <w:szCs w:val="24"/>
          <w:lang w:val="ro-RO"/>
        </w:rPr>
        <w:t xml:space="preserve"> </w:t>
      </w:r>
      <w:r w:rsidRPr="00665AA6">
        <w:rPr>
          <w:rFonts w:ascii="Arial" w:hAnsi="Arial" w:cs="Arial"/>
          <w:b/>
          <w:sz w:val="24"/>
          <w:szCs w:val="24"/>
          <w:lang w:val="ro-RO"/>
        </w:rPr>
        <w:t>nu se specificau cantitățile de substanțe nutritive sau alte substanțe declarate pentru o portie de produs</w:t>
      </w:r>
      <w:r>
        <w:rPr>
          <w:rFonts w:ascii="Arial" w:hAnsi="Arial" w:cs="Arial"/>
          <w:sz w:val="24"/>
          <w:szCs w:val="24"/>
          <w:lang w:val="ro-RO"/>
        </w:rPr>
        <w:t xml:space="preserve"> recomandata pentru consumul zilnic</w:t>
      </w:r>
      <w:r w:rsidR="003D5FBA">
        <w:rPr>
          <w:rFonts w:ascii="Arial" w:hAnsi="Arial" w:cs="Arial"/>
          <w:sz w:val="24"/>
          <w:szCs w:val="24"/>
          <w:lang w:val="ro-RO"/>
        </w:rPr>
        <w:t xml:space="preserve"> </w:t>
      </w:r>
      <w:r w:rsidR="003D5FBA" w:rsidRPr="00D07578">
        <w:rPr>
          <w:rFonts w:ascii="Arial" w:hAnsi="Arial" w:cs="Arial"/>
          <w:sz w:val="24"/>
          <w:szCs w:val="24"/>
          <w:lang w:val="ro-RO"/>
        </w:rPr>
        <w:t>(</w:t>
      </w:r>
      <w:r w:rsidR="003D5FBA" w:rsidRPr="0092552B">
        <w:rPr>
          <w:rFonts w:ascii="Arial" w:hAnsi="Arial" w:cs="Arial"/>
          <w:sz w:val="24"/>
          <w:szCs w:val="24"/>
          <w:lang w:val="ro-RO"/>
        </w:rPr>
        <w:t>DSP H</w:t>
      </w:r>
      <w:r w:rsidR="005A6A52" w:rsidRPr="0092552B">
        <w:rPr>
          <w:rFonts w:ascii="Arial" w:hAnsi="Arial" w:cs="Arial"/>
          <w:sz w:val="24"/>
          <w:szCs w:val="24"/>
          <w:lang w:val="ro-RO"/>
        </w:rPr>
        <w:t>unedoara</w:t>
      </w:r>
      <w:r w:rsidR="00372054" w:rsidRPr="00372054">
        <w:rPr>
          <w:rFonts w:ascii="Arial" w:eastAsia="Calibri" w:hAnsi="Arial" w:cs="Arial"/>
          <w:b/>
          <w:bCs/>
          <w:kern w:val="2"/>
          <w:sz w:val="24"/>
          <w:szCs w:val="24"/>
          <w:lang w:val="ro-RO"/>
        </w:rPr>
        <w:t xml:space="preserve"> </w:t>
      </w:r>
      <w:r w:rsidR="00372054" w:rsidRPr="008244D7">
        <w:rPr>
          <w:rFonts w:ascii="Arial" w:eastAsia="Calibri" w:hAnsi="Arial" w:cs="Arial"/>
          <w:bCs/>
          <w:kern w:val="2"/>
          <w:sz w:val="24"/>
          <w:szCs w:val="24"/>
          <w:lang w:val="ro-RO"/>
        </w:rPr>
        <w:t>a</w:t>
      </w:r>
      <w:r w:rsidR="00372054" w:rsidRPr="008244D7">
        <w:rPr>
          <w:rFonts w:ascii="Arial" w:eastAsia="Calibri" w:hAnsi="Arial" w:cs="Arial"/>
          <w:bCs/>
          <w:color w:val="000000"/>
          <w:kern w:val="2"/>
          <w:sz w:val="24"/>
          <w:szCs w:val="24"/>
          <w:lang w:val="ro-RO"/>
        </w:rPr>
        <w:t xml:space="preserve"> constata</w:t>
      </w:r>
      <w:r w:rsidR="005A6A52" w:rsidRPr="008244D7">
        <w:rPr>
          <w:rFonts w:ascii="Arial" w:eastAsia="Calibri" w:hAnsi="Arial" w:cs="Arial"/>
          <w:bCs/>
          <w:color w:val="000000"/>
          <w:kern w:val="2"/>
          <w:sz w:val="24"/>
          <w:szCs w:val="24"/>
          <w:lang w:val="ro-RO"/>
        </w:rPr>
        <w:t>t pentru 1 supliment alim</w:t>
      </w:r>
      <w:r w:rsidR="0084654A">
        <w:rPr>
          <w:rFonts w:ascii="Arial" w:eastAsia="Calibri" w:hAnsi="Arial" w:cs="Arial"/>
          <w:bCs/>
          <w:color w:val="000000"/>
          <w:kern w:val="2"/>
          <w:sz w:val="24"/>
          <w:szCs w:val="24"/>
          <w:lang w:val="ro-RO"/>
        </w:rPr>
        <w:t>e</w:t>
      </w:r>
      <w:r w:rsidR="005A6A52" w:rsidRPr="008244D7">
        <w:rPr>
          <w:rFonts w:ascii="Arial" w:eastAsia="Calibri" w:hAnsi="Arial" w:cs="Arial"/>
          <w:bCs/>
          <w:color w:val="000000"/>
          <w:kern w:val="2"/>
          <w:sz w:val="24"/>
          <w:szCs w:val="24"/>
          <w:lang w:val="ro-RO"/>
        </w:rPr>
        <w:t>ntar</w:t>
      </w:r>
      <w:r w:rsidR="0084654A">
        <w:rPr>
          <w:rFonts w:ascii="Arial" w:eastAsia="Calibri" w:hAnsi="Arial" w:cs="Arial"/>
          <w:bCs/>
          <w:color w:val="000000"/>
          <w:kern w:val="2"/>
          <w:sz w:val="24"/>
          <w:szCs w:val="24"/>
          <w:lang w:val="ro-RO"/>
        </w:rPr>
        <w:t>,</w:t>
      </w:r>
      <w:r w:rsidR="00372054" w:rsidRPr="008244D7">
        <w:rPr>
          <w:rFonts w:ascii="Arial" w:eastAsia="Calibri" w:hAnsi="Arial" w:cs="Arial"/>
          <w:bCs/>
          <w:color w:val="000000"/>
          <w:kern w:val="2"/>
          <w:sz w:val="24"/>
          <w:szCs w:val="24"/>
          <w:lang w:val="ro-RO"/>
        </w:rPr>
        <w:t xml:space="preserve"> neconformități privind etichetarea, astfel: grama</w:t>
      </w:r>
      <w:r w:rsidR="00372054" w:rsidRPr="005A6A52">
        <w:rPr>
          <w:rFonts w:ascii="Arial" w:eastAsia="Calibri" w:hAnsi="Arial" w:cs="Arial"/>
          <w:bCs/>
          <w:color w:val="000000"/>
          <w:kern w:val="2"/>
          <w:sz w:val="24"/>
          <w:szCs w:val="24"/>
          <w:lang w:val="ro-RO"/>
        </w:rPr>
        <w:t>jul ingredientelor spirulină, l-tirozină și vitamina E trecute pe eticheta produsului finit nu corespunde cu gramajele aprobate din standardul de firmă</w:t>
      </w:r>
      <w:r w:rsidR="006355EB">
        <w:rPr>
          <w:rFonts w:ascii="Arial" w:eastAsia="Calibri" w:hAnsi="Arial" w:cs="Arial"/>
          <w:bCs/>
          <w:color w:val="000000"/>
          <w:kern w:val="2"/>
          <w:sz w:val="24"/>
          <w:szCs w:val="24"/>
          <w:lang w:val="ro-RO"/>
        </w:rPr>
        <w:t>,</w:t>
      </w:r>
    </w:p>
    <w:p w:rsidR="006355EB" w:rsidRDefault="006355EB" w:rsidP="00372054">
      <w:pPr>
        <w:ind w:firstLine="720"/>
        <w:jc w:val="both"/>
        <w:rPr>
          <w:rFonts w:ascii="Arial" w:eastAsia="Calibri" w:hAnsi="Arial" w:cs="Arial"/>
          <w:bCs/>
          <w:color w:val="000000"/>
          <w:kern w:val="2"/>
          <w:sz w:val="24"/>
          <w:szCs w:val="24"/>
          <w:lang w:val="ro-RO"/>
        </w:rPr>
      </w:pPr>
    </w:p>
    <w:p w:rsidR="00665AA6" w:rsidRDefault="003E1593" w:rsidP="00372054">
      <w:pPr>
        <w:ind w:firstLine="720"/>
        <w:jc w:val="both"/>
        <w:rPr>
          <w:rFonts w:ascii="Arial" w:hAnsi="Arial" w:cs="Arial"/>
          <w:sz w:val="24"/>
          <w:szCs w:val="24"/>
          <w:lang w:val="ro-RO"/>
        </w:rPr>
      </w:pPr>
      <w:r>
        <w:rPr>
          <w:rFonts w:ascii="Arial" w:eastAsia="Calibri" w:hAnsi="Arial" w:cs="Arial"/>
          <w:bCs/>
          <w:color w:val="000000"/>
          <w:kern w:val="2"/>
          <w:sz w:val="24"/>
          <w:szCs w:val="24"/>
          <w:lang w:val="ro-RO"/>
        </w:rPr>
        <w:t xml:space="preserve">- pe eticheta a </w:t>
      </w:r>
      <w:r w:rsidRPr="003E1593">
        <w:rPr>
          <w:rFonts w:ascii="Arial" w:eastAsia="Calibri" w:hAnsi="Arial" w:cs="Arial"/>
          <w:b/>
          <w:bCs/>
          <w:color w:val="000000"/>
          <w:kern w:val="2"/>
          <w:sz w:val="24"/>
          <w:szCs w:val="24"/>
          <w:lang w:val="ro-RO"/>
        </w:rPr>
        <w:t>1 supliment alimentar</w:t>
      </w:r>
      <w:r>
        <w:rPr>
          <w:rFonts w:ascii="Arial" w:eastAsia="Calibri" w:hAnsi="Arial" w:cs="Arial"/>
          <w:b/>
          <w:bCs/>
          <w:color w:val="000000"/>
          <w:kern w:val="2"/>
          <w:sz w:val="24"/>
          <w:szCs w:val="24"/>
          <w:lang w:val="ro-RO"/>
        </w:rPr>
        <w:t xml:space="preserve">, nu era specificata în limba româna, concentratia vitaminelor sau compusilor cu minerale </w:t>
      </w:r>
      <w:r w:rsidRPr="0092552B">
        <w:rPr>
          <w:rFonts w:ascii="Arial" w:eastAsia="Calibri" w:hAnsi="Arial" w:cs="Arial"/>
          <w:bCs/>
          <w:color w:val="000000"/>
          <w:kern w:val="2"/>
          <w:sz w:val="24"/>
          <w:szCs w:val="24"/>
          <w:lang w:val="ro-RO"/>
        </w:rPr>
        <w:t>(</w:t>
      </w:r>
      <w:r w:rsidRPr="0092552B">
        <w:rPr>
          <w:rFonts w:ascii="Arial" w:hAnsi="Arial" w:cs="Arial"/>
          <w:sz w:val="24"/>
          <w:szCs w:val="24"/>
          <w:lang w:val="ro-RO"/>
        </w:rPr>
        <w:t>DSP Arges</w:t>
      </w:r>
      <w:r w:rsidR="00372054" w:rsidRPr="0092552B">
        <w:rPr>
          <w:rFonts w:ascii="Arial" w:eastAsia="Calibri" w:hAnsi="Arial" w:cs="Arial"/>
          <w:bCs/>
          <w:color w:val="000000"/>
          <w:kern w:val="2"/>
          <w:sz w:val="24"/>
          <w:szCs w:val="24"/>
          <w:lang w:val="ro-RO"/>
        </w:rPr>
        <w:t>)</w:t>
      </w:r>
      <w:r w:rsidR="00665AA6" w:rsidRPr="0092552B">
        <w:rPr>
          <w:rFonts w:ascii="Arial" w:hAnsi="Arial" w:cs="Arial"/>
          <w:sz w:val="24"/>
          <w:szCs w:val="24"/>
          <w:lang w:val="ro-RO"/>
        </w:rPr>
        <w:t>,</w:t>
      </w:r>
    </w:p>
    <w:p w:rsidR="001E0281" w:rsidRPr="005A6A52" w:rsidRDefault="001E0281" w:rsidP="00372054">
      <w:pPr>
        <w:ind w:firstLine="720"/>
        <w:jc w:val="both"/>
        <w:rPr>
          <w:rFonts w:ascii="Arial" w:eastAsia="Calibri" w:hAnsi="Arial" w:cs="Arial"/>
          <w:kern w:val="2"/>
          <w:sz w:val="24"/>
          <w:szCs w:val="24"/>
          <w:lang w:val="ro-RO"/>
        </w:rPr>
      </w:pPr>
    </w:p>
    <w:p w:rsidR="00665AA6" w:rsidRPr="0092552B" w:rsidRDefault="00665AA6" w:rsidP="001E0281">
      <w:pPr>
        <w:ind w:firstLine="450"/>
        <w:jc w:val="both"/>
        <w:rPr>
          <w:rFonts w:ascii="Arial" w:hAnsi="Arial" w:cs="Arial"/>
          <w:b/>
          <w:sz w:val="24"/>
          <w:szCs w:val="24"/>
          <w:lang w:val="ro-RO"/>
        </w:rPr>
      </w:pPr>
      <w:r>
        <w:rPr>
          <w:rFonts w:ascii="Arial" w:hAnsi="Arial" w:cs="Arial"/>
          <w:sz w:val="24"/>
          <w:szCs w:val="24"/>
          <w:lang w:val="ro-RO"/>
        </w:rPr>
        <w:t xml:space="preserve">- </w:t>
      </w:r>
      <w:r w:rsidR="003E1593">
        <w:rPr>
          <w:rFonts w:ascii="Arial" w:hAnsi="Arial" w:cs="Arial"/>
          <w:sz w:val="24"/>
          <w:szCs w:val="24"/>
          <w:lang w:val="ro-RO"/>
        </w:rPr>
        <w:t xml:space="preserve">pe eticheta a </w:t>
      </w:r>
      <w:r w:rsidRPr="00FE5A72">
        <w:rPr>
          <w:rFonts w:ascii="Arial" w:hAnsi="Arial" w:cs="Arial"/>
          <w:b/>
          <w:sz w:val="24"/>
          <w:szCs w:val="24"/>
          <w:lang w:val="ro-RO"/>
        </w:rPr>
        <w:t>1 supliment alimentar</w:t>
      </w:r>
      <w:r>
        <w:rPr>
          <w:rFonts w:ascii="Arial" w:hAnsi="Arial" w:cs="Arial"/>
          <w:sz w:val="24"/>
          <w:szCs w:val="24"/>
          <w:lang w:val="ro-RO"/>
        </w:rPr>
        <w:t xml:space="preserve"> </w:t>
      </w:r>
      <w:r w:rsidR="003E1593">
        <w:rPr>
          <w:rFonts w:ascii="Arial" w:hAnsi="Arial" w:cs="Arial"/>
          <w:sz w:val="24"/>
          <w:szCs w:val="24"/>
          <w:lang w:val="ro-RO"/>
        </w:rPr>
        <w:t xml:space="preserve">erau înscrise </w:t>
      </w:r>
      <w:r w:rsidR="003E1593" w:rsidRPr="003E1593">
        <w:rPr>
          <w:rFonts w:ascii="Arial" w:hAnsi="Arial" w:cs="Arial"/>
          <w:b/>
          <w:sz w:val="24"/>
          <w:szCs w:val="24"/>
          <w:lang w:val="ro-RO"/>
        </w:rPr>
        <w:t>mentiuni ce atribuiau produsului proprietati de prevenire, tratare sau vindecare</w:t>
      </w:r>
      <w:r w:rsidR="003E1593" w:rsidRPr="00C005A7">
        <w:rPr>
          <w:rFonts w:ascii="Arial" w:hAnsi="Arial" w:cs="Arial"/>
          <w:sz w:val="24"/>
          <w:szCs w:val="24"/>
          <w:lang w:val="ro-RO"/>
        </w:rPr>
        <w:t xml:space="preserve"> a unei boli umane </w:t>
      </w:r>
      <w:r w:rsidR="00D07578" w:rsidRPr="0092552B">
        <w:rPr>
          <w:rFonts w:ascii="Arial" w:hAnsi="Arial" w:cs="Arial"/>
          <w:b/>
          <w:sz w:val="24"/>
          <w:szCs w:val="24"/>
          <w:lang w:val="ro-RO"/>
        </w:rPr>
        <w:t>(</w:t>
      </w:r>
      <w:r w:rsidR="008244D7" w:rsidRPr="0092552B">
        <w:rPr>
          <w:rFonts w:ascii="Arial" w:hAnsi="Arial" w:cs="Arial"/>
          <w:b/>
          <w:sz w:val="24"/>
          <w:szCs w:val="24"/>
          <w:lang w:val="ro-RO"/>
        </w:rPr>
        <w:t xml:space="preserve"> </w:t>
      </w:r>
      <w:r w:rsidR="00C005A7" w:rsidRPr="0092552B">
        <w:rPr>
          <w:rFonts w:ascii="Arial" w:hAnsi="Arial" w:cs="Arial"/>
          <w:b/>
          <w:sz w:val="24"/>
          <w:szCs w:val="24"/>
          <w:lang w:val="ro-RO"/>
        </w:rPr>
        <w:t>DSP Alba</w:t>
      </w:r>
      <w:r w:rsidR="00D07578" w:rsidRPr="0092552B">
        <w:rPr>
          <w:rFonts w:ascii="Arial" w:hAnsi="Arial" w:cs="Arial"/>
          <w:b/>
          <w:sz w:val="24"/>
          <w:szCs w:val="24"/>
          <w:lang w:val="ro-RO"/>
        </w:rPr>
        <w:t>)</w:t>
      </w:r>
      <w:r w:rsidR="0021715F" w:rsidRPr="0092552B">
        <w:rPr>
          <w:rFonts w:ascii="Arial" w:hAnsi="Arial" w:cs="Arial"/>
          <w:b/>
          <w:sz w:val="24"/>
          <w:szCs w:val="24"/>
          <w:lang w:val="ro-RO"/>
        </w:rPr>
        <w:t>,</w:t>
      </w:r>
    </w:p>
    <w:p w:rsidR="001E0281" w:rsidRDefault="001E0281" w:rsidP="00FE5A72">
      <w:pPr>
        <w:ind w:firstLine="630"/>
        <w:jc w:val="both"/>
        <w:rPr>
          <w:rFonts w:ascii="Arial" w:hAnsi="Arial" w:cs="Arial"/>
          <w:b/>
          <w:sz w:val="24"/>
          <w:szCs w:val="24"/>
          <w:lang w:val="ro-RO"/>
        </w:rPr>
      </w:pPr>
    </w:p>
    <w:p w:rsidR="0021715F" w:rsidRDefault="0021715F" w:rsidP="001E0281">
      <w:pPr>
        <w:spacing w:line="240" w:lineRule="auto"/>
        <w:ind w:firstLine="450"/>
        <w:jc w:val="both"/>
        <w:rPr>
          <w:rFonts w:ascii="Arial" w:hAnsi="Arial" w:cs="Arial"/>
          <w:sz w:val="24"/>
          <w:szCs w:val="24"/>
          <w:lang w:val="ro-RO"/>
        </w:rPr>
      </w:pPr>
      <w:r>
        <w:rPr>
          <w:rFonts w:ascii="Arial" w:hAnsi="Arial" w:cs="Arial"/>
          <w:b/>
          <w:sz w:val="24"/>
          <w:szCs w:val="24"/>
          <w:lang w:val="ro-RO"/>
        </w:rPr>
        <w:t xml:space="preserve">- </w:t>
      </w:r>
      <w:r w:rsidR="00110113">
        <w:rPr>
          <w:rFonts w:ascii="Arial" w:hAnsi="Arial" w:cs="Arial"/>
          <w:b/>
          <w:sz w:val="24"/>
          <w:szCs w:val="24"/>
          <w:lang w:val="ro-RO"/>
        </w:rPr>
        <w:t xml:space="preserve">     </w:t>
      </w:r>
      <w:r>
        <w:rPr>
          <w:rFonts w:ascii="Arial" w:hAnsi="Arial" w:cs="Arial"/>
          <w:b/>
          <w:sz w:val="24"/>
          <w:szCs w:val="24"/>
          <w:lang w:val="ro-RO"/>
        </w:rPr>
        <w:t xml:space="preserve">3 suplimente alimentare </w:t>
      </w:r>
      <w:r w:rsidR="005A6A52">
        <w:rPr>
          <w:rFonts w:ascii="Arial" w:hAnsi="Arial" w:cs="Arial"/>
          <w:b/>
          <w:sz w:val="24"/>
          <w:szCs w:val="24"/>
          <w:lang w:val="ro-RO"/>
        </w:rPr>
        <w:t xml:space="preserve">de import </w:t>
      </w:r>
      <w:r>
        <w:rPr>
          <w:rFonts w:ascii="Arial" w:hAnsi="Arial" w:cs="Arial"/>
          <w:b/>
          <w:sz w:val="24"/>
          <w:szCs w:val="24"/>
          <w:lang w:val="ro-RO"/>
        </w:rPr>
        <w:t>nu prezentau eticheta în limba romana</w:t>
      </w:r>
      <w:r w:rsidR="00110113">
        <w:rPr>
          <w:rFonts w:ascii="Arial" w:hAnsi="Arial" w:cs="Arial"/>
          <w:b/>
          <w:sz w:val="24"/>
          <w:szCs w:val="24"/>
          <w:lang w:val="ro-RO"/>
        </w:rPr>
        <w:t xml:space="preserve">, </w:t>
      </w:r>
      <w:r w:rsidR="00D07578" w:rsidRPr="00D07578">
        <w:rPr>
          <w:rFonts w:ascii="Arial" w:hAnsi="Arial" w:cs="Arial"/>
          <w:sz w:val="24"/>
          <w:szCs w:val="24"/>
          <w:lang w:val="ro-RO"/>
        </w:rPr>
        <w:t>(</w:t>
      </w:r>
      <w:r w:rsidR="00723915">
        <w:rPr>
          <w:rFonts w:ascii="Arial" w:hAnsi="Arial" w:cs="Arial"/>
          <w:b/>
          <w:sz w:val="24"/>
          <w:szCs w:val="24"/>
          <w:lang w:val="ro-RO"/>
        </w:rPr>
        <w:t>DSP Mures</w:t>
      </w:r>
      <w:r w:rsidR="00110113">
        <w:rPr>
          <w:rFonts w:ascii="Arial" w:hAnsi="Arial" w:cs="Arial"/>
          <w:b/>
          <w:sz w:val="24"/>
          <w:szCs w:val="24"/>
          <w:lang w:val="ro-RO"/>
        </w:rPr>
        <w:t xml:space="preserve"> </w:t>
      </w:r>
      <w:r w:rsidR="00110113" w:rsidRPr="00A64CF2">
        <w:rPr>
          <w:rFonts w:ascii="Arial" w:hAnsi="Arial" w:cs="Arial"/>
          <w:sz w:val="24"/>
          <w:szCs w:val="24"/>
          <w:lang w:val="ro-RO"/>
        </w:rPr>
        <w:t xml:space="preserve">a identificat </w:t>
      </w:r>
      <w:r w:rsidR="00723915" w:rsidRPr="00A64CF2">
        <w:rPr>
          <w:rFonts w:ascii="Arial" w:hAnsi="Arial" w:cs="Arial"/>
          <w:sz w:val="24"/>
          <w:szCs w:val="24"/>
          <w:lang w:val="ro-RO"/>
        </w:rPr>
        <w:t>3</w:t>
      </w:r>
      <w:r w:rsidR="005A6A52" w:rsidRPr="00A64CF2">
        <w:rPr>
          <w:rFonts w:ascii="Arial" w:hAnsi="Arial" w:cs="Arial"/>
          <w:sz w:val="24"/>
          <w:szCs w:val="24"/>
          <w:lang w:val="ro-RO"/>
        </w:rPr>
        <w:t xml:space="preserve"> suplimente alimentare</w:t>
      </w:r>
      <w:r w:rsidR="00110113" w:rsidRPr="00A64CF2">
        <w:rPr>
          <w:rFonts w:ascii="Arial" w:hAnsi="Arial" w:cs="Arial"/>
          <w:sz w:val="24"/>
          <w:szCs w:val="24"/>
          <w:lang w:val="ro-RO"/>
        </w:rPr>
        <w:t xml:space="preserve"> ce aveau înscrise pe eticheta</w:t>
      </w:r>
      <w:r w:rsidR="005A6A52" w:rsidRPr="00A64CF2">
        <w:rPr>
          <w:rFonts w:ascii="Arial" w:hAnsi="Arial" w:cs="Arial"/>
          <w:sz w:val="24"/>
          <w:szCs w:val="24"/>
        </w:rPr>
        <w:t xml:space="preserve">  sintagmele “DIETARY SUPPLEMENT” și “FOR HEART</w:t>
      </w:r>
      <w:r w:rsidR="005A6A52">
        <w:rPr>
          <w:rFonts w:ascii="Arial" w:hAnsi="Arial" w:cs="Arial"/>
          <w:sz w:val="24"/>
          <w:szCs w:val="24"/>
        </w:rPr>
        <w:t xml:space="preserve"> HEALTH”</w:t>
      </w:r>
      <w:r w:rsidR="00432E9F">
        <w:rPr>
          <w:rFonts w:ascii="Arial" w:hAnsi="Arial" w:cs="Arial"/>
          <w:sz w:val="24"/>
          <w:szCs w:val="24"/>
          <w:lang w:val="ro-RO"/>
        </w:rPr>
        <w:t>).</w:t>
      </w:r>
    </w:p>
    <w:p w:rsidR="001E0281" w:rsidRPr="005A6A52" w:rsidRDefault="001E0281" w:rsidP="00335F5D">
      <w:pPr>
        <w:spacing w:line="240" w:lineRule="auto"/>
        <w:ind w:firstLine="630"/>
        <w:jc w:val="both"/>
      </w:pPr>
    </w:p>
    <w:p w:rsidR="0021715F" w:rsidRPr="00432E9F" w:rsidRDefault="003E1593" w:rsidP="00432E9F">
      <w:pPr>
        <w:pStyle w:val="ListParagraph"/>
        <w:numPr>
          <w:ilvl w:val="0"/>
          <w:numId w:val="15"/>
        </w:numPr>
        <w:ind w:left="0" w:firstLine="90"/>
        <w:jc w:val="both"/>
        <w:rPr>
          <w:rFonts w:ascii="Arial" w:hAnsi="Arial" w:cs="Arial"/>
          <w:b/>
          <w:sz w:val="24"/>
          <w:szCs w:val="24"/>
          <w:lang w:val="ro-RO"/>
        </w:rPr>
      </w:pPr>
      <w:r w:rsidRPr="00432E9F">
        <w:rPr>
          <w:rFonts w:ascii="Arial" w:hAnsi="Arial" w:cs="Arial"/>
          <w:sz w:val="24"/>
          <w:szCs w:val="24"/>
          <w:lang w:val="ro-RO"/>
        </w:rPr>
        <w:t>Totodata,</w:t>
      </w:r>
      <w:r w:rsidRPr="00432E9F">
        <w:rPr>
          <w:rFonts w:ascii="Arial" w:hAnsi="Arial" w:cs="Arial"/>
          <w:b/>
          <w:sz w:val="24"/>
          <w:szCs w:val="24"/>
          <w:lang w:val="ro-RO"/>
        </w:rPr>
        <w:t xml:space="preserve"> </w:t>
      </w:r>
      <w:r w:rsidRPr="00432E9F">
        <w:rPr>
          <w:rFonts w:ascii="Arial" w:hAnsi="Arial" w:cs="Arial"/>
          <w:sz w:val="24"/>
          <w:szCs w:val="24"/>
          <w:lang w:val="ro-RO"/>
        </w:rPr>
        <w:t>din punct de vedere al cerintelor privind</w:t>
      </w:r>
      <w:r w:rsidRPr="00432E9F">
        <w:rPr>
          <w:rFonts w:ascii="Arial" w:hAnsi="Arial" w:cs="Arial"/>
          <w:b/>
          <w:sz w:val="24"/>
          <w:szCs w:val="24"/>
          <w:lang w:val="ro-RO"/>
        </w:rPr>
        <w:t xml:space="preserve"> publicitatea suplimentelor alimentare, DSP Mures  </w:t>
      </w:r>
      <w:r w:rsidRPr="00432E9F">
        <w:rPr>
          <w:rFonts w:ascii="Arial" w:hAnsi="Arial" w:cs="Arial"/>
          <w:sz w:val="24"/>
          <w:szCs w:val="24"/>
          <w:lang w:val="ro-RO"/>
        </w:rPr>
        <w:t>a raportat</w:t>
      </w:r>
      <w:r w:rsidRPr="00432E9F">
        <w:rPr>
          <w:rFonts w:ascii="Arial" w:hAnsi="Arial" w:cs="Arial"/>
          <w:b/>
          <w:sz w:val="24"/>
          <w:szCs w:val="24"/>
          <w:lang w:val="ro-RO"/>
        </w:rPr>
        <w:t xml:space="preserve"> </w:t>
      </w:r>
      <w:r w:rsidR="00F13D80" w:rsidRPr="00432E9F">
        <w:rPr>
          <w:rFonts w:ascii="Arial" w:hAnsi="Arial" w:cs="Arial"/>
          <w:b/>
          <w:sz w:val="24"/>
          <w:szCs w:val="24"/>
          <w:lang w:val="ro-RO"/>
        </w:rPr>
        <w:t>3 suplimente alimentare  neconform</w:t>
      </w:r>
      <w:r w:rsidRPr="00432E9F">
        <w:rPr>
          <w:rFonts w:ascii="Arial" w:hAnsi="Arial" w:cs="Arial"/>
          <w:b/>
          <w:sz w:val="24"/>
          <w:szCs w:val="24"/>
          <w:lang w:val="ro-RO"/>
        </w:rPr>
        <w:t>e.</w:t>
      </w:r>
      <w:r w:rsidR="00F13D80" w:rsidRPr="00432E9F">
        <w:rPr>
          <w:rFonts w:ascii="Arial" w:hAnsi="Arial" w:cs="Arial"/>
          <w:b/>
          <w:sz w:val="24"/>
          <w:szCs w:val="24"/>
          <w:lang w:val="ro-RO"/>
        </w:rPr>
        <w:t xml:space="preserve"> </w:t>
      </w:r>
    </w:p>
    <w:p w:rsidR="00276B21" w:rsidRPr="00F03A4A" w:rsidRDefault="0094576D" w:rsidP="00F03A4A">
      <w:pPr>
        <w:jc w:val="both"/>
        <w:rPr>
          <w:rFonts w:ascii="Arial" w:hAnsi="Arial" w:cs="Arial"/>
          <w:sz w:val="24"/>
          <w:szCs w:val="24"/>
          <w:lang w:val="ro-RO"/>
        </w:rPr>
      </w:pPr>
      <w:r w:rsidRPr="00E56D97">
        <w:rPr>
          <w:rFonts w:ascii="Arial" w:hAnsi="Arial" w:cs="Arial"/>
          <w:color w:val="FF0000"/>
          <w:sz w:val="24"/>
          <w:szCs w:val="24"/>
          <w:lang w:val="ro-RO"/>
        </w:rPr>
        <w:t xml:space="preserve"> </w:t>
      </w:r>
    </w:p>
    <w:p w:rsidR="006A1735" w:rsidRDefault="00CE6D7F" w:rsidP="006A1735">
      <w:pPr>
        <w:pStyle w:val="ListParagraph"/>
        <w:numPr>
          <w:ilvl w:val="0"/>
          <w:numId w:val="1"/>
        </w:numPr>
        <w:tabs>
          <w:tab w:val="left" w:pos="-284"/>
        </w:tabs>
        <w:spacing w:line="240" w:lineRule="auto"/>
        <w:ind w:left="0" w:firstLine="0"/>
        <w:jc w:val="both"/>
        <w:rPr>
          <w:rFonts w:ascii="Arial" w:hAnsi="Arial" w:cs="Arial"/>
          <w:sz w:val="24"/>
          <w:szCs w:val="24"/>
          <w:lang w:val="ro-RO"/>
        </w:rPr>
      </w:pPr>
      <w:r w:rsidRPr="00FD3F4D">
        <w:rPr>
          <w:rFonts w:ascii="Arial" w:hAnsi="Arial" w:cs="Arial"/>
          <w:sz w:val="24"/>
          <w:szCs w:val="24"/>
          <w:lang w:val="ro-RO"/>
        </w:rPr>
        <w:t xml:space="preserve">Din punct de vedere al </w:t>
      </w:r>
      <w:r w:rsidR="005C336E">
        <w:rPr>
          <w:rFonts w:ascii="Arial" w:hAnsi="Arial" w:cs="Arial"/>
          <w:b/>
          <w:sz w:val="24"/>
          <w:szCs w:val="24"/>
          <w:lang w:val="ro-RO"/>
        </w:rPr>
        <w:t xml:space="preserve">mențiunilor nutitionale </w:t>
      </w:r>
      <w:r w:rsidR="003E3102">
        <w:rPr>
          <w:rFonts w:ascii="Arial" w:hAnsi="Arial" w:cs="Arial"/>
          <w:b/>
          <w:sz w:val="24"/>
          <w:szCs w:val="24"/>
          <w:lang w:val="ro-RO"/>
        </w:rPr>
        <w:t>și/sau de sănă</w:t>
      </w:r>
      <w:r w:rsidR="005C336E">
        <w:rPr>
          <w:rFonts w:ascii="Arial" w:hAnsi="Arial" w:cs="Arial"/>
          <w:b/>
          <w:sz w:val="24"/>
          <w:szCs w:val="24"/>
          <w:lang w:val="ro-RO"/>
        </w:rPr>
        <w:t xml:space="preserve">tate înscrise </w:t>
      </w:r>
      <w:r w:rsidR="009E20D0" w:rsidRPr="00FD3F4D">
        <w:rPr>
          <w:rFonts w:ascii="Arial" w:hAnsi="Arial" w:cs="Arial"/>
          <w:b/>
          <w:sz w:val="24"/>
          <w:szCs w:val="24"/>
          <w:lang w:val="ro-RO"/>
        </w:rPr>
        <w:t>pe suplimentele alimentare</w:t>
      </w:r>
      <w:r w:rsidR="000E7AA7">
        <w:rPr>
          <w:rFonts w:ascii="Arial" w:hAnsi="Arial" w:cs="Arial"/>
          <w:b/>
          <w:sz w:val="24"/>
          <w:szCs w:val="24"/>
          <w:lang w:val="ro-RO"/>
        </w:rPr>
        <w:t xml:space="preserve">, </w:t>
      </w:r>
      <w:r w:rsidR="000E7AA7" w:rsidRPr="000E7AA7">
        <w:rPr>
          <w:rFonts w:ascii="Arial" w:hAnsi="Arial" w:cs="Arial"/>
          <w:sz w:val="24"/>
          <w:szCs w:val="24"/>
          <w:lang w:val="ro-RO"/>
        </w:rPr>
        <w:t xml:space="preserve">au fost identificate </w:t>
      </w:r>
      <w:r w:rsidR="005C336E" w:rsidRPr="000E7AA7">
        <w:rPr>
          <w:rFonts w:ascii="Arial" w:hAnsi="Arial" w:cs="Arial"/>
          <w:sz w:val="24"/>
          <w:szCs w:val="24"/>
          <w:lang w:val="ro-RO"/>
        </w:rPr>
        <w:t>un</w:t>
      </w:r>
      <w:r w:rsidR="005C336E" w:rsidRPr="006A1735">
        <w:rPr>
          <w:rFonts w:ascii="Arial" w:hAnsi="Arial" w:cs="Arial"/>
          <w:sz w:val="24"/>
          <w:szCs w:val="24"/>
          <w:lang w:val="ro-RO"/>
        </w:rPr>
        <w:t xml:space="preserve"> numar de </w:t>
      </w:r>
      <w:r w:rsidR="005C336E" w:rsidRPr="0092552B">
        <w:rPr>
          <w:rFonts w:ascii="Arial" w:hAnsi="Arial" w:cs="Arial"/>
          <w:sz w:val="24"/>
          <w:szCs w:val="24"/>
          <w:lang w:val="ro-RO"/>
        </w:rPr>
        <w:t>408 suplimente alimentare cu mentiuni nutritionale/</w:t>
      </w:r>
      <w:r w:rsidR="006A1735" w:rsidRPr="0092552B">
        <w:rPr>
          <w:rFonts w:ascii="Arial" w:hAnsi="Arial" w:cs="Arial"/>
          <w:sz w:val="24"/>
          <w:szCs w:val="24"/>
          <w:lang w:val="ro-RO"/>
        </w:rPr>
        <w:t xml:space="preserve"> de sănătate</w:t>
      </w:r>
      <w:r w:rsidR="005C336E" w:rsidRPr="0092552B">
        <w:rPr>
          <w:rFonts w:ascii="Arial" w:hAnsi="Arial" w:cs="Arial"/>
          <w:sz w:val="24"/>
          <w:szCs w:val="24"/>
          <w:lang w:val="ro-RO"/>
        </w:rPr>
        <w:t>,</w:t>
      </w:r>
      <w:r w:rsidR="005C336E" w:rsidRPr="006A1735">
        <w:rPr>
          <w:rFonts w:ascii="Arial" w:hAnsi="Arial" w:cs="Arial"/>
          <w:b/>
          <w:sz w:val="24"/>
          <w:szCs w:val="24"/>
          <w:lang w:val="ro-RO"/>
        </w:rPr>
        <w:t xml:space="preserve"> </w:t>
      </w:r>
      <w:r w:rsidR="005C336E" w:rsidRPr="006A1735">
        <w:rPr>
          <w:rFonts w:ascii="Arial" w:hAnsi="Arial" w:cs="Arial"/>
          <w:sz w:val="24"/>
          <w:szCs w:val="24"/>
          <w:lang w:val="ro-RO"/>
        </w:rPr>
        <w:t>dintre care</w:t>
      </w:r>
      <w:r w:rsidR="006A1735" w:rsidRPr="006A1735">
        <w:rPr>
          <w:rFonts w:ascii="Arial" w:hAnsi="Arial" w:cs="Arial"/>
          <w:sz w:val="24"/>
          <w:szCs w:val="24"/>
          <w:lang w:val="ro-RO"/>
        </w:rPr>
        <w:t>:</w:t>
      </w:r>
      <w:r w:rsidR="000E7AA7">
        <w:rPr>
          <w:rFonts w:ascii="Arial" w:hAnsi="Arial" w:cs="Arial"/>
          <w:sz w:val="24"/>
          <w:szCs w:val="24"/>
          <w:lang w:val="ro-RO"/>
        </w:rPr>
        <w:t xml:space="preserve"> </w:t>
      </w:r>
      <w:r w:rsidR="00A36A71">
        <w:rPr>
          <w:rFonts w:ascii="Arial" w:hAnsi="Arial" w:cs="Arial"/>
          <w:b/>
          <w:sz w:val="24"/>
          <w:szCs w:val="24"/>
          <w:lang w:val="ro-RO"/>
        </w:rPr>
        <w:t>15</w:t>
      </w:r>
      <w:r w:rsidR="000E7AA7" w:rsidRPr="000E7AA7">
        <w:rPr>
          <w:rFonts w:ascii="Arial" w:hAnsi="Arial" w:cs="Arial"/>
          <w:b/>
          <w:sz w:val="24"/>
          <w:szCs w:val="24"/>
          <w:lang w:val="ro-RO"/>
        </w:rPr>
        <w:t xml:space="preserve"> suplimente alimentare erau neconforme</w:t>
      </w:r>
      <w:r w:rsidR="000E7AA7">
        <w:rPr>
          <w:rFonts w:ascii="Arial" w:hAnsi="Arial" w:cs="Arial"/>
          <w:sz w:val="24"/>
          <w:szCs w:val="24"/>
          <w:lang w:val="ro-RO"/>
        </w:rPr>
        <w:t>, după cum urmează:</w:t>
      </w:r>
    </w:p>
    <w:p w:rsidR="005D79C4" w:rsidRPr="006A1735" w:rsidRDefault="005D79C4" w:rsidP="005D79C4">
      <w:pPr>
        <w:pStyle w:val="ListParagraph"/>
        <w:tabs>
          <w:tab w:val="left" w:pos="-284"/>
        </w:tabs>
        <w:spacing w:line="240" w:lineRule="auto"/>
        <w:ind w:left="0"/>
        <w:jc w:val="both"/>
        <w:rPr>
          <w:rFonts w:ascii="Arial" w:hAnsi="Arial" w:cs="Arial"/>
          <w:sz w:val="24"/>
          <w:szCs w:val="24"/>
          <w:lang w:val="ro-RO"/>
        </w:rPr>
      </w:pPr>
    </w:p>
    <w:p w:rsidR="006A1735" w:rsidRDefault="005C336E" w:rsidP="00D509F7">
      <w:pPr>
        <w:pStyle w:val="ListParagraph"/>
        <w:numPr>
          <w:ilvl w:val="0"/>
          <w:numId w:val="17"/>
        </w:numPr>
        <w:spacing w:line="240" w:lineRule="auto"/>
        <w:ind w:left="0" w:firstLine="0"/>
        <w:jc w:val="both"/>
      </w:pPr>
      <w:r w:rsidRPr="006A1735">
        <w:rPr>
          <w:rFonts w:ascii="Arial" w:hAnsi="Arial" w:cs="Arial"/>
          <w:b/>
          <w:sz w:val="24"/>
          <w:szCs w:val="24"/>
          <w:lang w:val="ro-RO"/>
        </w:rPr>
        <w:t xml:space="preserve">un numar de </w:t>
      </w:r>
      <w:r w:rsidR="006A1735" w:rsidRPr="006A1735">
        <w:rPr>
          <w:rFonts w:ascii="Arial" w:hAnsi="Arial" w:cs="Arial"/>
          <w:b/>
          <w:sz w:val="24"/>
          <w:szCs w:val="24"/>
          <w:lang w:val="ro-RO"/>
        </w:rPr>
        <w:t>3</w:t>
      </w:r>
      <w:r w:rsidR="00AF7157" w:rsidRPr="006A1735">
        <w:rPr>
          <w:rFonts w:ascii="Arial" w:hAnsi="Arial" w:cs="Arial"/>
          <w:b/>
          <w:sz w:val="24"/>
          <w:szCs w:val="24"/>
          <w:lang w:val="ro-RO"/>
        </w:rPr>
        <w:t xml:space="preserve"> supliment</w:t>
      </w:r>
      <w:r w:rsidR="006A1735" w:rsidRPr="006A1735">
        <w:rPr>
          <w:rFonts w:ascii="Arial" w:hAnsi="Arial" w:cs="Arial"/>
          <w:b/>
          <w:sz w:val="24"/>
          <w:szCs w:val="24"/>
          <w:lang w:val="ro-RO"/>
        </w:rPr>
        <w:t>e</w:t>
      </w:r>
      <w:r w:rsidR="00EF7EDD" w:rsidRPr="006A1735">
        <w:rPr>
          <w:rFonts w:ascii="Arial" w:hAnsi="Arial" w:cs="Arial"/>
          <w:b/>
          <w:sz w:val="24"/>
          <w:szCs w:val="24"/>
          <w:lang w:val="ro-RO"/>
        </w:rPr>
        <w:t xml:space="preserve"> alimentar</w:t>
      </w:r>
      <w:r w:rsidR="006A1735" w:rsidRPr="006A1735">
        <w:rPr>
          <w:rFonts w:ascii="Arial" w:hAnsi="Arial" w:cs="Arial"/>
          <w:b/>
          <w:sz w:val="24"/>
          <w:szCs w:val="24"/>
          <w:lang w:val="ro-RO"/>
        </w:rPr>
        <w:t>e</w:t>
      </w:r>
      <w:r w:rsidRPr="006A1735">
        <w:rPr>
          <w:rFonts w:ascii="Arial" w:hAnsi="Arial" w:cs="Arial"/>
          <w:b/>
          <w:sz w:val="24"/>
          <w:szCs w:val="24"/>
          <w:lang w:val="ro-RO"/>
        </w:rPr>
        <w:t xml:space="preserve"> </w:t>
      </w:r>
      <w:r w:rsidR="00AF7157" w:rsidRPr="006A1735">
        <w:rPr>
          <w:rFonts w:ascii="Arial" w:hAnsi="Arial" w:cs="Arial"/>
          <w:b/>
          <w:sz w:val="24"/>
          <w:szCs w:val="24"/>
          <w:lang w:val="ro-RO"/>
        </w:rPr>
        <w:t xml:space="preserve"> a</w:t>
      </w:r>
      <w:r w:rsidR="006A1735" w:rsidRPr="006A1735">
        <w:rPr>
          <w:rFonts w:ascii="Arial" w:hAnsi="Arial" w:cs="Arial"/>
          <w:b/>
          <w:sz w:val="24"/>
          <w:szCs w:val="24"/>
          <w:lang w:val="ro-RO"/>
        </w:rPr>
        <w:t>u</w:t>
      </w:r>
      <w:r w:rsidR="00AF7157" w:rsidRPr="006A1735">
        <w:rPr>
          <w:rFonts w:ascii="Arial" w:hAnsi="Arial" w:cs="Arial"/>
          <w:b/>
          <w:sz w:val="24"/>
          <w:szCs w:val="24"/>
          <w:lang w:val="ro-RO"/>
        </w:rPr>
        <w:t xml:space="preserve"> fost neconform</w:t>
      </w:r>
      <w:r w:rsidR="006A1735" w:rsidRPr="006A1735">
        <w:rPr>
          <w:rFonts w:ascii="Arial" w:hAnsi="Arial" w:cs="Arial"/>
          <w:b/>
          <w:sz w:val="24"/>
          <w:szCs w:val="24"/>
          <w:lang w:val="ro-RO"/>
        </w:rPr>
        <w:t>e</w:t>
      </w:r>
      <w:r w:rsidR="00C378CF" w:rsidRPr="006A1735">
        <w:rPr>
          <w:rFonts w:ascii="Arial" w:hAnsi="Arial" w:cs="Arial"/>
          <w:sz w:val="24"/>
          <w:szCs w:val="24"/>
          <w:lang w:val="ro-RO"/>
        </w:rPr>
        <w:t xml:space="preserve"> </w:t>
      </w:r>
      <w:r w:rsidRPr="006A1735">
        <w:rPr>
          <w:rFonts w:ascii="Arial" w:hAnsi="Arial" w:cs="Arial"/>
          <w:sz w:val="24"/>
          <w:szCs w:val="24"/>
          <w:lang w:val="ro-RO"/>
        </w:rPr>
        <w:t xml:space="preserve">din punct de vedere al </w:t>
      </w:r>
      <w:r w:rsidR="006A1735" w:rsidRPr="006A1735">
        <w:rPr>
          <w:rFonts w:ascii="Arial" w:hAnsi="Arial" w:cs="Arial"/>
          <w:sz w:val="24"/>
          <w:szCs w:val="24"/>
          <w:lang w:val="ro-RO"/>
        </w:rPr>
        <w:t xml:space="preserve">utilizarii </w:t>
      </w:r>
      <w:r w:rsidRPr="006A1735">
        <w:rPr>
          <w:rFonts w:ascii="Arial" w:hAnsi="Arial" w:cs="Arial"/>
          <w:b/>
          <w:sz w:val="24"/>
          <w:szCs w:val="24"/>
          <w:lang w:val="ro-RO"/>
        </w:rPr>
        <w:t>mentiun</w:t>
      </w:r>
      <w:r w:rsidR="006A1735" w:rsidRPr="006A1735">
        <w:rPr>
          <w:rFonts w:ascii="Arial" w:hAnsi="Arial" w:cs="Arial"/>
          <w:b/>
          <w:sz w:val="24"/>
          <w:szCs w:val="24"/>
          <w:lang w:val="ro-RO"/>
        </w:rPr>
        <w:t>i</w:t>
      </w:r>
      <w:r w:rsidR="00EF7EDD" w:rsidRPr="006A1735">
        <w:rPr>
          <w:rFonts w:ascii="Arial" w:hAnsi="Arial" w:cs="Arial"/>
          <w:b/>
          <w:sz w:val="24"/>
          <w:szCs w:val="24"/>
          <w:lang w:val="ro-RO"/>
        </w:rPr>
        <w:t>lor</w:t>
      </w:r>
      <w:r w:rsidRPr="006A1735">
        <w:rPr>
          <w:rFonts w:ascii="Arial" w:hAnsi="Arial" w:cs="Arial"/>
          <w:b/>
          <w:sz w:val="24"/>
          <w:szCs w:val="24"/>
          <w:lang w:val="ro-RO"/>
        </w:rPr>
        <w:t xml:space="preserve"> nutritionale </w:t>
      </w:r>
      <w:r w:rsidR="006A1735" w:rsidRPr="0092552B">
        <w:rPr>
          <w:rFonts w:ascii="Arial" w:hAnsi="Arial" w:cs="Arial"/>
          <w:b/>
          <w:sz w:val="24"/>
          <w:szCs w:val="24"/>
          <w:lang w:val="ro-RO"/>
        </w:rPr>
        <w:t>(DSP Mures</w:t>
      </w:r>
      <w:r w:rsidR="006A1735" w:rsidRPr="006A1735">
        <w:rPr>
          <w:rFonts w:ascii="Arial" w:hAnsi="Arial" w:cs="Arial"/>
          <w:sz w:val="24"/>
          <w:szCs w:val="24"/>
          <w:lang w:val="ro-RO"/>
        </w:rPr>
        <w:t xml:space="preserve"> - 3</w:t>
      </w:r>
      <w:r w:rsidR="006A1735" w:rsidRPr="006A1735">
        <w:rPr>
          <w:rFonts w:ascii="Arial" w:hAnsi="Arial" w:cs="Arial"/>
          <w:b/>
          <w:sz w:val="24"/>
          <w:szCs w:val="24"/>
          <w:lang w:val="ro-RO"/>
        </w:rPr>
        <w:t xml:space="preserve"> </w:t>
      </w:r>
      <w:r w:rsidR="006A1735" w:rsidRPr="006A1735">
        <w:rPr>
          <w:rFonts w:ascii="Arial" w:hAnsi="Arial" w:cs="Arial"/>
          <w:sz w:val="24"/>
          <w:szCs w:val="24"/>
        </w:rPr>
        <w:t xml:space="preserve">suplimente alimentare </w:t>
      </w:r>
      <w:r w:rsidR="006A1735">
        <w:rPr>
          <w:rFonts w:ascii="Arial" w:hAnsi="Arial" w:cs="Arial"/>
          <w:sz w:val="24"/>
          <w:szCs w:val="24"/>
        </w:rPr>
        <w:t xml:space="preserve">cu mențiuni nutriționale neautorizate, </w:t>
      </w:r>
      <w:r w:rsidR="006A1735" w:rsidRPr="006A1735">
        <w:rPr>
          <w:rFonts w:ascii="Arial" w:hAnsi="Arial" w:cs="Arial"/>
          <w:sz w:val="24"/>
          <w:szCs w:val="24"/>
        </w:rPr>
        <w:t>care nu se regăsesc în Regulamentul UE nr.1924/2006</w:t>
      </w:r>
      <w:r w:rsidR="006A1735">
        <w:rPr>
          <w:rFonts w:ascii="Arial" w:hAnsi="Arial" w:cs="Arial"/>
          <w:sz w:val="24"/>
          <w:szCs w:val="24"/>
        </w:rPr>
        <w:t>, respectiv:</w:t>
      </w:r>
    </w:p>
    <w:p w:rsidR="006A1735" w:rsidRDefault="006A1735" w:rsidP="00D509F7">
      <w:pPr>
        <w:pStyle w:val="ListParagraph"/>
        <w:numPr>
          <w:ilvl w:val="0"/>
          <w:numId w:val="15"/>
        </w:numPr>
        <w:spacing w:line="240" w:lineRule="auto"/>
        <w:jc w:val="both"/>
      </w:pPr>
      <w:r w:rsidRPr="006A1735">
        <w:rPr>
          <w:rFonts w:ascii="Arial" w:hAnsi="Arial" w:cs="Arial"/>
          <w:sz w:val="24"/>
          <w:szCs w:val="24"/>
        </w:rPr>
        <w:t>Vitamina D 1500 – “DIETARY SUPPLEMENT”</w:t>
      </w:r>
    </w:p>
    <w:p w:rsidR="006A1735" w:rsidRDefault="006A1735" w:rsidP="00D509F7">
      <w:pPr>
        <w:pStyle w:val="ListParagraph"/>
        <w:numPr>
          <w:ilvl w:val="0"/>
          <w:numId w:val="15"/>
        </w:numPr>
        <w:spacing w:line="240" w:lineRule="auto"/>
        <w:jc w:val="both"/>
      </w:pPr>
      <w:r w:rsidRPr="006A1735">
        <w:rPr>
          <w:rFonts w:ascii="Arial" w:hAnsi="Arial" w:cs="Arial"/>
          <w:sz w:val="24"/>
          <w:szCs w:val="24"/>
        </w:rPr>
        <w:t>Acid folic-“DIETARY SUPPLEMENT”</w:t>
      </w:r>
    </w:p>
    <w:p w:rsidR="006A1735" w:rsidRPr="00337242" w:rsidRDefault="006A1735" w:rsidP="00D509F7">
      <w:pPr>
        <w:pStyle w:val="ListParagraph"/>
        <w:numPr>
          <w:ilvl w:val="0"/>
          <w:numId w:val="15"/>
        </w:numPr>
        <w:spacing w:line="240" w:lineRule="auto"/>
        <w:jc w:val="both"/>
      </w:pPr>
      <w:r w:rsidRPr="00337242">
        <w:rPr>
          <w:rFonts w:ascii="Arial" w:hAnsi="Arial" w:cs="Arial"/>
          <w:sz w:val="24"/>
          <w:szCs w:val="24"/>
        </w:rPr>
        <w:t>Magnezium +Vitamina B6-“DIETARY SUPPLEMENT”</w:t>
      </w:r>
      <w:r w:rsidR="00337242" w:rsidRPr="00337242">
        <w:rPr>
          <w:rFonts w:ascii="Arial" w:hAnsi="Arial" w:cs="Arial"/>
          <w:sz w:val="24"/>
          <w:szCs w:val="24"/>
        </w:rPr>
        <w:t>;</w:t>
      </w:r>
    </w:p>
    <w:p w:rsidR="00337242" w:rsidRDefault="00337242" w:rsidP="00337242">
      <w:pPr>
        <w:pStyle w:val="ListParagraph"/>
        <w:spacing w:line="240" w:lineRule="auto"/>
        <w:jc w:val="both"/>
      </w:pPr>
    </w:p>
    <w:p w:rsidR="00BA003B" w:rsidRDefault="006A1735" w:rsidP="00D509F7">
      <w:pPr>
        <w:pStyle w:val="ListParagraph"/>
        <w:numPr>
          <w:ilvl w:val="0"/>
          <w:numId w:val="17"/>
        </w:numPr>
        <w:tabs>
          <w:tab w:val="left" w:pos="-284"/>
        </w:tabs>
        <w:spacing w:line="240" w:lineRule="auto"/>
        <w:ind w:left="0" w:firstLine="0"/>
        <w:jc w:val="both"/>
        <w:rPr>
          <w:rFonts w:ascii="Arial" w:hAnsi="Arial" w:cs="Arial"/>
          <w:sz w:val="24"/>
          <w:szCs w:val="24"/>
          <w:lang w:val="ro-RO"/>
        </w:rPr>
      </w:pPr>
      <w:r w:rsidRPr="006A1735">
        <w:rPr>
          <w:rFonts w:ascii="Arial" w:hAnsi="Arial" w:cs="Arial"/>
          <w:b/>
          <w:sz w:val="24"/>
          <w:szCs w:val="24"/>
          <w:lang w:val="ro-RO"/>
        </w:rPr>
        <w:t xml:space="preserve">un număr de </w:t>
      </w:r>
      <w:r w:rsidR="005C336E" w:rsidRPr="006A1735">
        <w:rPr>
          <w:rFonts w:ascii="Arial" w:hAnsi="Arial" w:cs="Arial"/>
          <w:b/>
          <w:sz w:val="24"/>
          <w:szCs w:val="24"/>
          <w:lang w:val="ro-RO"/>
        </w:rPr>
        <w:t>1</w:t>
      </w:r>
      <w:r w:rsidR="00A36A71">
        <w:rPr>
          <w:rFonts w:ascii="Arial" w:hAnsi="Arial" w:cs="Arial"/>
          <w:b/>
          <w:sz w:val="24"/>
          <w:szCs w:val="24"/>
          <w:lang w:val="ro-RO"/>
        </w:rPr>
        <w:t>2</w:t>
      </w:r>
      <w:r w:rsidR="005C336E" w:rsidRPr="006A1735">
        <w:rPr>
          <w:rFonts w:ascii="Arial" w:hAnsi="Arial" w:cs="Arial"/>
          <w:b/>
          <w:sz w:val="24"/>
          <w:szCs w:val="24"/>
          <w:lang w:val="ro-RO"/>
        </w:rPr>
        <w:t xml:space="preserve"> suplimente alimentare </w:t>
      </w:r>
      <w:r w:rsidR="00AF7157" w:rsidRPr="006A1735">
        <w:rPr>
          <w:rFonts w:ascii="Arial" w:hAnsi="Arial" w:cs="Arial"/>
          <w:b/>
          <w:sz w:val="24"/>
          <w:szCs w:val="24"/>
          <w:lang w:val="ro-RO"/>
        </w:rPr>
        <w:t xml:space="preserve">au fost </w:t>
      </w:r>
      <w:r w:rsidR="005C336E" w:rsidRPr="006A1735">
        <w:rPr>
          <w:rFonts w:ascii="Arial" w:hAnsi="Arial" w:cs="Arial"/>
          <w:b/>
          <w:sz w:val="24"/>
          <w:szCs w:val="24"/>
          <w:lang w:val="ro-RO"/>
        </w:rPr>
        <w:t>neconforme din punct de ve</w:t>
      </w:r>
      <w:r w:rsidR="00EF7EDD" w:rsidRPr="006A1735">
        <w:rPr>
          <w:rFonts w:ascii="Arial" w:hAnsi="Arial" w:cs="Arial"/>
          <w:b/>
          <w:sz w:val="24"/>
          <w:szCs w:val="24"/>
          <w:lang w:val="ro-RO"/>
        </w:rPr>
        <w:t xml:space="preserve">dere al </w:t>
      </w:r>
      <w:r>
        <w:rPr>
          <w:rFonts w:ascii="Arial" w:hAnsi="Arial" w:cs="Arial"/>
          <w:b/>
          <w:sz w:val="24"/>
          <w:szCs w:val="24"/>
          <w:lang w:val="ro-RO"/>
        </w:rPr>
        <w:t xml:space="preserve">utilizării </w:t>
      </w:r>
      <w:r w:rsidR="00EF7EDD" w:rsidRPr="006A1735">
        <w:rPr>
          <w:rFonts w:ascii="Arial" w:hAnsi="Arial" w:cs="Arial"/>
          <w:b/>
          <w:sz w:val="24"/>
          <w:szCs w:val="24"/>
          <w:lang w:val="ro-RO"/>
        </w:rPr>
        <w:t>menț</w:t>
      </w:r>
      <w:r w:rsidR="00AF7157" w:rsidRPr="006A1735">
        <w:rPr>
          <w:rFonts w:ascii="Arial" w:hAnsi="Arial" w:cs="Arial"/>
          <w:b/>
          <w:sz w:val="24"/>
          <w:szCs w:val="24"/>
          <w:lang w:val="ro-RO"/>
        </w:rPr>
        <w:t xml:space="preserve">iunilor de sănătate </w:t>
      </w:r>
      <w:r w:rsidR="00EF7EDD" w:rsidRPr="006A1735">
        <w:rPr>
          <w:rFonts w:ascii="Arial" w:hAnsi="Arial" w:cs="Arial"/>
          <w:sz w:val="24"/>
          <w:szCs w:val="24"/>
          <w:lang w:val="ro-RO"/>
        </w:rPr>
        <w:t>î</w:t>
      </w:r>
      <w:r w:rsidR="00AF7157" w:rsidRPr="006A1735">
        <w:rPr>
          <w:rFonts w:ascii="Arial" w:hAnsi="Arial" w:cs="Arial"/>
          <w:sz w:val="24"/>
          <w:szCs w:val="24"/>
          <w:lang w:val="ro-RO"/>
        </w:rPr>
        <w:t>ns</w:t>
      </w:r>
      <w:r w:rsidR="000E7AA7">
        <w:rPr>
          <w:rFonts w:ascii="Arial" w:hAnsi="Arial" w:cs="Arial"/>
          <w:sz w:val="24"/>
          <w:szCs w:val="24"/>
          <w:lang w:val="ro-RO"/>
        </w:rPr>
        <w:t>crise pe eticheta acestora</w:t>
      </w:r>
      <w:r w:rsidR="00BA003B">
        <w:rPr>
          <w:rFonts w:ascii="Arial" w:hAnsi="Arial" w:cs="Arial"/>
          <w:sz w:val="24"/>
          <w:szCs w:val="24"/>
          <w:lang w:val="ro-RO"/>
        </w:rPr>
        <w:t>, respectiv:</w:t>
      </w:r>
    </w:p>
    <w:p w:rsidR="00211E6D" w:rsidRDefault="00211E6D" w:rsidP="00211E6D">
      <w:pPr>
        <w:pStyle w:val="ListParagraph"/>
        <w:tabs>
          <w:tab w:val="left" w:pos="-284"/>
        </w:tabs>
        <w:spacing w:line="240" w:lineRule="auto"/>
        <w:ind w:left="0"/>
        <w:jc w:val="both"/>
        <w:rPr>
          <w:rFonts w:ascii="Arial" w:hAnsi="Arial" w:cs="Arial"/>
          <w:sz w:val="24"/>
          <w:szCs w:val="24"/>
          <w:lang w:val="ro-RO"/>
        </w:rPr>
      </w:pPr>
    </w:p>
    <w:p w:rsidR="00B77CE7" w:rsidRPr="00B77CE7" w:rsidRDefault="00BA003B" w:rsidP="00B77CE7">
      <w:pPr>
        <w:pStyle w:val="ListParagraph"/>
        <w:numPr>
          <w:ilvl w:val="0"/>
          <w:numId w:val="18"/>
        </w:numPr>
        <w:tabs>
          <w:tab w:val="left" w:pos="-284"/>
        </w:tabs>
        <w:spacing w:line="240" w:lineRule="auto"/>
        <w:ind w:left="0" w:firstLine="90"/>
        <w:jc w:val="both"/>
        <w:rPr>
          <w:rFonts w:ascii="Arial" w:hAnsi="Arial" w:cs="Arial"/>
          <w:sz w:val="24"/>
          <w:szCs w:val="24"/>
          <w:lang w:val="ro-RO"/>
        </w:rPr>
      </w:pPr>
      <w:r w:rsidRPr="0092552B">
        <w:rPr>
          <w:rFonts w:ascii="Arial" w:hAnsi="Arial" w:cs="Arial"/>
          <w:sz w:val="24"/>
          <w:szCs w:val="24"/>
          <w:lang w:val="ro-RO"/>
        </w:rPr>
        <w:t>DSP Arges</w:t>
      </w:r>
      <w:r w:rsidRPr="00BA50E0">
        <w:rPr>
          <w:rFonts w:ascii="Arial" w:hAnsi="Arial" w:cs="Arial"/>
          <w:b/>
          <w:sz w:val="24"/>
          <w:szCs w:val="24"/>
          <w:lang w:val="ro-RO"/>
        </w:rPr>
        <w:t xml:space="preserve"> -</w:t>
      </w:r>
      <w:r w:rsidR="00EE115D" w:rsidRPr="00BA50E0">
        <w:rPr>
          <w:rFonts w:ascii="Arial" w:hAnsi="Arial" w:cs="Arial"/>
          <w:sz w:val="24"/>
          <w:szCs w:val="24"/>
          <w:lang w:val="ro-RO"/>
        </w:rPr>
        <w:t xml:space="preserve"> a raportat</w:t>
      </w:r>
      <w:r w:rsidR="00EE115D" w:rsidRPr="00BA50E0">
        <w:rPr>
          <w:rFonts w:ascii="Arial" w:hAnsi="Arial" w:cs="Arial"/>
          <w:b/>
          <w:sz w:val="24"/>
          <w:szCs w:val="24"/>
          <w:lang w:val="ro-RO"/>
        </w:rPr>
        <w:t xml:space="preserve"> 1</w:t>
      </w:r>
      <w:r w:rsidR="00EE115D" w:rsidRPr="00BA50E0">
        <w:rPr>
          <w:rFonts w:ascii="Arial" w:hAnsi="Arial" w:cs="Arial"/>
          <w:sz w:val="24"/>
          <w:szCs w:val="24"/>
          <w:lang w:val="ro-RO"/>
        </w:rPr>
        <w:t xml:space="preserve"> </w:t>
      </w:r>
      <w:r w:rsidR="00EE115D" w:rsidRPr="00BA50E0">
        <w:rPr>
          <w:rFonts w:ascii="Arial" w:hAnsi="Arial" w:cs="Arial"/>
          <w:b/>
          <w:sz w:val="24"/>
          <w:szCs w:val="24"/>
          <w:lang w:val="ro-RO"/>
        </w:rPr>
        <w:t>supliment alimentar neconform</w:t>
      </w:r>
      <w:r w:rsidR="00AA0BFE" w:rsidRPr="00BA50E0">
        <w:rPr>
          <w:rFonts w:ascii="Arial" w:hAnsi="Arial" w:cs="Arial"/>
          <w:b/>
          <w:sz w:val="24"/>
          <w:szCs w:val="24"/>
          <w:lang w:val="ro-RO"/>
        </w:rPr>
        <w:t xml:space="preserve">, </w:t>
      </w:r>
      <w:r w:rsidR="00AA0BFE" w:rsidRPr="00BA50E0">
        <w:rPr>
          <w:rFonts w:ascii="Arial" w:hAnsi="Arial" w:cs="Arial"/>
          <w:sz w:val="24"/>
          <w:szCs w:val="24"/>
          <w:lang w:val="ro-RO"/>
        </w:rPr>
        <w:t>deoarece, pe</w:t>
      </w:r>
      <w:r w:rsidR="00AA0BFE" w:rsidRPr="00BA50E0">
        <w:rPr>
          <w:rFonts w:ascii="Arial" w:eastAsia="Times New Roman" w:hAnsi="Arial" w:cs="Arial"/>
          <w:color w:val="000000"/>
          <w:sz w:val="24"/>
          <w:szCs w:val="24"/>
          <w:lang w:val="ro-RO"/>
        </w:rPr>
        <w:t xml:space="preserve"> etichetă și în prospect apar o serie de afirmații care pot fi considerate mențiuni de sănătate, legate de rolul borului în organism. Nici în Registrul EU al mențiunilor de sănătate, nici în regulamentul UE 432/2012, nu au fost autorizate mențiuni referitoare la Bor sau la Fructoboratul de calciu.</w:t>
      </w:r>
      <w:r w:rsidR="00B77CE7">
        <w:rPr>
          <w:rFonts w:ascii="Arial" w:eastAsia="Times New Roman" w:hAnsi="Arial" w:cs="Arial"/>
          <w:color w:val="000000"/>
          <w:sz w:val="24"/>
          <w:szCs w:val="24"/>
          <w:lang w:val="ro-RO"/>
        </w:rPr>
        <w:t xml:space="preserve"> Inspectia Sanitara de Stat a dispus efectuarea unui control si dispunerea masurilor care impun. Controlul a fost efectuat de DSP Maramures care a </w:t>
      </w:r>
      <w:r w:rsidR="00D832DC">
        <w:rPr>
          <w:rFonts w:ascii="Arial" w:eastAsia="Times New Roman" w:hAnsi="Arial" w:cs="Arial"/>
          <w:color w:val="000000"/>
          <w:sz w:val="24"/>
          <w:szCs w:val="24"/>
          <w:lang w:val="ro-RO"/>
        </w:rPr>
        <w:t xml:space="preserve">aplicat sanctiune contraventionala și a </w:t>
      </w:r>
      <w:r w:rsidR="00B77CE7">
        <w:rPr>
          <w:rFonts w:ascii="Arial" w:eastAsia="Times New Roman" w:hAnsi="Arial" w:cs="Arial"/>
          <w:color w:val="000000"/>
          <w:sz w:val="24"/>
          <w:szCs w:val="24"/>
          <w:lang w:val="ro-RO"/>
        </w:rPr>
        <w:t>dispus  retragerea de la comercializare a produsului și reetichetarea  acestuia, conform legislației în vigoare.</w:t>
      </w:r>
    </w:p>
    <w:p w:rsidR="00211E6D" w:rsidRPr="00F67615" w:rsidRDefault="00211E6D" w:rsidP="00211E6D">
      <w:pPr>
        <w:pStyle w:val="ListParagraph"/>
        <w:tabs>
          <w:tab w:val="left" w:pos="-284"/>
        </w:tabs>
        <w:spacing w:line="240" w:lineRule="auto"/>
        <w:jc w:val="both"/>
        <w:rPr>
          <w:rFonts w:ascii="Arial" w:hAnsi="Arial" w:cs="Arial"/>
          <w:sz w:val="24"/>
          <w:szCs w:val="24"/>
          <w:lang w:val="ro-RO"/>
        </w:rPr>
      </w:pPr>
    </w:p>
    <w:p w:rsidR="004D6A79" w:rsidRPr="00BA50E0" w:rsidRDefault="00BA003B" w:rsidP="00D509F7">
      <w:pPr>
        <w:pStyle w:val="ListParagraph"/>
        <w:numPr>
          <w:ilvl w:val="0"/>
          <w:numId w:val="18"/>
        </w:numPr>
        <w:tabs>
          <w:tab w:val="left" w:pos="630"/>
        </w:tabs>
        <w:ind w:left="0" w:firstLine="180"/>
        <w:jc w:val="both"/>
        <w:rPr>
          <w:rFonts w:ascii="Arial" w:hAnsi="Arial" w:cs="Arial"/>
          <w:sz w:val="24"/>
          <w:szCs w:val="24"/>
          <w:lang w:val="ro-RO"/>
        </w:rPr>
      </w:pPr>
      <w:r w:rsidRPr="0092552B">
        <w:rPr>
          <w:rFonts w:ascii="Arial" w:hAnsi="Arial" w:cs="Arial"/>
          <w:sz w:val="24"/>
          <w:szCs w:val="24"/>
          <w:lang w:val="ro-RO"/>
        </w:rPr>
        <w:t>DSP Bacău</w:t>
      </w:r>
      <w:r w:rsidR="00AA0BFE" w:rsidRPr="003F14D7">
        <w:rPr>
          <w:rFonts w:ascii="Arial" w:hAnsi="Arial" w:cs="Arial"/>
          <w:b/>
          <w:sz w:val="24"/>
          <w:szCs w:val="24"/>
          <w:lang w:val="ro-RO"/>
        </w:rPr>
        <w:t xml:space="preserve"> </w:t>
      </w:r>
      <w:r w:rsidRPr="003F14D7">
        <w:rPr>
          <w:rFonts w:ascii="Arial" w:hAnsi="Arial" w:cs="Arial"/>
          <w:b/>
          <w:sz w:val="24"/>
          <w:szCs w:val="24"/>
          <w:lang w:val="ro-RO"/>
        </w:rPr>
        <w:t>-</w:t>
      </w:r>
      <w:r w:rsidR="00AA0BFE" w:rsidRPr="003F14D7">
        <w:rPr>
          <w:rFonts w:ascii="Arial" w:hAnsi="Arial" w:cs="Arial"/>
          <w:sz w:val="24"/>
          <w:szCs w:val="24"/>
          <w:lang w:val="ro-RO"/>
        </w:rPr>
        <w:t xml:space="preserve"> a raportat</w:t>
      </w:r>
      <w:r w:rsidR="00AA0BFE" w:rsidRPr="003F14D7">
        <w:rPr>
          <w:rFonts w:ascii="Arial" w:hAnsi="Arial" w:cs="Arial"/>
          <w:b/>
          <w:sz w:val="24"/>
          <w:szCs w:val="24"/>
          <w:lang w:val="ro-RO"/>
        </w:rPr>
        <w:t xml:space="preserve"> </w:t>
      </w:r>
      <w:r w:rsidR="004D6A79">
        <w:rPr>
          <w:rFonts w:ascii="Arial" w:hAnsi="Arial" w:cs="Arial"/>
          <w:b/>
          <w:sz w:val="24"/>
          <w:szCs w:val="24"/>
          <w:lang w:val="ro-RO"/>
        </w:rPr>
        <w:t>2</w:t>
      </w:r>
      <w:r w:rsidR="00AA0BFE" w:rsidRPr="003F14D7">
        <w:rPr>
          <w:rFonts w:ascii="Arial" w:hAnsi="Arial" w:cs="Arial"/>
          <w:sz w:val="24"/>
          <w:szCs w:val="24"/>
          <w:lang w:val="ro-RO"/>
        </w:rPr>
        <w:t xml:space="preserve"> </w:t>
      </w:r>
      <w:r w:rsidR="00AA0BFE" w:rsidRPr="003F14D7">
        <w:rPr>
          <w:rFonts w:ascii="Arial" w:hAnsi="Arial" w:cs="Arial"/>
          <w:b/>
          <w:sz w:val="24"/>
          <w:szCs w:val="24"/>
          <w:lang w:val="ro-RO"/>
        </w:rPr>
        <w:t>supliment</w:t>
      </w:r>
      <w:r w:rsidR="004D6A79">
        <w:rPr>
          <w:rFonts w:ascii="Arial" w:hAnsi="Arial" w:cs="Arial"/>
          <w:b/>
          <w:sz w:val="24"/>
          <w:szCs w:val="24"/>
          <w:lang w:val="ro-RO"/>
        </w:rPr>
        <w:t>e</w:t>
      </w:r>
      <w:r w:rsidR="00AA0BFE" w:rsidRPr="003F14D7">
        <w:rPr>
          <w:rFonts w:ascii="Arial" w:hAnsi="Arial" w:cs="Arial"/>
          <w:b/>
          <w:sz w:val="24"/>
          <w:szCs w:val="24"/>
          <w:lang w:val="ro-RO"/>
        </w:rPr>
        <w:t xml:space="preserve"> alimentar</w:t>
      </w:r>
      <w:r w:rsidR="004D6A79">
        <w:rPr>
          <w:rFonts w:ascii="Arial" w:hAnsi="Arial" w:cs="Arial"/>
          <w:b/>
          <w:sz w:val="24"/>
          <w:szCs w:val="24"/>
          <w:lang w:val="ro-RO"/>
        </w:rPr>
        <w:t>e</w:t>
      </w:r>
      <w:r w:rsidR="00AA0BFE" w:rsidRPr="003F14D7">
        <w:rPr>
          <w:rFonts w:ascii="Arial" w:hAnsi="Arial" w:cs="Arial"/>
          <w:b/>
          <w:sz w:val="24"/>
          <w:szCs w:val="24"/>
          <w:lang w:val="ro-RO"/>
        </w:rPr>
        <w:t xml:space="preserve"> neconform</w:t>
      </w:r>
      <w:r w:rsidR="004D6A79">
        <w:rPr>
          <w:rFonts w:ascii="Arial" w:hAnsi="Arial" w:cs="Arial"/>
          <w:b/>
          <w:sz w:val="24"/>
          <w:szCs w:val="24"/>
          <w:lang w:val="ro-RO"/>
        </w:rPr>
        <w:t>e</w:t>
      </w:r>
      <w:r w:rsidR="003F14D7" w:rsidRPr="003F14D7">
        <w:rPr>
          <w:rFonts w:ascii="Arial" w:hAnsi="Arial" w:cs="Arial"/>
          <w:b/>
          <w:sz w:val="24"/>
          <w:szCs w:val="24"/>
          <w:lang w:val="ro-RO"/>
        </w:rPr>
        <w:t xml:space="preserve">, </w:t>
      </w:r>
      <w:r w:rsidR="003F14D7" w:rsidRPr="003F14D7">
        <w:rPr>
          <w:rFonts w:ascii="Arial" w:hAnsi="Arial" w:cs="Arial"/>
          <w:sz w:val="24"/>
          <w:szCs w:val="24"/>
          <w:lang w:val="ro-RO"/>
        </w:rPr>
        <w:t>deoarece</w:t>
      </w:r>
      <w:r w:rsidR="004D6A79">
        <w:rPr>
          <w:rFonts w:ascii="Arial" w:hAnsi="Arial" w:cs="Arial"/>
          <w:sz w:val="24"/>
          <w:szCs w:val="24"/>
          <w:lang w:val="ro-RO"/>
        </w:rPr>
        <w:t>:</w:t>
      </w:r>
    </w:p>
    <w:p w:rsidR="003F14D7" w:rsidRDefault="003F14D7" w:rsidP="00D509F7">
      <w:pPr>
        <w:pStyle w:val="ListParagraph"/>
        <w:numPr>
          <w:ilvl w:val="0"/>
          <w:numId w:val="15"/>
        </w:numPr>
        <w:tabs>
          <w:tab w:val="left" w:pos="630"/>
        </w:tabs>
        <w:ind w:left="0" w:firstLine="90"/>
        <w:jc w:val="both"/>
        <w:rPr>
          <w:rFonts w:ascii="Arial" w:hAnsi="Arial" w:cs="Arial"/>
          <w:sz w:val="24"/>
          <w:szCs w:val="24"/>
          <w:lang w:val="ro-RO"/>
        </w:rPr>
      </w:pPr>
      <w:r w:rsidRPr="004D6A79">
        <w:rPr>
          <w:rFonts w:ascii="Arial" w:hAnsi="Arial" w:cs="Arial"/>
          <w:sz w:val="24"/>
          <w:szCs w:val="24"/>
          <w:lang w:val="ro-RO"/>
        </w:rPr>
        <w:t xml:space="preserve"> pe etichet</w:t>
      </w:r>
      <w:r w:rsidR="00E41571" w:rsidRPr="004D6A79">
        <w:rPr>
          <w:rFonts w:ascii="Arial" w:hAnsi="Arial" w:cs="Arial"/>
          <w:sz w:val="24"/>
          <w:szCs w:val="24"/>
          <w:lang w:val="ro-RO"/>
        </w:rPr>
        <w:t>ă</w:t>
      </w:r>
      <w:r w:rsidRPr="004D6A79">
        <w:rPr>
          <w:rFonts w:ascii="Arial" w:hAnsi="Arial" w:cs="Arial"/>
          <w:sz w:val="24"/>
          <w:szCs w:val="24"/>
          <w:lang w:val="ro-RO"/>
        </w:rPr>
        <w:t xml:space="preserve"> er</w:t>
      </w:r>
      <w:r w:rsidR="003A633A" w:rsidRPr="004D6A79">
        <w:rPr>
          <w:rFonts w:ascii="Arial" w:hAnsi="Arial" w:cs="Arial"/>
          <w:sz w:val="24"/>
          <w:szCs w:val="24"/>
          <w:lang w:val="ro-RO"/>
        </w:rPr>
        <w:t>a</w:t>
      </w:r>
      <w:r w:rsidR="00E41571" w:rsidRPr="004D6A79">
        <w:rPr>
          <w:rFonts w:ascii="Arial" w:hAnsi="Arial" w:cs="Arial"/>
          <w:sz w:val="24"/>
          <w:szCs w:val="24"/>
          <w:lang w:val="ro-RO"/>
        </w:rPr>
        <w:t>u înscrise</w:t>
      </w:r>
      <w:r w:rsidRPr="004D6A79">
        <w:rPr>
          <w:rFonts w:ascii="Arial" w:hAnsi="Arial" w:cs="Arial"/>
          <w:sz w:val="24"/>
          <w:szCs w:val="24"/>
          <w:lang w:val="ro-RO"/>
        </w:rPr>
        <w:t xml:space="preserve"> </w:t>
      </w:r>
      <w:r w:rsidR="0058644D" w:rsidRPr="004D6A79">
        <w:rPr>
          <w:rFonts w:ascii="Arial" w:hAnsi="Arial" w:cs="Arial"/>
          <w:sz w:val="24"/>
          <w:szCs w:val="24"/>
          <w:lang w:val="ro-RO"/>
        </w:rPr>
        <w:t>menț</w:t>
      </w:r>
      <w:r w:rsidRPr="004D6A79">
        <w:rPr>
          <w:rFonts w:ascii="Arial" w:hAnsi="Arial" w:cs="Arial"/>
          <w:sz w:val="24"/>
          <w:szCs w:val="24"/>
          <w:lang w:val="ro-RO"/>
        </w:rPr>
        <w:t xml:space="preserve">iunile </w:t>
      </w:r>
      <w:r w:rsidRPr="004D6A79">
        <w:rPr>
          <w:rFonts w:ascii="Arial" w:hAnsi="Arial" w:cs="Arial"/>
          <w:sz w:val="24"/>
          <w:szCs w:val="24"/>
        </w:rPr>
        <w:t>”</w:t>
      </w:r>
      <w:r w:rsidRPr="004D6A79">
        <w:rPr>
          <w:rFonts w:ascii="Arial" w:hAnsi="Arial" w:cs="Arial"/>
          <w:sz w:val="24"/>
          <w:szCs w:val="24"/>
          <w:lang w:val="ro-RO"/>
        </w:rPr>
        <w:t>Magneziul reglează sensibilitatea la insulină și presiune arterială, are efect antioxidant”, mențiuni ce pot fi considerate mențiuni  de sănătate dar care nu se regăsesc în anexa mențiunilor de sănătate permise, conform Reg. (CE) nr. 432/2012 și nici în Registrul UE al mențiunilor nutriționale și de sănătate referitoare la alimente ca fiind autorizate</w:t>
      </w:r>
      <w:r w:rsidR="00754BBE">
        <w:rPr>
          <w:rFonts w:ascii="Arial" w:hAnsi="Arial" w:cs="Arial"/>
          <w:sz w:val="24"/>
          <w:szCs w:val="24"/>
          <w:lang w:val="ro-RO"/>
        </w:rPr>
        <w:t>;</w:t>
      </w:r>
    </w:p>
    <w:p w:rsidR="004D6A79" w:rsidRPr="0031513D" w:rsidRDefault="00754BBE" w:rsidP="00D509F7">
      <w:pPr>
        <w:pStyle w:val="ListParagraph"/>
        <w:numPr>
          <w:ilvl w:val="0"/>
          <w:numId w:val="15"/>
        </w:numPr>
        <w:tabs>
          <w:tab w:val="left" w:pos="360"/>
        </w:tabs>
        <w:ind w:left="0" w:firstLine="90"/>
        <w:jc w:val="both"/>
        <w:rPr>
          <w:rFonts w:ascii="Arial" w:hAnsi="Arial" w:cs="Arial"/>
          <w:sz w:val="24"/>
          <w:szCs w:val="24"/>
          <w:lang w:val="ro-RO"/>
        </w:rPr>
      </w:pPr>
      <w:r>
        <w:rPr>
          <w:rFonts w:ascii="Arial" w:eastAsia="Calibri" w:hAnsi="Arial" w:cs="Arial"/>
          <w:sz w:val="24"/>
          <w:szCs w:val="24"/>
        </w:rPr>
        <w:lastRenderedPageBreak/>
        <w:t>p</w:t>
      </w:r>
      <w:r w:rsidRPr="00754BBE">
        <w:rPr>
          <w:rFonts w:ascii="Arial" w:eastAsia="Calibri" w:hAnsi="Arial" w:cs="Arial"/>
          <w:sz w:val="24"/>
          <w:szCs w:val="24"/>
        </w:rPr>
        <w:t>e eticheta unui supliment alimentar era înscrisa mentiunea “L-Arginina contribuie la circulația normală a sângelui, creșterea masei musculare, menținerea și refacerea organismului după efort fizic prelungit, susținerea spermatogenezei și microcirculației pelvine locale, eliminarea amoniacului din organism”, menț</w:t>
      </w:r>
      <w:proofErr w:type="gramStart"/>
      <w:r w:rsidRPr="00754BBE">
        <w:rPr>
          <w:rFonts w:ascii="Arial" w:eastAsia="Calibri" w:hAnsi="Arial" w:cs="Arial"/>
          <w:sz w:val="24"/>
          <w:szCs w:val="24"/>
        </w:rPr>
        <w:t>iune  de</w:t>
      </w:r>
      <w:proofErr w:type="gramEnd"/>
      <w:r w:rsidRPr="00754BBE">
        <w:rPr>
          <w:rFonts w:ascii="Arial" w:eastAsia="Calibri" w:hAnsi="Arial" w:cs="Arial"/>
          <w:sz w:val="24"/>
          <w:szCs w:val="24"/>
        </w:rPr>
        <w:t xml:space="preserve"> sănătate care nu se regăsește în anexa mențiunilor de sănătate permise, conform Reg. (CE) nr. 432/2012 și nici în Registrul UE al mențiunilor nutriționale și de sănătate referitoare la alimente ca fiind autorizate.</w:t>
      </w:r>
    </w:p>
    <w:p w:rsidR="0031513D" w:rsidRPr="0031513D" w:rsidRDefault="0031513D" w:rsidP="0031513D">
      <w:pPr>
        <w:tabs>
          <w:tab w:val="left" w:pos="630"/>
        </w:tabs>
        <w:jc w:val="both"/>
        <w:rPr>
          <w:rFonts w:ascii="Arial" w:hAnsi="Arial" w:cs="Arial"/>
          <w:sz w:val="24"/>
          <w:szCs w:val="24"/>
        </w:rPr>
      </w:pPr>
      <w:r>
        <w:rPr>
          <w:rFonts w:ascii="Arial" w:eastAsia="Calibri" w:hAnsi="Arial" w:cs="Arial"/>
          <w:sz w:val="24"/>
          <w:szCs w:val="24"/>
        </w:rPr>
        <w:t xml:space="preserve">            </w:t>
      </w:r>
      <w:r w:rsidRPr="0031513D">
        <w:rPr>
          <w:rFonts w:ascii="Arial" w:eastAsia="Calibri" w:hAnsi="Arial" w:cs="Arial"/>
          <w:sz w:val="24"/>
          <w:szCs w:val="24"/>
        </w:rPr>
        <w:t>Pentru neconformitatile de mai sus, DSP</w:t>
      </w:r>
      <w:r w:rsidRPr="0031513D">
        <w:rPr>
          <w:rFonts w:ascii="Arial" w:hAnsi="Arial" w:cs="Arial"/>
          <w:sz w:val="24"/>
          <w:szCs w:val="24"/>
          <w:lang w:val="ro-RO" w:eastAsia="ro-RO"/>
        </w:rPr>
        <w:t xml:space="preserve"> Bacău </w:t>
      </w:r>
      <w:r w:rsidRPr="0031513D">
        <w:rPr>
          <w:rFonts w:ascii="Arial" w:eastAsia="Calibri" w:hAnsi="Arial" w:cs="Arial"/>
          <w:sz w:val="24"/>
          <w:szCs w:val="24"/>
        </w:rPr>
        <w:t xml:space="preserve">a dispus </w:t>
      </w:r>
      <w:r w:rsidR="002C6054">
        <w:rPr>
          <w:rFonts w:ascii="Arial" w:eastAsia="Calibri" w:hAnsi="Arial" w:cs="Arial"/>
          <w:sz w:val="24"/>
          <w:szCs w:val="24"/>
        </w:rPr>
        <w:t>mă</w:t>
      </w:r>
      <w:r w:rsidR="00802745">
        <w:rPr>
          <w:rFonts w:ascii="Arial" w:eastAsia="Calibri" w:hAnsi="Arial" w:cs="Arial"/>
          <w:sz w:val="24"/>
          <w:szCs w:val="24"/>
        </w:rPr>
        <w:t xml:space="preserve">sura </w:t>
      </w:r>
      <w:r w:rsidRPr="0031513D">
        <w:rPr>
          <w:rFonts w:ascii="Arial" w:eastAsia="Calibri" w:hAnsi="Arial" w:cs="Arial"/>
          <w:sz w:val="24"/>
          <w:szCs w:val="24"/>
        </w:rPr>
        <w:t>retrager</w:t>
      </w:r>
      <w:r w:rsidR="00802745">
        <w:rPr>
          <w:rFonts w:ascii="Arial" w:eastAsia="Calibri" w:hAnsi="Arial" w:cs="Arial"/>
          <w:sz w:val="24"/>
          <w:szCs w:val="24"/>
        </w:rPr>
        <w:t>ii</w:t>
      </w:r>
      <w:r w:rsidRPr="0031513D">
        <w:rPr>
          <w:rFonts w:ascii="Arial" w:eastAsia="Calibri" w:hAnsi="Arial" w:cs="Arial"/>
          <w:sz w:val="24"/>
          <w:szCs w:val="24"/>
        </w:rPr>
        <w:t xml:space="preserve"> de la comercializare a produselor existente în stoc</w:t>
      </w:r>
      <w:r w:rsidR="002C6054">
        <w:rPr>
          <w:rFonts w:ascii="Arial" w:eastAsia="Calibri" w:hAnsi="Arial" w:cs="Arial"/>
          <w:sz w:val="24"/>
          <w:szCs w:val="24"/>
        </w:rPr>
        <w:t xml:space="preserve"> </w:t>
      </w:r>
      <w:r w:rsidR="002C6054" w:rsidRPr="002C6054">
        <w:rPr>
          <w:rFonts w:ascii="Arial" w:hAnsi="Arial" w:cs="Arial"/>
          <w:sz w:val="24"/>
          <w:szCs w:val="24"/>
          <w:lang w:val="ro-RO" w:eastAsia="ro-RO"/>
        </w:rPr>
        <w:t>(total 0,283 Kg.)</w:t>
      </w:r>
      <w:r w:rsidR="002C6054" w:rsidRPr="002C6054">
        <w:rPr>
          <w:rFonts w:ascii="Arial" w:hAnsi="Arial" w:cs="Arial"/>
          <w:sz w:val="24"/>
          <w:szCs w:val="24"/>
          <w:lang w:val="ro-RO"/>
        </w:rPr>
        <w:t>.</w:t>
      </w:r>
    </w:p>
    <w:p w:rsidR="0058644D" w:rsidRPr="00E92BA1" w:rsidRDefault="0058644D" w:rsidP="00E92BA1">
      <w:pPr>
        <w:tabs>
          <w:tab w:val="left" w:pos="630"/>
        </w:tabs>
        <w:jc w:val="both"/>
        <w:rPr>
          <w:rFonts w:ascii="Arial" w:hAnsi="Arial" w:cs="Arial"/>
          <w:sz w:val="24"/>
          <w:szCs w:val="24"/>
          <w:lang w:val="ro-RO"/>
        </w:rPr>
      </w:pPr>
    </w:p>
    <w:p w:rsidR="00287E79" w:rsidRPr="00287E79" w:rsidRDefault="00BA003B" w:rsidP="00802745">
      <w:pPr>
        <w:pStyle w:val="ListParagraph"/>
        <w:numPr>
          <w:ilvl w:val="0"/>
          <w:numId w:val="18"/>
        </w:numPr>
        <w:tabs>
          <w:tab w:val="left" w:pos="630"/>
        </w:tabs>
        <w:ind w:left="0" w:firstLine="90"/>
        <w:jc w:val="both"/>
        <w:rPr>
          <w:rFonts w:ascii="Arial" w:hAnsi="Arial" w:cs="Arial"/>
          <w:sz w:val="24"/>
          <w:szCs w:val="24"/>
        </w:rPr>
      </w:pPr>
      <w:r w:rsidRPr="0092552B">
        <w:rPr>
          <w:rFonts w:ascii="Arial" w:hAnsi="Arial" w:cs="Arial"/>
          <w:sz w:val="24"/>
          <w:szCs w:val="24"/>
          <w:lang w:val="ro-RO"/>
        </w:rPr>
        <w:t>DSP Iasi</w:t>
      </w:r>
      <w:r w:rsidRPr="00802745">
        <w:rPr>
          <w:rFonts w:ascii="Arial" w:hAnsi="Arial" w:cs="Arial"/>
          <w:b/>
          <w:sz w:val="24"/>
          <w:szCs w:val="24"/>
          <w:lang w:val="ro-RO"/>
        </w:rPr>
        <w:t xml:space="preserve"> -</w:t>
      </w:r>
      <w:r w:rsidR="00E92BA1" w:rsidRPr="00802745">
        <w:rPr>
          <w:rFonts w:ascii="Arial" w:hAnsi="Arial" w:cs="Arial"/>
          <w:b/>
          <w:sz w:val="24"/>
          <w:szCs w:val="24"/>
          <w:lang w:val="ro-RO"/>
        </w:rPr>
        <w:t xml:space="preserve"> </w:t>
      </w:r>
      <w:r w:rsidR="00E92BA1" w:rsidRPr="00802745">
        <w:rPr>
          <w:rFonts w:ascii="Arial" w:hAnsi="Arial" w:cs="Arial"/>
          <w:sz w:val="24"/>
          <w:szCs w:val="24"/>
          <w:lang w:val="ro-RO"/>
        </w:rPr>
        <w:t>a raportat</w:t>
      </w:r>
      <w:r w:rsidR="00E92BA1" w:rsidRPr="00802745">
        <w:rPr>
          <w:rFonts w:ascii="Arial" w:hAnsi="Arial" w:cs="Arial"/>
          <w:b/>
          <w:sz w:val="24"/>
          <w:szCs w:val="24"/>
          <w:lang w:val="ro-RO"/>
        </w:rPr>
        <w:t xml:space="preserve"> 2</w:t>
      </w:r>
      <w:r w:rsidR="00E92BA1" w:rsidRPr="00802745">
        <w:rPr>
          <w:rFonts w:ascii="Arial" w:hAnsi="Arial" w:cs="Arial"/>
          <w:sz w:val="24"/>
          <w:szCs w:val="24"/>
          <w:lang w:val="ro-RO"/>
        </w:rPr>
        <w:t xml:space="preserve"> </w:t>
      </w:r>
      <w:r w:rsidR="00E92BA1" w:rsidRPr="00802745">
        <w:rPr>
          <w:rFonts w:ascii="Arial" w:hAnsi="Arial" w:cs="Arial"/>
          <w:b/>
          <w:sz w:val="24"/>
          <w:szCs w:val="24"/>
          <w:lang w:val="ro-RO"/>
        </w:rPr>
        <w:t>suplimente alimentare neconforme</w:t>
      </w:r>
      <w:r w:rsidRPr="00802745">
        <w:rPr>
          <w:rFonts w:ascii="Arial" w:hAnsi="Arial" w:cs="Arial"/>
          <w:b/>
          <w:sz w:val="24"/>
          <w:szCs w:val="24"/>
          <w:lang w:val="ro-RO"/>
        </w:rPr>
        <w:t xml:space="preserve">, </w:t>
      </w:r>
      <w:r w:rsidR="00022FB0" w:rsidRPr="00802745">
        <w:rPr>
          <w:rFonts w:ascii="Arial" w:hAnsi="Arial" w:cs="Arial"/>
          <w:b/>
          <w:sz w:val="24"/>
          <w:szCs w:val="24"/>
          <w:lang w:val="ro-RO"/>
        </w:rPr>
        <w:t xml:space="preserve">în sensul ca </w:t>
      </w:r>
      <w:r w:rsidR="00022FB0" w:rsidRPr="00802745">
        <w:rPr>
          <w:rFonts w:ascii="Arial" w:hAnsi="Arial" w:cs="Arial"/>
          <w:sz w:val="24"/>
          <w:szCs w:val="24"/>
          <w:lang w:val="it-IT"/>
        </w:rPr>
        <w:t xml:space="preserve"> mențiunile de sănătate erau utilizate neconform ambele aveau aceleași ingrediente, însă fără a se preciza cărui ingredient îi corespunde mențiunea de sănătate, înscrierea mențiunilor de sănătate făcându-se la comun pentru toate cele 3 ingrediente înscrise pe etichetă.</w:t>
      </w:r>
      <w:r w:rsidR="00802745" w:rsidRPr="00802745">
        <w:rPr>
          <w:rFonts w:ascii="Arial" w:hAnsi="Arial" w:cs="Arial"/>
          <w:sz w:val="24"/>
          <w:szCs w:val="24"/>
          <w:lang w:val="it-IT"/>
        </w:rPr>
        <w:t xml:space="preserve">            </w:t>
      </w:r>
    </w:p>
    <w:p w:rsidR="00BA003B" w:rsidRPr="00802745" w:rsidRDefault="00287E79" w:rsidP="00287E79">
      <w:pPr>
        <w:pStyle w:val="ListParagraph"/>
        <w:tabs>
          <w:tab w:val="left" w:pos="630"/>
        </w:tabs>
        <w:ind w:left="90"/>
        <w:jc w:val="both"/>
        <w:rPr>
          <w:rFonts w:ascii="Arial" w:hAnsi="Arial" w:cs="Arial"/>
          <w:sz w:val="24"/>
          <w:szCs w:val="24"/>
        </w:rPr>
      </w:pPr>
      <w:r>
        <w:rPr>
          <w:rFonts w:ascii="Arial" w:hAnsi="Arial" w:cs="Arial"/>
          <w:b/>
          <w:sz w:val="24"/>
          <w:szCs w:val="24"/>
          <w:lang w:val="ro-RO"/>
        </w:rPr>
        <w:t xml:space="preserve">         </w:t>
      </w:r>
      <w:r w:rsidR="00802745" w:rsidRPr="00802745">
        <w:rPr>
          <w:rFonts w:ascii="Arial" w:hAnsi="Arial" w:cs="Arial"/>
          <w:sz w:val="24"/>
          <w:szCs w:val="24"/>
          <w:lang w:val="it-IT"/>
        </w:rPr>
        <w:t xml:space="preserve"> </w:t>
      </w:r>
      <w:r w:rsidR="00802745" w:rsidRPr="00802745">
        <w:rPr>
          <w:rFonts w:ascii="Arial" w:eastAsia="Calibri" w:hAnsi="Arial" w:cs="Arial"/>
          <w:sz w:val="24"/>
          <w:szCs w:val="24"/>
        </w:rPr>
        <w:t>Pentru neconformitatile de mai sus, DSP</w:t>
      </w:r>
      <w:r w:rsidR="00802745" w:rsidRPr="00802745">
        <w:rPr>
          <w:rFonts w:ascii="Arial" w:hAnsi="Arial" w:cs="Arial"/>
          <w:sz w:val="24"/>
          <w:szCs w:val="24"/>
          <w:lang w:val="ro-RO" w:eastAsia="ro-RO"/>
        </w:rPr>
        <w:t xml:space="preserve"> Iasi </w:t>
      </w:r>
      <w:r w:rsidR="00802745" w:rsidRPr="00802745">
        <w:rPr>
          <w:rFonts w:ascii="Arial" w:eastAsia="Calibri" w:hAnsi="Arial" w:cs="Arial"/>
          <w:sz w:val="24"/>
          <w:szCs w:val="24"/>
        </w:rPr>
        <w:t>a dispus măsura opririi temporare, în vederea reetichetării a produselor existente în stoc</w:t>
      </w:r>
      <w:r w:rsidR="0056639D">
        <w:rPr>
          <w:rFonts w:ascii="Arial" w:eastAsia="Calibri" w:hAnsi="Arial" w:cs="Arial"/>
          <w:sz w:val="24"/>
          <w:szCs w:val="24"/>
        </w:rPr>
        <w:t xml:space="preserve"> (33 bucăți)</w:t>
      </w:r>
      <w:r w:rsidR="005E6EA3">
        <w:rPr>
          <w:rFonts w:ascii="Arial" w:eastAsia="Calibri" w:hAnsi="Arial" w:cs="Arial"/>
          <w:sz w:val="24"/>
          <w:szCs w:val="24"/>
        </w:rPr>
        <w:t xml:space="preserve"> și a</w:t>
      </w:r>
      <w:r w:rsidR="00802745" w:rsidRPr="00802745">
        <w:rPr>
          <w:rFonts w:ascii="Arial" w:eastAsia="Calibri" w:hAnsi="Arial" w:cs="Arial"/>
          <w:sz w:val="24"/>
          <w:szCs w:val="24"/>
        </w:rPr>
        <w:t>pli</w:t>
      </w:r>
      <w:r w:rsidR="0056639D">
        <w:rPr>
          <w:rFonts w:ascii="Arial" w:eastAsia="Calibri" w:hAnsi="Arial" w:cs="Arial"/>
          <w:sz w:val="24"/>
          <w:szCs w:val="24"/>
        </w:rPr>
        <w:t>cat o sancțiune contraventională</w:t>
      </w:r>
      <w:r w:rsidR="00802745" w:rsidRPr="00802745">
        <w:rPr>
          <w:rFonts w:ascii="Arial" w:eastAsia="Calibri" w:hAnsi="Arial" w:cs="Arial"/>
          <w:sz w:val="24"/>
          <w:szCs w:val="24"/>
        </w:rPr>
        <w:t xml:space="preserve"> cu avertisment.</w:t>
      </w:r>
    </w:p>
    <w:p w:rsidR="00211E6D" w:rsidRDefault="00211E6D" w:rsidP="00211E6D">
      <w:pPr>
        <w:pStyle w:val="ListParagraph"/>
        <w:tabs>
          <w:tab w:val="left" w:pos="-284"/>
        </w:tabs>
        <w:spacing w:line="240" w:lineRule="auto"/>
        <w:jc w:val="both"/>
        <w:rPr>
          <w:rFonts w:ascii="Arial" w:hAnsi="Arial" w:cs="Arial"/>
          <w:sz w:val="24"/>
          <w:szCs w:val="24"/>
          <w:lang w:val="ro-RO"/>
        </w:rPr>
      </w:pPr>
    </w:p>
    <w:p w:rsidR="00211E6D" w:rsidRDefault="00BA003B" w:rsidP="00D509F7">
      <w:pPr>
        <w:pStyle w:val="ListParagraph"/>
        <w:numPr>
          <w:ilvl w:val="0"/>
          <w:numId w:val="18"/>
        </w:numPr>
        <w:tabs>
          <w:tab w:val="left" w:pos="360"/>
        </w:tabs>
        <w:spacing w:line="240" w:lineRule="auto"/>
        <w:ind w:left="0" w:firstLine="0"/>
        <w:jc w:val="both"/>
      </w:pPr>
      <w:r w:rsidRPr="0092552B">
        <w:rPr>
          <w:rFonts w:ascii="Arial" w:hAnsi="Arial" w:cs="Arial"/>
          <w:sz w:val="24"/>
          <w:szCs w:val="24"/>
          <w:lang w:val="ro-RO"/>
        </w:rPr>
        <w:t>DSP Mures</w:t>
      </w:r>
      <w:r w:rsidR="00F67615">
        <w:rPr>
          <w:rFonts w:ascii="Arial" w:hAnsi="Arial" w:cs="Arial"/>
          <w:b/>
          <w:sz w:val="24"/>
          <w:szCs w:val="24"/>
          <w:lang w:val="ro-RO"/>
        </w:rPr>
        <w:t xml:space="preserve"> </w:t>
      </w:r>
      <w:r w:rsidR="00F67615" w:rsidRPr="00F67615">
        <w:rPr>
          <w:rFonts w:ascii="Arial" w:hAnsi="Arial" w:cs="Arial"/>
          <w:sz w:val="24"/>
          <w:szCs w:val="24"/>
          <w:lang w:val="ro-RO"/>
        </w:rPr>
        <w:t>a raportat</w:t>
      </w:r>
      <w:r w:rsidR="00F67615">
        <w:rPr>
          <w:rFonts w:ascii="Arial" w:hAnsi="Arial" w:cs="Arial"/>
          <w:b/>
          <w:sz w:val="24"/>
          <w:szCs w:val="24"/>
          <w:lang w:val="ro-RO"/>
        </w:rPr>
        <w:t xml:space="preserve"> </w:t>
      </w:r>
      <w:r w:rsidRPr="00F67615">
        <w:rPr>
          <w:rFonts w:ascii="Arial" w:hAnsi="Arial" w:cs="Arial"/>
          <w:b/>
          <w:sz w:val="24"/>
          <w:szCs w:val="24"/>
          <w:lang w:val="ro-RO"/>
        </w:rPr>
        <w:t>3</w:t>
      </w:r>
      <w:r w:rsidR="000F5F7E" w:rsidRPr="00F67615">
        <w:rPr>
          <w:rFonts w:ascii="Arial" w:hAnsi="Arial" w:cs="Arial"/>
          <w:sz w:val="24"/>
          <w:szCs w:val="24"/>
          <w:lang w:val="ro-RO"/>
        </w:rPr>
        <w:t xml:space="preserve"> </w:t>
      </w:r>
      <w:r w:rsidR="000F5F7E" w:rsidRPr="00DD564B">
        <w:rPr>
          <w:rFonts w:ascii="Arial" w:hAnsi="Arial" w:cs="Arial"/>
          <w:b/>
          <w:sz w:val="24"/>
          <w:szCs w:val="24"/>
          <w:lang w:val="ro-RO"/>
        </w:rPr>
        <w:t>suplimente alimentare neconforme</w:t>
      </w:r>
      <w:r w:rsidR="000F5F7E" w:rsidRPr="00F67615">
        <w:rPr>
          <w:rFonts w:ascii="Arial" w:hAnsi="Arial" w:cs="Arial"/>
          <w:sz w:val="24"/>
          <w:szCs w:val="24"/>
          <w:lang w:val="ro-RO"/>
        </w:rPr>
        <w:t>, deoarece p</w:t>
      </w:r>
      <w:r w:rsidR="000F5F7E" w:rsidRPr="00F67615">
        <w:rPr>
          <w:rFonts w:ascii="Arial" w:hAnsi="Arial" w:cs="Arial"/>
          <w:sz w:val="24"/>
          <w:szCs w:val="24"/>
        </w:rPr>
        <w:t>e eticheta acestora erau inscripționate următoarele mențiuni de sănătate neautorizate, care nu se regăseau în Regulamentul 432/2012 - Anexa mențiunilor de sănătate permise:</w:t>
      </w:r>
    </w:p>
    <w:p w:rsidR="000F5F7E" w:rsidRPr="0092552B" w:rsidRDefault="000F5F7E" w:rsidP="00D509F7">
      <w:pPr>
        <w:pStyle w:val="ListParagraph"/>
        <w:numPr>
          <w:ilvl w:val="0"/>
          <w:numId w:val="10"/>
        </w:numPr>
        <w:spacing w:line="240" w:lineRule="auto"/>
        <w:jc w:val="both"/>
      </w:pPr>
      <w:r w:rsidRPr="0092552B">
        <w:rPr>
          <w:rFonts w:ascii="Arial" w:hAnsi="Arial" w:cs="Arial"/>
          <w:sz w:val="24"/>
          <w:szCs w:val="24"/>
        </w:rPr>
        <w:t>Acid folic</w:t>
      </w:r>
    </w:p>
    <w:p w:rsidR="000F5F7E" w:rsidRDefault="000F5F7E" w:rsidP="003831B1">
      <w:pPr>
        <w:spacing w:line="240" w:lineRule="auto"/>
        <w:jc w:val="both"/>
      </w:pPr>
      <w:r>
        <w:rPr>
          <w:rFonts w:ascii="Arial" w:hAnsi="Arial" w:cs="Arial"/>
          <w:sz w:val="24"/>
          <w:szCs w:val="24"/>
        </w:rPr>
        <w:t xml:space="preserve">“Acidul folic contribuie la creșterea țesutului </w:t>
      </w:r>
      <w:proofErr w:type="gramStart"/>
      <w:r>
        <w:rPr>
          <w:rFonts w:ascii="Arial" w:hAnsi="Arial" w:cs="Arial"/>
          <w:sz w:val="24"/>
          <w:szCs w:val="24"/>
        </w:rPr>
        <w:t>mamar  în</w:t>
      </w:r>
      <w:proofErr w:type="gramEnd"/>
      <w:r>
        <w:rPr>
          <w:rFonts w:ascii="Arial" w:hAnsi="Arial" w:cs="Arial"/>
          <w:sz w:val="24"/>
          <w:szCs w:val="24"/>
        </w:rPr>
        <w:t xml:space="preserve"> timpul sarcinii.”</w:t>
      </w:r>
    </w:p>
    <w:p w:rsidR="000F5F7E" w:rsidRDefault="000F5F7E" w:rsidP="003831B1">
      <w:pPr>
        <w:spacing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FOR  HEART</w:t>
      </w:r>
      <w:proofErr w:type="gramEnd"/>
      <w:r>
        <w:rPr>
          <w:rFonts w:ascii="Arial" w:hAnsi="Arial" w:cs="Arial"/>
          <w:sz w:val="24"/>
          <w:szCs w:val="24"/>
        </w:rPr>
        <w:t xml:space="preserve"> HEALTH.”</w:t>
      </w:r>
    </w:p>
    <w:p w:rsidR="0092552B" w:rsidRDefault="0092552B" w:rsidP="003831B1">
      <w:pPr>
        <w:spacing w:line="240" w:lineRule="auto"/>
        <w:jc w:val="both"/>
      </w:pPr>
    </w:p>
    <w:p w:rsidR="000F5F7E" w:rsidRPr="0092552B" w:rsidRDefault="000F5F7E" w:rsidP="00D509F7">
      <w:pPr>
        <w:pStyle w:val="ListParagraph"/>
        <w:numPr>
          <w:ilvl w:val="0"/>
          <w:numId w:val="10"/>
        </w:numPr>
        <w:spacing w:line="240" w:lineRule="auto"/>
        <w:jc w:val="both"/>
      </w:pPr>
      <w:r w:rsidRPr="0092552B">
        <w:rPr>
          <w:rFonts w:ascii="Arial" w:hAnsi="Arial" w:cs="Arial"/>
          <w:sz w:val="24"/>
          <w:szCs w:val="24"/>
        </w:rPr>
        <w:t>Vitamina D1500</w:t>
      </w:r>
    </w:p>
    <w:p w:rsidR="000F5F7E" w:rsidRDefault="000F5F7E" w:rsidP="003831B1">
      <w:pPr>
        <w:spacing w:line="240" w:lineRule="auto"/>
        <w:jc w:val="both"/>
      </w:pPr>
      <w:r>
        <w:rPr>
          <w:rFonts w:ascii="Arial" w:hAnsi="Arial" w:cs="Arial"/>
          <w:sz w:val="24"/>
          <w:szCs w:val="24"/>
        </w:rPr>
        <w:t>“</w:t>
      </w:r>
      <w:proofErr w:type="gramStart"/>
      <w:r>
        <w:rPr>
          <w:rFonts w:ascii="Arial" w:hAnsi="Arial" w:cs="Arial"/>
          <w:sz w:val="24"/>
          <w:szCs w:val="24"/>
        </w:rPr>
        <w:t>FOR  HEART</w:t>
      </w:r>
      <w:proofErr w:type="gramEnd"/>
      <w:r>
        <w:rPr>
          <w:rFonts w:ascii="Arial" w:hAnsi="Arial" w:cs="Arial"/>
          <w:sz w:val="24"/>
          <w:szCs w:val="24"/>
        </w:rPr>
        <w:t xml:space="preserve"> HEALTH</w:t>
      </w:r>
    </w:p>
    <w:p w:rsidR="00BE5F7E" w:rsidRPr="00BE5F7E" w:rsidRDefault="00BE5F7E" w:rsidP="00211E6D">
      <w:pPr>
        <w:pStyle w:val="ListParagraph"/>
        <w:spacing w:line="240" w:lineRule="auto"/>
        <w:jc w:val="both"/>
        <w:rPr>
          <w:b/>
        </w:rPr>
      </w:pPr>
    </w:p>
    <w:p w:rsidR="000F5F7E" w:rsidRPr="0092552B" w:rsidRDefault="000F5F7E" w:rsidP="00D509F7">
      <w:pPr>
        <w:pStyle w:val="ListParagraph"/>
        <w:numPr>
          <w:ilvl w:val="0"/>
          <w:numId w:val="10"/>
        </w:numPr>
        <w:spacing w:line="240" w:lineRule="auto"/>
        <w:jc w:val="both"/>
      </w:pPr>
      <w:r w:rsidRPr="0092552B">
        <w:rPr>
          <w:rFonts w:ascii="Arial" w:hAnsi="Arial" w:cs="Arial"/>
          <w:sz w:val="24"/>
          <w:szCs w:val="24"/>
        </w:rPr>
        <w:t>Magnesium +Vitamina B6</w:t>
      </w:r>
    </w:p>
    <w:p w:rsidR="000F5F7E" w:rsidRDefault="000F5F7E" w:rsidP="003831B1">
      <w:pPr>
        <w:spacing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FOR  HEART</w:t>
      </w:r>
      <w:proofErr w:type="gramEnd"/>
      <w:r>
        <w:rPr>
          <w:rFonts w:ascii="Arial" w:hAnsi="Arial" w:cs="Arial"/>
          <w:sz w:val="24"/>
          <w:szCs w:val="24"/>
        </w:rPr>
        <w:t xml:space="preserve"> HEALTH</w:t>
      </w:r>
      <w:r w:rsidR="00701D50">
        <w:rPr>
          <w:rFonts w:ascii="Arial" w:hAnsi="Arial" w:cs="Arial"/>
          <w:sz w:val="24"/>
          <w:szCs w:val="24"/>
        </w:rPr>
        <w:t>.</w:t>
      </w:r>
    </w:p>
    <w:p w:rsidR="00701D50" w:rsidRDefault="00701D50" w:rsidP="003831B1">
      <w:pPr>
        <w:spacing w:line="240" w:lineRule="auto"/>
        <w:jc w:val="both"/>
      </w:pPr>
    </w:p>
    <w:p w:rsidR="00701D50" w:rsidRDefault="000F5F7E" w:rsidP="003831B1">
      <w:pPr>
        <w:spacing w:line="240" w:lineRule="auto"/>
        <w:jc w:val="both"/>
        <w:rPr>
          <w:rFonts w:ascii="Arial" w:hAnsi="Arial" w:cs="Arial"/>
          <w:sz w:val="24"/>
          <w:szCs w:val="24"/>
        </w:rPr>
      </w:pPr>
      <w:r w:rsidRPr="00DB4348">
        <w:rPr>
          <w:rFonts w:ascii="Arial" w:hAnsi="Arial" w:cs="Arial"/>
          <w:sz w:val="24"/>
          <w:szCs w:val="24"/>
        </w:rPr>
        <w:t>Măsuri luate:</w:t>
      </w:r>
      <w:r>
        <w:t xml:space="preserve"> </w:t>
      </w:r>
      <w:r>
        <w:rPr>
          <w:rFonts w:ascii="Arial" w:hAnsi="Arial" w:cs="Arial"/>
          <w:sz w:val="24"/>
          <w:szCs w:val="24"/>
        </w:rPr>
        <w:t>Până la</w:t>
      </w:r>
      <w:r w:rsidR="0083299F">
        <w:rPr>
          <w:rFonts w:ascii="Arial" w:hAnsi="Arial" w:cs="Arial"/>
          <w:sz w:val="24"/>
          <w:szCs w:val="24"/>
        </w:rPr>
        <w:t xml:space="preserve"> etichetarea corespunzătoare a </w:t>
      </w:r>
      <w:r>
        <w:rPr>
          <w:rFonts w:ascii="Arial" w:hAnsi="Arial" w:cs="Arial"/>
          <w:sz w:val="24"/>
          <w:szCs w:val="24"/>
        </w:rPr>
        <w:t>celor 3 suplimente alimentare verificate, s-au blocat de la comercializare în depozitul unității</w:t>
      </w:r>
      <w:r w:rsidR="00C32F14">
        <w:rPr>
          <w:rFonts w:ascii="Arial" w:hAnsi="Arial" w:cs="Arial"/>
          <w:sz w:val="24"/>
          <w:szCs w:val="24"/>
        </w:rPr>
        <w:t xml:space="preserve">, </w:t>
      </w:r>
      <w:r>
        <w:rPr>
          <w:rFonts w:ascii="Arial" w:hAnsi="Arial" w:cs="Arial"/>
          <w:sz w:val="24"/>
          <w:szCs w:val="24"/>
        </w:rPr>
        <w:t xml:space="preserve"> </w:t>
      </w:r>
      <w:r w:rsidR="002906D3">
        <w:rPr>
          <w:rFonts w:ascii="Arial" w:hAnsi="Arial" w:cs="Arial"/>
          <w:sz w:val="24"/>
          <w:szCs w:val="24"/>
        </w:rPr>
        <w:t>produsele aflate</w:t>
      </w:r>
      <w:r>
        <w:rPr>
          <w:rFonts w:ascii="Arial" w:hAnsi="Arial" w:cs="Arial"/>
          <w:sz w:val="24"/>
          <w:szCs w:val="24"/>
        </w:rPr>
        <w:t xml:space="preserve"> </w:t>
      </w:r>
      <w:r w:rsidR="002906D3">
        <w:rPr>
          <w:rFonts w:ascii="Arial" w:hAnsi="Arial" w:cs="Arial"/>
          <w:sz w:val="24"/>
          <w:szCs w:val="24"/>
        </w:rPr>
        <w:t>în stoc la data controlului</w:t>
      </w:r>
      <w:r w:rsidR="00701D50">
        <w:rPr>
          <w:rFonts w:ascii="Arial" w:hAnsi="Arial" w:cs="Arial"/>
          <w:sz w:val="24"/>
          <w:szCs w:val="24"/>
        </w:rPr>
        <w:t xml:space="preserve"> (2357 bucăți)</w:t>
      </w:r>
      <w:r w:rsidR="00B25E7F" w:rsidRPr="00B25E7F">
        <w:rPr>
          <w:rFonts w:ascii="Arial" w:hAnsi="Arial" w:cs="Arial"/>
          <w:sz w:val="24"/>
          <w:szCs w:val="24"/>
        </w:rPr>
        <w:t xml:space="preserve"> </w:t>
      </w:r>
      <w:r w:rsidR="00B25E7F">
        <w:rPr>
          <w:rFonts w:ascii="Arial" w:hAnsi="Arial" w:cs="Arial"/>
          <w:sz w:val="24"/>
          <w:szCs w:val="24"/>
        </w:rPr>
        <w:t xml:space="preserve">și s-a aplicat </w:t>
      </w:r>
      <w:r w:rsidR="00B25E7F" w:rsidRPr="00B25E7F">
        <w:rPr>
          <w:rFonts w:ascii="Arial" w:hAnsi="Arial" w:cs="Arial"/>
          <w:b/>
          <w:sz w:val="24"/>
          <w:szCs w:val="24"/>
        </w:rPr>
        <w:t>1 amendă</w:t>
      </w:r>
      <w:r w:rsidR="00B25E7F">
        <w:rPr>
          <w:rFonts w:ascii="Arial" w:hAnsi="Arial" w:cs="Arial"/>
          <w:sz w:val="24"/>
          <w:szCs w:val="24"/>
        </w:rPr>
        <w:t xml:space="preserve"> </w:t>
      </w:r>
      <w:r w:rsidR="00B25E7F" w:rsidRPr="00B25E7F">
        <w:rPr>
          <w:rFonts w:ascii="Arial" w:hAnsi="Arial" w:cs="Arial"/>
          <w:b/>
          <w:sz w:val="24"/>
          <w:szCs w:val="24"/>
        </w:rPr>
        <w:t>contraventională</w:t>
      </w:r>
      <w:r w:rsidR="00B25E7F">
        <w:rPr>
          <w:rFonts w:ascii="Arial" w:hAnsi="Arial" w:cs="Arial"/>
          <w:sz w:val="24"/>
          <w:szCs w:val="24"/>
        </w:rPr>
        <w:t xml:space="preserve"> conform  HGR 723/2011, art.12, alin.1, lit.b și art.12, alin.2, lit.b.</w:t>
      </w:r>
    </w:p>
    <w:p w:rsidR="00F67615" w:rsidRDefault="00F67615" w:rsidP="00F67615">
      <w:pPr>
        <w:shd w:val="clear" w:color="auto" w:fill="FFFFFF"/>
        <w:autoSpaceDE w:val="0"/>
        <w:autoSpaceDN w:val="0"/>
        <w:adjustRightInd w:val="0"/>
        <w:jc w:val="both"/>
        <w:rPr>
          <w:rFonts w:ascii="Arial" w:hAnsi="Arial" w:cs="Arial"/>
          <w:b/>
          <w:sz w:val="24"/>
          <w:szCs w:val="24"/>
          <w:lang w:val="ro-RO"/>
        </w:rPr>
      </w:pPr>
    </w:p>
    <w:p w:rsidR="009B7BD4" w:rsidRPr="009B7BD4" w:rsidRDefault="00BA003B" w:rsidP="00D509F7">
      <w:pPr>
        <w:pStyle w:val="ListParagraph"/>
        <w:numPr>
          <w:ilvl w:val="0"/>
          <w:numId w:val="18"/>
        </w:numPr>
        <w:shd w:val="clear" w:color="auto" w:fill="FFFFFF"/>
        <w:autoSpaceDE w:val="0"/>
        <w:autoSpaceDN w:val="0"/>
        <w:adjustRightInd w:val="0"/>
        <w:ind w:left="0" w:firstLine="90"/>
        <w:jc w:val="both"/>
        <w:rPr>
          <w:rFonts w:ascii="Arial" w:hAnsi="Arial" w:cs="Arial"/>
          <w:sz w:val="24"/>
          <w:szCs w:val="24"/>
        </w:rPr>
      </w:pPr>
      <w:r w:rsidRPr="00DB4348">
        <w:rPr>
          <w:rFonts w:ascii="Arial" w:hAnsi="Arial" w:cs="Arial"/>
          <w:sz w:val="24"/>
          <w:szCs w:val="24"/>
          <w:lang w:val="ro-RO"/>
        </w:rPr>
        <w:t>DSP Prahova</w:t>
      </w:r>
      <w:r w:rsidR="00F67615">
        <w:rPr>
          <w:rFonts w:ascii="Arial" w:hAnsi="Arial" w:cs="Arial"/>
          <w:b/>
          <w:sz w:val="24"/>
          <w:szCs w:val="24"/>
          <w:lang w:val="ro-RO"/>
        </w:rPr>
        <w:t xml:space="preserve"> </w:t>
      </w:r>
      <w:r w:rsidR="00F67615" w:rsidRPr="00F67615">
        <w:rPr>
          <w:rFonts w:ascii="Arial" w:hAnsi="Arial" w:cs="Arial"/>
          <w:sz w:val="24"/>
          <w:szCs w:val="24"/>
          <w:lang w:val="ro-RO"/>
        </w:rPr>
        <w:t>a raportat</w:t>
      </w:r>
      <w:r w:rsidR="00F67615">
        <w:rPr>
          <w:rFonts w:ascii="Arial" w:hAnsi="Arial" w:cs="Arial"/>
          <w:b/>
          <w:sz w:val="24"/>
          <w:szCs w:val="24"/>
          <w:lang w:val="ro-RO"/>
        </w:rPr>
        <w:t xml:space="preserve"> 2</w:t>
      </w:r>
      <w:r w:rsidR="00F67615">
        <w:rPr>
          <w:rFonts w:ascii="Arial" w:hAnsi="Arial" w:cs="Arial"/>
          <w:sz w:val="24"/>
          <w:szCs w:val="24"/>
          <w:lang w:val="ro-RO"/>
        </w:rPr>
        <w:t xml:space="preserve"> </w:t>
      </w:r>
      <w:r w:rsidR="00F67615" w:rsidRPr="00DD564B">
        <w:rPr>
          <w:rFonts w:ascii="Arial" w:hAnsi="Arial" w:cs="Arial"/>
          <w:b/>
          <w:sz w:val="24"/>
          <w:szCs w:val="24"/>
          <w:lang w:val="ro-RO"/>
        </w:rPr>
        <w:t>suplimente alimentare neconforme</w:t>
      </w:r>
      <w:r w:rsidR="00F67615" w:rsidRPr="00F67615">
        <w:rPr>
          <w:rFonts w:ascii="Arial" w:hAnsi="Arial" w:cs="Arial"/>
          <w:sz w:val="24"/>
          <w:szCs w:val="24"/>
          <w:lang w:val="ro-RO"/>
        </w:rPr>
        <w:t xml:space="preserve">, </w:t>
      </w:r>
      <w:r w:rsidR="009B7BD4">
        <w:rPr>
          <w:rFonts w:ascii="Arial" w:hAnsi="Arial" w:cs="Arial"/>
          <w:sz w:val="24"/>
          <w:szCs w:val="24"/>
          <w:lang w:val="ro-RO"/>
        </w:rPr>
        <w:t>astfel:</w:t>
      </w:r>
    </w:p>
    <w:p w:rsidR="00F67615" w:rsidRPr="009B7BD4" w:rsidRDefault="00BA003B" w:rsidP="00D509F7">
      <w:pPr>
        <w:pStyle w:val="ListParagraph"/>
        <w:numPr>
          <w:ilvl w:val="0"/>
          <w:numId w:val="10"/>
        </w:numPr>
        <w:shd w:val="clear" w:color="auto" w:fill="FFFFFF"/>
        <w:autoSpaceDE w:val="0"/>
        <w:autoSpaceDN w:val="0"/>
        <w:adjustRightInd w:val="0"/>
        <w:ind w:left="0" w:firstLine="0"/>
        <w:jc w:val="both"/>
        <w:rPr>
          <w:rFonts w:ascii="Arial" w:hAnsi="Arial" w:cs="Arial"/>
          <w:sz w:val="24"/>
          <w:szCs w:val="24"/>
        </w:rPr>
      </w:pPr>
      <w:r w:rsidRPr="009B7BD4">
        <w:rPr>
          <w:rFonts w:ascii="Arial" w:hAnsi="Arial" w:cs="Arial"/>
          <w:sz w:val="24"/>
          <w:szCs w:val="24"/>
          <w:lang w:val="ro-RO"/>
        </w:rPr>
        <w:t xml:space="preserve"> </w:t>
      </w:r>
      <w:proofErr w:type="gramStart"/>
      <w:r w:rsidR="00F67615" w:rsidRPr="009B7BD4">
        <w:rPr>
          <w:rFonts w:ascii="Arial" w:eastAsia="SimSun" w:hAnsi="Arial" w:cs="Arial"/>
          <w:sz w:val="24"/>
          <w:szCs w:val="24"/>
          <w:lang w:eastAsia="ro-RO"/>
        </w:rPr>
        <w:t>pe</w:t>
      </w:r>
      <w:proofErr w:type="gramEnd"/>
      <w:r w:rsidR="00F67615" w:rsidRPr="009B7BD4">
        <w:rPr>
          <w:rFonts w:ascii="Arial" w:eastAsia="SimSun" w:hAnsi="Arial" w:cs="Arial"/>
          <w:sz w:val="24"/>
          <w:szCs w:val="24"/>
          <w:lang w:eastAsia="ro-RO"/>
        </w:rPr>
        <w:t xml:space="preserve"> eticheta </w:t>
      </w:r>
      <w:r w:rsidR="00C90BD6">
        <w:rPr>
          <w:rFonts w:ascii="Arial" w:eastAsia="SimSun" w:hAnsi="Arial" w:cs="Arial"/>
          <w:sz w:val="24"/>
          <w:szCs w:val="24"/>
          <w:lang w:eastAsia="ro-RO"/>
        </w:rPr>
        <w:t xml:space="preserve">a </w:t>
      </w:r>
      <w:r w:rsidR="00C90BD6" w:rsidRPr="00C90BD6">
        <w:rPr>
          <w:rFonts w:ascii="Arial" w:eastAsia="SimSun" w:hAnsi="Arial" w:cs="Arial"/>
          <w:b/>
          <w:sz w:val="24"/>
          <w:szCs w:val="24"/>
          <w:lang w:eastAsia="ro-RO"/>
        </w:rPr>
        <w:t>1</w:t>
      </w:r>
      <w:r w:rsidR="009B7BD4" w:rsidRPr="00C90BD6">
        <w:rPr>
          <w:rFonts w:ascii="Arial" w:eastAsia="SimSun" w:hAnsi="Arial" w:cs="Arial"/>
          <w:b/>
          <w:sz w:val="24"/>
          <w:szCs w:val="24"/>
          <w:lang w:eastAsia="ro-RO"/>
        </w:rPr>
        <w:t xml:space="preserve"> supliment alimentar</w:t>
      </w:r>
      <w:r w:rsidR="00DD564B">
        <w:rPr>
          <w:rFonts w:ascii="Arial" w:eastAsia="SimSun" w:hAnsi="Arial" w:cs="Arial"/>
          <w:sz w:val="24"/>
          <w:szCs w:val="24"/>
          <w:lang w:eastAsia="ro-RO"/>
        </w:rPr>
        <w:t xml:space="preserve"> </w:t>
      </w:r>
      <w:r w:rsidR="00F67615" w:rsidRPr="009B7BD4">
        <w:rPr>
          <w:rFonts w:ascii="Arial" w:hAnsi="Arial" w:cs="Arial"/>
          <w:iCs/>
          <w:sz w:val="24"/>
          <w:szCs w:val="24"/>
          <w:shd w:val="clear" w:color="auto" w:fill="FFFFFF"/>
        </w:rPr>
        <w:t>se rega</w:t>
      </w:r>
      <w:r w:rsidR="00DD564B">
        <w:rPr>
          <w:rFonts w:ascii="Arial" w:hAnsi="Arial" w:cs="Arial"/>
          <w:iCs/>
          <w:sz w:val="24"/>
          <w:szCs w:val="24"/>
          <w:shd w:val="clear" w:color="auto" w:fill="FFFFFF"/>
        </w:rPr>
        <w:t>se</w:t>
      </w:r>
      <w:r w:rsidR="00BF5D03">
        <w:rPr>
          <w:rFonts w:ascii="Arial" w:hAnsi="Arial" w:cs="Arial"/>
          <w:iCs/>
          <w:sz w:val="24"/>
          <w:szCs w:val="24"/>
          <w:shd w:val="clear" w:color="auto" w:fill="FFFFFF"/>
        </w:rPr>
        <w:t>ș</w:t>
      </w:r>
      <w:r w:rsidR="00DD564B">
        <w:rPr>
          <w:rFonts w:ascii="Arial" w:hAnsi="Arial" w:cs="Arial"/>
          <w:iCs/>
          <w:sz w:val="24"/>
          <w:szCs w:val="24"/>
          <w:shd w:val="clear" w:color="auto" w:fill="FFFFFF"/>
        </w:rPr>
        <w:t>te o menț</w:t>
      </w:r>
      <w:r w:rsidR="00F67615" w:rsidRPr="009B7BD4">
        <w:rPr>
          <w:rFonts w:ascii="Arial" w:hAnsi="Arial" w:cs="Arial"/>
          <w:iCs/>
          <w:sz w:val="24"/>
          <w:szCs w:val="24"/>
          <w:shd w:val="clear" w:color="auto" w:fill="FFFFFF"/>
        </w:rPr>
        <w:t>iune de s</w:t>
      </w:r>
      <w:r w:rsidR="009B7BD4" w:rsidRPr="009B7BD4">
        <w:rPr>
          <w:rFonts w:ascii="Arial" w:hAnsi="Arial" w:cs="Arial"/>
          <w:iCs/>
          <w:sz w:val="24"/>
          <w:szCs w:val="24"/>
          <w:shd w:val="clear" w:color="auto" w:fill="FFFFFF"/>
        </w:rPr>
        <w:t>ă</w:t>
      </w:r>
      <w:r w:rsidR="00BF5D03">
        <w:rPr>
          <w:rFonts w:ascii="Arial" w:hAnsi="Arial" w:cs="Arial"/>
          <w:iCs/>
          <w:sz w:val="24"/>
          <w:szCs w:val="24"/>
          <w:shd w:val="clear" w:color="auto" w:fill="FFFFFF"/>
        </w:rPr>
        <w:t>nă</w:t>
      </w:r>
      <w:r w:rsidR="00F67615" w:rsidRPr="009B7BD4">
        <w:rPr>
          <w:rFonts w:ascii="Arial" w:hAnsi="Arial" w:cs="Arial"/>
          <w:iCs/>
          <w:sz w:val="24"/>
          <w:szCs w:val="24"/>
          <w:shd w:val="clear" w:color="auto" w:fill="FFFFFF"/>
        </w:rPr>
        <w:t xml:space="preserve">tate </w:t>
      </w:r>
      <w:r w:rsidR="00C90BD6">
        <w:rPr>
          <w:rFonts w:ascii="Arial" w:hAnsi="Arial" w:cs="Arial"/>
          <w:iCs/>
          <w:sz w:val="24"/>
          <w:szCs w:val="24"/>
          <w:shd w:val="clear" w:color="auto" w:fill="FFFFFF"/>
        </w:rPr>
        <w:t xml:space="preserve">neconformă </w:t>
      </w:r>
      <w:r w:rsidR="00DD564B">
        <w:rPr>
          <w:rFonts w:ascii="Arial" w:hAnsi="Arial" w:cs="Arial"/>
          <w:iCs/>
          <w:sz w:val="24"/>
          <w:szCs w:val="24"/>
          <w:shd w:val="clear" w:color="auto" w:fill="FFFFFF"/>
        </w:rPr>
        <w:t>ș</w:t>
      </w:r>
      <w:r w:rsidR="00F67615" w:rsidRPr="009B7BD4">
        <w:rPr>
          <w:rFonts w:ascii="Arial" w:hAnsi="Arial" w:cs="Arial"/>
          <w:iCs/>
          <w:sz w:val="24"/>
          <w:szCs w:val="24"/>
          <w:shd w:val="clear" w:color="auto" w:fill="FFFFFF"/>
        </w:rPr>
        <w:t>i anume „</w:t>
      </w:r>
      <w:r w:rsidR="00F67615" w:rsidRPr="009B7BD4">
        <w:rPr>
          <w:rFonts w:ascii="Arial" w:hAnsi="Arial" w:cs="Arial"/>
          <w:sz w:val="24"/>
          <w:szCs w:val="24"/>
        </w:rPr>
        <w:t>Vitamina D faciliteaza absorbtia si</w:t>
      </w:r>
      <w:r w:rsidR="009B7BD4" w:rsidRPr="009B7BD4">
        <w:rPr>
          <w:rFonts w:ascii="Arial" w:hAnsi="Arial" w:cs="Arial"/>
          <w:sz w:val="24"/>
          <w:szCs w:val="24"/>
        </w:rPr>
        <w:t xml:space="preserve"> utilizarea optima a calciului î</w:t>
      </w:r>
      <w:r w:rsidR="00F67615" w:rsidRPr="009B7BD4">
        <w:rPr>
          <w:rFonts w:ascii="Arial" w:hAnsi="Arial" w:cs="Arial"/>
          <w:sz w:val="24"/>
          <w:szCs w:val="24"/>
        </w:rPr>
        <w:t xml:space="preserve">n functie de necesitatile organismului.”, </w:t>
      </w:r>
      <w:r w:rsidR="009B7BD4" w:rsidRPr="009B7BD4">
        <w:rPr>
          <w:rFonts w:ascii="Arial" w:hAnsi="Arial" w:cs="Arial"/>
          <w:sz w:val="24"/>
          <w:szCs w:val="24"/>
        </w:rPr>
        <w:t>sintagma „î</w:t>
      </w:r>
      <w:r w:rsidR="00F67615" w:rsidRPr="009B7BD4">
        <w:rPr>
          <w:rFonts w:ascii="Arial" w:hAnsi="Arial" w:cs="Arial"/>
          <w:sz w:val="24"/>
          <w:szCs w:val="24"/>
        </w:rPr>
        <w:t>n functie de necesitatile</w:t>
      </w:r>
      <w:r w:rsidR="009B7BD4" w:rsidRPr="009B7BD4">
        <w:rPr>
          <w:rFonts w:ascii="Arial" w:hAnsi="Arial" w:cs="Arial"/>
          <w:sz w:val="24"/>
          <w:szCs w:val="24"/>
        </w:rPr>
        <w:t xml:space="preserve"> organismului.” neregasindu-se </w:t>
      </w:r>
      <w:r w:rsidR="009B7BD4" w:rsidRPr="009B7BD4">
        <w:rPr>
          <w:rFonts w:ascii="Arial" w:hAnsi="Arial" w:cs="Arial"/>
          <w:sz w:val="24"/>
          <w:szCs w:val="24"/>
          <w:lang w:val="ro-RO"/>
        </w:rPr>
        <w:t>î</w:t>
      </w:r>
      <w:r w:rsidR="00F67615" w:rsidRPr="009B7BD4">
        <w:rPr>
          <w:rFonts w:ascii="Arial" w:hAnsi="Arial" w:cs="Arial"/>
          <w:sz w:val="24"/>
          <w:szCs w:val="24"/>
        </w:rPr>
        <w:t>n mentiunile de sanatate aprobate prin Regulamentul (UE) nr. 432 din 2012</w:t>
      </w:r>
      <w:r w:rsidR="009B7BD4">
        <w:rPr>
          <w:rFonts w:ascii="Arial" w:hAnsi="Arial" w:cs="Arial"/>
          <w:sz w:val="24"/>
          <w:szCs w:val="24"/>
        </w:rPr>
        <w:t>,</w:t>
      </w:r>
    </w:p>
    <w:p w:rsidR="00F67615" w:rsidRDefault="00F67615" w:rsidP="00672BE0">
      <w:pPr>
        <w:shd w:val="clear" w:color="auto" w:fill="FFFFFF"/>
        <w:autoSpaceDE w:val="0"/>
        <w:autoSpaceDN w:val="0"/>
        <w:adjustRightInd w:val="0"/>
        <w:jc w:val="both"/>
        <w:rPr>
          <w:rFonts w:ascii="Arial" w:hAnsi="Arial" w:cs="Arial"/>
          <w:iCs/>
          <w:color w:val="202122"/>
          <w:sz w:val="24"/>
          <w:szCs w:val="24"/>
          <w:shd w:val="clear" w:color="auto" w:fill="FFFFFF"/>
        </w:rPr>
      </w:pPr>
      <w:r>
        <w:rPr>
          <w:rFonts w:ascii="Arial" w:hAnsi="Arial" w:cs="Arial"/>
          <w:sz w:val="24"/>
          <w:szCs w:val="24"/>
        </w:rPr>
        <w:t xml:space="preserve">- pe eticheta </w:t>
      </w:r>
      <w:r w:rsidR="00C90BD6">
        <w:rPr>
          <w:rFonts w:ascii="Arial" w:hAnsi="Arial" w:cs="Arial"/>
          <w:sz w:val="24"/>
          <w:szCs w:val="24"/>
        </w:rPr>
        <w:t xml:space="preserve">a </w:t>
      </w:r>
      <w:r w:rsidR="00C90BD6" w:rsidRPr="00C90BD6">
        <w:rPr>
          <w:rFonts w:ascii="Arial" w:hAnsi="Arial" w:cs="Arial"/>
          <w:b/>
          <w:sz w:val="24"/>
          <w:szCs w:val="24"/>
        </w:rPr>
        <w:t xml:space="preserve">1 </w:t>
      </w:r>
      <w:r w:rsidR="00DD564B" w:rsidRPr="00C90BD6">
        <w:rPr>
          <w:rFonts w:ascii="Arial" w:hAnsi="Arial" w:cs="Arial"/>
          <w:b/>
          <w:sz w:val="24"/>
          <w:szCs w:val="24"/>
        </w:rPr>
        <w:t>supliment alimentar</w:t>
      </w:r>
      <w:r>
        <w:rPr>
          <w:rFonts w:ascii="Arial" w:hAnsi="Arial" w:cs="Arial"/>
          <w:sz w:val="24"/>
          <w:szCs w:val="24"/>
        </w:rPr>
        <w:t xml:space="preserve"> </w:t>
      </w:r>
      <w:r>
        <w:rPr>
          <w:rFonts w:ascii="Arial" w:hAnsi="Arial" w:cs="Arial"/>
          <w:iCs/>
          <w:color w:val="202122"/>
          <w:sz w:val="24"/>
          <w:szCs w:val="24"/>
          <w:shd w:val="clear" w:color="auto" w:fill="FFFFFF"/>
        </w:rPr>
        <w:t>se regase</w:t>
      </w:r>
      <w:r w:rsidR="00DD564B">
        <w:rPr>
          <w:rFonts w:ascii="Arial" w:hAnsi="Arial" w:cs="Arial"/>
          <w:iCs/>
          <w:color w:val="202122"/>
          <w:sz w:val="24"/>
          <w:szCs w:val="24"/>
          <w:shd w:val="clear" w:color="auto" w:fill="FFFFFF"/>
        </w:rPr>
        <w:t>ste</w:t>
      </w:r>
      <w:r>
        <w:rPr>
          <w:rFonts w:ascii="Arial" w:hAnsi="Arial" w:cs="Arial"/>
          <w:iCs/>
          <w:color w:val="202122"/>
          <w:sz w:val="24"/>
          <w:szCs w:val="24"/>
          <w:shd w:val="clear" w:color="auto" w:fill="FFFFFF"/>
        </w:rPr>
        <w:t xml:space="preserve"> informatia potrivit careia produsul ”asigura</w:t>
      </w:r>
      <w:r w:rsidR="00DD564B">
        <w:rPr>
          <w:rFonts w:ascii="Arial" w:hAnsi="Arial" w:cs="Arial"/>
          <w:iCs/>
          <w:color w:val="202122"/>
          <w:sz w:val="24"/>
          <w:szCs w:val="24"/>
          <w:shd w:val="clear" w:color="auto" w:fill="FFFFFF"/>
        </w:rPr>
        <w:t xml:space="preserve"> regenerarea rapida a sangelui î</w:t>
      </w:r>
      <w:r>
        <w:rPr>
          <w:rFonts w:ascii="Arial" w:hAnsi="Arial" w:cs="Arial"/>
          <w:iCs/>
          <w:color w:val="202122"/>
          <w:sz w:val="24"/>
          <w:szCs w:val="24"/>
          <w:shd w:val="clear" w:color="auto" w:fill="FFFFFF"/>
        </w:rPr>
        <w:t xml:space="preserve">n special dupa donatiile de sange datorita </w:t>
      </w:r>
      <w:r>
        <w:rPr>
          <w:rFonts w:ascii="Arial" w:hAnsi="Arial" w:cs="Arial"/>
          <w:iCs/>
          <w:color w:val="202122"/>
          <w:sz w:val="24"/>
          <w:szCs w:val="24"/>
          <w:shd w:val="clear" w:color="auto" w:fill="FFFFFF"/>
        </w:rPr>
        <w:lastRenderedPageBreak/>
        <w:t>fierului si vitaminei B12”</w:t>
      </w:r>
      <w:r w:rsidR="00DD564B">
        <w:rPr>
          <w:rFonts w:ascii="Arial" w:hAnsi="Arial" w:cs="Arial"/>
          <w:iCs/>
          <w:color w:val="202122"/>
          <w:sz w:val="24"/>
          <w:szCs w:val="24"/>
          <w:shd w:val="clear" w:color="auto" w:fill="FFFFFF"/>
        </w:rPr>
        <w:t>,</w:t>
      </w:r>
      <w:r>
        <w:rPr>
          <w:rFonts w:ascii="Arial" w:hAnsi="Arial" w:cs="Arial"/>
          <w:iCs/>
          <w:color w:val="202122"/>
          <w:sz w:val="24"/>
          <w:szCs w:val="24"/>
          <w:shd w:val="clear" w:color="auto" w:fill="FFFFFF"/>
        </w:rPr>
        <w:t xml:space="preserve"> mentiune care nu se regaseste in Regulamentul (UE) 432 din 2012. </w:t>
      </w:r>
    </w:p>
    <w:p w:rsidR="001F5C43" w:rsidRDefault="001F5C43" w:rsidP="001F5C43">
      <w:pPr>
        <w:autoSpaceDE w:val="0"/>
        <w:autoSpaceDN w:val="0"/>
        <w:adjustRightInd w:val="0"/>
        <w:ind w:firstLine="600"/>
        <w:jc w:val="both"/>
        <w:rPr>
          <w:rFonts w:ascii="Arial" w:hAnsi="Arial" w:cs="Arial"/>
          <w:sz w:val="24"/>
          <w:szCs w:val="24"/>
        </w:rPr>
      </w:pPr>
      <w:r>
        <w:rPr>
          <w:rFonts w:ascii="Arial" w:hAnsi="Arial" w:cs="Arial"/>
          <w:iCs/>
          <w:color w:val="202122"/>
          <w:sz w:val="24"/>
          <w:szCs w:val="24"/>
          <w:shd w:val="clear" w:color="auto" w:fill="FFFFFF"/>
        </w:rPr>
        <w:t xml:space="preserve">      </w:t>
      </w:r>
      <w:r w:rsidR="00DD564B">
        <w:rPr>
          <w:rFonts w:ascii="Arial" w:hAnsi="Arial" w:cs="Arial"/>
          <w:iCs/>
          <w:color w:val="202122"/>
          <w:sz w:val="24"/>
          <w:szCs w:val="24"/>
          <w:shd w:val="clear" w:color="auto" w:fill="FFFFFF"/>
        </w:rPr>
        <w:t>Suplimentele alimentare</w:t>
      </w:r>
      <w:r w:rsidR="00F67615" w:rsidRPr="00DD564B">
        <w:rPr>
          <w:rFonts w:ascii="Arial" w:hAnsi="Arial" w:cs="Arial"/>
          <w:iCs/>
          <w:color w:val="202122"/>
          <w:sz w:val="24"/>
          <w:szCs w:val="24"/>
          <w:shd w:val="clear" w:color="auto" w:fill="FFFFFF"/>
        </w:rPr>
        <w:t xml:space="preserve"> </w:t>
      </w:r>
      <w:r w:rsidR="00DD564B">
        <w:rPr>
          <w:rFonts w:ascii="Arial" w:hAnsi="Arial" w:cs="Arial"/>
          <w:iCs/>
          <w:color w:val="202122"/>
          <w:sz w:val="24"/>
          <w:szCs w:val="24"/>
          <w:shd w:val="clear" w:color="auto" w:fill="FFFFFF"/>
        </w:rPr>
        <w:t>neconforme au fost blocate temporar de la distribuire</w:t>
      </w:r>
      <w:r w:rsidRPr="001F5C43">
        <w:rPr>
          <w:rFonts w:ascii="Arial" w:hAnsi="Arial" w:cs="Arial"/>
          <w:sz w:val="24"/>
          <w:szCs w:val="24"/>
        </w:rPr>
        <w:t xml:space="preserve"> </w:t>
      </w:r>
      <w:proofErr w:type="gramStart"/>
      <w:r>
        <w:rPr>
          <w:rFonts w:ascii="Arial" w:hAnsi="Arial" w:cs="Arial"/>
          <w:sz w:val="24"/>
          <w:szCs w:val="24"/>
        </w:rPr>
        <w:t>( 5137</w:t>
      </w:r>
      <w:proofErr w:type="gramEnd"/>
      <w:r>
        <w:rPr>
          <w:rFonts w:ascii="Arial" w:hAnsi="Arial" w:cs="Arial"/>
          <w:sz w:val="24"/>
          <w:szCs w:val="24"/>
        </w:rPr>
        <w:t xml:space="preserve"> de bucăți).</w:t>
      </w:r>
    </w:p>
    <w:p w:rsidR="00BA003B" w:rsidRPr="00DD564B" w:rsidRDefault="00BA003B" w:rsidP="00DD564B">
      <w:pPr>
        <w:tabs>
          <w:tab w:val="left" w:pos="-284"/>
        </w:tabs>
        <w:spacing w:line="240" w:lineRule="auto"/>
        <w:jc w:val="both"/>
        <w:rPr>
          <w:rFonts w:ascii="Arial" w:hAnsi="Arial" w:cs="Arial"/>
          <w:sz w:val="24"/>
          <w:szCs w:val="24"/>
          <w:lang w:val="ro-RO"/>
        </w:rPr>
      </w:pPr>
    </w:p>
    <w:p w:rsidR="00F67615" w:rsidRDefault="00F67615" w:rsidP="00F67615">
      <w:pPr>
        <w:pStyle w:val="ListParagraph"/>
        <w:tabs>
          <w:tab w:val="left" w:pos="-284"/>
        </w:tabs>
        <w:spacing w:line="240" w:lineRule="auto"/>
        <w:jc w:val="both"/>
        <w:rPr>
          <w:rFonts w:ascii="Arial" w:hAnsi="Arial" w:cs="Arial"/>
          <w:sz w:val="24"/>
          <w:szCs w:val="24"/>
          <w:lang w:val="ro-RO"/>
        </w:rPr>
      </w:pPr>
    </w:p>
    <w:p w:rsidR="00BE5F7E" w:rsidRPr="00BE5F7E" w:rsidRDefault="00BE5F7E" w:rsidP="00701851">
      <w:pPr>
        <w:jc w:val="both"/>
        <w:rPr>
          <w:rFonts w:ascii="Arial" w:hAnsi="Arial" w:cs="Arial"/>
          <w:sz w:val="24"/>
          <w:szCs w:val="24"/>
          <w:lang w:val="it-IT"/>
        </w:rPr>
      </w:pPr>
      <w:r>
        <w:rPr>
          <w:rFonts w:ascii="Arial" w:hAnsi="Arial" w:cs="Arial"/>
          <w:b/>
          <w:sz w:val="24"/>
          <w:szCs w:val="24"/>
          <w:lang w:val="ro-RO"/>
        </w:rPr>
        <w:t xml:space="preserve">6. </w:t>
      </w:r>
      <w:r w:rsidR="00BA003B" w:rsidRPr="00DB4348">
        <w:rPr>
          <w:rFonts w:ascii="Arial" w:hAnsi="Arial" w:cs="Arial"/>
          <w:sz w:val="24"/>
          <w:szCs w:val="24"/>
          <w:lang w:val="ro-RO"/>
        </w:rPr>
        <w:t>DSP Bucuresti</w:t>
      </w:r>
      <w:r w:rsidR="00BA003B" w:rsidRPr="00F67615">
        <w:rPr>
          <w:rFonts w:ascii="Arial" w:hAnsi="Arial" w:cs="Arial"/>
          <w:b/>
          <w:sz w:val="24"/>
          <w:szCs w:val="24"/>
          <w:lang w:val="ro-RO"/>
        </w:rPr>
        <w:t>-</w:t>
      </w:r>
      <w:r>
        <w:rPr>
          <w:rFonts w:ascii="Arial" w:hAnsi="Arial" w:cs="Arial"/>
          <w:b/>
          <w:sz w:val="24"/>
          <w:szCs w:val="24"/>
          <w:lang w:val="ro-RO"/>
        </w:rPr>
        <w:t xml:space="preserve">  </w:t>
      </w:r>
      <w:r>
        <w:rPr>
          <w:rFonts w:ascii="Arial" w:hAnsi="Arial" w:cs="Arial"/>
          <w:b/>
          <w:lang w:val="it-IT"/>
        </w:rPr>
        <w:t xml:space="preserve"> </w:t>
      </w:r>
      <w:r w:rsidRPr="00BE5F7E">
        <w:rPr>
          <w:rFonts w:ascii="Arial" w:hAnsi="Arial" w:cs="Arial"/>
          <w:b/>
          <w:sz w:val="24"/>
          <w:szCs w:val="24"/>
          <w:lang w:val="it-IT"/>
        </w:rPr>
        <w:t>a raportat  2 suplimente alimentare neconforme</w:t>
      </w:r>
      <w:r w:rsidR="005B0BDE">
        <w:rPr>
          <w:rFonts w:ascii="Arial" w:hAnsi="Arial" w:cs="Arial"/>
          <w:b/>
          <w:lang w:val="it-IT"/>
        </w:rPr>
        <w:t xml:space="preserve">, </w:t>
      </w:r>
      <w:r w:rsidR="005B0BDE">
        <w:rPr>
          <w:rFonts w:ascii="Arial" w:hAnsi="Arial" w:cs="Arial"/>
          <w:sz w:val="24"/>
          <w:szCs w:val="24"/>
          <w:lang w:val="it-IT"/>
        </w:rPr>
        <w:t>după</w:t>
      </w:r>
      <w:r w:rsidRPr="00BE5F7E">
        <w:rPr>
          <w:rFonts w:ascii="Arial" w:hAnsi="Arial" w:cs="Arial"/>
          <w:sz w:val="24"/>
          <w:szCs w:val="24"/>
          <w:lang w:val="it-IT"/>
        </w:rPr>
        <w:t xml:space="preserve"> cum urmeaz</w:t>
      </w:r>
      <w:r w:rsidR="005B0BDE">
        <w:rPr>
          <w:rFonts w:ascii="Arial" w:hAnsi="Arial" w:cs="Arial"/>
          <w:sz w:val="24"/>
          <w:szCs w:val="24"/>
          <w:lang w:val="it-IT"/>
        </w:rPr>
        <w:t>ă</w:t>
      </w:r>
      <w:r w:rsidRPr="00BE5F7E">
        <w:rPr>
          <w:rFonts w:ascii="Arial" w:hAnsi="Arial" w:cs="Arial"/>
          <w:sz w:val="24"/>
          <w:szCs w:val="24"/>
          <w:lang w:val="it-IT"/>
        </w:rPr>
        <w:t>:</w:t>
      </w:r>
    </w:p>
    <w:p w:rsidR="00BE5F7E" w:rsidRPr="005B0BDE" w:rsidRDefault="00BE5F7E" w:rsidP="005B0BDE">
      <w:pPr>
        <w:jc w:val="both"/>
        <w:rPr>
          <w:rFonts w:ascii="Arial" w:hAnsi="Arial" w:cs="Arial"/>
          <w:sz w:val="24"/>
          <w:szCs w:val="24"/>
        </w:rPr>
      </w:pPr>
      <w:r w:rsidRPr="005B0BDE">
        <w:rPr>
          <w:rFonts w:ascii="Arial" w:hAnsi="Arial" w:cs="Arial"/>
          <w:sz w:val="24"/>
          <w:szCs w:val="24"/>
          <w:lang w:val="it-IT"/>
        </w:rPr>
        <w:t xml:space="preserve">- </w:t>
      </w:r>
      <w:r w:rsidR="005B0BDE" w:rsidRPr="005B0BDE">
        <w:rPr>
          <w:rFonts w:ascii="Arial" w:hAnsi="Arial" w:cs="Arial"/>
          <w:sz w:val="24"/>
          <w:szCs w:val="24"/>
          <w:lang w:val="it-IT"/>
        </w:rPr>
        <w:t xml:space="preserve">Pe eticheta unui supliment alimentar </w:t>
      </w:r>
      <w:r w:rsidRPr="005B0BDE">
        <w:rPr>
          <w:rFonts w:ascii="Arial" w:hAnsi="Arial" w:cs="Arial"/>
          <w:sz w:val="24"/>
          <w:szCs w:val="24"/>
          <w:lang w:val="it-IT"/>
        </w:rPr>
        <w:t xml:space="preserve"> există mențiunile de sănătate "contribuie la circulația normală a sângelui, creșterea masei musculare, menținerea și refacerea organismului după efort fizic prelungit, susținerea spermatogenezei și microcirculației pelvine locale, eliminarea amoniacului din organism" </w:t>
      </w:r>
      <w:r w:rsidR="005B0BDE" w:rsidRPr="005B0BDE">
        <w:rPr>
          <w:rFonts w:ascii="Arial" w:hAnsi="Arial" w:cs="Arial"/>
          <w:sz w:val="24"/>
          <w:szCs w:val="24"/>
          <w:lang w:val="it-IT"/>
        </w:rPr>
        <w:t xml:space="preserve">, mentiuni </w:t>
      </w:r>
      <w:r w:rsidRPr="005B0BDE">
        <w:rPr>
          <w:rFonts w:ascii="Arial" w:hAnsi="Arial" w:cs="Arial"/>
          <w:sz w:val="24"/>
          <w:szCs w:val="24"/>
          <w:lang w:val="it-IT"/>
        </w:rPr>
        <w:t xml:space="preserve">care nu se regăsesc în lista mențiunilor permise de Regulamentul (UE) 432/2012 și nici în Registrul European al mențiunilor nutriționale și de sănătate; </w:t>
      </w:r>
      <w:r w:rsidRPr="005B0BDE">
        <w:rPr>
          <w:rFonts w:ascii="Arial" w:hAnsi="Arial" w:cs="Arial"/>
          <w:color w:val="000000"/>
          <w:sz w:val="24"/>
          <w:szCs w:val="24"/>
          <w:lang w:val="en-GB" w:eastAsia="en-GB"/>
        </w:rPr>
        <w:t>a fost aplicată amendă conform HGR 857/2011, art. 42, lit."</w:t>
      </w:r>
      <w:proofErr w:type="gramStart"/>
      <w:r w:rsidRPr="005B0BDE">
        <w:rPr>
          <w:rFonts w:ascii="Arial" w:hAnsi="Arial" w:cs="Arial"/>
          <w:color w:val="000000"/>
          <w:sz w:val="24"/>
          <w:szCs w:val="24"/>
          <w:lang w:val="en-GB" w:eastAsia="en-GB"/>
        </w:rPr>
        <w:t>n</w:t>
      </w:r>
      <w:proofErr w:type="gramEnd"/>
      <w:r w:rsidRPr="005B0BDE">
        <w:rPr>
          <w:rFonts w:ascii="Arial" w:hAnsi="Arial" w:cs="Arial"/>
          <w:color w:val="000000"/>
          <w:sz w:val="24"/>
          <w:szCs w:val="24"/>
          <w:lang w:val="en-GB" w:eastAsia="en-GB"/>
        </w:rPr>
        <w:t xml:space="preserve">" </w:t>
      </w:r>
      <w:r w:rsidR="005B0BDE">
        <w:rPr>
          <w:rFonts w:ascii="Arial" w:hAnsi="Arial" w:cs="Arial"/>
          <w:color w:val="000000"/>
          <w:sz w:val="24"/>
          <w:szCs w:val="24"/>
          <w:lang w:val="en-GB" w:eastAsia="en-GB"/>
        </w:rPr>
        <w:t>iar</w:t>
      </w:r>
      <w:r w:rsidRPr="005B0BDE">
        <w:rPr>
          <w:rFonts w:ascii="Arial" w:hAnsi="Arial" w:cs="Arial"/>
          <w:color w:val="000000"/>
          <w:sz w:val="24"/>
          <w:szCs w:val="24"/>
          <w:lang w:val="en-GB" w:eastAsia="en-GB"/>
        </w:rPr>
        <w:t xml:space="preserve"> </w:t>
      </w:r>
      <w:r w:rsidR="008F21F1">
        <w:rPr>
          <w:rFonts w:ascii="Arial" w:hAnsi="Arial" w:cs="Arial"/>
          <w:color w:val="000000"/>
          <w:sz w:val="24"/>
          <w:szCs w:val="24"/>
          <w:lang w:val="en-GB" w:eastAsia="en-GB"/>
        </w:rPr>
        <w:t>produsul</w:t>
      </w:r>
      <w:r w:rsidR="005B0BDE" w:rsidRPr="005B0BDE">
        <w:rPr>
          <w:rFonts w:ascii="Arial" w:hAnsi="Arial" w:cs="Arial"/>
          <w:color w:val="000000"/>
          <w:sz w:val="24"/>
          <w:szCs w:val="24"/>
          <w:lang w:val="en-GB" w:eastAsia="en-GB"/>
        </w:rPr>
        <w:t xml:space="preserve"> a fost</w:t>
      </w:r>
      <w:r w:rsidR="005B0BDE">
        <w:rPr>
          <w:rFonts w:ascii="Arial" w:hAnsi="Arial" w:cs="Arial"/>
          <w:color w:val="000000"/>
          <w:sz w:val="24"/>
          <w:szCs w:val="24"/>
          <w:lang w:val="en-GB" w:eastAsia="en-GB"/>
        </w:rPr>
        <w:t xml:space="preserve"> oprit</w:t>
      </w:r>
      <w:r w:rsidRPr="005B0BDE">
        <w:rPr>
          <w:rFonts w:ascii="Arial" w:hAnsi="Arial" w:cs="Arial"/>
          <w:color w:val="000000"/>
          <w:sz w:val="24"/>
          <w:szCs w:val="24"/>
          <w:lang w:val="en-GB" w:eastAsia="en-GB"/>
        </w:rPr>
        <w:t xml:space="preserve"> de la comercializare </w:t>
      </w:r>
      <w:r w:rsidR="005B0BDE" w:rsidRPr="005B0BDE">
        <w:rPr>
          <w:rFonts w:ascii="Arial" w:hAnsi="Arial" w:cs="Arial"/>
          <w:sz w:val="24"/>
          <w:szCs w:val="24"/>
          <w:lang w:val="it-IT"/>
        </w:rPr>
        <w:t>până la reetichetare.</w:t>
      </w:r>
    </w:p>
    <w:p w:rsidR="00BE5F7E" w:rsidRPr="005B0BDE" w:rsidRDefault="00BE5F7E" w:rsidP="00BE5F7E">
      <w:pPr>
        <w:jc w:val="both"/>
        <w:rPr>
          <w:rFonts w:ascii="Arial" w:hAnsi="Arial" w:cs="Arial"/>
          <w:sz w:val="24"/>
          <w:szCs w:val="24"/>
        </w:rPr>
      </w:pPr>
    </w:p>
    <w:p w:rsidR="00462D38" w:rsidRPr="005B0BDE" w:rsidRDefault="00BE5F7E" w:rsidP="005B0BDE">
      <w:pPr>
        <w:jc w:val="both"/>
        <w:rPr>
          <w:rFonts w:ascii="Arial" w:hAnsi="Arial" w:cs="Arial"/>
          <w:sz w:val="24"/>
          <w:szCs w:val="24"/>
          <w:lang w:val="ro-RO"/>
        </w:rPr>
      </w:pPr>
      <w:r w:rsidRPr="005B0BDE">
        <w:rPr>
          <w:rFonts w:ascii="Arial" w:hAnsi="Arial" w:cs="Arial"/>
          <w:color w:val="000000"/>
          <w:sz w:val="24"/>
          <w:szCs w:val="24"/>
          <w:lang w:val="en-GB" w:eastAsia="en-GB"/>
        </w:rPr>
        <w:t xml:space="preserve">- </w:t>
      </w:r>
      <w:r w:rsidR="005B0BDE" w:rsidRPr="005B0BDE">
        <w:rPr>
          <w:rFonts w:ascii="Arial" w:hAnsi="Arial" w:cs="Arial"/>
          <w:color w:val="000000"/>
          <w:sz w:val="24"/>
          <w:szCs w:val="24"/>
          <w:lang w:val="en-GB" w:eastAsia="en-GB"/>
        </w:rPr>
        <w:t xml:space="preserve">Pe eticheta unui supliment alimentar </w:t>
      </w:r>
      <w:r w:rsidRPr="005B0BDE">
        <w:rPr>
          <w:rFonts w:ascii="Arial" w:hAnsi="Arial" w:cs="Arial"/>
          <w:sz w:val="24"/>
          <w:szCs w:val="24"/>
          <w:lang w:val="it-IT"/>
        </w:rPr>
        <w:t>notificat la CRSP Iași există mențiunile de sănătate "reglează sensibilitatea la insulină și presiunea arterială, are efect antioxidant"</w:t>
      </w:r>
      <w:r w:rsidR="005B0BDE" w:rsidRPr="005B0BDE">
        <w:rPr>
          <w:rFonts w:ascii="Arial" w:hAnsi="Arial" w:cs="Arial"/>
          <w:sz w:val="24"/>
          <w:szCs w:val="24"/>
          <w:lang w:val="it-IT"/>
        </w:rPr>
        <w:t xml:space="preserve">, </w:t>
      </w:r>
      <w:proofErr w:type="gramStart"/>
      <w:r w:rsidR="005B0BDE" w:rsidRPr="005B0BDE">
        <w:rPr>
          <w:rFonts w:ascii="Arial" w:hAnsi="Arial" w:cs="Arial"/>
          <w:sz w:val="24"/>
          <w:szCs w:val="24"/>
          <w:lang w:val="it-IT"/>
        </w:rPr>
        <w:t xml:space="preserve">mentiuni </w:t>
      </w:r>
      <w:r w:rsidRPr="005B0BDE">
        <w:rPr>
          <w:rFonts w:ascii="Arial" w:hAnsi="Arial" w:cs="Arial"/>
          <w:sz w:val="24"/>
          <w:szCs w:val="24"/>
          <w:lang w:val="it-IT"/>
        </w:rPr>
        <w:t xml:space="preserve"> care</w:t>
      </w:r>
      <w:proofErr w:type="gramEnd"/>
      <w:r w:rsidRPr="005B0BDE">
        <w:rPr>
          <w:rFonts w:ascii="Arial" w:hAnsi="Arial" w:cs="Arial"/>
          <w:sz w:val="24"/>
          <w:szCs w:val="24"/>
          <w:lang w:val="it-IT"/>
        </w:rPr>
        <w:t xml:space="preserve"> nu se regăsesc în lista mențiunilor permise de Regulamentul (UE) 432/2012 și nici în Registrul European al mențiunilor nutriționale și de sănătate; </w:t>
      </w:r>
      <w:r w:rsidRPr="005B0BDE">
        <w:rPr>
          <w:rFonts w:ascii="Arial" w:hAnsi="Arial" w:cs="Arial"/>
          <w:color w:val="000000"/>
          <w:sz w:val="24"/>
          <w:szCs w:val="24"/>
          <w:lang w:val="en-GB" w:eastAsia="en-GB"/>
        </w:rPr>
        <w:t>a fost aplicată amendă conform HGR 857/2011, ar</w:t>
      </w:r>
      <w:r w:rsidR="005B0BDE" w:rsidRPr="005B0BDE">
        <w:rPr>
          <w:rFonts w:ascii="Arial" w:hAnsi="Arial" w:cs="Arial"/>
          <w:color w:val="000000"/>
          <w:sz w:val="24"/>
          <w:szCs w:val="24"/>
          <w:lang w:val="en-GB" w:eastAsia="en-GB"/>
        </w:rPr>
        <w:t>t. 42, lit."</w:t>
      </w:r>
      <w:proofErr w:type="gramStart"/>
      <w:r w:rsidR="005B0BDE" w:rsidRPr="005B0BDE">
        <w:rPr>
          <w:rFonts w:ascii="Arial" w:hAnsi="Arial" w:cs="Arial"/>
          <w:color w:val="000000"/>
          <w:sz w:val="24"/>
          <w:szCs w:val="24"/>
          <w:lang w:val="en-GB" w:eastAsia="en-GB"/>
        </w:rPr>
        <w:t>n</w:t>
      </w:r>
      <w:proofErr w:type="gramEnd"/>
      <w:r w:rsidR="005B0BDE" w:rsidRPr="005B0BDE">
        <w:rPr>
          <w:rFonts w:ascii="Arial" w:hAnsi="Arial" w:cs="Arial"/>
          <w:color w:val="000000"/>
          <w:sz w:val="24"/>
          <w:szCs w:val="24"/>
          <w:lang w:val="en-GB" w:eastAsia="en-GB"/>
        </w:rPr>
        <w:t xml:space="preserve">" </w:t>
      </w:r>
      <w:r w:rsidR="005B0BDE">
        <w:rPr>
          <w:rFonts w:ascii="Arial" w:hAnsi="Arial" w:cs="Arial"/>
          <w:color w:val="000000"/>
          <w:sz w:val="24"/>
          <w:szCs w:val="24"/>
          <w:lang w:val="en-GB" w:eastAsia="en-GB"/>
        </w:rPr>
        <w:t>iar</w:t>
      </w:r>
      <w:r w:rsidR="005B0BDE" w:rsidRPr="005B0BDE">
        <w:rPr>
          <w:rFonts w:ascii="Arial" w:hAnsi="Arial" w:cs="Arial"/>
          <w:color w:val="000000"/>
          <w:sz w:val="24"/>
          <w:szCs w:val="24"/>
          <w:lang w:val="en-GB" w:eastAsia="en-GB"/>
        </w:rPr>
        <w:t xml:space="preserve"> </w:t>
      </w:r>
      <w:r w:rsidR="008F21F1">
        <w:rPr>
          <w:rFonts w:ascii="Arial" w:hAnsi="Arial" w:cs="Arial"/>
          <w:color w:val="000000"/>
          <w:sz w:val="24"/>
          <w:szCs w:val="24"/>
          <w:lang w:val="en-GB" w:eastAsia="en-GB"/>
        </w:rPr>
        <w:t>produsul</w:t>
      </w:r>
      <w:r w:rsidR="005B0BDE" w:rsidRPr="005B0BDE">
        <w:rPr>
          <w:rFonts w:ascii="Arial" w:hAnsi="Arial" w:cs="Arial"/>
          <w:color w:val="000000"/>
          <w:sz w:val="24"/>
          <w:szCs w:val="24"/>
          <w:lang w:val="en-GB" w:eastAsia="en-GB"/>
        </w:rPr>
        <w:t xml:space="preserve"> a fost blocat la comercializare,</w:t>
      </w:r>
      <w:r w:rsidRPr="005B0BDE">
        <w:rPr>
          <w:rFonts w:ascii="Arial" w:hAnsi="Arial" w:cs="Arial"/>
          <w:sz w:val="24"/>
          <w:szCs w:val="24"/>
          <w:lang w:val="it-IT"/>
        </w:rPr>
        <w:t xml:space="preserve"> până la reetichetare</w:t>
      </w:r>
      <w:r w:rsidR="005B0BDE">
        <w:rPr>
          <w:rFonts w:ascii="Arial" w:hAnsi="Arial" w:cs="Arial"/>
          <w:sz w:val="24"/>
          <w:szCs w:val="24"/>
          <w:lang w:val="it-IT"/>
        </w:rPr>
        <w:t>.</w:t>
      </w:r>
      <w:r w:rsidRPr="005B0BDE">
        <w:rPr>
          <w:rFonts w:ascii="Arial" w:hAnsi="Arial" w:cs="Arial"/>
          <w:sz w:val="24"/>
          <w:szCs w:val="24"/>
          <w:lang w:val="it-IT"/>
        </w:rPr>
        <w:t xml:space="preserve"> </w:t>
      </w:r>
    </w:p>
    <w:p w:rsidR="00EE0030" w:rsidRDefault="00EE0030" w:rsidP="005D179D">
      <w:pPr>
        <w:pStyle w:val="NoSpacing"/>
        <w:jc w:val="both"/>
        <w:rPr>
          <w:rFonts w:ascii="Arial" w:hAnsi="Arial" w:cs="Arial"/>
          <w:b/>
          <w:szCs w:val="24"/>
        </w:rPr>
      </w:pPr>
    </w:p>
    <w:p w:rsidR="00045E37" w:rsidRPr="00FD3F4D" w:rsidRDefault="00045E37" w:rsidP="00EE0030">
      <w:pPr>
        <w:pStyle w:val="NoSpacing"/>
        <w:ind w:firstLine="720"/>
        <w:jc w:val="both"/>
        <w:rPr>
          <w:rFonts w:ascii="Arial" w:hAnsi="Arial" w:cs="Arial"/>
          <w:b/>
          <w:szCs w:val="24"/>
        </w:rPr>
      </w:pPr>
      <w:r w:rsidRPr="00FD3F4D">
        <w:rPr>
          <w:rFonts w:ascii="Arial" w:hAnsi="Arial" w:cs="Arial"/>
          <w:b/>
          <w:szCs w:val="24"/>
        </w:rPr>
        <w:t xml:space="preserve">Menționăm faptul că, în </w:t>
      </w:r>
      <w:r w:rsidR="00EE0030">
        <w:rPr>
          <w:rFonts w:ascii="Arial" w:hAnsi="Arial" w:cs="Arial"/>
          <w:b/>
          <w:szCs w:val="24"/>
        </w:rPr>
        <w:t>cadrul</w:t>
      </w:r>
      <w:r w:rsidRPr="00FD3F4D">
        <w:rPr>
          <w:rFonts w:ascii="Arial" w:hAnsi="Arial" w:cs="Arial"/>
          <w:b/>
          <w:szCs w:val="24"/>
        </w:rPr>
        <w:t xml:space="preserve"> controalelor</w:t>
      </w:r>
      <w:r w:rsidR="00EE0030">
        <w:rPr>
          <w:rFonts w:ascii="Arial" w:hAnsi="Arial" w:cs="Arial"/>
          <w:b/>
          <w:szCs w:val="24"/>
        </w:rPr>
        <w:t xml:space="preserve"> în</w:t>
      </w:r>
      <w:r w:rsidRPr="00FD3F4D">
        <w:rPr>
          <w:rFonts w:ascii="Arial" w:hAnsi="Arial" w:cs="Arial"/>
          <w:b/>
          <w:szCs w:val="24"/>
        </w:rPr>
        <w:t xml:space="preserve"> </w:t>
      </w:r>
      <w:r w:rsidRPr="00FD3F4D">
        <w:rPr>
          <w:rFonts w:ascii="Arial" w:eastAsia="Calibri" w:hAnsi="Arial" w:cs="Arial"/>
          <w:b/>
          <w:szCs w:val="24"/>
          <w:shd w:val="clear" w:color="auto" w:fill="FFFFFF"/>
        </w:rPr>
        <w:t xml:space="preserve">domeniul suplimentelor alimentare </w:t>
      </w:r>
      <w:r w:rsidRPr="00FD3F4D">
        <w:rPr>
          <w:rFonts w:ascii="Arial" w:hAnsi="Arial" w:cs="Arial"/>
          <w:b/>
          <w:szCs w:val="24"/>
        </w:rPr>
        <w:t xml:space="preserve">au fost </w:t>
      </w:r>
      <w:r w:rsidRPr="00FD3F4D">
        <w:rPr>
          <w:rFonts w:ascii="Arial" w:eastAsia="Calibri" w:hAnsi="Arial" w:cs="Arial"/>
          <w:b/>
          <w:szCs w:val="24"/>
          <w:shd w:val="clear" w:color="auto" w:fill="FFFFFF"/>
        </w:rPr>
        <w:t>aplicate</w:t>
      </w:r>
      <w:r w:rsidRPr="00FD3F4D">
        <w:rPr>
          <w:rFonts w:ascii="Arial" w:eastAsia="Calibri" w:hAnsi="Arial" w:cs="Arial"/>
          <w:szCs w:val="24"/>
          <w:shd w:val="clear" w:color="auto" w:fill="FFFFFF"/>
        </w:rPr>
        <w:t xml:space="preserve"> </w:t>
      </w:r>
      <w:r w:rsidR="00FF2735" w:rsidRPr="00FD3F4D">
        <w:rPr>
          <w:rFonts w:ascii="Arial" w:hAnsi="Arial" w:cs="Arial"/>
          <w:b/>
          <w:szCs w:val="24"/>
        </w:rPr>
        <w:t xml:space="preserve">un număr total de </w:t>
      </w:r>
      <w:r w:rsidR="008A0D30">
        <w:rPr>
          <w:rFonts w:ascii="Arial" w:hAnsi="Arial" w:cs="Arial"/>
          <w:b/>
          <w:szCs w:val="24"/>
        </w:rPr>
        <w:t>20</w:t>
      </w:r>
      <w:r w:rsidRPr="00FD3F4D">
        <w:rPr>
          <w:rFonts w:ascii="Arial" w:hAnsi="Arial" w:cs="Arial"/>
          <w:b/>
          <w:szCs w:val="24"/>
        </w:rPr>
        <w:t xml:space="preserve"> sancțiuni contravenționale, din care: </w:t>
      </w:r>
    </w:p>
    <w:p w:rsidR="00AB697E" w:rsidRPr="00FD3F4D" w:rsidRDefault="00AB697E" w:rsidP="0037481D">
      <w:pPr>
        <w:pStyle w:val="NoSpacing"/>
        <w:jc w:val="both"/>
        <w:rPr>
          <w:rFonts w:ascii="Arial" w:eastAsia="Calibri" w:hAnsi="Arial" w:cs="Arial"/>
          <w:b/>
          <w:szCs w:val="24"/>
          <w:shd w:val="clear" w:color="auto" w:fill="FFFFFF"/>
        </w:rPr>
      </w:pPr>
    </w:p>
    <w:p w:rsidR="00045E37" w:rsidRPr="00FD3F4D" w:rsidRDefault="00045E37" w:rsidP="0037481D">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avertismente = </w:t>
      </w:r>
      <w:r w:rsidR="008A0D30">
        <w:rPr>
          <w:rFonts w:ascii="Arial" w:hAnsi="Arial" w:cs="Arial"/>
          <w:b/>
          <w:szCs w:val="24"/>
        </w:rPr>
        <w:t>9</w:t>
      </w:r>
      <w:r w:rsidRPr="00FD3F4D">
        <w:rPr>
          <w:rFonts w:ascii="Arial" w:hAnsi="Arial" w:cs="Arial"/>
          <w:b/>
          <w:szCs w:val="24"/>
        </w:rPr>
        <w:t>,</w:t>
      </w:r>
    </w:p>
    <w:p w:rsidR="00FF2735" w:rsidRPr="00FD3F4D" w:rsidRDefault="00045E37" w:rsidP="0037481D">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amenzi = </w:t>
      </w:r>
      <w:r w:rsidR="00FF2735" w:rsidRPr="00FD3F4D">
        <w:rPr>
          <w:rFonts w:ascii="Arial" w:hAnsi="Arial" w:cs="Arial"/>
          <w:b/>
          <w:szCs w:val="24"/>
        </w:rPr>
        <w:t>1</w:t>
      </w:r>
      <w:r w:rsidR="008A0D30">
        <w:rPr>
          <w:rFonts w:ascii="Arial" w:hAnsi="Arial" w:cs="Arial"/>
          <w:b/>
          <w:szCs w:val="24"/>
        </w:rPr>
        <w:t>1</w:t>
      </w:r>
      <w:r w:rsidRPr="00FD3F4D">
        <w:rPr>
          <w:rFonts w:ascii="Arial" w:hAnsi="Arial" w:cs="Arial"/>
          <w:b/>
          <w:szCs w:val="24"/>
        </w:rPr>
        <w:t xml:space="preserve"> </w:t>
      </w:r>
    </w:p>
    <w:p w:rsidR="00045E37" w:rsidRDefault="00045E37" w:rsidP="0037481D">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 valoare</w:t>
      </w:r>
      <w:r w:rsidR="00FF2735" w:rsidRPr="00FD3F4D">
        <w:rPr>
          <w:rFonts w:ascii="Arial" w:hAnsi="Arial" w:cs="Arial"/>
          <w:b/>
          <w:szCs w:val="24"/>
        </w:rPr>
        <w:t xml:space="preserve"> totală</w:t>
      </w:r>
      <w:r w:rsidRPr="00FD3F4D">
        <w:rPr>
          <w:rFonts w:ascii="Arial" w:hAnsi="Arial" w:cs="Arial"/>
          <w:b/>
          <w:szCs w:val="24"/>
        </w:rPr>
        <w:t xml:space="preserve"> </w:t>
      </w:r>
      <w:r w:rsidR="008A0D30">
        <w:rPr>
          <w:rFonts w:ascii="Arial" w:hAnsi="Arial" w:cs="Arial"/>
          <w:b/>
          <w:szCs w:val="24"/>
        </w:rPr>
        <w:t>–</w:t>
      </w:r>
      <w:r w:rsidR="0094576D" w:rsidRPr="00FD3F4D">
        <w:rPr>
          <w:rFonts w:ascii="Arial" w:hAnsi="Arial" w:cs="Arial"/>
          <w:b/>
          <w:szCs w:val="24"/>
        </w:rPr>
        <w:t xml:space="preserve"> </w:t>
      </w:r>
      <w:r w:rsidR="008A0D30">
        <w:rPr>
          <w:rFonts w:ascii="Arial" w:hAnsi="Arial" w:cs="Arial"/>
          <w:b/>
          <w:szCs w:val="24"/>
        </w:rPr>
        <w:t>43.600</w:t>
      </w:r>
      <w:r w:rsidRPr="00FD3F4D">
        <w:rPr>
          <w:rFonts w:ascii="Arial" w:hAnsi="Arial" w:cs="Arial"/>
          <w:b/>
          <w:szCs w:val="24"/>
        </w:rPr>
        <w:t xml:space="preserve"> lei.</w:t>
      </w:r>
    </w:p>
    <w:p w:rsidR="007943BB" w:rsidRDefault="007943BB" w:rsidP="007943BB">
      <w:pPr>
        <w:pStyle w:val="NoSpacing"/>
        <w:jc w:val="both"/>
        <w:rPr>
          <w:rFonts w:ascii="Arial" w:hAnsi="Arial" w:cs="Arial"/>
          <w:b/>
          <w:szCs w:val="24"/>
        </w:rPr>
      </w:pPr>
    </w:p>
    <w:p w:rsidR="007943BB" w:rsidRPr="00E6175A" w:rsidRDefault="00E6175A" w:rsidP="007943BB">
      <w:pPr>
        <w:pStyle w:val="NoSpacing"/>
        <w:jc w:val="both"/>
        <w:rPr>
          <w:rFonts w:ascii="Arial" w:hAnsi="Arial" w:cs="Arial"/>
          <w:szCs w:val="24"/>
        </w:rPr>
      </w:pPr>
      <w:r>
        <w:rPr>
          <w:rFonts w:ascii="Arial" w:hAnsi="Arial" w:cs="Arial"/>
          <w:b/>
          <w:szCs w:val="24"/>
        </w:rPr>
        <w:t xml:space="preserve">          </w:t>
      </w:r>
      <w:r w:rsidR="007943BB" w:rsidRPr="00E6175A">
        <w:rPr>
          <w:rFonts w:ascii="Arial" w:hAnsi="Arial" w:cs="Arial"/>
          <w:szCs w:val="24"/>
        </w:rPr>
        <w:t xml:space="preserve">Din totalul sanctiunilor contraventionale mai </w:t>
      </w:r>
      <w:r w:rsidRPr="00E6175A">
        <w:rPr>
          <w:rFonts w:ascii="Arial" w:hAnsi="Arial" w:cs="Arial"/>
          <w:szCs w:val="24"/>
        </w:rPr>
        <w:t>sus mentionate un</w:t>
      </w:r>
      <w:r>
        <w:rPr>
          <w:rFonts w:ascii="Arial" w:hAnsi="Arial" w:cs="Arial"/>
          <w:b/>
          <w:szCs w:val="24"/>
        </w:rPr>
        <w:t xml:space="preserve"> numar de 3 sa</w:t>
      </w:r>
      <w:r w:rsidR="007943BB">
        <w:rPr>
          <w:rFonts w:ascii="Arial" w:hAnsi="Arial" w:cs="Arial"/>
          <w:b/>
          <w:szCs w:val="24"/>
        </w:rPr>
        <w:t xml:space="preserve">nctiuni </w:t>
      </w:r>
      <w:r w:rsidR="007943BB" w:rsidRPr="00E6175A">
        <w:rPr>
          <w:rFonts w:ascii="Arial" w:hAnsi="Arial" w:cs="Arial"/>
          <w:szCs w:val="24"/>
        </w:rPr>
        <w:t>au fost aplicate pentru nerespectarea legislatiei in vigoare referitoare la</w:t>
      </w:r>
      <w:r w:rsidR="007943BB">
        <w:rPr>
          <w:rFonts w:ascii="Arial" w:hAnsi="Arial" w:cs="Arial"/>
          <w:b/>
          <w:szCs w:val="24"/>
        </w:rPr>
        <w:t xml:space="preserve"> mentiunile nutritionale/ sănătate, </w:t>
      </w:r>
      <w:r w:rsidR="007943BB" w:rsidRPr="00E6175A">
        <w:rPr>
          <w:rFonts w:ascii="Arial" w:hAnsi="Arial" w:cs="Arial"/>
          <w:szCs w:val="24"/>
        </w:rPr>
        <w:t>din care:</w:t>
      </w:r>
    </w:p>
    <w:p w:rsidR="007943BB" w:rsidRDefault="007943BB" w:rsidP="007943BB">
      <w:pPr>
        <w:pStyle w:val="NoSpacing"/>
        <w:jc w:val="both"/>
        <w:rPr>
          <w:rFonts w:ascii="Arial" w:hAnsi="Arial" w:cs="Arial"/>
          <w:b/>
          <w:szCs w:val="24"/>
        </w:rPr>
      </w:pPr>
      <w:r>
        <w:rPr>
          <w:rFonts w:ascii="Arial" w:hAnsi="Arial" w:cs="Arial"/>
          <w:b/>
          <w:szCs w:val="24"/>
        </w:rPr>
        <w:t>-</w:t>
      </w:r>
      <w:r w:rsidR="006146BB">
        <w:rPr>
          <w:rFonts w:ascii="Arial" w:hAnsi="Arial" w:cs="Arial"/>
          <w:b/>
          <w:szCs w:val="24"/>
        </w:rPr>
        <w:t xml:space="preserve"> </w:t>
      </w:r>
      <w:r>
        <w:rPr>
          <w:rFonts w:ascii="Arial" w:hAnsi="Arial" w:cs="Arial"/>
          <w:b/>
          <w:szCs w:val="24"/>
        </w:rPr>
        <w:t>nr. avertismente: 1</w:t>
      </w:r>
    </w:p>
    <w:p w:rsidR="007943BB" w:rsidRDefault="007943BB" w:rsidP="007943BB">
      <w:pPr>
        <w:pStyle w:val="NoSpacing"/>
        <w:jc w:val="both"/>
        <w:rPr>
          <w:rFonts w:ascii="Arial" w:hAnsi="Arial" w:cs="Arial"/>
          <w:b/>
          <w:szCs w:val="24"/>
        </w:rPr>
      </w:pPr>
      <w:r>
        <w:rPr>
          <w:rFonts w:ascii="Arial" w:hAnsi="Arial" w:cs="Arial"/>
          <w:b/>
          <w:szCs w:val="24"/>
        </w:rPr>
        <w:t>- nr. amenzi-2, in valoare de 14.000 lei.</w:t>
      </w:r>
    </w:p>
    <w:p w:rsidR="00045E37" w:rsidRDefault="00045E37" w:rsidP="0037481D">
      <w:pPr>
        <w:pStyle w:val="NoSpacing"/>
        <w:jc w:val="both"/>
        <w:rPr>
          <w:rFonts w:ascii="Arial" w:hAnsi="Arial" w:cs="Arial"/>
          <w:b/>
          <w:szCs w:val="24"/>
        </w:rPr>
      </w:pPr>
    </w:p>
    <w:p w:rsidR="00755D2A" w:rsidRPr="00FD3F4D" w:rsidRDefault="00755D2A" w:rsidP="0037481D">
      <w:pPr>
        <w:pStyle w:val="NoSpacing"/>
        <w:jc w:val="both"/>
        <w:rPr>
          <w:rFonts w:ascii="Arial" w:hAnsi="Arial" w:cs="Arial"/>
          <w:b/>
          <w:szCs w:val="24"/>
        </w:rPr>
      </w:pPr>
      <w:r>
        <w:rPr>
          <w:rFonts w:ascii="Arial" w:hAnsi="Arial" w:cs="Arial"/>
          <w:b/>
          <w:szCs w:val="24"/>
        </w:rPr>
        <w:t xml:space="preserve">Au fost scoase din consum: </w:t>
      </w:r>
    </w:p>
    <w:p w:rsidR="00755D2A" w:rsidRPr="00890FC9" w:rsidRDefault="00755D2A" w:rsidP="00755D2A">
      <w:pPr>
        <w:pStyle w:val="NoSpacing"/>
        <w:numPr>
          <w:ilvl w:val="0"/>
          <w:numId w:val="4"/>
        </w:numPr>
        <w:ind w:left="0" w:firstLine="0"/>
        <w:jc w:val="both"/>
        <w:rPr>
          <w:rFonts w:ascii="Arial" w:hAnsi="Arial" w:cs="Arial"/>
          <w:szCs w:val="24"/>
        </w:rPr>
      </w:pPr>
      <w:r>
        <w:rPr>
          <w:rFonts w:ascii="Arial" w:hAnsi="Arial" w:cs="Arial"/>
          <w:b/>
          <w:szCs w:val="24"/>
        </w:rPr>
        <w:t>7742</w:t>
      </w:r>
      <w:r w:rsidRPr="00FD3F4D">
        <w:rPr>
          <w:rFonts w:ascii="Arial" w:hAnsi="Arial" w:cs="Arial"/>
          <w:b/>
          <w:szCs w:val="24"/>
        </w:rPr>
        <w:t xml:space="preserve"> bucăți </w:t>
      </w:r>
      <w:r>
        <w:rPr>
          <w:rFonts w:ascii="Arial" w:hAnsi="Arial" w:cs="Arial"/>
          <w:b/>
          <w:szCs w:val="24"/>
        </w:rPr>
        <w:t xml:space="preserve">suplimente alimentare neconforme, </w:t>
      </w:r>
      <w:r w:rsidRPr="006146BB">
        <w:rPr>
          <w:rFonts w:ascii="Arial" w:hAnsi="Arial" w:cs="Arial"/>
          <w:szCs w:val="24"/>
        </w:rPr>
        <w:t>dintre care</w:t>
      </w:r>
      <w:r>
        <w:rPr>
          <w:rFonts w:ascii="Arial" w:hAnsi="Arial" w:cs="Arial"/>
          <w:b/>
          <w:szCs w:val="24"/>
        </w:rPr>
        <w:t xml:space="preserve"> </w:t>
      </w:r>
      <w:r w:rsidRPr="00890FC9">
        <w:rPr>
          <w:rFonts w:ascii="Arial" w:hAnsi="Arial" w:cs="Arial"/>
          <w:b/>
          <w:szCs w:val="24"/>
        </w:rPr>
        <w:t>44 bucati</w:t>
      </w:r>
      <w:r w:rsidRPr="008560BB">
        <w:rPr>
          <w:rFonts w:ascii="Arial" w:hAnsi="Arial" w:cs="Arial"/>
          <w:szCs w:val="24"/>
        </w:rPr>
        <w:t xml:space="preserve"> </w:t>
      </w:r>
      <w:r w:rsidRPr="00890FC9">
        <w:rPr>
          <w:rFonts w:ascii="Arial" w:hAnsi="Arial" w:cs="Arial"/>
          <w:b/>
          <w:szCs w:val="24"/>
        </w:rPr>
        <w:t>suplimente alimentare</w:t>
      </w:r>
      <w:r w:rsidRPr="008560BB">
        <w:rPr>
          <w:rFonts w:ascii="Arial" w:hAnsi="Arial" w:cs="Arial"/>
          <w:szCs w:val="24"/>
        </w:rPr>
        <w:t xml:space="preserve"> pentru </w:t>
      </w:r>
      <w:r w:rsidRPr="00755D2A">
        <w:rPr>
          <w:rFonts w:ascii="Arial" w:hAnsi="Arial" w:cs="Arial"/>
          <w:b/>
          <w:szCs w:val="24"/>
        </w:rPr>
        <w:t>nerespectarea cerintelor de etichetare</w:t>
      </w:r>
      <w:r>
        <w:rPr>
          <w:rFonts w:ascii="Arial" w:hAnsi="Arial" w:cs="Arial"/>
          <w:szCs w:val="24"/>
        </w:rPr>
        <w:t xml:space="preserve"> </w:t>
      </w:r>
      <w:r w:rsidRPr="00890FC9">
        <w:rPr>
          <w:rFonts w:ascii="Arial" w:hAnsi="Arial" w:cs="Arial"/>
          <w:szCs w:val="24"/>
        </w:rPr>
        <w:t xml:space="preserve">(DSP Prahova-21 buc., DSP Cluj- 23 buc si </w:t>
      </w:r>
      <w:r w:rsidRPr="00890FC9">
        <w:rPr>
          <w:rFonts w:ascii="Arial" w:hAnsi="Arial" w:cs="Arial"/>
          <w:b/>
          <w:szCs w:val="24"/>
        </w:rPr>
        <w:t>7.698 bucati suplimente alimentare</w:t>
      </w:r>
      <w:r w:rsidR="00695304">
        <w:rPr>
          <w:rFonts w:ascii="Arial" w:hAnsi="Arial" w:cs="Arial"/>
          <w:szCs w:val="24"/>
        </w:rPr>
        <w:t xml:space="preserve"> pentru </w:t>
      </w:r>
      <w:r w:rsidRPr="00755D2A">
        <w:rPr>
          <w:rFonts w:ascii="Arial" w:hAnsi="Arial" w:cs="Arial"/>
          <w:b/>
          <w:szCs w:val="24"/>
        </w:rPr>
        <w:t>utilizarea neconforma a unor mentiuni de sănătate</w:t>
      </w:r>
      <w:r w:rsidRPr="00890FC9">
        <w:rPr>
          <w:rFonts w:ascii="Arial" w:hAnsi="Arial" w:cs="Arial"/>
          <w:szCs w:val="24"/>
        </w:rPr>
        <w:t xml:space="preserve">.( DSP Iasi- 33 buc., DSP Mures-2.357 buc.,  DSP Prahova-5.136 buc. </w:t>
      </w:r>
      <w:r>
        <w:rPr>
          <w:rFonts w:ascii="Arial" w:hAnsi="Arial" w:cs="Arial"/>
          <w:szCs w:val="24"/>
        </w:rPr>
        <w:t>ș</w:t>
      </w:r>
      <w:r w:rsidRPr="00890FC9">
        <w:rPr>
          <w:rFonts w:ascii="Arial" w:hAnsi="Arial" w:cs="Arial"/>
          <w:szCs w:val="24"/>
        </w:rPr>
        <w:t xml:space="preserve">i DSP Bucuresti-172 buc.). </w:t>
      </w:r>
    </w:p>
    <w:p w:rsidR="007943BB" w:rsidRPr="00FD3F4D" w:rsidRDefault="007943BB" w:rsidP="007943BB">
      <w:pPr>
        <w:pStyle w:val="NoSpacing"/>
        <w:tabs>
          <w:tab w:val="left" w:pos="2925"/>
        </w:tabs>
        <w:jc w:val="both"/>
        <w:rPr>
          <w:rFonts w:ascii="Arial" w:hAnsi="Arial" w:cs="Arial"/>
          <w:szCs w:val="24"/>
        </w:rPr>
      </w:pPr>
      <w:r>
        <w:rPr>
          <w:rFonts w:ascii="Arial" w:hAnsi="Arial" w:cs="Arial"/>
          <w:szCs w:val="24"/>
        </w:rPr>
        <w:tab/>
      </w:r>
    </w:p>
    <w:p w:rsidR="00E21E72" w:rsidRPr="00701851" w:rsidRDefault="00E21E72" w:rsidP="0037481D">
      <w:pPr>
        <w:pStyle w:val="NoSpacing"/>
        <w:tabs>
          <w:tab w:val="left" w:pos="-284"/>
        </w:tabs>
        <w:jc w:val="both"/>
        <w:rPr>
          <w:rFonts w:ascii="Arial" w:hAnsi="Arial" w:cs="Arial"/>
          <w:b/>
          <w:szCs w:val="24"/>
        </w:rPr>
      </w:pPr>
    </w:p>
    <w:p w:rsidR="00F15B29" w:rsidRPr="00701851" w:rsidRDefault="00F15B29" w:rsidP="00D509F7">
      <w:pPr>
        <w:pStyle w:val="NoSpacing"/>
        <w:numPr>
          <w:ilvl w:val="0"/>
          <w:numId w:val="19"/>
        </w:numPr>
        <w:tabs>
          <w:tab w:val="left" w:pos="-284"/>
        </w:tabs>
        <w:jc w:val="both"/>
        <w:rPr>
          <w:rFonts w:ascii="Arial" w:hAnsi="Arial" w:cs="Arial"/>
          <w:szCs w:val="24"/>
        </w:rPr>
      </w:pPr>
      <w:r w:rsidRPr="00701851">
        <w:rPr>
          <w:rFonts w:ascii="Arial" w:hAnsi="Arial" w:cs="Arial"/>
          <w:b/>
          <w:szCs w:val="24"/>
        </w:rPr>
        <w:lastRenderedPageBreak/>
        <w:t xml:space="preserve">În domeniul </w:t>
      </w:r>
      <w:r w:rsidR="00070D89" w:rsidRPr="00701851">
        <w:rPr>
          <w:rFonts w:ascii="Arial" w:hAnsi="Arial" w:cs="Arial"/>
          <w:b/>
          <w:szCs w:val="24"/>
        </w:rPr>
        <w:t>alim</w:t>
      </w:r>
      <w:r w:rsidRPr="00701851">
        <w:rPr>
          <w:rFonts w:ascii="Arial" w:hAnsi="Arial" w:cs="Arial"/>
          <w:b/>
          <w:szCs w:val="24"/>
        </w:rPr>
        <w:t>e</w:t>
      </w:r>
      <w:r w:rsidR="00070D89" w:rsidRPr="00701851">
        <w:rPr>
          <w:rFonts w:ascii="Arial" w:hAnsi="Arial" w:cs="Arial"/>
          <w:b/>
          <w:szCs w:val="24"/>
        </w:rPr>
        <w:t>n</w:t>
      </w:r>
      <w:r w:rsidRPr="00701851">
        <w:rPr>
          <w:rFonts w:ascii="Arial" w:hAnsi="Arial" w:cs="Arial"/>
          <w:b/>
          <w:szCs w:val="24"/>
        </w:rPr>
        <w:t xml:space="preserve">telor cu adaos de vitamine și minerale au fost efectuate un număr de </w:t>
      </w:r>
      <w:r w:rsidR="00941208" w:rsidRPr="00701851">
        <w:rPr>
          <w:rFonts w:ascii="Arial" w:hAnsi="Arial" w:cs="Arial"/>
          <w:b/>
          <w:szCs w:val="24"/>
        </w:rPr>
        <w:t>3</w:t>
      </w:r>
      <w:r w:rsidR="00A60B30" w:rsidRPr="00701851">
        <w:rPr>
          <w:rFonts w:ascii="Arial" w:hAnsi="Arial" w:cs="Arial"/>
          <w:b/>
          <w:szCs w:val="24"/>
        </w:rPr>
        <w:t>48</w:t>
      </w:r>
      <w:r w:rsidRPr="00701851">
        <w:rPr>
          <w:rFonts w:ascii="Arial" w:hAnsi="Arial" w:cs="Arial"/>
          <w:b/>
          <w:szCs w:val="24"/>
        </w:rPr>
        <w:t xml:space="preserve"> controale</w:t>
      </w:r>
      <w:r w:rsidRPr="00701851">
        <w:rPr>
          <w:rFonts w:ascii="Arial" w:hAnsi="Arial" w:cs="Arial"/>
          <w:szCs w:val="24"/>
        </w:rPr>
        <w:t>, dintre care:</w:t>
      </w:r>
    </w:p>
    <w:p w:rsidR="00D528DE" w:rsidRPr="00D528DE" w:rsidRDefault="00D528DE" w:rsidP="00D528DE">
      <w:pPr>
        <w:pStyle w:val="NoSpacing"/>
        <w:tabs>
          <w:tab w:val="left" w:pos="-284"/>
        </w:tabs>
        <w:jc w:val="both"/>
        <w:rPr>
          <w:rFonts w:ascii="Arial" w:hAnsi="Arial" w:cs="Arial"/>
          <w:szCs w:val="24"/>
        </w:rPr>
      </w:pPr>
    </w:p>
    <w:p w:rsidR="00F15B29" w:rsidRPr="00A60B30" w:rsidRDefault="00A60B30" w:rsidP="0037481D">
      <w:pPr>
        <w:pStyle w:val="NoSpacing"/>
        <w:numPr>
          <w:ilvl w:val="3"/>
          <w:numId w:val="2"/>
        </w:numPr>
        <w:tabs>
          <w:tab w:val="left" w:pos="-284"/>
        </w:tabs>
        <w:ind w:left="0" w:firstLine="0"/>
        <w:jc w:val="both"/>
        <w:rPr>
          <w:rFonts w:ascii="Arial" w:hAnsi="Arial" w:cs="Arial"/>
          <w:b/>
          <w:szCs w:val="24"/>
        </w:rPr>
      </w:pPr>
      <w:r w:rsidRPr="00A60B30">
        <w:rPr>
          <w:rFonts w:ascii="Arial" w:hAnsi="Arial" w:cs="Arial"/>
          <w:b/>
          <w:szCs w:val="24"/>
        </w:rPr>
        <w:t>8</w:t>
      </w:r>
      <w:r w:rsidR="00F15B29" w:rsidRPr="00A60B30">
        <w:rPr>
          <w:rFonts w:ascii="Arial" w:hAnsi="Arial" w:cs="Arial"/>
          <w:b/>
          <w:szCs w:val="24"/>
        </w:rPr>
        <w:t xml:space="preserve"> controale la producători</w:t>
      </w:r>
      <w:r w:rsidR="00BA787E" w:rsidRPr="00A60B30">
        <w:rPr>
          <w:rFonts w:ascii="Arial" w:hAnsi="Arial" w:cs="Arial"/>
          <w:b/>
          <w:szCs w:val="24"/>
        </w:rPr>
        <w:t>,</w:t>
      </w:r>
      <w:r w:rsidR="00B6664B" w:rsidRPr="00A60B30">
        <w:rPr>
          <w:rFonts w:ascii="Arial" w:hAnsi="Arial" w:cs="Arial"/>
          <w:b/>
          <w:szCs w:val="24"/>
        </w:rPr>
        <w:tab/>
      </w:r>
    </w:p>
    <w:p w:rsidR="00F15B29" w:rsidRPr="00A60B30" w:rsidRDefault="00A60B30" w:rsidP="0037481D">
      <w:pPr>
        <w:pStyle w:val="NoSpacing"/>
        <w:numPr>
          <w:ilvl w:val="0"/>
          <w:numId w:val="2"/>
        </w:numPr>
        <w:tabs>
          <w:tab w:val="left" w:pos="-284"/>
        </w:tabs>
        <w:ind w:left="0" w:firstLine="0"/>
        <w:jc w:val="both"/>
        <w:rPr>
          <w:rFonts w:ascii="Arial" w:hAnsi="Arial" w:cs="Arial"/>
          <w:b/>
          <w:szCs w:val="24"/>
        </w:rPr>
      </w:pPr>
      <w:r w:rsidRPr="00A60B30">
        <w:rPr>
          <w:rFonts w:ascii="Arial" w:hAnsi="Arial" w:cs="Arial"/>
          <w:b/>
          <w:szCs w:val="24"/>
        </w:rPr>
        <w:t xml:space="preserve">20 </w:t>
      </w:r>
      <w:r w:rsidR="00F15B29" w:rsidRPr="00A60B30">
        <w:rPr>
          <w:rFonts w:ascii="Arial" w:hAnsi="Arial" w:cs="Arial"/>
          <w:b/>
          <w:szCs w:val="24"/>
        </w:rPr>
        <w:t>controale la distribuitori/importatori,</w:t>
      </w:r>
    </w:p>
    <w:p w:rsidR="003D4FA1" w:rsidRDefault="00CC4EF4" w:rsidP="0037481D">
      <w:pPr>
        <w:pStyle w:val="NoSpacing"/>
        <w:numPr>
          <w:ilvl w:val="0"/>
          <w:numId w:val="2"/>
        </w:numPr>
        <w:tabs>
          <w:tab w:val="left" w:pos="-284"/>
        </w:tabs>
        <w:ind w:left="0" w:firstLine="0"/>
        <w:jc w:val="both"/>
        <w:rPr>
          <w:rFonts w:ascii="Arial" w:hAnsi="Arial" w:cs="Arial"/>
          <w:b/>
          <w:szCs w:val="24"/>
        </w:rPr>
      </w:pPr>
      <w:r w:rsidRPr="00A60B30">
        <w:rPr>
          <w:rFonts w:ascii="Arial" w:hAnsi="Arial" w:cs="Arial"/>
          <w:b/>
          <w:szCs w:val="24"/>
        </w:rPr>
        <w:t>3</w:t>
      </w:r>
      <w:r w:rsidR="00A60B30" w:rsidRPr="00A60B30">
        <w:rPr>
          <w:rFonts w:ascii="Arial" w:hAnsi="Arial" w:cs="Arial"/>
          <w:b/>
          <w:szCs w:val="24"/>
        </w:rPr>
        <w:t>20</w:t>
      </w:r>
      <w:r w:rsidR="000D3BB8" w:rsidRPr="00A60B30">
        <w:rPr>
          <w:rFonts w:ascii="Arial" w:hAnsi="Arial" w:cs="Arial"/>
          <w:b/>
          <w:szCs w:val="24"/>
        </w:rPr>
        <w:t xml:space="preserve"> controale la retaileri.</w:t>
      </w:r>
    </w:p>
    <w:p w:rsidR="00663E4C" w:rsidRDefault="00663E4C" w:rsidP="00663E4C">
      <w:pPr>
        <w:pStyle w:val="NoSpacing"/>
        <w:tabs>
          <w:tab w:val="left" w:pos="-284"/>
        </w:tabs>
        <w:jc w:val="both"/>
        <w:rPr>
          <w:rFonts w:ascii="Arial" w:hAnsi="Arial" w:cs="Arial"/>
          <w:b/>
          <w:szCs w:val="24"/>
        </w:rPr>
      </w:pPr>
    </w:p>
    <w:p w:rsidR="00663E4C" w:rsidRPr="008566D7" w:rsidRDefault="00663E4C" w:rsidP="00663E4C">
      <w:pPr>
        <w:pStyle w:val="NoSpacing"/>
        <w:tabs>
          <w:tab w:val="left" w:pos="-284"/>
        </w:tabs>
        <w:jc w:val="both"/>
        <w:rPr>
          <w:rFonts w:ascii="Arial" w:hAnsi="Arial" w:cs="Arial"/>
          <w:szCs w:val="24"/>
        </w:rPr>
      </w:pPr>
      <w:r>
        <w:rPr>
          <w:rFonts w:ascii="Arial" w:hAnsi="Arial" w:cs="Arial"/>
          <w:b/>
          <w:szCs w:val="24"/>
        </w:rPr>
        <w:t xml:space="preserve">          </w:t>
      </w:r>
      <w:r w:rsidRPr="008566D7">
        <w:rPr>
          <w:rFonts w:ascii="Arial" w:hAnsi="Arial" w:cs="Arial"/>
          <w:b/>
          <w:szCs w:val="24"/>
        </w:rPr>
        <w:t>Totodată, au fost controlate un număr de 918 produse alimentare din categoria alimente cu adaos de vitamine, minerale și alte substanțe</w:t>
      </w:r>
      <w:r w:rsidR="00F73A9A" w:rsidRPr="008566D7">
        <w:rPr>
          <w:rFonts w:ascii="Arial" w:hAnsi="Arial" w:cs="Arial"/>
          <w:szCs w:val="24"/>
        </w:rPr>
        <w:t xml:space="preserve">, </w:t>
      </w:r>
      <w:r w:rsidR="00396DF9">
        <w:rPr>
          <w:rFonts w:ascii="Arial" w:hAnsi="Arial" w:cs="Arial"/>
          <w:szCs w:val="24"/>
        </w:rPr>
        <w:t>după cum urmează</w:t>
      </w:r>
      <w:r w:rsidR="00F73A9A" w:rsidRPr="008566D7">
        <w:rPr>
          <w:rFonts w:ascii="Arial" w:hAnsi="Arial" w:cs="Arial"/>
          <w:szCs w:val="24"/>
        </w:rPr>
        <w:t>:</w:t>
      </w:r>
    </w:p>
    <w:p w:rsidR="001F084D" w:rsidRPr="00FD3F4D" w:rsidRDefault="001F084D" w:rsidP="0037481D">
      <w:pPr>
        <w:pStyle w:val="NoSpacing"/>
        <w:tabs>
          <w:tab w:val="left" w:pos="-284"/>
        </w:tabs>
        <w:jc w:val="both"/>
        <w:rPr>
          <w:rFonts w:ascii="Arial" w:hAnsi="Arial" w:cs="Arial"/>
          <w:b/>
          <w:szCs w:val="24"/>
        </w:rPr>
      </w:pPr>
    </w:p>
    <w:p w:rsidR="000A1151" w:rsidRPr="00FD3F4D" w:rsidRDefault="000A1151" w:rsidP="00D509F7">
      <w:pPr>
        <w:pStyle w:val="ListParagraph"/>
        <w:numPr>
          <w:ilvl w:val="0"/>
          <w:numId w:val="8"/>
        </w:numPr>
        <w:tabs>
          <w:tab w:val="left" w:pos="-284"/>
        </w:tabs>
        <w:spacing w:line="240" w:lineRule="auto"/>
        <w:ind w:left="0" w:firstLine="0"/>
        <w:jc w:val="both"/>
        <w:rPr>
          <w:rFonts w:ascii="Arial" w:eastAsia="Times New Roman" w:hAnsi="Arial" w:cs="Arial"/>
          <w:sz w:val="24"/>
          <w:szCs w:val="24"/>
          <w:lang w:val="ro-RO" w:eastAsia="ro-RO"/>
        </w:rPr>
      </w:pPr>
      <w:r w:rsidRPr="00FD3F4D">
        <w:rPr>
          <w:rFonts w:ascii="Arial" w:hAnsi="Arial" w:cs="Arial"/>
          <w:b/>
          <w:sz w:val="24"/>
          <w:szCs w:val="24"/>
          <w:u w:val="single"/>
        </w:rPr>
        <w:t>Din punct de vedere al notificării alimentelor cu adaos de vitamin</w:t>
      </w:r>
      <w:r w:rsidR="00F06266" w:rsidRPr="00FD3F4D">
        <w:rPr>
          <w:rFonts w:ascii="Arial" w:hAnsi="Arial" w:cs="Arial"/>
          <w:b/>
          <w:sz w:val="24"/>
          <w:szCs w:val="24"/>
          <w:u w:val="single"/>
        </w:rPr>
        <w:t>e</w:t>
      </w:r>
      <w:r w:rsidRPr="00FD3F4D">
        <w:rPr>
          <w:rFonts w:ascii="Arial" w:hAnsi="Arial" w:cs="Arial"/>
          <w:b/>
          <w:sz w:val="24"/>
          <w:szCs w:val="24"/>
          <w:u w:val="single"/>
        </w:rPr>
        <w:t xml:space="preserve">, minerale </w:t>
      </w:r>
      <w:r w:rsidR="0047575D">
        <w:rPr>
          <w:rFonts w:ascii="Arial" w:hAnsi="Arial" w:cs="Arial"/>
          <w:b/>
          <w:sz w:val="24"/>
          <w:szCs w:val="24"/>
          <w:u w:val="single"/>
        </w:rPr>
        <w:t>ș</w:t>
      </w:r>
      <w:r w:rsidRPr="00FD3F4D">
        <w:rPr>
          <w:rFonts w:ascii="Arial" w:hAnsi="Arial" w:cs="Arial"/>
          <w:b/>
          <w:sz w:val="24"/>
          <w:szCs w:val="24"/>
          <w:u w:val="single"/>
        </w:rPr>
        <w:t xml:space="preserve">i alte substanțe </w:t>
      </w:r>
      <w:r w:rsidRPr="00FD3F4D">
        <w:rPr>
          <w:rFonts w:ascii="Arial" w:hAnsi="Arial" w:cs="Arial"/>
          <w:sz w:val="24"/>
          <w:szCs w:val="24"/>
        </w:rPr>
        <w:t>s-au constatat următoarele:</w:t>
      </w:r>
    </w:p>
    <w:p w:rsidR="000A1151" w:rsidRPr="00FD3F4D" w:rsidRDefault="000A1151" w:rsidP="0037481D">
      <w:pPr>
        <w:pStyle w:val="NoSpacing"/>
        <w:tabs>
          <w:tab w:val="left" w:pos="-284"/>
        </w:tabs>
        <w:jc w:val="both"/>
        <w:rPr>
          <w:rFonts w:ascii="Arial" w:hAnsi="Arial" w:cs="Arial"/>
          <w:b/>
          <w:szCs w:val="24"/>
        </w:rPr>
      </w:pPr>
    </w:p>
    <w:p w:rsidR="00944A42" w:rsidRPr="00FD3F4D" w:rsidRDefault="005674F8" w:rsidP="0037481D">
      <w:pPr>
        <w:spacing w:line="240" w:lineRule="auto"/>
        <w:jc w:val="both"/>
        <w:rPr>
          <w:rFonts w:ascii="Arial" w:hAnsi="Arial" w:cs="Arial"/>
          <w:sz w:val="24"/>
          <w:szCs w:val="24"/>
          <w:lang w:val="ro-RO"/>
        </w:rPr>
      </w:pPr>
      <w:r>
        <w:rPr>
          <w:rFonts w:ascii="Arial" w:hAnsi="Arial" w:cs="Arial"/>
          <w:b/>
          <w:sz w:val="24"/>
          <w:szCs w:val="24"/>
        </w:rPr>
        <w:t xml:space="preserve">         </w:t>
      </w:r>
      <w:r w:rsidR="00EA71FD" w:rsidRPr="005674F8">
        <w:rPr>
          <w:rFonts w:ascii="Arial" w:hAnsi="Arial" w:cs="Arial"/>
          <w:sz w:val="24"/>
          <w:szCs w:val="24"/>
        </w:rPr>
        <w:t>Din cele</w:t>
      </w:r>
      <w:r w:rsidR="00EA71FD" w:rsidRPr="00EA71FD">
        <w:rPr>
          <w:rFonts w:ascii="Arial" w:hAnsi="Arial" w:cs="Arial"/>
          <w:b/>
          <w:sz w:val="24"/>
          <w:szCs w:val="24"/>
        </w:rPr>
        <w:t xml:space="preserve"> 918</w:t>
      </w:r>
      <w:r w:rsidR="00EA71FD">
        <w:rPr>
          <w:rFonts w:ascii="Arial" w:hAnsi="Arial" w:cs="Arial"/>
          <w:sz w:val="24"/>
          <w:szCs w:val="24"/>
        </w:rPr>
        <w:t xml:space="preserve"> </w:t>
      </w:r>
      <w:r w:rsidR="00DC5210" w:rsidRPr="00FD3F4D">
        <w:rPr>
          <w:rFonts w:ascii="Arial" w:hAnsi="Arial" w:cs="Arial"/>
          <w:b/>
          <w:sz w:val="24"/>
          <w:szCs w:val="24"/>
        </w:rPr>
        <w:t>alimente cu adaos de vitamine, minerale și alte substanțe</w:t>
      </w:r>
      <w:r w:rsidR="00B83D25">
        <w:rPr>
          <w:rFonts w:ascii="Arial" w:hAnsi="Arial" w:cs="Arial"/>
          <w:b/>
          <w:sz w:val="24"/>
          <w:szCs w:val="24"/>
        </w:rPr>
        <w:t xml:space="preserve"> controlate</w:t>
      </w:r>
      <w:r w:rsidR="00DC5210" w:rsidRPr="00FD3F4D">
        <w:rPr>
          <w:rFonts w:ascii="Arial" w:hAnsi="Arial" w:cs="Arial"/>
          <w:b/>
          <w:sz w:val="24"/>
          <w:szCs w:val="24"/>
        </w:rPr>
        <w:t xml:space="preserve">, </w:t>
      </w:r>
      <w:r w:rsidR="00B83D25">
        <w:rPr>
          <w:rFonts w:ascii="Arial" w:hAnsi="Arial" w:cs="Arial"/>
          <w:b/>
          <w:sz w:val="24"/>
          <w:szCs w:val="24"/>
        </w:rPr>
        <w:t>un număr de 3</w:t>
      </w:r>
      <w:r w:rsidR="00457DBA">
        <w:rPr>
          <w:rFonts w:ascii="Arial" w:hAnsi="Arial" w:cs="Arial"/>
          <w:b/>
          <w:sz w:val="24"/>
          <w:szCs w:val="24"/>
        </w:rPr>
        <w:t>4</w:t>
      </w:r>
      <w:r w:rsidR="00B83D25">
        <w:rPr>
          <w:rFonts w:ascii="Arial" w:hAnsi="Arial" w:cs="Arial"/>
          <w:b/>
          <w:sz w:val="24"/>
          <w:szCs w:val="24"/>
        </w:rPr>
        <w:t xml:space="preserve"> produse </w:t>
      </w:r>
      <w:r w:rsidR="00DC5210" w:rsidRPr="00FD3F4D">
        <w:rPr>
          <w:rFonts w:ascii="Arial" w:hAnsi="Arial" w:cs="Arial"/>
          <w:b/>
          <w:sz w:val="24"/>
          <w:szCs w:val="24"/>
        </w:rPr>
        <w:t xml:space="preserve"> nu erau notificate</w:t>
      </w:r>
      <w:r w:rsidR="00DC5210" w:rsidRPr="00FD3F4D">
        <w:rPr>
          <w:rFonts w:ascii="Arial" w:hAnsi="Arial" w:cs="Arial"/>
          <w:sz w:val="24"/>
          <w:szCs w:val="24"/>
        </w:rPr>
        <w:t xml:space="preserve"> de persoana responsabilă </w:t>
      </w:r>
      <w:r w:rsidR="00BE3568">
        <w:rPr>
          <w:rFonts w:ascii="Arial" w:hAnsi="Arial" w:cs="Arial"/>
          <w:sz w:val="24"/>
          <w:szCs w:val="24"/>
        </w:rPr>
        <w:t xml:space="preserve">privind </w:t>
      </w:r>
      <w:r w:rsidR="00DC5210" w:rsidRPr="00FD3F4D">
        <w:rPr>
          <w:rFonts w:ascii="Arial" w:hAnsi="Arial" w:cs="Arial"/>
          <w:sz w:val="24"/>
          <w:szCs w:val="24"/>
        </w:rPr>
        <w:t>punerea pe piață a acestora</w:t>
      </w:r>
      <w:r w:rsidR="00D83F18" w:rsidRPr="00FD3F4D">
        <w:rPr>
          <w:rFonts w:ascii="Arial" w:hAnsi="Arial" w:cs="Arial"/>
          <w:sz w:val="24"/>
          <w:szCs w:val="24"/>
        </w:rPr>
        <w:t xml:space="preserve">, </w:t>
      </w:r>
      <w:r w:rsidR="00D83F18" w:rsidRPr="00763032">
        <w:rPr>
          <w:rFonts w:ascii="Arial" w:hAnsi="Arial" w:cs="Arial"/>
          <w:sz w:val="24"/>
          <w:szCs w:val="24"/>
        </w:rPr>
        <w:t>astfel:</w:t>
      </w:r>
      <w:r w:rsidR="00D83F18" w:rsidRPr="00763032">
        <w:rPr>
          <w:rFonts w:ascii="Arial" w:hAnsi="Arial" w:cs="Arial"/>
          <w:sz w:val="24"/>
          <w:szCs w:val="24"/>
          <w:lang w:val="ro-RO"/>
        </w:rPr>
        <w:t xml:space="preserve"> </w:t>
      </w:r>
      <w:r w:rsidR="00D83F18" w:rsidRPr="00FD3F4D">
        <w:rPr>
          <w:rFonts w:ascii="Arial" w:hAnsi="Arial" w:cs="Arial"/>
          <w:sz w:val="24"/>
          <w:szCs w:val="24"/>
          <w:lang w:val="ro-RO"/>
        </w:rPr>
        <w:t xml:space="preserve">DSP </w:t>
      </w:r>
      <w:r w:rsidR="007C407F" w:rsidRPr="00FD3F4D">
        <w:rPr>
          <w:rFonts w:ascii="Arial" w:hAnsi="Arial" w:cs="Arial"/>
          <w:sz w:val="24"/>
          <w:szCs w:val="24"/>
          <w:lang w:val="ro-RO"/>
        </w:rPr>
        <w:t>Arad</w:t>
      </w:r>
      <w:r w:rsidR="00255108" w:rsidRPr="00FD3F4D">
        <w:rPr>
          <w:rFonts w:ascii="Arial" w:hAnsi="Arial" w:cs="Arial"/>
          <w:sz w:val="24"/>
          <w:szCs w:val="24"/>
          <w:lang w:val="ro-RO"/>
        </w:rPr>
        <w:t xml:space="preserve"> </w:t>
      </w:r>
      <w:r w:rsidR="007C407F" w:rsidRPr="00FD3F4D">
        <w:rPr>
          <w:rFonts w:ascii="Arial" w:hAnsi="Arial" w:cs="Arial"/>
          <w:sz w:val="24"/>
          <w:szCs w:val="24"/>
          <w:lang w:val="ro-RO"/>
        </w:rPr>
        <w:t>–</w:t>
      </w:r>
      <w:r w:rsidR="00255108" w:rsidRPr="00FD3F4D">
        <w:rPr>
          <w:rFonts w:ascii="Arial" w:hAnsi="Arial" w:cs="Arial"/>
          <w:sz w:val="24"/>
          <w:szCs w:val="24"/>
          <w:lang w:val="ro-RO"/>
        </w:rPr>
        <w:t xml:space="preserve"> </w:t>
      </w:r>
      <w:r w:rsidR="001C7545">
        <w:rPr>
          <w:rFonts w:ascii="Arial" w:hAnsi="Arial" w:cs="Arial"/>
          <w:sz w:val="24"/>
          <w:szCs w:val="24"/>
          <w:lang w:val="ro-RO"/>
        </w:rPr>
        <w:t>4</w:t>
      </w:r>
      <w:r w:rsidR="007C407F" w:rsidRPr="00FD3F4D">
        <w:rPr>
          <w:rFonts w:ascii="Arial" w:hAnsi="Arial" w:cs="Arial"/>
          <w:sz w:val="24"/>
          <w:szCs w:val="24"/>
          <w:lang w:val="ro-RO"/>
        </w:rPr>
        <w:t xml:space="preserve">, DSP </w:t>
      </w:r>
      <w:r w:rsidR="001C7545">
        <w:rPr>
          <w:rFonts w:ascii="Arial" w:hAnsi="Arial" w:cs="Arial"/>
          <w:sz w:val="24"/>
          <w:szCs w:val="24"/>
          <w:lang w:val="ro-RO"/>
        </w:rPr>
        <w:t>Argeș -</w:t>
      </w:r>
      <w:r w:rsidR="007C407F" w:rsidRPr="00FD3F4D">
        <w:rPr>
          <w:rFonts w:ascii="Arial" w:hAnsi="Arial" w:cs="Arial"/>
          <w:sz w:val="24"/>
          <w:szCs w:val="24"/>
          <w:lang w:val="ro-RO"/>
        </w:rPr>
        <w:t xml:space="preserve"> 1</w:t>
      </w:r>
      <w:r w:rsidR="002E6B4A" w:rsidRPr="00FD3F4D">
        <w:rPr>
          <w:rFonts w:ascii="Arial" w:hAnsi="Arial" w:cs="Arial"/>
          <w:sz w:val="24"/>
          <w:szCs w:val="24"/>
          <w:lang w:val="ro-RO"/>
        </w:rPr>
        <w:t xml:space="preserve">, </w:t>
      </w:r>
      <w:r w:rsidR="001C7545">
        <w:rPr>
          <w:rFonts w:ascii="Arial" w:hAnsi="Arial" w:cs="Arial"/>
          <w:sz w:val="24"/>
          <w:szCs w:val="24"/>
          <w:lang w:val="ro-RO"/>
        </w:rPr>
        <w:t xml:space="preserve">DSP </w:t>
      </w:r>
      <w:r w:rsidR="00457DBA">
        <w:rPr>
          <w:rFonts w:ascii="Arial" w:hAnsi="Arial" w:cs="Arial"/>
          <w:sz w:val="24"/>
          <w:szCs w:val="24"/>
          <w:lang w:val="ro-RO"/>
        </w:rPr>
        <w:t xml:space="preserve">Bistrita Nasaud </w:t>
      </w:r>
      <w:r w:rsidR="001C7545">
        <w:rPr>
          <w:rFonts w:ascii="Arial" w:hAnsi="Arial" w:cs="Arial"/>
          <w:sz w:val="24"/>
          <w:szCs w:val="24"/>
          <w:lang w:val="ro-RO"/>
        </w:rPr>
        <w:t xml:space="preserve">-16, </w:t>
      </w:r>
      <w:r w:rsidR="002E6B4A" w:rsidRPr="00FD3F4D">
        <w:rPr>
          <w:rFonts w:ascii="Arial" w:hAnsi="Arial" w:cs="Arial"/>
          <w:sz w:val="24"/>
          <w:szCs w:val="24"/>
          <w:lang w:val="ro-RO"/>
        </w:rPr>
        <w:t xml:space="preserve">DSP Covasna </w:t>
      </w:r>
      <w:r w:rsidR="00BF5DB6" w:rsidRPr="00FD3F4D">
        <w:rPr>
          <w:rFonts w:ascii="Arial" w:hAnsi="Arial" w:cs="Arial"/>
          <w:sz w:val="24"/>
          <w:szCs w:val="24"/>
          <w:lang w:val="ro-RO"/>
        </w:rPr>
        <w:t>–</w:t>
      </w:r>
      <w:r w:rsidR="002E6B4A" w:rsidRPr="00FD3F4D">
        <w:rPr>
          <w:rFonts w:ascii="Arial" w:hAnsi="Arial" w:cs="Arial"/>
          <w:sz w:val="24"/>
          <w:szCs w:val="24"/>
          <w:lang w:val="ro-RO"/>
        </w:rPr>
        <w:t xml:space="preserve"> </w:t>
      </w:r>
      <w:r w:rsidR="00457DBA">
        <w:rPr>
          <w:rFonts w:ascii="Arial" w:hAnsi="Arial" w:cs="Arial"/>
          <w:sz w:val="24"/>
          <w:szCs w:val="24"/>
          <w:lang w:val="ro-RO"/>
        </w:rPr>
        <w:t>4</w:t>
      </w:r>
      <w:r w:rsidR="00BF5DB6" w:rsidRPr="00FD3F4D">
        <w:rPr>
          <w:rFonts w:ascii="Arial" w:hAnsi="Arial" w:cs="Arial"/>
          <w:sz w:val="24"/>
          <w:szCs w:val="24"/>
          <w:lang w:val="ro-RO"/>
        </w:rPr>
        <w:t xml:space="preserve">, DSP </w:t>
      </w:r>
      <w:r w:rsidR="001C7545">
        <w:rPr>
          <w:rFonts w:ascii="Arial" w:hAnsi="Arial" w:cs="Arial"/>
          <w:sz w:val="24"/>
          <w:szCs w:val="24"/>
          <w:lang w:val="ro-RO"/>
        </w:rPr>
        <w:t>Dâmbovița</w:t>
      </w:r>
      <w:r w:rsidR="00BF5DB6" w:rsidRPr="00FD3F4D">
        <w:rPr>
          <w:rFonts w:ascii="Arial" w:hAnsi="Arial" w:cs="Arial"/>
          <w:sz w:val="24"/>
          <w:szCs w:val="24"/>
          <w:lang w:val="ro-RO"/>
        </w:rPr>
        <w:t xml:space="preserve"> </w:t>
      </w:r>
      <w:r w:rsidR="00734A36" w:rsidRPr="00FD3F4D">
        <w:rPr>
          <w:rFonts w:ascii="Arial" w:hAnsi="Arial" w:cs="Arial"/>
          <w:sz w:val="24"/>
          <w:szCs w:val="24"/>
          <w:lang w:val="ro-RO"/>
        </w:rPr>
        <w:t>–</w:t>
      </w:r>
      <w:r w:rsidR="00BF5DB6" w:rsidRPr="00FD3F4D">
        <w:rPr>
          <w:rFonts w:ascii="Arial" w:hAnsi="Arial" w:cs="Arial"/>
          <w:sz w:val="24"/>
          <w:szCs w:val="24"/>
          <w:lang w:val="ro-RO"/>
        </w:rPr>
        <w:t xml:space="preserve"> 1</w:t>
      </w:r>
      <w:r w:rsidR="00734A36" w:rsidRPr="00FD3F4D">
        <w:rPr>
          <w:rFonts w:ascii="Arial" w:hAnsi="Arial" w:cs="Arial"/>
          <w:sz w:val="24"/>
          <w:szCs w:val="24"/>
          <w:lang w:val="ro-RO"/>
        </w:rPr>
        <w:t xml:space="preserve">, DSP </w:t>
      </w:r>
      <w:r w:rsidR="001C7545">
        <w:rPr>
          <w:rFonts w:ascii="Arial" w:hAnsi="Arial" w:cs="Arial"/>
          <w:sz w:val="24"/>
          <w:szCs w:val="24"/>
          <w:lang w:val="ro-RO"/>
        </w:rPr>
        <w:t xml:space="preserve">Harghita-3, DSP Sibiu-1 și DSP Bucuresti </w:t>
      </w:r>
      <w:r w:rsidR="004204B2">
        <w:rPr>
          <w:rFonts w:ascii="Arial" w:hAnsi="Arial" w:cs="Arial"/>
          <w:sz w:val="24"/>
          <w:szCs w:val="24"/>
          <w:lang w:val="ro-RO"/>
        </w:rPr>
        <w:t>–</w:t>
      </w:r>
      <w:r w:rsidR="00734A36" w:rsidRPr="00FD3F4D">
        <w:rPr>
          <w:rFonts w:ascii="Arial" w:hAnsi="Arial" w:cs="Arial"/>
          <w:sz w:val="24"/>
          <w:szCs w:val="24"/>
          <w:lang w:val="ro-RO"/>
        </w:rPr>
        <w:t xml:space="preserve"> </w:t>
      </w:r>
      <w:r w:rsidR="00457DBA">
        <w:rPr>
          <w:rFonts w:ascii="Arial" w:hAnsi="Arial" w:cs="Arial"/>
          <w:sz w:val="24"/>
          <w:szCs w:val="24"/>
          <w:lang w:val="ro-RO"/>
        </w:rPr>
        <w:t>4</w:t>
      </w:r>
      <w:r w:rsidR="004204B2">
        <w:rPr>
          <w:rFonts w:ascii="Arial" w:hAnsi="Arial" w:cs="Arial"/>
          <w:sz w:val="24"/>
          <w:szCs w:val="24"/>
          <w:lang w:val="ro-RO"/>
        </w:rPr>
        <w:t>, astfel:</w:t>
      </w:r>
    </w:p>
    <w:p w:rsidR="0025087A" w:rsidRPr="00FD3F4D" w:rsidRDefault="0025087A" w:rsidP="0037481D">
      <w:pPr>
        <w:spacing w:line="240" w:lineRule="auto"/>
        <w:jc w:val="both"/>
        <w:rPr>
          <w:rFonts w:ascii="Arial" w:hAnsi="Arial" w:cs="Arial"/>
          <w:sz w:val="24"/>
          <w:szCs w:val="24"/>
          <w:lang w:val="ro-RO"/>
        </w:rPr>
      </w:pPr>
    </w:p>
    <w:p w:rsidR="00790386" w:rsidRPr="00803914" w:rsidRDefault="004204B2" w:rsidP="00790386">
      <w:pPr>
        <w:jc w:val="both"/>
        <w:rPr>
          <w:rFonts w:ascii="Arial" w:hAnsi="Arial" w:cs="Arial"/>
          <w:color w:val="7030A0"/>
          <w:sz w:val="24"/>
          <w:szCs w:val="24"/>
        </w:rPr>
      </w:pPr>
      <w:r>
        <w:rPr>
          <w:rFonts w:ascii="Arial" w:hAnsi="Arial" w:cs="Arial"/>
          <w:b/>
          <w:sz w:val="24"/>
          <w:szCs w:val="24"/>
          <w:lang w:val="ro-RO"/>
        </w:rPr>
        <w:t xml:space="preserve">         </w:t>
      </w:r>
      <w:r w:rsidR="00790386">
        <w:rPr>
          <w:rFonts w:ascii="Arial" w:hAnsi="Arial" w:cs="Arial"/>
          <w:b/>
          <w:sz w:val="24"/>
          <w:szCs w:val="24"/>
          <w:lang w:val="ro-RO"/>
        </w:rPr>
        <w:t xml:space="preserve">1. </w:t>
      </w:r>
      <w:r w:rsidR="00255108" w:rsidRPr="00DB4348">
        <w:rPr>
          <w:rFonts w:ascii="Arial" w:hAnsi="Arial" w:cs="Arial"/>
          <w:sz w:val="24"/>
          <w:szCs w:val="24"/>
          <w:lang w:val="ro-RO"/>
        </w:rPr>
        <w:t>DSP A</w:t>
      </w:r>
      <w:r w:rsidR="007C407F" w:rsidRPr="00DB4348">
        <w:rPr>
          <w:rFonts w:ascii="Arial" w:hAnsi="Arial" w:cs="Arial"/>
          <w:sz w:val="24"/>
          <w:szCs w:val="24"/>
          <w:lang w:val="ro-RO"/>
        </w:rPr>
        <w:t>rad</w:t>
      </w:r>
      <w:r w:rsidR="00562F9B" w:rsidRPr="00803914">
        <w:rPr>
          <w:rFonts w:ascii="Arial" w:hAnsi="Arial" w:cs="Arial"/>
          <w:sz w:val="24"/>
          <w:szCs w:val="24"/>
          <w:lang w:val="ro-RO"/>
        </w:rPr>
        <w:t xml:space="preserve">, </w:t>
      </w:r>
      <w:r w:rsidR="00790386" w:rsidRPr="00803914">
        <w:rPr>
          <w:rFonts w:ascii="Arial" w:hAnsi="Arial" w:cs="Arial"/>
          <w:sz w:val="24"/>
          <w:szCs w:val="24"/>
        </w:rPr>
        <w:t xml:space="preserve">în urma verificărilor notificărilor în Registrul alimentelor cu adaos de vitamine și minerale de pe site-ul Ministerului Sănătății, </w:t>
      </w:r>
      <w:r w:rsidR="00790386" w:rsidRPr="007F6AA5">
        <w:rPr>
          <w:rFonts w:ascii="Arial" w:hAnsi="Arial" w:cs="Arial"/>
          <w:b/>
          <w:sz w:val="24"/>
          <w:szCs w:val="24"/>
        </w:rPr>
        <w:t>nu a identificat  notificarea</w:t>
      </w:r>
      <w:r w:rsidR="00790386" w:rsidRPr="00803914">
        <w:rPr>
          <w:rFonts w:ascii="Arial" w:hAnsi="Arial" w:cs="Arial"/>
          <w:sz w:val="24"/>
          <w:szCs w:val="24"/>
        </w:rPr>
        <w:t xml:space="preserve"> pentru </w:t>
      </w:r>
      <w:r w:rsidR="00790386" w:rsidRPr="00D07C56">
        <w:rPr>
          <w:rFonts w:ascii="Arial" w:hAnsi="Arial" w:cs="Arial"/>
          <w:b/>
          <w:sz w:val="24"/>
          <w:szCs w:val="24"/>
        </w:rPr>
        <w:t xml:space="preserve">4 produse alimentare cu </w:t>
      </w:r>
      <w:r w:rsidR="00562F9B" w:rsidRPr="00D07C56">
        <w:rPr>
          <w:rFonts w:ascii="Arial" w:hAnsi="Arial" w:cs="Arial"/>
          <w:b/>
          <w:sz w:val="24"/>
          <w:szCs w:val="24"/>
        </w:rPr>
        <w:t>adaos de vitamine și minerale</w:t>
      </w:r>
      <w:r w:rsidR="00562F9B" w:rsidRPr="00803914">
        <w:rPr>
          <w:rFonts w:ascii="Arial" w:hAnsi="Arial" w:cs="Arial"/>
          <w:sz w:val="24"/>
          <w:szCs w:val="24"/>
        </w:rPr>
        <w:t xml:space="preserve">. </w:t>
      </w:r>
    </w:p>
    <w:p w:rsidR="00DC7200" w:rsidRDefault="00790386" w:rsidP="00790386">
      <w:pPr>
        <w:ind w:firstLine="708"/>
        <w:jc w:val="both"/>
        <w:rPr>
          <w:rFonts w:ascii="Arial" w:hAnsi="Arial" w:cs="Arial"/>
          <w:color w:val="000000"/>
          <w:lang w:val="en-GB" w:eastAsia="en-GB"/>
        </w:rPr>
      </w:pPr>
      <w:r w:rsidRPr="00803914">
        <w:rPr>
          <w:rFonts w:ascii="Arial" w:hAnsi="Arial" w:cs="Arial"/>
          <w:sz w:val="24"/>
          <w:szCs w:val="24"/>
        </w:rPr>
        <w:t xml:space="preserve">1. </w:t>
      </w:r>
      <w:proofErr w:type="gramStart"/>
      <w:r w:rsidR="00F649BC">
        <w:rPr>
          <w:rFonts w:ascii="Arial" w:hAnsi="Arial" w:cs="Arial"/>
          <w:sz w:val="24"/>
          <w:szCs w:val="24"/>
        </w:rPr>
        <w:t>Ceai  Superfruits</w:t>
      </w:r>
      <w:proofErr w:type="gramEnd"/>
      <w:r w:rsidR="00F649BC">
        <w:rPr>
          <w:rFonts w:ascii="Arial" w:hAnsi="Arial" w:cs="Arial"/>
          <w:sz w:val="24"/>
          <w:szCs w:val="24"/>
        </w:rPr>
        <w:t xml:space="preserve"> Immune </w:t>
      </w:r>
      <w:r w:rsidRPr="00803914">
        <w:rPr>
          <w:rFonts w:ascii="Arial" w:hAnsi="Arial" w:cs="Arial"/>
          <w:sz w:val="24"/>
          <w:szCs w:val="24"/>
        </w:rPr>
        <w:t xml:space="preserve">cu aromă de lămâie şi ghimbir, cu vitamina C adăugată, 40 gr, 20 plicuri, </w:t>
      </w:r>
      <w:r w:rsidR="00562F9B" w:rsidRPr="00803914">
        <w:rPr>
          <w:rFonts w:ascii="Arial" w:hAnsi="Arial" w:cs="Arial"/>
          <w:sz w:val="24"/>
          <w:szCs w:val="24"/>
        </w:rPr>
        <w:t xml:space="preserve"> 6 mg/ 100 ml ( 7,5% VNR),</w:t>
      </w:r>
      <w:r w:rsidR="00B77903" w:rsidRPr="00B77903">
        <w:rPr>
          <w:rFonts w:ascii="Arial" w:hAnsi="Arial" w:cs="Arial"/>
          <w:color w:val="000000"/>
          <w:lang w:val="en-GB" w:eastAsia="en-GB"/>
        </w:rPr>
        <w:t xml:space="preserve"> </w:t>
      </w:r>
    </w:p>
    <w:p w:rsidR="00790386" w:rsidRPr="00803914" w:rsidRDefault="00790386" w:rsidP="00790386">
      <w:pPr>
        <w:ind w:firstLine="708"/>
        <w:jc w:val="both"/>
        <w:rPr>
          <w:rFonts w:ascii="Arial" w:hAnsi="Arial" w:cs="Arial"/>
          <w:sz w:val="24"/>
          <w:szCs w:val="24"/>
        </w:rPr>
      </w:pPr>
      <w:r w:rsidRPr="00803914">
        <w:rPr>
          <w:rFonts w:ascii="Arial" w:hAnsi="Arial" w:cs="Arial"/>
          <w:sz w:val="24"/>
          <w:szCs w:val="24"/>
        </w:rPr>
        <w:t>2. Ceai  Superfruits Immune, cu aromă de piersici şi portocală, cu vitamina C adăugată, 40 gr, 20 plicuri, vitamina C 6 mg/ 100 ml</w:t>
      </w:r>
      <w:r w:rsidR="00562F9B" w:rsidRPr="00803914">
        <w:rPr>
          <w:rFonts w:ascii="Arial" w:hAnsi="Arial" w:cs="Arial"/>
          <w:sz w:val="24"/>
          <w:szCs w:val="24"/>
        </w:rPr>
        <w:t xml:space="preserve"> </w:t>
      </w:r>
      <w:r w:rsidRPr="00803914">
        <w:rPr>
          <w:rFonts w:ascii="Arial" w:hAnsi="Arial" w:cs="Arial"/>
          <w:sz w:val="24"/>
          <w:szCs w:val="24"/>
        </w:rPr>
        <w:t xml:space="preserve">( 7,5% VNR),   </w:t>
      </w:r>
    </w:p>
    <w:p w:rsidR="00790386" w:rsidRPr="00803914" w:rsidRDefault="00790386" w:rsidP="00790386">
      <w:pPr>
        <w:ind w:firstLine="708"/>
        <w:jc w:val="both"/>
        <w:rPr>
          <w:rFonts w:ascii="Arial" w:hAnsi="Arial" w:cs="Arial"/>
          <w:sz w:val="24"/>
          <w:szCs w:val="24"/>
        </w:rPr>
      </w:pPr>
      <w:r w:rsidRPr="00803914">
        <w:rPr>
          <w:rFonts w:ascii="Arial" w:hAnsi="Arial" w:cs="Arial"/>
          <w:sz w:val="24"/>
          <w:szCs w:val="24"/>
        </w:rPr>
        <w:t>3. Ceai  Superfruits Boost cu aromă de zmeură şi m</w:t>
      </w:r>
      <w:r w:rsidR="00562F9B" w:rsidRPr="00803914">
        <w:rPr>
          <w:rFonts w:ascii="Arial" w:hAnsi="Arial" w:cs="Arial"/>
          <w:sz w:val="24"/>
          <w:szCs w:val="24"/>
        </w:rPr>
        <w:t xml:space="preserve">ure, cu vitamina B 6 adăugată, </w:t>
      </w:r>
      <w:r w:rsidRPr="00803914">
        <w:rPr>
          <w:rFonts w:ascii="Arial" w:hAnsi="Arial" w:cs="Arial"/>
          <w:sz w:val="24"/>
          <w:szCs w:val="24"/>
        </w:rPr>
        <w:t>40 gr, 20 plicuri, vitamina B 6  0,20 mg/ 100 ml ( 14% VNR</w:t>
      </w:r>
      <w:r w:rsidR="00562F9B" w:rsidRPr="00803914">
        <w:rPr>
          <w:rFonts w:ascii="Arial" w:hAnsi="Arial" w:cs="Arial"/>
          <w:sz w:val="24"/>
          <w:szCs w:val="24"/>
        </w:rPr>
        <w:t>),</w:t>
      </w:r>
      <w:r w:rsidRPr="00803914">
        <w:rPr>
          <w:rFonts w:ascii="Arial" w:hAnsi="Arial" w:cs="Arial"/>
          <w:sz w:val="24"/>
          <w:szCs w:val="24"/>
        </w:rPr>
        <w:t xml:space="preserve"> </w:t>
      </w:r>
    </w:p>
    <w:p w:rsidR="00790386" w:rsidRPr="00803914" w:rsidRDefault="00790386" w:rsidP="00790386">
      <w:pPr>
        <w:ind w:firstLine="708"/>
        <w:jc w:val="both"/>
        <w:rPr>
          <w:rFonts w:ascii="Arial" w:hAnsi="Arial" w:cs="Arial"/>
          <w:sz w:val="24"/>
          <w:szCs w:val="24"/>
        </w:rPr>
      </w:pPr>
      <w:r w:rsidRPr="00803914">
        <w:rPr>
          <w:rFonts w:ascii="Arial" w:hAnsi="Arial" w:cs="Arial"/>
          <w:sz w:val="24"/>
          <w:szCs w:val="24"/>
        </w:rPr>
        <w:t>4. Ceai Verde aromatizat cu seleniu adăugat, 40 gr, 20 plicuri, seleniu 6</w:t>
      </w:r>
      <w:r w:rsidR="00562F9B" w:rsidRPr="00803914">
        <w:rPr>
          <w:rFonts w:ascii="Arial" w:hAnsi="Arial" w:cs="Arial"/>
          <w:sz w:val="24"/>
          <w:szCs w:val="24"/>
        </w:rPr>
        <w:t xml:space="preserve"> micrograme/100 ml (11 % </w:t>
      </w:r>
      <w:proofErr w:type="gramStart"/>
      <w:r w:rsidR="00562F9B" w:rsidRPr="00803914">
        <w:rPr>
          <w:rFonts w:ascii="Arial" w:hAnsi="Arial" w:cs="Arial"/>
          <w:sz w:val="24"/>
          <w:szCs w:val="24"/>
        </w:rPr>
        <w:t>VNR )</w:t>
      </w:r>
      <w:proofErr w:type="gramEnd"/>
      <w:r w:rsidR="00562F9B" w:rsidRPr="00803914">
        <w:rPr>
          <w:rFonts w:ascii="Arial" w:hAnsi="Arial" w:cs="Arial"/>
          <w:sz w:val="24"/>
          <w:szCs w:val="24"/>
        </w:rPr>
        <w:t>.</w:t>
      </w:r>
    </w:p>
    <w:p w:rsidR="00DC7200" w:rsidRDefault="00566E3E" w:rsidP="00B65647">
      <w:pPr>
        <w:pStyle w:val="ListParagraph"/>
        <w:ind w:left="0" w:firstLine="720"/>
        <w:jc w:val="both"/>
        <w:rPr>
          <w:rFonts w:ascii="Arial" w:hAnsi="Arial" w:cs="Arial"/>
          <w:sz w:val="24"/>
          <w:szCs w:val="24"/>
        </w:rPr>
      </w:pPr>
      <w:r>
        <w:rPr>
          <w:rFonts w:ascii="Arial" w:hAnsi="Arial" w:cs="Arial"/>
          <w:sz w:val="24"/>
          <w:szCs w:val="24"/>
        </w:rPr>
        <w:t>P</w:t>
      </w:r>
      <w:r w:rsidR="00B77CE7">
        <w:rPr>
          <w:rFonts w:ascii="Arial" w:hAnsi="Arial" w:cs="Arial"/>
          <w:sz w:val="24"/>
          <w:szCs w:val="24"/>
        </w:rPr>
        <w:t>roduse</w:t>
      </w:r>
      <w:r>
        <w:rPr>
          <w:rFonts w:ascii="Arial" w:hAnsi="Arial" w:cs="Arial"/>
          <w:sz w:val="24"/>
          <w:szCs w:val="24"/>
        </w:rPr>
        <w:t>le</w:t>
      </w:r>
      <w:r w:rsidR="00B77CE7">
        <w:rPr>
          <w:rFonts w:ascii="Arial" w:hAnsi="Arial" w:cs="Arial"/>
          <w:sz w:val="24"/>
          <w:szCs w:val="24"/>
        </w:rPr>
        <w:t xml:space="preserve"> neconforme </w:t>
      </w:r>
      <w:r>
        <w:rPr>
          <w:rFonts w:ascii="Arial" w:hAnsi="Arial" w:cs="Arial"/>
          <w:sz w:val="24"/>
          <w:szCs w:val="24"/>
        </w:rPr>
        <w:t xml:space="preserve">mai sus amintite, </w:t>
      </w:r>
      <w:r w:rsidR="00B77CE7">
        <w:rPr>
          <w:rFonts w:ascii="Arial" w:hAnsi="Arial" w:cs="Arial"/>
          <w:sz w:val="24"/>
          <w:szCs w:val="24"/>
        </w:rPr>
        <w:t xml:space="preserve">au fost verificate la firma producătoare/distribuitoare de catre DSP </w:t>
      </w:r>
      <w:proofErr w:type="gramStart"/>
      <w:r w:rsidR="00B77CE7">
        <w:rPr>
          <w:rFonts w:ascii="Arial" w:hAnsi="Arial" w:cs="Arial"/>
          <w:sz w:val="24"/>
          <w:szCs w:val="24"/>
        </w:rPr>
        <w:t xml:space="preserve">Bucuresti </w:t>
      </w:r>
      <w:r w:rsidR="00562F9B" w:rsidRPr="00803914">
        <w:rPr>
          <w:rFonts w:ascii="Arial" w:hAnsi="Arial" w:cs="Arial"/>
          <w:sz w:val="24"/>
          <w:szCs w:val="24"/>
        </w:rPr>
        <w:t xml:space="preserve"> </w:t>
      </w:r>
      <w:r w:rsidR="00B65647">
        <w:rPr>
          <w:rFonts w:ascii="Arial" w:hAnsi="Arial" w:cs="Arial"/>
          <w:sz w:val="24"/>
          <w:szCs w:val="24"/>
        </w:rPr>
        <w:t>care</w:t>
      </w:r>
      <w:proofErr w:type="gramEnd"/>
      <w:r w:rsidR="00B65647">
        <w:rPr>
          <w:rFonts w:ascii="Arial" w:hAnsi="Arial" w:cs="Arial"/>
          <w:sz w:val="24"/>
          <w:szCs w:val="24"/>
        </w:rPr>
        <w:t xml:space="preserve"> a aplicat </w:t>
      </w:r>
      <w:r w:rsidR="00A75A09">
        <w:rPr>
          <w:rFonts w:ascii="Arial" w:hAnsi="Arial" w:cs="Arial"/>
          <w:sz w:val="24"/>
          <w:szCs w:val="24"/>
        </w:rPr>
        <w:t xml:space="preserve">1 </w:t>
      </w:r>
      <w:r w:rsidR="00B65647">
        <w:rPr>
          <w:rFonts w:ascii="Arial" w:hAnsi="Arial" w:cs="Arial"/>
          <w:sz w:val="24"/>
          <w:szCs w:val="24"/>
        </w:rPr>
        <w:t>sanctiun</w:t>
      </w:r>
      <w:r w:rsidR="00A75A09">
        <w:rPr>
          <w:rFonts w:ascii="Arial" w:hAnsi="Arial" w:cs="Arial"/>
          <w:sz w:val="24"/>
          <w:szCs w:val="24"/>
        </w:rPr>
        <w:t>e</w:t>
      </w:r>
      <w:r w:rsidR="00B65647">
        <w:rPr>
          <w:rFonts w:ascii="Arial" w:hAnsi="Arial" w:cs="Arial"/>
          <w:sz w:val="24"/>
          <w:szCs w:val="24"/>
        </w:rPr>
        <w:t xml:space="preserve"> contraventionala cu amendă și s-a</w:t>
      </w:r>
      <w:r w:rsidR="007D56F4">
        <w:rPr>
          <w:rFonts w:ascii="Arial" w:hAnsi="Arial" w:cs="Arial"/>
          <w:sz w:val="24"/>
          <w:szCs w:val="24"/>
        </w:rPr>
        <w:t xml:space="preserve"> dispus </w:t>
      </w:r>
      <w:r w:rsidR="00B65647">
        <w:rPr>
          <w:rFonts w:ascii="Arial" w:hAnsi="Arial" w:cs="Arial"/>
          <w:sz w:val="24"/>
          <w:szCs w:val="24"/>
        </w:rPr>
        <w:t>măsura blocării la comercializare a acestora</w:t>
      </w:r>
      <w:r w:rsidR="00DC7200">
        <w:rPr>
          <w:rFonts w:ascii="Arial" w:hAnsi="Arial" w:cs="Arial"/>
          <w:sz w:val="24"/>
          <w:szCs w:val="24"/>
        </w:rPr>
        <w:t>, după cum urmeaza:</w:t>
      </w:r>
    </w:p>
    <w:p w:rsidR="00DC7200" w:rsidRPr="00D91AB4" w:rsidRDefault="00DC7200" w:rsidP="00DC7200">
      <w:pPr>
        <w:ind w:firstLine="708"/>
        <w:jc w:val="both"/>
        <w:rPr>
          <w:rFonts w:ascii="Arial" w:hAnsi="Arial" w:cs="Arial"/>
          <w:sz w:val="24"/>
          <w:szCs w:val="24"/>
        </w:rPr>
      </w:pPr>
      <w:r w:rsidRPr="00D91AB4">
        <w:rPr>
          <w:rFonts w:ascii="Arial" w:hAnsi="Arial" w:cs="Arial"/>
          <w:sz w:val="24"/>
          <w:szCs w:val="24"/>
        </w:rPr>
        <w:t>-</w:t>
      </w:r>
      <w:r w:rsidRPr="00D91AB4">
        <w:rPr>
          <w:rFonts w:ascii="Arial" w:hAnsi="Arial" w:cs="Arial"/>
          <w:color w:val="000000"/>
          <w:sz w:val="24"/>
          <w:szCs w:val="24"/>
          <w:lang w:val="en-GB" w:eastAsia="en-GB"/>
        </w:rPr>
        <w:t xml:space="preserve"> 1781 buc x 40 gr</w:t>
      </w:r>
      <w:r w:rsidR="00D91AB4" w:rsidRPr="00D91AB4">
        <w:rPr>
          <w:rFonts w:ascii="Arial" w:hAnsi="Arial" w:cs="Arial"/>
          <w:color w:val="000000"/>
          <w:sz w:val="24"/>
          <w:szCs w:val="24"/>
          <w:lang w:val="en-GB" w:eastAsia="en-GB"/>
        </w:rPr>
        <w:t>.</w:t>
      </w:r>
      <w:r w:rsidRPr="00D91AB4">
        <w:rPr>
          <w:rFonts w:ascii="Arial" w:hAnsi="Arial" w:cs="Arial"/>
          <w:sz w:val="24"/>
          <w:szCs w:val="24"/>
        </w:rPr>
        <w:t xml:space="preserve"> </w:t>
      </w:r>
      <w:r w:rsidR="00D91AB4" w:rsidRPr="00D91AB4">
        <w:rPr>
          <w:rFonts w:ascii="Arial" w:hAnsi="Arial" w:cs="Arial"/>
          <w:sz w:val="24"/>
          <w:szCs w:val="24"/>
        </w:rPr>
        <w:t xml:space="preserve">din produsul </w:t>
      </w:r>
      <w:proofErr w:type="gramStart"/>
      <w:r w:rsidRPr="00D91AB4">
        <w:rPr>
          <w:rFonts w:ascii="Arial" w:hAnsi="Arial" w:cs="Arial"/>
          <w:sz w:val="24"/>
          <w:szCs w:val="24"/>
        </w:rPr>
        <w:t>Ceai  Superfruits</w:t>
      </w:r>
      <w:proofErr w:type="gramEnd"/>
      <w:r w:rsidRPr="00D91AB4">
        <w:rPr>
          <w:rFonts w:ascii="Arial" w:hAnsi="Arial" w:cs="Arial"/>
          <w:sz w:val="24"/>
          <w:szCs w:val="24"/>
        </w:rPr>
        <w:t xml:space="preserve"> Immune cu aromă de lămâie şi ghimbir</w:t>
      </w:r>
      <w:r w:rsidR="00D91AB4" w:rsidRPr="00D91AB4">
        <w:rPr>
          <w:rFonts w:ascii="Arial" w:hAnsi="Arial" w:cs="Arial"/>
          <w:sz w:val="24"/>
          <w:szCs w:val="24"/>
        </w:rPr>
        <w:t>,</w:t>
      </w:r>
    </w:p>
    <w:p w:rsidR="00D91AB4" w:rsidRPr="00D91AB4" w:rsidRDefault="00D91AB4" w:rsidP="00DC7200">
      <w:pPr>
        <w:ind w:firstLine="708"/>
        <w:jc w:val="both"/>
        <w:rPr>
          <w:rFonts w:ascii="Arial" w:hAnsi="Arial" w:cs="Arial"/>
          <w:sz w:val="24"/>
          <w:szCs w:val="24"/>
        </w:rPr>
      </w:pPr>
      <w:r w:rsidRPr="00D91AB4">
        <w:rPr>
          <w:rFonts w:ascii="Arial" w:hAnsi="Arial" w:cs="Arial"/>
          <w:sz w:val="24"/>
          <w:szCs w:val="24"/>
        </w:rPr>
        <w:t>-</w:t>
      </w:r>
      <w:r w:rsidRPr="00D91AB4">
        <w:rPr>
          <w:rFonts w:ascii="Arial" w:hAnsi="Arial" w:cs="Arial"/>
          <w:color w:val="000000"/>
          <w:sz w:val="24"/>
          <w:szCs w:val="24"/>
          <w:lang w:val="en-GB" w:eastAsia="en-GB"/>
        </w:rPr>
        <w:t xml:space="preserve"> 669 buc x 40 gr. din produsul </w:t>
      </w:r>
      <w:proofErr w:type="gramStart"/>
      <w:r w:rsidRPr="00D91AB4">
        <w:rPr>
          <w:rFonts w:ascii="Arial" w:hAnsi="Arial" w:cs="Arial"/>
          <w:sz w:val="24"/>
          <w:szCs w:val="24"/>
        </w:rPr>
        <w:t>Ceai  Superfruits</w:t>
      </w:r>
      <w:proofErr w:type="gramEnd"/>
      <w:r w:rsidRPr="00D91AB4">
        <w:rPr>
          <w:rFonts w:ascii="Arial" w:hAnsi="Arial" w:cs="Arial"/>
          <w:sz w:val="24"/>
          <w:szCs w:val="24"/>
        </w:rPr>
        <w:t xml:space="preserve"> Immune, cu aromă de piersici şi portocală</w:t>
      </w:r>
    </w:p>
    <w:p w:rsidR="00790386" w:rsidRPr="00DB4348" w:rsidRDefault="00D91AB4" w:rsidP="00DB4348">
      <w:pPr>
        <w:ind w:firstLine="708"/>
        <w:jc w:val="both"/>
        <w:rPr>
          <w:rFonts w:ascii="Arial" w:hAnsi="Arial" w:cs="Arial"/>
          <w:sz w:val="24"/>
          <w:szCs w:val="24"/>
        </w:rPr>
      </w:pPr>
      <w:r w:rsidRPr="00D91AB4">
        <w:rPr>
          <w:rFonts w:ascii="Arial" w:hAnsi="Arial" w:cs="Arial"/>
          <w:sz w:val="24"/>
          <w:szCs w:val="24"/>
        </w:rPr>
        <w:t>-</w:t>
      </w:r>
      <w:r>
        <w:rPr>
          <w:rFonts w:ascii="Arial" w:hAnsi="Arial" w:cs="Arial"/>
          <w:sz w:val="24"/>
          <w:szCs w:val="24"/>
        </w:rPr>
        <w:t xml:space="preserve"> </w:t>
      </w:r>
      <w:r w:rsidRPr="00D91AB4">
        <w:rPr>
          <w:rFonts w:ascii="Arial" w:hAnsi="Arial" w:cs="Arial"/>
          <w:color w:val="000000"/>
          <w:sz w:val="24"/>
          <w:szCs w:val="24"/>
          <w:lang w:val="en-GB" w:eastAsia="en-GB"/>
        </w:rPr>
        <w:t xml:space="preserve">265 buc x 40 gr. din produsul </w:t>
      </w:r>
      <w:r w:rsidRPr="00D91AB4">
        <w:rPr>
          <w:rFonts w:ascii="Arial" w:hAnsi="Arial" w:cs="Arial"/>
          <w:sz w:val="24"/>
          <w:szCs w:val="24"/>
        </w:rPr>
        <w:t>Ceai Verde aromatizat cu seleniu adăugat</w:t>
      </w:r>
      <w:r w:rsidR="00A75A09">
        <w:rPr>
          <w:rFonts w:ascii="Arial" w:hAnsi="Arial" w:cs="Arial"/>
          <w:sz w:val="24"/>
          <w:szCs w:val="24"/>
        </w:rPr>
        <w:t>.</w:t>
      </w:r>
    </w:p>
    <w:p w:rsidR="00817093" w:rsidRDefault="00817093" w:rsidP="00562F9B">
      <w:pPr>
        <w:pStyle w:val="ListParagraph"/>
        <w:ind w:left="0" w:firstLine="720"/>
        <w:jc w:val="both"/>
        <w:rPr>
          <w:rFonts w:ascii="Arial" w:hAnsi="Arial" w:cs="Arial"/>
          <w:sz w:val="24"/>
          <w:szCs w:val="24"/>
        </w:rPr>
      </w:pPr>
    </w:p>
    <w:p w:rsidR="00CB21E2" w:rsidRDefault="00817093" w:rsidP="00CB21E2">
      <w:pPr>
        <w:ind w:firstLine="720"/>
        <w:jc w:val="both"/>
        <w:rPr>
          <w:rFonts w:ascii="Arial" w:eastAsia="Times New Roman" w:hAnsi="Arial" w:cs="Arial"/>
          <w:color w:val="000000"/>
          <w:sz w:val="24"/>
          <w:szCs w:val="24"/>
          <w:lang w:val="ro-RO"/>
        </w:rPr>
      </w:pPr>
      <w:r w:rsidRPr="00817093">
        <w:rPr>
          <w:rFonts w:ascii="Arial" w:hAnsi="Arial" w:cs="Arial"/>
          <w:b/>
          <w:sz w:val="24"/>
          <w:szCs w:val="24"/>
        </w:rPr>
        <w:t xml:space="preserve">2. </w:t>
      </w:r>
      <w:r w:rsidRPr="00DB4348">
        <w:rPr>
          <w:rFonts w:ascii="Arial" w:hAnsi="Arial" w:cs="Arial"/>
          <w:sz w:val="24"/>
          <w:szCs w:val="24"/>
        </w:rPr>
        <w:t>DSP Argeș</w:t>
      </w:r>
      <w:r w:rsidR="00CB21E2" w:rsidRPr="00CB21E2">
        <w:rPr>
          <w:rFonts w:ascii="Arial" w:eastAsia="Times New Roman" w:hAnsi="Arial" w:cs="Arial"/>
          <w:color w:val="000000"/>
          <w:sz w:val="24"/>
          <w:szCs w:val="24"/>
          <w:lang w:val="ro-RO"/>
        </w:rPr>
        <w:t xml:space="preserve"> </w:t>
      </w:r>
      <w:r w:rsidR="00CB21E2">
        <w:rPr>
          <w:rFonts w:ascii="Arial" w:eastAsia="Times New Roman" w:hAnsi="Arial" w:cs="Arial"/>
          <w:color w:val="000000"/>
          <w:sz w:val="24"/>
          <w:szCs w:val="24"/>
          <w:lang w:val="ro-RO"/>
        </w:rPr>
        <w:t xml:space="preserve">a raportat faptul că, </w:t>
      </w:r>
      <w:r w:rsidR="00CB21E2" w:rsidRPr="00CB21E2">
        <w:rPr>
          <w:rFonts w:ascii="Arial" w:eastAsia="Times New Roman" w:hAnsi="Arial" w:cs="Arial"/>
          <w:b/>
          <w:color w:val="000000"/>
          <w:sz w:val="24"/>
          <w:szCs w:val="24"/>
          <w:lang w:val="ro-RO"/>
        </w:rPr>
        <w:t>1 produs alimentar</w:t>
      </w:r>
      <w:r w:rsidR="00CB21E2">
        <w:rPr>
          <w:rFonts w:ascii="Arial" w:eastAsia="Times New Roman" w:hAnsi="Arial" w:cs="Arial"/>
          <w:color w:val="000000"/>
          <w:sz w:val="24"/>
          <w:szCs w:val="24"/>
          <w:lang w:val="ro-RO"/>
        </w:rPr>
        <w:t xml:space="preserve"> cu adaos de vit</w:t>
      </w:r>
      <w:r w:rsidR="003C2D3F">
        <w:rPr>
          <w:rFonts w:ascii="Arial" w:eastAsia="Times New Roman" w:hAnsi="Arial" w:cs="Arial"/>
          <w:color w:val="000000"/>
          <w:sz w:val="24"/>
          <w:szCs w:val="24"/>
          <w:lang w:val="ro-RO"/>
        </w:rPr>
        <w:t>amine, minerale si alte substanț</w:t>
      </w:r>
      <w:r w:rsidR="00CB21E2">
        <w:rPr>
          <w:rFonts w:ascii="Arial" w:eastAsia="Times New Roman" w:hAnsi="Arial" w:cs="Arial"/>
          <w:color w:val="000000"/>
          <w:sz w:val="24"/>
          <w:szCs w:val="24"/>
          <w:lang w:val="ro-RO"/>
        </w:rPr>
        <w:t>e nu s-a regasit pe lista de notificari:</w:t>
      </w:r>
    </w:p>
    <w:p w:rsidR="00CB21E2" w:rsidRPr="002E12EB" w:rsidRDefault="00CB21E2" w:rsidP="00CB21E2">
      <w:pPr>
        <w:ind w:firstLine="720"/>
        <w:jc w:val="both"/>
        <w:rPr>
          <w:rFonts w:ascii="Arial" w:eastAsia="Times New Roman" w:hAnsi="Arial" w:cs="Arial"/>
          <w:color w:val="000000"/>
          <w:sz w:val="24"/>
          <w:szCs w:val="24"/>
          <w:lang w:val="ro-RO"/>
        </w:rPr>
      </w:pPr>
      <w:r w:rsidRPr="002E12EB">
        <w:rPr>
          <w:rFonts w:ascii="Arial" w:eastAsia="Times New Roman" w:hAnsi="Arial" w:cs="Arial"/>
          <w:color w:val="000000"/>
          <w:sz w:val="24"/>
          <w:szCs w:val="24"/>
          <w:lang w:val="ro-RO"/>
        </w:rPr>
        <w:t xml:space="preserve">- </w:t>
      </w:r>
      <w:r w:rsidR="003C2D3F" w:rsidRPr="002E12EB">
        <w:rPr>
          <w:rFonts w:ascii="Arial" w:eastAsia="Times New Roman" w:hAnsi="Arial" w:cs="Arial"/>
          <w:color w:val="000000"/>
          <w:sz w:val="24"/>
          <w:szCs w:val="24"/>
        </w:rPr>
        <w:t>“</w:t>
      </w:r>
      <w:r w:rsidRPr="002E12EB">
        <w:rPr>
          <w:rFonts w:ascii="Arial" w:eastAsia="Times New Roman" w:hAnsi="Arial" w:cs="Arial"/>
          <w:color w:val="000000"/>
          <w:sz w:val="24"/>
          <w:szCs w:val="24"/>
          <w:lang w:val="ro-RO"/>
        </w:rPr>
        <w:t>bomboane tari umplute fără zahăr, cu pituit medical, mentă, ghimbir, extract de rosehips și vitamina C</w:t>
      </w:r>
      <w:r w:rsidR="003C2D3F" w:rsidRPr="002E12EB">
        <w:rPr>
          <w:rFonts w:ascii="Arial" w:eastAsia="Times New Roman" w:hAnsi="Arial" w:cs="Arial"/>
          <w:color w:val="000000"/>
          <w:sz w:val="24"/>
          <w:szCs w:val="24"/>
          <w:lang w:val="ro-RO"/>
        </w:rPr>
        <w:t xml:space="preserve">” </w:t>
      </w:r>
      <w:r w:rsidRPr="002E12EB">
        <w:rPr>
          <w:rFonts w:ascii="Arial" w:eastAsia="Times New Roman" w:hAnsi="Arial" w:cs="Arial"/>
          <w:color w:val="000000"/>
          <w:sz w:val="24"/>
          <w:szCs w:val="24"/>
          <w:lang w:val="ro-RO"/>
        </w:rPr>
        <w:t>,60g. Adaos de vitamina C.</w:t>
      </w:r>
    </w:p>
    <w:p w:rsidR="00B56CBC" w:rsidRDefault="00B56CBC" w:rsidP="00B56CBC">
      <w:pPr>
        <w:jc w:val="both"/>
        <w:rPr>
          <w:rFonts w:ascii="Arial" w:hAnsi="Arial" w:cs="Arial"/>
          <w:sz w:val="24"/>
          <w:szCs w:val="24"/>
        </w:rPr>
      </w:pPr>
      <w:r>
        <w:rPr>
          <w:rFonts w:ascii="Arial" w:eastAsia="Times New Roman" w:hAnsi="Arial" w:cs="Arial"/>
          <w:color w:val="000000"/>
          <w:sz w:val="24"/>
          <w:szCs w:val="24"/>
          <w:lang w:val="ro-RO"/>
        </w:rPr>
        <w:lastRenderedPageBreak/>
        <w:t xml:space="preserve">          </w:t>
      </w:r>
      <w:r w:rsidR="00606DC4">
        <w:rPr>
          <w:rFonts w:ascii="Arial" w:eastAsia="Times New Roman" w:hAnsi="Arial" w:cs="Arial"/>
          <w:color w:val="000000"/>
          <w:sz w:val="24"/>
          <w:szCs w:val="24"/>
          <w:lang w:val="ro-RO"/>
        </w:rPr>
        <w:t>Inspecția Sanitara de Stat a dispus verificarea produsului neconform de către DSP Covasna pe teritoriul căreia se află firma producătoare</w:t>
      </w:r>
      <w:r>
        <w:rPr>
          <w:rFonts w:ascii="Arial" w:eastAsia="Times New Roman" w:hAnsi="Arial" w:cs="Arial"/>
          <w:color w:val="000000"/>
          <w:sz w:val="24"/>
          <w:szCs w:val="24"/>
          <w:lang w:val="ro-RO"/>
        </w:rPr>
        <w:t>;</w:t>
      </w:r>
      <w:r w:rsidR="003E2263">
        <w:rPr>
          <w:rFonts w:ascii="Arial" w:eastAsia="Times New Roman" w:hAnsi="Arial" w:cs="Arial"/>
          <w:color w:val="000000"/>
          <w:sz w:val="24"/>
          <w:szCs w:val="24"/>
          <w:lang w:val="ro-RO"/>
        </w:rPr>
        <w:t xml:space="preserve"> în </w:t>
      </w:r>
      <w:r>
        <w:rPr>
          <w:rFonts w:ascii="Arial" w:eastAsia="Times New Roman" w:hAnsi="Arial" w:cs="Arial"/>
          <w:color w:val="000000"/>
          <w:sz w:val="24"/>
          <w:szCs w:val="24"/>
          <w:lang w:val="ro-RO"/>
        </w:rPr>
        <w:t>urma controlului a fost aplicată</w:t>
      </w:r>
      <w:r w:rsidR="003E2263">
        <w:rPr>
          <w:rFonts w:ascii="Arial" w:eastAsia="Times New Roman" w:hAnsi="Arial" w:cs="Arial"/>
          <w:color w:val="000000"/>
          <w:sz w:val="24"/>
          <w:szCs w:val="24"/>
          <w:lang w:val="ro-RO"/>
        </w:rPr>
        <w:t xml:space="preserve"> </w:t>
      </w:r>
      <w:r>
        <w:rPr>
          <w:rFonts w:ascii="Arial" w:eastAsia="Times New Roman" w:hAnsi="Arial" w:cs="Arial"/>
          <w:color w:val="000000"/>
          <w:sz w:val="24"/>
          <w:szCs w:val="24"/>
          <w:lang w:val="ro-RO"/>
        </w:rPr>
        <w:t>1</w:t>
      </w:r>
      <w:r w:rsidR="003E2263">
        <w:rPr>
          <w:rFonts w:ascii="Arial" w:eastAsia="Times New Roman" w:hAnsi="Arial" w:cs="Arial"/>
          <w:color w:val="000000"/>
          <w:sz w:val="24"/>
          <w:szCs w:val="24"/>
          <w:lang w:val="ro-RO"/>
        </w:rPr>
        <w:t xml:space="preserve"> sanctiune contraventionala cu amenda și s-a dispus măsura </w:t>
      </w:r>
      <w:r w:rsidRPr="003C234A">
        <w:rPr>
          <w:rFonts w:ascii="Arial" w:hAnsi="Arial" w:cs="Arial"/>
          <w:sz w:val="24"/>
          <w:szCs w:val="24"/>
        </w:rPr>
        <w:t>rechem</w:t>
      </w:r>
      <w:r>
        <w:rPr>
          <w:rFonts w:ascii="Arial" w:hAnsi="Arial" w:cs="Arial"/>
          <w:sz w:val="24"/>
          <w:szCs w:val="24"/>
        </w:rPr>
        <w:t>ării produsului</w:t>
      </w:r>
      <w:r w:rsidRPr="003C234A">
        <w:rPr>
          <w:rFonts w:ascii="Arial" w:hAnsi="Arial" w:cs="Arial"/>
          <w:sz w:val="24"/>
          <w:szCs w:val="24"/>
        </w:rPr>
        <w:t xml:space="preserve"> </w:t>
      </w:r>
      <w:r>
        <w:rPr>
          <w:rFonts w:ascii="Arial" w:hAnsi="Arial" w:cs="Arial"/>
          <w:sz w:val="24"/>
          <w:szCs w:val="24"/>
        </w:rPr>
        <w:t>neconform “</w:t>
      </w:r>
      <w:r w:rsidRPr="003C234A">
        <w:rPr>
          <w:rFonts w:ascii="Arial" w:hAnsi="Arial" w:cs="Arial"/>
          <w:sz w:val="24"/>
          <w:szCs w:val="24"/>
        </w:rPr>
        <w:t>bomboane tari umplute fără zahăr, cu pituit medical, mentă, ghimbir, extract de rosehips și vitamina C</w:t>
      </w:r>
      <w:r>
        <w:rPr>
          <w:rFonts w:ascii="Arial" w:hAnsi="Arial" w:cs="Arial"/>
          <w:sz w:val="24"/>
          <w:szCs w:val="24"/>
        </w:rPr>
        <w:t>”</w:t>
      </w:r>
      <w:r w:rsidRPr="003C234A">
        <w:rPr>
          <w:rFonts w:ascii="Arial" w:hAnsi="Arial" w:cs="Arial"/>
          <w:sz w:val="24"/>
          <w:szCs w:val="24"/>
        </w:rPr>
        <w:t>, 60 gr</w:t>
      </w:r>
      <w:r>
        <w:rPr>
          <w:rFonts w:ascii="Arial" w:hAnsi="Arial" w:cs="Arial"/>
          <w:sz w:val="24"/>
          <w:szCs w:val="24"/>
        </w:rPr>
        <w:t xml:space="preserve">., </w:t>
      </w:r>
      <w:r w:rsidRPr="003C234A">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la terți la care acesta a fost distribuit.</w:t>
      </w:r>
    </w:p>
    <w:p w:rsidR="008F6EF7" w:rsidRDefault="008F6EF7" w:rsidP="000574F8">
      <w:pPr>
        <w:jc w:val="both"/>
        <w:rPr>
          <w:rFonts w:ascii="Arial" w:eastAsia="Times New Roman" w:hAnsi="Arial" w:cs="Arial"/>
          <w:color w:val="000000"/>
          <w:sz w:val="24"/>
          <w:szCs w:val="24"/>
          <w:lang w:val="ro-RO"/>
        </w:rPr>
      </w:pPr>
    </w:p>
    <w:p w:rsidR="00AE3F9A" w:rsidRPr="00AE3F9A" w:rsidRDefault="008F6EF7" w:rsidP="00AE3F9A">
      <w:pPr>
        <w:ind w:firstLine="720"/>
        <w:jc w:val="both"/>
        <w:rPr>
          <w:rFonts w:ascii="Arial" w:hAnsi="Arial" w:cs="Arial"/>
          <w:sz w:val="24"/>
          <w:szCs w:val="24"/>
        </w:rPr>
      </w:pPr>
      <w:r w:rsidRPr="004204B2">
        <w:rPr>
          <w:rFonts w:ascii="Arial" w:eastAsia="Times New Roman" w:hAnsi="Arial" w:cs="Arial"/>
          <w:b/>
          <w:sz w:val="24"/>
          <w:szCs w:val="24"/>
          <w:lang w:val="ro-RO"/>
        </w:rPr>
        <w:t>3</w:t>
      </w:r>
      <w:r w:rsidRPr="002E12EB">
        <w:rPr>
          <w:rFonts w:ascii="Arial" w:eastAsia="Times New Roman" w:hAnsi="Arial" w:cs="Arial"/>
          <w:sz w:val="24"/>
          <w:szCs w:val="24"/>
          <w:lang w:val="ro-RO"/>
        </w:rPr>
        <w:t xml:space="preserve">. </w:t>
      </w:r>
      <w:r w:rsidRPr="00007931">
        <w:rPr>
          <w:rFonts w:ascii="Arial" w:eastAsia="Times New Roman" w:hAnsi="Arial" w:cs="Arial"/>
          <w:sz w:val="24"/>
          <w:szCs w:val="24"/>
          <w:lang w:val="ro-RO"/>
        </w:rPr>
        <w:t>DSP Bi</w:t>
      </w:r>
      <w:r w:rsidR="00264C9C" w:rsidRPr="00007931">
        <w:rPr>
          <w:rFonts w:ascii="Arial" w:eastAsia="Times New Roman" w:hAnsi="Arial" w:cs="Arial"/>
          <w:sz w:val="24"/>
          <w:szCs w:val="24"/>
          <w:lang w:val="ro-RO"/>
        </w:rPr>
        <w:t>strita Nasaud</w:t>
      </w:r>
      <w:r w:rsidRPr="002E12EB">
        <w:rPr>
          <w:rFonts w:ascii="Arial" w:eastAsia="Times New Roman" w:hAnsi="Arial" w:cs="Arial"/>
          <w:sz w:val="24"/>
          <w:szCs w:val="24"/>
          <w:lang w:val="ro-RO"/>
        </w:rPr>
        <w:t xml:space="preserve"> </w:t>
      </w:r>
      <w:r w:rsidR="00AE3F9A" w:rsidRPr="00AE3F9A">
        <w:rPr>
          <w:rFonts w:ascii="Arial" w:eastAsia="Times New Roman" w:hAnsi="Arial" w:cs="Arial"/>
          <w:sz w:val="24"/>
          <w:szCs w:val="24"/>
          <w:lang w:val="ro-RO"/>
        </w:rPr>
        <w:t xml:space="preserve">a raportat un numar de </w:t>
      </w:r>
      <w:r w:rsidR="00AE3F9A" w:rsidRPr="00AE3F9A">
        <w:rPr>
          <w:rFonts w:ascii="Arial" w:eastAsia="Times New Roman" w:hAnsi="Arial" w:cs="Arial"/>
          <w:b/>
          <w:sz w:val="24"/>
          <w:szCs w:val="24"/>
          <w:lang w:val="ro-RO"/>
        </w:rPr>
        <w:t>16 produse alimentare cu adaos de vitamine, minerale si alte substante, necorespunzatoare</w:t>
      </w:r>
      <w:r w:rsidR="00AE3F9A" w:rsidRPr="00AE3F9A">
        <w:rPr>
          <w:rFonts w:ascii="Arial" w:eastAsia="Times New Roman" w:hAnsi="Arial" w:cs="Arial"/>
          <w:sz w:val="24"/>
          <w:szCs w:val="24"/>
          <w:lang w:val="ro-RO"/>
        </w:rPr>
        <w:t xml:space="preserve"> din punct de vedere al prevederilor </w:t>
      </w:r>
      <w:r w:rsidR="00AE3F9A" w:rsidRPr="00AE3F9A">
        <w:rPr>
          <w:rFonts w:ascii="Arial" w:hAnsi="Arial" w:cs="Arial"/>
          <w:sz w:val="24"/>
          <w:szCs w:val="24"/>
        </w:rPr>
        <w:t>Ordinului  MS nr. 369/61/291/2010, referitor la notificarea acestora.</w:t>
      </w:r>
    </w:p>
    <w:p w:rsidR="00AE3F9A" w:rsidRDefault="00AE3F9A" w:rsidP="00AE3F9A">
      <w:pPr>
        <w:ind w:firstLine="720"/>
        <w:jc w:val="both"/>
        <w:rPr>
          <w:rFonts w:ascii="Arial" w:hAnsi="Arial" w:cs="Arial"/>
          <w:sz w:val="24"/>
          <w:szCs w:val="24"/>
        </w:rPr>
      </w:pPr>
    </w:p>
    <w:p w:rsidR="00264C9C" w:rsidRDefault="00432020" w:rsidP="00AE3F9A">
      <w:pPr>
        <w:ind w:firstLine="720"/>
        <w:jc w:val="both"/>
        <w:rPr>
          <w:rFonts w:ascii="Arial" w:hAnsi="Arial" w:cs="Arial"/>
          <w:sz w:val="24"/>
          <w:szCs w:val="24"/>
        </w:rPr>
      </w:pPr>
      <w:r w:rsidRPr="00432020">
        <w:rPr>
          <w:rFonts w:ascii="Arial" w:eastAsia="Times New Roman" w:hAnsi="Arial" w:cs="Arial"/>
          <w:b/>
          <w:color w:val="000000"/>
          <w:sz w:val="24"/>
          <w:szCs w:val="24"/>
          <w:lang w:val="ro-RO"/>
        </w:rPr>
        <w:t>4</w:t>
      </w:r>
      <w:r w:rsidR="00264C9C">
        <w:rPr>
          <w:rFonts w:ascii="Arial" w:eastAsia="Times New Roman" w:hAnsi="Arial" w:cs="Arial"/>
          <w:color w:val="000000"/>
          <w:sz w:val="24"/>
          <w:szCs w:val="24"/>
          <w:lang w:val="ro-RO"/>
        </w:rPr>
        <w:t xml:space="preserve">. </w:t>
      </w:r>
      <w:r w:rsidR="00264C9C" w:rsidRPr="00007931">
        <w:rPr>
          <w:rFonts w:ascii="Arial" w:eastAsia="Times New Roman" w:hAnsi="Arial" w:cs="Arial"/>
          <w:color w:val="000000"/>
          <w:sz w:val="24"/>
          <w:szCs w:val="24"/>
          <w:lang w:val="ro-RO"/>
        </w:rPr>
        <w:t>DSP Covasna</w:t>
      </w:r>
      <w:r w:rsidR="00264C9C">
        <w:rPr>
          <w:rFonts w:ascii="Arial" w:eastAsia="Times New Roman" w:hAnsi="Arial" w:cs="Arial"/>
          <w:color w:val="000000"/>
          <w:sz w:val="24"/>
          <w:szCs w:val="24"/>
          <w:lang w:val="ro-RO"/>
        </w:rPr>
        <w:t xml:space="preserve"> </w:t>
      </w:r>
      <w:r w:rsidR="00264C9C" w:rsidRPr="006F2649">
        <w:rPr>
          <w:rFonts w:ascii="Arial" w:hAnsi="Arial" w:cs="Arial"/>
          <w:sz w:val="24"/>
          <w:szCs w:val="24"/>
        </w:rPr>
        <w:t xml:space="preserve">-   </w:t>
      </w:r>
      <w:r w:rsidR="00264C9C">
        <w:rPr>
          <w:rFonts w:ascii="Arial" w:hAnsi="Arial" w:cs="Arial"/>
          <w:sz w:val="24"/>
          <w:szCs w:val="24"/>
        </w:rPr>
        <w:t xml:space="preserve">a raportat un numar de </w:t>
      </w:r>
      <w:r w:rsidR="00264C9C" w:rsidRPr="00264C9C">
        <w:rPr>
          <w:rFonts w:ascii="Arial" w:hAnsi="Arial" w:cs="Arial"/>
          <w:b/>
          <w:sz w:val="24"/>
          <w:szCs w:val="24"/>
        </w:rPr>
        <w:t>4 alimente cu adaos de vitamine, minerale si alte substanțe</w:t>
      </w:r>
      <w:r w:rsidR="00264C9C">
        <w:rPr>
          <w:rFonts w:ascii="Arial" w:hAnsi="Arial" w:cs="Arial"/>
          <w:sz w:val="24"/>
          <w:szCs w:val="24"/>
        </w:rPr>
        <w:t xml:space="preserve"> comercializate fără a fi notificate, conform prevederilor </w:t>
      </w:r>
      <w:r w:rsidR="00AE3F9A">
        <w:rPr>
          <w:rFonts w:ascii="Arial" w:hAnsi="Arial" w:cs="Arial"/>
          <w:sz w:val="24"/>
          <w:szCs w:val="24"/>
        </w:rPr>
        <w:t>Ordinului  MS n</w:t>
      </w:r>
      <w:r w:rsidR="00264C9C" w:rsidRPr="006F2649">
        <w:rPr>
          <w:rFonts w:ascii="Arial" w:hAnsi="Arial" w:cs="Arial"/>
          <w:sz w:val="24"/>
          <w:szCs w:val="24"/>
        </w:rPr>
        <w:t>r. 369/61/291</w:t>
      </w:r>
      <w:r w:rsidR="00264C9C">
        <w:rPr>
          <w:rFonts w:ascii="Arial" w:hAnsi="Arial" w:cs="Arial"/>
          <w:sz w:val="24"/>
          <w:szCs w:val="24"/>
        </w:rPr>
        <w:t>/2010, după cum urmeaza:</w:t>
      </w:r>
    </w:p>
    <w:p w:rsidR="00264C9C" w:rsidRDefault="00264C9C" w:rsidP="00264C9C">
      <w:pPr>
        <w:jc w:val="both"/>
        <w:rPr>
          <w:rFonts w:ascii="Arial" w:hAnsi="Arial" w:cs="Arial"/>
          <w:sz w:val="24"/>
          <w:szCs w:val="24"/>
        </w:rPr>
      </w:pPr>
      <w:r>
        <w:rPr>
          <w:rFonts w:ascii="Arial" w:hAnsi="Arial" w:cs="Arial"/>
          <w:sz w:val="24"/>
          <w:szCs w:val="24"/>
        </w:rPr>
        <w:t xml:space="preserve">- </w:t>
      </w:r>
      <w:r w:rsidRPr="00203585">
        <w:rPr>
          <w:rFonts w:ascii="Arial" w:hAnsi="Arial" w:cs="Arial"/>
          <w:sz w:val="24"/>
          <w:szCs w:val="24"/>
        </w:rPr>
        <w:t>Drops cu gust de măcese cu adaos de Vitamina C, 60gr</w:t>
      </w:r>
      <w:proofErr w:type="gramStart"/>
      <w:r w:rsidRPr="00203585">
        <w:rPr>
          <w:rFonts w:ascii="Arial" w:hAnsi="Arial" w:cs="Arial"/>
          <w:sz w:val="24"/>
          <w:szCs w:val="24"/>
        </w:rPr>
        <w:t>, ,</w:t>
      </w:r>
      <w:proofErr w:type="gramEnd"/>
      <w:r w:rsidRPr="00203585">
        <w:rPr>
          <w:rFonts w:ascii="Arial" w:hAnsi="Arial" w:cs="Arial"/>
          <w:sz w:val="24"/>
          <w:szCs w:val="24"/>
        </w:rPr>
        <w:t xml:space="preserve"> produs in Ungaria</w:t>
      </w:r>
    </w:p>
    <w:p w:rsidR="00264C9C" w:rsidRDefault="00264C9C" w:rsidP="00264C9C">
      <w:pPr>
        <w:jc w:val="both"/>
        <w:rPr>
          <w:rFonts w:ascii="Arial" w:hAnsi="Arial" w:cs="Arial"/>
          <w:sz w:val="24"/>
          <w:szCs w:val="24"/>
        </w:rPr>
      </w:pPr>
      <w:r>
        <w:rPr>
          <w:rFonts w:ascii="Arial" w:hAnsi="Arial" w:cs="Arial"/>
          <w:sz w:val="24"/>
          <w:szCs w:val="24"/>
        </w:rPr>
        <w:t xml:space="preserve">- </w:t>
      </w:r>
      <w:r w:rsidRPr="00203585">
        <w:rPr>
          <w:rFonts w:ascii="Arial" w:hAnsi="Arial" w:cs="Arial"/>
          <w:sz w:val="24"/>
          <w:szCs w:val="24"/>
        </w:rPr>
        <w:t xml:space="preserve">Drops cu gust de floare de </w:t>
      </w:r>
      <w:proofErr w:type="gramStart"/>
      <w:r w:rsidRPr="00203585">
        <w:rPr>
          <w:rFonts w:ascii="Arial" w:hAnsi="Arial" w:cs="Arial"/>
          <w:sz w:val="24"/>
          <w:szCs w:val="24"/>
        </w:rPr>
        <w:t>tei  cu</w:t>
      </w:r>
      <w:proofErr w:type="gramEnd"/>
      <w:r w:rsidRPr="00203585">
        <w:rPr>
          <w:rFonts w:ascii="Arial" w:hAnsi="Arial" w:cs="Arial"/>
          <w:sz w:val="24"/>
          <w:szCs w:val="24"/>
        </w:rPr>
        <w:t xml:space="preserve"> adaos de Vitamina C, 60gr, </w:t>
      </w:r>
      <w:r>
        <w:rPr>
          <w:rFonts w:ascii="Arial" w:hAnsi="Arial" w:cs="Arial"/>
          <w:sz w:val="24"/>
          <w:szCs w:val="24"/>
        </w:rPr>
        <w:t>produs in Ungaria</w:t>
      </w:r>
    </w:p>
    <w:p w:rsidR="00264C9C" w:rsidRDefault="00264C9C" w:rsidP="00264C9C">
      <w:pPr>
        <w:jc w:val="both"/>
        <w:rPr>
          <w:rFonts w:ascii="Arial" w:hAnsi="Arial" w:cs="Arial"/>
          <w:sz w:val="24"/>
          <w:szCs w:val="24"/>
        </w:rPr>
      </w:pPr>
      <w:r>
        <w:rPr>
          <w:rFonts w:ascii="Arial" w:hAnsi="Arial" w:cs="Arial"/>
          <w:sz w:val="24"/>
          <w:szCs w:val="24"/>
        </w:rPr>
        <w:t xml:space="preserve">- </w:t>
      </w:r>
      <w:r w:rsidRPr="00203585">
        <w:rPr>
          <w:rFonts w:ascii="Arial" w:hAnsi="Arial" w:cs="Arial"/>
          <w:sz w:val="24"/>
          <w:szCs w:val="24"/>
        </w:rPr>
        <w:t>Bomboane cu adaos de vitamin</w:t>
      </w:r>
      <w:r>
        <w:rPr>
          <w:rFonts w:ascii="Arial" w:hAnsi="Arial" w:cs="Arial"/>
          <w:sz w:val="24"/>
          <w:szCs w:val="24"/>
        </w:rPr>
        <w:t>a</w:t>
      </w:r>
      <w:r w:rsidRPr="00203585">
        <w:rPr>
          <w:rFonts w:ascii="Arial" w:hAnsi="Arial" w:cs="Arial"/>
          <w:sz w:val="24"/>
          <w:szCs w:val="24"/>
        </w:rPr>
        <w:t xml:space="preserve"> </w:t>
      </w:r>
      <w:proofErr w:type="gramStart"/>
      <w:r w:rsidRPr="00203585">
        <w:rPr>
          <w:rFonts w:ascii="Arial" w:hAnsi="Arial" w:cs="Arial"/>
          <w:sz w:val="24"/>
          <w:szCs w:val="24"/>
        </w:rPr>
        <w:t>C ,75gr</w:t>
      </w:r>
      <w:proofErr w:type="gramEnd"/>
      <w:r w:rsidRPr="00203585">
        <w:rPr>
          <w:rFonts w:ascii="Arial" w:hAnsi="Arial" w:cs="Arial"/>
          <w:sz w:val="24"/>
          <w:szCs w:val="24"/>
        </w:rPr>
        <w:t xml:space="preserve">, produs în </w:t>
      </w:r>
      <w:r>
        <w:rPr>
          <w:rFonts w:ascii="Arial" w:hAnsi="Arial" w:cs="Arial"/>
          <w:sz w:val="24"/>
          <w:szCs w:val="24"/>
        </w:rPr>
        <w:t>Ungaria</w:t>
      </w:r>
    </w:p>
    <w:p w:rsidR="00264C9C" w:rsidRPr="00203585" w:rsidRDefault="00264C9C" w:rsidP="00264C9C">
      <w:pPr>
        <w:jc w:val="both"/>
        <w:rPr>
          <w:rFonts w:ascii="Arial" w:hAnsi="Arial" w:cs="Arial"/>
          <w:sz w:val="24"/>
          <w:szCs w:val="24"/>
        </w:rPr>
      </w:pPr>
      <w:r>
        <w:rPr>
          <w:rFonts w:ascii="Arial" w:hAnsi="Arial" w:cs="Arial"/>
          <w:sz w:val="24"/>
          <w:szCs w:val="24"/>
        </w:rPr>
        <w:t xml:space="preserve">- </w:t>
      </w:r>
      <w:r w:rsidRPr="00203585">
        <w:rPr>
          <w:rFonts w:ascii="Arial" w:hAnsi="Arial" w:cs="Arial"/>
          <w:sz w:val="24"/>
          <w:szCs w:val="24"/>
        </w:rPr>
        <w:t xml:space="preserve">Bomboane </w:t>
      </w:r>
      <w:r w:rsidR="003A6D5B">
        <w:rPr>
          <w:rFonts w:ascii="Arial" w:hAnsi="Arial" w:cs="Arial"/>
          <w:sz w:val="24"/>
          <w:szCs w:val="24"/>
        </w:rPr>
        <w:t>cu adaos de Vitamina C, 79 gr</w:t>
      </w:r>
      <w:r w:rsidRPr="00203585">
        <w:rPr>
          <w:rFonts w:ascii="Arial" w:hAnsi="Arial" w:cs="Arial"/>
          <w:sz w:val="24"/>
          <w:szCs w:val="24"/>
        </w:rPr>
        <w:t>,</w:t>
      </w:r>
      <w:r>
        <w:rPr>
          <w:rFonts w:ascii="Arial" w:hAnsi="Arial" w:cs="Arial"/>
          <w:sz w:val="24"/>
          <w:szCs w:val="24"/>
        </w:rPr>
        <w:t xml:space="preserve"> </w:t>
      </w:r>
      <w:r w:rsidRPr="00203585">
        <w:rPr>
          <w:rFonts w:ascii="Arial" w:hAnsi="Arial" w:cs="Arial"/>
          <w:sz w:val="24"/>
          <w:szCs w:val="24"/>
        </w:rPr>
        <w:t>produs în Ungaria</w:t>
      </w:r>
      <w:r>
        <w:rPr>
          <w:rFonts w:ascii="Arial" w:hAnsi="Arial" w:cs="Arial"/>
          <w:sz w:val="24"/>
          <w:szCs w:val="24"/>
        </w:rPr>
        <w:t>.</w:t>
      </w:r>
    </w:p>
    <w:p w:rsidR="00264C9C" w:rsidRPr="00FC5F47" w:rsidRDefault="00264C9C" w:rsidP="00264C9C">
      <w:pPr>
        <w:jc w:val="both"/>
        <w:rPr>
          <w:rFonts w:ascii="Arial" w:hAnsi="Arial" w:cs="Arial"/>
          <w:sz w:val="24"/>
          <w:szCs w:val="24"/>
        </w:rPr>
      </w:pPr>
      <w:r w:rsidRPr="00203585">
        <w:rPr>
          <w:rFonts w:ascii="Arial" w:hAnsi="Arial" w:cs="Arial"/>
          <w:sz w:val="24"/>
          <w:szCs w:val="24"/>
        </w:rPr>
        <w:t xml:space="preserve">    </w:t>
      </w:r>
      <w:r>
        <w:rPr>
          <w:rFonts w:ascii="Arial" w:hAnsi="Arial" w:cs="Arial"/>
          <w:sz w:val="24"/>
          <w:szCs w:val="24"/>
        </w:rPr>
        <w:t xml:space="preserve">      </w:t>
      </w:r>
      <w:r w:rsidRPr="00203585">
        <w:rPr>
          <w:rFonts w:ascii="Arial" w:hAnsi="Arial" w:cs="Arial"/>
          <w:sz w:val="24"/>
          <w:szCs w:val="24"/>
        </w:rPr>
        <w:t xml:space="preserve"> Pentru neconformitatea mai sus menționată societatea </w:t>
      </w:r>
      <w:r>
        <w:rPr>
          <w:rFonts w:ascii="Arial" w:hAnsi="Arial" w:cs="Arial"/>
          <w:sz w:val="24"/>
          <w:szCs w:val="24"/>
        </w:rPr>
        <w:t xml:space="preserve">distribuitoare a </w:t>
      </w:r>
      <w:r w:rsidRPr="00203585">
        <w:rPr>
          <w:rFonts w:ascii="Arial" w:hAnsi="Arial" w:cs="Arial"/>
          <w:sz w:val="24"/>
          <w:szCs w:val="24"/>
        </w:rPr>
        <w:t xml:space="preserve">fost </w:t>
      </w:r>
      <w:r w:rsidRPr="00007931">
        <w:rPr>
          <w:rFonts w:ascii="Arial" w:hAnsi="Arial" w:cs="Arial"/>
          <w:sz w:val="24"/>
          <w:szCs w:val="24"/>
        </w:rPr>
        <w:t>sancționată cu amenda contraventionala</w:t>
      </w:r>
      <w:r>
        <w:rPr>
          <w:rFonts w:ascii="Arial" w:hAnsi="Arial" w:cs="Arial"/>
          <w:sz w:val="24"/>
          <w:szCs w:val="24"/>
        </w:rPr>
        <w:t xml:space="preserve">, </w:t>
      </w:r>
      <w:proofErr w:type="gramStart"/>
      <w:r w:rsidRPr="00203585">
        <w:rPr>
          <w:rFonts w:ascii="Arial" w:hAnsi="Arial" w:cs="Arial"/>
          <w:sz w:val="24"/>
          <w:szCs w:val="24"/>
        </w:rPr>
        <w:t>conform  HG</w:t>
      </w:r>
      <w:proofErr w:type="gramEnd"/>
      <w:r w:rsidRPr="00203585">
        <w:rPr>
          <w:rFonts w:ascii="Arial" w:hAnsi="Arial" w:cs="Arial"/>
          <w:sz w:val="24"/>
          <w:szCs w:val="24"/>
        </w:rPr>
        <w:t xml:space="preserve"> 857/2011 </w:t>
      </w:r>
      <w:r>
        <w:rPr>
          <w:rFonts w:ascii="Arial" w:hAnsi="Arial" w:cs="Arial"/>
          <w:sz w:val="24"/>
          <w:szCs w:val="24"/>
        </w:rPr>
        <w:t>a</w:t>
      </w:r>
      <w:r w:rsidRPr="00203585">
        <w:rPr>
          <w:rFonts w:ascii="Arial" w:hAnsi="Arial" w:cs="Arial"/>
          <w:sz w:val="24"/>
          <w:szCs w:val="24"/>
        </w:rPr>
        <w:t xml:space="preserve">rt. 46 lit. </w:t>
      </w:r>
      <w:r>
        <w:rPr>
          <w:rFonts w:ascii="Arial" w:hAnsi="Arial" w:cs="Arial"/>
          <w:sz w:val="24"/>
          <w:szCs w:val="24"/>
        </w:rPr>
        <w:t>c).</w:t>
      </w:r>
      <w:r w:rsidRPr="00203585">
        <w:rPr>
          <w:rFonts w:ascii="Arial" w:hAnsi="Arial" w:cs="Arial"/>
          <w:sz w:val="24"/>
          <w:szCs w:val="24"/>
        </w:rPr>
        <w:t xml:space="preserve"> </w:t>
      </w:r>
      <w:r>
        <w:rPr>
          <w:rFonts w:ascii="Arial" w:hAnsi="Arial" w:cs="Arial"/>
          <w:sz w:val="24"/>
          <w:szCs w:val="24"/>
        </w:rPr>
        <w:t>T</w:t>
      </w:r>
      <w:r w:rsidR="00A00BF8">
        <w:rPr>
          <w:rFonts w:ascii="Arial" w:hAnsi="Arial" w:cs="Arial"/>
          <w:sz w:val="24"/>
          <w:szCs w:val="24"/>
        </w:rPr>
        <w:t>otodată</w:t>
      </w:r>
      <w:r>
        <w:rPr>
          <w:rFonts w:ascii="Arial" w:hAnsi="Arial" w:cs="Arial"/>
          <w:sz w:val="24"/>
          <w:szCs w:val="24"/>
        </w:rPr>
        <w:t xml:space="preserve">, s </w:t>
      </w:r>
      <w:r w:rsidRPr="00203585">
        <w:rPr>
          <w:rFonts w:ascii="Arial" w:hAnsi="Arial" w:cs="Arial"/>
          <w:sz w:val="24"/>
          <w:szCs w:val="24"/>
        </w:rPr>
        <w:t>-</w:t>
      </w:r>
      <w:r>
        <w:rPr>
          <w:rFonts w:ascii="Arial" w:hAnsi="Arial" w:cs="Arial"/>
          <w:sz w:val="24"/>
          <w:szCs w:val="24"/>
        </w:rPr>
        <w:t xml:space="preserve"> </w:t>
      </w:r>
      <w:r w:rsidRPr="00203585">
        <w:rPr>
          <w:rFonts w:ascii="Arial" w:hAnsi="Arial" w:cs="Arial"/>
          <w:sz w:val="24"/>
          <w:szCs w:val="24"/>
        </w:rPr>
        <w:t>a dispus interzicere</w:t>
      </w:r>
      <w:r>
        <w:rPr>
          <w:rFonts w:ascii="Arial" w:hAnsi="Arial" w:cs="Arial"/>
          <w:sz w:val="24"/>
          <w:szCs w:val="24"/>
        </w:rPr>
        <w:t xml:space="preserve">a comercializării și rechemarea </w:t>
      </w:r>
      <w:r w:rsidRPr="00203585">
        <w:rPr>
          <w:rFonts w:ascii="Arial" w:hAnsi="Arial" w:cs="Arial"/>
          <w:sz w:val="24"/>
          <w:szCs w:val="24"/>
        </w:rPr>
        <w:t xml:space="preserve">produselor până la conformarea la </w:t>
      </w:r>
      <w:r w:rsidR="00493E78">
        <w:rPr>
          <w:rFonts w:ascii="Arial" w:hAnsi="Arial" w:cs="Arial"/>
          <w:sz w:val="24"/>
          <w:szCs w:val="24"/>
        </w:rPr>
        <w:t xml:space="preserve">prevederile </w:t>
      </w:r>
      <w:r w:rsidRPr="00203585">
        <w:rPr>
          <w:rFonts w:ascii="Arial" w:hAnsi="Arial" w:cs="Arial"/>
          <w:sz w:val="24"/>
          <w:szCs w:val="24"/>
        </w:rPr>
        <w:t>Ordinul</w:t>
      </w:r>
      <w:r w:rsidR="00493E78">
        <w:rPr>
          <w:rFonts w:ascii="Arial" w:hAnsi="Arial" w:cs="Arial"/>
          <w:sz w:val="24"/>
          <w:szCs w:val="24"/>
        </w:rPr>
        <w:t>ui MS</w:t>
      </w:r>
      <w:r w:rsidRPr="00203585">
        <w:rPr>
          <w:rFonts w:ascii="Arial" w:hAnsi="Arial" w:cs="Arial"/>
          <w:sz w:val="24"/>
          <w:szCs w:val="24"/>
        </w:rPr>
        <w:t xml:space="preserve"> nr. 369/2010 pentru aprobarea Normelor metodologice privind introducerea pe piaţă </w:t>
      </w:r>
      <w:proofErr w:type="gramStart"/>
      <w:r w:rsidRPr="00203585">
        <w:rPr>
          <w:rFonts w:ascii="Arial" w:hAnsi="Arial" w:cs="Arial"/>
          <w:sz w:val="24"/>
          <w:szCs w:val="24"/>
        </w:rPr>
        <w:t>a</w:t>
      </w:r>
      <w:proofErr w:type="gramEnd"/>
      <w:r w:rsidRPr="00203585">
        <w:rPr>
          <w:rFonts w:ascii="Arial" w:hAnsi="Arial" w:cs="Arial"/>
          <w:sz w:val="24"/>
          <w:szCs w:val="24"/>
        </w:rPr>
        <w:t xml:space="preserve"> alimentelor la care s-au adăugat vitamine</w:t>
      </w:r>
      <w:r>
        <w:rPr>
          <w:rFonts w:ascii="Arial" w:hAnsi="Arial" w:cs="Arial"/>
          <w:sz w:val="24"/>
          <w:szCs w:val="24"/>
        </w:rPr>
        <w:t xml:space="preserve">, </w:t>
      </w:r>
      <w:r w:rsidR="00455171">
        <w:rPr>
          <w:rFonts w:ascii="Arial" w:hAnsi="Arial" w:cs="Arial"/>
          <w:sz w:val="24"/>
          <w:szCs w:val="24"/>
        </w:rPr>
        <w:t xml:space="preserve">minerale şi alte substanţe și </w:t>
      </w:r>
      <w:r w:rsidR="0018260A">
        <w:rPr>
          <w:rFonts w:ascii="Arial" w:hAnsi="Arial" w:cs="Arial"/>
          <w:sz w:val="24"/>
          <w:szCs w:val="24"/>
        </w:rPr>
        <w:t>totodat</w:t>
      </w:r>
      <w:r w:rsidR="0018260A">
        <w:rPr>
          <w:rFonts w:ascii="Arial" w:hAnsi="Arial" w:cs="Arial"/>
          <w:sz w:val="24"/>
          <w:szCs w:val="24"/>
          <w:lang w:val="ro-RO"/>
        </w:rPr>
        <w:t xml:space="preserve">ă </w:t>
      </w:r>
      <w:r w:rsidR="00455171" w:rsidRPr="00FC5F47">
        <w:rPr>
          <w:rFonts w:ascii="Arial" w:hAnsi="Arial" w:cs="Arial"/>
          <w:sz w:val="24"/>
          <w:szCs w:val="24"/>
        </w:rPr>
        <w:t>a fost scoasă</w:t>
      </w:r>
      <w:r w:rsidR="0056609B" w:rsidRPr="00FC5F47">
        <w:rPr>
          <w:rFonts w:ascii="Arial" w:hAnsi="Arial" w:cs="Arial"/>
          <w:sz w:val="24"/>
          <w:szCs w:val="24"/>
        </w:rPr>
        <w:t xml:space="preserve"> </w:t>
      </w:r>
      <w:r w:rsidRPr="00FC5F47">
        <w:rPr>
          <w:rFonts w:ascii="Arial" w:hAnsi="Arial" w:cs="Arial"/>
          <w:sz w:val="24"/>
          <w:szCs w:val="24"/>
        </w:rPr>
        <w:t>cantitate</w:t>
      </w:r>
      <w:r w:rsidR="00455171" w:rsidRPr="00FC5F47">
        <w:rPr>
          <w:rFonts w:ascii="Arial" w:hAnsi="Arial" w:cs="Arial"/>
          <w:sz w:val="24"/>
          <w:szCs w:val="24"/>
        </w:rPr>
        <w:t>a totală</w:t>
      </w:r>
      <w:r w:rsidR="0056609B" w:rsidRPr="00FC5F47">
        <w:rPr>
          <w:rFonts w:ascii="Arial" w:hAnsi="Arial" w:cs="Arial"/>
          <w:sz w:val="24"/>
          <w:szCs w:val="24"/>
        </w:rPr>
        <w:t xml:space="preserve"> aflată î</w:t>
      </w:r>
      <w:r w:rsidR="00455171" w:rsidRPr="00FC5F47">
        <w:rPr>
          <w:rFonts w:ascii="Arial" w:hAnsi="Arial" w:cs="Arial"/>
          <w:sz w:val="24"/>
          <w:szCs w:val="24"/>
        </w:rPr>
        <w:t>n stoc</w:t>
      </w:r>
      <w:r w:rsidRPr="00FC5F47">
        <w:rPr>
          <w:rFonts w:ascii="Arial" w:hAnsi="Arial" w:cs="Arial"/>
          <w:sz w:val="24"/>
          <w:szCs w:val="24"/>
        </w:rPr>
        <w:t xml:space="preserve"> de 584 bucati.</w:t>
      </w:r>
    </w:p>
    <w:p w:rsidR="000A2732" w:rsidRDefault="000A2732" w:rsidP="00264C9C">
      <w:pPr>
        <w:jc w:val="both"/>
        <w:rPr>
          <w:rFonts w:ascii="Arial" w:hAnsi="Arial" w:cs="Arial"/>
          <w:b/>
          <w:sz w:val="24"/>
          <w:szCs w:val="24"/>
        </w:rPr>
      </w:pPr>
    </w:p>
    <w:p w:rsidR="00B6109F" w:rsidRPr="005160C4" w:rsidRDefault="000A2732" w:rsidP="005160C4">
      <w:pPr>
        <w:pStyle w:val="ListParagraph"/>
        <w:numPr>
          <w:ilvl w:val="0"/>
          <w:numId w:val="25"/>
        </w:numPr>
        <w:tabs>
          <w:tab w:val="left" w:pos="567"/>
        </w:tabs>
        <w:spacing w:line="240" w:lineRule="auto"/>
        <w:ind w:left="0" w:firstLine="450"/>
        <w:jc w:val="both"/>
        <w:rPr>
          <w:rFonts w:ascii="Arial" w:eastAsia="Calibri" w:hAnsi="Arial" w:cs="Arial"/>
          <w:sz w:val="24"/>
          <w:szCs w:val="24"/>
          <w:lang w:val="ro-RO"/>
        </w:rPr>
      </w:pPr>
      <w:r w:rsidRPr="00007931">
        <w:rPr>
          <w:rFonts w:ascii="Arial" w:hAnsi="Arial" w:cs="Arial"/>
          <w:sz w:val="24"/>
          <w:szCs w:val="24"/>
        </w:rPr>
        <w:t>DSP Dâmboviț</w:t>
      </w:r>
      <w:proofErr w:type="gramStart"/>
      <w:r w:rsidRPr="00007931">
        <w:rPr>
          <w:rFonts w:ascii="Arial" w:hAnsi="Arial" w:cs="Arial"/>
          <w:sz w:val="24"/>
          <w:szCs w:val="24"/>
        </w:rPr>
        <w:t>a</w:t>
      </w:r>
      <w:r w:rsidRPr="005160C4">
        <w:rPr>
          <w:rFonts w:ascii="Arial" w:hAnsi="Arial" w:cs="Arial"/>
          <w:b/>
          <w:sz w:val="24"/>
          <w:szCs w:val="24"/>
        </w:rPr>
        <w:t xml:space="preserve"> </w:t>
      </w:r>
      <w:r w:rsidR="008250D4" w:rsidRPr="005160C4">
        <w:rPr>
          <w:rFonts w:ascii="Arial" w:hAnsi="Arial" w:cs="Arial"/>
          <w:sz w:val="24"/>
          <w:szCs w:val="24"/>
        </w:rPr>
        <w:t xml:space="preserve"> </w:t>
      </w:r>
      <w:r w:rsidRPr="005160C4">
        <w:rPr>
          <w:rFonts w:ascii="Arial" w:hAnsi="Arial" w:cs="Arial"/>
          <w:b/>
          <w:sz w:val="24"/>
          <w:szCs w:val="24"/>
        </w:rPr>
        <w:t>a</w:t>
      </w:r>
      <w:proofErr w:type="gramEnd"/>
      <w:r w:rsidRPr="005160C4">
        <w:rPr>
          <w:rFonts w:ascii="Arial" w:hAnsi="Arial" w:cs="Arial"/>
          <w:b/>
          <w:sz w:val="24"/>
          <w:szCs w:val="24"/>
        </w:rPr>
        <w:t xml:space="preserve"> raportat 1 produs alimentar </w:t>
      </w:r>
      <w:r w:rsidRPr="005160C4">
        <w:rPr>
          <w:rFonts w:ascii="Arial" w:hAnsi="Arial" w:cs="Arial"/>
          <w:sz w:val="24"/>
          <w:szCs w:val="24"/>
        </w:rPr>
        <w:t xml:space="preserve">cu adaos de vitamine, minerale </w:t>
      </w:r>
      <w:r w:rsidR="00257798" w:rsidRPr="005160C4">
        <w:rPr>
          <w:rFonts w:ascii="Arial" w:hAnsi="Arial" w:cs="Arial"/>
          <w:sz w:val="24"/>
          <w:szCs w:val="24"/>
        </w:rPr>
        <w:t>ș</w:t>
      </w:r>
      <w:r w:rsidRPr="005160C4">
        <w:rPr>
          <w:rFonts w:ascii="Arial" w:hAnsi="Arial" w:cs="Arial"/>
          <w:sz w:val="24"/>
          <w:szCs w:val="24"/>
        </w:rPr>
        <w:t>i alte substante</w:t>
      </w:r>
      <w:r w:rsidR="00B6109F" w:rsidRPr="005160C4">
        <w:rPr>
          <w:rFonts w:ascii="Arial" w:hAnsi="Arial" w:cs="Arial"/>
          <w:sz w:val="24"/>
          <w:szCs w:val="24"/>
        </w:rPr>
        <w:t xml:space="preserve">, </w:t>
      </w:r>
      <w:r w:rsidRPr="005160C4">
        <w:rPr>
          <w:rFonts w:ascii="Arial" w:hAnsi="Arial" w:cs="Arial"/>
          <w:sz w:val="24"/>
          <w:szCs w:val="24"/>
        </w:rPr>
        <w:t xml:space="preserve"> </w:t>
      </w:r>
      <w:r w:rsidR="00B6109F" w:rsidRPr="005160C4">
        <w:rPr>
          <w:rFonts w:ascii="Arial" w:eastAsia="Calibri" w:hAnsi="Arial" w:cs="Arial"/>
          <w:sz w:val="24"/>
          <w:szCs w:val="24"/>
          <w:lang w:val="ro-RO"/>
        </w:rPr>
        <w:t>respectiv 1  preparat din brânză proaspătă cu 6 % fructe (3 sortimente: banane, capsuni, caise) , cu adaos de riboflavină, produs în Germania  ce nu a fost identificat în Registrul Național al produselor alimentare cu adaos de vitamine și minerale și nici operatorul economic nu a prezentat notificarea pentru acest produs alimentar.</w:t>
      </w:r>
    </w:p>
    <w:p w:rsidR="00924FB9" w:rsidRPr="00924FB9" w:rsidRDefault="00924FB9" w:rsidP="00924FB9">
      <w:pPr>
        <w:spacing w:line="240" w:lineRule="auto"/>
        <w:jc w:val="both"/>
        <w:rPr>
          <w:rFonts w:ascii="Arial" w:eastAsia="Calibri" w:hAnsi="Arial" w:cs="Arial"/>
          <w:sz w:val="24"/>
          <w:szCs w:val="24"/>
          <w:lang w:val="ro-RO"/>
        </w:rPr>
      </w:pPr>
      <w:r>
        <w:rPr>
          <w:rFonts w:ascii="Arial" w:eastAsia="Calibri" w:hAnsi="Arial" w:cs="Arial"/>
          <w:i/>
          <w:lang w:val="ro-RO"/>
        </w:rPr>
        <w:t xml:space="preserve">           </w:t>
      </w:r>
      <w:r w:rsidRPr="00924FB9">
        <w:rPr>
          <w:rFonts w:ascii="Arial" w:eastAsia="Calibri" w:hAnsi="Arial" w:cs="Arial"/>
          <w:sz w:val="24"/>
          <w:szCs w:val="24"/>
          <w:lang w:val="ro-RO"/>
        </w:rPr>
        <w:t xml:space="preserve">Operatorul economic a prezentat inspectorilor sanitari, solicitarea privind notificarea produsului, transmisa Institutului Național de Sănătate Publică. </w:t>
      </w:r>
    </w:p>
    <w:p w:rsidR="005160C4" w:rsidRPr="005160C4" w:rsidRDefault="005160C4" w:rsidP="005160C4">
      <w:pPr>
        <w:tabs>
          <w:tab w:val="left" w:pos="567"/>
        </w:tabs>
        <w:spacing w:line="240" w:lineRule="auto"/>
        <w:jc w:val="both"/>
        <w:rPr>
          <w:rFonts w:ascii="Arial" w:eastAsia="Calibri" w:hAnsi="Arial" w:cs="Arial"/>
          <w:sz w:val="24"/>
          <w:szCs w:val="24"/>
          <w:lang w:val="ro-RO"/>
        </w:rPr>
      </w:pPr>
    </w:p>
    <w:p w:rsidR="00B30848" w:rsidRDefault="00B30848" w:rsidP="0056609B">
      <w:pPr>
        <w:tabs>
          <w:tab w:val="left" w:pos="567"/>
        </w:tabs>
        <w:spacing w:line="240" w:lineRule="auto"/>
        <w:jc w:val="both"/>
        <w:rPr>
          <w:rFonts w:ascii="Arial" w:eastAsia="Calibri" w:hAnsi="Arial" w:cs="Arial"/>
          <w:sz w:val="24"/>
          <w:szCs w:val="24"/>
          <w:lang w:val="ro-RO"/>
        </w:rPr>
      </w:pPr>
    </w:p>
    <w:p w:rsidR="00B30848" w:rsidRPr="005D6173" w:rsidRDefault="00432020" w:rsidP="00B30848">
      <w:pPr>
        <w:pStyle w:val="ListParagraph"/>
        <w:tabs>
          <w:tab w:val="left" w:pos="90"/>
          <w:tab w:val="left" w:pos="270"/>
        </w:tabs>
        <w:spacing w:line="240" w:lineRule="auto"/>
        <w:ind w:left="0" w:firstLine="450"/>
        <w:jc w:val="both"/>
        <w:rPr>
          <w:rFonts w:ascii="Arial" w:eastAsia="Calibri" w:hAnsi="Arial" w:cs="Arial"/>
          <w:sz w:val="24"/>
          <w:szCs w:val="24"/>
          <w:lang w:val="ro-RO"/>
        </w:rPr>
      </w:pPr>
      <w:r>
        <w:rPr>
          <w:rFonts w:ascii="Arial" w:eastAsia="Calibri" w:hAnsi="Arial" w:cs="Arial"/>
          <w:b/>
          <w:sz w:val="24"/>
          <w:szCs w:val="24"/>
          <w:lang w:val="ro-RO"/>
        </w:rPr>
        <w:t>6</w:t>
      </w:r>
      <w:r w:rsidR="00B30848">
        <w:rPr>
          <w:rFonts w:ascii="Arial" w:eastAsia="Calibri" w:hAnsi="Arial" w:cs="Arial"/>
          <w:b/>
          <w:sz w:val="24"/>
          <w:szCs w:val="24"/>
          <w:lang w:val="ro-RO"/>
        </w:rPr>
        <w:t>.</w:t>
      </w:r>
      <w:r w:rsidR="008250D4">
        <w:rPr>
          <w:rFonts w:ascii="Arial" w:eastAsia="Calibri" w:hAnsi="Arial" w:cs="Arial"/>
          <w:b/>
          <w:sz w:val="24"/>
          <w:szCs w:val="24"/>
          <w:lang w:val="ro-RO"/>
        </w:rPr>
        <w:t xml:space="preserve"> </w:t>
      </w:r>
      <w:r w:rsidR="008250D4" w:rsidRPr="00007931">
        <w:rPr>
          <w:rFonts w:ascii="Arial" w:eastAsia="Calibri" w:hAnsi="Arial" w:cs="Arial"/>
          <w:sz w:val="24"/>
          <w:szCs w:val="24"/>
          <w:lang w:val="ro-RO"/>
        </w:rPr>
        <w:t>DSP Harghita</w:t>
      </w:r>
      <w:r w:rsidR="008250D4">
        <w:rPr>
          <w:rFonts w:ascii="Arial" w:eastAsia="Calibri" w:hAnsi="Arial" w:cs="Arial"/>
          <w:b/>
          <w:sz w:val="24"/>
          <w:szCs w:val="24"/>
          <w:lang w:val="ro-RO"/>
        </w:rPr>
        <w:t xml:space="preserve"> </w:t>
      </w:r>
      <w:r w:rsidR="008250D4" w:rsidRPr="00FF7960">
        <w:rPr>
          <w:rFonts w:ascii="Arial" w:eastAsia="Calibri" w:hAnsi="Arial" w:cs="Arial"/>
          <w:sz w:val="24"/>
          <w:szCs w:val="24"/>
          <w:lang w:val="ro-RO"/>
        </w:rPr>
        <w:t xml:space="preserve">a </w:t>
      </w:r>
      <w:r w:rsidR="005702E4" w:rsidRPr="00FF7960">
        <w:rPr>
          <w:rFonts w:ascii="Arial" w:eastAsia="Calibri" w:hAnsi="Arial" w:cs="Arial"/>
          <w:sz w:val="24"/>
          <w:szCs w:val="24"/>
          <w:lang w:val="ro-RO"/>
        </w:rPr>
        <w:t>identificat</w:t>
      </w:r>
      <w:r w:rsidR="005702E4">
        <w:rPr>
          <w:rFonts w:ascii="Arial" w:eastAsia="Calibri" w:hAnsi="Arial" w:cs="Arial"/>
          <w:b/>
          <w:sz w:val="24"/>
          <w:szCs w:val="24"/>
          <w:lang w:val="ro-RO"/>
        </w:rPr>
        <w:t xml:space="preserve"> </w:t>
      </w:r>
      <w:r w:rsidR="005702E4" w:rsidRPr="005702E4">
        <w:rPr>
          <w:rFonts w:ascii="Arial" w:eastAsia="Calibri" w:hAnsi="Arial" w:cs="Arial"/>
          <w:sz w:val="24"/>
          <w:szCs w:val="24"/>
          <w:lang w:val="ro-RO"/>
        </w:rPr>
        <w:t>la 1 producator local,</w:t>
      </w:r>
      <w:r w:rsidR="005702E4">
        <w:rPr>
          <w:rFonts w:ascii="Arial" w:eastAsia="Calibri" w:hAnsi="Arial" w:cs="Arial"/>
          <w:b/>
          <w:sz w:val="24"/>
          <w:szCs w:val="24"/>
          <w:lang w:val="ro-RO"/>
        </w:rPr>
        <w:t xml:space="preserve"> </w:t>
      </w:r>
      <w:r w:rsidR="008250D4">
        <w:rPr>
          <w:rFonts w:ascii="Arial" w:eastAsia="Calibri" w:hAnsi="Arial" w:cs="Arial"/>
          <w:b/>
          <w:sz w:val="24"/>
          <w:szCs w:val="24"/>
          <w:lang w:val="ro-RO"/>
        </w:rPr>
        <w:t xml:space="preserve"> 3 </w:t>
      </w:r>
      <w:r w:rsidR="005702E4">
        <w:rPr>
          <w:rFonts w:ascii="Arial" w:eastAsia="Calibri" w:hAnsi="Arial" w:cs="Arial"/>
          <w:b/>
          <w:sz w:val="24"/>
          <w:szCs w:val="24"/>
          <w:lang w:val="ro-RO"/>
        </w:rPr>
        <w:t xml:space="preserve">sortimente de alimente </w:t>
      </w:r>
      <w:r w:rsidR="008250D4">
        <w:rPr>
          <w:rFonts w:ascii="Arial" w:eastAsia="Calibri" w:hAnsi="Arial" w:cs="Arial"/>
          <w:b/>
          <w:sz w:val="24"/>
          <w:szCs w:val="24"/>
          <w:lang w:val="ro-RO"/>
        </w:rPr>
        <w:t xml:space="preserve"> cu adaos de vitamine, minerale si alte substanțe, </w:t>
      </w:r>
      <w:r w:rsidR="005702E4" w:rsidRPr="005702E4">
        <w:rPr>
          <w:rFonts w:ascii="Arial" w:eastAsia="Calibri" w:hAnsi="Arial" w:cs="Arial"/>
          <w:sz w:val="24"/>
          <w:szCs w:val="24"/>
          <w:lang w:val="ro-RO"/>
        </w:rPr>
        <w:t xml:space="preserve">pentru care era demarata procedura de notificare. Societatea a fost </w:t>
      </w:r>
      <w:r w:rsidR="005702E4" w:rsidRPr="005D6173">
        <w:rPr>
          <w:rFonts w:ascii="Arial" w:eastAsia="Calibri" w:hAnsi="Arial" w:cs="Arial"/>
          <w:sz w:val="24"/>
          <w:szCs w:val="24"/>
          <w:lang w:val="ro-RO"/>
        </w:rPr>
        <w:t xml:space="preserve">sanctionata contraventional cu avertisment și a fost blocată temporar cantitatea de 8 litri. </w:t>
      </w:r>
    </w:p>
    <w:p w:rsidR="00FF7960" w:rsidRDefault="00FF7960" w:rsidP="00B30848">
      <w:pPr>
        <w:pStyle w:val="ListParagraph"/>
        <w:tabs>
          <w:tab w:val="left" w:pos="90"/>
          <w:tab w:val="left" w:pos="270"/>
        </w:tabs>
        <w:spacing w:line="240" w:lineRule="auto"/>
        <w:ind w:left="0" w:firstLine="450"/>
        <w:jc w:val="both"/>
        <w:rPr>
          <w:rFonts w:ascii="Arial" w:eastAsia="Calibri" w:hAnsi="Arial" w:cs="Arial"/>
          <w:sz w:val="24"/>
          <w:szCs w:val="24"/>
          <w:lang w:val="ro-RO"/>
        </w:rPr>
      </w:pPr>
    </w:p>
    <w:p w:rsidR="00A43F86" w:rsidRPr="00432020" w:rsidRDefault="00FF7960" w:rsidP="005160C4">
      <w:pPr>
        <w:pStyle w:val="ListParagraph"/>
        <w:numPr>
          <w:ilvl w:val="0"/>
          <w:numId w:val="21"/>
        </w:numPr>
        <w:autoSpaceDE w:val="0"/>
        <w:autoSpaceDN w:val="0"/>
        <w:adjustRightInd w:val="0"/>
        <w:ind w:left="0" w:firstLine="630"/>
        <w:jc w:val="both"/>
        <w:rPr>
          <w:rFonts w:ascii="Arial" w:hAnsi="Arial" w:cs="Arial"/>
          <w:bCs/>
          <w:sz w:val="24"/>
          <w:szCs w:val="24"/>
          <w:lang w:val="ro-RO"/>
        </w:rPr>
      </w:pPr>
      <w:r w:rsidRPr="00007931">
        <w:rPr>
          <w:rFonts w:ascii="Arial" w:eastAsia="Calibri" w:hAnsi="Arial" w:cs="Arial"/>
          <w:sz w:val="24"/>
          <w:szCs w:val="24"/>
          <w:lang w:val="ro-RO"/>
        </w:rPr>
        <w:t>DSP Sibiu</w:t>
      </w:r>
      <w:r w:rsidRPr="00432020">
        <w:rPr>
          <w:rFonts w:ascii="Arial" w:eastAsia="Calibri" w:hAnsi="Arial" w:cs="Arial"/>
          <w:b/>
          <w:sz w:val="24"/>
          <w:szCs w:val="24"/>
          <w:lang w:val="ro-RO"/>
        </w:rPr>
        <w:t xml:space="preserve"> </w:t>
      </w:r>
      <w:r w:rsidR="00A43F86" w:rsidRPr="00432020">
        <w:rPr>
          <w:rFonts w:ascii="Arial" w:eastAsia="Calibri" w:hAnsi="Arial" w:cs="Arial"/>
          <w:sz w:val="24"/>
          <w:szCs w:val="24"/>
          <w:lang w:val="ro-RO"/>
        </w:rPr>
        <w:t>a identificat la comercializare</w:t>
      </w:r>
      <w:r w:rsidR="00A43F86" w:rsidRPr="00432020">
        <w:rPr>
          <w:rFonts w:ascii="Arial" w:eastAsia="Calibri" w:hAnsi="Arial" w:cs="Arial"/>
          <w:b/>
          <w:sz w:val="24"/>
          <w:szCs w:val="24"/>
          <w:lang w:val="ro-RO"/>
        </w:rPr>
        <w:t xml:space="preserve"> </w:t>
      </w:r>
      <w:r w:rsidR="00A43F86" w:rsidRPr="00432020">
        <w:rPr>
          <w:rFonts w:ascii="Arial" w:eastAsia="Times New Roman" w:hAnsi="Arial" w:cs="Arial"/>
          <w:b/>
          <w:sz w:val="24"/>
          <w:szCs w:val="24"/>
          <w:lang w:eastAsia="en-GB"/>
        </w:rPr>
        <w:t xml:space="preserve">1 produs alimentar cu adaos de vitamine care nu a fost </w:t>
      </w:r>
      <w:r w:rsidR="00A43F86" w:rsidRPr="00432020">
        <w:rPr>
          <w:rFonts w:ascii="Arial" w:hAnsi="Arial" w:cs="Arial"/>
          <w:b/>
          <w:sz w:val="24"/>
          <w:szCs w:val="24"/>
        </w:rPr>
        <w:t>notificat în Lista alimentelor cu adaos de vitamine și minerale conform prevederilor Ord MS nr.369/61/291/2010</w:t>
      </w:r>
      <w:r w:rsidR="00A43F86" w:rsidRPr="00432020">
        <w:rPr>
          <w:rFonts w:ascii="Arial" w:hAnsi="Arial" w:cs="Arial"/>
          <w:sz w:val="24"/>
          <w:szCs w:val="24"/>
        </w:rPr>
        <w:t>.</w:t>
      </w:r>
      <w:r w:rsidR="00A43F86" w:rsidRPr="00432020">
        <w:rPr>
          <w:rFonts w:ascii="Arial" w:hAnsi="Arial" w:cs="Arial"/>
          <w:sz w:val="24"/>
          <w:szCs w:val="24"/>
          <w:lang w:val="ro-RO"/>
        </w:rPr>
        <w:t xml:space="preserve"> S-a trimis adresă către MS-ISS pentru produsul </w:t>
      </w:r>
      <w:r w:rsidR="00A43F86" w:rsidRPr="00432020">
        <w:rPr>
          <w:rFonts w:ascii="Arial" w:hAnsi="Arial" w:cs="Arial"/>
          <w:bCs/>
          <w:sz w:val="24"/>
          <w:szCs w:val="24"/>
          <w:lang w:val="ro-RO"/>
        </w:rPr>
        <w:t>neconform si a</w:t>
      </w:r>
      <w:r w:rsidR="00A43F86" w:rsidRPr="00432020">
        <w:rPr>
          <w:rFonts w:ascii="Arial" w:eastAsia="Times New Roman" w:hAnsi="Arial" w:cs="Arial"/>
          <w:sz w:val="24"/>
          <w:szCs w:val="24"/>
          <w:lang w:eastAsia="en-GB"/>
        </w:rPr>
        <w:t xml:space="preserve"> fost aplicată 1 sancțiune contravențională </w:t>
      </w:r>
      <w:r w:rsidR="00A43F86" w:rsidRPr="00432020">
        <w:rPr>
          <w:rFonts w:ascii="Arial" w:eastAsia="Times New Roman" w:hAnsi="Arial" w:cs="Arial"/>
          <w:sz w:val="24"/>
          <w:szCs w:val="24"/>
          <w:lang w:eastAsia="en-GB"/>
        </w:rPr>
        <w:lastRenderedPageBreak/>
        <w:t>respectiv 1 avertisment persoană fizică conform OG 2/2001 coroborat cu HG 857.2011 art.42 lit</w:t>
      </w:r>
      <w:r w:rsidR="00C473EB" w:rsidRPr="00432020">
        <w:rPr>
          <w:rFonts w:ascii="Arial" w:eastAsia="Times New Roman" w:hAnsi="Arial" w:cs="Arial"/>
          <w:sz w:val="24"/>
          <w:szCs w:val="24"/>
          <w:lang w:eastAsia="en-GB"/>
        </w:rPr>
        <w:t>.</w:t>
      </w:r>
      <w:r w:rsidR="00A43F86" w:rsidRPr="00432020">
        <w:rPr>
          <w:rFonts w:ascii="Arial" w:eastAsia="Times New Roman" w:hAnsi="Arial" w:cs="Arial"/>
          <w:sz w:val="24"/>
          <w:szCs w:val="24"/>
          <w:lang w:eastAsia="en-GB"/>
        </w:rPr>
        <w:t xml:space="preserve"> </w:t>
      </w:r>
      <w:proofErr w:type="gramStart"/>
      <w:r w:rsidR="00A43F86" w:rsidRPr="00432020">
        <w:rPr>
          <w:rFonts w:ascii="Arial" w:eastAsia="Times New Roman" w:hAnsi="Arial" w:cs="Arial"/>
          <w:sz w:val="24"/>
          <w:szCs w:val="24"/>
          <w:lang w:eastAsia="en-GB"/>
        </w:rPr>
        <w:t>p</w:t>
      </w:r>
      <w:proofErr w:type="gramEnd"/>
      <w:r w:rsidR="00A43F86" w:rsidRPr="00432020">
        <w:rPr>
          <w:rFonts w:ascii="Arial" w:eastAsia="Times New Roman" w:hAnsi="Arial" w:cs="Arial"/>
          <w:sz w:val="24"/>
          <w:szCs w:val="24"/>
          <w:lang w:eastAsia="en-GB"/>
        </w:rPr>
        <w:t>, pentru comercializarea unui produs alimentar care nu a fost notificat la MS.</w:t>
      </w:r>
    </w:p>
    <w:p w:rsidR="00A96A36" w:rsidRPr="00A96A36" w:rsidRDefault="00A96A36" w:rsidP="00A96A36">
      <w:pPr>
        <w:pStyle w:val="ListParagraph"/>
        <w:autoSpaceDE w:val="0"/>
        <w:autoSpaceDN w:val="0"/>
        <w:adjustRightInd w:val="0"/>
        <w:ind w:left="0"/>
        <w:jc w:val="both"/>
        <w:rPr>
          <w:rFonts w:ascii="Arial" w:hAnsi="Arial" w:cs="Arial"/>
          <w:bCs/>
          <w:sz w:val="24"/>
          <w:szCs w:val="24"/>
          <w:lang w:val="ro-RO"/>
        </w:rPr>
      </w:pPr>
    </w:p>
    <w:p w:rsidR="00DA5CCE" w:rsidRPr="00432020" w:rsidRDefault="00C473EB" w:rsidP="00D509F7">
      <w:pPr>
        <w:pStyle w:val="ListParagraph"/>
        <w:numPr>
          <w:ilvl w:val="0"/>
          <w:numId w:val="21"/>
        </w:numPr>
        <w:tabs>
          <w:tab w:val="left" w:pos="630"/>
        </w:tabs>
        <w:ind w:left="0" w:firstLine="450"/>
        <w:jc w:val="both"/>
        <w:rPr>
          <w:rFonts w:ascii="Arial" w:hAnsi="Arial" w:cs="Arial"/>
          <w:bCs/>
          <w:sz w:val="24"/>
          <w:szCs w:val="24"/>
          <w:lang w:val="ro-RO"/>
        </w:rPr>
      </w:pPr>
      <w:r w:rsidRPr="00007931">
        <w:rPr>
          <w:rFonts w:ascii="Arial" w:eastAsia="Calibri" w:hAnsi="Arial" w:cs="Arial"/>
          <w:sz w:val="24"/>
          <w:szCs w:val="24"/>
          <w:lang w:val="ro-RO"/>
        </w:rPr>
        <w:t>DSP Bucuresti</w:t>
      </w:r>
      <w:r w:rsidRPr="00432020">
        <w:rPr>
          <w:rFonts w:ascii="Arial" w:eastAsia="Calibri" w:hAnsi="Arial" w:cs="Arial"/>
          <w:b/>
          <w:sz w:val="24"/>
          <w:szCs w:val="24"/>
          <w:lang w:val="ro-RO"/>
        </w:rPr>
        <w:t xml:space="preserve"> </w:t>
      </w:r>
      <w:r w:rsidR="008F256F" w:rsidRPr="00432020">
        <w:rPr>
          <w:rFonts w:ascii="Arial" w:eastAsia="Calibri" w:hAnsi="Arial" w:cs="Arial"/>
          <w:sz w:val="24"/>
          <w:szCs w:val="24"/>
          <w:lang w:val="ro-RO"/>
        </w:rPr>
        <w:t xml:space="preserve">a </w:t>
      </w:r>
      <w:r w:rsidR="00DA5CCE" w:rsidRPr="00432020">
        <w:rPr>
          <w:rFonts w:ascii="Arial" w:eastAsia="Calibri" w:hAnsi="Arial" w:cs="Arial"/>
          <w:sz w:val="24"/>
          <w:szCs w:val="24"/>
          <w:lang w:val="ro-RO"/>
        </w:rPr>
        <w:t>raportat un număr de</w:t>
      </w:r>
      <w:r w:rsidR="00DA5CCE" w:rsidRPr="00432020">
        <w:rPr>
          <w:rFonts w:ascii="Arial" w:eastAsia="Calibri" w:hAnsi="Arial" w:cs="Arial"/>
          <w:b/>
          <w:sz w:val="24"/>
          <w:szCs w:val="24"/>
          <w:lang w:val="ro-RO"/>
        </w:rPr>
        <w:t xml:space="preserve"> </w:t>
      </w:r>
      <w:r w:rsidR="00B9033D" w:rsidRPr="00432020">
        <w:rPr>
          <w:rFonts w:ascii="Arial" w:eastAsia="Calibri" w:hAnsi="Arial" w:cs="Arial"/>
          <w:b/>
          <w:sz w:val="24"/>
          <w:szCs w:val="24"/>
          <w:lang w:val="ro-RO"/>
        </w:rPr>
        <w:t>4</w:t>
      </w:r>
      <w:r w:rsidR="00DA5CCE" w:rsidRPr="00432020">
        <w:rPr>
          <w:rFonts w:ascii="Arial" w:eastAsia="Calibri" w:hAnsi="Arial" w:cs="Arial"/>
          <w:b/>
          <w:sz w:val="24"/>
          <w:szCs w:val="24"/>
          <w:lang w:val="ro-RO"/>
        </w:rPr>
        <w:t xml:space="preserve"> alimente cu adaos de vitamine, minerale și alte substanțe </w:t>
      </w:r>
      <w:r w:rsidR="00DA5CCE" w:rsidRPr="00432020">
        <w:rPr>
          <w:rFonts w:ascii="Arial" w:eastAsia="Calibri" w:hAnsi="Arial" w:cs="Arial"/>
          <w:sz w:val="24"/>
          <w:szCs w:val="24"/>
          <w:lang w:val="ro-RO"/>
        </w:rPr>
        <w:t xml:space="preserve">ce nu se regăseau </w:t>
      </w:r>
      <w:r w:rsidR="00DA5CCE" w:rsidRPr="00432020">
        <w:rPr>
          <w:rFonts w:ascii="Arial" w:hAnsi="Arial" w:cs="Arial"/>
          <w:sz w:val="24"/>
          <w:szCs w:val="24"/>
          <w:lang w:val="ro-RO"/>
        </w:rPr>
        <w:t xml:space="preserve">notificate în </w:t>
      </w:r>
      <w:r w:rsidR="00DA5CCE" w:rsidRPr="00432020">
        <w:rPr>
          <w:rFonts w:ascii="Arial" w:hAnsi="Arial" w:cs="Arial"/>
          <w:bCs/>
          <w:sz w:val="24"/>
          <w:szCs w:val="24"/>
        </w:rPr>
        <w:t>Registrul alimentelor cu adaos de vitamine, minerale și alte substanțe</w:t>
      </w:r>
      <w:r w:rsidR="00DA5CCE" w:rsidRPr="00432020">
        <w:rPr>
          <w:rFonts w:ascii="Arial" w:hAnsi="Arial" w:cs="Arial"/>
          <w:bCs/>
          <w:sz w:val="24"/>
          <w:szCs w:val="24"/>
          <w:lang w:val="ro-RO"/>
        </w:rPr>
        <w:t>, după cum urmează:</w:t>
      </w:r>
    </w:p>
    <w:p w:rsidR="00DA5CCE" w:rsidRPr="002E12EB" w:rsidRDefault="00DA5CCE" w:rsidP="00DA5CCE">
      <w:pPr>
        <w:pStyle w:val="ListParagraph"/>
        <w:rPr>
          <w:rFonts w:ascii="Arial" w:hAnsi="Arial" w:cs="Arial"/>
          <w:color w:val="000000"/>
          <w:sz w:val="24"/>
          <w:szCs w:val="24"/>
          <w:lang w:val="en-GB" w:eastAsia="en-GB"/>
        </w:rPr>
      </w:pPr>
    </w:p>
    <w:p w:rsidR="008F256F" w:rsidRPr="002E12EB" w:rsidRDefault="00DA5CCE" w:rsidP="00DA5CCE">
      <w:pPr>
        <w:jc w:val="both"/>
        <w:rPr>
          <w:rFonts w:ascii="Arial" w:hAnsi="Arial" w:cs="Arial"/>
          <w:i/>
          <w:color w:val="FF0000"/>
          <w:sz w:val="24"/>
          <w:szCs w:val="24"/>
        </w:rPr>
      </w:pPr>
      <w:r w:rsidRPr="002E12EB">
        <w:rPr>
          <w:rFonts w:ascii="Arial" w:eastAsia="Calibri" w:hAnsi="Arial" w:cs="Arial"/>
          <w:b/>
          <w:sz w:val="24"/>
          <w:szCs w:val="24"/>
          <w:lang w:val="ro-RO"/>
        </w:rPr>
        <w:t>-</w:t>
      </w:r>
      <w:r w:rsidR="008F256F" w:rsidRPr="002E12EB">
        <w:rPr>
          <w:rFonts w:ascii="Arial" w:eastAsia="Calibri" w:hAnsi="Arial" w:cs="Arial"/>
          <w:b/>
          <w:sz w:val="24"/>
          <w:szCs w:val="24"/>
          <w:lang w:val="ro-RO"/>
        </w:rPr>
        <w:t xml:space="preserve"> </w:t>
      </w:r>
      <w:r w:rsidR="008F256F" w:rsidRPr="002E12EB">
        <w:rPr>
          <w:rFonts w:ascii="Arial" w:hAnsi="Arial" w:cs="Arial"/>
          <w:b/>
          <w:sz w:val="24"/>
          <w:szCs w:val="24"/>
          <w:lang w:val="es-ES"/>
        </w:rPr>
        <w:t xml:space="preserve"> </w:t>
      </w:r>
      <w:r w:rsidR="00007931" w:rsidRPr="00007931">
        <w:rPr>
          <w:rFonts w:ascii="Arial" w:hAnsi="Arial" w:cs="Arial"/>
          <w:sz w:val="24"/>
          <w:szCs w:val="24"/>
          <w:lang w:val="es-ES"/>
        </w:rPr>
        <w:t xml:space="preserve">ceai superfruits immune cu aromă de lamâie și ghimbir, cu vitamina </w:t>
      </w:r>
      <w:r w:rsidR="00007931">
        <w:rPr>
          <w:rFonts w:ascii="Arial" w:hAnsi="Arial" w:cs="Arial"/>
          <w:sz w:val="24"/>
          <w:szCs w:val="24"/>
          <w:lang w:val="es-ES"/>
        </w:rPr>
        <w:t xml:space="preserve">C </w:t>
      </w:r>
      <w:r w:rsidR="00007931" w:rsidRPr="00007931">
        <w:rPr>
          <w:rFonts w:ascii="Arial" w:hAnsi="Arial" w:cs="Arial"/>
          <w:sz w:val="24"/>
          <w:szCs w:val="24"/>
          <w:lang w:val="es-ES"/>
        </w:rPr>
        <w:t>adăugată</w:t>
      </w:r>
      <w:r w:rsidR="008F256F" w:rsidRPr="002E12EB">
        <w:rPr>
          <w:rFonts w:ascii="Arial" w:hAnsi="Arial" w:cs="Arial"/>
          <w:b/>
          <w:bCs/>
          <w:sz w:val="24"/>
          <w:szCs w:val="24"/>
          <w:lang w:val="ro-RO"/>
        </w:rPr>
        <w:t xml:space="preserve">” </w:t>
      </w:r>
      <w:r w:rsidR="008F256F" w:rsidRPr="002E12EB">
        <w:rPr>
          <w:rFonts w:ascii="Arial" w:hAnsi="Arial" w:cs="Arial"/>
          <w:bCs/>
          <w:sz w:val="24"/>
          <w:szCs w:val="24"/>
          <w:lang w:val="ro-RO"/>
        </w:rPr>
        <w:t xml:space="preserve">40 gr, produs in UK; </w:t>
      </w:r>
      <w:r w:rsidR="008F256F" w:rsidRPr="002E12EB">
        <w:rPr>
          <w:rFonts w:ascii="Arial" w:hAnsi="Arial" w:cs="Arial"/>
          <w:color w:val="000000"/>
          <w:sz w:val="24"/>
          <w:szCs w:val="24"/>
          <w:lang w:val="en-GB" w:eastAsia="en-GB"/>
        </w:rPr>
        <w:t xml:space="preserve">au fost oprite de la comercializare 1781 buc x 40 gr </w:t>
      </w:r>
      <w:r w:rsidR="008F256F" w:rsidRPr="002E12EB">
        <w:rPr>
          <w:rFonts w:ascii="Arial" w:hAnsi="Arial" w:cs="Arial"/>
          <w:sz w:val="24"/>
          <w:szCs w:val="24"/>
          <w:lang w:val="it-IT"/>
        </w:rPr>
        <w:t>până la intrarea în legalitate; totodată a fost demarată procedura de rechemare a stocurilor existente la beneficiari;</w:t>
      </w:r>
    </w:p>
    <w:p w:rsidR="008F256F" w:rsidRPr="002E12EB" w:rsidRDefault="008F256F" w:rsidP="008F256F">
      <w:pPr>
        <w:jc w:val="both"/>
        <w:rPr>
          <w:rFonts w:ascii="Arial" w:hAnsi="Arial" w:cs="Arial"/>
          <w:sz w:val="24"/>
          <w:szCs w:val="24"/>
        </w:rPr>
      </w:pPr>
    </w:p>
    <w:p w:rsidR="008F256F" w:rsidRPr="002E12EB" w:rsidRDefault="00B9033D" w:rsidP="008F256F">
      <w:pPr>
        <w:jc w:val="both"/>
        <w:rPr>
          <w:rFonts w:ascii="Arial" w:hAnsi="Arial" w:cs="Arial"/>
          <w:sz w:val="24"/>
          <w:szCs w:val="24"/>
          <w:lang w:val="it-IT"/>
        </w:rPr>
      </w:pPr>
      <w:r w:rsidRPr="002E12EB">
        <w:rPr>
          <w:rFonts w:ascii="Arial" w:hAnsi="Arial" w:cs="Arial"/>
          <w:b/>
          <w:bCs/>
          <w:sz w:val="24"/>
          <w:szCs w:val="24"/>
          <w:lang w:val="ro-RO"/>
        </w:rPr>
        <w:t>-</w:t>
      </w:r>
      <w:r w:rsidR="008F256F" w:rsidRPr="002E12EB">
        <w:rPr>
          <w:rFonts w:ascii="Arial" w:hAnsi="Arial" w:cs="Arial"/>
          <w:b/>
          <w:bCs/>
          <w:sz w:val="24"/>
          <w:szCs w:val="24"/>
          <w:lang w:val="ro-RO"/>
        </w:rPr>
        <w:t>"</w:t>
      </w:r>
      <w:r w:rsidR="008F256F" w:rsidRPr="002E12EB">
        <w:rPr>
          <w:rFonts w:ascii="Arial" w:hAnsi="Arial" w:cs="Arial"/>
          <w:b/>
          <w:sz w:val="24"/>
          <w:szCs w:val="24"/>
          <w:lang w:val="es-ES"/>
        </w:rPr>
        <w:t xml:space="preserve"> </w:t>
      </w:r>
      <w:r w:rsidR="00007931" w:rsidRPr="00007931">
        <w:rPr>
          <w:rFonts w:ascii="Arial" w:hAnsi="Arial" w:cs="Arial"/>
          <w:sz w:val="24"/>
          <w:szCs w:val="24"/>
          <w:lang w:val="es-ES"/>
        </w:rPr>
        <w:t xml:space="preserve">ceai superfruits immune cu aromă de piersici și portocală, cu vitamina </w:t>
      </w:r>
      <w:r w:rsidR="00007931">
        <w:rPr>
          <w:rFonts w:ascii="Arial" w:hAnsi="Arial" w:cs="Arial"/>
          <w:sz w:val="24"/>
          <w:szCs w:val="24"/>
          <w:lang w:val="es-ES"/>
        </w:rPr>
        <w:t>C</w:t>
      </w:r>
      <w:r w:rsidR="00007931" w:rsidRPr="00007931">
        <w:rPr>
          <w:rFonts w:ascii="Arial" w:hAnsi="Arial" w:cs="Arial"/>
          <w:sz w:val="24"/>
          <w:szCs w:val="24"/>
          <w:lang w:val="es-ES"/>
        </w:rPr>
        <w:t xml:space="preserve"> adăugată</w:t>
      </w:r>
      <w:r w:rsidR="00007931" w:rsidRPr="00007931">
        <w:rPr>
          <w:rFonts w:ascii="Arial" w:hAnsi="Arial" w:cs="Arial"/>
          <w:bCs/>
          <w:sz w:val="24"/>
          <w:szCs w:val="24"/>
          <w:lang w:val="ro-RO"/>
        </w:rPr>
        <w:t>”</w:t>
      </w:r>
      <w:r w:rsidR="00007931" w:rsidRPr="002E12EB">
        <w:rPr>
          <w:rFonts w:ascii="Arial" w:hAnsi="Arial" w:cs="Arial"/>
          <w:b/>
          <w:bCs/>
          <w:sz w:val="24"/>
          <w:szCs w:val="24"/>
          <w:lang w:val="ro-RO"/>
        </w:rPr>
        <w:t xml:space="preserve"> </w:t>
      </w:r>
      <w:r w:rsidR="008F256F" w:rsidRPr="002E12EB">
        <w:rPr>
          <w:rFonts w:ascii="Arial" w:hAnsi="Arial" w:cs="Arial"/>
          <w:bCs/>
          <w:sz w:val="24"/>
          <w:szCs w:val="24"/>
          <w:lang w:val="ro-RO"/>
        </w:rPr>
        <w:t>40 gr</w:t>
      </w:r>
      <w:r w:rsidRPr="002E12EB">
        <w:rPr>
          <w:rFonts w:ascii="Arial" w:hAnsi="Arial" w:cs="Arial"/>
          <w:bCs/>
          <w:sz w:val="24"/>
          <w:szCs w:val="24"/>
          <w:lang w:val="ro-RO"/>
        </w:rPr>
        <w:t>, produs î</w:t>
      </w:r>
      <w:r w:rsidR="008F256F" w:rsidRPr="002E12EB">
        <w:rPr>
          <w:rFonts w:ascii="Arial" w:hAnsi="Arial" w:cs="Arial"/>
          <w:bCs/>
          <w:sz w:val="24"/>
          <w:szCs w:val="24"/>
          <w:lang w:val="ro-RO"/>
        </w:rPr>
        <w:t xml:space="preserve">n UK; </w:t>
      </w:r>
      <w:r w:rsidR="008F256F" w:rsidRPr="002E12EB">
        <w:rPr>
          <w:rFonts w:ascii="Arial" w:hAnsi="Arial" w:cs="Arial"/>
          <w:color w:val="000000"/>
          <w:sz w:val="24"/>
          <w:szCs w:val="24"/>
          <w:lang w:val="en-GB" w:eastAsia="en-GB"/>
        </w:rPr>
        <w:t xml:space="preserve">au fost oprite de la comercializare 669 buc x 40 gr </w:t>
      </w:r>
      <w:r w:rsidR="008F256F" w:rsidRPr="002E12EB">
        <w:rPr>
          <w:rFonts w:ascii="Arial" w:hAnsi="Arial" w:cs="Arial"/>
          <w:sz w:val="24"/>
          <w:szCs w:val="24"/>
          <w:lang w:val="it-IT"/>
        </w:rPr>
        <w:t>până la intrarea în legalitate; totodată a fost demarată procedura de rechemare a stocurilor existente la beneficiari;</w:t>
      </w:r>
    </w:p>
    <w:p w:rsidR="00154BC5" w:rsidRPr="002E12EB" w:rsidRDefault="00154BC5" w:rsidP="008F256F">
      <w:pPr>
        <w:jc w:val="both"/>
        <w:rPr>
          <w:rFonts w:ascii="Arial" w:hAnsi="Arial" w:cs="Arial"/>
          <w:i/>
          <w:color w:val="FF0000"/>
          <w:sz w:val="24"/>
          <w:szCs w:val="24"/>
        </w:rPr>
      </w:pPr>
    </w:p>
    <w:p w:rsidR="008F256F" w:rsidRPr="002E12EB" w:rsidRDefault="00B9033D" w:rsidP="008F256F">
      <w:pPr>
        <w:jc w:val="both"/>
        <w:rPr>
          <w:rFonts w:ascii="Arial" w:hAnsi="Arial" w:cs="Arial"/>
          <w:i/>
          <w:color w:val="FF0000"/>
          <w:sz w:val="24"/>
          <w:szCs w:val="24"/>
        </w:rPr>
      </w:pPr>
      <w:r w:rsidRPr="002E12EB">
        <w:rPr>
          <w:rFonts w:ascii="Arial" w:hAnsi="Arial" w:cs="Arial"/>
          <w:b/>
          <w:bCs/>
          <w:sz w:val="24"/>
          <w:szCs w:val="24"/>
          <w:lang w:val="ro-RO"/>
        </w:rPr>
        <w:t>-</w:t>
      </w:r>
      <w:r w:rsidR="008F256F" w:rsidRPr="002E12EB">
        <w:rPr>
          <w:rFonts w:ascii="Arial" w:hAnsi="Arial" w:cs="Arial"/>
          <w:b/>
          <w:bCs/>
          <w:sz w:val="24"/>
          <w:szCs w:val="24"/>
          <w:lang w:val="ro-RO"/>
        </w:rPr>
        <w:t>"</w:t>
      </w:r>
      <w:r w:rsidR="008F256F" w:rsidRPr="002E12EB">
        <w:rPr>
          <w:rFonts w:ascii="Arial" w:hAnsi="Arial" w:cs="Arial"/>
          <w:b/>
          <w:sz w:val="24"/>
          <w:szCs w:val="24"/>
          <w:lang w:val="es-ES"/>
        </w:rPr>
        <w:t xml:space="preserve"> </w:t>
      </w:r>
      <w:r w:rsidR="00007931" w:rsidRPr="00007931">
        <w:rPr>
          <w:rFonts w:ascii="Arial" w:hAnsi="Arial" w:cs="Arial"/>
          <w:sz w:val="24"/>
          <w:szCs w:val="24"/>
          <w:lang w:val="es-ES"/>
        </w:rPr>
        <w:t xml:space="preserve">ceai superfruits immune boost cu aromă de zmeură și mure, cu vitamina </w:t>
      </w:r>
      <w:r w:rsidR="00007931">
        <w:rPr>
          <w:rFonts w:ascii="Arial" w:hAnsi="Arial" w:cs="Arial"/>
          <w:sz w:val="24"/>
          <w:szCs w:val="24"/>
          <w:lang w:val="es-ES"/>
        </w:rPr>
        <w:t>C</w:t>
      </w:r>
      <w:r w:rsidR="00007931" w:rsidRPr="00007931">
        <w:rPr>
          <w:rFonts w:ascii="Arial" w:hAnsi="Arial" w:cs="Arial"/>
          <w:sz w:val="24"/>
          <w:szCs w:val="24"/>
          <w:lang w:val="es-ES"/>
        </w:rPr>
        <w:t xml:space="preserve"> adăugată</w:t>
      </w:r>
      <w:r w:rsidR="00007931" w:rsidRPr="00007931">
        <w:rPr>
          <w:rFonts w:ascii="Arial" w:hAnsi="Arial" w:cs="Arial"/>
          <w:bCs/>
          <w:sz w:val="24"/>
          <w:szCs w:val="24"/>
          <w:lang w:val="ro-RO"/>
        </w:rPr>
        <w:t>”</w:t>
      </w:r>
      <w:r w:rsidR="00007931" w:rsidRPr="002E12EB">
        <w:rPr>
          <w:rFonts w:ascii="Arial" w:hAnsi="Arial" w:cs="Arial"/>
          <w:b/>
          <w:bCs/>
          <w:sz w:val="24"/>
          <w:szCs w:val="24"/>
          <w:lang w:val="ro-RO"/>
        </w:rPr>
        <w:t xml:space="preserve"> </w:t>
      </w:r>
      <w:r w:rsidR="008F256F" w:rsidRPr="002E12EB">
        <w:rPr>
          <w:rFonts w:ascii="Arial" w:hAnsi="Arial" w:cs="Arial"/>
          <w:bCs/>
          <w:sz w:val="24"/>
          <w:szCs w:val="24"/>
          <w:lang w:val="ro-RO"/>
        </w:rPr>
        <w:t>40 gr</w:t>
      </w:r>
      <w:r w:rsidR="00270647" w:rsidRPr="002E12EB">
        <w:rPr>
          <w:rFonts w:ascii="Arial" w:hAnsi="Arial" w:cs="Arial"/>
          <w:bCs/>
          <w:sz w:val="24"/>
          <w:szCs w:val="24"/>
          <w:lang w:val="ro-RO"/>
        </w:rPr>
        <w:t>, produs î</w:t>
      </w:r>
      <w:r w:rsidR="008F256F" w:rsidRPr="002E12EB">
        <w:rPr>
          <w:rFonts w:ascii="Arial" w:hAnsi="Arial" w:cs="Arial"/>
          <w:bCs/>
          <w:sz w:val="24"/>
          <w:szCs w:val="24"/>
          <w:lang w:val="ro-RO"/>
        </w:rPr>
        <w:t>n UK</w:t>
      </w:r>
      <w:r w:rsidR="008F256F" w:rsidRPr="002E12EB">
        <w:rPr>
          <w:rFonts w:ascii="Arial" w:hAnsi="Arial" w:cs="Arial"/>
          <w:sz w:val="24"/>
          <w:szCs w:val="24"/>
          <w:lang w:val="it-IT"/>
        </w:rPr>
        <w:t>; stoc 0 la distribuitor; a fost demarată procedura de rechemare a stocurilor existente la beneficiari;</w:t>
      </w:r>
    </w:p>
    <w:p w:rsidR="008A6577" w:rsidRPr="002E12EB" w:rsidRDefault="008A6577" w:rsidP="008F256F">
      <w:pPr>
        <w:jc w:val="both"/>
        <w:rPr>
          <w:rFonts w:ascii="Arial" w:hAnsi="Arial" w:cs="Arial"/>
          <w:i/>
          <w:color w:val="FF0000"/>
          <w:sz w:val="24"/>
          <w:szCs w:val="24"/>
        </w:rPr>
      </w:pPr>
    </w:p>
    <w:p w:rsidR="008F256F" w:rsidRPr="002E12EB" w:rsidRDefault="00B9033D" w:rsidP="008F256F">
      <w:pPr>
        <w:jc w:val="both"/>
        <w:rPr>
          <w:rFonts w:ascii="Arial" w:hAnsi="Arial" w:cs="Arial"/>
          <w:i/>
          <w:color w:val="FF0000"/>
          <w:sz w:val="24"/>
          <w:szCs w:val="24"/>
        </w:rPr>
      </w:pPr>
      <w:r w:rsidRPr="002E12EB">
        <w:rPr>
          <w:rFonts w:ascii="Arial" w:hAnsi="Arial" w:cs="Arial"/>
          <w:b/>
          <w:bCs/>
          <w:sz w:val="24"/>
          <w:szCs w:val="24"/>
          <w:lang w:val="ro-RO"/>
        </w:rPr>
        <w:t>-</w:t>
      </w:r>
      <w:r w:rsidR="008F256F" w:rsidRPr="002E12EB">
        <w:rPr>
          <w:rFonts w:ascii="Arial" w:hAnsi="Arial" w:cs="Arial"/>
          <w:b/>
          <w:bCs/>
          <w:sz w:val="24"/>
          <w:szCs w:val="24"/>
          <w:lang w:val="ro-RO"/>
        </w:rPr>
        <w:t>"</w:t>
      </w:r>
      <w:r w:rsidR="008F256F" w:rsidRPr="002E12EB">
        <w:rPr>
          <w:rFonts w:ascii="Arial" w:hAnsi="Arial" w:cs="Arial"/>
          <w:b/>
          <w:sz w:val="24"/>
          <w:szCs w:val="24"/>
          <w:lang w:val="es-ES"/>
        </w:rPr>
        <w:t xml:space="preserve"> </w:t>
      </w:r>
      <w:r w:rsidR="00007931" w:rsidRPr="00007931">
        <w:rPr>
          <w:rFonts w:ascii="Arial" w:hAnsi="Arial" w:cs="Arial"/>
          <w:sz w:val="24"/>
          <w:szCs w:val="24"/>
          <w:lang w:val="es-ES"/>
        </w:rPr>
        <w:t xml:space="preserve">ceai verde aromatizat, cu </w:t>
      </w:r>
      <w:r w:rsidR="00007931">
        <w:rPr>
          <w:rFonts w:ascii="Arial" w:hAnsi="Arial" w:cs="Arial"/>
          <w:sz w:val="24"/>
          <w:szCs w:val="24"/>
          <w:lang w:val="es-ES"/>
        </w:rPr>
        <w:t>S</w:t>
      </w:r>
      <w:r w:rsidR="00007931" w:rsidRPr="00007931">
        <w:rPr>
          <w:rFonts w:ascii="Arial" w:hAnsi="Arial" w:cs="Arial"/>
          <w:sz w:val="24"/>
          <w:szCs w:val="24"/>
          <w:lang w:val="es-ES"/>
        </w:rPr>
        <w:t>eleniu adăugat</w:t>
      </w:r>
      <w:r w:rsidR="00007931" w:rsidRPr="00007931">
        <w:rPr>
          <w:rFonts w:ascii="Arial" w:hAnsi="Arial" w:cs="Arial"/>
          <w:bCs/>
          <w:sz w:val="24"/>
          <w:szCs w:val="24"/>
          <w:lang w:val="ro-RO"/>
        </w:rPr>
        <w:t>”</w:t>
      </w:r>
      <w:r w:rsidR="008F256F" w:rsidRPr="002E12EB">
        <w:rPr>
          <w:rFonts w:ascii="Arial" w:hAnsi="Arial" w:cs="Arial"/>
          <w:b/>
          <w:bCs/>
          <w:sz w:val="24"/>
          <w:szCs w:val="24"/>
          <w:lang w:val="ro-RO"/>
        </w:rPr>
        <w:t xml:space="preserve"> </w:t>
      </w:r>
      <w:r w:rsidR="008F256F" w:rsidRPr="002E12EB">
        <w:rPr>
          <w:rFonts w:ascii="Arial" w:hAnsi="Arial" w:cs="Arial"/>
          <w:bCs/>
          <w:sz w:val="24"/>
          <w:szCs w:val="24"/>
          <w:lang w:val="ro-RO"/>
        </w:rPr>
        <w:t xml:space="preserve">40 gr, produs in UK; </w:t>
      </w:r>
      <w:r w:rsidR="008F256F" w:rsidRPr="002E12EB">
        <w:rPr>
          <w:rFonts w:ascii="Arial" w:hAnsi="Arial" w:cs="Arial"/>
          <w:color w:val="000000"/>
          <w:sz w:val="24"/>
          <w:szCs w:val="24"/>
          <w:lang w:val="en-GB" w:eastAsia="en-GB"/>
        </w:rPr>
        <w:t xml:space="preserve">au fost oprite de la comercializare 265 buc x 40 gr </w:t>
      </w:r>
      <w:r w:rsidR="008F256F" w:rsidRPr="002E12EB">
        <w:rPr>
          <w:rFonts w:ascii="Arial" w:hAnsi="Arial" w:cs="Arial"/>
          <w:sz w:val="24"/>
          <w:szCs w:val="24"/>
          <w:lang w:val="it-IT"/>
        </w:rPr>
        <w:t>până la intrarea în legalitate; totodată a fost demarată procedura de rechemare a stocurilor existente la beneficiari;</w:t>
      </w:r>
    </w:p>
    <w:p w:rsidR="008F256F" w:rsidRPr="002E12EB" w:rsidRDefault="008F256F" w:rsidP="008F256F">
      <w:pPr>
        <w:jc w:val="both"/>
        <w:rPr>
          <w:rFonts w:ascii="Arial" w:hAnsi="Arial" w:cs="Arial"/>
          <w:sz w:val="24"/>
          <w:szCs w:val="24"/>
        </w:rPr>
      </w:pPr>
    </w:p>
    <w:p w:rsidR="008F256F" w:rsidRPr="002E12EB" w:rsidRDefault="00843708" w:rsidP="008F256F">
      <w:pPr>
        <w:jc w:val="both"/>
        <w:rPr>
          <w:rFonts w:ascii="Arial" w:hAnsi="Arial" w:cs="Arial"/>
          <w:sz w:val="24"/>
          <w:szCs w:val="24"/>
        </w:rPr>
      </w:pPr>
      <w:r>
        <w:rPr>
          <w:rFonts w:ascii="Arial" w:hAnsi="Arial" w:cs="Arial"/>
          <w:sz w:val="24"/>
          <w:szCs w:val="24"/>
        </w:rPr>
        <w:t xml:space="preserve">         </w:t>
      </w:r>
      <w:r w:rsidR="00B9033D" w:rsidRPr="002E12EB">
        <w:rPr>
          <w:rFonts w:ascii="Arial" w:hAnsi="Arial" w:cs="Arial"/>
          <w:sz w:val="24"/>
          <w:szCs w:val="24"/>
        </w:rPr>
        <w:t>Pentru deficientele de mai sus, a</w:t>
      </w:r>
      <w:r w:rsidR="008F256F" w:rsidRPr="002E12EB">
        <w:rPr>
          <w:rFonts w:ascii="Arial" w:hAnsi="Arial" w:cs="Arial"/>
          <w:sz w:val="24"/>
          <w:szCs w:val="24"/>
        </w:rPr>
        <w:t xml:space="preserve"> fost aplicat</w:t>
      </w:r>
      <w:r w:rsidR="00B9033D" w:rsidRPr="002E12EB">
        <w:rPr>
          <w:rFonts w:ascii="Arial" w:hAnsi="Arial" w:cs="Arial"/>
          <w:sz w:val="24"/>
          <w:szCs w:val="24"/>
        </w:rPr>
        <w:t>ă</w:t>
      </w:r>
      <w:r w:rsidR="008F256F" w:rsidRPr="002E12EB">
        <w:rPr>
          <w:rFonts w:ascii="Arial" w:hAnsi="Arial" w:cs="Arial"/>
          <w:sz w:val="24"/>
          <w:szCs w:val="24"/>
        </w:rPr>
        <w:t xml:space="preserve"> </w:t>
      </w:r>
      <w:r w:rsidR="00B9033D" w:rsidRPr="00D663E4">
        <w:rPr>
          <w:rFonts w:ascii="Arial" w:hAnsi="Arial" w:cs="Arial"/>
          <w:sz w:val="24"/>
          <w:szCs w:val="24"/>
        </w:rPr>
        <w:t>1</w:t>
      </w:r>
      <w:r w:rsidR="008F256F" w:rsidRPr="00D663E4">
        <w:rPr>
          <w:rFonts w:ascii="Arial" w:hAnsi="Arial" w:cs="Arial"/>
          <w:sz w:val="24"/>
          <w:szCs w:val="24"/>
        </w:rPr>
        <w:t xml:space="preserve"> amen</w:t>
      </w:r>
      <w:r w:rsidR="00B9033D" w:rsidRPr="00D663E4">
        <w:rPr>
          <w:rFonts w:ascii="Arial" w:hAnsi="Arial" w:cs="Arial"/>
          <w:sz w:val="24"/>
          <w:szCs w:val="24"/>
        </w:rPr>
        <w:t>dă contravențională</w:t>
      </w:r>
      <w:r w:rsidRPr="00D663E4">
        <w:rPr>
          <w:rFonts w:ascii="Arial" w:hAnsi="Arial" w:cs="Arial"/>
          <w:sz w:val="24"/>
          <w:szCs w:val="24"/>
        </w:rPr>
        <w:t>,</w:t>
      </w:r>
      <w:r>
        <w:rPr>
          <w:rFonts w:ascii="Arial" w:hAnsi="Arial" w:cs="Arial"/>
          <w:sz w:val="24"/>
          <w:szCs w:val="24"/>
        </w:rPr>
        <w:t xml:space="preserve"> c</w:t>
      </w:r>
      <w:r w:rsidR="00B9033D" w:rsidRPr="002E12EB">
        <w:rPr>
          <w:rFonts w:ascii="Arial" w:hAnsi="Arial" w:cs="Arial"/>
          <w:color w:val="000000"/>
          <w:sz w:val="24"/>
          <w:szCs w:val="24"/>
          <w:lang w:val="en-GB" w:eastAsia="en-GB"/>
        </w:rPr>
        <w:t>onform HGR 857/2011, art. 46, lit."</w:t>
      </w:r>
      <w:proofErr w:type="gramStart"/>
      <w:r w:rsidR="00B9033D" w:rsidRPr="002E12EB">
        <w:rPr>
          <w:rFonts w:ascii="Arial" w:hAnsi="Arial" w:cs="Arial"/>
          <w:color w:val="000000"/>
          <w:sz w:val="24"/>
          <w:szCs w:val="24"/>
          <w:lang w:val="en-GB" w:eastAsia="en-GB"/>
        </w:rPr>
        <w:t>c</w:t>
      </w:r>
      <w:proofErr w:type="gramEnd"/>
      <w:r w:rsidR="00B9033D" w:rsidRPr="002E12EB">
        <w:rPr>
          <w:rFonts w:ascii="Arial" w:hAnsi="Arial" w:cs="Arial"/>
          <w:color w:val="000000"/>
          <w:sz w:val="24"/>
          <w:szCs w:val="24"/>
          <w:lang w:val="en-GB" w:eastAsia="en-GB"/>
        </w:rPr>
        <w:t>"</w:t>
      </w:r>
      <w:r w:rsidR="00B9033D" w:rsidRPr="002E12EB">
        <w:rPr>
          <w:rFonts w:ascii="Arial" w:hAnsi="Arial" w:cs="Arial"/>
          <w:sz w:val="24"/>
          <w:szCs w:val="24"/>
        </w:rPr>
        <w:t xml:space="preserve">, </w:t>
      </w:r>
      <w:r w:rsidR="008F256F" w:rsidRPr="002E12EB">
        <w:rPr>
          <w:rFonts w:ascii="Arial" w:hAnsi="Arial" w:cs="Arial"/>
          <w:sz w:val="24"/>
          <w:szCs w:val="24"/>
        </w:rPr>
        <w:t xml:space="preserve">pentru </w:t>
      </w:r>
      <w:r w:rsidR="008F256F" w:rsidRPr="002E12EB">
        <w:rPr>
          <w:rFonts w:ascii="Arial" w:hAnsi="Arial" w:cs="Arial"/>
          <w:color w:val="000000"/>
          <w:sz w:val="24"/>
          <w:szCs w:val="24"/>
        </w:rPr>
        <w:t>punerea pe piață și comercializarea de alimente cu adaos de vitamine și minerale și alte substanțe fără notificare.</w:t>
      </w:r>
    </w:p>
    <w:p w:rsidR="00FF7960" w:rsidRPr="002E12EB" w:rsidRDefault="00FF7960" w:rsidP="002E12EB">
      <w:pPr>
        <w:tabs>
          <w:tab w:val="left" w:pos="90"/>
          <w:tab w:val="left" w:pos="270"/>
        </w:tabs>
        <w:spacing w:line="240" w:lineRule="auto"/>
        <w:jc w:val="both"/>
        <w:rPr>
          <w:rFonts w:ascii="Arial" w:eastAsia="Calibri" w:hAnsi="Arial" w:cs="Arial"/>
          <w:b/>
          <w:sz w:val="24"/>
          <w:szCs w:val="24"/>
          <w:lang w:val="ro-RO"/>
        </w:rPr>
      </w:pPr>
    </w:p>
    <w:p w:rsidR="00790386" w:rsidRPr="00790386" w:rsidRDefault="00790386" w:rsidP="00790386">
      <w:pPr>
        <w:spacing w:line="240" w:lineRule="auto"/>
        <w:jc w:val="both"/>
        <w:rPr>
          <w:rStyle w:val="rvts1"/>
          <w:rFonts w:ascii="Arial" w:hAnsi="Arial" w:cs="Arial"/>
          <w:sz w:val="24"/>
          <w:szCs w:val="24"/>
          <w:lang w:val="fr-FR"/>
        </w:rPr>
      </w:pPr>
    </w:p>
    <w:p w:rsidR="00A7153A" w:rsidRPr="00C30420" w:rsidRDefault="006447C7" w:rsidP="00D528DE">
      <w:pPr>
        <w:pStyle w:val="ListParagraph"/>
        <w:numPr>
          <w:ilvl w:val="0"/>
          <w:numId w:val="5"/>
        </w:numPr>
        <w:tabs>
          <w:tab w:val="left" w:pos="-567"/>
          <w:tab w:val="left" w:pos="-284"/>
        </w:tabs>
        <w:spacing w:line="240" w:lineRule="auto"/>
        <w:ind w:left="0" w:firstLine="0"/>
        <w:jc w:val="both"/>
        <w:rPr>
          <w:rFonts w:ascii="Arial" w:hAnsi="Arial" w:cs="Arial"/>
          <w:sz w:val="24"/>
          <w:szCs w:val="24"/>
          <w:lang w:val="ro-RO"/>
        </w:rPr>
      </w:pPr>
      <w:r w:rsidRPr="008367EF">
        <w:rPr>
          <w:rFonts w:ascii="Arial" w:hAnsi="Arial" w:cs="Arial"/>
          <w:b/>
          <w:sz w:val="24"/>
          <w:szCs w:val="24"/>
          <w:u w:val="single"/>
          <w:lang w:val="ro-RO"/>
        </w:rPr>
        <w:t>Din punct de vedere al verificării modului de etichetare</w:t>
      </w:r>
      <w:r w:rsidR="00CE6D7F" w:rsidRPr="008367EF">
        <w:rPr>
          <w:rFonts w:ascii="Arial" w:hAnsi="Arial" w:cs="Arial"/>
          <w:b/>
          <w:sz w:val="24"/>
          <w:szCs w:val="24"/>
          <w:u w:val="single"/>
          <w:lang w:val="ro-RO"/>
        </w:rPr>
        <w:t xml:space="preserve"> al alimen</w:t>
      </w:r>
      <w:r w:rsidRPr="008367EF">
        <w:rPr>
          <w:rFonts w:ascii="Arial" w:hAnsi="Arial" w:cs="Arial"/>
          <w:b/>
          <w:sz w:val="24"/>
          <w:szCs w:val="24"/>
          <w:u w:val="single"/>
          <w:lang w:val="ro-RO"/>
        </w:rPr>
        <w:t>telor cu adaos de vitamine, minerale și alte substanțe</w:t>
      </w:r>
      <w:r w:rsidR="00A3746F" w:rsidRPr="008367EF">
        <w:rPr>
          <w:rFonts w:ascii="Arial" w:hAnsi="Arial" w:cs="Arial"/>
          <w:b/>
          <w:sz w:val="24"/>
          <w:szCs w:val="24"/>
          <w:u w:val="single"/>
          <w:lang w:val="ro-RO"/>
        </w:rPr>
        <w:t xml:space="preserve">, </w:t>
      </w:r>
      <w:r w:rsidR="00A3746F" w:rsidRPr="008367EF">
        <w:rPr>
          <w:rFonts w:ascii="Arial" w:hAnsi="Arial" w:cs="Arial"/>
          <w:sz w:val="24"/>
          <w:szCs w:val="24"/>
          <w:lang w:val="ro-RO"/>
        </w:rPr>
        <w:t>au fost verificate</w:t>
      </w:r>
      <w:r w:rsidR="00A3746F" w:rsidRPr="008367EF">
        <w:rPr>
          <w:rFonts w:ascii="Arial" w:hAnsi="Arial" w:cs="Arial"/>
          <w:b/>
          <w:sz w:val="24"/>
          <w:szCs w:val="24"/>
          <w:lang w:val="ro-RO"/>
        </w:rPr>
        <w:t xml:space="preserve"> </w:t>
      </w:r>
      <w:r w:rsidR="009D53FB" w:rsidRPr="008367EF">
        <w:rPr>
          <w:rFonts w:ascii="Arial" w:hAnsi="Arial" w:cs="Arial"/>
          <w:b/>
          <w:sz w:val="24"/>
          <w:szCs w:val="24"/>
          <w:lang w:val="ro-RO"/>
        </w:rPr>
        <w:t>918</w:t>
      </w:r>
      <w:r w:rsidR="00A3746F" w:rsidRPr="008367EF">
        <w:rPr>
          <w:rFonts w:ascii="Arial" w:hAnsi="Arial" w:cs="Arial"/>
          <w:b/>
          <w:sz w:val="24"/>
          <w:szCs w:val="24"/>
          <w:lang w:val="ro-RO"/>
        </w:rPr>
        <w:t xml:space="preserve"> de produse</w:t>
      </w:r>
      <w:r w:rsidR="00A3746F" w:rsidRPr="008367EF">
        <w:rPr>
          <w:rFonts w:ascii="Arial" w:hAnsi="Arial" w:cs="Arial"/>
          <w:sz w:val="24"/>
          <w:szCs w:val="24"/>
          <w:lang w:val="ro-RO"/>
        </w:rPr>
        <w:t xml:space="preserve">, </w:t>
      </w:r>
      <w:r w:rsidR="00562F9B" w:rsidRPr="008367EF">
        <w:rPr>
          <w:rFonts w:ascii="Arial" w:hAnsi="Arial" w:cs="Arial"/>
          <w:sz w:val="24"/>
          <w:szCs w:val="24"/>
          <w:lang w:val="ro-RO"/>
        </w:rPr>
        <w:t>din care</w:t>
      </w:r>
      <w:r w:rsidR="00562F9B" w:rsidRPr="00A03F1D">
        <w:rPr>
          <w:rFonts w:ascii="Arial" w:hAnsi="Arial" w:cs="Arial"/>
          <w:b/>
          <w:sz w:val="24"/>
          <w:szCs w:val="24"/>
          <w:lang w:val="ro-RO"/>
        </w:rPr>
        <w:t xml:space="preserve"> </w:t>
      </w:r>
      <w:r w:rsidR="00C30420" w:rsidRPr="00C30420">
        <w:rPr>
          <w:rFonts w:ascii="Arial" w:hAnsi="Arial" w:cs="Arial"/>
          <w:b/>
          <w:sz w:val="24"/>
          <w:szCs w:val="24"/>
          <w:lang w:val="ro-RO"/>
        </w:rPr>
        <w:t xml:space="preserve">3 </w:t>
      </w:r>
      <w:r w:rsidR="009D53FB" w:rsidRPr="00C30420">
        <w:rPr>
          <w:rFonts w:ascii="Arial" w:hAnsi="Arial" w:cs="Arial"/>
          <w:b/>
          <w:sz w:val="24"/>
          <w:szCs w:val="24"/>
          <w:lang w:val="ro-RO"/>
        </w:rPr>
        <w:t xml:space="preserve">produse au fost </w:t>
      </w:r>
      <w:r w:rsidR="00562F9B" w:rsidRPr="00C30420">
        <w:rPr>
          <w:rFonts w:ascii="Arial" w:hAnsi="Arial" w:cs="Arial"/>
          <w:b/>
          <w:sz w:val="24"/>
          <w:szCs w:val="24"/>
          <w:lang w:val="ro-RO"/>
        </w:rPr>
        <w:t xml:space="preserve">neconforme, </w:t>
      </w:r>
      <w:r w:rsidR="00562F9B" w:rsidRPr="00C30420">
        <w:rPr>
          <w:rFonts w:ascii="Arial" w:hAnsi="Arial" w:cs="Arial"/>
          <w:sz w:val="24"/>
          <w:szCs w:val="24"/>
          <w:lang w:val="ro-RO"/>
        </w:rPr>
        <w:t>astfel:</w:t>
      </w:r>
    </w:p>
    <w:p w:rsidR="00562F9B" w:rsidRDefault="00562F9B" w:rsidP="00562F9B">
      <w:pPr>
        <w:ind w:firstLine="708"/>
        <w:jc w:val="both"/>
        <w:rPr>
          <w:rFonts w:ascii="Arial" w:hAnsi="Arial" w:cs="Arial"/>
          <w:b/>
          <w:sz w:val="24"/>
          <w:szCs w:val="24"/>
          <w:lang w:val="ro-RO"/>
        </w:rPr>
      </w:pPr>
    </w:p>
    <w:p w:rsidR="003145DD" w:rsidRPr="003145DD" w:rsidRDefault="00562F9B" w:rsidP="00D509F7">
      <w:pPr>
        <w:pStyle w:val="ListParagraph"/>
        <w:numPr>
          <w:ilvl w:val="0"/>
          <w:numId w:val="23"/>
        </w:numPr>
        <w:ind w:left="0" w:firstLine="90"/>
        <w:jc w:val="both"/>
        <w:rPr>
          <w:rFonts w:ascii="Arial" w:hAnsi="Arial" w:cs="Arial"/>
          <w:sz w:val="24"/>
          <w:szCs w:val="24"/>
        </w:rPr>
      </w:pPr>
      <w:r w:rsidRPr="00007931">
        <w:rPr>
          <w:rFonts w:ascii="Arial" w:hAnsi="Arial" w:cs="Arial"/>
          <w:sz w:val="24"/>
          <w:szCs w:val="24"/>
          <w:lang w:val="ro-RO"/>
        </w:rPr>
        <w:t>DSP Arad</w:t>
      </w:r>
      <w:r w:rsidRPr="003145DD">
        <w:rPr>
          <w:rFonts w:ascii="Arial" w:hAnsi="Arial" w:cs="Arial"/>
          <w:sz w:val="24"/>
          <w:szCs w:val="24"/>
          <w:lang w:val="ro-RO"/>
        </w:rPr>
        <w:t>,</w:t>
      </w:r>
      <w:r w:rsidRPr="003145DD">
        <w:rPr>
          <w:rFonts w:ascii="Arial" w:hAnsi="Arial" w:cs="Arial"/>
          <w:b/>
          <w:sz w:val="24"/>
          <w:szCs w:val="24"/>
          <w:lang w:val="ro-RO"/>
        </w:rPr>
        <w:t xml:space="preserve"> </w:t>
      </w:r>
      <w:r w:rsidRPr="003145DD">
        <w:rPr>
          <w:rFonts w:ascii="Arial" w:hAnsi="Arial" w:cs="Arial"/>
          <w:sz w:val="24"/>
          <w:szCs w:val="24"/>
          <w:lang w:val="ro-RO"/>
        </w:rPr>
        <w:t>î</w:t>
      </w:r>
      <w:r w:rsidRPr="003145DD">
        <w:rPr>
          <w:rFonts w:ascii="Arial" w:hAnsi="Arial" w:cs="Arial"/>
          <w:sz w:val="24"/>
          <w:szCs w:val="24"/>
        </w:rPr>
        <w:t>n cadrul verificării produselor alimentare cu adaos de vitamin</w:t>
      </w:r>
      <w:r w:rsidR="0088723C" w:rsidRPr="003145DD">
        <w:rPr>
          <w:rFonts w:ascii="Arial" w:hAnsi="Arial" w:cs="Arial"/>
          <w:sz w:val="24"/>
          <w:szCs w:val="24"/>
        </w:rPr>
        <w:t>e</w:t>
      </w:r>
      <w:r w:rsidRPr="003145DD">
        <w:rPr>
          <w:rFonts w:ascii="Arial" w:hAnsi="Arial" w:cs="Arial"/>
          <w:sz w:val="24"/>
          <w:szCs w:val="24"/>
        </w:rPr>
        <w:t xml:space="preserve">, minerale </w:t>
      </w:r>
      <w:r w:rsidR="002B5075" w:rsidRPr="003145DD">
        <w:rPr>
          <w:rFonts w:ascii="Arial" w:hAnsi="Arial" w:cs="Arial"/>
          <w:sz w:val="24"/>
          <w:szCs w:val="24"/>
        </w:rPr>
        <w:t>ș</w:t>
      </w:r>
      <w:r w:rsidRPr="003145DD">
        <w:rPr>
          <w:rFonts w:ascii="Arial" w:hAnsi="Arial" w:cs="Arial"/>
          <w:sz w:val="24"/>
          <w:szCs w:val="24"/>
        </w:rPr>
        <w:t>i alte substanțe privind respectarea cerinţelor de etichetare, prezentare şi publicitate</w:t>
      </w:r>
      <w:r w:rsidR="0088723C" w:rsidRPr="003145DD">
        <w:rPr>
          <w:rFonts w:ascii="Arial" w:hAnsi="Arial" w:cs="Arial"/>
          <w:sz w:val="24"/>
          <w:szCs w:val="24"/>
        </w:rPr>
        <w:t xml:space="preserve">, </w:t>
      </w:r>
      <w:r w:rsidRPr="003145DD">
        <w:rPr>
          <w:rFonts w:ascii="Arial" w:hAnsi="Arial" w:cs="Arial"/>
          <w:sz w:val="24"/>
          <w:szCs w:val="24"/>
        </w:rPr>
        <w:t xml:space="preserve"> conform prevederilor art.7 din Reg. (CE) 1925/2006, pentru </w:t>
      </w:r>
      <w:r w:rsidRPr="003145DD">
        <w:rPr>
          <w:rFonts w:ascii="Arial" w:hAnsi="Arial" w:cs="Arial"/>
          <w:b/>
          <w:sz w:val="24"/>
          <w:szCs w:val="24"/>
        </w:rPr>
        <w:t>2 produse alimentare</w:t>
      </w:r>
      <w:r w:rsidR="0088723C" w:rsidRPr="003145DD">
        <w:rPr>
          <w:rFonts w:ascii="Arial" w:hAnsi="Arial" w:cs="Arial"/>
          <w:sz w:val="24"/>
          <w:szCs w:val="24"/>
        </w:rPr>
        <w:t xml:space="preserve"> s-a constatat că acestea erau etichetat</w:t>
      </w:r>
      <w:r w:rsidRPr="003145DD">
        <w:rPr>
          <w:rFonts w:ascii="Arial" w:hAnsi="Arial" w:cs="Arial"/>
          <w:sz w:val="24"/>
          <w:szCs w:val="24"/>
        </w:rPr>
        <w:t>e necorespunzăto</w:t>
      </w:r>
      <w:r w:rsidR="0088723C" w:rsidRPr="003145DD">
        <w:rPr>
          <w:rFonts w:ascii="Arial" w:hAnsi="Arial" w:cs="Arial"/>
          <w:sz w:val="24"/>
          <w:szCs w:val="24"/>
        </w:rPr>
        <w:t>r</w:t>
      </w:r>
      <w:r w:rsidR="003145DD" w:rsidRPr="003145DD">
        <w:rPr>
          <w:rFonts w:ascii="Arial" w:hAnsi="Arial" w:cs="Arial"/>
          <w:sz w:val="24"/>
          <w:szCs w:val="24"/>
        </w:rPr>
        <w:t>, după cum urmează:</w:t>
      </w:r>
    </w:p>
    <w:p w:rsidR="00562F9B" w:rsidRPr="003145DD" w:rsidRDefault="00562F9B" w:rsidP="003145DD">
      <w:pPr>
        <w:pStyle w:val="ListParagraph"/>
        <w:numPr>
          <w:ilvl w:val="0"/>
          <w:numId w:val="4"/>
        </w:numPr>
        <w:ind w:left="0" w:firstLine="360"/>
        <w:jc w:val="both"/>
        <w:rPr>
          <w:rFonts w:ascii="Arial" w:hAnsi="Arial" w:cs="Arial"/>
          <w:sz w:val="24"/>
          <w:szCs w:val="24"/>
        </w:rPr>
      </w:pPr>
      <w:r w:rsidRPr="003145DD">
        <w:rPr>
          <w:rFonts w:ascii="Arial" w:hAnsi="Arial" w:cs="Arial"/>
          <w:sz w:val="24"/>
          <w:szCs w:val="24"/>
        </w:rPr>
        <w:t xml:space="preserve"> </w:t>
      </w:r>
      <w:proofErr w:type="gramStart"/>
      <w:r w:rsidR="001E617A" w:rsidRPr="003145DD">
        <w:rPr>
          <w:rFonts w:ascii="Arial" w:hAnsi="Arial" w:cs="Arial"/>
          <w:sz w:val="24"/>
          <w:szCs w:val="24"/>
        </w:rPr>
        <w:t>pe</w:t>
      </w:r>
      <w:proofErr w:type="gramEnd"/>
      <w:r w:rsidR="001E617A" w:rsidRPr="003145DD">
        <w:rPr>
          <w:rFonts w:ascii="Arial" w:hAnsi="Arial" w:cs="Arial"/>
          <w:sz w:val="24"/>
          <w:szCs w:val="24"/>
        </w:rPr>
        <w:t xml:space="preserve"> eticheta </w:t>
      </w:r>
      <w:r w:rsidR="003145DD">
        <w:rPr>
          <w:rFonts w:ascii="Arial" w:hAnsi="Arial" w:cs="Arial"/>
          <w:sz w:val="24"/>
          <w:szCs w:val="24"/>
        </w:rPr>
        <w:t xml:space="preserve">a </w:t>
      </w:r>
      <w:r w:rsidR="003145DD" w:rsidRPr="003145DD">
        <w:rPr>
          <w:rFonts w:ascii="Arial" w:hAnsi="Arial" w:cs="Arial"/>
          <w:b/>
          <w:sz w:val="24"/>
          <w:szCs w:val="24"/>
        </w:rPr>
        <w:t xml:space="preserve">1 </w:t>
      </w:r>
      <w:r w:rsidR="001E617A" w:rsidRPr="003145DD">
        <w:rPr>
          <w:rFonts w:ascii="Arial" w:hAnsi="Arial" w:cs="Arial"/>
          <w:b/>
          <w:sz w:val="24"/>
          <w:szCs w:val="24"/>
        </w:rPr>
        <w:t xml:space="preserve">produs </w:t>
      </w:r>
      <w:r w:rsidR="003145DD" w:rsidRPr="003145DD">
        <w:rPr>
          <w:rFonts w:ascii="Arial" w:hAnsi="Arial" w:cs="Arial"/>
          <w:b/>
          <w:sz w:val="24"/>
          <w:szCs w:val="24"/>
        </w:rPr>
        <w:t>alimentar</w:t>
      </w:r>
      <w:r w:rsidR="003145DD">
        <w:rPr>
          <w:rFonts w:ascii="Arial" w:hAnsi="Arial" w:cs="Arial"/>
          <w:sz w:val="24"/>
          <w:szCs w:val="24"/>
        </w:rPr>
        <w:t xml:space="preserve"> </w:t>
      </w:r>
      <w:r w:rsidR="001E617A" w:rsidRPr="003145DD">
        <w:rPr>
          <w:rFonts w:ascii="Arial" w:hAnsi="Arial" w:cs="Arial"/>
          <w:sz w:val="24"/>
          <w:szCs w:val="24"/>
        </w:rPr>
        <w:t xml:space="preserve">era înscrisa mentiunea </w:t>
      </w:r>
      <w:r w:rsidRPr="003145DD">
        <w:rPr>
          <w:rFonts w:ascii="Arial" w:hAnsi="Arial" w:cs="Arial"/>
          <w:sz w:val="24"/>
          <w:szCs w:val="24"/>
        </w:rPr>
        <w:t xml:space="preserve"> </w:t>
      </w:r>
      <w:r w:rsidR="00DD2C5D" w:rsidRPr="003145DD">
        <w:rPr>
          <w:rFonts w:ascii="Arial" w:hAnsi="Arial" w:cs="Arial"/>
          <w:sz w:val="24"/>
          <w:szCs w:val="24"/>
        </w:rPr>
        <w:t>“</w:t>
      </w:r>
      <w:r w:rsidRPr="003145DD">
        <w:rPr>
          <w:rFonts w:ascii="Arial" w:hAnsi="Arial" w:cs="Arial"/>
          <w:sz w:val="24"/>
          <w:szCs w:val="24"/>
        </w:rPr>
        <w:t xml:space="preserve"> </w:t>
      </w:r>
      <w:r w:rsidRPr="003145DD">
        <w:rPr>
          <w:rFonts w:ascii="Arial" w:hAnsi="Arial" w:cs="Arial"/>
          <w:b/>
          <w:sz w:val="24"/>
          <w:szCs w:val="24"/>
        </w:rPr>
        <w:t>reduc apariţia gripelor şi a virozelor</w:t>
      </w:r>
      <w:r w:rsidRPr="003145DD">
        <w:rPr>
          <w:rFonts w:ascii="Arial" w:hAnsi="Arial" w:cs="Arial"/>
          <w:sz w:val="24"/>
          <w:szCs w:val="24"/>
        </w:rPr>
        <w:t>”</w:t>
      </w:r>
      <w:r w:rsidR="002B5075" w:rsidRPr="003145DD">
        <w:rPr>
          <w:rFonts w:ascii="Arial" w:hAnsi="Arial" w:cs="Arial"/>
          <w:sz w:val="24"/>
          <w:szCs w:val="24"/>
        </w:rPr>
        <w:t xml:space="preserve">. Ca și măsură dispusă </w:t>
      </w:r>
      <w:r w:rsidR="005002E8" w:rsidRPr="003145DD">
        <w:rPr>
          <w:rFonts w:ascii="Arial" w:hAnsi="Arial" w:cs="Arial"/>
          <w:sz w:val="24"/>
          <w:szCs w:val="24"/>
        </w:rPr>
        <w:t>a</w:t>
      </w:r>
      <w:r w:rsidRPr="003145DD">
        <w:rPr>
          <w:rFonts w:ascii="Arial" w:hAnsi="Arial" w:cs="Arial"/>
          <w:sz w:val="24"/>
          <w:szCs w:val="24"/>
        </w:rPr>
        <w:t xml:space="preserve"> fost </w:t>
      </w:r>
      <w:r w:rsidR="005002E8" w:rsidRPr="003145DD">
        <w:rPr>
          <w:rFonts w:ascii="Arial" w:hAnsi="Arial" w:cs="Arial"/>
          <w:sz w:val="24"/>
          <w:szCs w:val="24"/>
        </w:rPr>
        <w:t>blocat</w:t>
      </w:r>
      <w:r w:rsidRPr="003145DD">
        <w:rPr>
          <w:rFonts w:ascii="Arial" w:hAnsi="Arial" w:cs="Arial"/>
          <w:sz w:val="24"/>
          <w:szCs w:val="24"/>
        </w:rPr>
        <w:t xml:space="preserve"> temporar de la comercializare </w:t>
      </w:r>
      <w:r w:rsidR="002B5075" w:rsidRPr="003145DD">
        <w:rPr>
          <w:rFonts w:ascii="Arial" w:hAnsi="Arial" w:cs="Arial"/>
          <w:sz w:val="24"/>
          <w:szCs w:val="24"/>
        </w:rPr>
        <w:t>stocul existent (16 buc</w:t>
      </w:r>
      <w:r w:rsidR="00D902BB" w:rsidRPr="003145DD">
        <w:rPr>
          <w:rFonts w:ascii="Arial" w:hAnsi="Arial" w:cs="Arial"/>
          <w:sz w:val="24"/>
          <w:szCs w:val="24"/>
        </w:rPr>
        <w:t>ăț</w:t>
      </w:r>
      <w:r w:rsidR="002B5075" w:rsidRPr="003145DD">
        <w:rPr>
          <w:rFonts w:ascii="Arial" w:hAnsi="Arial" w:cs="Arial"/>
          <w:sz w:val="24"/>
          <w:szCs w:val="24"/>
        </w:rPr>
        <w:t>i)</w:t>
      </w:r>
      <w:r w:rsidRPr="003145DD">
        <w:rPr>
          <w:rFonts w:ascii="Arial" w:hAnsi="Arial" w:cs="Arial"/>
          <w:sz w:val="24"/>
          <w:szCs w:val="24"/>
        </w:rPr>
        <w:t xml:space="preserve">. </w:t>
      </w:r>
    </w:p>
    <w:p w:rsidR="00562F9B" w:rsidRDefault="003145DD" w:rsidP="003145DD">
      <w:pPr>
        <w:pStyle w:val="ListParagraph"/>
        <w:numPr>
          <w:ilvl w:val="0"/>
          <w:numId w:val="4"/>
        </w:numPr>
        <w:ind w:left="0" w:firstLine="360"/>
        <w:jc w:val="both"/>
        <w:rPr>
          <w:rFonts w:ascii="Arial" w:hAnsi="Arial" w:cs="Arial"/>
          <w:sz w:val="24"/>
          <w:szCs w:val="24"/>
        </w:rPr>
      </w:pPr>
      <w:proofErr w:type="gramStart"/>
      <w:r w:rsidRPr="003145DD">
        <w:rPr>
          <w:rFonts w:ascii="Arial" w:hAnsi="Arial" w:cs="Arial"/>
          <w:b/>
          <w:sz w:val="24"/>
          <w:szCs w:val="24"/>
        </w:rPr>
        <w:lastRenderedPageBreak/>
        <w:t>1  produs</w:t>
      </w:r>
      <w:proofErr w:type="gramEnd"/>
      <w:r w:rsidRPr="003145DD">
        <w:rPr>
          <w:rFonts w:ascii="Arial" w:hAnsi="Arial" w:cs="Arial"/>
          <w:b/>
          <w:sz w:val="24"/>
          <w:szCs w:val="24"/>
        </w:rPr>
        <w:t xml:space="preserve"> alimentar</w:t>
      </w:r>
      <w:r w:rsidRPr="003145DD">
        <w:rPr>
          <w:rFonts w:ascii="Arial" w:hAnsi="Arial" w:cs="Arial"/>
          <w:sz w:val="24"/>
          <w:szCs w:val="24"/>
        </w:rPr>
        <w:t xml:space="preserve"> -  </w:t>
      </w:r>
      <w:r w:rsidR="007D3DB6">
        <w:rPr>
          <w:rFonts w:ascii="Arial" w:hAnsi="Arial" w:cs="Arial"/>
          <w:sz w:val="24"/>
          <w:szCs w:val="24"/>
        </w:rPr>
        <w:t>“</w:t>
      </w:r>
      <w:r w:rsidRPr="00C30420">
        <w:rPr>
          <w:rFonts w:ascii="Arial" w:hAnsi="Arial" w:cs="Arial"/>
          <w:sz w:val="24"/>
          <w:szCs w:val="24"/>
        </w:rPr>
        <w:t>Jeleu cu aromă de coacăze</w:t>
      </w:r>
      <w:r w:rsidR="007D3DB6">
        <w:rPr>
          <w:rFonts w:ascii="Arial" w:hAnsi="Arial" w:cs="Arial"/>
          <w:sz w:val="24"/>
          <w:szCs w:val="24"/>
        </w:rPr>
        <w:t>”</w:t>
      </w:r>
      <w:r w:rsidRPr="003145DD">
        <w:rPr>
          <w:rFonts w:ascii="Arial" w:hAnsi="Arial" w:cs="Arial"/>
          <w:sz w:val="24"/>
          <w:szCs w:val="24"/>
        </w:rPr>
        <w:t xml:space="preserve"> </w:t>
      </w:r>
      <w:r>
        <w:rPr>
          <w:rFonts w:ascii="Arial" w:hAnsi="Arial" w:cs="Arial"/>
          <w:sz w:val="24"/>
          <w:szCs w:val="24"/>
        </w:rPr>
        <w:t xml:space="preserve">nu era etichetat </w:t>
      </w:r>
      <w:r w:rsidR="00562F9B" w:rsidRPr="003145DD">
        <w:rPr>
          <w:rFonts w:ascii="Arial" w:hAnsi="Arial" w:cs="Arial"/>
          <w:sz w:val="24"/>
          <w:szCs w:val="24"/>
        </w:rPr>
        <w:t>în limba română</w:t>
      </w:r>
      <w:r>
        <w:rPr>
          <w:rFonts w:ascii="Arial" w:hAnsi="Arial" w:cs="Arial"/>
          <w:sz w:val="24"/>
          <w:szCs w:val="24"/>
        </w:rPr>
        <w:t xml:space="preserve">. </w:t>
      </w:r>
      <w:r w:rsidR="002B5075" w:rsidRPr="003145DD">
        <w:rPr>
          <w:rFonts w:ascii="Arial" w:hAnsi="Arial" w:cs="Arial"/>
          <w:sz w:val="24"/>
          <w:szCs w:val="24"/>
        </w:rPr>
        <w:t xml:space="preserve">Ca </w:t>
      </w:r>
      <w:r w:rsidR="0078377A" w:rsidRPr="003145DD">
        <w:rPr>
          <w:rFonts w:ascii="Arial" w:hAnsi="Arial" w:cs="Arial"/>
          <w:sz w:val="24"/>
          <w:szCs w:val="24"/>
        </w:rPr>
        <w:t>și măsură</w:t>
      </w:r>
      <w:r w:rsidR="002B5075" w:rsidRPr="003145DD">
        <w:rPr>
          <w:rFonts w:ascii="Arial" w:hAnsi="Arial" w:cs="Arial"/>
          <w:sz w:val="24"/>
          <w:szCs w:val="24"/>
        </w:rPr>
        <w:t xml:space="preserve"> </w:t>
      </w:r>
      <w:r w:rsidR="005002E8" w:rsidRPr="003145DD">
        <w:rPr>
          <w:rFonts w:ascii="Arial" w:hAnsi="Arial" w:cs="Arial"/>
          <w:sz w:val="24"/>
          <w:szCs w:val="24"/>
        </w:rPr>
        <w:t>dispus</w:t>
      </w:r>
      <w:r w:rsidR="005002E8" w:rsidRPr="003145DD">
        <w:rPr>
          <w:rFonts w:ascii="Arial" w:hAnsi="Arial" w:cs="Arial"/>
          <w:sz w:val="24"/>
          <w:szCs w:val="24"/>
          <w:lang w:val="ro-RO"/>
        </w:rPr>
        <w:t>ă s-a</w:t>
      </w:r>
      <w:r w:rsidR="002B5075" w:rsidRPr="003145DD">
        <w:rPr>
          <w:rFonts w:ascii="Arial" w:hAnsi="Arial" w:cs="Arial"/>
          <w:sz w:val="24"/>
          <w:szCs w:val="24"/>
        </w:rPr>
        <w:t xml:space="preserve"> </w:t>
      </w:r>
      <w:r w:rsidR="005002E8" w:rsidRPr="003145DD">
        <w:rPr>
          <w:rFonts w:ascii="Arial" w:hAnsi="Arial" w:cs="Arial"/>
          <w:sz w:val="24"/>
          <w:szCs w:val="24"/>
        </w:rPr>
        <w:t xml:space="preserve">blocat temporar de la comercializare, </w:t>
      </w:r>
      <w:r w:rsidR="002B5075" w:rsidRPr="003145DD">
        <w:rPr>
          <w:rFonts w:ascii="Arial" w:hAnsi="Arial" w:cs="Arial"/>
          <w:sz w:val="24"/>
          <w:szCs w:val="24"/>
        </w:rPr>
        <w:t xml:space="preserve">până la etichetarea conformă a produselor alimentare și </w:t>
      </w:r>
      <w:r w:rsidR="00562F9B" w:rsidRPr="003145DD">
        <w:rPr>
          <w:rFonts w:ascii="Arial" w:hAnsi="Arial" w:cs="Arial"/>
          <w:sz w:val="24"/>
          <w:szCs w:val="24"/>
        </w:rPr>
        <w:t>a fost aplicată sancţiune contravenţională persoană juridică, conform prevederilor HG 857/2011 art. 42 lit.</w:t>
      </w:r>
      <w:r w:rsidR="002B5075" w:rsidRPr="003145DD">
        <w:rPr>
          <w:rFonts w:ascii="Arial" w:hAnsi="Arial" w:cs="Arial"/>
          <w:sz w:val="24"/>
          <w:szCs w:val="24"/>
        </w:rPr>
        <w:t xml:space="preserve"> </w:t>
      </w:r>
      <w:proofErr w:type="gramStart"/>
      <w:r w:rsidR="00562F9B" w:rsidRPr="003145DD">
        <w:rPr>
          <w:rFonts w:ascii="Arial" w:hAnsi="Arial" w:cs="Arial"/>
          <w:sz w:val="24"/>
          <w:szCs w:val="24"/>
        </w:rPr>
        <w:t>n</w:t>
      </w:r>
      <w:proofErr w:type="gramEnd"/>
      <w:r>
        <w:rPr>
          <w:rFonts w:ascii="Arial" w:hAnsi="Arial" w:cs="Arial"/>
          <w:sz w:val="24"/>
          <w:szCs w:val="24"/>
        </w:rPr>
        <w:t xml:space="preserve">), </w:t>
      </w:r>
      <w:r w:rsidR="00562F9B" w:rsidRPr="003145DD">
        <w:rPr>
          <w:rFonts w:ascii="Arial" w:hAnsi="Arial" w:cs="Arial"/>
          <w:sz w:val="24"/>
          <w:szCs w:val="24"/>
        </w:rPr>
        <w:t>pentru neetichetarea produselor alimentare în conformitate cu normele în vigoare.</w:t>
      </w:r>
    </w:p>
    <w:p w:rsidR="00DD1D45" w:rsidRPr="003145DD" w:rsidRDefault="00DD1D45" w:rsidP="00DD1D45">
      <w:pPr>
        <w:pStyle w:val="ListParagraph"/>
        <w:ind w:left="360"/>
        <w:jc w:val="both"/>
        <w:rPr>
          <w:rFonts w:ascii="Arial" w:hAnsi="Arial" w:cs="Arial"/>
          <w:sz w:val="24"/>
          <w:szCs w:val="24"/>
        </w:rPr>
      </w:pPr>
    </w:p>
    <w:p w:rsidR="00C30420" w:rsidRPr="00C30420" w:rsidRDefault="00235E0D" w:rsidP="00D509F7">
      <w:pPr>
        <w:pStyle w:val="ListParagraph"/>
        <w:numPr>
          <w:ilvl w:val="0"/>
          <w:numId w:val="22"/>
        </w:numPr>
        <w:tabs>
          <w:tab w:val="left" w:pos="-567"/>
          <w:tab w:val="left" w:pos="-284"/>
        </w:tabs>
        <w:spacing w:line="240" w:lineRule="auto"/>
        <w:ind w:left="0" w:firstLine="0"/>
        <w:jc w:val="both"/>
        <w:rPr>
          <w:rFonts w:ascii="Arial" w:hAnsi="Arial" w:cs="Arial"/>
          <w:color w:val="FF0000"/>
          <w:sz w:val="24"/>
          <w:szCs w:val="24"/>
          <w:lang w:val="ro-RO"/>
        </w:rPr>
      </w:pPr>
      <w:r w:rsidRPr="00007931">
        <w:rPr>
          <w:rFonts w:ascii="Arial" w:hAnsi="Arial" w:cs="Arial"/>
          <w:sz w:val="24"/>
          <w:szCs w:val="24"/>
          <w:lang w:val="ro-RO"/>
        </w:rPr>
        <w:t xml:space="preserve">DSP </w:t>
      </w:r>
      <w:r w:rsidR="0000667D" w:rsidRPr="00007931">
        <w:rPr>
          <w:rFonts w:ascii="Arial" w:hAnsi="Arial" w:cs="Arial"/>
          <w:sz w:val="24"/>
          <w:szCs w:val="24"/>
          <w:lang w:val="ro-RO"/>
        </w:rPr>
        <w:t>Bucuresti a raportat</w:t>
      </w:r>
      <w:r w:rsidR="0000667D" w:rsidRPr="00C30420">
        <w:rPr>
          <w:rFonts w:ascii="Arial" w:hAnsi="Arial" w:cs="Arial"/>
          <w:b/>
          <w:sz w:val="24"/>
          <w:szCs w:val="24"/>
          <w:lang w:val="ro-RO"/>
        </w:rPr>
        <w:t xml:space="preserve"> </w:t>
      </w:r>
      <w:r w:rsidR="00C30420" w:rsidRPr="00C30420">
        <w:rPr>
          <w:rFonts w:ascii="Arial" w:hAnsi="Arial" w:cs="Arial"/>
          <w:b/>
          <w:sz w:val="24"/>
          <w:szCs w:val="24"/>
          <w:lang w:val="ro-RO"/>
        </w:rPr>
        <w:t>1 produs</w:t>
      </w:r>
      <w:r w:rsidR="0000667D" w:rsidRPr="00C30420">
        <w:rPr>
          <w:rFonts w:ascii="Arial" w:hAnsi="Arial" w:cs="Arial"/>
          <w:b/>
          <w:sz w:val="24"/>
          <w:szCs w:val="24"/>
          <w:lang w:val="ro-RO"/>
        </w:rPr>
        <w:t xml:space="preserve"> alimentar</w:t>
      </w:r>
      <w:r w:rsidR="00C30420" w:rsidRPr="00C30420">
        <w:rPr>
          <w:rFonts w:ascii="Arial" w:hAnsi="Arial" w:cs="Arial"/>
          <w:b/>
          <w:sz w:val="24"/>
          <w:szCs w:val="24"/>
          <w:lang w:val="ro-RO"/>
        </w:rPr>
        <w:t xml:space="preserve"> </w:t>
      </w:r>
      <w:r w:rsidR="00C30420" w:rsidRPr="00C30420">
        <w:rPr>
          <w:rFonts w:ascii="Arial" w:hAnsi="Arial" w:cs="Arial"/>
          <w:bCs/>
          <w:sz w:val="24"/>
          <w:szCs w:val="24"/>
          <w:lang w:val="ro-RO"/>
        </w:rPr>
        <w:t>cu adaos de vitamine, minerale si alte substante, IAURT CU BANANE” produs in Ungaria</w:t>
      </w:r>
      <w:r w:rsidR="00EB541E">
        <w:rPr>
          <w:rFonts w:ascii="Arial" w:hAnsi="Arial" w:cs="Arial"/>
          <w:bCs/>
          <w:sz w:val="24"/>
          <w:szCs w:val="24"/>
          <w:lang w:val="ro-RO"/>
        </w:rPr>
        <w:t>,</w:t>
      </w:r>
      <w:r w:rsidR="00C30420" w:rsidRPr="00C30420">
        <w:rPr>
          <w:rFonts w:ascii="Arial" w:hAnsi="Arial" w:cs="Arial"/>
          <w:sz w:val="24"/>
          <w:szCs w:val="24"/>
          <w:lang w:val="ro-RO"/>
        </w:rPr>
        <w:t xml:space="preserve"> neconform</w:t>
      </w:r>
      <w:r w:rsidR="0085009D">
        <w:rPr>
          <w:rFonts w:ascii="Arial" w:hAnsi="Arial" w:cs="Arial"/>
          <w:sz w:val="24"/>
          <w:szCs w:val="24"/>
          <w:lang w:val="ro-RO"/>
        </w:rPr>
        <w:t xml:space="preserve"> la etichetare privind</w:t>
      </w:r>
      <w:r w:rsidR="00C30420" w:rsidRPr="00C30420">
        <w:rPr>
          <w:rFonts w:ascii="Arial" w:hAnsi="Arial" w:cs="Arial"/>
          <w:bCs/>
          <w:sz w:val="24"/>
          <w:szCs w:val="24"/>
          <w:lang w:val="ro-RO"/>
        </w:rPr>
        <w:t xml:space="preserve"> conținutul de grăsime/100 g menționat pe ambalaj </w:t>
      </w:r>
      <w:r w:rsidR="0085009D">
        <w:rPr>
          <w:rFonts w:ascii="Arial" w:hAnsi="Arial" w:cs="Arial"/>
          <w:bCs/>
          <w:sz w:val="24"/>
          <w:szCs w:val="24"/>
          <w:lang w:val="ro-RO"/>
        </w:rPr>
        <w:t>care nu corespunde cu notificarea.</w:t>
      </w:r>
    </w:p>
    <w:p w:rsidR="00565847" w:rsidRPr="00562F9B" w:rsidRDefault="00565847" w:rsidP="00D528DE">
      <w:pPr>
        <w:pStyle w:val="ListParagraph"/>
        <w:tabs>
          <w:tab w:val="left" w:pos="-567"/>
          <w:tab w:val="left" w:pos="-284"/>
        </w:tabs>
        <w:spacing w:line="240" w:lineRule="auto"/>
        <w:ind w:left="0"/>
        <w:jc w:val="both"/>
        <w:rPr>
          <w:rFonts w:ascii="Arial" w:hAnsi="Arial" w:cs="Arial"/>
          <w:b/>
          <w:sz w:val="24"/>
          <w:szCs w:val="24"/>
          <w:lang w:val="ro-RO"/>
        </w:rPr>
      </w:pPr>
    </w:p>
    <w:p w:rsidR="00A7153A" w:rsidRPr="001E6616" w:rsidRDefault="00A7153A" w:rsidP="00D509F7">
      <w:pPr>
        <w:pStyle w:val="NoSpacing"/>
        <w:numPr>
          <w:ilvl w:val="0"/>
          <w:numId w:val="11"/>
        </w:numPr>
        <w:tabs>
          <w:tab w:val="left" w:pos="-567"/>
        </w:tabs>
        <w:ind w:left="0" w:firstLine="0"/>
        <w:jc w:val="both"/>
        <w:rPr>
          <w:rFonts w:ascii="Arial" w:hAnsi="Arial" w:cs="Arial"/>
          <w:szCs w:val="24"/>
        </w:rPr>
      </w:pPr>
      <w:r w:rsidRPr="001E6616">
        <w:rPr>
          <w:rFonts w:ascii="Arial" w:hAnsi="Arial" w:cs="Arial"/>
          <w:b/>
          <w:szCs w:val="24"/>
          <w:u w:val="single"/>
        </w:rPr>
        <w:t>Din punct de vedere al verificării mențiunilor nutriționale</w:t>
      </w:r>
      <w:r w:rsidR="0015111A" w:rsidRPr="001E6616">
        <w:rPr>
          <w:rFonts w:ascii="Arial" w:hAnsi="Arial" w:cs="Arial"/>
          <w:b/>
          <w:szCs w:val="24"/>
          <w:u w:val="single"/>
        </w:rPr>
        <w:t xml:space="preserve"> înscrise pe produsele din categoria alimentelor cu adaos de vitamine, minerale și alte substanțe</w:t>
      </w:r>
      <w:r w:rsidRPr="001E6616">
        <w:rPr>
          <w:rFonts w:ascii="Arial" w:hAnsi="Arial" w:cs="Arial"/>
          <w:b/>
          <w:szCs w:val="24"/>
          <w:u w:val="single"/>
        </w:rPr>
        <w:t>:</w:t>
      </w:r>
    </w:p>
    <w:p w:rsidR="00B6280F" w:rsidRPr="00FD3F4D" w:rsidRDefault="00B6280F" w:rsidP="0037481D">
      <w:pPr>
        <w:tabs>
          <w:tab w:val="left" w:pos="-284"/>
        </w:tabs>
        <w:spacing w:line="240" w:lineRule="auto"/>
        <w:contextualSpacing/>
        <w:jc w:val="both"/>
        <w:rPr>
          <w:rFonts w:ascii="Arial" w:hAnsi="Arial" w:cs="Arial"/>
          <w:sz w:val="24"/>
          <w:szCs w:val="24"/>
          <w:lang w:val="ro-RO"/>
        </w:rPr>
      </w:pPr>
    </w:p>
    <w:p w:rsidR="00325531" w:rsidRPr="00FD3F4D" w:rsidRDefault="00C061B5" w:rsidP="00D528DE">
      <w:pPr>
        <w:pStyle w:val="ListParagraph"/>
        <w:spacing w:line="240" w:lineRule="auto"/>
        <w:ind w:left="0" w:firstLine="720"/>
        <w:jc w:val="both"/>
        <w:rPr>
          <w:rFonts w:ascii="Arial" w:hAnsi="Arial" w:cs="Arial"/>
          <w:sz w:val="24"/>
          <w:szCs w:val="24"/>
          <w:lang w:val="ro-RO"/>
        </w:rPr>
      </w:pPr>
      <w:r w:rsidRPr="00FD3F4D">
        <w:rPr>
          <w:rFonts w:ascii="Arial" w:hAnsi="Arial" w:cs="Arial"/>
          <w:sz w:val="24"/>
          <w:szCs w:val="24"/>
          <w:lang w:val="ro-RO"/>
        </w:rPr>
        <w:t xml:space="preserve">Din cele </w:t>
      </w:r>
      <w:r w:rsidR="0085009D">
        <w:rPr>
          <w:rFonts w:ascii="Arial" w:hAnsi="Arial" w:cs="Arial"/>
          <w:b/>
          <w:sz w:val="24"/>
          <w:szCs w:val="24"/>
          <w:lang w:val="ro-RO"/>
        </w:rPr>
        <w:t>896</w:t>
      </w:r>
      <w:r w:rsidRPr="00FD3F4D">
        <w:rPr>
          <w:rFonts w:ascii="Arial" w:hAnsi="Arial" w:cs="Arial"/>
          <w:b/>
          <w:sz w:val="24"/>
          <w:szCs w:val="24"/>
          <w:lang w:val="ro-RO"/>
        </w:rPr>
        <w:t xml:space="preserve"> alimente cu adaos de vitamine, minerale </w:t>
      </w:r>
      <w:r w:rsidR="00EE7DEC" w:rsidRPr="00FD3F4D">
        <w:rPr>
          <w:rFonts w:ascii="Arial" w:hAnsi="Arial" w:cs="Arial"/>
          <w:b/>
          <w:sz w:val="24"/>
          <w:szCs w:val="24"/>
          <w:lang w:val="ro-RO"/>
        </w:rPr>
        <w:t>și alte substanț</w:t>
      </w:r>
      <w:r w:rsidR="00E4632D" w:rsidRPr="00FD3F4D">
        <w:rPr>
          <w:rFonts w:ascii="Arial" w:hAnsi="Arial" w:cs="Arial"/>
          <w:b/>
          <w:sz w:val="24"/>
          <w:szCs w:val="24"/>
          <w:lang w:val="ro-RO"/>
        </w:rPr>
        <w:t xml:space="preserve">e </w:t>
      </w:r>
      <w:r w:rsidR="0021754D">
        <w:rPr>
          <w:rFonts w:ascii="Arial" w:hAnsi="Arial" w:cs="Arial"/>
          <w:b/>
          <w:sz w:val="24"/>
          <w:szCs w:val="24"/>
          <w:lang w:val="ro-RO"/>
        </w:rPr>
        <w:t xml:space="preserve">care aveau </w:t>
      </w:r>
      <w:r w:rsidRPr="00FD3F4D">
        <w:rPr>
          <w:rFonts w:ascii="Arial" w:hAnsi="Arial" w:cs="Arial"/>
          <w:b/>
          <w:sz w:val="24"/>
          <w:szCs w:val="24"/>
          <w:lang w:val="ro-RO"/>
        </w:rPr>
        <w:t xml:space="preserve">înscrise </w:t>
      </w:r>
      <w:r w:rsidR="00E4632D" w:rsidRPr="00FD3F4D">
        <w:rPr>
          <w:rFonts w:ascii="Arial" w:hAnsi="Arial" w:cs="Arial"/>
          <w:b/>
          <w:sz w:val="24"/>
          <w:szCs w:val="24"/>
          <w:lang w:val="ro-RO"/>
        </w:rPr>
        <w:t xml:space="preserve">pe etichetă </w:t>
      </w:r>
      <w:r w:rsidRPr="00FD3F4D">
        <w:rPr>
          <w:rFonts w:ascii="Arial" w:hAnsi="Arial" w:cs="Arial"/>
          <w:b/>
          <w:sz w:val="24"/>
          <w:szCs w:val="24"/>
          <w:lang w:val="ro-RO"/>
        </w:rPr>
        <w:t>mențiuni nutriționale</w:t>
      </w:r>
      <w:r w:rsidR="0021754D">
        <w:rPr>
          <w:rFonts w:ascii="Arial" w:hAnsi="Arial" w:cs="Arial"/>
          <w:b/>
          <w:sz w:val="24"/>
          <w:szCs w:val="24"/>
          <w:lang w:val="ro-RO"/>
        </w:rPr>
        <w:t>/sănă</w:t>
      </w:r>
      <w:r w:rsidR="009A0846">
        <w:rPr>
          <w:rFonts w:ascii="Arial" w:hAnsi="Arial" w:cs="Arial"/>
          <w:b/>
          <w:sz w:val="24"/>
          <w:szCs w:val="24"/>
          <w:lang w:val="ro-RO"/>
        </w:rPr>
        <w:t>tate</w:t>
      </w:r>
      <w:r w:rsidR="003C42CC" w:rsidRPr="00FD3F4D">
        <w:rPr>
          <w:rFonts w:ascii="Arial" w:hAnsi="Arial" w:cs="Arial"/>
          <w:sz w:val="24"/>
          <w:szCs w:val="24"/>
          <w:lang w:val="ro-RO"/>
        </w:rPr>
        <w:t xml:space="preserve">, </w:t>
      </w:r>
      <w:r w:rsidR="009A0846" w:rsidRPr="009A0846">
        <w:rPr>
          <w:rFonts w:ascii="Arial" w:hAnsi="Arial" w:cs="Arial"/>
          <w:b/>
          <w:sz w:val="24"/>
          <w:szCs w:val="24"/>
          <w:lang w:val="ro-RO"/>
        </w:rPr>
        <w:t>2</w:t>
      </w:r>
      <w:r w:rsidR="009A0846">
        <w:rPr>
          <w:rFonts w:ascii="Arial" w:hAnsi="Arial" w:cs="Arial"/>
          <w:sz w:val="24"/>
          <w:szCs w:val="24"/>
          <w:lang w:val="ro-RO"/>
        </w:rPr>
        <w:t xml:space="preserve"> </w:t>
      </w:r>
      <w:r w:rsidR="008C2EA0" w:rsidRPr="00FD3F4D">
        <w:rPr>
          <w:rFonts w:ascii="Arial" w:hAnsi="Arial" w:cs="Arial"/>
          <w:b/>
          <w:sz w:val="24"/>
          <w:szCs w:val="24"/>
          <w:lang w:val="ro-RO"/>
        </w:rPr>
        <w:t>produse</w:t>
      </w:r>
      <w:r w:rsidRPr="00FD3F4D">
        <w:rPr>
          <w:rFonts w:ascii="Arial" w:hAnsi="Arial" w:cs="Arial"/>
          <w:b/>
          <w:sz w:val="24"/>
          <w:szCs w:val="24"/>
          <w:lang w:val="ro-RO"/>
        </w:rPr>
        <w:t xml:space="preserve"> erau necorespunzătoare</w:t>
      </w:r>
      <w:r w:rsidRPr="00FD3F4D">
        <w:rPr>
          <w:rFonts w:ascii="Arial" w:hAnsi="Arial" w:cs="Arial"/>
          <w:sz w:val="24"/>
          <w:szCs w:val="24"/>
          <w:lang w:val="ro-RO"/>
        </w:rPr>
        <w:t>, din punct de vedere</w:t>
      </w:r>
      <w:r w:rsidR="00EA679A" w:rsidRPr="00FD3F4D">
        <w:rPr>
          <w:rFonts w:ascii="Arial" w:hAnsi="Arial" w:cs="Arial"/>
          <w:sz w:val="24"/>
          <w:szCs w:val="24"/>
          <w:lang w:val="ro-RO"/>
        </w:rPr>
        <w:t xml:space="preserve"> a</w:t>
      </w:r>
      <w:r w:rsidR="0085009D">
        <w:rPr>
          <w:rFonts w:ascii="Arial" w:hAnsi="Arial" w:cs="Arial"/>
          <w:sz w:val="24"/>
          <w:szCs w:val="24"/>
          <w:lang w:val="ro-RO"/>
        </w:rPr>
        <w:t>l</w:t>
      </w:r>
      <w:r w:rsidR="00325531" w:rsidRPr="00FD3F4D">
        <w:rPr>
          <w:rFonts w:ascii="Arial" w:hAnsi="Arial" w:cs="Arial"/>
          <w:sz w:val="24"/>
          <w:szCs w:val="24"/>
          <w:lang w:val="ro-RO"/>
        </w:rPr>
        <w:t>:</w:t>
      </w:r>
    </w:p>
    <w:p w:rsidR="00325531" w:rsidRPr="00FD3F4D" w:rsidRDefault="00325531" w:rsidP="0037481D">
      <w:pPr>
        <w:pStyle w:val="ListParagraph"/>
        <w:spacing w:line="240" w:lineRule="auto"/>
        <w:ind w:left="0"/>
        <w:jc w:val="both"/>
        <w:rPr>
          <w:rFonts w:ascii="Arial" w:hAnsi="Arial" w:cs="Arial"/>
          <w:sz w:val="24"/>
          <w:szCs w:val="24"/>
          <w:lang w:val="ro-RO"/>
        </w:rPr>
      </w:pPr>
    </w:p>
    <w:p w:rsidR="0085009D" w:rsidRPr="00DA0A84" w:rsidRDefault="00325531" w:rsidP="00D509F7">
      <w:pPr>
        <w:pStyle w:val="ListParagraph"/>
        <w:numPr>
          <w:ilvl w:val="0"/>
          <w:numId w:val="9"/>
        </w:numPr>
        <w:spacing w:line="240" w:lineRule="auto"/>
        <w:ind w:left="0" w:firstLine="0"/>
        <w:jc w:val="both"/>
        <w:rPr>
          <w:rFonts w:ascii="Arial" w:eastAsia="Calibri" w:hAnsi="Arial" w:cs="Arial"/>
          <w:sz w:val="24"/>
          <w:szCs w:val="24"/>
          <w:shd w:val="clear" w:color="auto" w:fill="FFFFFF"/>
          <w:lang w:val="ro-RO"/>
        </w:rPr>
      </w:pPr>
      <w:r w:rsidRPr="00FD3F4D">
        <w:rPr>
          <w:rFonts w:ascii="Arial" w:eastAsia="Calibri" w:hAnsi="Arial" w:cs="Arial"/>
          <w:b/>
          <w:sz w:val="24"/>
          <w:szCs w:val="24"/>
          <w:shd w:val="clear" w:color="auto" w:fill="FFFFFF"/>
          <w:lang w:val="ro-RO"/>
        </w:rPr>
        <w:t>C</w:t>
      </w:r>
      <w:r w:rsidR="00C061B5" w:rsidRPr="00FD3F4D">
        <w:rPr>
          <w:rFonts w:ascii="Arial" w:eastAsia="Calibri" w:hAnsi="Arial" w:cs="Arial"/>
          <w:b/>
          <w:sz w:val="24"/>
          <w:szCs w:val="24"/>
          <w:shd w:val="clear" w:color="auto" w:fill="FFFFFF"/>
          <w:lang w:val="ro-RO"/>
        </w:rPr>
        <w:t>ondiţiilor specifice de utilizare</w:t>
      </w:r>
      <w:r w:rsidR="00C061B5" w:rsidRPr="00FD3F4D">
        <w:rPr>
          <w:rFonts w:ascii="Arial" w:eastAsia="Calibri" w:hAnsi="Arial" w:cs="Arial"/>
          <w:sz w:val="24"/>
          <w:szCs w:val="24"/>
          <w:shd w:val="clear" w:color="auto" w:fill="FFFFFF"/>
          <w:lang w:val="ro-RO"/>
        </w:rPr>
        <w:t xml:space="preserve"> </w:t>
      </w:r>
      <w:r w:rsidR="00C061B5" w:rsidRPr="0085009D">
        <w:rPr>
          <w:rFonts w:ascii="Arial" w:eastAsia="Calibri" w:hAnsi="Arial" w:cs="Arial"/>
          <w:b/>
          <w:sz w:val="24"/>
          <w:szCs w:val="24"/>
          <w:shd w:val="clear" w:color="auto" w:fill="FFFFFF"/>
          <w:lang w:val="ro-RO"/>
        </w:rPr>
        <w:t xml:space="preserve">a mențiunii </w:t>
      </w:r>
      <w:r w:rsidR="0085009D" w:rsidRPr="0085009D">
        <w:rPr>
          <w:rFonts w:ascii="Arial" w:eastAsia="Calibri" w:hAnsi="Arial" w:cs="Arial"/>
          <w:b/>
          <w:sz w:val="24"/>
          <w:szCs w:val="24"/>
          <w:shd w:val="clear" w:color="auto" w:fill="FFFFFF"/>
          <w:lang w:val="ro-RO"/>
        </w:rPr>
        <w:t>de sănătate</w:t>
      </w:r>
      <w:r w:rsidR="0085009D">
        <w:rPr>
          <w:rFonts w:ascii="Arial" w:hAnsi="Arial" w:cs="Arial"/>
          <w:bCs/>
          <w:sz w:val="24"/>
          <w:szCs w:val="24"/>
          <w:lang w:val="ro-RO"/>
        </w:rPr>
        <w:t xml:space="preserve"> –</w:t>
      </w:r>
      <w:r w:rsidR="00486CF3">
        <w:rPr>
          <w:rFonts w:ascii="Arial" w:hAnsi="Arial" w:cs="Arial"/>
          <w:bCs/>
          <w:sz w:val="24"/>
          <w:szCs w:val="24"/>
          <w:lang w:val="ro-RO"/>
        </w:rPr>
        <w:t xml:space="preserve"> </w:t>
      </w:r>
      <w:r w:rsidR="0085009D" w:rsidRPr="00007931">
        <w:rPr>
          <w:rFonts w:ascii="Arial" w:hAnsi="Arial" w:cs="Arial"/>
          <w:bCs/>
          <w:sz w:val="24"/>
          <w:szCs w:val="24"/>
          <w:lang w:val="ro-RO"/>
        </w:rPr>
        <w:t>DSP Bucur</w:t>
      </w:r>
      <w:r w:rsidR="002C5D1A" w:rsidRPr="00007931">
        <w:rPr>
          <w:rFonts w:ascii="Arial" w:hAnsi="Arial" w:cs="Arial"/>
          <w:bCs/>
          <w:sz w:val="24"/>
          <w:szCs w:val="24"/>
          <w:lang w:val="ro-RO"/>
        </w:rPr>
        <w:t>e</w:t>
      </w:r>
      <w:r w:rsidR="0085009D" w:rsidRPr="00007931">
        <w:rPr>
          <w:rFonts w:ascii="Arial" w:hAnsi="Arial" w:cs="Arial"/>
          <w:bCs/>
          <w:sz w:val="24"/>
          <w:szCs w:val="24"/>
          <w:lang w:val="ro-RO"/>
        </w:rPr>
        <w:t>sti</w:t>
      </w:r>
      <w:r w:rsidR="0085009D">
        <w:rPr>
          <w:rFonts w:ascii="Arial" w:hAnsi="Arial" w:cs="Arial"/>
          <w:bCs/>
          <w:sz w:val="24"/>
          <w:szCs w:val="24"/>
          <w:lang w:val="ro-RO"/>
        </w:rPr>
        <w:t xml:space="preserve"> a raportat că</w:t>
      </w:r>
      <w:r w:rsidR="002C5D1A">
        <w:rPr>
          <w:rFonts w:ascii="Arial" w:hAnsi="Arial" w:cs="Arial"/>
          <w:bCs/>
          <w:sz w:val="24"/>
          <w:szCs w:val="24"/>
          <w:lang w:val="ro-RO"/>
        </w:rPr>
        <w:t xml:space="preserve">, </w:t>
      </w:r>
      <w:r w:rsidR="0085009D" w:rsidRPr="00C30420">
        <w:rPr>
          <w:rFonts w:ascii="Arial" w:hAnsi="Arial" w:cs="Arial"/>
          <w:bCs/>
          <w:sz w:val="24"/>
          <w:szCs w:val="24"/>
          <w:lang w:val="ro-RO"/>
        </w:rPr>
        <w:t xml:space="preserve">pe ambalajul </w:t>
      </w:r>
      <w:r w:rsidR="0085009D" w:rsidRPr="00DA0A84">
        <w:rPr>
          <w:rFonts w:ascii="Arial" w:hAnsi="Arial" w:cs="Arial"/>
          <w:b/>
          <w:bCs/>
          <w:sz w:val="24"/>
          <w:szCs w:val="24"/>
          <w:lang w:val="ro-RO"/>
        </w:rPr>
        <w:t>unui produs</w:t>
      </w:r>
      <w:r w:rsidR="0085009D" w:rsidRPr="00C30420">
        <w:rPr>
          <w:rFonts w:ascii="Arial" w:hAnsi="Arial" w:cs="Arial"/>
          <w:bCs/>
          <w:sz w:val="24"/>
          <w:szCs w:val="24"/>
          <w:lang w:val="ro-RO"/>
        </w:rPr>
        <w:t xml:space="preserve"> alimentar</w:t>
      </w:r>
      <w:r w:rsidR="0085009D">
        <w:rPr>
          <w:rFonts w:ascii="Arial" w:hAnsi="Arial" w:cs="Arial"/>
          <w:bCs/>
          <w:sz w:val="24"/>
          <w:szCs w:val="24"/>
          <w:lang w:val="ro-RO"/>
        </w:rPr>
        <w:t xml:space="preserve"> cu adaos de vitamine și minerale </w:t>
      </w:r>
      <w:r w:rsidR="00007931" w:rsidRPr="00C30420">
        <w:rPr>
          <w:rFonts w:ascii="Arial" w:hAnsi="Arial" w:cs="Arial"/>
          <w:bCs/>
          <w:sz w:val="24"/>
          <w:szCs w:val="24"/>
          <w:lang w:val="ro-RO"/>
        </w:rPr>
        <w:t xml:space="preserve">iaurt cu banane” </w:t>
      </w:r>
      <w:r w:rsidR="002C5D1A">
        <w:rPr>
          <w:rFonts w:ascii="Arial" w:hAnsi="Arial" w:cs="Arial"/>
          <w:bCs/>
          <w:sz w:val="24"/>
          <w:szCs w:val="24"/>
          <w:lang w:val="ro-RO"/>
        </w:rPr>
        <w:t>produs î</w:t>
      </w:r>
      <w:r w:rsidR="0085009D" w:rsidRPr="00C30420">
        <w:rPr>
          <w:rFonts w:ascii="Arial" w:hAnsi="Arial" w:cs="Arial"/>
          <w:bCs/>
          <w:sz w:val="24"/>
          <w:szCs w:val="24"/>
          <w:lang w:val="ro-RO"/>
        </w:rPr>
        <w:t xml:space="preserve">n Ungaria, există </w:t>
      </w:r>
      <w:r w:rsidR="0085009D" w:rsidRPr="00DA0A84">
        <w:rPr>
          <w:rFonts w:ascii="Arial" w:hAnsi="Arial" w:cs="Arial"/>
          <w:b/>
          <w:bCs/>
          <w:sz w:val="24"/>
          <w:szCs w:val="24"/>
          <w:lang w:val="ro-RO"/>
        </w:rPr>
        <w:t>mentiunea de s</w:t>
      </w:r>
      <w:r w:rsidR="00DA0A84" w:rsidRPr="00DA0A84">
        <w:rPr>
          <w:rFonts w:ascii="Arial" w:hAnsi="Arial" w:cs="Arial"/>
          <w:b/>
          <w:bCs/>
          <w:sz w:val="24"/>
          <w:szCs w:val="24"/>
          <w:lang w:val="ro-RO"/>
        </w:rPr>
        <w:t>ă</w:t>
      </w:r>
      <w:r w:rsidR="0085009D" w:rsidRPr="00DA0A84">
        <w:rPr>
          <w:rFonts w:ascii="Arial" w:hAnsi="Arial" w:cs="Arial"/>
          <w:b/>
          <w:bCs/>
          <w:sz w:val="24"/>
          <w:szCs w:val="24"/>
          <w:lang w:val="ro-RO"/>
        </w:rPr>
        <w:t>natate „sistem imunitar" fără a se preciza care ingredient aduce acest beneficiu</w:t>
      </w:r>
      <w:r w:rsidR="00DA0A84">
        <w:rPr>
          <w:rFonts w:ascii="Arial" w:hAnsi="Arial" w:cs="Arial"/>
          <w:bCs/>
          <w:sz w:val="24"/>
          <w:szCs w:val="24"/>
          <w:lang w:val="ro-RO"/>
        </w:rPr>
        <w:t>.</w:t>
      </w:r>
    </w:p>
    <w:p w:rsidR="00DA0A84" w:rsidRPr="002C5D1A" w:rsidRDefault="00DA0A84" w:rsidP="00DA0A84">
      <w:pPr>
        <w:pStyle w:val="ListParagraph"/>
        <w:spacing w:line="240" w:lineRule="auto"/>
        <w:ind w:left="0"/>
        <w:jc w:val="both"/>
        <w:rPr>
          <w:rFonts w:ascii="Arial" w:eastAsia="Calibri" w:hAnsi="Arial" w:cs="Arial"/>
          <w:sz w:val="24"/>
          <w:szCs w:val="24"/>
          <w:shd w:val="clear" w:color="auto" w:fill="FFFFFF"/>
          <w:lang w:val="ro-RO"/>
        </w:rPr>
      </w:pPr>
    </w:p>
    <w:p w:rsidR="002C5D1A" w:rsidRPr="00F86714" w:rsidRDefault="00F86714" w:rsidP="00D509F7">
      <w:pPr>
        <w:pStyle w:val="ListParagraph"/>
        <w:numPr>
          <w:ilvl w:val="0"/>
          <w:numId w:val="9"/>
        </w:numPr>
        <w:spacing w:line="240" w:lineRule="auto"/>
        <w:ind w:left="0" w:firstLine="0"/>
        <w:jc w:val="both"/>
        <w:rPr>
          <w:rFonts w:ascii="Arial" w:eastAsia="Calibri" w:hAnsi="Arial" w:cs="Arial"/>
          <w:sz w:val="24"/>
          <w:szCs w:val="24"/>
          <w:shd w:val="clear" w:color="auto" w:fill="FFFFFF"/>
          <w:lang w:val="ro-RO"/>
        </w:rPr>
      </w:pPr>
      <w:r w:rsidRPr="00F86714">
        <w:rPr>
          <w:rFonts w:ascii="Arial" w:hAnsi="Arial" w:cs="Arial"/>
          <w:b/>
          <w:sz w:val="24"/>
          <w:szCs w:val="24"/>
          <w:lang w:val="ro-RO"/>
        </w:rPr>
        <w:t>Înregi</w:t>
      </w:r>
      <w:r w:rsidR="00366643">
        <w:rPr>
          <w:rFonts w:ascii="Arial" w:hAnsi="Arial" w:cs="Arial"/>
          <w:b/>
          <w:sz w:val="24"/>
          <w:szCs w:val="24"/>
          <w:lang w:val="ro-RO"/>
        </w:rPr>
        <w:t>strării menț</w:t>
      </w:r>
      <w:r w:rsidRPr="00F86714">
        <w:rPr>
          <w:rFonts w:ascii="Arial" w:hAnsi="Arial" w:cs="Arial"/>
          <w:b/>
          <w:sz w:val="24"/>
          <w:szCs w:val="24"/>
          <w:lang w:val="ro-RO"/>
        </w:rPr>
        <w:t>i</w:t>
      </w:r>
      <w:r w:rsidR="00366643">
        <w:rPr>
          <w:rFonts w:ascii="Arial" w:hAnsi="Arial" w:cs="Arial"/>
          <w:b/>
          <w:sz w:val="24"/>
          <w:szCs w:val="24"/>
          <w:lang w:val="ro-RO"/>
        </w:rPr>
        <w:t>unii nutriț</w:t>
      </w:r>
      <w:r w:rsidRPr="00F86714">
        <w:rPr>
          <w:rFonts w:ascii="Arial" w:hAnsi="Arial" w:cs="Arial"/>
          <w:b/>
          <w:sz w:val="24"/>
          <w:szCs w:val="24"/>
          <w:lang w:val="ro-RO"/>
        </w:rPr>
        <w:t xml:space="preserve">ionale în </w:t>
      </w:r>
      <w:r w:rsidRPr="00F86714">
        <w:rPr>
          <w:rFonts w:ascii="Arial" w:hAnsi="Arial" w:cs="Arial"/>
          <w:b/>
          <w:bCs/>
          <w:sz w:val="24"/>
          <w:szCs w:val="24"/>
        </w:rPr>
        <w:t>Registrul național al mențiunilor nutriționale și de sănătate înscrise în produsele alimentare,</w:t>
      </w:r>
      <w:r>
        <w:rPr>
          <w:rFonts w:ascii="Arial" w:hAnsi="Arial" w:cs="Arial"/>
          <w:b/>
          <w:bCs/>
        </w:rPr>
        <w:t xml:space="preserve"> </w:t>
      </w:r>
      <w:r w:rsidRPr="005375CA">
        <w:rPr>
          <w:rFonts w:ascii="Arial" w:hAnsi="Arial" w:cs="Arial"/>
          <w:bCs/>
          <w:sz w:val="24"/>
          <w:szCs w:val="24"/>
        </w:rPr>
        <w:t>DSP Bucuresti</w:t>
      </w:r>
      <w:r w:rsidR="00DA0A84">
        <w:rPr>
          <w:rFonts w:ascii="Arial" w:hAnsi="Arial" w:cs="Arial"/>
          <w:bCs/>
          <w:sz w:val="24"/>
          <w:szCs w:val="24"/>
        </w:rPr>
        <w:t xml:space="preserve"> a raportat că</w:t>
      </w:r>
      <w:r w:rsidRPr="00F86714">
        <w:rPr>
          <w:rFonts w:ascii="Arial" w:hAnsi="Arial" w:cs="Arial"/>
          <w:sz w:val="24"/>
          <w:szCs w:val="24"/>
          <w:lang w:val="ro-RO"/>
        </w:rPr>
        <w:t xml:space="preserve"> pe ambalajul </w:t>
      </w:r>
      <w:r w:rsidRPr="00DA0A84">
        <w:rPr>
          <w:rFonts w:ascii="Arial" w:hAnsi="Arial" w:cs="Arial"/>
          <w:b/>
          <w:sz w:val="24"/>
          <w:szCs w:val="24"/>
          <w:lang w:val="ro-RO"/>
        </w:rPr>
        <w:t>unui produs</w:t>
      </w:r>
      <w:r w:rsidRPr="00F86714">
        <w:rPr>
          <w:rFonts w:ascii="Arial" w:hAnsi="Arial" w:cs="Arial"/>
          <w:sz w:val="24"/>
          <w:szCs w:val="24"/>
          <w:lang w:val="ro-RO"/>
        </w:rPr>
        <w:t xml:space="preserve"> cu adaos de vitamine, minerale </w:t>
      </w:r>
      <w:r w:rsidR="00DA0A84">
        <w:rPr>
          <w:rFonts w:ascii="Arial" w:hAnsi="Arial" w:cs="Arial"/>
          <w:sz w:val="24"/>
          <w:szCs w:val="24"/>
          <w:lang w:val="ro-RO"/>
        </w:rPr>
        <w:t>și alte substanț</w:t>
      </w:r>
      <w:r w:rsidRPr="00F86714">
        <w:rPr>
          <w:rFonts w:ascii="Arial" w:hAnsi="Arial" w:cs="Arial"/>
          <w:sz w:val="24"/>
          <w:szCs w:val="24"/>
          <w:lang w:val="ro-RO"/>
        </w:rPr>
        <w:t xml:space="preserve">e este înscrisă </w:t>
      </w:r>
      <w:r w:rsidRPr="00DA0A84">
        <w:rPr>
          <w:rFonts w:ascii="Arial" w:hAnsi="Arial" w:cs="Arial"/>
          <w:b/>
          <w:sz w:val="24"/>
          <w:szCs w:val="24"/>
          <w:lang w:val="ro-RO"/>
        </w:rPr>
        <w:t>mentiunea nutitionala "sursa de vitamina C</w:t>
      </w:r>
      <w:r w:rsidRPr="00F86714">
        <w:rPr>
          <w:rFonts w:ascii="Arial" w:hAnsi="Arial" w:cs="Arial"/>
          <w:sz w:val="24"/>
          <w:szCs w:val="24"/>
          <w:lang w:val="ro-RO"/>
        </w:rPr>
        <w:t xml:space="preserve">", care nu se regăsește în </w:t>
      </w:r>
      <w:r w:rsidRPr="00F86714">
        <w:rPr>
          <w:rFonts w:ascii="Arial" w:hAnsi="Arial" w:cs="Arial"/>
          <w:bCs/>
          <w:sz w:val="24"/>
          <w:szCs w:val="24"/>
        </w:rPr>
        <w:t>Registrul național al mențiunil</w:t>
      </w:r>
      <w:r w:rsidR="0065589F">
        <w:rPr>
          <w:rFonts w:ascii="Arial" w:hAnsi="Arial" w:cs="Arial"/>
          <w:bCs/>
          <w:sz w:val="24"/>
          <w:szCs w:val="24"/>
        </w:rPr>
        <w:t>or nutriționale și de sănătate.</w:t>
      </w:r>
    </w:p>
    <w:p w:rsidR="00DA0A84" w:rsidRDefault="00DA0A84" w:rsidP="00DA0A84">
      <w:pPr>
        <w:pStyle w:val="ListParagraph"/>
        <w:spacing w:line="240" w:lineRule="auto"/>
        <w:ind w:left="0"/>
        <w:jc w:val="both"/>
        <w:rPr>
          <w:rFonts w:ascii="Arial" w:eastAsia="Calibri" w:hAnsi="Arial" w:cs="Arial"/>
          <w:sz w:val="24"/>
          <w:szCs w:val="24"/>
          <w:shd w:val="clear" w:color="auto" w:fill="FFFFFF"/>
          <w:lang w:val="ro-RO"/>
        </w:rPr>
      </w:pPr>
    </w:p>
    <w:p w:rsidR="005775C0" w:rsidRPr="00FD3F4D" w:rsidRDefault="005775C0" w:rsidP="005775C0">
      <w:pPr>
        <w:tabs>
          <w:tab w:val="left" w:pos="-284"/>
        </w:tabs>
        <w:spacing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rPr>
        <w:t xml:space="preserve">             </w:t>
      </w:r>
      <w:r w:rsidRPr="00FD3F4D">
        <w:rPr>
          <w:rFonts w:ascii="Arial" w:eastAsia="Calibri" w:hAnsi="Arial" w:cs="Arial"/>
          <w:b/>
          <w:sz w:val="24"/>
          <w:szCs w:val="24"/>
          <w:lang w:val="ro-RO"/>
        </w:rPr>
        <w:t>Menționăm faptul că în urma controalelor efectuate în domeniul alimentelor cu adaos de vitamine, minerale și alte substanțe au fost aplicate</w:t>
      </w:r>
      <w:r w:rsidRPr="00FD3F4D">
        <w:rPr>
          <w:rFonts w:ascii="Arial" w:eastAsia="Times New Roman" w:hAnsi="Arial" w:cs="Arial"/>
          <w:b/>
          <w:sz w:val="24"/>
          <w:szCs w:val="24"/>
          <w:lang w:val="ro-RO" w:eastAsia="ro-RO"/>
        </w:rPr>
        <w:t xml:space="preserve"> un număr total de </w:t>
      </w:r>
      <w:r>
        <w:rPr>
          <w:rFonts w:ascii="Arial" w:eastAsia="Times New Roman" w:hAnsi="Arial" w:cs="Arial"/>
          <w:b/>
          <w:sz w:val="24"/>
          <w:szCs w:val="24"/>
          <w:lang w:val="ro-RO" w:eastAsia="ro-RO"/>
        </w:rPr>
        <w:t>48</w:t>
      </w:r>
      <w:r w:rsidRPr="00FD3F4D">
        <w:rPr>
          <w:rFonts w:ascii="Arial" w:eastAsia="Times New Roman" w:hAnsi="Arial" w:cs="Arial"/>
          <w:b/>
          <w:sz w:val="24"/>
          <w:szCs w:val="24"/>
          <w:lang w:val="ro-RO" w:eastAsia="ro-RO"/>
        </w:rPr>
        <w:t xml:space="preserve"> sancțiuni contravenționale, din care:</w:t>
      </w:r>
    </w:p>
    <w:p w:rsidR="005775C0" w:rsidRPr="00FD3F4D" w:rsidRDefault="005775C0" w:rsidP="005775C0">
      <w:pPr>
        <w:pStyle w:val="ListParagraph"/>
        <w:spacing w:line="240" w:lineRule="auto"/>
        <w:ind w:left="0"/>
        <w:jc w:val="both"/>
        <w:rPr>
          <w:rFonts w:ascii="Arial" w:eastAsia="Times New Roman" w:hAnsi="Arial" w:cs="Arial"/>
          <w:b/>
          <w:sz w:val="24"/>
          <w:szCs w:val="24"/>
          <w:lang w:val="ro-RO" w:eastAsia="ro-RO"/>
        </w:rPr>
      </w:pPr>
      <w:r w:rsidRPr="00FD3F4D">
        <w:rPr>
          <w:rFonts w:ascii="Arial" w:eastAsia="Times New Roman" w:hAnsi="Arial" w:cs="Arial"/>
          <w:b/>
          <w:sz w:val="24"/>
          <w:szCs w:val="24"/>
          <w:lang w:val="ro-RO" w:eastAsia="ro-RO"/>
        </w:rPr>
        <w:t xml:space="preserve"> </w:t>
      </w:r>
    </w:p>
    <w:p w:rsidR="005775C0" w:rsidRPr="00FD3F4D" w:rsidRDefault="005775C0" w:rsidP="005775C0">
      <w:pPr>
        <w:pStyle w:val="NoSpacing"/>
        <w:numPr>
          <w:ilvl w:val="0"/>
          <w:numId w:val="4"/>
        </w:numPr>
        <w:ind w:left="0" w:firstLine="0"/>
        <w:jc w:val="both"/>
        <w:rPr>
          <w:rFonts w:ascii="Arial" w:hAnsi="Arial" w:cs="Arial"/>
          <w:b/>
          <w:szCs w:val="24"/>
        </w:rPr>
      </w:pPr>
      <w:r w:rsidRPr="00FD3F4D">
        <w:rPr>
          <w:rFonts w:ascii="Arial" w:hAnsi="Arial" w:cs="Arial"/>
          <w:b/>
          <w:szCs w:val="24"/>
        </w:rPr>
        <w:t>avertismente = 1</w:t>
      </w:r>
      <w:r>
        <w:rPr>
          <w:rFonts w:ascii="Arial" w:hAnsi="Arial" w:cs="Arial"/>
          <w:b/>
          <w:szCs w:val="24"/>
        </w:rPr>
        <w:t>2</w:t>
      </w:r>
    </w:p>
    <w:p w:rsidR="005775C0" w:rsidRPr="00FD3F4D" w:rsidRDefault="005775C0" w:rsidP="005775C0">
      <w:pPr>
        <w:pStyle w:val="NoSpacing"/>
        <w:numPr>
          <w:ilvl w:val="0"/>
          <w:numId w:val="4"/>
        </w:numPr>
        <w:ind w:left="0" w:firstLine="0"/>
        <w:jc w:val="both"/>
        <w:rPr>
          <w:rFonts w:ascii="Arial" w:hAnsi="Arial" w:cs="Arial"/>
          <w:b/>
          <w:szCs w:val="24"/>
        </w:rPr>
      </w:pPr>
      <w:r w:rsidRPr="00FD3F4D">
        <w:rPr>
          <w:rFonts w:ascii="Arial" w:hAnsi="Arial" w:cs="Arial"/>
          <w:b/>
          <w:szCs w:val="24"/>
        </w:rPr>
        <w:t xml:space="preserve">amenzi = </w:t>
      </w:r>
      <w:r>
        <w:rPr>
          <w:rFonts w:ascii="Arial" w:hAnsi="Arial" w:cs="Arial"/>
          <w:b/>
          <w:szCs w:val="24"/>
        </w:rPr>
        <w:t>36</w:t>
      </w:r>
    </w:p>
    <w:p w:rsidR="005775C0" w:rsidRPr="002F76DF" w:rsidRDefault="005775C0" w:rsidP="00486C92">
      <w:pPr>
        <w:pStyle w:val="NoSpacing"/>
        <w:numPr>
          <w:ilvl w:val="0"/>
          <w:numId w:val="4"/>
        </w:numPr>
        <w:ind w:left="0" w:firstLine="0"/>
        <w:jc w:val="both"/>
        <w:rPr>
          <w:rFonts w:ascii="Arial" w:hAnsi="Arial" w:cs="Arial"/>
          <w:b/>
          <w:szCs w:val="24"/>
        </w:rPr>
      </w:pPr>
      <w:r w:rsidRPr="002F76DF">
        <w:rPr>
          <w:rFonts w:ascii="Arial" w:hAnsi="Arial" w:cs="Arial"/>
          <w:b/>
          <w:szCs w:val="24"/>
        </w:rPr>
        <w:t xml:space="preserve"> valoare de 138.100 lei </w:t>
      </w:r>
    </w:p>
    <w:p w:rsidR="002F76DF" w:rsidRPr="002F76DF" w:rsidRDefault="002F76DF" w:rsidP="002F76DF">
      <w:pPr>
        <w:pStyle w:val="NoSpacing"/>
        <w:jc w:val="both"/>
        <w:rPr>
          <w:rFonts w:ascii="Arial" w:hAnsi="Arial" w:cs="Arial"/>
          <w:b/>
          <w:szCs w:val="24"/>
        </w:rPr>
      </w:pPr>
    </w:p>
    <w:p w:rsidR="002F76DF" w:rsidRPr="00FD3F4D" w:rsidRDefault="005775C0" w:rsidP="005775C0">
      <w:pPr>
        <w:pStyle w:val="NoSpacing"/>
        <w:jc w:val="both"/>
        <w:rPr>
          <w:rFonts w:ascii="Arial" w:hAnsi="Arial" w:cs="Arial"/>
          <w:b/>
          <w:szCs w:val="24"/>
        </w:rPr>
      </w:pPr>
      <w:r w:rsidRPr="00FD3F4D">
        <w:rPr>
          <w:rFonts w:ascii="Arial" w:hAnsi="Arial" w:cs="Arial"/>
          <w:b/>
          <w:szCs w:val="24"/>
        </w:rPr>
        <w:t>Au fost scoase din consum:</w:t>
      </w:r>
    </w:p>
    <w:p w:rsidR="005775C0" w:rsidRPr="00E0166D" w:rsidRDefault="008A0383" w:rsidP="002F76DF">
      <w:pPr>
        <w:pStyle w:val="ListParagraph"/>
        <w:numPr>
          <w:ilvl w:val="0"/>
          <w:numId w:val="4"/>
        </w:numPr>
        <w:ind w:left="0" w:firstLine="0"/>
        <w:jc w:val="both"/>
        <w:rPr>
          <w:rFonts w:ascii="Arial" w:hAnsi="Arial" w:cs="Arial"/>
          <w:sz w:val="24"/>
          <w:szCs w:val="24"/>
        </w:rPr>
      </w:pPr>
      <w:r w:rsidRPr="00E0166D">
        <w:rPr>
          <w:rFonts w:ascii="Arial" w:hAnsi="Arial" w:cs="Arial"/>
          <w:b/>
          <w:sz w:val="24"/>
          <w:szCs w:val="24"/>
        </w:rPr>
        <w:t>4</w:t>
      </w:r>
      <w:r w:rsidR="007949A3">
        <w:rPr>
          <w:rFonts w:ascii="Arial" w:hAnsi="Arial" w:cs="Arial"/>
          <w:b/>
          <w:sz w:val="24"/>
          <w:szCs w:val="24"/>
        </w:rPr>
        <w:t>7,</w:t>
      </w:r>
      <w:r w:rsidR="00A16333">
        <w:rPr>
          <w:rFonts w:ascii="Arial" w:hAnsi="Arial" w:cs="Arial"/>
          <w:b/>
          <w:sz w:val="24"/>
          <w:szCs w:val="24"/>
        </w:rPr>
        <w:t>257</w:t>
      </w:r>
      <w:r w:rsidR="005775C0" w:rsidRPr="00E0166D">
        <w:rPr>
          <w:rFonts w:ascii="Arial" w:hAnsi="Arial" w:cs="Arial"/>
          <w:b/>
          <w:sz w:val="24"/>
          <w:szCs w:val="24"/>
        </w:rPr>
        <w:t xml:space="preserve"> kg </w:t>
      </w:r>
      <w:r w:rsidR="00C30897">
        <w:rPr>
          <w:rFonts w:ascii="Arial" w:hAnsi="Arial" w:cs="Arial"/>
          <w:b/>
          <w:sz w:val="24"/>
          <w:szCs w:val="24"/>
        </w:rPr>
        <w:t>produse neconforme</w:t>
      </w:r>
      <w:r w:rsidR="003F1821">
        <w:rPr>
          <w:rFonts w:ascii="Arial" w:hAnsi="Arial" w:cs="Arial"/>
          <w:b/>
          <w:sz w:val="24"/>
          <w:szCs w:val="24"/>
        </w:rPr>
        <w:t xml:space="preserve"> </w:t>
      </w:r>
      <w:r w:rsidR="005775C0" w:rsidRPr="00E0166D">
        <w:rPr>
          <w:rFonts w:ascii="Arial" w:hAnsi="Arial" w:cs="Arial"/>
          <w:sz w:val="24"/>
          <w:szCs w:val="24"/>
        </w:rPr>
        <w:t xml:space="preserve">(retrase de: </w:t>
      </w:r>
      <w:r w:rsidR="005775C0" w:rsidRPr="004F0583">
        <w:rPr>
          <w:rFonts w:ascii="Arial" w:hAnsi="Arial" w:cs="Arial"/>
          <w:sz w:val="24"/>
          <w:szCs w:val="24"/>
        </w:rPr>
        <w:t>DSP Covasna</w:t>
      </w:r>
      <w:r w:rsidR="005775C0" w:rsidRPr="00E0166D">
        <w:rPr>
          <w:rFonts w:ascii="Arial" w:hAnsi="Arial" w:cs="Arial"/>
          <w:sz w:val="24"/>
          <w:szCs w:val="24"/>
        </w:rPr>
        <w:t xml:space="preserve"> </w:t>
      </w:r>
      <w:r w:rsidR="00407D86">
        <w:rPr>
          <w:rFonts w:ascii="Arial" w:hAnsi="Arial" w:cs="Arial"/>
          <w:sz w:val="24"/>
          <w:szCs w:val="24"/>
        </w:rPr>
        <w:t>–</w:t>
      </w:r>
      <w:r w:rsidR="005775C0" w:rsidRPr="00E0166D">
        <w:rPr>
          <w:rFonts w:ascii="Arial" w:hAnsi="Arial" w:cs="Arial"/>
          <w:sz w:val="24"/>
          <w:szCs w:val="24"/>
        </w:rPr>
        <w:t xml:space="preserve"> </w:t>
      </w:r>
      <w:r w:rsidRPr="00E0166D">
        <w:rPr>
          <w:rFonts w:ascii="Arial" w:hAnsi="Arial" w:cs="Arial"/>
          <w:b/>
          <w:sz w:val="24"/>
          <w:szCs w:val="24"/>
        </w:rPr>
        <w:t>4</w:t>
      </w:r>
      <w:r w:rsidR="00407D86">
        <w:rPr>
          <w:rFonts w:ascii="Arial" w:hAnsi="Arial" w:cs="Arial"/>
          <w:b/>
          <w:sz w:val="24"/>
          <w:szCs w:val="24"/>
        </w:rPr>
        <w:t>2,632</w:t>
      </w:r>
      <w:r w:rsidR="005775C0" w:rsidRPr="00E0166D">
        <w:rPr>
          <w:rFonts w:ascii="Arial" w:hAnsi="Arial" w:cs="Arial"/>
          <w:b/>
          <w:sz w:val="24"/>
          <w:szCs w:val="24"/>
        </w:rPr>
        <w:t xml:space="preserve"> kg</w:t>
      </w:r>
      <w:r w:rsidR="001A0CFD">
        <w:rPr>
          <w:rFonts w:ascii="Arial" w:hAnsi="Arial" w:cs="Arial"/>
          <w:sz w:val="24"/>
          <w:szCs w:val="24"/>
          <w:lang w:val="ro-RO"/>
        </w:rPr>
        <w:t>, reprezentând 584 bucăți</w:t>
      </w:r>
      <w:r w:rsidR="001A0CFD" w:rsidRPr="001A0CFD">
        <w:rPr>
          <w:rFonts w:ascii="Arial" w:hAnsi="Arial" w:cs="Arial"/>
          <w:b/>
          <w:sz w:val="24"/>
          <w:szCs w:val="24"/>
          <w:lang w:val="ro-RO"/>
        </w:rPr>
        <w:t xml:space="preserve"> </w:t>
      </w:r>
      <w:r w:rsidR="001A0CFD" w:rsidRPr="001A0CFD">
        <w:rPr>
          <w:rFonts w:ascii="Arial" w:hAnsi="Arial" w:cs="Arial"/>
          <w:sz w:val="24"/>
          <w:szCs w:val="24"/>
          <w:lang w:val="ro-RO"/>
        </w:rPr>
        <w:t>de alimente cu adaos de vitamine și minerale</w:t>
      </w:r>
      <w:r w:rsidR="001A0CFD" w:rsidRPr="00284958">
        <w:rPr>
          <w:rFonts w:ascii="Arial" w:hAnsi="Arial" w:cs="Arial"/>
          <w:b/>
          <w:sz w:val="24"/>
          <w:szCs w:val="24"/>
          <w:lang w:val="ro-RO"/>
        </w:rPr>
        <w:t xml:space="preserve"> </w:t>
      </w:r>
      <w:r w:rsidRPr="00E0166D">
        <w:rPr>
          <w:rFonts w:ascii="Arial" w:hAnsi="Arial" w:cs="Arial"/>
          <w:sz w:val="24"/>
          <w:szCs w:val="24"/>
        </w:rPr>
        <w:t xml:space="preserve">și </w:t>
      </w:r>
      <w:r w:rsidR="005775C0" w:rsidRPr="00E0166D">
        <w:rPr>
          <w:rFonts w:ascii="Arial" w:hAnsi="Arial" w:cs="Arial"/>
          <w:sz w:val="24"/>
          <w:szCs w:val="24"/>
        </w:rPr>
        <w:t xml:space="preserve"> </w:t>
      </w:r>
      <w:r w:rsidR="005775C0" w:rsidRPr="004F0583">
        <w:rPr>
          <w:rFonts w:ascii="Arial" w:hAnsi="Arial" w:cs="Arial"/>
          <w:sz w:val="24"/>
          <w:szCs w:val="24"/>
        </w:rPr>
        <w:t>DSP S</w:t>
      </w:r>
      <w:r w:rsidRPr="004F0583">
        <w:rPr>
          <w:rFonts w:ascii="Arial" w:hAnsi="Arial" w:cs="Arial"/>
          <w:sz w:val="24"/>
          <w:szCs w:val="24"/>
        </w:rPr>
        <w:t>ibiu</w:t>
      </w:r>
      <w:r w:rsidRPr="00E0166D">
        <w:rPr>
          <w:rFonts w:ascii="Arial" w:hAnsi="Arial" w:cs="Arial"/>
          <w:sz w:val="24"/>
          <w:szCs w:val="24"/>
        </w:rPr>
        <w:t xml:space="preserve"> </w:t>
      </w:r>
      <w:r w:rsidR="005775C0" w:rsidRPr="00E0166D">
        <w:rPr>
          <w:rFonts w:ascii="Arial" w:hAnsi="Arial" w:cs="Arial"/>
          <w:sz w:val="24"/>
          <w:szCs w:val="24"/>
        </w:rPr>
        <w:t xml:space="preserve"> – </w:t>
      </w:r>
      <w:r w:rsidR="002F76DF" w:rsidRPr="00E0166D">
        <w:rPr>
          <w:rFonts w:ascii="Arial" w:hAnsi="Arial" w:cs="Arial"/>
          <w:b/>
          <w:bCs/>
          <w:sz w:val="24"/>
          <w:szCs w:val="24"/>
          <w:lang w:val="it-IT"/>
        </w:rPr>
        <w:t>4,625 kg</w:t>
      </w:r>
      <w:r w:rsidR="003F1821">
        <w:rPr>
          <w:rFonts w:ascii="Arial" w:hAnsi="Arial" w:cs="Arial"/>
          <w:b/>
          <w:bCs/>
          <w:sz w:val="24"/>
          <w:szCs w:val="24"/>
          <w:lang w:val="it-IT"/>
        </w:rPr>
        <w:t>)</w:t>
      </w:r>
      <w:r w:rsidR="0028325B" w:rsidRPr="00E0166D">
        <w:rPr>
          <w:rFonts w:ascii="Arial" w:hAnsi="Arial" w:cs="Arial"/>
          <w:bCs/>
          <w:sz w:val="24"/>
          <w:szCs w:val="24"/>
          <w:lang w:val="it-IT"/>
        </w:rPr>
        <w:t xml:space="preserve">, </w:t>
      </w:r>
    </w:p>
    <w:p w:rsidR="0028325B" w:rsidRPr="00E0166D" w:rsidRDefault="0028325B" w:rsidP="00E0166D">
      <w:pPr>
        <w:pStyle w:val="ListParagraph"/>
        <w:numPr>
          <w:ilvl w:val="0"/>
          <w:numId w:val="4"/>
        </w:numPr>
        <w:ind w:left="0" w:firstLine="0"/>
        <w:jc w:val="both"/>
        <w:rPr>
          <w:rFonts w:ascii="Arial" w:hAnsi="Arial" w:cs="Arial"/>
          <w:sz w:val="24"/>
          <w:szCs w:val="24"/>
        </w:rPr>
      </w:pPr>
      <w:r w:rsidRPr="00E0166D">
        <w:rPr>
          <w:rFonts w:ascii="Arial" w:hAnsi="Arial" w:cs="Arial"/>
          <w:b/>
          <w:sz w:val="24"/>
          <w:szCs w:val="24"/>
        </w:rPr>
        <w:t xml:space="preserve">8 litri </w:t>
      </w:r>
      <w:r w:rsidR="00C30897">
        <w:rPr>
          <w:rFonts w:ascii="Arial" w:hAnsi="Arial" w:cs="Arial"/>
          <w:b/>
          <w:sz w:val="24"/>
          <w:szCs w:val="24"/>
        </w:rPr>
        <w:t xml:space="preserve">produse neconforme </w:t>
      </w:r>
      <w:r w:rsidR="00BF54F1" w:rsidRPr="00BF54F1">
        <w:rPr>
          <w:rFonts w:ascii="Arial" w:hAnsi="Arial" w:cs="Arial"/>
          <w:sz w:val="24"/>
          <w:szCs w:val="24"/>
        </w:rPr>
        <w:t>din categoria</w:t>
      </w:r>
      <w:r w:rsidR="00BF54F1">
        <w:rPr>
          <w:rFonts w:ascii="Arial" w:hAnsi="Arial" w:cs="Arial"/>
          <w:b/>
          <w:sz w:val="24"/>
          <w:szCs w:val="24"/>
        </w:rPr>
        <w:t xml:space="preserve"> </w:t>
      </w:r>
      <w:r w:rsidR="00BF54F1" w:rsidRPr="001A0CFD">
        <w:rPr>
          <w:rFonts w:ascii="Arial" w:hAnsi="Arial" w:cs="Arial"/>
          <w:sz w:val="24"/>
          <w:szCs w:val="24"/>
          <w:lang w:val="ro-RO"/>
        </w:rPr>
        <w:t>alimente cu adaos de vitamine și minerale</w:t>
      </w:r>
      <w:r w:rsidR="00BF54F1">
        <w:rPr>
          <w:rFonts w:ascii="Arial" w:hAnsi="Arial" w:cs="Arial"/>
          <w:sz w:val="24"/>
          <w:szCs w:val="24"/>
          <w:lang w:val="ro-RO"/>
        </w:rPr>
        <w:t xml:space="preserve">   </w:t>
      </w:r>
      <w:r w:rsidR="00BF54F1" w:rsidRPr="00284958">
        <w:rPr>
          <w:rFonts w:ascii="Arial" w:hAnsi="Arial" w:cs="Arial"/>
          <w:b/>
          <w:sz w:val="24"/>
          <w:szCs w:val="24"/>
          <w:lang w:val="ro-RO"/>
        </w:rPr>
        <w:t xml:space="preserve"> </w:t>
      </w:r>
      <w:proofErr w:type="gramStart"/>
      <w:r w:rsidR="003405E9" w:rsidRPr="00E0166D">
        <w:rPr>
          <w:rFonts w:ascii="Arial" w:hAnsi="Arial" w:cs="Arial"/>
          <w:sz w:val="24"/>
          <w:szCs w:val="24"/>
        </w:rPr>
        <w:t>(</w:t>
      </w:r>
      <w:r w:rsidR="00E0166D" w:rsidRPr="00E0166D">
        <w:rPr>
          <w:rFonts w:ascii="Arial" w:hAnsi="Arial" w:cs="Arial"/>
          <w:sz w:val="24"/>
          <w:szCs w:val="24"/>
        </w:rPr>
        <w:t xml:space="preserve"> </w:t>
      </w:r>
      <w:r w:rsidR="00E0166D" w:rsidRPr="004F0583">
        <w:rPr>
          <w:rFonts w:ascii="Arial" w:hAnsi="Arial" w:cs="Arial"/>
          <w:sz w:val="24"/>
          <w:szCs w:val="24"/>
        </w:rPr>
        <w:t>DSP</w:t>
      </w:r>
      <w:proofErr w:type="gramEnd"/>
      <w:r w:rsidR="00E0166D" w:rsidRPr="004F0583">
        <w:rPr>
          <w:rFonts w:ascii="Arial" w:hAnsi="Arial" w:cs="Arial"/>
          <w:sz w:val="24"/>
          <w:szCs w:val="24"/>
        </w:rPr>
        <w:t xml:space="preserve"> Arad</w:t>
      </w:r>
      <w:r w:rsidR="00E0166D" w:rsidRPr="00E0166D">
        <w:rPr>
          <w:rFonts w:ascii="Arial" w:hAnsi="Arial" w:cs="Arial"/>
          <w:sz w:val="24"/>
          <w:szCs w:val="24"/>
        </w:rPr>
        <w:t xml:space="preserve"> a retras 8 litri băutură</w:t>
      </w:r>
      <w:r w:rsidR="00BF54F1">
        <w:rPr>
          <w:rFonts w:ascii="Arial" w:hAnsi="Arial" w:cs="Arial"/>
          <w:sz w:val="24"/>
          <w:szCs w:val="24"/>
        </w:rPr>
        <w:t xml:space="preserve"> rehidratantă)</w:t>
      </w:r>
      <w:r w:rsidR="00E0166D" w:rsidRPr="00E0166D">
        <w:rPr>
          <w:rFonts w:ascii="Arial" w:hAnsi="Arial" w:cs="Arial"/>
          <w:sz w:val="24"/>
          <w:szCs w:val="24"/>
        </w:rPr>
        <w:t xml:space="preserve">. </w:t>
      </w:r>
    </w:p>
    <w:p w:rsidR="00B533BA" w:rsidRDefault="00B533BA" w:rsidP="00DA0A84">
      <w:pPr>
        <w:pStyle w:val="ListParagraph"/>
        <w:spacing w:line="240" w:lineRule="auto"/>
        <w:ind w:left="0"/>
        <w:jc w:val="both"/>
        <w:rPr>
          <w:rFonts w:ascii="Arial" w:eastAsia="Calibri" w:hAnsi="Arial" w:cs="Arial"/>
          <w:sz w:val="24"/>
          <w:szCs w:val="24"/>
          <w:shd w:val="clear" w:color="auto" w:fill="FFFFFF"/>
          <w:lang w:val="ro-RO"/>
        </w:rPr>
      </w:pPr>
    </w:p>
    <w:p w:rsidR="00166A5A" w:rsidRDefault="0039546C" w:rsidP="005160C4">
      <w:pPr>
        <w:pStyle w:val="ListParagraph"/>
        <w:numPr>
          <w:ilvl w:val="0"/>
          <w:numId w:val="25"/>
        </w:numPr>
        <w:spacing w:line="240" w:lineRule="auto"/>
        <w:ind w:left="0" w:firstLine="360"/>
        <w:jc w:val="both"/>
        <w:rPr>
          <w:rFonts w:ascii="Arial" w:eastAsia="Calibri" w:hAnsi="Arial" w:cs="Arial"/>
          <w:sz w:val="24"/>
          <w:szCs w:val="24"/>
          <w:shd w:val="clear" w:color="auto" w:fill="FFFFFF"/>
          <w:lang w:val="ro-RO"/>
        </w:rPr>
      </w:pPr>
      <w:r w:rsidRPr="00DA0A84">
        <w:rPr>
          <w:rFonts w:ascii="Arial" w:eastAsia="Calibri" w:hAnsi="Arial" w:cs="Arial"/>
          <w:b/>
          <w:sz w:val="24"/>
          <w:szCs w:val="24"/>
          <w:shd w:val="clear" w:color="auto" w:fill="FFFFFF"/>
          <w:lang w:val="ro-RO"/>
        </w:rPr>
        <w:t xml:space="preserve">Printre alte neconformități identificate cu o frecvență mai mare,  </w:t>
      </w:r>
      <w:r w:rsidRPr="00A16333">
        <w:rPr>
          <w:rFonts w:ascii="Arial" w:eastAsia="Calibri" w:hAnsi="Arial" w:cs="Arial"/>
          <w:sz w:val="24"/>
          <w:szCs w:val="24"/>
          <w:shd w:val="clear" w:color="auto" w:fill="FFFFFF"/>
          <w:lang w:val="ro-RO"/>
        </w:rPr>
        <w:t>au fost următoarele:</w:t>
      </w:r>
    </w:p>
    <w:p w:rsidR="00B533BA" w:rsidRPr="00DB6168" w:rsidRDefault="00B533BA" w:rsidP="00B533BA">
      <w:pPr>
        <w:pStyle w:val="ListParagraph"/>
        <w:spacing w:line="240" w:lineRule="auto"/>
        <w:ind w:left="1080"/>
        <w:jc w:val="both"/>
        <w:rPr>
          <w:rFonts w:ascii="Arial" w:eastAsia="Calibri" w:hAnsi="Arial" w:cs="Arial"/>
          <w:sz w:val="24"/>
          <w:szCs w:val="24"/>
          <w:shd w:val="clear" w:color="auto" w:fill="FFFFFF"/>
          <w:lang w:val="ro-RO"/>
        </w:rPr>
      </w:pPr>
    </w:p>
    <w:p w:rsidR="0039546C" w:rsidRPr="00B533BA" w:rsidRDefault="0039546C" w:rsidP="008644E4">
      <w:pPr>
        <w:pStyle w:val="ListParagraph"/>
        <w:numPr>
          <w:ilvl w:val="0"/>
          <w:numId w:val="24"/>
        </w:numPr>
        <w:tabs>
          <w:tab w:val="left" w:pos="-284"/>
        </w:tabs>
        <w:spacing w:line="240" w:lineRule="auto"/>
        <w:ind w:left="0" w:firstLine="0"/>
        <w:jc w:val="both"/>
        <w:rPr>
          <w:rStyle w:val="rvts9"/>
          <w:rFonts w:ascii="Arial" w:eastAsia="Calibri" w:hAnsi="Arial" w:cs="Arial"/>
          <w:sz w:val="24"/>
          <w:szCs w:val="24"/>
          <w:shd w:val="clear" w:color="auto" w:fill="FFFFFF"/>
          <w:lang w:val="ro-RO"/>
        </w:rPr>
      </w:pPr>
      <w:r w:rsidRPr="00DB6168">
        <w:rPr>
          <w:rStyle w:val="rvts9"/>
          <w:rFonts w:ascii="Arial" w:hAnsi="Arial" w:cs="Arial"/>
          <w:sz w:val="24"/>
          <w:szCs w:val="24"/>
        </w:rPr>
        <w:lastRenderedPageBreak/>
        <w:t xml:space="preserve">Neefectuarea </w:t>
      </w:r>
      <w:r w:rsidRPr="00DB6168">
        <w:rPr>
          <w:rStyle w:val="rvts9"/>
          <w:rFonts w:ascii="Arial" w:hAnsi="Arial" w:cs="Arial"/>
          <w:sz w:val="24"/>
          <w:szCs w:val="24"/>
          <w:lang w:val="ro-RO"/>
        </w:rPr>
        <w:t xml:space="preserve">cursurilor privind însușirea noțiunilor funfamentale de igienă, conform prevederilor Ordinului MS nr. </w:t>
      </w:r>
      <w:r w:rsidRPr="00DB6168">
        <w:rPr>
          <w:rFonts w:ascii="Arial" w:eastAsia="Times New Roman" w:hAnsi="Arial" w:cs="Arial"/>
          <w:sz w:val="24"/>
          <w:szCs w:val="24"/>
          <w:lang w:val="ro-RO" w:eastAsia="ro-RO"/>
        </w:rPr>
        <w:t>1225/5031/2003 privind aprobarea Metodologiei pentru organizarea şi certificarea instruirii profesionale a personalului privind însuşirea noţiunilor fundamentale de igienă</w:t>
      </w:r>
      <w:r w:rsidR="00B533BA">
        <w:rPr>
          <w:rStyle w:val="rvts9"/>
          <w:rFonts w:ascii="Arial" w:hAnsi="Arial" w:cs="Arial"/>
          <w:sz w:val="24"/>
          <w:szCs w:val="24"/>
        </w:rPr>
        <w:t>.</w:t>
      </w:r>
    </w:p>
    <w:p w:rsidR="00B533BA" w:rsidRPr="007D3DB6" w:rsidRDefault="00B533BA" w:rsidP="008644E4">
      <w:pPr>
        <w:pStyle w:val="ListParagraph"/>
        <w:tabs>
          <w:tab w:val="left" w:pos="-284"/>
        </w:tabs>
        <w:spacing w:line="240" w:lineRule="auto"/>
        <w:ind w:left="0"/>
        <w:jc w:val="both"/>
        <w:rPr>
          <w:rStyle w:val="rvts9"/>
          <w:rFonts w:ascii="Arial" w:eastAsia="Calibri" w:hAnsi="Arial" w:cs="Arial"/>
          <w:sz w:val="24"/>
          <w:szCs w:val="24"/>
          <w:shd w:val="clear" w:color="auto" w:fill="FFFFFF"/>
          <w:lang w:val="ro-RO"/>
        </w:rPr>
      </w:pPr>
    </w:p>
    <w:p w:rsidR="00DB6168" w:rsidRPr="00B533BA" w:rsidRDefault="0039546C" w:rsidP="008644E4">
      <w:pPr>
        <w:pStyle w:val="ListParagraph"/>
        <w:numPr>
          <w:ilvl w:val="0"/>
          <w:numId w:val="24"/>
        </w:numPr>
        <w:spacing w:line="240" w:lineRule="auto"/>
        <w:ind w:left="0" w:firstLine="0"/>
        <w:jc w:val="both"/>
        <w:rPr>
          <w:rFonts w:ascii="Arial" w:eastAsia="Calibri" w:hAnsi="Arial" w:cs="Arial"/>
          <w:sz w:val="24"/>
          <w:szCs w:val="24"/>
          <w:shd w:val="clear" w:color="auto" w:fill="FFFFFF"/>
          <w:lang w:val="ro-RO"/>
        </w:rPr>
      </w:pPr>
      <w:r w:rsidRPr="00DB6168">
        <w:rPr>
          <w:rStyle w:val="rvts9"/>
          <w:rFonts w:ascii="Arial" w:hAnsi="Arial" w:cs="Arial"/>
          <w:sz w:val="24"/>
          <w:szCs w:val="24"/>
          <w:lang w:val="ro-RO"/>
        </w:rPr>
        <w:t>Neefectuarea examenelor medicale prevăzute de Hotărârea Guvernului</w:t>
      </w:r>
      <w:r w:rsidR="0094576D" w:rsidRPr="00DB6168">
        <w:rPr>
          <w:rStyle w:val="rvts9"/>
          <w:rFonts w:ascii="Arial" w:hAnsi="Arial" w:cs="Arial"/>
          <w:sz w:val="24"/>
          <w:szCs w:val="24"/>
          <w:lang w:val="ro-RO"/>
        </w:rPr>
        <w:t xml:space="preserve"> </w:t>
      </w:r>
      <w:r w:rsidRPr="00DB6168">
        <w:rPr>
          <w:rStyle w:val="rvts9"/>
          <w:rFonts w:ascii="Arial" w:hAnsi="Arial" w:cs="Arial"/>
          <w:sz w:val="24"/>
          <w:szCs w:val="24"/>
          <w:lang w:val="ro-RO"/>
        </w:rPr>
        <w:t>nr.</w:t>
      </w:r>
      <w:r w:rsidRPr="00DB6168">
        <w:rPr>
          <w:rFonts w:ascii="Arial" w:eastAsia="Times New Roman" w:hAnsi="Arial" w:cs="Arial"/>
          <w:sz w:val="24"/>
          <w:szCs w:val="24"/>
          <w:lang w:val="ro-RO" w:eastAsia="ro-RO"/>
        </w:rPr>
        <w:t xml:space="preserve"> 355/2007 privind supravegherea sănătăţii lucrătorilor, cu modificările şi completările ulterioare</w:t>
      </w:r>
      <w:r w:rsidR="00B533BA">
        <w:rPr>
          <w:rFonts w:ascii="Arial" w:eastAsia="Times New Roman" w:hAnsi="Arial" w:cs="Arial"/>
          <w:sz w:val="24"/>
          <w:szCs w:val="24"/>
          <w:lang w:val="ro-RO" w:eastAsia="ro-RO"/>
        </w:rPr>
        <w:t>.</w:t>
      </w:r>
    </w:p>
    <w:p w:rsidR="00B533BA" w:rsidRPr="007D3DB6" w:rsidRDefault="00B533BA" w:rsidP="00B533BA">
      <w:pPr>
        <w:pStyle w:val="ListParagraph"/>
        <w:spacing w:line="240" w:lineRule="auto"/>
        <w:ind w:left="0"/>
        <w:jc w:val="both"/>
        <w:rPr>
          <w:rFonts w:ascii="Arial" w:eastAsia="Calibri" w:hAnsi="Arial" w:cs="Arial"/>
          <w:sz w:val="24"/>
          <w:szCs w:val="24"/>
          <w:shd w:val="clear" w:color="auto" w:fill="FFFFFF"/>
          <w:lang w:val="ro-RO"/>
        </w:rPr>
      </w:pPr>
    </w:p>
    <w:p w:rsidR="0037481D" w:rsidRPr="007D3DB6" w:rsidRDefault="00DB6168" w:rsidP="008644E4">
      <w:pPr>
        <w:pStyle w:val="ListParagraph"/>
        <w:numPr>
          <w:ilvl w:val="0"/>
          <w:numId w:val="24"/>
        </w:numPr>
        <w:spacing w:line="240" w:lineRule="auto"/>
        <w:ind w:left="0" w:firstLine="0"/>
        <w:jc w:val="both"/>
        <w:rPr>
          <w:rFonts w:ascii="Arial" w:eastAsia="Calibri" w:hAnsi="Arial" w:cs="Arial"/>
          <w:sz w:val="24"/>
          <w:szCs w:val="24"/>
          <w:shd w:val="clear" w:color="auto" w:fill="FFFFFF"/>
          <w:lang w:val="ro-RO"/>
        </w:rPr>
      </w:pPr>
      <w:r>
        <w:rPr>
          <w:rFonts w:ascii="Arial" w:hAnsi="Arial" w:cs="Arial"/>
          <w:color w:val="000000"/>
          <w:sz w:val="24"/>
          <w:szCs w:val="24"/>
          <w:shd w:val="clear" w:color="auto" w:fill="FFFFFF"/>
        </w:rPr>
        <w:t>D</w:t>
      </w:r>
      <w:r w:rsidRPr="00DB6168">
        <w:rPr>
          <w:rFonts w:ascii="Arial" w:hAnsi="Arial" w:cs="Arial"/>
          <w:color w:val="000000"/>
          <w:sz w:val="24"/>
          <w:szCs w:val="24"/>
          <w:shd w:val="clear" w:color="auto" w:fill="FFFFFF"/>
        </w:rPr>
        <w:t>epozitarea necorespunzătoare a produselor alimentare</w:t>
      </w:r>
      <w:r w:rsidR="0065589F">
        <w:rPr>
          <w:rFonts w:ascii="Arial" w:hAnsi="Arial" w:cs="Arial"/>
          <w:color w:val="000000"/>
          <w:sz w:val="24"/>
          <w:szCs w:val="24"/>
          <w:shd w:val="clear" w:color="auto" w:fill="FFFFFF"/>
        </w:rPr>
        <w:t>.</w:t>
      </w:r>
    </w:p>
    <w:p w:rsidR="007D3DB6" w:rsidRPr="007D3DB6" w:rsidRDefault="007D3DB6" w:rsidP="007D3DB6">
      <w:pPr>
        <w:pStyle w:val="ListParagraph"/>
        <w:spacing w:line="240" w:lineRule="auto"/>
        <w:ind w:left="0"/>
        <w:jc w:val="both"/>
        <w:rPr>
          <w:rFonts w:ascii="Arial" w:eastAsia="Calibri" w:hAnsi="Arial" w:cs="Arial"/>
          <w:sz w:val="24"/>
          <w:szCs w:val="24"/>
          <w:shd w:val="clear" w:color="auto" w:fill="FFFFFF"/>
          <w:lang w:val="ro-RO"/>
        </w:rPr>
      </w:pPr>
    </w:p>
    <w:p w:rsidR="0042567B" w:rsidRDefault="00771FA5" w:rsidP="0037481D">
      <w:pPr>
        <w:tabs>
          <w:tab w:val="left" w:pos="360"/>
        </w:tabs>
        <w:spacing w:line="240" w:lineRule="auto"/>
        <w:jc w:val="both"/>
        <w:rPr>
          <w:rFonts w:ascii="Arial" w:eastAsia="Calibri" w:hAnsi="Arial" w:cs="Arial"/>
          <w:sz w:val="24"/>
          <w:szCs w:val="24"/>
          <w:lang w:val="ro-RO"/>
        </w:rPr>
      </w:pPr>
      <w:r>
        <w:rPr>
          <w:rFonts w:ascii="Arial" w:eastAsia="Times New Roman" w:hAnsi="Arial" w:cs="Arial"/>
          <w:sz w:val="24"/>
          <w:szCs w:val="24"/>
          <w:lang w:val="ro-RO"/>
        </w:rPr>
        <w:tab/>
      </w:r>
      <w:r w:rsidR="007D3DB6">
        <w:rPr>
          <w:rFonts w:ascii="Arial" w:eastAsia="Times New Roman" w:hAnsi="Arial" w:cs="Arial"/>
          <w:sz w:val="24"/>
          <w:szCs w:val="24"/>
          <w:lang w:val="ro-RO"/>
        </w:rPr>
        <w:t xml:space="preserve">     </w:t>
      </w:r>
      <w:r w:rsidR="0039546C" w:rsidRPr="00FD3F4D">
        <w:rPr>
          <w:rFonts w:ascii="Arial" w:eastAsia="Times New Roman" w:hAnsi="Arial" w:cs="Arial"/>
          <w:sz w:val="24"/>
          <w:szCs w:val="24"/>
          <w:lang w:val="ro-RO"/>
        </w:rPr>
        <w:t xml:space="preserve">Precizăm faptul că, </w:t>
      </w:r>
      <w:r w:rsidR="003D4FA1" w:rsidRPr="00FD3F4D">
        <w:rPr>
          <w:rFonts w:ascii="Arial" w:eastAsia="Times New Roman" w:hAnsi="Arial" w:cs="Arial"/>
          <w:sz w:val="24"/>
          <w:szCs w:val="24"/>
          <w:lang w:val="ro-RO"/>
        </w:rPr>
        <w:t>în cadrul acţiunilor de control, în cazul identificării de</w:t>
      </w:r>
      <w:r w:rsidR="0094576D" w:rsidRPr="00FD3F4D">
        <w:rPr>
          <w:rFonts w:ascii="Arial" w:eastAsia="Times New Roman" w:hAnsi="Arial" w:cs="Arial"/>
          <w:sz w:val="24"/>
          <w:szCs w:val="24"/>
          <w:lang w:val="ro-RO"/>
        </w:rPr>
        <w:t xml:space="preserve"> </w:t>
      </w:r>
      <w:r w:rsidR="003D4FA1" w:rsidRPr="00FD3F4D">
        <w:rPr>
          <w:rFonts w:ascii="Arial" w:eastAsia="Calibri" w:hAnsi="Arial" w:cs="Arial"/>
          <w:sz w:val="24"/>
          <w:szCs w:val="24"/>
          <w:lang w:val="ro-RO"/>
        </w:rPr>
        <w:t xml:space="preserve">neconformităţi, inspectorii sanitari au informat </w:t>
      </w:r>
      <w:r w:rsidR="003E5886" w:rsidRPr="00FD3F4D">
        <w:rPr>
          <w:rFonts w:ascii="Arial" w:eastAsia="Calibri" w:hAnsi="Arial" w:cs="Arial"/>
          <w:sz w:val="24"/>
          <w:szCs w:val="24"/>
          <w:lang w:val="ro-RO"/>
        </w:rPr>
        <w:t>Inspecția Sanitară de Stat din cadrul Ministerului Sănătății care a transmis adrese direcţiilor</w:t>
      </w:r>
      <w:r w:rsidR="003D4FA1" w:rsidRPr="00FD3F4D">
        <w:rPr>
          <w:rFonts w:ascii="Arial" w:eastAsia="Calibri" w:hAnsi="Arial" w:cs="Arial"/>
          <w:sz w:val="24"/>
          <w:szCs w:val="24"/>
          <w:lang w:val="ro-RO"/>
        </w:rPr>
        <w:t xml:space="preserve"> de sănătate publică </w:t>
      </w:r>
      <w:r w:rsidR="00465770" w:rsidRPr="00FD3F4D">
        <w:rPr>
          <w:rFonts w:ascii="Arial" w:eastAsia="Calibri" w:hAnsi="Arial" w:cs="Arial"/>
          <w:sz w:val="24"/>
          <w:szCs w:val="24"/>
          <w:lang w:val="ro-RO"/>
        </w:rPr>
        <w:t xml:space="preserve">în a căror </w:t>
      </w:r>
      <w:r w:rsidR="003E5886" w:rsidRPr="00FD3F4D">
        <w:rPr>
          <w:rFonts w:ascii="Arial" w:eastAsia="Calibri" w:hAnsi="Arial" w:cs="Arial"/>
          <w:sz w:val="24"/>
          <w:szCs w:val="24"/>
          <w:lang w:val="ro-RO"/>
        </w:rPr>
        <w:t>arie</w:t>
      </w:r>
      <w:r w:rsidR="003D4FA1" w:rsidRPr="00FD3F4D">
        <w:rPr>
          <w:rFonts w:ascii="Arial" w:eastAsia="Calibri" w:hAnsi="Arial" w:cs="Arial"/>
          <w:sz w:val="24"/>
          <w:szCs w:val="24"/>
          <w:lang w:val="ro-RO"/>
        </w:rPr>
        <w:t xml:space="preserve"> teritorială </w:t>
      </w:r>
      <w:r w:rsidR="003E5886" w:rsidRPr="00FD3F4D">
        <w:rPr>
          <w:rFonts w:ascii="Arial" w:eastAsia="Calibri" w:hAnsi="Arial" w:cs="Arial"/>
          <w:sz w:val="24"/>
          <w:szCs w:val="24"/>
          <w:lang w:val="ro-RO"/>
        </w:rPr>
        <w:t>își are sediul/punctul de lucru, producătorul/distribuitoru/persoanei responsabile de punerea pe piată a produselor neconforme</w:t>
      </w:r>
      <w:r w:rsidR="003D4FA1" w:rsidRPr="00FD3F4D">
        <w:rPr>
          <w:rFonts w:ascii="Arial" w:eastAsia="Calibri" w:hAnsi="Arial" w:cs="Arial"/>
          <w:sz w:val="24"/>
          <w:szCs w:val="24"/>
          <w:lang w:val="ro-RO"/>
        </w:rPr>
        <w:t>, în vederea dispunerii măsurilor legale care se impun.</w:t>
      </w:r>
    </w:p>
    <w:p w:rsidR="00B533BA" w:rsidRPr="00FD3F4D" w:rsidRDefault="00B533BA" w:rsidP="0037481D">
      <w:pPr>
        <w:tabs>
          <w:tab w:val="left" w:pos="360"/>
        </w:tabs>
        <w:spacing w:line="240" w:lineRule="auto"/>
        <w:jc w:val="both"/>
        <w:rPr>
          <w:rFonts w:ascii="Arial" w:eastAsia="Calibri" w:hAnsi="Arial" w:cs="Arial"/>
          <w:sz w:val="24"/>
          <w:szCs w:val="24"/>
          <w:lang w:val="ro-RO"/>
        </w:rPr>
      </w:pPr>
    </w:p>
    <w:p w:rsidR="0042567B" w:rsidRDefault="003D4FA1" w:rsidP="007D3DB6">
      <w:pPr>
        <w:autoSpaceDE w:val="0"/>
        <w:autoSpaceDN w:val="0"/>
        <w:adjustRightInd w:val="0"/>
        <w:spacing w:line="240" w:lineRule="auto"/>
        <w:ind w:firstLine="720"/>
        <w:jc w:val="both"/>
        <w:rPr>
          <w:rFonts w:ascii="Arial" w:eastAsia="Times New Roman" w:hAnsi="Arial" w:cs="Arial"/>
          <w:sz w:val="24"/>
          <w:szCs w:val="24"/>
          <w:lang w:val="ro-RO" w:eastAsia="ro-RO"/>
        </w:rPr>
      </w:pPr>
      <w:r w:rsidRPr="00FD3F4D">
        <w:rPr>
          <w:rFonts w:ascii="Arial" w:eastAsia="Times New Roman" w:hAnsi="Arial" w:cs="Arial"/>
          <w:sz w:val="24"/>
          <w:szCs w:val="24"/>
          <w:lang w:val="ro-RO" w:eastAsia="ro-RO"/>
        </w:rPr>
        <w:t xml:space="preserve">De asemenea, pentru asigurarea </w:t>
      </w:r>
      <w:r w:rsidRPr="00FD3F4D">
        <w:rPr>
          <w:rFonts w:ascii="Arial" w:eastAsia="Times New Roman" w:hAnsi="Arial" w:cs="Arial"/>
          <w:bCs/>
          <w:sz w:val="24"/>
          <w:szCs w:val="24"/>
          <w:lang w:val="ro-RO" w:eastAsia="ro-RO"/>
        </w:rPr>
        <w:t>protecţiei sănătăţii,</w:t>
      </w:r>
      <w:r w:rsidRPr="00FD3F4D">
        <w:rPr>
          <w:rFonts w:ascii="Arial" w:eastAsia="Times New Roman" w:hAnsi="Arial" w:cs="Arial"/>
          <w:sz w:val="24"/>
          <w:szCs w:val="24"/>
          <w:lang w:val="ro-RO" w:eastAsia="ro-RO"/>
        </w:rPr>
        <w:t xml:space="preserve"> inspectorii sanitari vor continua acţiunile de control privind verificarea conformităţii alimentelor cu destinaţie nutriţională specială, a suplimentelor alimentare, precum şi a alimentelor cu adaos de vitamine, minerale şi/sau alte substanţe nutritive,</w:t>
      </w:r>
      <w:r w:rsidR="00462D38">
        <w:rPr>
          <w:rFonts w:ascii="Arial" w:eastAsia="Times New Roman" w:hAnsi="Arial" w:cs="Arial"/>
          <w:sz w:val="24"/>
          <w:szCs w:val="24"/>
          <w:lang w:val="ro-RO" w:eastAsia="ro-RO"/>
        </w:rPr>
        <w:t xml:space="preserve"> </w:t>
      </w:r>
      <w:r w:rsidRPr="00FD3F4D">
        <w:rPr>
          <w:rFonts w:ascii="Arial" w:eastAsia="Times New Roman" w:hAnsi="Arial" w:cs="Arial"/>
          <w:sz w:val="24"/>
          <w:szCs w:val="24"/>
          <w:lang w:val="ro-RO" w:eastAsia="ro-RO"/>
        </w:rPr>
        <w:t>vor efectua</w:t>
      </w:r>
      <w:r w:rsidR="0094576D" w:rsidRPr="00FD3F4D">
        <w:rPr>
          <w:rFonts w:ascii="Arial" w:eastAsia="Times New Roman" w:hAnsi="Arial" w:cs="Arial"/>
          <w:sz w:val="24"/>
          <w:szCs w:val="24"/>
          <w:lang w:val="ro-RO" w:eastAsia="ro-RO"/>
        </w:rPr>
        <w:t xml:space="preserve"> </w:t>
      </w:r>
      <w:r w:rsidRPr="00FD3F4D">
        <w:rPr>
          <w:rFonts w:ascii="Arial" w:eastAsia="Times New Roman" w:hAnsi="Arial" w:cs="Arial"/>
          <w:sz w:val="24"/>
          <w:szCs w:val="24"/>
          <w:lang w:val="ro-RO" w:eastAsia="ro-RO"/>
        </w:rPr>
        <w:t>recontroale la unităţile la care au fost depistate deficienţe de la prevederile legislaţiei în vigoare.</w:t>
      </w:r>
    </w:p>
    <w:p w:rsidR="00B533BA" w:rsidRPr="00FD3F4D" w:rsidRDefault="00B533BA" w:rsidP="007D3DB6">
      <w:pPr>
        <w:autoSpaceDE w:val="0"/>
        <w:autoSpaceDN w:val="0"/>
        <w:adjustRightInd w:val="0"/>
        <w:spacing w:line="240" w:lineRule="auto"/>
        <w:ind w:firstLine="720"/>
        <w:jc w:val="both"/>
        <w:rPr>
          <w:rFonts w:ascii="Arial" w:eastAsia="Times New Roman" w:hAnsi="Arial" w:cs="Arial"/>
          <w:sz w:val="24"/>
          <w:szCs w:val="24"/>
          <w:lang w:val="ro-RO" w:eastAsia="ro-RO"/>
        </w:rPr>
      </w:pPr>
    </w:p>
    <w:p w:rsidR="006B72C3" w:rsidRDefault="003D4FA1" w:rsidP="004F0583">
      <w:pPr>
        <w:spacing w:line="240" w:lineRule="auto"/>
        <w:ind w:firstLine="720"/>
        <w:jc w:val="both"/>
        <w:rPr>
          <w:rFonts w:ascii="Arial" w:hAnsi="Arial" w:cs="Arial"/>
          <w:sz w:val="16"/>
          <w:szCs w:val="16"/>
        </w:rPr>
      </w:pPr>
      <w:r w:rsidRPr="00FD3F4D">
        <w:rPr>
          <w:rFonts w:ascii="Arial" w:eastAsia="Times New Roman" w:hAnsi="Arial" w:cs="Arial"/>
          <w:bCs/>
          <w:sz w:val="24"/>
          <w:szCs w:val="24"/>
          <w:lang w:eastAsia="ro-RO"/>
        </w:rPr>
        <w:t xml:space="preserve"> </w:t>
      </w:r>
      <w:bookmarkStart w:id="0" w:name="_GoBack"/>
      <w:bookmarkEnd w:id="0"/>
    </w:p>
    <w:p w:rsidR="00FB3014" w:rsidRPr="00FD3F4D" w:rsidRDefault="00FB3014"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4D1ABD" w:rsidRPr="00FD3F4D" w:rsidRDefault="004D1ABD" w:rsidP="005601CC">
      <w:pPr>
        <w:spacing w:line="240" w:lineRule="auto"/>
        <w:ind w:left="180"/>
        <w:jc w:val="both"/>
        <w:rPr>
          <w:rFonts w:ascii="Arial" w:hAnsi="Arial" w:cs="Arial"/>
          <w:b/>
          <w:sz w:val="24"/>
          <w:szCs w:val="24"/>
        </w:rPr>
      </w:pPr>
    </w:p>
    <w:p w:rsidR="003D4FA1" w:rsidRPr="00FD3F4D" w:rsidRDefault="003D4FA1" w:rsidP="005601CC">
      <w:pPr>
        <w:spacing w:line="240" w:lineRule="auto"/>
        <w:ind w:left="180"/>
        <w:rPr>
          <w:rFonts w:ascii="Arial" w:eastAsia="Times New Roman" w:hAnsi="Arial" w:cs="Arial"/>
          <w:sz w:val="24"/>
          <w:szCs w:val="24"/>
          <w:lang w:val="ro-RO" w:eastAsia="ro-RO"/>
        </w:rPr>
      </w:pPr>
    </w:p>
    <w:p w:rsidR="003012C3" w:rsidRPr="00FD3F4D" w:rsidRDefault="003012C3" w:rsidP="005601CC">
      <w:pPr>
        <w:ind w:left="180"/>
      </w:pPr>
    </w:p>
    <w:p w:rsidR="005601CC" w:rsidRPr="00FD3F4D" w:rsidRDefault="005601CC">
      <w:pPr>
        <w:ind w:left="180"/>
      </w:pPr>
    </w:p>
    <w:sectPr w:rsidR="005601CC" w:rsidRPr="00FD3F4D" w:rsidSect="007D3DB6">
      <w:footerReference w:type="default" r:id="rId8"/>
      <w:headerReference w:type="first" r:id="rId9"/>
      <w:footerReference w:type="first" r:id="rId10"/>
      <w:pgSz w:w="12240" w:h="15840"/>
      <w:pgMar w:top="900" w:right="1417" w:bottom="1417" w:left="1417" w:header="142"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2D" w:rsidRDefault="000B252D" w:rsidP="00AE39A0">
      <w:pPr>
        <w:spacing w:line="240" w:lineRule="auto"/>
      </w:pPr>
      <w:r>
        <w:separator/>
      </w:r>
    </w:p>
  </w:endnote>
  <w:endnote w:type="continuationSeparator" w:id="0">
    <w:p w:rsidR="000B252D" w:rsidRDefault="000B252D" w:rsidP="00AE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30857"/>
      <w:docPartObj>
        <w:docPartGallery w:val="Page Numbers (Bottom of Page)"/>
        <w:docPartUnique/>
      </w:docPartObj>
    </w:sdtPr>
    <w:sdtEndPr>
      <w:rPr>
        <w:noProof/>
      </w:rPr>
    </w:sdtEndPr>
    <w:sdtContent>
      <w:p w:rsidR="00B9033D" w:rsidRDefault="00B9033D">
        <w:pPr>
          <w:pStyle w:val="Footer"/>
          <w:jc w:val="center"/>
        </w:pPr>
        <w:r>
          <w:fldChar w:fldCharType="begin"/>
        </w:r>
        <w:r>
          <w:instrText xml:space="preserve"> PAGE   \* MERGEFORMAT </w:instrText>
        </w:r>
        <w:r>
          <w:fldChar w:fldCharType="separate"/>
        </w:r>
        <w:r w:rsidR="004F0583">
          <w:rPr>
            <w:noProof/>
          </w:rPr>
          <w:t>12</w:t>
        </w:r>
        <w:r>
          <w:rPr>
            <w:noProof/>
          </w:rPr>
          <w:fldChar w:fldCharType="end"/>
        </w:r>
      </w:p>
    </w:sdtContent>
  </w:sdt>
  <w:p w:rsidR="00B9033D" w:rsidRDefault="00B90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6769"/>
      <w:docPartObj>
        <w:docPartGallery w:val="Page Numbers (Bottom of Page)"/>
        <w:docPartUnique/>
      </w:docPartObj>
    </w:sdtPr>
    <w:sdtEndPr>
      <w:rPr>
        <w:noProof/>
      </w:rPr>
    </w:sdtEndPr>
    <w:sdtContent>
      <w:p w:rsidR="00B9033D" w:rsidRDefault="00B9033D">
        <w:pPr>
          <w:pStyle w:val="Footer"/>
          <w:jc w:val="center"/>
        </w:pPr>
        <w:r>
          <w:fldChar w:fldCharType="begin"/>
        </w:r>
        <w:r>
          <w:instrText xml:space="preserve"> PAGE   \* MERGEFORMAT </w:instrText>
        </w:r>
        <w:r>
          <w:fldChar w:fldCharType="separate"/>
        </w:r>
        <w:r w:rsidR="004F0583">
          <w:rPr>
            <w:noProof/>
          </w:rPr>
          <w:t>1</w:t>
        </w:r>
        <w:r>
          <w:rPr>
            <w:noProof/>
          </w:rPr>
          <w:fldChar w:fldCharType="end"/>
        </w:r>
      </w:p>
    </w:sdtContent>
  </w:sdt>
  <w:p w:rsidR="00B9033D" w:rsidRDefault="00B90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2D" w:rsidRDefault="000B252D" w:rsidP="00AE39A0">
      <w:pPr>
        <w:spacing w:line="240" w:lineRule="auto"/>
      </w:pPr>
      <w:r>
        <w:separator/>
      </w:r>
    </w:p>
  </w:footnote>
  <w:footnote w:type="continuationSeparator" w:id="0">
    <w:p w:rsidR="000B252D" w:rsidRDefault="000B252D" w:rsidP="00AE39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3D" w:rsidRPr="00505D02" w:rsidRDefault="00B9033D" w:rsidP="00927BE9">
    <w:pPr>
      <w:spacing w:line="240" w:lineRule="auto"/>
      <w:jc w:val="center"/>
      <w:rPr>
        <w:rFonts w:ascii="Arial" w:eastAsia="Times New Roman" w:hAnsi="Arial" w:cs="Times New Roman"/>
        <w:b/>
        <w:sz w:val="24"/>
        <w:szCs w:val="24"/>
        <w:lang w:val="ro-RO"/>
      </w:rPr>
    </w:pPr>
    <w:r>
      <w:rPr>
        <w:noProof/>
      </w:rPr>
      <w:drawing>
        <wp:anchor distT="0" distB="0" distL="114300" distR="114300" simplePos="0" relativeHeight="251659264" behindDoc="1" locked="0" layoutInCell="1" allowOverlap="1" wp14:anchorId="4B74A6E7" wp14:editId="5533CE5F">
          <wp:simplePos x="0" y="0"/>
          <wp:positionH relativeFrom="column">
            <wp:posOffset>-396875</wp:posOffset>
          </wp:positionH>
          <wp:positionV relativeFrom="paragraph">
            <wp:posOffset>-113665</wp:posOffset>
          </wp:positionV>
          <wp:extent cx="1047750" cy="10572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lang w:val="ro-RO"/>
      </w:rPr>
      <w:t>MINISTERUL SÃNÃTÃŢII</w:t>
    </w:r>
  </w:p>
  <w:p w:rsidR="00B9033D" w:rsidRPr="00505D02" w:rsidRDefault="00B9033D" w:rsidP="00927BE9">
    <w:pPr>
      <w:keepNext/>
      <w:spacing w:line="240" w:lineRule="auto"/>
      <w:jc w:val="center"/>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INSPECŢIA SANITARĂ DE STAT</w:t>
    </w:r>
  </w:p>
  <w:p w:rsidR="00B9033D" w:rsidRPr="00505D02" w:rsidRDefault="00B9033D" w:rsidP="00927BE9">
    <w:pPr>
      <w:keepNext/>
      <w:tabs>
        <w:tab w:val="left" w:pos="6240"/>
      </w:tabs>
      <w:spacing w:line="240" w:lineRule="auto"/>
      <w:jc w:val="center"/>
      <w:outlineLvl w:val="1"/>
      <w:rPr>
        <w:rFonts w:ascii="Arial" w:eastAsia="Arial Unicode MS" w:hAnsi="Arial" w:cs="Arial"/>
        <w:b/>
        <w:bCs/>
        <w:iCs/>
        <w:sz w:val="24"/>
        <w:szCs w:val="24"/>
        <w:lang w:val="ro-RO"/>
      </w:rPr>
    </w:pPr>
  </w:p>
  <w:p w:rsidR="00B9033D" w:rsidRPr="00505D02" w:rsidRDefault="00B9033D" w:rsidP="00927BE9">
    <w:pPr>
      <w:spacing w:line="240" w:lineRule="auto"/>
      <w:jc w:val="center"/>
      <w:rPr>
        <w:rFonts w:ascii="Arial" w:eastAsia="Times New Roman" w:hAnsi="Arial" w:cs="Times New Roman"/>
        <w:sz w:val="24"/>
        <w:szCs w:val="24"/>
        <w:lang w:val="ro-RO"/>
      </w:rPr>
    </w:pPr>
    <w:r w:rsidRPr="00505D02">
      <w:rPr>
        <w:rFonts w:ascii="Arial" w:eastAsia="Times New Roman" w:hAnsi="Arial" w:cs="Times New Roman"/>
        <w:sz w:val="24"/>
        <w:szCs w:val="24"/>
        <w:lang w:val="ro-RO"/>
      </w:rPr>
      <w:t>Str. Cristian Popişteanu</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nr.1-3, 010024, Bucureşti,</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ROM</w:t>
    </w:r>
    <w:r>
      <w:rPr>
        <w:rFonts w:ascii="Arial" w:eastAsia="Times New Roman" w:hAnsi="Arial" w:cs="Times New Roman"/>
        <w:sz w:val="24"/>
        <w:szCs w:val="24"/>
        <w:lang w:val="ro-RO"/>
      </w:rPr>
      <w:t>Â</w:t>
    </w:r>
    <w:r w:rsidRPr="00505D02">
      <w:rPr>
        <w:rFonts w:ascii="Arial" w:eastAsia="Times New Roman" w:hAnsi="Arial" w:cs="Times New Roman"/>
        <w:sz w:val="24"/>
        <w:szCs w:val="24"/>
        <w:lang w:val="ro-RO"/>
      </w:rPr>
      <w:t>NIA</w:t>
    </w:r>
  </w:p>
  <w:p w:rsidR="00B9033D" w:rsidRPr="00505D02" w:rsidRDefault="00B9033D" w:rsidP="00927BE9">
    <w:pPr>
      <w:tabs>
        <w:tab w:val="center" w:pos="4536"/>
        <w:tab w:val="right" w:pos="9072"/>
      </w:tabs>
      <w:spacing w:line="240" w:lineRule="auto"/>
      <w:jc w:val="center"/>
      <w:rPr>
        <w:rFonts w:ascii="Trebuchet MS" w:eastAsia="MS Mincho" w:hAnsi="Trebuchet MS" w:cs="Times New Roman"/>
      </w:rPr>
    </w:pPr>
    <w:r w:rsidRPr="00505D02">
      <w:rPr>
        <w:rFonts w:ascii="Arial" w:eastAsia="Times New Roman" w:hAnsi="Arial" w:cs="Times New Roman"/>
        <w:sz w:val="24"/>
        <w:szCs w:val="24"/>
        <w:lang w:val="ro-RO"/>
      </w:rPr>
      <w:t>Telefon: 021/ 3072.557,</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FAX: 021 / 3072560</w:t>
    </w:r>
  </w:p>
  <w:p w:rsidR="00B9033D" w:rsidRDefault="00B90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56E"/>
    <w:multiLevelType w:val="hybridMultilevel"/>
    <w:tmpl w:val="1110126A"/>
    <w:lvl w:ilvl="0" w:tplc="47B09914">
      <w:start w:val="1"/>
      <w:numFmt w:val="decimal"/>
      <w:suff w:val="space"/>
      <w:lvlText w:val="%1."/>
      <w:lvlJc w:val="left"/>
      <w:pPr>
        <w:ind w:left="72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D1632A"/>
    <w:multiLevelType w:val="hybridMultilevel"/>
    <w:tmpl w:val="81425600"/>
    <w:lvl w:ilvl="0" w:tplc="FCD0677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2BCF"/>
    <w:multiLevelType w:val="hybridMultilevel"/>
    <w:tmpl w:val="AE3CBBE4"/>
    <w:lvl w:ilvl="0" w:tplc="15826E6C">
      <w:start w:val="2"/>
      <w:numFmt w:val="bullet"/>
      <w:suff w:val="space"/>
      <w:lvlText w:val="-"/>
      <w:lvlJc w:val="left"/>
      <w:pPr>
        <w:ind w:left="720" w:hanging="360"/>
      </w:pPr>
      <w:rPr>
        <w:rFonts w:ascii="Arial" w:eastAsia="Times New Roman"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2B5"/>
    <w:multiLevelType w:val="hybridMultilevel"/>
    <w:tmpl w:val="C680BA1A"/>
    <w:lvl w:ilvl="0" w:tplc="8A7A0AE8">
      <w:start w:val="1"/>
      <w:numFmt w:val="bullet"/>
      <w:suff w:val="space"/>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2C37F87"/>
    <w:multiLevelType w:val="hybridMultilevel"/>
    <w:tmpl w:val="1DA823C4"/>
    <w:lvl w:ilvl="0" w:tplc="463001EC">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 w15:restartNumberingAfterBreak="0">
    <w:nsid w:val="13A7266F"/>
    <w:multiLevelType w:val="hybridMultilevel"/>
    <w:tmpl w:val="D09C65F0"/>
    <w:lvl w:ilvl="0" w:tplc="C2DC2244">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DAA3ECA"/>
    <w:multiLevelType w:val="hybridMultilevel"/>
    <w:tmpl w:val="64A6A356"/>
    <w:lvl w:ilvl="0" w:tplc="91AC217E">
      <w:numFmt w:val="bullet"/>
      <w:suff w:val="space"/>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6363"/>
    <w:multiLevelType w:val="hybridMultilevel"/>
    <w:tmpl w:val="B8DC6286"/>
    <w:lvl w:ilvl="0" w:tplc="2208DBF8">
      <w:start w:val="1"/>
      <w:numFmt w:val="decimal"/>
      <w:lvlText w:val="%1."/>
      <w:lvlJc w:val="left"/>
      <w:pPr>
        <w:ind w:left="99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4263"/>
    <w:multiLevelType w:val="hybridMultilevel"/>
    <w:tmpl w:val="1B8071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66CB2"/>
    <w:multiLevelType w:val="hybridMultilevel"/>
    <w:tmpl w:val="726858CE"/>
    <w:lvl w:ilvl="0" w:tplc="2EE44AC6">
      <w:start w:val="1"/>
      <w:numFmt w:val="bullet"/>
      <w:suff w:val="space"/>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54D4B35C">
      <w:start w:val="1"/>
      <w:numFmt w:val="bullet"/>
      <w:suff w:val="space"/>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94C73C2"/>
    <w:multiLevelType w:val="hybridMultilevel"/>
    <w:tmpl w:val="C31ECC60"/>
    <w:lvl w:ilvl="0" w:tplc="04D811CA">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6328"/>
    <w:multiLevelType w:val="hybridMultilevel"/>
    <w:tmpl w:val="53E86670"/>
    <w:lvl w:ilvl="0" w:tplc="37A8A714">
      <w:start w:val="6"/>
      <w:numFmt w:val="bullet"/>
      <w:suff w:val="space"/>
      <w:lvlText w:val="-"/>
      <w:lvlJc w:val="left"/>
      <w:pPr>
        <w:ind w:left="720" w:hanging="360"/>
      </w:pPr>
      <w:rPr>
        <w:rFonts w:ascii="Arial" w:eastAsiaTheme="minorHAnsi" w:hAnsi="Aria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74FB9"/>
    <w:multiLevelType w:val="hybridMultilevel"/>
    <w:tmpl w:val="5EB26B16"/>
    <w:lvl w:ilvl="0" w:tplc="AA9233F6">
      <w:start w:val="1"/>
      <w:numFmt w:val="bullet"/>
      <w:suff w:val="space"/>
      <w:lvlText w:val=""/>
      <w:lvlJc w:val="left"/>
      <w:pPr>
        <w:ind w:left="90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FA481A"/>
    <w:multiLevelType w:val="hybridMultilevel"/>
    <w:tmpl w:val="AC1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F0967"/>
    <w:multiLevelType w:val="hybridMultilevel"/>
    <w:tmpl w:val="DC76518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54AD4A35"/>
    <w:multiLevelType w:val="hybridMultilevel"/>
    <w:tmpl w:val="45A2AE9E"/>
    <w:lvl w:ilvl="0" w:tplc="6B621BB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F48BD"/>
    <w:multiLevelType w:val="hybridMultilevel"/>
    <w:tmpl w:val="8D043404"/>
    <w:lvl w:ilvl="0" w:tplc="99EC738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706EE"/>
    <w:multiLevelType w:val="hybridMultilevel"/>
    <w:tmpl w:val="58C022DE"/>
    <w:lvl w:ilvl="0" w:tplc="48648600">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18" w15:restartNumberingAfterBreak="0">
    <w:nsid w:val="5EE71253"/>
    <w:multiLevelType w:val="hybridMultilevel"/>
    <w:tmpl w:val="71D465F4"/>
    <w:lvl w:ilvl="0" w:tplc="D83066C0">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5E6CA4"/>
    <w:multiLevelType w:val="hybridMultilevel"/>
    <w:tmpl w:val="A762EA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5B36C2"/>
    <w:multiLevelType w:val="hybridMultilevel"/>
    <w:tmpl w:val="1152E7AE"/>
    <w:lvl w:ilvl="0" w:tplc="011612E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9287272"/>
    <w:multiLevelType w:val="hybridMultilevel"/>
    <w:tmpl w:val="8548A174"/>
    <w:lvl w:ilvl="0" w:tplc="E5881296">
      <w:start w:val="5"/>
      <w:numFmt w:val="decimal"/>
      <w:lvlText w:val="%1."/>
      <w:lvlJc w:val="left"/>
      <w:pPr>
        <w:ind w:left="990" w:hanging="360"/>
      </w:pPr>
      <w:rPr>
        <w:rFonts w:eastAsiaTheme="minorHAns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EAF74AE"/>
    <w:multiLevelType w:val="hybridMultilevel"/>
    <w:tmpl w:val="8682CADA"/>
    <w:lvl w:ilvl="0" w:tplc="9E9C3034">
      <w:start w:val="1"/>
      <w:numFmt w:val="bullet"/>
      <w:suff w:val="space"/>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EB7243F"/>
    <w:multiLevelType w:val="hybridMultilevel"/>
    <w:tmpl w:val="210E6C42"/>
    <w:lvl w:ilvl="0" w:tplc="E7EAC32C">
      <w:start w:val="7"/>
      <w:numFmt w:val="decimal"/>
      <w:lvlText w:val="%1."/>
      <w:lvlJc w:val="left"/>
      <w:pPr>
        <w:ind w:left="990" w:hanging="360"/>
      </w:pPr>
      <w:rPr>
        <w:rFonts w:eastAsia="Calibr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FF53F34"/>
    <w:multiLevelType w:val="hybridMultilevel"/>
    <w:tmpl w:val="4E20A3B4"/>
    <w:lvl w:ilvl="0" w:tplc="BF5CDA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6"/>
  </w:num>
  <w:num w:numId="5">
    <w:abstractNumId w:val="12"/>
  </w:num>
  <w:num w:numId="6">
    <w:abstractNumId w:val="2"/>
  </w:num>
  <w:num w:numId="7">
    <w:abstractNumId w:val="22"/>
  </w:num>
  <w:num w:numId="8">
    <w:abstractNumId w:val="5"/>
  </w:num>
  <w:num w:numId="9">
    <w:abstractNumId w:val="0"/>
  </w:num>
  <w:num w:numId="10">
    <w:abstractNumId w:val="11"/>
  </w:num>
  <w:num w:numId="11">
    <w:abstractNumId w:val="4"/>
  </w:num>
  <w:num w:numId="12">
    <w:abstractNumId w:val="8"/>
  </w:num>
  <w:num w:numId="13">
    <w:abstractNumId w:val="19"/>
  </w:num>
  <w:num w:numId="14">
    <w:abstractNumId w:val="12"/>
  </w:num>
  <w:num w:numId="15">
    <w:abstractNumId w:val="10"/>
  </w:num>
  <w:num w:numId="16">
    <w:abstractNumId w:val="14"/>
  </w:num>
  <w:num w:numId="17">
    <w:abstractNumId w:val="13"/>
  </w:num>
  <w:num w:numId="18">
    <w:abstractNumId w:val="7"/>
  </w:num>
  <w:num w:numId="19">
    <w:abstractNumId w:val="16"/>
  </w:num>
  <w:num w:numId="20">
    <w:abstractNumId w:val="24"/>
  </w:num>
  <w:num w:numId="21">
    <w:abstractNumId w:val="23"/>
  </w:num>
  <w:num w:numId="22">
    <w:abstractNumId w:val="15"/>
  </w:num>
  <w:num w:numId="23">
    <w:abstractNumId w:val="20"/>
  </w:num>
  <w:num w:numId="24">
    <w:abstractNumId w:val="1"/>
  </w:num>
  <w:num w:numId="25">
    <w:abstractNumId w:val="21"/>
  </w:num>
  <w:num w:numId="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251B"/>
    <w:rsid w:val="000025AF"/>
    <w:rsid w:val="0000366C"/>
    <w:rsid w:val="000038F9"/>
    <w:rsid w:val="00003F9F"/>
    <w:rsid w:val="00004442"/>
    <w:rsid w:val="0000667D"/>
    <w:rsid w:val="000066A3"/>
    <w:rsid w:val="00007931"/>
    <w:rsid w:val="00010166"/>
    <w:rsid w:val="000105D8"/>
    <w:rsid w:val="00011A74"/>
    <w:rsid w:val="000120E3"/>
    <w:rsid w:val="0001262F"/>
    <w:rsid w:val="000137A9"/>
    <w:rsid w:val="00014EB6"/>
    <w:rsid w:val="00015978"/>
    <w:rsid w:val="00016588"/>
    <w:rsid w:val="0001702E"/>
    <w:rsid w:val="00017837"/>
    <w:rsid w:val="00017978"/>
    <w:rsid w:val="00017A0B"/>
    <w:rsid w:val="00017C51"/>
    <w:rsid w:val="00021A6E"/>
    <w:rsid w:val="00022AF3"/>
    <w:rsid w:val="00022FB0"/>
    <w:rsid w:val="00023D52"/>
    <w:rsid w:val="000251B2"/>
    <w:rsid w:val="00025342"/>
    <w:rsid w:val="000256EF"/>
    <w:rsid w:val="00026FDE"/>
    <w:rsid w:val="00027B27"/>
    <w:rsid w:val="000316EA"/>
    <w:rsid w:val="00032425"/>
    <w:rsid w:val="000364A1"/>
    <w:rsid w:val="0004063E"/>
    <w:rsid w:val="000447B6"/>
    <w:rsid w:val="00045E37"/>
    <w:rsid w:val="00046025"/>
    <w:rsid w:val="00046EAE"/>
    <w:rsid w:val="00050F13"/>
    <w:rsid w:val="00051162"/>
    <w:rsid w:val="00051ACC"/>
    <w:rsid w:val="00054747"/>
    <w:rsid w:val="00054E49"/>
    <w:rsid w:val="00054F78"/>
    <w:rsid w:val="00057437"/>
    <w:rsid w:val="000574F8"/>
    <w:rsid w:val="00060299"/>
    <w:rsid w:val="000602AE"/>
    <w:rsid w:val="00061481"/>
    <w:rsid w:val="00064273"/>
    <w:rsid w:val="00064FE5"/>
    <w:rsid w:val="000654EA"/>
    <w:rsid w:val="00066401"/>
    <w:rsid w:val="0006645E"/>
    <w:rsid w:val="00067374"/>
    <w:rsid w:val="000674AA"/>
    <w:rsid w:val="00070D89"/>
    <w:rsid w:val="00071954"/>
    <w:rsid w:val="00071DFC"/>
    <w:rsid w:val="000727F1"/>
    <w:rsid w:val="000744E1"/>
    <w:rsid w:val="00074C9B"/>
    <w:rsid w:val="000751D4"/>
    <w:rsid w:val="00075F94"/>
    <w:rsid w:val="000761AA"/>
    <w:rsid w:val="000801A0"/>
    <w:rsid w:val="0008086D"/>
    <w:rsid w:val="00082B86"/>
    <w:rsid w:val="00084757"/>
    <w:rsid w:val="00084E9E"/>
    <w:rsid w:val="0008506A"/>
    <w:rsid w:val="00085157"/>
    <w:rsid w:val="000851D4"/>
    <w:rsid w:val="00085904"/>
    <w:rsid w:val="00086ABE"/>
    <w:rsid w:val="000937B3"/>
    <w:rsid w:val="00097BE0"/>
    <w:rsid w:val="000A1151"/>
    <w:rsid w:val="000A2732"/>
    <w:rsid w:val="000A3D1E"/>
    <w:rsid w:val="000A4603"/>
    <w:rsid w:val="000A4E56"/>
    <w:rsid w:val="000A7F10"/>
    <w:rsid w:val="000B0952"/>
    <w:rsid w:val="000B1729"/>
    <w:rsid w:val="000B1B46"/>
    <w:rsid w:val="000B1EAF"/>
    <w:rsid w:val="000B252D"/>
    <w:rsid w:val="000B4EA1"/>
    <w:rsid w:val="000B58CA"/>
    <w:rsid w:val="000B5E85"/>
    <w:rsid w:val="000B6931"/>
    <w:rsid w:val="000B6C5B"/>
    <w:rsid w:val="000C0706"/>
    <w:rsid w:val="000C2047"/>
    <w:rsid w:val="000C22A0"/>
    <w:rsid w:val="000C2DE5"/>
    <w:rsid w:val="000C2ED8"/>
    <w:rsid w:val="000D0EEF"/>
    <w:rsid w:val="000D26DC"/>
    <w:rsid w:val="000D39D3"/>
    <w:rsid w:val="000D3BB8"/>
    <w:rsid w:val="000D402D"/>
    <w:rsid w:val="000D4231"/>
    <w:rsid w:val="000E0738"/>
    <w:rsid w:val="000E07A8"/>
    <w:rsid w:val="000E0A73"/>
    <w:rsid w:val="000E1ECB"/>
    <w:rsid w:val="000E26FE"/>
    <w:rsid w:val="000E3D6E"/>
    <w:rsid w:val="000E5A8D"/>
    <w:rsid w:val="000E5AC6"/>
    <w:rsid w:val="000E6205"/>
    <w:rsid w:val="000E6927"/>
    <w:rsid w:val="000E7AA7"/>
    <w:rsid w:val="000E7F72"/>
    <w:rsid w:val="000F085F"/>
    <w:rsid w:val="000F1560"/>
    <w:rsid w:val="000F30E5"/>
    <w:rsid w:val="000F3EF2"/>
    <w:rsid w:val="000F4915"/>
    <w:rsid w:val="000F54D3"/>
    <w:rsid w:val="000F5F7E"/>
    <w:rsid w:val="000F673C"/>
    <w:rsid w:val="000F7558"/>
    <w:rsid w:val="00100A7B"/>
    <w:rsid w:val="00100F5C"/>
    <w:rsid w:val="0010319E"/>
    <w:rsid w:val="0010409F"/>
    <w:rsid w:val="00106949"/>
    <w:rsid w:val="00110113"/>
    <w:rsid w:val="001109FD"/>
    <w:rsid w:val="00110EF5"/>
    <w:rsid w:val="00111B27"/>
    <w:rsid w:val="00114FE8"/>
    <w:rsid w:val="00116046"/>
    <w:rsid w:val="0012321B"/>
    <w:rsid w:val="00123490"/>
    <w:rsid w:val="00123498"/>
    <w:rsid w:val="00123E83"/>
    <w:rsid w:val="001245EA"/>
    <w:rsid w:val="001248B4"/>
    <w:rsid w:val="00130452"/>
    <w:rsid w:val="00132815"/>
    <w:rsid w:val="00132F86"/>
    <w:rsid w:val="0013663D"/>
    <w:rsid w:val="0014099D"/>
    <w:rsid w:val="00140EEE"/>
    <w:rsid w:val="001411A5"/>
    <w:rsid w:val="00141C2B"/>
    <w:rsid w:val="001424DA"/>
    <w:rsid w:val="00143457"/>
    <w:rsid w:val="001445F1"/>
    <w:rsid w:val="00144B4B"/>
    <w:rsid w:val="001452E3"/>
    <w:rsid w:val="00145C8F"/>
    <w:rsid w:val="00145E92"/>
    <w:rsid w:val="00146DB7"/>
    <w:rsid w:val="00147105"/>
    <w:rsid w:val="0014784F"/>
    <w:rsid w:val="0015111A"/>
    <w:rsid w:val="00151540"/>
    <w:rsid w:val="00152D4F"/>
    <w:rsid w:val="00153632"/>
    <w:rsid w:val="00154BC5"/>
    <w:rsid w:val="00154E07"/>
    <w:rsid w:val="00157225"/>
    <w:rsid w:val="001609E2"/>
    <w:rsid w:val="00161E73"/>
    <w:rsid w:val="001629F6"/>
    <w:rsid w:val="00162F8C"/>
    <w:rsid w:val="00163656"/>
    <w:rsid w:val="00163A5E"/>
    <w:rsid w:val="00164D39"/>
    <w:rsid w:val="00164FF3"/>
    <w:rsid w:val="001656A6"/>
    <w:rsid w:val="00165D0A"/>
    <w:rsid w:val="00166A5A"/>
    <w:rsid w:val="00167262"/>
    <w:rsid w:val="001700C1"/>
    <w:rsid w:val="001700E9"/>
    <w:rsid w:val="00171DF5"/>
    <w:rsid w:val="001727D3"/>
    <w:rsid w:val="00172FA5"/>
    <w:rsid w:val="0017545D"/>
    <w:rsid w:val="00177ABF"/>
    <w:rsid w:val="00177B3B"/>
    <w:rsid w:val="00177CEF"/>
    <w:rsid w:val="00181685"/>
    <w:rsid w:val="0018178F"/>
    <w:rsid w:val="00181C09"/>
    <w:rsid w:val="00181F30"/>
    <w:rsid w:val="0018260A"/>
    <w:rsid w:val="001835DC"/>
    <w:rsid w:val="00183C99"/>
    <w:rsid w:val="00184544"/>
    <w:rsid w:val="00184F8B"/>
    <w:rsid w:val="00186DA4"/>
    <w:rsid w:val="00191E5C"/>
    <w:rsid w:val="001921C3"/>
    <w:rsid w:val="00193462"/>
    <w:rsid w:val="00195E06"/>
    <w:rsid w:val="0019637E"/>
    <w:rsid w:val="00197A69"/>
    <w:rsid w:val="001A083E"/>
    <w:rsid w:val="001A0CFD"/>
    <w:rsid w:val="001A0FD8"/>
    <w:rsid w:val="001A3832"/>
    <w:rsid w:val="001A3991"/>
    <w:rsid w:val="001A4C12"/>
    <w:rsid w:val="001A61AA"/>
    <w:rsid w:val="001A695B"/>
    <w:rsid w:val="001A6E76"/>
    <w:rsid w:val="001B0A9C"/>
    <w:rsid w:val="001B187E"/>
    <w:rsid w:val="001B2BCE"/>
    <w:rsid w:val="001B35DC"/>
    <w:rsid w:val="001B3900"/>
    <w:rsid w:val="001B4A9C"/>
    <w:rsid w:val="001B5007"/>
    <w:rsid w:val="001B51F4"/>
    <w:rsid w:val="001B6A42"/>
    <w:rsid w:val="001B6C59"/>
    <w:rsid w:val="001C1BB9"/>
    <w:rsid w:val="001C3AF4"/>
    <w:rsid w:val="001C4BF0"/>
    <w:rsid w:val="001C5032"/>
    <w:rsid w:val="001C6E63"/>
    <w:rsid w:val="001C7545"/>
    <w:rsid w:val="001D064F"/>
    <w:rsid w:val="001D27E8"/>
    <w:rsid w:val="001D2F13"/>
    <w:rsid w:val="001D3693"/>
    <w:rsid w:val="001D3CD6"/>
    <w:rsid w:val="001D3FE4"/>
    <w:rsid w:val="001D4BB3"/>
    <w:rsid w:val="001D5EBB"/>
    <w:rsid w:val="001D66A6"/>
    <w:rsid w:val="001E0281"/>
    <w:rsid w:val="001E10A6"/>
    <w:rsid w:val="001E13BE"/>
    <w:rsid w:val="001E1E8F"/>
    <w:rsid w:val="001E220E"/>
    <w:rsid w:val="001E3D91"/>
    <w:rsid w:val="001E3FDE"/>
    <w:rsid w:val="001E4342"/>
    <w:rsid w:val="001E5C8F"/>
    <w:rsid w:val="001E617A"/>
    <w:rsid w:val="001E6616"/>
    <w:rsid w:val="001E6F28"/>
    <w:rsid w:val="001E7405"/>
    <w:rsid w:val="001E7AE3"/>
    <w:rsid w:val="001F084D"/>
    <w:rsid w:val="001F11B1"/>
    <w:rsid w:val="001F1223"/>
    <w:rsid w:val="001F2C63"/>
    <w:rsid w:val="001F2E9E"/>
    <w:rsid w:val="001F40C5"/>
    <w:rsid w:val="001F441C"/>
    <w:rsid w:val="001F47C9"/>
    <w:rsid w:val="001F5C43"/>
    <w:rsid w:val="00200224"/>
    <w:rsid w:val="002011F7"/>
    <w:rsid w:val="0020196F"/>
    <w:rsid w:val="00205BAE"/>
    <w:rsid w:val="00211C53"/>
    <w:rsid w:val="00211E6D"/>
    <w:rsid w:val="0021237C"/>
    <w:rsid w:val="002137BE"/>
    <w:rsid w:val="00214954"/>
    <w:rsid w:val="002149FF"/>
    <w:rsid w:val="0021715F"/>
    <w:rsid w:val="0021754D"/>
    <w:rsid w:val="00220D99"/>
    <w:rsid w:val="002221A0"/>
    <w:rsid w:val="00224119"/>
    <w:rsid w:val="0022439B"/>
    <w:rsid w:val="002263D6"/>
    <w:rsid w:val="002278E0"/>
    <w:rsid w:val="00227BDC"/>
    <w:rsid w:val="00230571"/>
    <w:rsid w:val="002309E7"/>
    <w:rsid w:val="00231F54"/>
    <w:rsid w:val="002345FC"/>
    <w:rsid w:val="00234674"/>
    <w:rsid w:val="00235099"/>
    <w:rsid w:val="00235299"/>
    <w:rsid w:val="00235493"/>
    <w:rsid w:val="00235710"/>
    <w:rsid w:val="00235A9D"/>
    <w:rsid w:val="00235E0D"/>
    <w:rsid w:val="00236ACF"/>
    <w:rsid w:val="00240690"/>
    <w:rsid w:val="00241A4D"/>
    <w:rsid w:val="00242CB1"/>
    <w:rsid w:val="002430DB"/>
    <w:rsid w:val="00245F3D"/>
    <w:rsid w:val="002472E8"/>
    <w:rsid w:val="00247316"/>
    <w:rsid w:val="00247EB9"/>
    <w:rsid w:val="0025087A"/>
    <w:rsid w:val="002508BB"/>
    <w:rsid w:val="00250BE1"/>
    <w:rsid w:val="00251130"/>
    <w:rsid w:val="00251600"/>
    <w:rsid w:val="0025344C"/>
    <w:rsid w:val="00253718"/>
    <w:rsid w:val="002540B0"/>
    <w:rsid w:val="00255108"/>
    <w:rsid w:val="0025592A"/>
    <w:rsid w:val="00257798"/>
    <w:rsid w:val="002601C7"/>
    <w:rsid w:val="002639D6"/>
    <w:rsid w:val="00264C9C"/>
    <w:rsid w:val="00265096"/>
    <w:rsid w:val="002655EA"/>
    <w:rsid w:val="00265A6A"/>
    <w:rsid w:val="00265C99"/>
    <w:rsid w:val="002676A8"/>
    <w:rsid w:val="00270647"/>
    <w:rsid w:val="0027140E"/>
    <w:rsid w:val="00271623"/>
    <w:rsid w:val="002726C2"/>
    <w:rsid w:val="00275C2A"/>
    <w:rsid w:val="00276495"/>
    <w:rsid w:val="00276B21"/>
    <w:rsid w:val="002779FB"/>
    <w:rsid w:val="00277F16"/>
    <w:rsid w:val="00280BF3"/>
    <w:rsid w:val="0028325B"/>
    <w:rsid w:val="00284A97"/>
    <w:rsid w:val="00285655"/>
    <w:rsid w:val="0028639F"/>
    <w:rsid w:val="0028766A"/>
    <w:rsid w:val="00287E79"/>
    <w:rsid w:val="002906D3"/>
    <w:rsid w:val="00290997"/>
    <w:rsid w:val="0029218A"/>
    <w:rsid w:val="00292A89"/>
    <w:rsid w:val="00292E60"/>
    <w:rsid w:val="00293111"/>
    <w:rsid w:val="0029446F"/>
    <w:rsid w:val="00294618"/>
    <w:rsid w:val="002946B4"/>
    <w:rsid w:val="00294F83"/>
    <w:rsid w:val="00295489"/>
    <w:rsid w:val="00296B9C"/>
    <w:rsid w:val="002A16A0"/>
    <w:rsid w:val="002A31CE"/>
    <w:rsid w:val="002A3992"/>
    <w:rsid w:val="002A63D6"/>
    <w:rsid w:val="002A75FD"/>
    <w:rsid w:val="002A79A4"/>
    <w:rsid w:val="002A7F87"/>
    <w:rsid w:val="002B1B42"/>
    <w:rsid w:val="002B20A4"/>
    <w:rsid w:val="002B2F00"/>
    <w:rsid w:val="002B440C"/>
    <w:rsid w:val="002B5075"/>
    <w:rsid w:val="002B52D2"/>
    <w:rsid w:val="002B5377"/>
    <w:rsid w:val="002B5EE1"/>
    <w:rsid w:val="002B6E8B"/>
    <w:rsid w:val="002B7255"/>
    <w:rsid w:val="002B74A1"/>
    <w:rsid w:val="002C0704"/>
    <w:rsid w:val="002C5D1A"/>
    <w:rsid w:val="002C5FC7"/>
    <w:rsid w:val="002C6054"/>
    <w:rsid w:val="002C7FBA"/>
    <w:rsid w:val="002D0F75"/>
    <w:rsid w:val="002D0FC5"/>
    <w:rsid w:val="002D24D9"/>
    <w:rsid w:val="002D552C"/>
    <w:rsid w:val="002D7227"/>
    <w:rsid w:val="002D77D6"/>
    <w:rsid w:val="002D7C46"/>
    <w:rsid w:val="002E043A"/>
    <w:rsid w:val="002E12EB"/>
    <w:rsid w:val="002E2BCC"/>
    <w:rsid w:val="002E2D8B"/>
    <w:rsid w:val="002E3202"/>
    <w:rsid w:val="002E32D2"/>
    <w:rsid w:val="002E359B"/>
    <w:rsid w:val="002E3CEB"/>
    <w:rsid w:val="002E3DC8"/>
    <w:rsid w:val="002E4548"/>
    <w:rsid w:val="002E6455"/>
    <w:rsid w:val="002E6B4A"/>
    <w:rsid w:val="002E6BE7"/>
    <w:rsid w:val="002F04E8"/>
    <w:rsid w:val="002F0553"/>
    <w:rsid w:val="002F192D"/>
    <w:rsid w:val="002F1A76"/>
    <w:rsid w:val="002F5123"/>
    <w:rsid w:val="002F5DCD"/>
    <w:rsid w:val="002F650D"/>
    <w:rsid w:val="002F7433"/>
    <w:rsid w:val="002F76DF"/>
    <w:rsid w:val="002F7716"/>
    <w:rsid w:val="002F7ED6"/>
    <w:rsid w:val="003007B1"/>
    <w:rsid w:val="003012C3"/>
    <w:rsid w:val="0030233C"/>
    <w:rsid w:val="003024A5"/>
    <w:rsid w:val="003025D8"/>
    <w:rsid w:val="003029DC"/>
    <w:rsid w:val="00302AB7"/>
    <w:rsid w:val="0030662E"/>
    <w:rsid w:val="00310F65"/>
    <w:rsid w:val="003127D1"/>
    <w:rsid w:val="00313DEF"/>
    <w:rsid w:val="003145DD"/>
    <w:rsid w:val="00314CEA"/>
    <w:rsid w:val="00314DF5"/>
    <w:rsid w:val="00314E15"/>
    <w:rsid w:val="0031513D"/>
    <w:rsid w:val="003158C4"/>
    <w:rsid w:val="00316653"/>
    <w:rsid w:val="00316C8B"/>
    <w:rsid w:val="003170A3"/>
    <w:rsid w:val="003201F5"/>
    <w:rsid w:val="00320837"/>
    <w:rsid w:val="00322CE6"/>
    <w:rsid w:val="003245C5"/>
    <w:rsid w:val="00325531"/>
    <w:rsid w:val="00326A04"/>
    <w:rsid w:val="00326D88"/>
    <w:rsid w:val="00327172"/>
    <w:rsid w:val="00330E5E"/>
    <w:rsid w:val="003332D6"/>
    <w:rsid w:val="00333C76"/>
    <w:rsid w:val="0033423F"/>
    <w:rsid w:val="00335607"/>
    <w:rsid w:val="003358AD"/>
    <w:rsid w:val="00335F5D"/>
    <w:rsid w:val="00337242"/>
    <w:rsid w:val="003405E9"/>
    <w:rsid w:val="00341641"/>
    <w:rsid w:val="003423A5"/>
    <w:rsid w:val="003430FE"/>
    <w:rsid w:val="00343647"/>
    <w:rsid w:val="00344011"/>
    <w:rsid w:val="0034470A"/>
    <w:rsid w:val="00345B4C"/>
    <w:rsid w:val="00345DAF"/>
    <w:rsid w:val="00347464"/>
    <w:rsid w:val="003475BB"/>
    <w:rsid w:val="00351E98"/>
    <w:rsid w:val="00352794"/>
    <w:rsid w:val="00353BA0"/>
    <w:rsid w:val="00355346"/>
    <w:rsid w:val="003560F2"/>
    <w:rsid w:val="0035784E"/>
    <w:rsid w:val="003603BB"/>
    <w:rsid w:val="00360DA1"/>
    <w:rsid w:val="003616BF"/>
    <w:rsid w:val="00362823"/>
    <w:rsid w:val="00362EDD"/>
    <w:rsid w:val="00363A55"/>
    <w:rsid w:val="00363B68"/>
    <w:rsid w:val="00366643"/>
    <w:rsid w:val="00371511"/>
    <w:rsid w:val="00371A00"/>
    <w:rsid w:val="00371E56"/>
    <w:rsid w:val="00372031"/>
    <w:rsid w:val="00372054"/>
    <w:rsid w:val="00372648"/>
    <w:rsid w:val="00372D7F"/>
    <w:rsid w:val="003733FB"/>
    <w:rsid w:val="00373E76"/>
    <w:rsid w:val="003744ED"/>
    <w:rsid w:val="0037481D"/>
    <w:rsid w:val="00374BE1"/>
    <w:rsid w:val="00374FA9"/>
    <w:rsid w:val="0037693D"/>
    <w:rsid w:val="00376A0B"/>
    <w:rsid w:val="00376E79"/>
    <w:rsid w:val="00377023"/>
    <w:rsid w:val="003770B6"/>
    <w:rsid w:val="00377C60"/>
    <w:rsid w:val="003831B1"/>
    <w:rsid w:val="00383838"/>
    <w:rsid w:val="003838D7"/>
    <w:rsid w:val="003839EF"/>
    <w:rsid w:val="00383D83"/>
    <w:rsid w:val="00384E2F"/>
    <w:rsid w:val="00386EA6"/>
    <w:rsid w:val="0039038C"/>
    <w:rsid w:val="00390975"/>
    <w:rsid w:val="003911F0"/>
    <w:rsid w:val="00392780"/>
    <w:rsid w:val="00394BEA"/>
    <w:rsid w:val="003952F8"/>
    <w:rsid w:val="0039546C"/>
    <w:rsid w:val="00395D6B"/>
    <w:rsid w:val="00396DF9"/>
    <w:rsid w:val="00397D66"/>
    <w:rsid w:val="003A05A7"/>
    <w:rsid w:val="003A0E04"/>
    <w:rsid w:val="003A1F7F"/>
    <w:rsid w:val="003A25A6"/>
    <w:rsid w:val="003A31BF"/>
    <w:rsid w:val="003A34E7"/>
    <w:rsid w:val="003A399F"/>
    <w:rsid w:val="003A596A"/>
    <w:rsid w:val="003A5BF3"/>
    <w:rsid w:val="003A633A"/>
    <w:rsid w:val="003A6D5B"/>
    <w:rsid w:val="003B166D"/>
    <w:rsid w:val="003B2DA4"/>
    <w:rsid w:val="003B3C44"/>
    <w:rsid w:val="003B3DBD"/>
    <w:rsid w:val="003B4AB1"/>
    <w:rsid w:val="003B577B"/>
    <w:rsid w:val="003C2D3F"/>
    <w:rsid w:val="003C42CC"/>
    <w:rsid w:val="003C50EB"/>
    <w:rsid w:val="003C607E"/>
    <w:rsid w:val="003C6F8C"/>
    <w:rsid w:val="003C76EF"/>
    <w:rsid w:val="003D0E59"/>
    <w:rsid w:val="003D0FD8"/>
    <w:rsid w:val="003D2215"/>
    <w:rsid w:val="003D2655"/>
    <w:rsid w:val="003D2B0A"/>
    <w:rsid w:val="003D2FF0"/>
    <w:rsid w:val="003D4B30"/>
    <w:rsid w:val="003D4FA1"/>
    <w:rsid w:val="003D5FBA"/>
    <w:rsid w:val="003D6084"/>
    <w:rsid w:val="003D7924"/>
    <w:rsid w:val="003E098F"/>
    <w:rsid w:val="003E09AC"/>
    <w:rsid w:val="003E1593"/>
    <w:rsid w:val="003E2263"/>
    <w:rsid w:val="003E2AB6"/>
    <w:rsid w:val="003E3102"/>
    <w:rsid w:val="003E38A3"/>
    <w:rsid w:val="003E47D6"/>
    <w:rsid w:val="003E5886"/>
    <w:rsid w:val="003E764B"/>
    <w:rsid w:val="003F14D7"/>
    <w:rsid w:val="003F1821"/>
    <w:rsid w:val="003F18F4"/>
    <w:rsid w:val="003F2662"/>
    <w:rsid w:val="003F2FA4"/>
    <w:rsid w:val="003F4DC6"/>
    <w:rsid w:val="003F4FD8"/>
    <w:rsid w:val="003F5D8C"/>
    <w:rsid w:val="003F6637"/>
    <w:rsid w:val="003F6856"/>
    <w:rsid w:val="003F7F54"/>
    <w:rsid w:val="00400A6E"/>
    <w:rsid w:val="004019EC"/>
    <w:rsid w:val="00401B83"/>
    <w:rsid w:val="00401C04"/>
    <w:rsid w:val="00401CB5"/>
    <w:rsid w:val="00404C15"/>
    <w:rsid w:val="00405C9D"/>
    <w:rsid w:val="004065DA"/>
    <w:rsid w:val="00406FE9"/>
    <w:rsid w:val="00407361"/>
    <w:rsid w:val="00407668"/>
    <w:rsid w:val="0040767E"/>
    <w:rsid w:val="00407914"/>
    <w:rsid w:val="00407D86"/>
    <w:rsid w:val="004144F0"/>
    <w:rsid w:val="0041553C"/>
    <w:rsid w:val="00417F7F"/>
    <w:rsid w:val="004204B2"/>
    <w:rsid w:val="00424853"/>
    <w:rsid w:val="00424956"/>
    <w:rsid w:val="0042567B"/>
    <w:rsid w:val="00426036"/>
    <w:rsid w:val="00432020"/>
    <w:rsid w:val="00432E9F"/>
    <w:rsid w:val="0043318D"/>
    <w:rsid w:val="0043493D"/>
    <w:rsid w:val="004353BC"/>
    <w:rsid w:val="0043556D"/>
    <w:rsid w:val="00435D92"/>
    <w:rsid w:val="00435E39"/>
    <w:rsid w:val="00440E59"/>
    <w:rsid w:val="00441AC9"/>
    <w:rsid w:val="00443D8E"/>
    <w:rsid w:val="0044439F"/>
    <w:rsid w:val="00444C2D"/>
    <w:rsid w:val="00444C5A"/>
    <w:rsid w:val="004459E8"/>
    <w:rsid w:val="00445A54"/>
    <w:rsid w:val="00454458"/>
    <w:rsid w:val="00455171"/>
    <w:rsid w:val="004558E3"/>
    <w:rsid w:val="00457DBA"/>
    <w:rsid w:val="00460B0D"/>
    <w:rsid w:val="00460DCC"/>
    <w:rsid w:val="004620FE"/>
    <w:rsid w:val="00462C21"/>
    <w:rsid w:val="00462D38"/>
    <w:rsid w:val="00463FD6"/>
    <w:rsid w:val="00465770"/>
    <w:rsid w:val="00470215"/>
    <w:rsid w:val="00470FFA"/>
    <w:rsid w:val="0047114C"/>
    <w:rsid w:val="004717C0"/>
    <w:rsid w:val="00471F06"/>
    <w:rsid w:val="0047255D"/>
    <w:rsid w:val="00472D8C"/>
    <w:rsid w:val="00473991"/>
    <w:rsid w:val="00473B58"/>
    <w:rsid w:val="00474430"/>
    <w:rsid w:val="00474963"/>
    <w:rsid w:val="0047575D"/>
    <w:rsid w:val="00480321"/>
    <w:rsid w:val="00482C5B"/>
    <w:rsid w:val="004838BE"/>
    <w:rsid w:val="00484C6A"/>
    <w:rsid w:val="00486A2A"/>
    <w:rsid w:val="00486CF3"/>
    <w:rsid w:val="0048750E"/>
    <w:rsid w:val="004906C6"/>
    <w:rsid w:val="00490DA0"/>
    <w:rsid w:val="004924FC"/>
    <w:rsid w:val="00493E78"/>
    <w:rsid w:val="00494657"/>
    <w:rsid w:val="00495AEA"/>
    <w:rsid w:val="00495C70"/>
    <w:rsid w:val="0049660A"/>
    <w:rsid w:val="004978A2"/>
    <w:rsid w:val="004A085F"/>
    <w:rsid w:val="004A3660"/>
    <w:rsid w:val="004A36CF"/>
    <w:rsid w:val="004A4168"/>
    <w:rsid w:val="004A5E49"/>
    <w:rsid w:val="004B1831"/>
    <w:rsid w:val="004B1946"/>
    <w:rsid w:val="004B2836"/>
    <w:rsid w:val="004B326A"/>
    <w:rsid w:val="004B5CD0"/>
    <w:rsid w:val="004B61D3"/>
    <w:rsid w:val="004B67F3"/>
    <w:rsid w:val="004B7430"/>
    <w:rsid w:val="004C01E9"/>
    <w:rsid w:val="004C1C61"/>
    <w:rsid w:val="004C23F4"/>
    <w:rsid w:val="004C2AA6"/>
    <w:rsid w:val="004C2D20"/>
    <w:rsid w:val="004C4C3C"/>
    <w:rsid w:val="004C5AC5"/>
    <w:rsid w:val="004C7F7C"/>
    <w:rsid w:val="004D05AF"/>
    <w:rsid w:val="004D0C29"/>
    <w:rsid w:val="004D19BD"/>
    <w:rsid w:val="004D1ABD"/>
    <w:rsid w:val="004D484F"/>
    <w:rsid w:val="004D6A79"/>
    <w:rsid w:val="004D720A"/>
    <w:rsid w:val="004D7A5B"/>
    <w:rsid w:val="004E0123"/>
    <w:rsid w:val="004E0B8F"/>
    <w:rsid w:val="004E0C71"/>
    <w:rsid w:val="004E1E52"/>
    <w:rsid w:val="004E41CC"/>
    <w:rsid w:val="004E7318"/>
    <w:rsid w:val="004F0087"/>
    <w:rsid w:val="004F0583"/>
    <w:rsid w:val="004F0BA3"/>
    <w:rsid w:val="004F1260"/>
    <w:rsid w:val="004F13B6"/>
    <w:rsid w:val="004F39EF"/>
    <w:rsid w:val="004F47D4"/>
    <w:rsid w:val="004F5C89"/>
    <w:rsid w:val="004F669A"/>
    <w:rsid w:val="004F6CA4"/>
    <w:rsid w:val="005002E8"/>
    <w:rsid w:val="005008AD"/>
    <w:rsid w:val="00500E4A"/>
    <w:rsid w:val="005031E1"/>
    <w:rsid w:val="00505D02"/>
    <w:rsid w:val="00506FCC"/>
    <w:rsid w:val="005079B1"/>
    <w:rsid w:val="00507C6C"/>
    <w:rsid w:val="0051038F"/>
    <w:rsid w:val="00510C4C"/>
    <w:rsid w:val="00510D6C"/>
    <w:rsid w:val="00512228"/>
    <w:rsid w:val="005141E9"/>
    <w:rsid w:val="005160C4"/>
    <w:rsid w:val="00517DB7"/>
    <w:rsid w:val="005217E3"/>
    <w:rsid w:val="00522ABD"/>
    <w:rsid w:val="00522D4C"/>
    <w:rsid w:val="0052328D"/>
    <w:rsid w:val="00525E09"/>
    <w:rsid w:val="00530C5F"/>
    <w:rsid w:val="00532EE4"/>
    <w:rsid w:val="00534468"/>
    <w:rsid w:val="005352EB"/>
    <w:rsid w:val="005375CA"/>
    <w:rsid w:val="005409E6"/>
    <w:rsid w:val="00543FB7"/>
    <w:rsid w:val="0054591B"/>
    <w:rsid w:val="0054612A"/>
    <w:rsid w:val="0055088B"/>
    <w:rsid w:val="00553D73"/>
    <w:rsid w:val="00554EAA"/>
    <w:rsid w:val="00556B14"/>
    <w:rsid w:val="00557524"/>
    <w:rsid w:val="005601CC"/>
    <w:rsid w:val="00561C6A"/>
    <w:rsid w:val="00562ABC"/>
    <w:rsid w:val="00562F9B"/>
    <w:rsid w:val="00563A51"/>
    <w:rsid w:val="00563D6D"/>
    <w:rsid w:val="00563E40"/>
    <w:rsid w:val="00565847"/>
    <w:rsid w:val="00565F08"/>
    <w:rsid w:val="0056609B"/>
    <w:rsid w:val="0056639D"/>
    <w:rsid w:val="005663C0"/>
    <w:rsid w:val="00566E3E"/>
    <w:rsid w:val="005674F8"/>
    <w:rsid w:val="005702E4"/>
    <w:rsid w:val="00570364"/>
    <w:rsid w:val="0057131F"/>
    <w:rsid w:val="005713C1"/>
    <w:rsid w:val="00571E67"/>
    <w:rsid w:val="005775C0"/>
    <w:rsid w:val="00582A2E"/>
    <w:rsid w:val="00582E26"/>
    <w:rsid w:val="005833D6"/>
    <w:rsid w:val="005834D1"/>
    <w:rsid w:val="00585ED0"/>
    <w:rsid w:val="0058644D"/>
    <w:rsid w:val="005870DE"/>
    <w:rsid w:val="00587386"/>
    <w:rsid w:val="0058782D"/>
    <w:rsid w:val="00587BE4"/>
    <w:rsid w:val="005910AB"/>
    <w:rsid w:val="00592153"/>
    <w:rsid w:val="00592ADD"/>
    <w:rsid w:val="00593ADB"/>
    <w:rsid w:val="0059549D"/>
    <w:rsid w:val="00595625"/>
    <w:rsid w:val="00597303"/>
    <w:rsid w:val="005A1C46"/>
    <w:rsid w:val="005A2172"/>
    <w:rsid w:val="005A2423"/>
    <w:rsid w:val="005A2639"/>
    <w:rsid w:val="005A354C"/>
    <w:rsid w:val="005A4016"/>
    <w:rsid w:val="005A409F"/>
    <w:rsid w:val="005A43E3"/>
    <w:rsid w:val="005A6A52"/>
    <w:rsid w:val="005B0380"/>
    <w:rsid w:val="005B0BDE"/>
    <w:rsid w:val="005B4B53"/>
    <w:rsid w:val="005B5027"/>
    <w:rsid w:val="005B64DB"/>
    <w:rsid w:val="005B6D64"/>
    <w:rsid w:val="005C030E"/>
    <w:rsid w:val="005C19F9"/>
    <w:rsid w:val="005C2517"/>
    <w:rsid w:val="005C27B4"/>
    <w:rsid w:val="005C336E"/>
    <w:rsid w:val="005C4C6B"/>
    <w:rsid w:val="005C517C"/>
    <w:rsid w:val="005C7503"/>
    <w:rsid w:val="005C7593"/>
    <w:rsid w:val="005C7A7C"/>
    <w:rsid w:val="005D179D"/>
    <w:rsid w:val="005D2A6E"/>
    <w:rsid w:val="005D2F65"/>
    <w:rsid w:val="005D42A5"/>
    <w:rsid w:val="005D56CA"/>
    <w:rsid w:val="005D5A75"/>
    <w:rsid w:val="005D5A96"/>
    <w:rsid w:val="005D5E5B"/>
    <w:rsid w:val="005D6129"/>
    <w:rsid w:val="005D6173"/>
    <w:rsid w:val="005D74B8"/>
    <w:rsid w:val="005D7808"/>
    <w:rsid w:val="005D79C4"/>
    <w:rsid w:val="005D7BC9"/>
    <w:rsid w:val="005E0FD5"/>
    <w:rsid w:val="005E2543"/>
    <w:rsid w:val="005E322D"/>
    <w:rsid w:val="005E6318"/>
    <w:rsid w:val="005E6EA3"/>
    <w:rsid w:val="005E75C4"/>
    <w:rsid w:val="005E7655"/>
    <w:rsid w:val="005F05CA"/>
    <w:rsid w:val="005F0622"/>
    <w:rsid w:val="005F1B41"/>
    <w:rsid w:val="005F234B"/>
    <w:rsid w:val="005F3ADE"/>
    <w:rsid w:val="005F4DFE"/>
    <w:rsid w:val="005F4F37"/>
    <w:rsid w:val="005F56E8"/>
    <w:rsid w:val="00603014"/>
    <w:rsid w:val="0060314C"/>
    <w:rsid w:val="006038DB"/>
    <w:rsid w:val="006039C6"/>
    <w:rsid w:val="00603B20"/>
    <w:rsid w:val="006043D7"/>
    <w:rsid w:val="0060449D"/>
    <w:rsid w:val="006050AB"/>
    <w:rsid w:val="00606DC4"/>
    <w:rsid w:val="006126D1"/>
    <w:rsid w:val="00613345"/>
    <w:rsid w:val="006146BB"/>
    <w:rsid w:val="00617AEE"/>
    <w:rsid w:val="00617DA3"/>
    <w:rsid w:val="006221F2"/>
    <w:rsid w:val="00622DAF"/>
    <w:rsid w:val="006234E0"/>
    <w:rsid w:val="00624732"/>
    <w:rsid w:val="00625BE0"/>
    <w:rsid w:val="00626D98"/>
    <w:rsid w:val="00631B98"/>
    <w:rsid w:val="00633647"/>
    <w:rsid w:val="00634581"/>
    <w:rsid w:val="006355EB"/>
    <w:rsid w:val="00636447"/>
    <w:rsid w:val="006378C0"/>
    <w:rsid w:val="00637E03"/>
    <w:rsid w:val="0064090E"/>
    <w:rsid w:val="00641446"/>
    <w:rsid w:val="00642AAE"/>
    <w:rsid w:val="0064337A"/>
    <w:rsid w:val="006435FC"/>
    <w:rsid w:val="006447C7"/>
    <w:rsid w:val="00645BF8"/>
    <w:rsid w:val="00646209"/>
    <w:rsid w:val="00646483"/>
    <w:rsid w:val="00647497"/>
    <w:rsid w:val="00650134"/>
    <w:rsid w:val="00652519"/>
    <w:rsid w:val="00654E2E"/>
    <w:rsid w:val="0065589F"/>
    <w:rsid w:val="00655C31"/>
    <w:rsid w:val="00655CC9"/>
    <w:rsid w:val="006565C4"/>
    <w:rsid w:val="00657169"/>
    <w:rsid w:val="006578C3"/>
    <w:rsid w:val="00657950"/>
    <w:rsid w:val="00660D2F"/>
    <w:rsid w:val="00660E5A"/>
    <w:rsid w:val="006615F1"/>
    <w:rsid w:val="006626E9"/>
    <w:rsid w:val="00663E4C"/>
    <w:rsid w:val="006647B6"/>
    <w:rsid w:val="00665AA6"/>
    <w:rsid w:val="00666D69"/>
    <w:rsid w:val="006700A2"/>
    <w:rsid w:val="00670785"/>
    <w:rsid w:val="0067261D"/>
    <w:rsid w:val="00672BE0"/>
    <w:rsid w:val="00677190"/>
    <w:rsid w:val="0067766E"/>
    <w:rsid w:val="00677D42"/>
    <w:rsid w:val="0068177F"/>
    <w:rsid w:val="00681C98"/>
    <w:rsid w:val="00681F11"/>
    <w:rsid w:val="00682074"/>
    <w:rsid w:val="006837B2"/>
    <w:rsid w:val="00683F0D"/>
    <w:rsid w:val="00684BB1"/>
    <w:rsid w:val="00684E63"/>
    <w:rsid w:val="00684FCE"/>
    <w:rsid w:val="0068566D"/>
    <w:rsid w:val="00686051"/>
    <w:rsid w:val="00686DEA"/>
    <w:rsid w:val="00686F26"/>
    <w:rsid w:val="00694321"/>
    <w:rsid w:val="00695304"/>
    <w:rsid w:val="006965D9"/>
    <w:rsid w:val="006965DA"/>
    <w:rsid w:val="006A0715"/>
    <w:rsid w:val="006A086C"/>
    <w:rsid w:val="006A1735"/>
    <w:rsid w:val="006A2582"/>
    <w:rsid w:val="006A35A2"/>
    <w:rsid w:val="006A3BB2"/>
    <w:rsid w:val="006A3D94"/>
    <w:rsid w:val="006A6B1A"/>
    <w:rsid w:val="006A72E5"/>
    <w:rsid w:val="006A7BDF"/>
    <w:rsid w:val="006B0497"/>
    <w:rsid w:val="006B0852"/>
    <w:rsid w:val="006B265A"/>
    <w:rsid w:val="006B3502"/>
    <w:rsid w:val="006B4915"/>
    <w:rsid w:val="006B6EA5"/>
    <w:rsid w:val="006B6F02"/>
    <w:rsid w:val="006B72C3"/>
    <w:rsid w:val="006B7644"/>
    <w:rsid w:val="006B7869"/>
    <w:rsid w:val="006C15B3"/>
    <w:rsid w:val="006C1F1B"/>
    <w:rsid w:val="006C2755"/>
    <w:rsid w:val="006C41A7"/>
    <w:rsid w:val="006C5D4F"/>
    <w:rsid w:val="006C7DA4"/>
    <w:rsid w:val="006D0427"/>
    <w:rsid w:val="006D2937"/>
    <w:rsid w:val="006D6E7C"/>
    <w:rsid w:val="006E044E"/>
    <w:rsid w:val="006E07B1"/>
    <w:rsid w:val="006E3677"/>
    <w:rsid w:val="006E3AEE"/>
    <w:rsid w:val="006E3C3F"/>
    <w:rsid w:val="006E3CC8"/>
    <w:rsid w:val="006E3F76"/>
    <w:rsid w:val="006E41B3"/>
    <w:rsid w:val="006E4BA8"/>
    <w:rsid w:val="006E5BD7"/>
    <w:rsid w:val="006E630E"/>
    <w:rsid w:val="006E6826"/>
    <w:rsid w:val="006F124E"/>
    <w:rsid w:val="006F1E02"/>
    <w:rsid w:val="006F2A32"/>
    <w:rsid w:val="006F4C72"/>
    <w:rsid w:val="006F5175"/>
    <w:rsid w:val="006F5C61"/>
    <w:rsid w:val="00701851"/>
    <w:rsid w:val="00701BB1"/>
    <w:rsid w:val="00701D50"/>
    <w:rsid w:val="00705EBB"/>
    <w:rsid w:val="00707B0F"/>
    <w:rsid w:val="00710240"/>
    <w:rsid w:val="007118BB"/>
    <w:rsid w:val="00712FE7"/>
    <w:rsid w:val="00713045"/>
    <w:rsid w:val="00714387"/>
    <w:rsid w:val="00714635"/>
    <w:rsid w:val="00716A90"/>
    <w:rsid w:val="0072192F"/>
    <w:rsid w:val="00722001"/>
    <w:rsid w:val="00723075"/>
    <w:rsid w:val="00723915"/>
    <w:rsid w:val="00725CA5"/>
    <w:rsid w:val="00726007"/>
    <w:rsid w:val="00726720"/>
    <w:rsid w:val="00731B48"/>
    <w:rsid w:val="0073342F"/>
    <w:rsid w:val="00733CED"/>
    <w:rsid w:val="007341B0"/>
    <w:rsid w:val="00734A36"/>
    <w:rsid w:val="00736253"/>
    <w:rsid w:val="007364A3"/>
    <w:rsid w:val="007369B7"/>
    <w:rsid w:val="00736C03"/>
    <w:rsid w:val="0073720E"/>
    <w:rsid w:val="00737602"/>
    <w:rsid w:val="0074311B"/>
    <w:rsid w:val="00745CA3"/>
    <w:rsid w:val="00747604"/>
    <w:rsid w:val="00751806"/>
    <w:rsid w:val="00752E77"/>
    <w:rsid w:val="0075337C"/>
    <w:rsid w:val="0075489A"/>
    <w:rsid w:val="00754BBE"/>
    <w:rsid w:val="007554B9"/>
    <w:rsid w:val="00755D2A"/>
    <w:rsid w:val="0075603F"/>
    <w:rsid w:val="007562E2"/>
    <w:rsid w:val="007577A0"/>
    <w:rsid w:val="00763032"/>
    <w:rsid w:val="0076359C"/>
    <w:rsid w:val="00763E29"/>
    <w:rsid w:val="00764637"/>
    <w:rsid w:val="00764663"/>
    <w:rsid w:val="00766868"/>
    <w:rsid w:val="00771FA5"/>
    <w:rsid w:val="0077394C"/>
    <w:rsid w:val="007745CC"/>
    <w:rsid w:val="007806D0"/>
    <w:rsid w:val="00780771"/>
    <w:rsid w:val="007807F8"/>
    <w:rsid w:val="00781696"/>
    <w:rsid w:val="0078202D"/>
    <w:rsid w:val="0078377A"/>
    <w:rsid w:val="007867D2"/>
    <w:rsid w:val="00790386"/>
    <w:rsid w:val="00792F45"/>
    <w:rsid w:val="007934D0"/>
    <w:rsid w:val="007936C2"/>
    <w:rsid w:val="007943BB"/>
    <w:rsid w:val="007949A3"/>
    <w:rsid w:val="00796577"/>
    <w:rsid w:val="00797C2C"/>
    <w:rsid w:val="00797C43"/>
    <w:rsid w:val="007A03FF"/>
    <w:rsid w:val="007A047D"/>
    <w:rsid w:val="007A0FE6"/>
    <w:rsid w:val="007A1787"/>
    <w:rsid w:val="007A2FA6"/>
    <w:rsid w:val="007A4AFB"/>
    <w:rsid w:val="007A6AD2"/>
    <w:rsid w:val="007A7121"/>
    <w:rsid w:val="007A7268"/>
    <w:rsid w:val="007B3B06"/>
    <w:rsid w:val="007B5A64"/>
    <w:rsid w:val="007B664C"/>
    <w:rsid w:val="007B7D2E"/>
    <w:rsid w:val="007C0596"/>
    <w:rsid w:val="007C206F"/>
    <w:rsid w:val="007C25CE"/>
    <w:rsid w:val="007C4053"/>
    <w:rsid w:val="007C407F"/>
    <w:rsid w:val="007C512B"/>
    <w:rsid w:val="007C6DAE"/>
    <w:rsid w:val="007C7074"/>
    <w:rsid w:val="007C757A"/>
    <w:rsid w:val="007D070C"/>
    <w:rsid w:val="007D0B04"/>
    <w:rsid w:val="007D1693"/>
    <w:rsid w:val="007D3019"/>
    <w:rsid w:val="007D3722"/>
    <w:rsid w:val="007D3B3F"/>
    <w:rsid w:val="007D3BD9"/>
    <w:rsid w:val="007D3DB6"/>
    <w:rsid w:val="007D3F7F"/>
    <w:rsid w:val="007D53EC"/>
    <w:rsid w:val="007D56F4"/>
    <w:rsid w:val="007D63FF"/>
    <w:rsid w:val="007D74E3"/>
    <w:rsid w:val="007E175C"/>
    <w:rsid w:val="007E3BE3"/>
    <w:rsid w:val="007E721E"/>
    <w:rsid w:val="007F0CC7"/>
    <w:rsid w:val="007F1CA7"/>
    <w:rsid w:val="007F30FF"/>
    <w:rsid w:val="007F4494"/>
    <w:rsid w:val="007F4DE3"/>
    <w:rsid w:val="007F586D"/>
    <w:rsid w:val="007F6AA5"/>
    <w:rsid w:val="007F7740"/>
    <w:rsid w:val="00801B02"/>
    <w:rsid w:val="00802745"/>
    <w:rsid w:val="00803914"/>
    <w:rsid w:val="00811279"/>
    <w:rsid w:val="00811831"/>
    <w:rsid w:val="00812EBA"/>
    <w:rsid w:val="00813459"/>
    <w:rsid w:val="00814C2D"/>
    <w:rsid w:val="00815155"/>
    <w:rsid w:val="00815A58"/>
    <w:rsid w:val="00815F4C"/>
    <w:rsid w:val="00816E92"/>
    <w:rsid w:val="00817093"/>
    <w:rsid w:val="008177D8"/>
    <w:rsid w:val="008178A2"/>
    <w:rsid w:val="00817B15"/>
    <w:rsid w:val="0082100F"/>
    <w:rsid w:val="008227F0"/>
    <w:rsid w:val="00822A47"/>
    <w:rsid w:val="00823C4E"/>
    <w:rsid w:val="008244D7"/>
    <w:rsid w:val="008250D4"/>
    <w:rsid w:val="008259FA"/>
    <w:rsid w:val="00825C5E"/>
    <w:rsid w:val="00827222"/>
    <w:rsid w:val="00830182"/>
    <w:rsid w:val="008308D6"/>
    <w:rsid w:val="0083149B"/>
    <w:rsid w:val="00831E6A"/>
    <w:rsid w:val="0083299F"/>
    <w:rsid w:val="00832CBE"/>
    <w:rsid w:val="0083321E"/>
    <w:rsid w:val="00833A73"/>
    <w:rsid w:val="00833C87"/>
    <w:rsid w:val="0083581E"/>
    <w:rsid w:val="008364F6"/>
    <w:rsid w:val="008367EF"/>
    <w:rsid w:val="008404CA"/>
    <w:rsid w:val="0084052D"/>
    <w:rsid w:val="00841294"/>
    <w:rsid w:val="00843708"/>
    <w:rsid w:val="00843C62"/>
    <w:rsid w:val="00843EFE"/>
    <w:rsid w:val="0084654A"/>
    <w:rsid w:val="0085009D"/>
    <w:rsid w:val="00850DD3"/>
    <w:rsid w:val="008515FB"/>
    <w:rsid w:val="00852E44"/>
    <w:rsid w:val="00853E07"/>
    <w:rsid w:val="008550DE"/>
    <w:rsid w:val="0085595F"/>
    <w:rsid w:val="008560BB"/>
    <w:rsid w:val="008566D7"/>
    <w:rsid w:val="00856E2E"/>
    <w:rsid w:val="008601C0"/>
    <w:rsid w:val="00861227"/>
    <w:rsid w:val="00861F86"/>
    <w:rsid w:val="008620B4"/>
    <w:rsid w:val="008628A6"/>
    <w:rsid w:val="00863B86"/>
    <w:rsid w:val="008641B6"/>
    <w:rsid w:val="008644E4"/>
    <w:rsid w:val="00864694"/>
    <w:rsid w:val="0086484B"/>
    <w:rsid w:val="00867F39"/>
    <w:rsid w:val="0087141D"/>
    <w:rsid w:val="00871B5A"/>
    <w:rsid w:val="00871D74"/>
    <w:rsid w:val="00872B61"/>
    <w:rsid w:val="00872DA9"/>
    <w:rsid w:val="00875971"/>
    <w:rsid w:val="00875CE0"/>
    <w:rsid w:val="00876628"/>
    <w:rsid w:val="00881C15"/>
    <w:rsid w:val="00882096"/>
    <w:rsid w:val="00882562"/>
    <w:rsid w:val="008830AF"/>
    <w:rsid w:val="00884BD2"/>
    <w:rsid w:val="00885EA0"/>
    <w:rsid w:val="0088723C"/>
    <w:rsid w:val="00887845"/>
    <w:rsid w:val="00890FC9"/>
    <w:rsid w:val="0089222D"/>
    <w:rsid w:val="008933A3"/>
    <w:rsid w:val="00893CF8"/>
    <w:rsid w:val="00894DED"/>
    <w:rsid w:val="00896E61"/>
    <w:rsid w:val="008977BF"/>
    <w:rsid w:val="00897BB9"/>
    <w:rsid w:val="008A0383"/>
    <w:rsid w:val="008A051A"/>
    <w:rsid w:val="008A0D30"/>
    <w:rsid w:val="008A1501"/>
    <w:rsid w:val="008A1594"/>
    <w:rsid w:val="008A2B55"/>
    <w:rsid w:val="008A54DF"/>
    <w:rsid w:val="008A5721"/>
    <w:rsid w:val="008A6302"/>
    <w:rsid w:val="008A6577"/>
    <w:rsid w:val="008A6EBC"/>
    <w:rsid w:val="008B0772"/>
    <w:rsid w:val="008B1004"/>
    <w:rsid w:val="008B2750"/>
    <w:rsid w:val="008B48DE"/>
    <w:rsid w:val="008B51FE"/>
    <w:rsid w:val="008B5E49"/>
    <w:rsid w:val="008B603A"/>
    <w:rsid w:val="008B6C0C"/>
    <w:rsid w:val="008C0B40"/>
    <w:rsid w:val="008C1F86"/>
    <w:rsid w:val="008C29F7"/>
    <w:rsid w:val="008C2EA0"/>
    <w:rsid w:val="008C3303"/>
    <w:rsid w:val="008C4282"/>
    <w:rsid w:val="008C4E29"/>
    <w:rsid w:val="008C50A6"/>
    <w:rsid w:val="008C6C47"/>
    <w:rsid w:val="008C6CDF"/>
    <w:rsid w:val="008C7C01"/>
    <w:rsid w:val="008C7E62"/>
    <w:rsid w:val="008D0AA8"/>
    <w:rsid w:val="008D0B29"/>
    <w:rsid w:val="008D0F3F"/>
    <w:rsid w:val="008D1D18"/>
    <w:rsid w:val="008D2A16"/>
    <w:rsid w:val="008D331D"/>
    <w:rsid w:val="008D37F4"/>
    <w:rsid w:val="008D3E25"/>
    <w:rsid w:val="008D3EF6"/>
    <w:rsid w:val="008D6DA9"/>
    <w:rsid w:val="008E3539"/>
    <w:rsid w:val="008E3686"/>
    <w:rsid w:val="008E41FA"/>
    <w:rsid w:val="008E4423"/>
    <w:rsid w:val="008E4A5A"/>
    <w:rsid w:val="008E5D3B"/>
    <w:rsid w:val="008E7023"/>
    <w:rsid w:val="008E78A5"/>
    <w:rsid w:val="008E7F76"/>
    <w:rsid w:val="008F16DF"/>
    <w:rsid w:val="008F21F1"/>
    <w:rsid w:val="008F21F4"/>
    <w:rsid w:val="008F256F"/>
    <w:rsid w:val="008F608C"/>
    <w:rsid w:val="008F6EF7"/>
    <w:rsid w:val="008F78AF"/>
    <w:rsid w:val="00901C80"/>
    <w:rsid w:val="00902976"/>
    <w:rsid w:val="009051CF"/>
    <w:rsid w:val="00906594"/>
    <w:rsid w:val="0091129D"/>
    <w:rsid w:val="009115FF"/>
    <w:rsid w:val="00911B02"/>
    <w:rsid w:val="00912C37"/>
    <w:rsid w:val="0091381F"/>
    <w:rsid w:val="00914AEE"/>
    <w:rsid w:val="00916788"/>
    <w:rsid w:val="009214BC"/>
    <w:rsid w:val="00922AC9"/>
    <w:rsid w:val="00922E92"/>
    <w:rsid w:val="00923C59"/>
    <w:rsid w:val="00924F41"/>
    <w:rsid w:val="00924FB9"/>
    <w:rsid w:val="009251CE"/>
    <w:rsid w:val="0092552B"/>
    <w:rsid w:val="0092583E"/>
    <w:rsid w:val="0092682C"/>
    <w:rsid w:val="009276D8"/>
    <w:rsid w:val="009277B2"/>
    <w:rsid w:val="00927BE9"/>
    <w:rsid w:val="009301E0"/>
    <w:rsid w:val="009308BA"/>
    <w:rsid w:val="00930A92"/>
    <w:rsid w:val="009320B9"/>
    <w:rsid w:val="00932894"/>
    <w:rsid w:val="00935438"/>
    <w:rsid w:val="00936617"/>
    <w:rsid w:val="0093785D"/>
    <w:rsid w:val="00941208"/>
    <w:rsid w:val="0094206E"/>
    <w:rsid w:val="009427E7"/>
    <w:rsid w:val="00942E80"/>
    <w:rsid w:val="00943B88"/>
    <w:rsid w:val="0094476D"/>
    <w:rsid w:val="00944A42"/>
    <w:rsid w:val="0094576D"/>
    <w:rsid w:val="00945A75"/>
    <w:rsid w:val="00945CC7"/>
    <w:rsid w:val="00950A2D"/>
    <w:rsid w:val="00952FA7"/>
    <w:rsid w:val="00952FB0"/>
    <w:rsid w:val="00953A86"/>
    <w:rsid w:val="009542F0"/>
    <w:rsid w:val="00954B47"/>
    <w:rsid w:val="0095645D"/>
    <w:rsid w:val="00957E62"/>
    <w:rsid w:val="00960B9F"/>
    <w:rsid w:val="00961E11"/>
    <w:rsid w:val="00961E29"/>
    <w:rsid w:val="009628A8"/>
    <w:rsid w:val="00962BC7"/>
    <w:rsid w:val="00963D68"/>
    <w:rsid w:val="00965D80"/>
    <w:rsid w:val="00965DB9"/>
    <w:rsid w:val="00971485"/>
    <w:rsid w:val="009715BC"/>
    <w:rsid w:val="00972C2E"/>
    <w:rsid w:val="009737C6"/>
    <w:rsid w:val="00974C46"/>
    <w:rsid w:val="00975E89"/>
    <w:rsid w:val="00975FC2"/>
    <w:rsid w:val="00976792"/>
    <w:rsid w:val="00980783"/>
    <w:rsid w:val="009810D2"/>
    <w:rsid w:val="0098269A"/>
    <w:rsid w:val="00982D9A"/>
    <w:rsid w:val="00983032"/>
    <w:rsid w:val="00983474"/>
    <w:rsid w:val="00983726"/>
    <w:rsid w:val="0098438A"/>
    <w:rsid w:val="00984FA4"/>
    <w:rsid w:val="0098557B"/>
    <w:rsid w:val="00985BB1"/>
    <w:rsid w:val="0098624C"/>
    <w:rsid w:val="00987461"/>
    <w:rsid w:val="00987DF6"/>
    <w:rsid w:val="0099137F"/>
    <w:rsid w:val="00995594"/>
    <w:rsid w:val="009959FF"/>
    <w:rsid w:val="0099635E"/>
    <w:rsid w:val="00996FFF"/>
    <w:rsid w:val="00997443"/>
    <w:rsid w:val="009A0846"/>
    <w:rsid w:val="009A3F62"/>
    <w:rsid w:val="009A410D"/>
    <w:rsid w:val="009A55BE"/>
    <w:rsid w:val="009A6FC6"/>
    <w:rsid w:val="009A7416"/>
    <w:rsid w:val="009B08BC"/>
    <w:rsid w:val="009B1D62"/>
    <w:rsid w:val="009B3B9A"/>
    <w:rsid w:val="009B471E"/>
    <w:rsid w:val="009B7BD4"/>
    <w:rsid w:val="009B7E2C"/>
    <w:rsid w:val="009C02B8"/>
    <w:rsid w:val="009C0748"/>
    <w:rsid w:val="009C09B7"/>
    <w:rsid w:val="009C109A"/>
    <w:rsid w:val="009C2192"/>
    <w:rsid w:val="009C28B4"/>
    <w:rsid w:val="009C28D4"/>
    <w:rsid w:val="009C4860"/>
    <w:rsid w:val="009C6E65"/>
    <w:rsid w:val="009C7077"/>
    <w:rsid w:val="009C7175"/>
    <w:rsid w:val="009D240B"/>
    <w:rsid w:val="009D443A"/>
    <w:rsid w:val="009D53FB"/>
    <w:rsid w:val="009E0B93"/>
    <w:rsid w:val="009E105A"/>
    <w:rsid w:val="009E167D"/>
    <w:rsid w:val="009E20D0"/>
    <w:rsid w:val="009E224B"/>
    <w:rsid w:val="009E36EA"/>
    <w:rsid w:val="009E53B0"/>
    <w:rsid w:val="009E642D"/>
    <w:rsid w:val="009F179B"/>
    <w:rsid w:val="009F2CB0"/>
    <w:rsid w:val="009F4A4D"/>
    <w:rsid w:val="009F4C64"/>
    <w:rsid w:val="009F7C7D"/>
    <w:rsid w:val="00A006C6"/>
    <w:rsid w:val="00A00BF8"/>
    <w:rsid w:val="00A011CA"/>
    <w:rsid w:val="00A02492"/>
    <w:rsid w:val="00A03477"/>
    <w:rsid w:val="00A03F1D"/>
    <w:rsid w:val="00A05434"/>
    <w:rsid w:val="00A056A3"/>
    <w:rsid w:val="00A0600B"/>
    <w:rsid w:val="00A073DA"/>
    <w:rsid w:val="00A1064F"/>
    <w:rsid w:val="00A10DFD"/>
    <w:rsid w:val="00A114EE"/>
    <w:rsid w:val="00A12BA5"/>
    <w:rsid w:val="00A16333"/>
    <w:rsid w:val="00A164BE"/>
    <w:rsid w:val="00A16D0A"/>
    <w:rsid w:val="00A17043"/>
    <w:rsid w:val="00A20086"/>
    <w:rsid w:val="00A207FD"/>
    <w:rsid w:val="00A20944"/>
    <w:rsid w:val="00A22443"/>
    <w:rsid w:val="00A25E70"/>
    <w:rsid w:val="00A273F7"/>
    <w:rsid w:val="00A30408"/>
    <w:rsid w:val="00A30FD0"/>
    <w:rsid w:val="00A31ADC"/>
    <w:rsid w:val="00A320E0"/>
    <w:rsid w:val="00A325FC"/>
    <w:rsid w:val="00A326DF"/>
    <w:rsid w:val="00A32C5A"/>
    <w:rsid w:val="00A32E77"/>
    <w:rsid w:val="00A33B18"/>
    <w:rsid w:val="00A36A71"/>
    <w:rsid w:val="00A3746F"/>
    <w:rsid w:val="00A37F90"/>
    <w:rsid w:val="00A41D36"/>
    <w:rsid w:val="00A43F86"/>
    <w:rsid w:val="00A4461E"/>
    <w:rsid w:val="00A4551B"/>
    <w:rsid w:val="00A45D4F"/>
    <w:rsid w:val="00A46011"/>
    <w:rsid w:val="00A460F2"/>
    <w:rsid w:val="00A475B3"/>
    <w:rsid w:val="00A479BB"/>
    <w:rsid w:val="00A51609"/>
    <w:rsid w:val="00A51D8D"/>
    <w:rsid w:val="00A53CDF"/>
    <w:rsid w:val="00A56255"/>
    <w:rsid w:val="00A57040"/>
    <w:rsid w:val="00A578A6"/>
    <w:rsid w:val="00A579C9"/>
    <w:rsid w:val="00A607C7"/>
    <w:rsid w:val="00A60B30"/>
    <w:rsid w:val="00A60EAD"/>
    <w:rsid w:val="00A617D4"/>
    <w:rsid w:val="00A61A58"/>
    <w:rsid w:val="00A6221B"/>
    <w:rsid w:val="00A62556"/>
    <w:rsid w:val="00A626B8"/>
    <w:rsid w:val="00A629F2"/>
    <w:rsid w:val="00A62E63"/>
    <w:rsid w:val="00A63C67"/>
    <w:rsid w:val="00A64CF2"/>
    <w:rsid w:val="00A65E70"/>
    <w:rsid w:val="00A67E17"/>
    <w:rsid w:val="00A70236"/>
    <w:rsid w:val="00A70801"/>
    <w:rsid w:val="00A7153A"/>
    <w:rsid w:val="00A72CCF"/>
    <w:rsid w:val="00A73118"/>
    <w:rsid w:val="00A744C4"/>
    <w:rsid w:val="00A75A09"/>
    <w:rsid w:val="00A77C2E"/>
    <w:rsid w:val="00A827D1"/>
    <w:rsid w:val="00A8305A"/>
    <w:rsid w:val="00A83CD7"/>
    <w:rsid w:val="00A846FD"/>
    <w:rsid w:val="00A854C6"/>
    <w:rsid w:val="00A85666"/>
    <w:rsid w:val="00A863B2"/>
    <w:rsid w:val="00A86859"/>
    <w:rsid w:val="00A93EFB"/>
    <w:rsid w:val="00A953C7"/>
    <w:rsid w:val="00A96A36"/>
    <w:rsid w:val="00AA0BFE"/>
    <w:rsid w:val="00AA0DE5"/>
    <w:rsid w:val="00AA18A1"/>
    <w:rsid w:val="00AA33CE"/>
    <w:rsid w:val="00AA3F4F"/>
    <w:rsid w:val="00AA4377"/>
    <w:rsid w:val="00AA48BF"/>
    <w:rsid w:val="00AB0964"/>
    <w:rsid w:val="00AB0DAA"/>
    <w:rsid w:val="00AB1B22"/>
    <w:rsid w:val="00AB2B54"/>
    <w:rsid w:val="00AB4CFC"/>
    <w:rsid w:val="00AB6752"/>
    <w:rsid w:val="00AB6930"/>
    <w:rsid w:val="00AB697E"/>
    <w:rsid w:val="00AB6BE4"/>
    <w:rsid w:val="00AC1F78"/>
    <w:rsid w:val="00AC2205"/>
    <w:rsid w:val="00AC2D58"/>
    <w:rsid w:val="00AC38D5"/>
    <w:rsid w:val="00AC4C0B"/>
    <w:rsid w:val="00AC5C2D"/>
    <w:rsid w:val="00AC76B2"/>
    <w:rsid w:val="00AC76B6"/>
    <w:rsid w:val="00AC7C41"/>
    <w:rsid w:val="00AD0444"/>
    <w:rsid w:val="00AD0493"/>
    <w:rsid w:val="00AD0CE1"/>
    <w:rsid w:val="00AD106B"/>
    <w:rsid w:val="00AD1DA4"/>
    <w:rsid w:val="00AD3078"/>
    <w:rsid w:val="00AD4176"/>
    <w:rsid w:val="00AD4E21"/>
    <w:rsid w:val="00AD4FFE"/>
    <w:rsid w:val="00AD7C6F"/>
    <w:rsid w:val="00AE0799"/>
    <w:rsid w:val="00AE0C56"/>
    <w:rsid w:val="00AE0EB8"/>
    <w:rsid w:val="00AE21EA"/>
    <w:rsid w:val="00AE32CE"/>
    <w:rsid w:val="00AE39A0"/>
    <w:rsid w:val="00AE3F9A"/>
    <w:rsid w:val="00AE452E"/>
    <w:rsid w:val="00AE4C3E"/>
    <w:rsid w:val="00AE50AE"/>
    <w:rsid w:val="00AE5CFE"/>
    <w:rsid w:val="00AE705F"/>
    <w:rsid w:val="00AE738E"/>
    <w:rsid w:val="00AF0F3C"/>
    <w:rsid w:val="00AF1475"/>
    <w:rsid w:val="00AF2017"/>
    <w:rsid w:val="00AF2051"/>
    <w:rsid w:val="00AF2B9B"/>
    <w:rsid w:val="00AF3096"/>
    <w:rsid w:val="00AF65DE"/>
    <w:rsid w:val="00AF7157"/>
    <w:rsid w:val="00AF7418"/>
    <w:rsid w:val="00B00E77"/>
    <w:rsid w:val="00B01AC1"/>
    <w:rsid w:val="00B02C8C"/>
    <w:rsid w:val="00B02CC4"/>
    <w:rsid w:val="00B03632"/>
    <w:rsid w:val="00B048CA"/>
    <w:rsid w:val="00B04E35"/>
    <w:rsid w:val="00B04F86"/>
    <w:rsid w:val="00B05EBB"/>
    <w:rsid w:val="00B06327"/>
    <w:rsid w:val="00B07614"/>
    <w:rsid w:val="00B07B49"/>
    <w:rsid w:val="00B10480"/>
    <w:rsid w:val="00B13261"/>
    <w:rsid w:val="00B15C51"/>
    <w:rsid w:val="00B16A2D"/>
    <w:rsid w:val="00B16F3F"/>
    <w:rsid w:val="00B203B9"/>
    <w:rsid w:val="00B20EB1"/>
    <w:rsid w:val="00B211A8"/>
    <w:rsid w:val="00B226E5"/>
    <w:rsid w:val="00B248D8"/>
    <w:rsid w:val="00B25E7F"/>
    <w:rsid w:val="00B30848"/>
    <w:rsid w:val="00B321B7"/>
    <w:rsid w:val="00B32D45"/>
    <w:rsid w:val="00B33123"/>
    <w:rsid w:val="00B334AD"/>
    <w:rsid w:val="00B341F1"/>
    <w:rsid w:val="00B3467C"/>
    <w:rsid w:val="00B37AC2"/>
    <w:rsid w:val="00B419D3"/>
    <w:rsid w:val="00B45328"/>
    <w:rsid w:val="00B4600C"/>
    <w:rsid w:val="00B4645F"/>
    <w:rsid w:val="00B501C9"/>
    <w:rsid w:val="00B5247C"/>
    <w:rsid w:val="00B525CF"/>
    <w:rsid w:val="00B52B9A"/>
    <w:rsid w:val="00B533BA"/>
    <w:rsid w:val="00B538A1"/>
    <w:rsid w:val="00B545E4"/>
    <w:rsid w:val="00B552A7"/>
    <w:rsid w:val="00B555DD"/>
    <w:rsid w:val="00B55F6E"/>
    <w:rsid w:val="00B55F72"/>
    <w:rsid w:val="00B56934"/>
    <w:rsid w:val="00B56CBC"/>
    <w:rsid w:val="00B56DEF"/>
    <w:rsid w:val="00B57039"/>
    <w:rsid w:val="00B57B88"/>
    <w:rsid w:val="00B604E6"/>
    <w:rsid w:val="00B6109F"/>
    <w:rsid w:val="00B61B90"/>
    <w:rsid w:val="00B6280F"/>
    <w:rsid w:val="00B637D0"/>
    <w:rsid w:val="00B65647"/>
    <w:rsid w:val="00B65D9B"/>
    <w:rsid w:val="00B66111"/>
    <w:rsid w:val="00B6664B"/>
    <w:rsid w:val="00B6696D"/>
    <w:rsid w:val="00B67F32"/>
    <w:rsid w:val="00B70044"/>
    <w:rsid w:val="00B72B1E"/>
    <w:rsid w:val="00B740CF"/>
    <w:rsid w:val="00B740FD"/>
    <w:rsid w:val="00B748B7"/>
    <w:rsid w:val="00B75454"/>
    <w:rsid w:val="00B75C6D"/>
    <w:rsid w:val="00B77679"/>
    <w:rsid w:val="00B77903"/>
    <w:rsid w:val="00B77CE7"/>
    <w:rsid w:val="00B80DD3"/>
    <w:rsid w:val="00B820E4"/>
    <w:rsid w:val="00B8246D"/>
    <w:rsid w:val="00B83D25"/>
    <w:rsid w:val="00B8582A"/>
    <w:rsid w:val="00B86065"/>
    <w:rsid w:val="00B877AF"/>
    <w:rsid w:val="00B9033D"/>
    <w:rsid w:val="00B90A8A"/>
    <w:rsid w:val="00B92551"/>
    <w:rsid w:val="00B92EE5"/>
    <w:rsid w:val="00B935C3"/>
    <w:rsid w:val="00B9667B"/>
    <w:rsid w:val="00BA003B"/>
    <w:rsid w:val="00BA0623"/>
    <w:rsid w:val="00BA4908"/>
    <w:rsid w:val="00BA50E0"/>
    <w:rsid w:val="00BA5C98"/>
    <w:rsid w:val="00BA6BB5"/>
    <w:rsid w:val="00BA6E32"/>
    <w:rsid w:val="00BA7167"/>
    <w:rsid w:val="00BA787E"/>
    <w:rsid w:val="00BB148A"/>
    <w:rsid w:val="00BB1BCD"/>
    <w:rsid w:val="00BB35C6"/>
    <w:rsid w:val="00BB3DD6"/>
    <w:rsid w:val="00BB49E5"/>
    <w:rsid w:val="00BB6E34"/>
    <w:rsid w:val="00BB7D16"/>
    <w:rsid w:val="00BC07A5"/>
    <w:rsid w:val="00BC0A16"/>
    <w:rsid w:val="00BC46A0"/>
    <w:rsid w:val="00BC495A"/>
    <w:rsid w:val="00BC51F7"/>
    <w:rsid w:val="00BC5D66"/>
    <w:rsid w:val="00BC63E9"/>
    <w:rsid w:val="00BC677D"/>
    <w:rsid w:val="00BD1BC7"/>
    <w:rsid w:val="00BD2461"/>
    <w:rsid w:val="00BD3698"/>
    <w:rsid w:val="00BD4A5E"/>
    <w:rsid w:val="00BD501C"/>
    <w:rsid w:val="00BD56F5"/>
    <w:rsid w:val="00BD595E"/>
    <w:rsid w:val="00BD59AC"/>
    <w:rsid w:val="00BE00FB"/>
    <w:rsid w:val="00BE14F5"/>
    <w:rsid w:val="00BE3568"/>
    <w:rsid w:val="00BE38D5"/>
    <w:rsid w:val="00BE5F7E"/>
    <w:rsid w:val="00BE61A2"/>
    <w:rsid w:val="00BE7DB6"/>
    <w:rsid w:val="00BF1376"/>
    <w:rsid w:val="00BF2668"/>
    <w:rsid w:val="00BF2888"/>
    <w:rsid w:val="00BF52A7"/>
    <w:rsid w:val="00BF54F1"/>
    <w:rsid w:val="00BF5D03"/>
    <w:rsid w:val="00BF5DB6"/>
    <w:rsid w:val="00C005A7"/>
    <w:rsid w:val="00C01BB1"/>
    <w:rsid w:val="00C03D98"/>
    <w:rsid w:val="00C04199"/>
    <w:rsid w:val="00C05825"/>
    <w:rsid w:val="00C061B5"/>
    <w:rsid w:val="00C06974"/>
    <w:rsid w:val="00C0765F"/>
    <w:rsid w:val="00C07F52"/>
    <w:rsid w:val="00C117D7"/>
    <w:rsid w:val="00C119EF"/>
    <w:rsid w:val="00C119F0"/>
    <w:rsid w:val="00C11BE4"/>
    <w:rsid w:val="00C12626"/>
    <w:rsid w:val="00C12AA9"/>
    <w:rsid w:val="00C14E75"/>
    <w:rsid w:val="00C15508"/>
    <w:rsid w:val="00C155D3"/>
    <w:rsid w:val="00C16669"/>
    <w:rsid w:val="00C179C9"/>
    <w:rsid w:val="00C17DDF"/>
    <w:rsid w:val="00C22ED3"/>
    <w:rsid w:val="00C23344"/>
    <w:rsid w:val="00C25026"/>
    <w:rsid w:val="00C2685A"/>
    <w:rsid w:val="00C2690A"/>
    <w:rsid w:val="00C30420"/>
    <w:rsid w:val="00C305E6"/>
    <w:rsid w:val="00C30897"/>
    <w:rsid w:val="00C31CB2"/>
    <w:rsid w:val="00C31D9C"/>
    <w:rsid w:val="00C31FE8"/>
    <w:rsid w:val="00C32F14"/>
    <w:rsid w:val="00C33531"/>
    <w:rsid w:val="00C336BF"/>
    <w:rsid w:val="00C33E08"/>
    <w:rsid w:val="00C33F49"/>
    <w:rsid w:val="00C34349"/>
    <w:rsid w:val="00C378AC"/>
    <w:rsid w:val="00C378CF"/>
    <w:rsid w:val="00C378DE"/>
    <w:rsid w:val="00C40B38"/>
    <w:rsid w:val="00C41342"/>
    <w:rsid w:val="00C41684"/>
    <w:rsid w:val="00C4290E"/>
    <w:rsid w:val="00C43040"/>
    <w:rsid w:val="00C43D68"/>
    <w:rsid w:val="00C446CE"/>
    <w:rsid w:val="00C44979"/>
    <w:rsid w:val="00C44C3F"/>
    <w:rsid w:val="00C44EEE"/>
    <w:rsid w:val="00C460B3"/>
    <w:rsid w:val="00C4625D"/>
    <w:rsid w:val="00C46A14"/>
    <w:rsid w:val="00C473EB"/>
    <w:rsid w:val="00C478E5"/>
    <w:rsid w:val="00C50469"/>
    <w:rsid w:val="00C50B4D"/>
    <w:rsid w:val="00C541D4"/>
    <w:rsid w:val="00C5464C"/>
    <w:rsid w:val="00C60246"/>
    <w:rsid w:val="00C60966"/>
    <w:rsid w:val="00C6266E"/>
    <w:rsid w:val="00C62E5B"/>
    <w:rsid w:val="00C640CC"/>
    <w:rsid w:val="00C648F1"/>
    <w:rsid w:val="00C66606"/>
    <w:rsid w:val="00C70C54"/>
    <w:rsid w:val="00C73FC8"/>
    <w:rsid w:val="00C74A1D"/>
    <w:rsid w:val="00C75D44"/>
    <w:rsid w:val="00C76513"/>
    <w:rsid w:val="00C76BAF"/>
    <w:rsid w:val="00C816EB"/>
    <w:rsid w:val="00C81D95"/>
    <w:rsid w:val="00C826DE"/>
    <w:rsid w:val="00C83576"/>
    <w:rsid w:val="00C83B6D"/>
    <w:rsid w:val="00C84B5B"/>
    <w:rsid w:val="00C854EA"/>
    <w:rsid w:val="00C85656"/>
    <w:rsid w:val="00C870E4"/>
    <w:rsid w:val="00C90316"/>
    <w:rsid w:val="00C9036E"/>
    <w:rsid w:val="00C90BD6"/>
    <w:rsid w:val="00C90C10"/>
    <w:rsid w:val="00C91D5B"/>
    <w:rsid w:val="00C92DB7"/>
    <w:rsid w:val="00C93E3A"/>
    <w:rsid w:val="00C949A2"/>
    <w:rsid w:val="00C9507A"/>
    <w:rsid w:val="00C967DD"/>
    <w:rsid w:val="00CA0840"/>
    <w:rsid w:val="00CA158B"/>
    <w:rsid w:val="00CA29E0"/>
    <w:rsid w:val="00CA36E8"/>
    <w:rsid w:val="00CA41BB"/>
    <w:rsid w:val="00CA6AFF"/>
    <w:rsid w:val="00CB0286"/>
    <w:rsid w:val="00CB100B"/>
    <w:rsid w:val="00CB1AD7"/>
    <w:rsid w:val="00CB1B25"/>
    <w:rsid w:val="00CB218B"/>
    <w:rsid w:val="00CB21E2"/>
    <w:rsid w:val="00CB3931"/>
    <w:rsid w:val="00CB3F32"/>
    <w:rsid w:val="00CB5CFC"/>
    <w:rsid w:val="00CB5F40"/>
    <w:rsid w:val="00CC10C5"/>
    <w:rsid w:val="00CC1D84"/>
    <w:rsid w:val="00CC2FD6"/>
    <w:rsid w:val="00CC36A2"/>
    <w:rsid w:val="00CC36B3"/>
    <w:rsid w:val="00CC3C0A"/>
    <w:rsid w:val="00CC4323"/>
    <w:rsid w:val="00CC4EF4"/>
    <w:rsid w:val="00CC6905"/>
    <w:rsid w:val="00CC7944"/>
    <w:rsid w:val="00CD0733"/>
    <w:rsid w:val="00CD1E16"/>
    <w:rsid w:val="00CD31A1"/>
    <w:rsid w:val="00CD349F"/>
    <w:rsid w:val="00CD3BBC"/>
    <w:rsid w:val="00CD4BBA"/>
    <w:rsid w:val="00CD5B9E"/>
    <w:rsid w:val="00CD667D"/>
    <w:rsid w:val="00CD6967"/>
    <w:rsid w:val="00CD6E4C"/>
    <w:rsid w:val="00CE0B9F"/>
    <w:rsid w:val="00CE1CDB"/>
    <w:rsid w:val="00CE6C3C"/>
    <w:rsid w:val="00CE6D7F"/>
    <w:rsid w:val="00CF10FB"/>
    <w:rsid w:val="00CF2998"/>
    <w:rsid w:val="00CF38A5"/>
    <w:rsid w:val="00CF528D"/>
    <w:rsid w:val="00CF5494"/>
    <w:rsid w:val="00CF5642"/>
    <w:rsid w:val="00CF730E"/>
    <w:rsid w:val="00CF76CC"/>
    <w:rsid w:val="00D024BC"/>
    <w:rsid w:val="00D02ECC"/>
    <w:rsid w:val="00D03FDF"/>
    <w:rsid w:val="00D04A8B"/>
    <w:rsid w:val="00D05DB4"/>
    <w:rsid w:val="00D0630E"/>
    <w:rsid w:val="00D07578"/>
    <w:rsid w:val="00D07C56"/>
    <w:rsid w:val="00D10CB0"/>
    <w:rsid w:val="00D12527"/>
    <w:rsid w:val="00D1287E"/>
    <w:rsid w:val="00D136EC"/>
    <w:rsid w:val="00D15208"/>
    <w:rsid w:val="00D16145"/>
    <w:rsid w:val="00D17AAC"/>
    <w:rsid w:val="00D209BC"/>
    <w:rsid w:val="00D20F3A"/>
    <w:rsid w:val="00D21FEC"/>
    <w:rsid w:val="00D246B0"/>
    <w:rsid w:val="00D26842"/>
    <w:rsid w:val="00D27597"/>
    <w:rsid w:val="00D31BB3"/>
    <w:rsid w:val="00D329E2"/>
    <w:rsid w:val="00D3634C"/>
    <w:rsid w:val="00D420B0"/>
    <w:rsid w:val="00D423B1"/>
    <w:rsid w:val="00D42F1C"/>
    <w:rsid w:val="00D44C09"/>
    <w:rsid w:val="00D4508E"/>
    <w:rsid w:val="00D47059"/>
    <w:rsid w:val="00D505EF"/>
    <w:rsid w:val="00D509F7"/>
    <w:rsid w:val="00D50A0A"/>
    <w:rsid w:val="00D52470"/>
    <w:rsid w:val="00D52671"/>
    <w:rsid w:val="00D528D0"/>
    <w:rsid w:val="00D528DE"/>
    <w:rsid w:val="00D536AC"/>
    <w:rsid w:val="00D54016"/>
    <w:rsid w:val="00D5507C"/>
    <w:rsid w:val="00D550DF"/>
    <w:rsid w:val="00D554F1"/>
    <w:rsid w:val="00D5697B"/>
    <w:rsid w:val="00D56CAD"/>
    <w:rsid w:val="00D57C50"/>
    <w:rsid w:val="00D60D9C"/>
    <w:rsid w:val="00D6176A"/>
    <w:rsid w:val="00D62612"/>
    <w:rsid w:val="00D62625"/>
    <w:rsid w:val="00D64B46"/>
    <w:rsid w:val="00D663E4"/>
    <w:rsid w:val="00D677AA"/>
    <w:rsid w:val="00D719DF"/>
    <w:rsid w:val="00D719E5"/>
    <w:rsid w:val="00D71B70"/>
    <w:rsid w:val="00D71E1D"/>
    <w:rsid w:val="00D724BA"/>
    <w:rsid w:val="00D749CD"/>
    <w:rsid w:val="00D76B96"/>
    <w:rsid w:val="00D774F5"/>
    <w:rsid w:val="00D81D66"/>
    <w:rsid w:val="00D832DC"/>
    <w:rsid w:val="00D83908"/>
    <w:rsid w:val="00D83F18"/>
    <w:rsid w:val="00D84D7E"/>
    <w:rsid w:val="00D869D7"/>
    <w:rsid w:val="00D902BB"/>
    <w:rsid w:val="00D91AB4"/>
    <w:rsid w:val="00D92B9D"/>
    <w:rsid w:val="00D947A1"/>
    <w:rsid w:val="00D94BBA"/>
    <w:rsid w:val="00D951ED"/>
    <w:rsid w:val="00DA0A84"/>
    <w:rsid w:val="00DA12E0"/>
    <w:rsid w:val="00DA1D12"/>
    <w:rsid w:val="00DA3396"/>
    <w:rsid w:val="00DA4269"/>
    <w:rsid w:val="00DA4990"/>
    <w:rsid w:val="00DA5071"/>
    <w:rsid w:val="00DA5CCE"/>
    <w:rsid w:val="00DA7263"/>
    <w:rsid w:val="00DB081D"/>
    <w:rsid w:val="00DB0AE3"/>
    <w:rsid w:val="00DB2A2C"/>
    <w:rsid w:val="00DB3018"/>
    <w:rsid w:val="00DB4348"/>
    <w:rsid w:val="00DB48F1"/>
    <w:rsid w:val="00DB5506"/>
    <w:rsid w:val="00DB6168"/>
    <w:rsid w:val="00DB739C"/>
    <w:rsid w:val="00DB7C9E"/>
    <w:rsid w:val="00DC04A2"/>
    <w:rsid w:val="00DC19B7"/>
    <w:rsid w:val="00DC1F73"/>
    <w:rsid w:val="00DC2172"/>
    <w:rsid w:val="00DC2377"/>
    <w:rsid w:val="00DC24A0"/>
    <w:rsid w:val="00DC2600"/>
    <w:rsid w:val="00DC4791"/>
    <w:rsid w:val="00DC5210"/>
    <w:rsid w:val="00DC57CF"/>
    <w:rsid w:val="00DC7200"/>
    <w:rsid w:val="00DD1CE4"/>
    <w:rsid w:val="00DD1D45"/>
    <w:rsid w:val="00DD2B63"/>
    <w:rsid w:val="00DD2C5D"/>
    <w:rsid w:val="00DD30B3"/>
    <w:rsid w:val="00DD564B"/>
    <w:rsid w:val="00DD623B"/>
    <w:rsid w:val="00DD787F"/>
    <w:rsid w:val="00DE0637"/>
    <w:rsid w:val="00DE1879"/>
    <w:rsid w:val="00DE2281"/>
    <w:rsid w:val="00DE2785"/>
    <w:rsid w:val="00DE2AC6"/>
    <w:rsid w:val="00DE30D5"/>
    <w:rsid w:val="00DE327C"/>
    <w:rsid w:val="00DE4277"/>
    <w:rsid w:val="00DE4841"/>
    <w:rsid w:val="00DE485B"/>
    <w:rsid w:val="00DE4E1E"/>
    <w:rsid w:val="00DE5095"/>
    <w:rsid w:val="00DE7C7B"/>
    <w:rsid w:val="00DF08FA"/>
    <w:rsid w:val="00DF4D5E"/>
    <w:rsid w:val="00DF5A9E"/>
    <w:rsid w:val="00DF5FB3"/>
    <w:rsid w:val="00DF6550"/>
    <w:rsid w:val="00DF724A"/>
    <w:rsid w:val="00DF7971"/>
    <w:rsid w:val="00E00047"/>
    <w:rsid w:val="00E00C25"/>
    <w:rsid w:val="00E0119C"/>
    <w:rsid w:val="00E01468"/>
    <w:rsid w:val="00E0166D"/>
    <w:rsid w:val="00E01CD4"/>
    <w:rsid w:val="00E070AD"/>
    <w:rsid w:val="00E0734B"/>
    <w:rsid w:val="00E0774E"/>
    <w:rsid w:val="00E102FD"/>
    <w:rsid w:val="00E111F1"/>
    <w:rsid w:val="00E119C2"/>
    <w:rsid w:val="00E1258B"/>
    <w:rsid w:val="00E17379"/>
    <w:rsid w:val="00E21655"/>
    <w:rsid w:val="00E217BC"/>
    <w:rsid w:val="00E21E72"/>
    <w:rsid w:val="00E2296A"/>
    <w:rsid w:val="00E2638B"/>
    <w:rsid w:val="00E26D0D"/>
    <w:rsid w:val="00E2753D"/>
    <w:rsid w:val="00E2768C"/>
    <w:rsid w:val="00E27BCF"/>
    <w:rsid w:val="00E30CBE"/>
    <w:rsid w:val="00E30E49"/>
    <w:rsid w:val="00E31C0C"/>
    <w:rsid w:val="00E3246D"/>
    <w:rsid w:val="00E32A05"/>
    <w:rsid w:val="00E411E9"/>
    <w:rsid w:val="00E41571"/>
    <w:rsid w:val="00E4269C"/>
    <w:rsid w:val="00E457E6"/>
    <w:rsid w:val="00E4632D"/>
    <w:rsid w:val="00E46967"/>
    <w:rsid w:val="00E545F1"/>
    <w:rsid w:val="00E54F71"/>
    <w:rsid w:val="00E5593B"/>
    <w:rsid w:val="00E569FA"/>
    <w:rsid w:val="00E56D97"/>
    <w:rsid w:val="00E60158"/>
    <w:rsid w:val="00E60D29"/>
    <w:rsid w:val="00E61257"/>
    <w:rsid w:val="00E6175A"/>
    <w:rsid w:val="00E619F2"/>
    <w:rsid w:val="00E6222E"/>
    <w:rsid w:val="00E629B2"/>
    <w:rsid w:val="00E64801"/>
    <w:rsid w:val="00E67DDF"/>
    <w:rsid w:val="00E71E2D"/>
    <w:rsid w:val="00E73FC4"/>
    <w:rsid w:val="00E77203"/>
    <w:rsid w:val="00E77240"/>
    <w:rsid w:val="00E80079"/>
    <w:rsid w:val="00E92BA1"/>
    <w:rsid w:val="00E955AA"/>
    <w:rsid w:val="00E95BD2"/>
    <w:rsid w:val="00E9737F"/>
    <w:rsid w:val="00E97EC8"/>
    <w:rsid w:val="00EA00EF"/>
    <w:rsid w:val="00EA12A2"/>
    <w:rsid w:val="00EA145E"/>
    <w:rsid w:val="00EA1B9C"/>
    <w:rsid w:val="00EA1BBB"/>
    <w:rsid w:val="00EA2B9B"/>
    <w:rsid w:val="00EA4A05"/>
    <w:rsid w:val="00EA6412"/>
    <w:rsid w:val="00EA679A"/>
    <w:rsid w:val="00EA71FD"/>
    <w:rsid w:val="00EB1170"/>
    <w:rsid w:val="00EB2528"/>
    <w:rsid w:val="00EB2E37"/>
    <w:rsid w:val="00EB3A8C"/>
    <w:rsid w:val="00EB3EC1"/>
    <w:rsid w:val="00EB541E"/>
    <w:rsid w:val="00EB667F"/>
    <w:rsid w:val="00EC1875"/>
    <w:rsid w:val="00EC2577"/>
    <w:rsid w:val="00EC397C"/>
    <w:rsid w:val="00EC4C23"/>
    <w:rsid w:val="00EC6343"/>
    <w:rsid w:val="00EC6C1C"/>
    <w:rsid w:val="00EC79D9"/>
    <w:rsid w:val="00EC7B1A"/>
    <w:rsid w:val="00ED0903"/>
    <w:rsid w:val="00ED1AE3"/>
    <w:rsid w:val="00ED1D40"/>
    <w:rsid w:val="00ED3DE0"/>
    <w:rsid w:val="00ED63E1"/>
    <w:rsid w:val="00ED768D"/>
    <w:rsid w:val="00EE0030"/>
    <w:rsid w:val="00EE0752"/>
    <w:rsid w:val="00EE0DD2"/>
    <w:rsid w:val="00EE115D"/>
    <w:rsid w:val="00EE1925"/>
    <w:rsid w:val="00EE22C5"/>
    <w:rsid w:val="00EE271D"/>
    <w:rsid w:val="00EE515F"/>
    <w:rsid w:val="00EE6C91"/>
    <w:rsid w:val="00EE7067"/>
    <w:rsid w:val="00EE7223"/>
    <w:rsid w:val="00EE7479"/>
    <w:rsid w:val="00EE7DEC"/>
    <w:rsid w:val="00EF0B17"/>
    <w:rsid w:val="00EF0EA0"/>
    <w:rsid w:val="00EF2F8B"/>
    <w:rsid w:val="00EF2FE7"/>
    <w:rsid w:val="00EF30A1"/>
    <w:rsid w:val="00EF383F"/>
    <w:rsid w:val="00EF662A"/>
    <w:rsid w:val="00EF6FBA"/>
    <w:rsid w:val="00EF780C"/>
    <w:rsid w:val="00EF79C3"/>
    <w:rsid w:val="00EF7EDD"/>
    <w:rsid w:val="00F00C64"/>
    <w:rsid w:val="00F013F0"/>
    <w:rsid w:val="00F02F77"/>
    <w:rsid w:val="00F0348B"/>
    <w:rsid w:val="00F034C7"/>
    <w:rsid w:val="00F03A19"/>
    <w:rsid w:val="00F03A4A"/>
    <w:rsid w:val="00F061F0"/>
    <w:rsid w:val="00F06266"/>
    <w:rsid w:val="00F07483"/>
    <w:rsid w:val="00F0783C"/>
    <w:rsid w:val="00F078B1"/>
    <w:rsid w:val="00F12FFF"/>
    <w:rsid w:val="00F13A7F"/>
    <w:rsid w:val="00F13D80"/>
    <w:rsid w:val="00F13EB1"/>
    <w:rsid w:val="00F13F4F"/>
    <w:rsid w:val="00F158BD"/>
    <w:rsid w:val="00F15B29"/>
    <w:rsid w:val="00F15C68"/>
    <w:rsid w:val="00F15D5A"/>
    <w:rsid w:val="00F17BC5"/>
    <w:rsid w:val="00F21CBF"/>
    <w:rsid w:val="00F2285C"/>
    <w:rsid w:val="00F23CEA"/>
    <w:rsid w:val="00F23DE4"/>
    <w:rsid w:val="00F24387"/>
    <w:rsid w:val="00F2548A"/>
    <w:rsid w:val="00F266BB"/>
    <w:rsid w:val="00F317F5"/>
    <w:rsid w:val="00F33CE4"/>
    <w:rsid w:val="00F3491D"/>
    <w:rsid w:val="00F35036"/>
    <w:rsid w:val="00F37203"/>
    <w:rsid w:val="00F40507"/>
    <w:rsid w:val="00F40922"/>
    <w:rsid w:val="00F411CF"/>
    <w:rsid w:val="00F41431"/>
    <w:rsid w:val="00F42A36"/>
    <w:rsid w:val="00F44139"/>
    <w:rsid w:val="00F45884"/>
    <w:rsid w:val="00F45C79"/>
    <w:rsid w:val="00F45E38"/>
    <w:rsid w:val="00F46CB5"/>
    <w:rsid w:val="00F47424"/>
    <w:rsid w:val="00F47A8F"/>
    <w:rsid w:val="00F509AD"/>
    <w:rsid w:val="00F5196C"/>
    <w:rsid w:val="00F51D70"/>
    <w:rsid w:val="00F524E0"/>
    <w:rsid w:val="00F542A9"/>
    <w:rsid w:val="00F54BBD"/>
    <w:rsid w:val="00F609D9"/>
    <w:rsid w:val="00F63431"/>
    <w:rsid w:val="00F63C10"/>
    <w:rsid w:val="00F6455E"/>
    <w:rsid w:val="00F649BC"/>
    <w:rsid w:val="00F65615"/>
    <w:rsid w:val="00F666D8"/>
    <w:rsid w:val="00F66834"/>
    <w:rsid w:val="00F67615"/>
    <w:rsid w:val="00F70EAF"/>
    <w:rsid w:val="00F7166A"/>
    <w:rsid w:val="00F72FF9"/>
    <w:rsid w:val="00F73A9A"/>
    <w:rsid w:val="00F73FCD"/>
    <w:rsid w:val="00F758FD"/>
    <w:rsid w:val="00F75A26"/>
    <w:rsid w:val="00F76C38"/>
    <w:rsid w:val="00F7790F"/>
    <w:rsid w:val="00F80562"/>
    <w:rsid w:val="00F81D56"/>
    <w:rsid w:val="00F82F28"/>
    <w:rsid w:val="00F83940"/>
    <w:rsid w:val="00F8622F"/>
    <w:rsid w:val="00F86714"/>
    <w:rsid w:val="00F9075D"/>
    <w:rsid w:val="00F9091F"/>
    <w:rsid w:val="00F90BFB"/>
    <w:rsid w:val="00F93499"/>
    <w:rsid w:val="00F955D5"/>
    <w:rsid w:val="00F95843"/>
    <w:rsid w:val="00F963B7"/>
    <w:rsid w:val="00FA0FBF"/>
    <w:rsid w:val="00FA101E"/>
    <w:rsid w:val="00FA368E"/>
    <w:rsid w:val="00FA388B"/>
    <w:rsid w:val="00FA65FE"/>
    <w:rsid w:val="00FA7E17"/>
    <w:rsid w:val="00FA7E5C"/>
    <w:rsid w:val="00FB0F49"/>
    <w:rsid w:val="00FB13FF"/>
    <w:rsid w:val="00FB1BAC"/>
    <w:rsid w:val="00FB1D1F"/>
    <w:rsid w:val="00FB25B9"/>
    <w:rsid w:val="00FB3014"/>
    <w:rsid w:val="00FB3CC8"/>
    <w:rsid w:val="00FB3DD7"/>
    <w:rsid w:val="00FB58BB"/>
    <w:rsid w:val="00FB6D6C"/>
    <w:rsid w:val="00FB70C2"/>
    <w:rsid w:val="00FC02F3"/>
    <w:rsid w:val="00FC17AC"/>
    <w:rsid w:val="00FC1D62"/>
    <w:rsid w:val="00FC3479"/>
    <w:rsid w:val="00FC440C"/>
    <w:rsid w:val="00FC4684"/>
    <w:rsid w:val="00FC5085"/>
    <w:rsid w:val="00FC5F47"/>
    <w:rsid w:val="00FC6545"/>
    <w:rsid w:val="00FD2119"/>
    <w:rsid w:val="00FD2610"/>
    <w:rsid w:val="00FD2C79"/>
    <w:rsid w:val="00FD2E2F"/>
    <w:rsid w:val="00FD3F4D"/>
    <w:rsid w:val="00FD42C5"/>
    <w:rsid w:val="00FD49AB"/>
    <w:rsid w:val="00FD5AB4"/>
    <w:rsid w:val="00FE28A1"/>
    <w:rsid w:val="00FE5A55"/>
    <w:rsid w:val="00FE5A72"/>
    <w:rsid w:val="00FE71B4"/>
    <w:rsid w:val="00FE7737"/>
    <w:rsid w:val="00FE797F"/>
    <w:rsid w:val="00FF1FCF"/>
    <w:rsid w:val="00FF2735"/>
    <w:rsid w:val="00FF312A"/>
    <w:rsid w:val="00FF3702"/>
    <w:rsid w:val="00FF37DE"/>
    <w:rsid w:val="00FF3FF0"/>
    <w:rsid w:val="00FF46AA"/>
    <w:rsid w:val="00FF4A15"/>
    <w:rsid w:val="00FF6968"/>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98ED2-4907-45FE-B1F4-E64B82EA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style>
  <w:style w:type="paragraph" w:styleId="Heading1">
    <w:name w:val="heading 1"/>
    <w:basedOn w:val="Normal"/>
    <w:next w:val="Normal"/>
    <w:link w:val="Heading1Char"/>
    <w:uiPriority w:val="9"/>
    <w:qFormat/>
    <w:rsid w:val="00521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9">
    <w:name w:val="rvts9"/>
    <w:basedOn w:val="DefaultParagraphFont"/>
    <w:rsid w:val="003D4FA1"/>
  </w:style>
  <w:style w:type="paragraph" w:customStyle="1" w:styleId="rvps1">
    <w:name w:val="rvps1"/>
    <w:basedOn w:val="Normal"/>
    <w:uiPriority w:val="99"/>
    <w:rsid w:val="00EC79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6">
    <w:name w:val="rvts6"/>
    <w:basedOn w:val="DefaultParagraphFont"/>
    <w:rsid w:val="00EC79D9"/>
  </w:style>
  <w:style w:type="character" w:customStyle="1" w:styleId="slitbdy">
    <w:name w:val="s_lit_bdy"/>
    <w:basedOn w:val="DefaultParagraphFont"/>
    <w:rsid w:val="00EC79D9"/>
  </w:style>
  <w:style w:type="character" w:customStyle="1" w:styleId="sden">
    <w:name w:val="s_den"/>
    <w:basedOn w:val="DefaultParagraphFont"/>
    <w:rsid w:val="00EC79D9"/>
  </w:style>
  <w:style w:type="paragraph" w:customStyle="1" w:styleId="pedit">
    <w:name w:val="p_edit"/>
    <w:basedOn w:val="Normal"/>
    <w:rsid w:val="00FE7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DefaultParagraphFont"/>
    <w:uiPriority w:val="19"/>
    <w:qFormat/>
    <w:rsid w:val="00F6761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34832545">
      <w:bodyDiv w:val="1"/>
      <w:marLeft w:val="0"/>
      <w:marRight w:val="0"/>
      <w:marTop w:val="0"/>
      <w:marBottom w:val="0"/>
      <w:divBdr>
        <w:top w:val="none" w:sz="0" w:space="0" w:color="auto"/>
        <w:left w:val="none" w:sz="0" w:space="0" w:color="auto"/>
        <w:bottom w:val="none" w:sz="0" w:space="0" w:color="auto"/>
        <w:right w:val="none" w:sz="0" w:space="0" w:color="auto"/>
      </w:divBdr>
    </w:div>
    <w:div w:id="185801777">
      <w:bodyDiv w:val="1"/>
      <w:marLeft w:val="0"/>
      <w:marRight w:val="0"/>
      <w:marTop w:val="0"/>
      <w:marBottom w:val="0"/>
      <w:divBdr>
        <w:top w:val="none" w:sz="0" w:space="0" w:color="auto"/>
        <w:left w:val="none" w:sz="0" w:space="0" w:color="auto"/>
        <w:bottom w:val="none" w:sz="0" w:space="0" w:color="auto"/>
        <w:right w:val="none" w:sz="0" w:space="0" w:color="auto"/>
      </w:divBdr>
    </w:div>
    <w:div w:id="239488489">
      <w:bodyDiv w:val="1"/>
      <w:marLeft w:val="0"/>
      <w:marRight w:val="0"/>
      <w:marTop w:val="0"/>
      <w:marBottom w:val="0"/>
      <w:divBdr>
        <w:top w:val="none" w:sz="0" w:space="0" w:color="auto"/>
        <w:left w:val="none" w:sz="0" w:space="0" w:color="auto"/>
        <w:bottom w:val="none" w:sz="0" w:space="0" w:color="auto"/>
        <w:right w:val="none" w:sz="0" w:space="0" w:color="auto"/>
      </w:divBdr>
    </w:div>
    <w:div w:id="286400579">
      <w:bodyDiv w:val="1"/>
      <w:marLeft w:val="0"/>
      <w:marRight w:val="0"/>
      <w:marTop w:val="0"/>
      <w:marBottom w:val="0"/>
      <w:divBdr>
        <w:top w:val="none" w:sz="0" w:space="0" w:color="auto"/>
        <w:left w:val="none" w:sz="0" w:space="0" w:color="auto"/>
        <w:bottom w:val="none" w:sz="0" w:space="0" w:color="auto"/>
        <w:right w:val="none" w:sz="0" w:space="0" w:color="auto"/>
      </w:divBdr>
    </w:div>
    <w:div w:id="388194690">
      <w:bodyDiv w:val="1"/>
      <w:marLeft w:val="0"/>
      <w:marRight w:val="0"/>
      <w:marTop w:val="0"/>
      <w:marBottom w:val="0"/>
      <w:divBdr>
        <w:top w:val="none" w:sz="0" w:space="0" w:color="auto"/>
        <w:left w:val="none" w:sz="0" w:space="0" w:color="auto"/>
        <w:bottom w:val="none" w:sz="0" w:space="0" w:color="auto"/>
        <w:right w:val="none" w:sz="0" w:space="0" w:color="auto"/>
      </w:divBdr>
    </w:div>
    <w:div w:id="398095100">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79288010">
      <w:bodyDiv w:val="1"/>
      <w:marLeft w:val="0"/>
      <w:marRight w:val="0"/>
      <w:marTop w:val="0"/>
      <w:marBottom w:val="0"/>
      <w:divBdr>
        <w:top w:val="none" w:sz="0" w:space="0" w:color="auto"/>
        <w:left w:val="none" w:sz="0" w:space="0" w:color="auto"/>
        <w:bottom w:val="none" w:sz="0" w:space="0" w:color="auto"/>
        <w:right w:val="none" w:sz="0" w:space="0" w:color="auto"/>
      </w:divBdr>
    </w:div>
    <w:div w:id="580876244">
      <w:bodyDiv w:val="1"/>
      <w:marLeft w:val="0"/>
      <w:marRight w:val="0"/>
      <w:marTop w:val="0"/>
      <w:marBottom w:val="0"/>
      <w:divBdr>
        <w:top w:val="none" w:sz="0" w:space="0" w:color="auto"/>
        <w:left w:val="none" w:sz="0" w:space="0" w:color="auto"/>
        <w:bottom w:val="none" w:sz="0" w:space="0" w:color="auto"/>
        <w:right w:val="none" w:sz="0" w:space="0" w:color="auto"/>
      </w:divBdr>
    </w:div>
    <w:div w:id="797993208">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102604578">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71818184">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4981727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91949446">
      <w:bodyDiv w:val="1"/>
      <w:marLeft w:val="0"/>
      <w:marRight w:val="0"/>
      <w:marTop w:val="0"/>
      <w:marBottom w:val="0"/>
      <w:divBdr>
        <w:top w:val="none" w:sz="0" w:space="0" w:color="auto"/>
        <w:left w:val="none" w:sz="0" w:space="0" w:color="auto"/>
        <w:bottom w:val="none" w:sz="0" w:space="0" w:color="auto"/>
        <w:right w:val="none" w:sz="0" w:space="0" w:color="auto"/>
      </w:divBdr>
    </w:div>
    <w:div w:id="1774276413">
      <w:bodyDiv w:val="1"/>
      <w:marLeft w:val="0"/>
      <w:marRight w:val="0"/>
      <w:marTop w:val="0"/>
      <w:marBottom w:val="0"/>
      <w:divBdr>
        <w:top w:val="none" w:sz="0" w:space="0" w:color="auto"/>
        <w:left w:val="none" w:sz="0" w:space="0" w:color="auto"/>
        <w:bottom w:val="none" w:sz="0" w:space="0" w:color="auto"/>
        <w:right w:val="none" w:sz="0" w:space="0" w:color="auto"/>
      </w:divBdr>
    </w:div>
    <w:div w:id="1781729093">
      <w:bodyDiv w:val="1"/>
      <w:marLeft w:val="0"/>
      <w:marRight w:val="0"/>
      <w:marTop w:val="0"/>
      <w:marBottom w:val="0"/>
      <w:divBdr>
        <w:top w:val="none" w:sz="0" w:space="0" w:color="auto"/>
        <w:left w:val="none" w:sz="0" w:space="0" w:color="auto"/>
        <w:bottom w:val="none" w:sz="0" w:space="0" w:color="auto"/>
        <w:right w:val="none" w:sz="0" w:space="0" w:color="auto"/>
      </w:divBdr>
    </w:div>
    <w:div w:id="2002537569">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DECF-456E-4DFC-85D2-F3B93213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12</Pages>
  <Words>4332</Words>
  <Characters>24694</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Inspectia Sanitara de Stat</cp:lastModifiedBy>
  <cp:revision>3188</cp:revision>
  <cp:lastPrinted>2024-05-27T08:44:00Z</cp:lastPrinted>
  <dcterms:created xsi:type="dcterms:W3CDTF">2019-01-09T10:04:00Z</dcterms:created>
  <dcterms:modified xsi:type="dcterms:W3CDTF">2024-05-31T09:27:00Z</dcterms:modified>
</cp:coreProperties>
</file>