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090" w:rsidRPr="00671445" w:rsidRDefault="00BF13DA" w:rsidP="00671445">
      <w:pPr>
        <w:pStyle w:val="Header"/>
        <w:ind w:left="0"/>
        <w:jc w:val="left"/>
        <w:rPr>
          <w:rFonts w:ascii="Arial" w:hAnsi="Arial" w:cs="Arial"/>
          <w:b/>
          <w:sz w:val="24"/>
          <w:szCs w:val="24"/>
        </w:rPr>
      </w:pPr>
      <w:r w:rsidRPr="00671445">
        <w:rPr>
          <w:rFonts w:ascii="Arial" w:hAnsi="Arial" w:cs="Arial"/>
          <w:b/>
          <w:sz w:val="24"/>
          <w:szCs w:val="24"/>
        </w:rPr>
        <w:t>Nr.</w:t>
      </w:r>
    </w:p>
    <w:p w:rsidR="00FE0090" w:rsidRPr="00671445" w:rsidRDefault="00FE0090" w:rsidP="00671445">
      <w:pPr>
        <w:pStyle w:val="Header"/>
        <w:ind w:left="0"/>
        <w:jc w:val="right"/>
        <w:rPr>
          <w:rFonts w:ascii="Arial" w:hAnsi="Arial" w:cs="Arial"/>
          <w:b/>
          <w:sz w:val="24"/>
          <w:szCs w:val="24"/>
        </w:rPr>
      </w:pPr>
    </w:p>
    <w:p w:rsidR="00AD564C" w:rsidRPr="00671445" w:rsidRDefault="00AD564C" w:rsidP="00671445">
      <w:pPr>
        <w:pStyle w:val="Header"/>
        <w:ind w:left="0"/>
        <w:jc w:val="right"/>
        <w:rPr>
          <w:rFonts w:ascii="Arial" w:hAnsi="Arial" w:cs="Arial"/>
          <w:b/>
          <w:sz w:val="24"/>
          <w:szCs w:val="24"/>
        </w:rPr>
      </w:pPr>
    </w:p>
    <w:p w:rsidR="00123629" w:rsidRPr="00671445" w:rsidRDefault="00123629" w:rsidP="00671445">
      <w:pPr>
        <w:spacing w:after="0" w:line="240" w:lineRule="auto"/>
        <w:ind w:left="0"/>
        <w:rPr>
          <w:rFonts w:ascii="Arial" w:hAnsi="Arial" w:cs="Arial"/>
          <w:sz w:val="24"/>
          <w:szCs w:val="24"/>
        </w:rPr>
      </w:pPr>
    </w:p>
    <w:p w:rsidR="00123629" w:rsidRPr="00671445" w:rsidRDefault="00123629" w:rsidP="00671445">
      <w:pPr>
        <w:tabs>
          <w:tab w:val="left" w:pos="7260"/>
        </w:tabs>
        <w:spacing w:after="0" w:line="240" w:lineRule="auto"/>
        <w:ind w:left="0"/>
        <w:rPr>
          <w:rFonts w:ascii="Arial" w:hAnsi="Arial" w:cs="Arial"/>
          <w:b/>
          <w:sz w:val="24"/>
          <w:szCs w:val="24"/>
          <w:lang w:val="ro-RO"/>
        </w:rPr>
      </w:pPr>
    </w:p>
    <w:p w:rsidR="00FE0090" w:rsidRPr="00671445" w:rsidRDefault="00FE0090" w:rsidP="00671445">
      <w:pPr>
        <w:tabs>
          <w:tab w:val="left" w:pos="7260"/>
        </w:tabs>
        <w:spacing w:after="0" w:line="240" w:lineRule="auto"/>
        <w:ind w:left="0"/>
        <w:rPr>
          <w:rFonts w:ascii="Arial" w:hAnsi="Arial" w:cs="Arial"/>
          <w:b/>
          <w:sz w:val="24"/>
          <w:szCs w:val="24"/>
          <w:lang w:val="ro-RO"/>
        </w:rPr>
      </w:pPr>
    </w:p>
    <w:p w:rsidR="00FE0090" w:rsidRPr="00671445" w:rsidRDefault="00FE0090" w:rsidP="00671445">
      <w:pPr>
        <w:tabs>
          <w:tab w:val="left" w:pos="7260"/>
        </w:tabs>
        <w:spacing w:after="0" w:line="240" w:lineRule="auto"/>
        <w:ind w:left="0"/>
        <w:rPr>
          <w:rFonts w:ascii="Arial" w:hAnsi="Arial" w:cs="Arial"/>
          <w:b/>
          <w:sz w:val="24"/>
          <w:szCs w:val="24"/>
          <w:lang w:val="ro-RO"/>
        </w:rPr>
      </w:pPr>
    </w:p>
    <w:p w:rsidR="001B3879" w:rsidRPr="00671445" w:rsidRDefault="001B3879" w:rsidP="00671445">
      <w:pPr>
        <w:tabs>
          <w:tab w:val="left" w:pos="7260"/>
        </w:tabs>
        <w:spacing w:after="0" w:line="240" w:lineRule="auto"/>
        <w:ind w:left="0"/>
        <w:rPr>
          <w:rFonts w:ascii="Arial" w:hAnsi="Arial" w:cs="Arial"/>
          <w:b/>
          <w:sz w:val="24"/>
          <w:szCs w:val="24"/>
          <w:lang w:val="ro-RO"/>
        </w:rPr>
      </w:pPr>
    </w:p>
    <w:p w:rsidR="00FE0090" w:rsidRPr="00671445" w:rsidRDefault="00FE0090" w:rsidP="00671445">
      <w:pPr>
        <w:tabs>
          <w:tab w:val="left" w:pos="7260"/>
        </w:tabs>
        <w:spacing w:after="0" w:line="240" w:lineRule="auto"/>
        <w:ind w:left="0"/>
        <w:rPr>
          <w:rFonts w:ascii="Arial" w:hAnsi="Arial" w:cs="Arial"/>
          <w:b/>
          <w:sz w:val="24"/>
          <w:szCs w:val="24"/>
          <w:lang w:val="ro-RO"/>
        </w:rPr>
      </w:pPr>
    </w:p>
    <w:p w:rsidR="00FE0090" w:rsidRPr="00671445" w:rsidRDefault="00FE0090" w:rsidP="00671445">
      <w:pPr>
        <w:tabs>
          <w:tab w:val="left" w:pos="7260"/>
        </w:tabs>
        <w:spacing w:after="0" w:line="240" w:lineRule="auto"/>
        <w:ind w:left="0"/>
        <w:rPr>
          <w:rFonts w:ascii="Arial" w:hAnsi="Arial" w:cs="Arial"/>
          <w:b/>
          <w:sz w:val="24"/>
          <w:szCs w:val="24"/>
          <w:lang w:val="ro-RO"/>
        </w:rPr>
      </w:pPr>
    </w:p>
    <w:p w:rsidR="00123629" w:rsidRPr="00671445" w:rsidRDefault="00123629" w:rsidP="00545089">
      <w:pPr>
        <w:tabs>
          <w:tab w:val="left" w:pos="7260"/>
        </w:tabs>
        <w:spacing w:after="0" w:line="240" w:lineRule="auto"/>
        <w:ind w:left="0"/>
        <w:jc w:val="center"/>
        <w:rPr>
          <w:rFonts w:ascii="Arial" w:hAnsi="Arial" w:cs="Arial"/>
          <w:b/>
          <w:sz w:val="24"/>
          <w:szCs w:val="24"/>
        </w:rPr>
      </w:pPr>
      <w:r w:rsidRPr="00671445">
        <w:rPr>
          <w:rFonts w:ascii="Arial" w:hAnsi="Arial" w:cs="Arial"/>
          <w:b/>
          <w:sz w:val="24"/>
          <w:szCs w:val="24"/>
        </w:rPr>
        <w:t>RAPORT</w:t>
      </w:r>
    </w:p>
    <w:p w:rsidR="00482F98" w:rsidRPr="00671445" w:rsidRDefault="00482F98" w:rsidP="00545089">
      <w:pPr>
        <w:tabs>
          <w:tab w:val="left" w:pos="7260"/>
        </w:tabs>
        <w:spacing w:after="0" w:line="240" w:lineRule="auto"/>
        <w:ind w:left="0"/>
        <w:jc w:val="center"/>
        <w:rPr>
          <w:rFonts w:ascii="Arial" w:hAnsi="Arial" w:cs="Arial"/>
          <w:b/>
          <w:bCs/>
          <w:sz w:val="24"/>
          <w:szCs w:val="24"/>
        </w:rPr>
      </w:pPr>
    </w:p>
    <w:p w:rsidR="00160049" w:rsidRPr="00545089" w:rsidRDefault="00123629" w:rsidP="00545089">
      <w:pPr>
        <w:spacing w:after="0" w:line="240" w:lineRule="auto"/>
        <w:ind w:left="0"/>
        <w:jc w:val="center"/>
        <w:rPr>
          <w:rFonts w:ascii="Arial" w:hAnsi="Arial" w:cs="Arial"/>
          <w:b/>
          <w:sz w:val="24"/>
          <w:szCs w:val="24"/>
        </w:rPr>
      </w:pPr>
      <w:r w:rsidRPr="00545089">
        <w:rPr>
          <w:rFonts w:ascii="Arial" w:hAnsi="Arial" w:cs="Arial"/>
          <w:b/>
          <w:sz w:val="24"/>
          <w:szCs w:val="24"/>
        </w:rPr>
        <w:t xml:space="preserve">referitor la </w:t>
      </w:r>
      <w:r w:rsidRPr="00545089">
        <w:rPr>
          <w:rFonts w:ascii="Arial" w:hAnsi="Arial" w:cs="Arial"/>
          <w:b/>
          <w:bCs/>
          <w:sz w:val="24"/>
          <w:szCs w:val="24"/>
        </w:rPr>
        <w:t xml:space="preserve">acţiunea tematică de control pentru </w:t>
      </w:r>
      <w:r w:rsidR="00160049" w:rsidRPr="00545089">
        <w:rPr>
          <w:rFonts w:ascii="Arial" w:hAnsi="Arial" w:cs="Arial"/>
          <w:b/>
          <w:sz w:val="24"/>
          <w:szCs w:val="24"/>
        </w:rPr>
        <w:t>verificarea respectării legislației sanitare în vigoare în unitățile sanitare publice cu paturi municipale și orășenești, cu excepția spitalelor publice de pediatrie și a secțiilor de pediatrie</w:t>
      </w:r>
      <w:r w:rsidR="00482F98" w:rsidRPr="00545089">
        <w:rPr>
          <w:rFonts w:ascii="Arial" w:hAnsi="Arial" w:cs="Arial"/>
          <w:b/>
          <w:sz w:val="24"/>
          <w:szCs w:val="24"/>
        </w:rPr>
        <w:t xml:space="preserve"> și la</w:t>
      </w:r>
      <w:r w:rsidR="00160049" w:rsidRPr="00545089">
        <w:rPr>
          <w:rFonts w:ascii="Arial" w:hAnsi="Arial" w:cs="Arial"/>
          <w:b/>
          <w:sz w:val="24"/>
          <w:szCs w:val="24"/>
        </w:rPr>
        <w:t xml:space="preserve"> acțiunea tematică de control privind </w:t>
      </w:r>
      <w:r w:rsidR="00160049" w:rsidRPr="00545089">
        <w:rPr>
          <w:rFonts w:ascii="Arial" w:hAnsi="Arial" w:cs="Arial"/>
          <w:b/>
          <w:sz w:val="24"/>
          <w:szCs w:val="24"/>
          <w:lang w:val="ro-RO"/>
        </w:rPr>
        <w:t xml:space="preserve">gestionarea deșeurilor rezultate din activitățile medicale în </w:t>
      </w:r>
      <w:r w:rsidR="00160049" w:rsidRPr="00545089">
        <w:rPr>
          <w:rFonts w:ascii="Arial" w:hAnsi="Arial" w:cs="Arial"/>
          <w:b/>
          <w:sz w:val="24"/>
          <w:szCs w:val="24"/>
        </w:rPr>
        <w:t>unitățile sanitare publice cu paturi municipale și orășenești, cu excepția spitalelor publice de pediat</w:t>
      </w:r>
      <w:r w:rsidR="00482F98" w:rsidRPr="00545089">
        <w:rPr>
          <w:rFonts w:ascii="Arial" w:hAnsi="Arial" w:cs="Arial"/>
          <w:b/>
          <w:sz w:val="24"/>
          <w:szCs w:val="24"/>
        </w:rPr>
        <w:t>rie și a secțiilor de pediatrie</w:t>
      </w:r>
    </w:p>
    <w:p w:rsidR="001B3879" w:rsidRDefault="001B3879" w:rsidP="00671445">
      <w:pPr>
        <w:spacing w:after="0" w:line="240" w:lineRule="auto"/>
        <w:ind w:left="0"/>
        <w:rPr>
          <w:rFonts w:ascii="Arial" w:hAnsi="Arial" w:cs="Arial"/>
          <w:b/>
          <w:sz w:val="24"/>
          <w:szCs w:val="24"/>
        </w:rPr>
      </w:pPr>
    </w:p>
    <w:p w:rsidR="00545089" w:rsidRPr="00671445" w:rsidRDefault="00545089" w:rsidP="00671445">
      <w:pPr>
        <w:spacing w:after="0" w:line="240" w:lineRule="auto"/>
        <w:ind w:left="0"/>
        <w:rPr>
          <w:rFonts w:ascii="Arial" w:hAnsi="Arial" w:cs="Arial"/>
          <w:b/>
          <w:sz w:val="24"/>
          <w:szCs w:val="24"/>
        </w:rPr>
      </w:pPr>
    </w:p>
    <w:p w:rsidR="00D85A8F" w:rsidRPr="00545089" w:rsidRDefault="00123629" w:rsidP="00671445">
      <w:pPr>
        <w:spacing w:after="0" w:line="240" w:lineRule="auto"/>
        <w:ind w:left="0"/>
        <w:rPr>
          <w:rFonts w:ascii="Arial" w:hAnsi="Arial" w:cs="Arial"/>
          <w:sz w:val="24"/>
          <w:szCs w:val="24"/>
        </w:rPr>
      </w:pPr>
      <w:r w:rsidRPr="00671445">
        <w:rPr>
          <w:rFonts w:ascii="Arial" w:hAnsi="Arial" w:cs="Arial"/>
          <w:b/>
          <w:sz w:val="24"/>
          <w:szCs w:val="24"/>
        </w:rPr>
        <w:tab/>
      </w:r>
      <w:r w:rsidRPr="00545089">
        <w:rPr>
          <w:rFonts w:ascii="Arial" w:hAnsi="Arial" w:cs="Arial"/>
          <w:sz w:val="24"/>
          <w:szCs w:val="24"/>
        </w:rPr>
        <w:t xml:space="preserve">Având în vedere Planul naţional de acţiuni tematice de control în </w:t>
      </w:r>
      <w:r w:rsidR="00160049" w:rsidRPr="00545089">
        <w:rPr>
          <w:rFonts w:ascii="Arial" w:hAnsi="Arial" w:cs="Arial"/>
          <w:sz w:val="24"/>
          <w:szCs w:val="24"/>
        </w:rPr>
        <w:t>sănătate publică 2024</w:t>
      </w:r>
      <w:r w:rsidRPr="00545089">
        <w:rPr>
          <w:rFonts w:ascii="Arial" w:hAnsi="Arial" w:cs="Arial"/>
          <w:sz w:val="24"/>
          <w:szCs w:val="24"/>
        </w:rPr>
        <w:t xml:space="preserve"> și ținând cont de atribuțiile Ministerului Sănătăţii privind controlul respectării prevederilor legislative în vigoare în ceea ce priveşte calitatea condiţiilor de acordare a servici</w:t>
      </w:r>
      <w:r w:rsidR="005F21C7" w:rsidRPr="00545089">
        <w:rPr>
          <w:rFonts w:ascii="Arial" w:hAnsi="Arial" w:cs="Arial"/>
          <w:sz w:val="24"/>
          <w:szCs w:val="24"/>
        </w:rPr>
        <w:t>i</w:t>
      </w:r>
      <w:r w:rsidRPr="00545089">
        <w:rPr>
          <w:rFonts w:ascii="Arial" w:hAnsi="Arial" w:cs="Arial"/>
          <w:sz w:val="24"/>
          <w:szCs w:val="24"/>
        </w:rPr>
        <w:t>lor de asistenţă medicală, Inspecția Sanitară de Stat a organizat şi coordonat , în perioada 0</w:t>
      </w:r>
      <w:r w:rsidR="00160049" w:rsidRPr="00545089">
        <w:rPr>
          <w:rFonts w:ascii="Arial" w:hAnsi="Arial" w:cs="Arial"/>
          <w:sz w:val="24"/>
          <w:szCs w:val="24"/>
        </w:rPr>
        <w:t>1</w:t>
      </w:r>
      <w:r w:rsidRPr="00545089">
        <w:rPr>
          <w:rFonts w:ascii="Arial" w:hAnsi="Arial" w:cs="Arial"/>
          <w:sz w:val="24"/>
          <w:szCs w:val="24"/>
        </w:rPr>
        <w:t>.</w:t>
      </w:r>
      <w:r w:rsidR="00160049" w:rsidRPr="00545089">
        <w:rPr>
          <w:rFonts w:ascii="Arial" w:hAnsi="Arial" w:cs="Arial"/>
          <w:sz w:val="24"/>
          <w:szCs w:val="24"/>
        </w:rPr>
        <w:t>08</w:t>
      </w:r>
      <w:r w:rsidRPr="00545089">
        <w:rPr>
          <w:rFonts w:ascii="Arial" w:hAnsi="Arial" w:cs="Arial"/>
          <w:sz w:val="24"/>
          <w:szCs w:val="24"/>
        </w:rPr>
        <w:t>.202</w:t>
      </w:r>
      <w:r w:rsidR="00160049" w:rsidRPr="00545089">
        <w:rPr>
          <w:rFonts w:ascii="Arial" w:hAnsi="Arial" w:cs="Arial"/>
          <w:sz w:val="24"/>
          <w:szCs w:val="24"/>
        </w:rPr>
        <w:t>4</w:t>
      </w:r>
      <w:r w:rsidRPr="00545089">
        <w:rPr>
          <w:rFonts w:ascii="Arial" w:hAnsi="Arial" w:cs="Arial"/>
          <w:sz w:val="24"/>
          <w:szCs w:val="24"/>
        </w:rPr>
        <w:t xml:space="preserve"> – </w:t>
      </w:r>
      <w:r w:rsidR="00160049" w:rsidRPr="00545089">
        <w:rPr>
          <w:rFonts w:ascii="Arial" w:hAnsi="Arial" w:cs="Arial"/>
          <w:sz w:val="24"/>
          <w:szCs w:val="24"/>
        </w:rPr>
        <w:t>30</w:t>
      </w:r>
      <w:r w:rsidRPr="00545089">
        <w:rPr>
          <w:rFonts w:ascii="Arial" w:hAnsi="Arial" w:cs="Arial"/>
          <w:sz w:val="24"/>
          <w:szCs w:val="24"/>
        </w:rPr>
        <w:t>.0</w:t>
      </w:r>
      <w:r w:rsidR="00160049" w:rsidRPr="00545089">
        <w:rPr>
          <w:rFonts w:ascii="Arial" w:hAnsi="Arial" w:cs="Arial"/>
          <w:sz w:val="24"/>
          <w:szCs w:val="24"/>
        </w:rPr>
        <w:t>8</w:t>
      </w:r>
      <w:r w:rsidRPr="00545089">
        <w:rPr>
          <w:rFonts w:ascii="Arial" w:hAnsi="Arial" w:cs="Arial"/>
          <w:sz w:val="24"/>
          <w:szCs w:val="24"/>
        </w:rPr>
        <w:t>.202</w:t>
      </w:r>
      <w:r w:rsidR="00160049" w:rsidRPr="00545089">
        <w:rPr>
          <w:rFonts w:ascii="Arial" w:hAnsi="Arial" w:cs="Arial"/>
          <w:sz w:val="24"/>
          <w:szCs w:val="24"/>
        </w:rPr>
        <w:t>4</w:t>
      </w:r>
      <w:r w:rsidRPr="00545089">
        <w:rPr>
          <w:rFonts w:ascii="Arial" w:hAnsi="Arial" w:cs="Arial"/>
          <w:sz w:val="24"/>
          <w:szCs w:val="24"/>
        </w:rPr>
        <w:t xml:space="preserve"> </w:t>
      </w:r>
      <w:r w:rsidRPr="00545089">
        <w:rPr>
          <w:rFonts w:ascii="Arial" w:hAnsi="Arial" w:cs="Arial"/>
          <w:bCs/>
          <w:sz w:val="24"/>
          <w:szCs w:val="24"/>
        </w:rPr>
        <w:t xml:space="preserve">acţiunea tematică de control pentru </w:t>
      </w:r>
      <w:r w:rsidR="00D85A8F" w:rsidRPr="00545089">
        <w:rPr>
          <w:rFonts w:ascii="Arial" w:hAnsi="Arial" w:cs="Arial"/>
          <w:sz w:val="24"/>
          <w:szCs w:val="24"/>
        </w:rPr>
        <w:t>verificarea respectării legislației sanitare în</w:t>
      </w:r>
      <w:r w:rsidR="00671445" w:rsidRPr="00545089">
        <w:rPr>
          <w:rFonts w:ascii="Arial" w:hAnsi="Arial" w:cs="Arial"/>
          <w:sz w:val="24"/>
          <w:szCs w:val="24"/>
        </w:rPr>
        <w:t xml:space="preserve"> </w:t>
      </w:r>
      <w:r w:rsidR="00D85A8F" w:rsidRPr="00545089">
        <w:rPr>
          <w:rFonts w:ascii="Arial" w:hAnsi="Arial" w:cs="Arial"/>
          <w:sz w:val="24"/>
          <w:szCs w:val="24"/>
        </w:rPr>
        <w:t xml:space="preserve">vigoare în unitățile sanitare publice cu paturi municipale și orășenești, cu excepția spitalelor publice de pediatrie și a secțiilor de pediatrie și la acțiunea tematică de control privind </w:t>
      </w:r>
      <w:r w:rsidR="00D85A8F" w:rsidRPr="00545089">
        <w:rPr>
          <w:rFonts w:ascii="Arial" w:hAnsi="Arial" w:cs="Arial"/>
          <w:sz w:val="24"/>
          <w:szCs w:val="24"/>
          <w:lang w:val="ro-RO"/>
        </w:rPr>
        <w:t xml:space="preserve">gestionarea deșeurilor rezultate din activitățile medicale în </w:t>
      </w:r>
      <w:r w:rsidR="00D85A8F" w:rsidRPr="00545089">
        <w:rPr>
          <w:rFonts w:ascii="Arial" w:hAnsi="Arial" w:cs="Arial"/>
          <w:sz w:val="24"/>
          <w:szCs w:val="24"/>
        </w:rPr>
        <w:t>unitățile sanitare publice cu paturi municipale și orășenești, cu excepția spitalelor publice de pediatrie și a secțiilor de pediatrie</w:t>
      </w:r>
      <w:r w:rsidR="005F21C7" w:rsidRPr="00545089">
        <w:rPr>
          <w:rFonts w:ascii="Arial" w:hAnsi="Arial" w:cs="Arial"/>
          <w:sz w:val="24"/>
          <w:szCs w:val="24"/>
        </w:rPr>
        <w:t>.</w:t>
      </w:r>
    </w:p>
    <w:p w:rsidR="00123629" w:rsidRPr="00671445" w:rsidRDefault="00AD564C" w:rsidP="00671445">
      <w:pPr>
        <w:pStyle w:val="ListParagraph"/>
        <w:spacing w:after="0" w:line="240" w:lineRule="auto"/>
        <w:ind w:left="0"/>
        <w:rPr>
          <w:rFonts w:ascii="Arial" w:hAnsi="Arial" w:cs="Arial"/>
          <w:b/>
          <w:sz w:val="24"/>
          <w:szCs w:val="24"/>
        </w:rPr>
      </w:pPr>
      <w:r w:rsidRPr="00671445">
        <w:rPr>
          <w:rFonts w:ascii="Arial" w:hAnsi="Arial" w:cs="Arial"/>
          <w:b/>
          <w:sz w:val="24"/>
          <w:szCs w:val="24"/>
        </w:rPr>
        <w:tab/>
      </w:r>
      <w:r w:rsidR="00F93EAA" w:rsidRPr="00671445">
        <w:rPr>
          <w:rFonts w:ascii="Arial" w:hAnsi="Arial" w:cs="Arial"/>
          <w:b/>
          <w:sz w:val="24"/>
          <w:szCs w:val="24"/>
        </w:rPr>
        <w:t>Obiectivele</w:t>
      </w:r>
      <w:r w:rsidRPr="00671445">
        <w:rPr>
          <w:rFonts w:ascii="Arial" w:hAnsi="Arial" w:cs="Arial"/>
          <w:b/>
          <w:sz w:val="24"/>
          <w:szCs w:val="24"/>
        </w:rPr>
        <w:t xml:space="preserve"> acţiuni</w:t>
      </w:r>
      <w:r w:rsidR="00F93EAA" w:rsidRPr="00671445">
        <w:rPr>
          <w:rFonts w:ascii="Arial" w:hAnsi="Arial" w:cs="Arial"/>
          <w:b/>
          <w:sz w:val="24"/>
          <w:szCs w:val="24"/>
        </w:rPr>
        <w:t>lor</w:t>
      </w:r>
      <w:r w:rsidR="00123629" w:rsidRPr="00671445">
        <w:rPr>
          <w:rFonts w:ascii="Arial" w:hAnsi="Arial" w:cs="Arial"/>
          <w:b/>
          <w:sz w:val="24"/>
          <w:szCs w:val="24"/>
        </w:rPr>
        <w:t xml:space="preserve"> de inspecție și control în unitățile sanitare privind verificarea spitalelor municipale și orășenești privind conformarea la legisla</w:t>
      </w:r>
      <w:r w:rsidR="00D33083" w:rsidRPr="00671445">
        <w:rPr>
          <w:rFonts w:ascii="Arial" w:hAnsi="Arial" w:cs="Arial"/>
          <w:b/>
          <w:sz w:val="24"/>
          <w:szCs w:val="24"/>
        </w:rPr>
        <w:t>ț</w:t>
      </w:r>
      <w:r w:rsidR="00123629" w:rsidRPr="00671445">
        <w:rPr>
          <w:rFonts w:ascii="Arial" w:hAnsi="Arial" w:cs="Arial"/>
          <w:b/>
          <w:sz w:val="24"/>
          <w:szCs w:val="24"/>
        </w:rPr>
        <w:t xml:space="preserve">ia </w:t>
      </w:r>
      <w:r w:rsidR="00D33083" w:rsidRPr="00671445">
        <w:rPr>
          <w:rFonts w:ascii="Arial" w:hAnsi="Arial" w:cs="Arial"/>
          <w:b/>
          <w:sz w:val="24"/>
          <w:szCs w:val="24"/>
        </w:rPr>
        <w:t>î</w:t>
      </w:r>
      <w:r w:rsidR="00123629" w:rsidRPr="00671445">
        <w:rPr>
          <w:rFonts w:ascii="Arial" w:hAnsi="Arial" w:cs="Arial"/>
          <w:b/>
          <w:sz w:val="24"/>
          <w:szCs w:val="24"/>
        </w:rPr>
        <w:t>n vigoare l-a constituit verificarea:</w:t>
      </w:r>
    </w:p>
    <w:p w:rsidR="00C01540" w:rsidRPr="00671445" w:rsidRDefault="00C01540" w:rsidP="00671445">
      <w:pPr>
        <w:spacing w:after="0" w:line="240" w:lineRule="auto"/>
        <w:ind w:left="0"/>
        <w:rPr>
          <w:rFonts w:ascii="Arial" w:hAnsi="Arial" w:cs="Arial"/>
          <w:sz w:val="24"/>
          <w:szCs w:val="24"/>
        </w:rPr>
      </w:pPr>
    </w:p>
    <w:p w:rsidR="00E26806" w:rsidRPr="00671445" w:rsidRDefault="00E26806" w:rsidP="00671445">
      <w:pPr>
        <w:numPr>
          <w:ilvl w:val="0"/>
          <w:numId w:val="2"/>
        </w:numPr>
        <w:ind w:left="0" w:firstLine="0"/>
        <w:contextualSpacing/>
        <w:rPr>
          <w:rFonts w:ascii="Arial" w:eastAsia="Calibri" w:hAnsi="Arial" w:cs="Arial"/>
          <w:sz w:val="24"/>
          <w:szCs w:val="24"/>
          <w:lang w:val="ro-RO"/>
        </w:rPr>
      </w:pPr>
      <w:r w:rsidRPr="00671445">
        <w:rPr>
          <w:rFonts w:ascii="Arial" w:eastAsia="Calibri" w:hAnsi="Arial" w:cs="Arial"/>
          <w:sz w:val="24"/>
          <w:szCs w:val="24"/>
          <w:lang w:val="ro-RO"/>
        </w:rPr>
        <w:t>respectării prevederilor</w:t>
      </w:r>
      <w:r w:rsidR="00671445" w:rsidRPr="00671445">
        <w:rPr>
          <w:rFonts w:ascii="Arial" w:eastAsia="Calibri" w:hAnsi="Arial" w:cs="Arial"/>
          <w:sz w:val="24"/>
          <w:szCs w:val="24"/>
          <w:lang w:val="ro-RO"/>
        </w:rPr>
        <w:t xml:space="preserve"> </w:t>
      </w:r>
      <w:r w:rsidRPr="00671445">
        <w:rPr>
          <w:rFonts w:ascii="Arial" w:eastAsia="Calibri" w:hAnsi="Arial" w:cs="Arial"/>
          <w:sz w:val="24"/>
          <w:szCs w:val="24"/>
          <w:lang w:val="ro-RO"/>
        </w:rPr>
        <w:t>Ordinului M.S.P. nr. 914/2006 pentru aprobarea normelor privind condiţiile pe care trebuie să le îndeplinească un spital în vederea obţinerii autorizaţiei sanitare de funcţionare, cu modificările și completările ulterioare;</w:t>
      </w:r>
    </w:p>
    <w:p w:rsidR="00E26806" w:rsidRPr="00671445" w:rsidRDefault="00671445" w:rsidP="00671445">
      <w:pPr>
        <w:numPr>
          <w:ilvl w:val="0"/>
          <w:numId w:val="2"/>
        </w:numPr>
        <w:ind w:left="0" w:firstLine="0"/>
        <w:contextualSpacing/>
        <w:rPr>
          <w:rFonts w:ascii="Arial" w:eastAsia="Calibri" w:hAnsi="Arial" w:cs="Arial"/>
          <w:sz w:val="24"/>
          <w:szCs w:val="24"/>
          <w:lang w:val="ro-RO"/>
        </w:rPr>
      </w:pPr>
      <w:r w:rsidRPr="00671445">
        <w:rPr>
          <w:rFonts w:ascii="Arial" w:hAnsi="Arial" w:cs="Arial"/>
          <w:bCs/>
          <w:sz w:val="24"/>
          <w:szCs w:val="24"/>
        </w:rPr>
        <w:t xml:space="preserve"> </w:t>
      </w:r>
      <w:proofErr w:type="gramStart"/>
      <w:r w:rsidR="00E26806" w:rsidRPr="00671445">
        <w:rPr>
          <w:rFonts w:ascii="Arial" w:hAnsi="Arial" w:cs="Arial"/>
          <w:bCs/>
          <w:sz w:val="24"/>
          <w:szCs w:val="24"/>
        </w:rPr>
        <w:t>respectării</w:t>
      </w:r>
      <w:proofErr w:type="gramEnd"/>
      <w:r w:rsidR="00E26806" w:rsidRPr="00671445">
        <w:rPr>
          <w:rFonts w:ascii="Arial" w:hAnsi="Arial" w:cs="Arial"/>
          <w:bCs/>
          <w:sz w:val="24"/>
          <w:szCs w:val="24"/>
        </w:rPr>
        <w:t xml:space="preserve"> prevederilor Ordinului M.S. nr. 1.030/2009 privind aprobarea procedurilor de reglementare sanitară pentru proiectele de amplasare, amenajare, construire şi pentru funcţionarea obiectivelor ce desfăşoară activităţi cu risc pentru starea de sănătate a populaţiei, cu modificările și completările ulterioare;</w:t>
      </w:r>
    </w:p>
    <w:p w:rsidR="00E26806" w:rsidRPr="00671445" w:rsidRDefault="00E26806" w:rsidP="00671445">
      <w:pPr>
        <w:numPr>
          <w:ilvl w:val="0"/>
          <w:numId w:val="2"/>
        </w:numPr>
        <w:ind w:left="0" w:firstLine="0"/>
        <w:contextualSpacing/>
        <w:rPr>
          <w:rFonts w:ascii="Arial" w:eastAsia="Calibri" w:hAnsi="Arial" w:cs="Arial"/>
          <w:sz w:val="24"/>
          <w:szCs w:val="24"/>
          <w:lang w:val="ro-RO"/>
        </w:rPr>
      </w:pPr>
      <w:r w:rsidRPr="00671445">
        <w:rPr>
          <w:rFonts w:ascii="Arial" w:hAnsi="Arial" w:cs="Arial"/>
          <w:sz w:val="24"/>
          <w:szCs w:val="24"/>
        </w:rPr>
        <w:t xml:space="preserve"> </w:t>
      </w:r>
      <w:proofErr w:type="gramStart"/>
      <w:r w:rsidRPr="00671445">
        <w:rPr>
          <w:rFonts w:ascii="Arial" w:hAnsi="Arial" w:cs="Arial"/>
          <w:sz w:val="24"/>
          <w:szCs w:val="24"/>
        </w:rPr>
        <w:t>respectării</w:t>
      </w:r>
      <w:proofErr w:type="gramEnd"/>
      <w:r w:rsidRPr="00671445">
        <w:rPr>
          <w:rFonts w:ascii="Arial" w:hAnsi="Arial" w:cs="Arial"/>
          <w:sz w:val="24"/>
          <w:szCs w:val="24"/>
        </w:rPr>
        <w:t xml:space="preserve"> prevederilor Ordinului MS nr. 1101/ 2016 </w:t>
      </w:r>
      <w:r w:rsidRPr="00671445">
        <w:rPr>
          <w:rFonts w:ascii="Arial" w:hAnsi="Arial" w:cs="Arial"/>
          <w:bCs/>
          <w:color w:val="000000"/>
          <w:sz w:val="24"/>
          <w:szCs w:val="24"/>
          <w:shd w:val="clear" w:color="auto" w:fill="FFFFFF"/>
        </w:rPr>
        <w:t>privind aprobarea Normelor de supraveghere, prevenire şi limitare a infecţiilor asociate asistenţei medicale în unităţile sanitare;</w:t>
      </w:r>
    </w:p>
    <w:p w:rsidR="00E26806" w:rsidRPr="00671445" w:rsidRDefault="00E26806" w:rsidP="00671445">
      <w:pPr>
        <w:numPr>
          <w:ilvl w:val="0"/>
          <w:numId w:val="2"/>
        </w:numPr>
        <w:ind w:left="0" w:firstLine="0"/>
        <w:contextualSpacing/>
        <w:rPr>
          <w:rFonts w:ascii="Arial" w:eastAsia="Calibri" w:hAnsi="Arial" w:cs="Arial"/>
          <w:sz w:val="24"/>
          <w:szCs w:val="24"/>
          <w:lang w:val="ro-RO"/>
        </w:rPr>
      </w:pPr>
      <w:r w:rsidRPr="00671445">
        <w:rPr>
          <w:rFonts w:ascii="Arial" w:hAnsi="Arial" w:cs="Arial"/>
          <w:sz w:val="24"/>
          <w:szCs w:val="24"/>
        </w:rPr>
        <w:lastRenderedPageBreak/>
        <w:t>respectării prevederilor Ordinului M.S.nr. 1761/2021 pentru aprobarea Normelor tehnice privind curăţarea, dezinfecţia şi sterilizarea în unităţile sanitare publice şi private, evaluarea eficacităţii procedurilor de curăţenie şi dezinfecţie efectuate în cadrul acestora, procedurile recomandate pentru dezinfecţia mâinilor în funcţie de nivelul de risc, precum şi metodele de evaluare a derulării procesului de sterilizare şi controlul eficienţei acestuia, cu modificările și completările ulterioare ;</w:t>
      </w:r>
    </w:p>
    <w:p w:rsidR="00E26806" w:rsidRPr="00671445" w:rsidRDefault="00E26806" w:rsidP="00671445">
      <w:pPr>
        <w:pStyle w:val="ListParagraph"/>
        <w:numPr>
          <w:ilvl w:val="0"/>
          <w:numId w:val="2"/>
        </w:numPr>
        <w:spacing w:after="0"/>
        <w:ind w:left="0" w:firstLine="0"/>
        <w:rPr>
          <w:rFonts w:ascii="Arial" w:hAnsi="Arial" w:cs="Arial"/>
          <w:bCs/>
          <w:sz w:val="24"/>
          <w:szCs w:val="24"/>
          <w:shd w:val="clear" w:color="auto" w:fill="FFFFFF"/>
        </w:rPr>
      </w:pPr>
      <w:r w:rsidRPr="00671445">
        <w:rPr>
          <w:rFonts w:ascii="Arial" w:eastAsia="Calibri" w:hAnsi="Arial" w:cs="Arial"/>
          <w:sz w:val="24"/>
          <w:szCs w:val="24"/>
        </w:rPr>
        <w:t xml:space="preserve">respectării prevederilor Ordinului MS 1706/2007 </w:t>
      </w:r>
      <w:r w:rsidRPr="00671445">
        <w:rPr>
          <w:rStyle w:val="rvts1"/>
          <w:rFonts w:ascii="Arial" w:hAnsi="Arial" w:cs="Arial"/>
          <w:bCs/>
          <w:sz w:val="24"/>
          <w:szCs w:val="24"/>
          <w:bdr w:val="none" w:sz="0" w:space="0" w:color="auto" w:frame="1"/>
        </w:rPr>
        <w:t xml:space="preserve">privind conducerea şi organizarea unităţilor şi compartimentelor de primire a urgenţelor, </w:t>
      </w:r>
      <w:r w:rsidRPr="00671445">
        <w:rPr>
          <w:rFonts w:ascii="Arial" w:eastAsia="Calibri" w:hAnsi="Arial" w:cs="Arial"/>
          <w:bCs/>
          <w:sz w:val="24"/>
          <w:szCs w:val="24"/>
        </w:rPr>
        <w:t>cu modificările și completările ulterioare;</w:t>
      </w:r>
    </w:p>
    <w:p w:rsidR="00E26806" w:rsidRPr="00671445" w:rsidRDefault="00E26806" w:rsidP="00671445">
      <w:pPr>
        <w:numPr>
          <w:ilvl w:val="0"/>
          <w:numId w:val="2"/>
        </w:numPr>
        <w:ind w:left="0" w:firstLine="0"/>
        <w:contextualSpacing/>
        <w:rPr>
          <w:rFonts w:ascii="Arial" w:eastAsia="Calibri" w:hAnsi="Arial" w:cs="Arial"/>
          <w:sz w:val="24"/>
          <w:szCs w:val="24"/>
          <w:lang w:val="ro-RO"/>
        </w:rPr>
      </w:pPr>
      <w:r w:rsidRPr="00671445">
        <w:rPr>
          <w:rFonts w:ascii="Arial" w:eastAsia="Calibri" w:hAnsi="Arial" w:cs="Arial"/>
          <w:sz w:val="24"/>
          <w:szCs w:val="24"/>
          <w:lang w:val="ro-RO"/>
        </w:rPr>
        <w:t>respectării prevederilor Ordinului MS nr.1500/2009</w:t>
      </w:r>
      <w:r w:rsidRPr="00671445">
        <w:rPr>
          <w:rFonts w:ascii="Arial" w:eastAsia="Calibri" w:hAnsi="Arial" w:cs="Arial"/>
          <w:bCs/>
          <w:sz w:val="24"/>
          <w:szCs w:val="24"/>
        </w:rPr>
        <w:t>privind aprobarea Regulamentului de organizare şi funcţionare a secţiilor şi compartimentelor de anestezie şi terapie intensivă din unităţile sanitare, cu modificările și completările ulterioare;</w:t>
      </w:r>
    </w:p>
    <w:p w:rsidR="00E26806" w:rsidRPr="00671445" w:rsidRDefault="00E26806" w:rsidP="00671445">
      <w:pPr>
        <w:numPr>
          <w:ilvl w:val="0"/>
          <w:numId w:val="2"/>
        </w:numPr>
        <w:ind w:left="0" w:firstLine="0"/>
        <w:contextualSpacing/>
        <w:rPr>
          <w:rFonts w:ascii="Arial" w:eastAsia="Calibri" w:hAnsi="Arial" w:cs="Arial"/>
          <w:sz w:val="24"/>
          <w:szCs w:val="24"/>
          <w:lang w:val="ro-RO"/>
        </w:rPr>
      </w:pPr>
      <w:proofErr w:type="gramStart"/>
      <w:r w:rsidRPr="00671445">
        <w:rPr>
          <w:rFonts w:ascii="Arial" w:hAnsi="Arial" w:cs="Arial"/>
          <w:sz w:val="24"/>
          <w:szCs w:val="24"/>
        </w:rPr>
        <w:t>respectării</w:t>
      </w:r>
      <w:proofErr w:type="gramEnd"/>
      <w:r w:rsidRPr="00671445">
        <w:rPr>
          <w:rFonts w:ascii="Arial" w:hAnsi="Arial" w:cs="Arial"/>
          <w:sz w:val="24"/>
          <w:szCs w:val="24"/>
        </w:rPr>
        <w:t xml:space="preserve"> prevederilor Ordinului MS nr. 976/1998 </w:t>
      </w:r>
      <w:r w:rsidRPr="00671445">
        <w:rPr>
          <w:rFonts w:ascii="Arial" w:hAnsi="Arial" w:cs="Arial"/>
          <w:bCs/>
          <w:sz w:val="24"/>
          <w:szCs w:val="24"/>
          <w:shd w:val="clear" w:color="auto" w:fill="FFFFFF"/>
        </w:rPr>
        <w:t>pentru aprobarea Normelor de igienă privind producţia, prelucrarea, depozitarea, păstrarea, transportul şi desfacerea alimentelor, cu modificările și completările ulterioare;</w:t>
      </w:r>
    </w:p>
    <w:p w:rsidR="00E26806" w:rsidRPr="00671445" w:rsidRDefault="00E26806" w:rsidP="00671445">
      <w:pPr>
        <w:numPr>
          <w:ilvl w:val="0"/>
          <w:numId w:val="2"/>
        </w:numPr>
        <w:ind w:left="0" w:firstLine="0"/>
        <w:contextualSpacing/>
        <w:rPr>
          <w:rFonts w:ascii="Arial" w:eastAsia="Calibri" w:hAnsi="Arial" w:cs="Arial"/>
          <w:sz w:val="24"/>
          <w:szCs w:val="24"/>
          <w:lang w:val="ro-RO"/>
        </w:rPr>
      </w:pPr>
      <w:proofErr w:type="gramStart"/>
      <w:r w:rsidRPr="00671445">
        <w:rPr>
          <w:rFonts w:ascii="Arial" w:hAnsi="Arial" w:cs="Arial"/>
          <w:bCs/>
          <w:sz w:val="24"/>
          <w:szCs w:val="24"/>
          <w:shd w:val="clear" w:color="auto" w:fill="FFFFFF"/>
        </w:rPr>
        <w:t>respectării</w:t>
      </w:r>
      <w:proofErr w:type="gramEnd"/>
      <w:r w:rsidRPr="00671445">
        <w:rPr>
          <w:rFonts w:ascii="Arial" w:hAnsi="Arial" w:cs="Arial"/>
          <w:bCs/>
          <w:sz w:val="24"/>
          <w:szCs w:val="24"/>
          <w:shd w:val="clear" w:color="auto" w:fill="FFFFFF"/>
        </w:rPr>
        <w:t xml:space="preserve"> prevederilor Ordinului MS nr. 3473/2023 pentru stabilirea condiţiilor şi metodologiei privind avizarea înfiinţării spitalelor private, avizarea structurii organizatorice şi avizarea modificării acesteia, precum şi pentru stabilirea unor măsuri organizatorice în vederea aprobării/avizării structurii organizatorice a spitalelor publice şi a modificării acesteia;</w:t>
      </w:r>
    </w:p>
    <w:p w:rsidR="00E26806" w:rsidRPr="00671445" w:rsidRDefault="00E26806" w:rsidP="00671445">
      <w:pPr>
        <w:numPr>
          <w:ilvl w:val="0"/>
          <w:numId w:val="2"/>
        </w:numPr>
        <w:ind w:left="0" w:firstLine="0"/>
        <w:contextualSpacing/>
        <w:rPr>
          <w:rFonts w:ascii="Arial" w:eastAsia="Calibri" w:hAnsi="Arial" w:cs="Arial"/>
          <w:sz w:val="24"/>
          <w:szCs w:val="24"/>
          <w:lang w:val="ro-RO"/>
        </w:rPr>
      </w:pPr>
      <w:proofErr w:type="gramStart"/>
      <w:r w:rsidRPr="00671445">
        <w:rPr>
          <w:rFonts w:ascii="Arial" w:hAnsi="Arial" w:cs="Arial"/>
          <w:bCs/>
          <w:sz w:val="24"/>
          <w:szCs w:val="24"/>
          <w:shd w:val="clear" w:color="auto" w:fill="FFFFFF"/>
        </w:rPr>
        <w:t>respectării</w:t>
      </w:r>
      <w:proofErr w:type="gramEnd"/>
      <w:r w:rsidR="00671445" w:rsidRPr="00671445">
        <w:rPr>
          <w:rFonts w:ascii="Arial" w:hAnsi="Arial" w:cs="Arial"/>
          <w:bCs/>
          <w:sz w:val="24"/>
          <w:szCs w:val="24"/>
          <w:shd w:val="clear" w:color="auto" w:fill="FFFFFF"/>
        </w:rPr>
        <w:t xml:space="preserve"> </w:t>
      </w:r>
      <w:r w:rsidRPr="00671445">
        <w:rPr>
          <w:rFonts w:ascii="Arial" w:hAnsi="Arial" w:cs="Arial"/>
          <w:bCs/>
          <w:sz w:val="24"/>
          <w:szCs w:val="24"/>
          <w:shd w:val="clear" w:color="auto" w:fill="FFFFFF"/>
        </w:rPr>
        <w:t>prevederilor Ordinului MS nr. 3670/2022 privind stabilirea programului de vizite în unitățile sanitare publice;</w:t>
      </w:r>
    </w:p>
    <w:p w:rsidR="00E26806" w:rsidRPr="00671445" w:rsidRDefault="00E26806" w:rsidP="00671445">
      <w:pPr>
        <w:numPr>
          <w:ilvl w:val="0"/>
          <w:numId w:val="2"/>
        </w:numPr>
        <w:ind w:left="0" w:firstLine="0"/>
        <w:contextualSpacing/>
        <w:rPr>
          <w:rFonts w:ascii="Arial" w:eastAsia="Calibri" w:hAnsi="Arial" w:cs="Arial"/>
          <w:sz w:val="24"/>
          <w:szCs w:val="24"/>
          <w:lang w:val="ro-RO"/>
        </w:rPr>
      </w:pPr>
      <w:proofErr w:type="gramStart"/>
      <w:r w:rsidRPr="00671445">
        <w:rPr>
          <w:rFonts w:ascii="Arial" w:hAnsi="Arial" w:cs="Arial"/>
          <w:sz w:val="24"/>
          <w:szCs w:val="24"/>
        </w:rPr>
        <w:t>respectării</w:t>
      </w:r>
      <w:proofErr w:type="gramEnd"/>
      <w:r w:rsidRPr="00671445">
        <w:rPr>
          <w:rFonts w:ascii="Arial" w:hAnsi="Arial" w:cs="Arial"/>
          <w:sz w:val="24"/>
          <w:szCs w:val="24"/>
        </w:rPr>
        <w:t xml:space="preserve"> prevederilor Legii nr. 17/2023 </w:t>
      </w:r>
      <w:r w:rsidRPr="00671445">
        <w:rPr>
          <w:rFonts w:ascii="Arial" w:hAnsi="Arial" w:cs="Arial"/>
          <w:bCs/>
          <w:color w:val="000000"/>
          <w:sz w:val="24"/>
          <w:szCs w:val="24"/>
          <w:shd w:val="clear" w:color="auto" w:fill="FFFFFF"/>
        </w:rPr>
        <w:t>pentru aprobarea Ordonanţei de urgenţă a Guvernului nr. 92/2021 privind regimul deşeurilor;</w:t>
      </w:r>
    </w:p>
    <w:p w:rsidR="00E26806" w:rsidRPr="00671445" w:rsidRDefault="00E26806" w:rsidP="00671445">
      <w:pPr>
        <w:numPr>
          <w:ilvl w:val="0"/>
          <w:numId w:val="2"/>
        </w:numPr>
        <w:ind w:left="0" w:firstLine="0"/>
        <w:contextualSpacing/>
        <w:rPr>
          <w:rFonts w:ascii="Arial" w:eastAsia="Calibri" w:hAnsi="Arial" w:cs="Arial"/>
          <w:sz w:val="24"/>
          <w:szCs w:val="24"/>
          <w:lang w:val="ro-RO"/>
        </w:rPr>
      </w:pPr>
      <w:proofErr w:type="gramStart"/>
      <w:r w:rsidRPr="00671445">
        <w:rPr>
          <w:rFonts w:ascii="Arial" w:hAnsi="Arial" w:cs="Arial"/>
          <w:sz w:val="24"/>
          <w:szCs w:val="24"/>
        </w:rPr>
        <w:t>respectării</w:t>
      </w:r>
      <w:proofErr w:type="gramEnd"/>
      <w:r w:rsidRPr="00671445">
        <w:rPr>
          <w:rFonts w:ascii="Arial" w:hAnsi="Arial" w:cs="Arial"/>
          <w:sz w:val="24"/>
          <w:szCs w:val="24"/>
        </w:rPr>
        <w:t xml:space="preserve"> prevederilor HG nr. 856/2002 privind evidenţa gestiunii deşeurilor şi pentru aprobarea listei cuprinzând deşeurile, inclusiv deşeurile periculoase, cu modificările şi completările ulterioare; </w:t>
      </w:r>
    </w:p>
    <w:p w:rsidR="00E26806" w:rsidRPr="00671445" w:rsidRDefault="00E26806" w:rsidP="00671445">
      <w:pPr>
        <w:numPr>
          <w:ilvl w:val="0"/>
          <w:numId w:val="2"/>
        </w:numPr>
        <w:ind w:left="0" w:firstLine="0"/>
        <w:contextualSpacing/>
        <w:rPr>
          <w:rFonts w:ascii="Arial" w:eastAsia="Calibri" w:hAnsi="Arial" w:cs="Arial"/>
          <w:sz w:val="24"/>
          <w:szCs w:val="24"/>
          <w:lang w:val="ro-RO"/>
        </w:rPr>
      </w:pPr>
      <w:proofErr w:type="gramStart"/>
      <w:r w:rsidRPr="00671445">
        <w:rPr>
          <w:rFonts w:ascii="Arial" w:hAnsi="Arial" w:cs="Arial"/>
          <w:sz w:val="24"/>
          <w:szCs w:val="24"/>
        </w:rPr>
        <w:t>respectării</w:t>
      </w:r>
      <w:proofErr w:type="gramEnd"/>
      <w:r w:rsidRPr="00671445">
        <w:rPr>
          <w:rFonts w:ascii="Arial" w:hAnsi="Arial" w:cs="Arial"/>
          <w:sz w:val="24"/>
          <w:szCs w:val="24"/>
        </w:rPr>
        <w:t xml:space="preserve"> prevederilor HG nr. 1061/2008 privind transportul deşeurilor periculoase şi nepericuloase pe teritoriul României; </w:t>
      </w:r>
    </w:p>
    <w:p w:rsidR="00E26806" w:rsidRPr="00671445" w:rsidRDefault="00E26806" w:rsidP="00671445">
      <w:pPr>
        <w:numPr>
          <w:ilvl w:val="0"/>
          <w:numId w:val="2"/>
        </w:numPr>
        <w:ind w:left="0" w:firstLine="0"/>
        <w:contextualSpacing/>
        <w:rPr>
          <w:rFonts w:ascii="Arial" w:eastAsia="Calibri" w:hAnsi="Arial" w:cs="Arial"/>
          <w:sz w:val="24"/>
          <w:szCs w:val="24"/>
          <w:lang w:val="ro-RO"/>
        </w:rPr>
      </w:pPr>
      <w:proofErr w:type="gramStart"/>
      <w:r w:rsidRPr="00671445">
        <w:rPr>
          <w:rFonts w:ascii="Arial" w:hAnsi="Arial" w:cs="Arial"/>
          <w:sz w:val="24"/>
          <w:szCs w:val="24"/>
        </w:rPr>
        <w:t>respectării</w:t>
      </w:r>
      <w:proofErr w:type="gramEnd"/>
      <w:r w:rsidRPr="00671445">
        <w:rPr>
          <w:rFonts w:ascii="Arial" w:hAnsi="Arial" w:cs="Arial"/>
          <w:sz w:val="24"/>
          <w:szCs w:val="24"/>
        </w:rPr>
        <w:t xml:space="preserve"> prevederilor Ordinului M.S. nr. </w:t>
      </w:r>
      <w:r w:rsidRPr="00671445">
        <w:rPr>
          <w:rFonts w:ascii="Arial" w:hAnsi="Arial" w:cs="Arial"/>
          <w:bCs/>
          <w:color w:val="000000"/>
          <w:sz w:val="24"/>
          <w:szCs w:val="24"/>
          <w:bdr w:val="none" w:sz="0" w:space="0" w:color="auto" w:frame="1"/>
        </w:rPr>
        <w:t>2829/2022 privind aprobarea Metodologiei de evaluare a autovehiculelor utilizate pentru transportul deşeurilor rezultate din activitatea medicală</w:t>
      </w:r>
      <w:r w:rsidRPr="00671445">
        <w:rPr>
          <w:rFonts w:ascii="Arial" w:hAnsi="Arial" w:cs="Arial"/>
          <w:sz w:val="24"/>
          <w:szCs w:val="24"/>
        </w:rPr>
        <w:t>;</w:t>
      </w:r>
    </w:p>
    <w:p w:rsidR="00E26806" w:rsidRPr="00671445" w:rsidRDefault="00E26806" w:rsidP="00671445">
      <w:pPr>
        <w:numPr>
          <w:ilvl w:val="0"/>
          <w:numId w:val="2"/>
        </w:numPr>
        <w:ind w:left="0" w:firstLine="0"/>
        <w:contextualSpacing/>
        <w:rPr>
          <w:rFonts w:ascii="Arial" w:eastAsia="Calibri" w:hAnsi="Arial" w:cs="Arial"/>
          <w:sz w:val="24"/>
          <w:szCs w:val="24"/>
          <w:lang w:val="ro-RO"/>
        </w:rPr>
      </w:pPr>
      <w:r w:rsidRPr="00671445">
        <w:rPr>
          <w:rFonts w:ascii="Arial" w:hAnsi="Arial" w:cs="Arial"/>
          <w:sz w:val="24"/>
          <w:szCs w:val="24"/>
        </w:rPr>
        <w:t>respectării prevederilor Ordinului M.S.nr. 1226/2012 pentru aprobarea Normelor tehnice privind gestionarea deşeurilor rezultate din activităţile medicale şi a Metodologiei de culegere a datelor pentru baza naţională de date privind deşeurile rezultate din activităţile medicale;</w:t>
      </w:r>
    </w:p>
    <w:p w:rsidR="00E26806" w:rsidRPr="00671445" w:rsidRDefault="00E26806" w:rsidP="00671445">
      <w:pPr>
        <w:numPr>
          <w:ilvl w:val="0"/>
          <w:numId w:val="2"/>
        </w:numPr>
        <w:ind w:left="0" w:firstLine="0"/>
        <w:contextualSpacing/>
        <w:rPr>
          <w:rFonts w:ascii="Arial" w:eastAsia="Calibri" w:hAnsi="Arial" w:cs="Arial"/>
          <w:sz w:val="24"/>
          <w:szCs w:val="24"/>
          <w:lang w:val="ro-RO"/>
        </w:rPr>
      </w:pPr>
      <w:proofErr w:type="gramStart"/>
      <w:r w:rsidRPr="00671445">
        <w:rPr>
          <w:rFonts w:ascii="Arial" w:hAnsi="Arial" w:cs="Arial"/>
          <w:bCs/>
          <w:color w:val="000000"/>
          <w:sz w:val="24"/>
          <w:szCs w:val="24"/>
          <w:shd w:val="clear" w:color="auto" w:fill="FFFFFF"/>
        </w:rPr>
        <w:t>respectării</w:t>
      </w:r>
      <w:proofErr w:type="gramEnd"/>
      <w:r w:rsidRPr="00671445">
        <w:rPr>
          <w:rFonts w:ascii="Arial" w:hAnsi="Arial" w:cs="Arial"/>
          <w:bCs/>
          <w:color w:val="000000"/>
          <w:sz w:val="24"/>
          <w:szCs w:val="24"/>
          <w:shd w:val="clear" w:color="auto" w:fill="FFFFFF"/>
        </w:rPr>
        <w:t xml:space="preserve"> prevederilor Ordinului MS nr. 1279/2012 referitor la respectarea condiţiilor de funcţionare şi monitorizare a echipamentelor de tratare prin decontaminare termică la temperaturi scăzute a deşeurilor medicale periculoase;</w:t>
      </w:r>
    </w:p>
    <w:p w:rsidR="00E26806" w:rsidRPr="00671445" w:rsidRDefault="00E26806" w:rsidP="00671445">
      <w:pPr>
        <w:numPr>
          <w:ilvl w:val="0"/>
          <w:numId w:val="2"/>
        </w:numPr>
        <w:ind w:left="0" w:firstLine="0"/>
        <w:contextualSpacing/>
        <w:rPr>
          <w:rFonts w:ascii="Arial" w:eastAsia="Calibri" w:hAnsi="Arial" w:cs="Arial"/>
          <w:sz w:val="24"/>
          <w:szCs w:val="24"/>
          <w:lang w:val="ro-RO"/>
        </w:rPr>
      </w:pPr>
      <w:proofErr w:type="gramStart"/>
      <w:r w:rsidRPr="00671445">
        <w:rPr>
          <w:rFonts w:ascii="Arial" w:hAnsi="Arial" w:cs="Arial"/>
          <w:bCs/>
          <w:color w:val="000000"/>
          <w:sz w:val="24"/>
          <w:szCs w:val="24"/>
          <w:shd w:val="clear" w:color="auto" w:fill="FFFFFF"/>
        </w:rPr>
        <w:t>respectării</w:t>
      </w:r>
      <w:proofErr w:type="gramEnd"/>
      <w:r w:rsidRPr="00671445">
        <w:rPr>
          <w:rFonts w:ascii="Arial" w:hAnsi="Arial" w:cs="Arial"/>
          <w:bCs/>
          <w:color w:val="000000"/>
          <w:sz w:val="24"/>
          <w:szCs w:val="24"/>
          <w:shd w:val="clear" w:color="auto" w:fill="FFFFFF"/>
        </w:rPr>
        <w:t xml:space="preserve"> prevederilor Ordinului MS nr. 119/2014 pentru aprobarea Normelor de igienă și sănătate publică privind mediul de viață al populației, cu modificările și completările ulterioare;</w:t>
      </w:r>
    </w:p>
    <w:p w:rsidR="00E26806" w:rsidRPr="00671445" w:rsidRDefault="00E26806" w:rsidP="00671445">
      <w:pPr>
        <w:numPr>
          <w:ilvl w:val="0"/>
          <w:numId w:val="2"/>
        </w:numPr>
        <w:ind w:left="0" w:firstLine="0"/>
        <w:contextualSpacing/>
        <w:rPr>
          <w:rFonts w:ascii="Arial" w:eastAsia="Calibri" w:hAnsi="Arial" w:cs="Arial"/>
          <w:sz w:val="24"/>
          <w:szCs w:val="24"/>
          <w:lang w:val="ro-RO"/>
        </w:rPr>
      </w:pPr>
      <w:proofErr w:type="gramStart"/>
      <w:r w:rsidRPr="00671445">
        <w:rPr>
          <w:rFonts w:ascii="Arial" w:hAnsi="Arial" w:cs="Arial"/>
          <w:sz w:val="24"/>
          <w:szCs w:val="24"/>
        </w:rPr>
        <w:lastRenderedPageBreak/>
        <w:t>respectării</w:t>
      </w:r>
      <w:proofErr w:type="gramEnd"/>
      <w:r w:rsidRPr="00671445">
        <w:rPr>
          <w:rFonts w:ascii="Arial" w:hAnsi="Arial" w:cs="Arial"/>
          <w:sz w:val="24"/>
          <w:szCs w:val="24"/>
        </w:rPr>
        <w:t xml:space="preserve"> prevederilor HG nr. 617/2014 privind stabilirea cadrului instituţional şi a unor măsuri pentru punerea în aplicare a Regulamentului (UE) nr. 528/2012 al Parlamentului European şi al Consiliului din 22 mai 2012 privind punerea la dispoziţie pe piaţă şi utilizarea produselor biocide, cu modificările și completările ulterioare;</w:t>
      </w:r>
    </w:p>
    <w:p w:rsidR="00E26806" w:rsidRPr="00671445" w:rsidRDefault="00E26806" w:rsidP="00671445">
      <w:pPr>
        <w:numPr>
          <w:ilvl w:val="0"/>
          <w:numId w:val="2"/>
        </w:numPr>
        <w:ind w:left="0" w:firstLine="0"/>
        <w:contextualSpacing/>
        <w:rPr>
          <w:rFonts w:ascii="Arial" w:eastAsia="Calibri" w:hAnsi="Arial" w:cs="Arial"/>
          <w:sz w:val="24"/>
          <w:szCs w:val="24"/>
          <w:lang w:val="ro-RO"/>
        </w:rPr>
      </w:pPr>
      <w:proofErr w:type="gramStart"/>
      <w:r w:rsidRPr="00671445">
        <w:rPr>
          <w:rFonts w:ascii="Arial" w:hAnsi="Arial" w:cs="Arial"/>
          <w:sz w:val="24"/>
          <w:szCs w:val="24"/>
        </w:rPr>
        <w:t>respectării</w:t>
      </w:r>
      <w:proofErr w:type="gramEnd"/>
      <w:r w:rsidRPr="00671445">
        <w:rPr>
          <w:rFonts w:ascii="Arial" w:hAnsi="Arial" w:cs="Arial"/>
          <w:sz w:val="24"/>
          <w:szCs w:val="24"/>
        </w:rPr>
        <w:t xml:space="preserve"> prevederilor Ordinului nr. 10/2010 p</w:t>
      </w:r>
      <w:r w:rsidRPr="00671445">
        <w:rPr>
          <w:rFonts w:ascii="Arial" w:hAnsi="Arial" w:cs="Arial"/>
          <w:bCs/>
          <w:color w:val="000000"/>
          <w:sz w:val="24"/>
          <w:szCs w:val="24"/>
          <w:shd w:val="clear" w:color="auto" w:fill="FFFFFF"/>
        </w:rPr>
        <w:t>rivind aprobarea procedurii de avizare a produselor biocide care sunt puse la dispoziţie pe piaţă pe teritoriul României, cu modificările și completările ulterioare.</w:t>
      </w:r>
    </w:p>
    <w:p w:rsidR="00E26806" w:rsidRPr="00671445" w:rsidRDefault="00E26806" w:rsidP="00671445">
      <w:pPr>
        <w:spacing w:after="0" w:line="240" w:lineRule="auto"/>
        <w:ind w:left="0"/>
        <w:rPr>
          <w:rFonts w:ascii="Arial" w:hAnsi="Arial" w:cs="Arial"/>
          <w:sz w:val="24"/>
          <w:szCs w:val="24"/>
        </w:rPr>
      </w:pPr>
    </w:p>
    <w:p w:rsidR="00F93EAA" w:rsidRPr="00671445" w:rsidRDefault="00241016" w:rsidP="00671445">
      <w:pPr>
        <w:pStyle w:val="ListParagraph"/>
        <w:spacing w:after="0" w:line="240" w:lineRule="auto"/>
        <w:ind w:left="0" w:firstLine="708"/>
        <w:rPr>
          <w:rFonts w:ascii="Arial" w:hAnsi="Arial" w:cs="Arial"/>
          <w:b/>
          <w:sz w:val="24"/>
          <w:szCs w:val="24"/>
        </w:rPr>
      </w:pPr>
      <w:r w:rsidRPr="00671445">
        <w:rPr>
          <w:rFonts w:ascii="Arial" w:hAnsi="Arial" w:cs="Arial"/>
          <w:b/>
          <w:sz w:val="24"/>
          <w:szCs w:val="24"/>
        </w:rPr>
        <w:t xml:space="preserve">Raport </w:t>
      </w:r>
      <w:r w:rsidR="00F93EAA" w:rsidRPr="00671445">
        <w:rPr>
          <w:rFonts w:ascii="Arial" w:hAnsi="Arial" w:cs="Arial"/>
          <w:b/>
          <w:sz w:val="24"/>
          <w:szCs w:val="24"/>
        </w:rPr>
        <w:t xml:space="preserve">privind controlul respectării prevederilor legislative în vigoare în ceea </w:t>
      </w:r>
      <w:proofErr w:type="gramStart"/>
      <w:r w:rsidR="00F93EAA" w:rsidRPr="00671445">
        <w:rPr>
          <w:rFonts w:ascii="Arial" w:hAnsi="Arial" w:cs="Arial"/>
          <w:b/>
          <w:sz w:val="24"/>
          <w:szCs w:val="24"/>
        </w:rPr>
        <w:t>ce</w:t>
      </w:r>
      <w:proofErr w:type="gramEnd"/>
      <w:r w:rsidR="00F93EAA" w:rsidRPr="00671445">
        <w:rPr>
          <w:rFonts w:ascii="Arial" w:hAnsi="Arial" w:cs="Arial"/>
          <w:b/>
          <w:sz w:val="24"/>
          <w:szCs w:val="24"/>
        </w:rPr>
        <w:t xml:space="preserve"> priveşte calitatea condiţiilor de acordare a servici</w:t>
      </w:r>
      <w:r w:rsidR="00904F0D" w:rsidRPr="00671445">
        <w:rPr>
          <w:rFonts w:ascii="Arial" w:hAnsi="Arial" w:cs="Arial"/>
          <w:b/>
          <w:sz w:val="24"/>
          <w:szCs w:val="24"/>
        </w:rPr>
        <w:t>i</w:t>
      </w:r>
      <w:r w:rsidR="00F93EAA" w:rsidRPr="00671445">
        <w:rPr>
          <w:rFonts w:ascii="Arial" w:hAnsi="Arial" w:cs="Arial"/>
          <w:b/>
          <w:sz w:val="24"/>
          <w:szCs w:val="24"/>
        </w:rPr>
        <w:t xml:space="preserve">lor de asistenţă </w:t>
      </w:r>
      <w:r w:rsidR="00D16F23" w:rsidRPr="00671445">
        <w:rPr>
          <w:rFonts w:ascii="Arial" w:hAnsi="Arial" w:cs="Arial"/>
          <w:b/>
          <w:sz w:val="24"/>
          <w:szCs w:val="24"/>
        </w:rPr>
        <w:t>medical</w:t>
      </w:r>
      <w:r w:rsidR="00904F0D" w:rsidRPr="00671445">
        <w:rPr>
          <w:rFonts w:ascii="Arial" w:hAnsi="Arial" w:cs="Arial"/>
          <w:b/>
          <w:sz w:val="24"/>
          <w:szCs w:val="24"/>
        </w:rPr>
        <w:t>ă</w:t>
      </w:r>
    </w:p>
    <w:p w:rsidR="00D16F23" w:rsidRPr="00671445" w:rsidRDefault="00D16F23" w:rsidP="00671445">
      <w:pPr>
        <w:pStyle w:val="ListParagraph"/>
        <w:spacing w:after="0" w:line="240" w:lineRule="auto"/>
        <w:ind w:left="0"/>
        <w:rPr>
          <w:rFonts w:ascii="Arial" w:hAnsi="Arial" w:cs="Arial"/>
          <w:sz w:val="24"/>
          <w:szCs w:val="24"/>
        </w:rPr>
      </w:pPr>
    </w:p>
    <w:p w:rsidR="006F5249" w:rsidRPr="00545089" w:rsidRDefault="0010104C" w:rsidP="00545089">
      <w:pPr>
        <w:spacing w:after="0" w:line="240" w:lineRule="auto"/>
        <w:ind w:left="0" w:firstLine="708"/>
        <w:rPr>
          <w:rFonts w:ascii="Arial" w:hAnsi="Arial" w:cs="Arial"/>
          <w:b/>
          <w:color w:val="000000" w:themeColor="text1"/>
          <w:sz w:val="24"/>
          <w:szCs w:val="24"/>
        </w:rPr>
      </w:pPr>
      <w:r w:rsidRPr="00545089">
        <w:rPr>
          <w:rFonts w:ascii="Arial" w:hAnsi="Arial" w:cs="Arial"/>
          <w:b/>
          <w:color w:val="000000" w:themeColor="text1"/>
          <w:sz w:val="24"/>
          <w:szCs w:val="24"/>
        </w:rPr>
        <w:t>În cadrul acțiunii de control, la nivel național, au fost verificate</w:t>
      </w:r>
      <w:r w:rsidR="00545089" w:rsidRPr="00545089">
        <w:rPr>
          <w:rFonts w:ascii="Arial" w:hAnsi="Arial" w:cs="Arial"/>
          <w:b/>
          <w:color w:val="000000" w:themeColor="text1"/>
          <w:sz w:val="24"/>
          <w:szCs w:val="24"/>
        </w:rPr>
        <w:t xml:space="preserve"> 144</w:t>
      </w:r>
      <w:r w:rsidRPr="00545089">
        <w:rPr>
          <w:rFonts w:ascii="Arial" w:hAnsi="Arial" w:cs="Arial"/>
          <w:b/>
          <w:color w:val="000000" w:themeColor="text1"/>
          <w:sz w:val="24"/>
          <w:szCs w:val="24"/>
        </w:rPr>
        <w:t xml:space="preserve"> unități sanitare (</w:t>
      </w:r>
      <w:r w:rsidR="00545089" w:rsidRPr="00545089">
        <w:rPr>
          <w:rFonts w:ascii="Arial" w:hAnsi="Arial" w:cs="Arial"/>
          <w:b/>
          <w:color w:val="000000" w:themeColor="text1"/>
          <w:sz w:val="24"/>
          <w:szCs w:val="24"/>
        </w:rPr>
        <w:t>76</w:t>
      </w:r>
      <w:r w:rsidR="004A3778" w:rsidRPr="00545089">
        <w:rPr>
          <w:rFonts w:ascii="Arial" w:hAnsi="Arial" w:cs="Arial"/>
          <w:b/>
          <w:color w:val="000000" w:themeColor="text1"/>
          <w:sz w:val="24"/>
          <w:szCs w:val="24"/>
        </w:rPr>
        <w:t xml:space="preserve"> </w:t>
      </w:r>
      <w:r w:rsidR="000B7BCF" w:rsidRPr="00545089">
        <w:rPr>
          <w:rFonts w:ascii="Arial" w:hAnsi="Arial" w:cs="Arial"/>
          <w:b/>
          <w:color w:val="000000" w:themeColor="text1"/>
          <w:sz w:val="24"/>
          <w:szCs w:val="24"/>
        </w:rPr>
        <w:t>spitale municipale</w:t>
      </w:r>
      <w:r w:rsidRPr="00545089">
        <w:rPr>
          <w:rFonts w:ascii="Arial" w:hAnsi="Arial" w:cs="Arial"/>
          <w:b/>
          <w:color w:val="000000" w:themeColor="text1"/>
          <w:sz w:val="24"/>
          <w:szCs w:val="24"/>
        </w:rPr>
        <w:t xml:space="preserve"> și </w:t>
      </w:r>
      <w:r w:rsidR="00545089" w:rsidRPr="00545089">
        <w:rPr>
          <w:rFonts w:ascii="Arial" w:hAnsi="Arial" w:cs="Arial"/>
          <w:b/>
          <w:color w:val="000000" w:themeColor="text1"/>
          <w:sz w:val="24"/>
          <w:szCs w:val="24"/>
        </w:rPr>
        <w:t>68</w:t>
      </w:r>
      <w:r w:rsidR="000B7BCF" w:rsidRPr="00545089">
        <w:rPr>
          <w:rFonts w:ascii="Arial" w:hAnsi="Arial" w:cs="Arial"/>
          <w:b/>
          <w:color w:val="000000" w:themeColor="text1"/>
          <w:sz w:val="24"/>
          <w:szCs w:val="24"/>
        </w:rPr>
        <w:t xml:space="preserve"> spitale orășenești</w:t>
      </w:r>
      <w:r w:rsidRPr="00545089">
        <w:rPr>
          <w:rFonts w:ascii="Arial" w:hAnsi="Arial" w:cs="Arial"/>
          <w:b/>
          <w:color w:val="000000" w:themeColor="text1"/>
          <w:sz w:val="24"/>
          <w:szCs w:val="24"/>
        </w:rPr>
        <w:t xml:space="preserve">). </w:t>
      </w:r>
    </w:p>
    <w:p w:rsidR="0010104C" w:rsidRPr="00545089" w:rsidRDefault="0010104C" w:rsidP="00671445">
      <w:pPr>
        <w:spacing w:after="0" w:line="240" w:lineRule="auto"/>
        <w:ind w:left="0"/>
        <w:rPr>
          <w:rFonts w:ascii="Arial" w:hAnsi="Arial" w:cs="Arial"/>
          <w:b/>
          <w:color w:val="000000" w:themeColor="text1"/>
          <w:sz w:val="24"/>
          <w:szCs w:val="24"/>
        </w:rPr>
      </w:pPr>
      <w:r w:rsidRPr="00545089">
        <w:rPr>
          <w:rFonts w:ascii="Arial" w:hAnsi="Arial" w:cs="Arial"/>
          <w:b/>
          <w:color w:val="000000" w:themeColor="text1"/>
          <w:sz w:val="24"/>
          <w:szCs w:val="24"/>
        </w:rPr>
        <w:t xml:space="preserve">Din cele </w:t>
      </w:r>
      <w:r w:rsidR="00545089" w:rsidRPr="00545089">
        <w:rPr>
          <w:rFonts w:ascii="Arial" w:hAnsi="Arial" w:cs="Arial"/>
          <w:b/>
          <w:color w:val="000000" w:themeColor="text1"/>
          <w:sz w:val="24"/>
          <w:szCs w:val="24"/>
        </w:rPr>
        <w:t>144</w:t>
      </w:r>
      <w:r w:rsidRPr="00545089">
        <w:rPr>
          <w:rFonts w:ascii="Arial" w:hAnsi="Arial" w:cs="Arial"/>
          <w:b/>
          <w:color w:val="000000" w:themeColor="text1"/>
          <w:sz w:val="24"/>
          <w:szCs w:val="24"/>
        </w:rPr>
        <w:t xml:space="preserve"> unități sanitare</w:t>
      </w:r>
      <w:r w:rsidR="000B7BCF" w:rsidRPr="00545089">
        <w:rPr>
          <w:rFonts w:ascii="Arial" w:hAnsi="Arial" w:cs="Arial"/>
          <w:b/>
          <w:color w:val="000000" w:themeColor="text1"/>
          <w:sz w:val="24"/>
          <w:szCs w:val="24"/>
        </w:rPr>
        <w:t xml:space="preserve"> </w:t>
      </w:r>
      <w:r w:rsidR="00C81FF8" w:rsidRPr="00545089">
        <w:rPr>
          <w:rFonts w:ascii="Arial" w:hAnsi="Arial" w:cs="Arial"/>
          <w:b/>
          <w:color w:val="000000" w:themeColor="text1"/>
          <w:sz w:val="24"/>
          <w:szCs w:val="24"/>
        </w:rPr>
        <w:t xml:space="preserve">controlate, </w:t>
      </w:r>
      <w:r w:rsidR="00545089" w:rsidRPr="00545089">
        <w:rPr>
          <w:rFonts w:ascii="Arial" w:hAnsi="Arial" w:cs="Arial"/>
          <w:b/>
          <w:color w:val="000000" w:themeColor="text1"/>
          <w:sz w:val="24"/>
          <w:szCs w:val="24"/>
        </w:rPr>
        <w:t>2 nu dețin</w:t>
      </w:r>
      <w:r w:rsidRPr="00545089">
        <w:rPr>
          <w:rFonts w:ascii="Arial" w:hAnsi="Arial" w:cs="Arial"/>
          <w:b/>
          <w:color w:val="000000" w:themeColor="text1"/>
          <w:sz w:val="24"/>
          <w:szCs w:val="24"/>
        </w:rPr>
        <w:t xml:space="preserve"> autorizație sanitară de funcționare </w:t>
      </w:r>
    </w:p>
    <w:p w:rsidR="0010104C" w:rsidRPr="00671445" w:rsidRDefault="0010104C" w:rsidP="00671445">
      <w:pPr>
        <w:spacing w:after="0" w:line="240" w:lineRule="auto"/>
        <w:ind w:left="0"/>
        <w:rPr>
          <w:rFonts w:ascii="Arial" w:hAnsi="Arial" w:cs="Arial"/>
          <w:b/>
          <w:sz w:val="24"/>
          <w:szCs w:val="24"/>
        </w:rPr>
      </w:pPr>
      <w:r w:rsidRPr="00671445">
        <w:rPr>
          <w:rFonts w:ascii="Arial" w:hAnsi="Arial" w:cs="Arial"/>
          <w:b/>
          <w:sz w:val="24"/>
          <w:szCs w:val="24"/>
          <w:lang w:val="ro-RO"/>
        </w:rPr>
        <w:tab/>
        <w:t xml:space="preserve">Pentru deficienţele constatate în cadrul acțiunii de control </w:t>
      </w:r>
      <w:r w:rsidRPr="00671445">
        <w:rPr>
          <w:rFonts w:ascii="Arial" w:hAnsi="Arial" w:cs="Arial"/>
          <w:b/>
          <w:sz w:val="24"/>
          <w:szCs w:val="24"/>
        </w:rPr>
        <w:t xml:space="preserve">pentru verificarea spitalelor </w:t>
      </w:r>
      <w:r w:rsidR="000B7BCF" w:rsidRPr="00671445">
        <w:rPr>
          <w:rFonts w:ascii="Arial" w:hAnsi="Arial" w:cs="Arial"/>
          <w:b/>
          <w:sz w:val="24"/>
          <w:szCs w:val="24"/>
        </w:rPr>
        <w:t>municipal</w:t>
      </w:r>
      <w:r w:rsidR="00D33083" w:rsidRPr="00671445">
        <w:rPr>
          <w:rFonts w:ascii="Arial" w:hAnsi="Arial" w:cs="Arial"/>
          <w:b/>
          <w:sz w:val="24"/>
          <w:szCs w:val="24"/>
        </w:rPr>
        <w:t>e</w:t>
      </w:r>
      <w:r w:rsidR="000B7BCF" w:rsidRPr="00671445">
        <w:rPr>
          <w:rFonts w:ascii="Arial" w:hAnsi="Arial" w:cs="Arial"/>
          <w:b/>
          <w:sz w:val="24"/>
          <w:szCs w:val="24"/>
        </w:rPr>
        <w:t xml:space="preserve"> și orășenești</w:t>
      </w:r>
      <w:r w:rsidRPr="00671445">
        <w:rPr>
          <w:rFonts w:ascii="Arial" w:hAnsi="Arial" w:cs="Arial"/>
          <w:b/>
          <w:sz w:val="24"/>
          <w:szCs w:val="24"/>
        </w:rPr>
        <w:t xml:space="preserve"> privind conformarea la legisla</w:t>
      </w:r>
      <w:r w:rsidR="00D33083" w:rsidRPr="00671445">
        <w:rPr>
          <w:rFonts w:ascii="Arial" w:hAnsi="Arial" w:cs="Arial"/>
          <w:b/>
          <w:sz w:val="24"/>
          <w:szCs w:val="24"/>
        </w:rPr>
        <w:t>ț</w:t>
      </w:r>
      <w:r w:rsidRPr="00671445">
        <w:rPr>
          <w:rFonts w:ascii="Arial" w:hAnsi="Arial" w:cs="Arial"/>
          <w:b/>
          <w:sz w:val="24"/>
          <w:szCs w:val="24"/>
        </w:rPr>
        <w:t xml:space="preserve">ia </w:t>
      </w:r>
      <w:r w:rsidR="00D33083" w:rsidRPr="00671445">
        <w:rPr>
          <w:rFonts w:ascii="Arial" w:hAnsi="Arial" w:cs="Arial"/>
          <w:b/>
          <w:sz w:val="24"/>
          <w:szCs w:val="24"/>
        </w:rPr>
        <w:t>î</w:t>
      </w:r>
      <w:r w:rsidRPr="00671445">
        <w:rPr>
          <w:rFonts w:ascii="Arial" w:hAnsi="Arial" w:cs="Arial"/>
          <w:b/>
          <w:sz w:val="24"/>
          <w:szCs w:val="24"/>
        </w:rPr>
        <w:t>n vigoare</w:t>
      </w:r>
      <w:r w:rsidR="004B604B" w:rsidRPr="00671445">
        <w:rPr>
          <w:rFonts w:ascii="Arial" w:hAnsi="Arial" w:cs="Arial"/>
          <w:b/>
          <w:sz w:val="24"/>
          <w:szCs w:val="24"/>
        </w:rPr>
        <w:t xml:space="preserve"> </w:t>
      </w:r>
      <w:r w:rsidR="00982020" w:rsidRPr="00671445">
        <w:rPr>
          <w:rFonts w:ascii="Arial" w:hAnsi="Arial" w:cs="Arial"/>
          <w:b/>
          <w:sz w:val="24"/>
          <w:szCs w:val="24"/>
        </w:rPr>
        <w:t xml:space="preserve">au fost </w:t>
      </w:r>
      <w:r w:rsidRPr="00545089">
        <w:rPr>
          <w:rFonts w:ascii="Arial" w:hAnsi="Arial" w:cs="Arial"/>
          <w:b/>
          <w:color w:val="000000" w:themeColor="text1"/>
          <w:sz w:val="24"/>
          <w:szCs w:val="24"/>
          <w:lang w:val="ro-RO"/>
        </w:rPr>
        <w:t xml:space="preserve">aplicate </w:t>
      </w:r>
      <w:r w:rsidR="00545089" w:rsidRPr="00545089">
        <w:rPr>
          <w:rFonts w:ascii="Arial" w:hAnsi="Arial" w:cs="Arial"/>
          <w:b/>
          <w:color w:val="000000" w:themeColor="text1"/>
          <w:sz w:val="24"/>
          <w:szCs w:val="24"/>
          <w:lang w:val="ro-RO"/>
        </w:rPr>
        <w:t>245</w:t>
      </w:r>
      <w:r w:rsidRPr="00545089">
        <w:rPr>
          <w:rFonts w:ascii="Arial" w:hAnsi="Arial" w:cs="Arial"/>
          <w:b/>
          <w:color w:val="000000" w:themeColor="text1"/>
          <w:sz w:val="24"/>
          <w:szCs w:val="24"/>
          <w:lang w:val="ro-RO"/>
        </w:rPr>
        <w:t xml:space="preserve"> de </w:t>
      </w:r>
      <w:r w:rsidRPr="00671445">
        <w:rPr>
          <w:rFonts w:ascii="Arial" w:hAnsi="Arial" w:cs="Arial"/>
          <w:b/>
          <w:sz w:val="24"/>
          <w:szCs w:val="24"/>
          <w:lang w:val="ro-RO"/>
        </w:rPr>
        <w:t>sancţiuni contravenţionale din care</w:t>
      </w:r>
      <w:r w:rsidRPr="00671445">
        <w:rPr>
          <w:rFonts w:ascii="Arial" w:hAnsi="Arial" w:cs="Arial"/>
          <w:sz w:val="24"/>
          <w:szCs w:val="24"/>
          <w:lang w:val="ro-RO"/>
        </w:rPr>
        <w:t>:</w:t>
      </w:r>
    </w:p>
    <w:p w:rsidR="0010104C" w:rsidRPr="00671445" w:rsidRDefault="00545089" w:rsidP="00671445">
      <w:pPr>
        <w:spacing w:after="0" w:line="240" w:lineRule="auto"/>
        <w:ind w:left="0"/>
        <w:rPr>
          <w:rFonts w:ascii="Arial" w:hAnsi="Arial" w:cs="Arial"/>
          <w:b/>
          <w:sz w:val="24"/>
          <w:szCs w:val="24"/>
          <w:lang w:val="ro-RO"/>
        </w:rPr>
      </w:pPr>
      <w:r>
        <w:rPr>
          <w:rFonts w:ascii="Arial" w:hAnsi="Arial" w:cs="Arial"/>
          <w:b/>
          <w:sz w:val="24"/>
          <w:szCs w:val="24"/>
          <w:lang w:val="ro-RO"/>
        </w:rPr>
        <w:t xml:space="preserve">-87 </w:t>
      </w:r>
      <w:r w:rsidR="0010104C" w:rsidRPr="00671445">
        <w:rPr>
          <w:rFonts w:ascii="Arial" w:hAnsi="Arial" w:cs="Arial"/>
          <w:b/>
          <w:sz w:val="24"/>
          <w:szCs w:val="24"/>
          <w:lang w:val="ro-RO"/>
        </w:rPr>
        <w:t>avertismente</w:t>
      </w:r>
    </w:p>
    <w:p w:rsidR="0010104C" w:rsidRPr="00545089" w:rsidRDefault="00545089" w:rsidP="00671445">
      <w:pPr>
        <w:spacing w:after="0" w:line="240" w:lineRule="auto"/>
        <w:ind w:left="0"/>
        <w:rPr>
          <w:rFonts w:ascii="Arial" w:hAnsi="Arial" w:cs="Arial"/>
          <w:b/>
          <w:color w:val="000000" w:themeColor="text1"/>
          <w:sz w:val="24"/>
          <w:szCs w:val="24"/>
          <w:lang w:val="ro-RO"/>
        </w:rPr>
      </w:pPr>
      <w:r>
        <w:rPr>
          <w:rFonts w:ascii="Arial" w:hAnsi="Arial" w:cs="Arial"/>
          <w:b/>
          <w:color w:val="000000" w:themeColor="text1"/>
          <w:sz w:val="24"/>
          <w:szCs w:val="24"/>
          <w:lang w:val="ro-RO"/>
        </w:rPr>
        <w:t>-</w:t>
      </w:r>
      <w:r w:rsidRPr="00545089">
        <w:rPr>
          <w:rFonts w:ascii="Arial" w:hAnsi="Arial" w:cs="Arial"/>
          <w:b/>
          <w:color w:val="000000" w:themeColor="text1"/>
          <w:sz w:val="24"/>
          <w:szCs w:val="24"/>
          <w:lang w:val="ro-RO"/>
        </w:rPr>
        <w:t xml:space="preserve">158 </w:t>
      </w:r>
      <w:r w:rsidR="0010104C" w:rsidRPr="00545089">
        <w:rPr>
          <w:rFonts w:ascii="Arial" w:hAnsi="Arial" w:cs="Arial"/>
          <w:b/>
          <w:color w:val="000000" w:themeColor="text1"/>
          <w:sz w:val="24"/>
          <w:szCs w:val="24"/>
          <w:lang w:val="ro-RO"/>
        </w:rPr>
        <w:t xml:space="preserve">amenzi în valoare totală de </w:t>
      </w:r>
      <w:r w:rsidRPr="00545089">
        <w:rPr>
          <w:rFonts w:ascii="Arial" w:hAnsi="Arial" w:cs="Arial"/>
          <w:b/>
          <w:color w:val="000000" w:themeColor="text1"/>
          <w:sz w:val="24"/>
          <w:szCs w:val="24"/>
          <w:lang w:val="ro-RO"/>
        </w:rPr>
        <w:t>524100</w:t>
      </w:r>
      <w:r w:rsidR="0010104C" w:rsidRPr="00545089">
        <w:rPr>
          <w:rFonts w:ascii="Arial" w:hAnsi="Arial" w:cs="Arial"/>
          <w:b/>
          <w:color w:val="000000" w:themeColor="text1"/>
          <w:sz w:val="24"/>
          <w:szCs w:val="24"/>
          <w:lang w:val="ro-RO"/>
        </w:rPr>
        <w:t xml:space="preserve"> lei.</w:t>
      </w:r>
    </w:p>
    <w:p w:rsidR="0010104C" w:rsidRPr="00671445" w:rsidRDefault="0010104C" w:rsidP="00671445">
      <w:pPr>
        <w:spacing w:after="0" w:line="240" w:lineRule="auto"/>
        <w:ind w:left="0"/>
        <w:jc w:val="left"/>
        <w:rPr>
          <w:rFonts w:ascii="Arial" w:hAnsi="Arial" w:cs="Arial"/>
          <w:b/>
          <w:sz w:val="24"/>
          <w:szCs w:val="24"/>
        </w:rPr>
      </w:pPr>
    </w:p>
    <w:p w:rsidR="004A3778" w:rsidRPr="00671445" w:rsidRDefault="004A3778" w:rsidP="00671445">
      <w:pPr>
        <w:autoSpaceDE w:val="0"/>
        <w:autoSpaceDN w:val="0"/>
        <w:adjustRightInd w:val="0"/>
        <w:spacing w:after="0" w:line="240" w:lineRule="auto"/>
        <w:ind w:left="0"/>
        <w:rPr>
          <w:rFonts w:ascii="Arial" w:hAnsi="Arial" w:cs="Arial"/>
          <w:b/>
          <w:color w:val="000000" w:themeColor="text1"/>
          <w:sz w:val="24"/>
          <w:szCs w:val="24"/>
        </w:rPr>
      </w:pPr>
      <w:r w:rsidRPr="00671445">
        <w:rPr>
          <w:rFonts w:ascii="Arial" w:hAnsi="Arial" w:cs="Arial"/>
          <w:b/>
          <w:color w:val="000000" w:themeColor="text1"/>
          <w:sz w:val="24"/>
          <w:szCs w:val="24"/>
        </w:rPr>
        <w:t>Principalele neconformități identificate de către inspectorii sanitari în unitățile sanitare verificate:</w:t>
      </w:r>
    </w:p>
    <w:p w:rsidR="004A3778" w:rsidRPr="00671445" w:rsidRDefault="004A3778" w:rsidP="00671445">
      <w:pPr>
        <w:spacing w:after="0" w:line="240" w:lineRule="auto"/>
        <w:ind w:left="0"/>
        <w:jc w:val="left"/>
        <w:rPr>
          <w:rFonts w:ascii="Arial" w:hAnsi="Arial" w:cs="Arial"/>
          <w:b/>
          <w:sz w:val="24"/>
          <w:szCs w:val="24"/>
        </w:rPr>
      </w:pPr>
    </w:p>
    <w:p w:rsidR="0010104C" w:rsidRDefault="004A3778" w:rsidP="00671445">
      <w:pPr>
        <w:spacing w:after="0" w:line="240" w:lineRule="auto"/>
        <w:ind w:left="0" w:firstLine="708"/>
        <w:jc w:val="left"/>
        <w:rPr>
          <w:rFonts w:ascii="Arial" w:eastAsia="Calibri" w:hAnsi="Arial" w:cs="Arial"/>
          <w:b/>
          <w:color w:val="000000" w:themeColor="text1"/>
          <w:sz w:val="24"/>
          <w:szCs w:val="24"/>
          <w:lang w:val="ro-RO"/>
        </w:rPr>
      </w:pPr>
      <w:r w:rsidRPr="00671445">
        <w:rPr>
          <w:rFonts w:ascii="Arial" w:hAnsi="Arial" w:cs="Arial"/>
          <w:b/>
          <w:color w:val="000000" w:themeColor="text1"/>
          <w:sz w:val="24"/>
          <w:szCs w:val="24"/>
        </w:rPr>
        <w:t xml:space="preserve">În ceea </w:t>
      </w:r>
      <w:proofErr w:type="gramStart"/>
      <w:r w:rsidRPr="00671445">
        <w:rPr>
          <w:rFonts w:ascii="Arial" w:hAnsi="Arial" w:cs="Arial"/>
          <w:b/>
          <w:color w:val="000000" w:themeColor="text1"/>
          <w:sz w:val="24"/>
          <w:szCs w:val="24"/>
        </w:rPr>
        <w:t>ce</w:t>
      </w:r>
      <w:proofErr w:type="gramEnd"/>
      <w:r w:rsidRPr="00671445">
        <w:rPr>
          <w:rFonts w:ascii="Arial" w:hAnsi="Arial" w:cs="Arial"/>
          <w:b/>
          <w:color w:val="000000" w:themeColor="text1"/>
          <w:sz w:val="24"/>
          <w:szCs w:val="24"/>
        </w:rPr>
        <w:t xml:space="preserve"> privește verificarea respectării </w:t>
      </w:r>
      <w:r w:rsidRPr="00671445">
        <w:rPr>
          <w:rFonts w:ascii="Arial" w:eastAsia="Calibri" w:hAnsi="Arial" w:cs="Arial"/>
          <w:b/>
          <w:color w:val="000000" w:themeColor="text1"/>
          <w:sz w:val="24"/>
          <w:szCs w:val="24"/>
          <w:lang w:val="ro-RO"/>
        </w:rPr>
        <w:t>prevederilor Ordinului MS nr. 914/2006 pentru aprobarea normelor privind condiţiile pe care trebuie să le îndeplinească un spital în vederea obţinerii autorizaţiei sanitare de funcţionare, cu modificările și completările ulterioare</w:t>
      </w:r>
      <w:r w:rsidR="00545089">
        <w:rPr>
          <w:rFonts w:ascii="Arial" w:eastAsia="Calibri" w:hAnsi="Arial" w:cs="Arial"/>
          <w:b/>
          <w:color w:val="000000" w:themeColor="text1"/>
          <w:sz w:val="24"/>
          <w:szCs w:val="24"/>
          <w:lang w:val="ro-RO"/>
        </w:rPr>
        <w:t>:</w:t>
      </w:r>
    </w:p>
    <w:p w:rsidR="00545089" w:rsidRPr="00671445" w:rsidRDefault="00545089" w:rsidP="00671445">
      <w:pPr>
        <w:spacing w:after="0" w:line="240" w:lineRule="auto"/>
        <w:ind w:left="0" w:firstLine="708"/>
        <w:jc w:val="left"/>
        <w:rPr>
          <w:rFonts w:ascii="Arial" w:hAnsi="Arial" w:cs="Arial"/>
          <w:b/>
          <w:sz w:val="24"/>
          <w:szCs w:val="24"/>
        </w:rPr>
      </w:pPr>
    </w:p>
    <w:p w:rsidR="0010104C" w:rsidRDefault="00884DE6" w:rsidP="00671445">
      <w:pPr>
        <w:pStyle w:val="ListParagraph"/>
        <w:numPr>
          <w:ilvl w:val="0"/>
          <w:numId w:val="13"/>
        </w:numPr>
        <w:spacing w:after="0" w:line="240" w:lineRule="auto"/>
        <w:ind w:left="-90" w:firstLine="0"/>
        <w:rPr>
          <w:rFonts w:ascii="Arial" w:hAnsi="Arial" w:cs="Arial"/>
          <w:sz w:val="24"/>
          <w:szCs w:val="24"/>
        </w:rPr>
      </w:pPr>
      <w:r w:rsidRPr="00671445">
        <w:rPr>
          <w:rFonts w:ascii="Arial" w:hAnsi="Arial" w:cs="Arial"/>
          <w:b/>
          <w:sz w:val="24"/>
          <w:szCs w:val="24"/>
        </w:rPr>
        <w:t>Absența autorizației sanitare de funcționare</w:t>
      </w:r>
      <w:r w:rsidRPr="00671445">
        <w:rPr>
          <w:rFonts w:ascii="Arial" w:hAnsi="Arial" w:cs="Arial"/>
          <w:sz w:val="24"/>
          <w:szCs w:val="24"/>
        </w:rPr>
        <w:t xml:space="preserve"> în 2 unități sanitare (Mehedinți).</w:t>
      </w:r>
    </w:p>
    <w:p w:rsidR="00913558" w:rsidRPr="00671445" w:rsidRDefault="00913558" w:rsidP="00913558">
      <w:pPr>
        <w:pStyle w:val="ListParagraph"/>
        <w:spacing w:after="0" w:line="240" w:lineRule="auto"/>
        <w:ind w:left="-90"/>
        <w:rPr>
          <w:rFonts w:ascii="Arial" w:hAnsi="Arial" w:cs="Arial"/>
          <w:sz w:val="24"/>
          <w:szCs w:val="24"/>
        </w:rPr>
      </w:pPr>
    </w:p>
    <w:p w:rsidR="00621F7F" w:rsidRPr="00671445" w:rsidRDefault="00A438B8" w:rsidP="00671445">
      <w:pPr>
        <w:pStyle w:val="ListParagraph"/>
        <w:numPr>
          <w:ilvl w:val="0"/>
          <w:numId w:val="13"/>
        </w:numPr>
        <w:spacing w:after="0" w:line="240" w:lineRule="auto"/>
        <w:ind w:left="-90" w:firstLine="0"/>
        <w:rPr>
          <w:rFonts w:ascii="Arial" w:hAnsi="Arial" w:cs="Arial"/>
          <w:sz w:val="24"/>
          <w:szCs w:val="24"/>
        </w:rPr>
      </w:pPr>
      <w:r w:rsidRPr="00671445">
        <w:rPr>
          <w:rFonts w:ascii="Arial" w:hAnsi="Arial" w:cs="Arial"/>
          <w:b/>
          <w:sz w:val="24"/>
          <w:szCs w:val="24"/>
        </w:rPr>
        <w:t>Nerespectarea structurii funcționale menționată în Autorizația Sanitară de Funcționare</w:t>
      </w:r>
      <w:r w:rsidR="00F455CE" w:rsidRPr="00671445">
        <w:rPr>
          <w:rFonts w:ascii="Arial" w:hAnsi="Arial" w:cs="Arial"/>
          <w:b/>
          <w:sz w:val="24"/>
          <w:szCs w:val="24"/>
        </w:rPr>
        <w:t xml:space="preserve"> </w:t>
      </w:r>
      <w:r w:rsidR="00F455CE" w:rsidRPr="00671445">
        <w:rPr>
          <w:rFonts w:ascii="Arial" w:hAnsi="Arial" w:cs="Arial"/>
          <w:sz w:val="24"/>
          <w:szCs w:val="24"/>
        </w:rPr>
        <w:t>în</w:t>
      </w:r>
      <w:r w:rsidR="00F455CE" w:rsidRPr="00671445">
        <w:rPr>
          <w:rFonts w:ascii="Arial" w:hAnsi="Arial" w:cs="Arial"/>
          <w:b/>
          <w:sz w:val="24"/>
          <w:szCs w:val="24"/>
        </w:rPr>
        <w:t xml:space="preserve"> </w:t>
      </w:r>
      <w:r w:rsidR="004A3778" w:rsidRPr="00671445">
        <w:rPr>
          <w:rFonts w:ascii="Arial" w:hAnsi="Arial" w:cs="Arial"/>
          <w:b/>
          <w:sz w:val="24"/>
          <w:szCs w:val="24"/>
        </w:rPr>
        <w:t>9</w:t>
      </w:r>
      <w:r w:rsidR="00073D2C" w:rsidRPr="00671445">
        <w:rPr>
          <w:rFonts w:ascii="Arial" w:hAnsi="Arial" w:cs="Arial"/>
          <w:b/>
          <w:sz w:val="24"/>
          <w:szCs w:val="24"/>
        </w:rPr>
        <w:t xml:space="preserve"> </w:t>
      </w:r>
      <w:r w:rsidRPr="00671445">
        <w:rPr>
          <w:rFonts w:ascii="Arial" w:hAnsi="Arial" w:cs="Arial"/>
          <w:sz w:val="24"/>
          <w:szCs w:val="24"/>
        </w:rPr>
        <w:t>unități sanitare</w:t>
      </w:r>
      <w:r w:rsidR="003A7534" w:rsidRPr="00671445">
        <w:rPr>
          <w:rFonts w:ascii="Arial" w:hAnsi="Arial" w:cs="Arial"/>
          <w:b/>
          <w:sz w:val="24"/>
          <w:szCs w:val="24"/>
        </w:rPr>
        <w:t xml:space="preserve"> </w:t>
      </w:r>
      <w:r w:rsidR="003A7534" w:rsidRPr="00671445">
        <w:rPr>
          <w:rFonts w:ascii="Arial" w:hAnsi="Arial" w:cs="Arial"/>
          <w:sz w:val="24"/>
          <w:szCs w:val="24"/>
        </w:rPr>
        <w:t>(</w:t>
      </w:r>
      <w:r w:rsidR="00E26806" w:rsidRPr="00671445">
        <w:rPr>
          <w:rFonts w:ascii="Arial" w:hAnsi="Arial" w:cs="Arial"/>
          <w:sz w:val="24"/>
          <w:szCs w:val="24"/>
        </w:rPr>
        <w:t xml:space="preserve"> </w:t>
      </w:r>
      <w:r w:rsidR="00A80DA3" w:rsidRPr="00671445">
        <w:rPr>
          <w:rFonts w:ascii="Arial" w:hAnsi="Arial" w:cs="Arial"/>
          <w:b/>
          <w:sz w:val="24"/>
          <w:szCs w:val="24"/>
        </w:rPr>
        <w:t>Alba</w:t>
      </w:r>
      <w:r w:rsidR="00A80DA3" w:rsidRPr="00671445">
        <w:rPr>
          <w:rFonts w:ascii="Arial" w:hAnsi="Arial" w:cs="Arial"/>
          <w:sz w:val="24"/>
          <w:szCs w:val="24"/>
        </w:rPr>
        <w:t xml:space="preserve"> – 1 unitate sanitară</w:t>
      </w:r>
      <w:r w:rsidR="00B146C7" w:rsidRPr="00671445">
        <w:rPr>
          <w:rFonts w:ascii="Arial" w:hAnsi="Arial" w:cs="Arial"/>
          <w:sz w:val="24"/>
          <w:szCs w:val="24"/>
        </w:rPr>
        <w:t xml:space="preserve">, </w:t>
      </w:r>
      <w:r w:rsidR="00B146C7" w:rsidRPr="00671445">
        <w:rPr>
          <w:rFonts w:ascii="Arial" w:hAnsi="Arial" w:cs="Arial"/>
          <w:b/>
          <w:sz w:val="24"/>
          <w:szCs w:val="24"/>
        </w:rPr>
        <w:t>Botoșani</w:t>
      </w:r>
      <w:r w:rsidR="00B146C7" w:rsidRPr="00671445">
        <w:rPr>
          <w:rFonts w:ascii="Arial" w:hAnsi="Arial" w:cs="Arial"/>
          <w:sz w:val="24"/>
          <w:szCs w:val="24"/>
        </w:rPr>
        <w:t xml:space="preserve"> – 1 unitate sanitară,</w:t>
      </w:r>
      <w:r w:rsidR="00671445" w:rsidRPr="00671445">
        <w:rPr>
          <w:rFonts w:ascii="Arial" w:hAnsi="Arial" w:cs="Arial"/>
          <w:sz w:val="24"/>
          <w:szCs w:val="24"/>
        </w:rPr>
        <w:t xml:space="preserve"> </w:t>
      </w:r>
      <w:r w:rsidR="00D37C93" w:rsidRPr="00671445">
        <w:rPr>
          <w:rFonts w:ascii="Arial" w:hAnsi="Arial" w:cs="Arial"/>
          <w:b/>
          <w:sz w:val="24"/>
          <w:szCs w:val="24"/>
        </w:rPr>
        <w:t>Dâmbovița</w:t>
      </w:r>
      <w:r w:rsidR="00D37C93" w:rsidRPr="00671445">
        <w:rPr>
          <w:rFonts w:ascii="Arial" w:hAnsi="Arial" w:cs="Arial"/>
          <w:sz w:val="24"/>
          <w:szCs w:val="24"/>
        </w:rPr>
        <w:t xml:space="preserve"> – 1 unitate sanitară</w:t>
      </w:r>
      <w:r w:rsidR="004756E9" w:rsidRPr="00671445">
        <w:rPr>
          <w:rFonts w:ascii="Arial" w:hAnsi="Arial" w:cs="Arial"/>
          <w:sz w:val="24"/>
          <w:szCs w:val="24"/>
        </w:rPr>
        <w:t xml:space="preserve">, </w:t>
      </w:r>
      <w:r w:rsidR="004756E9" w:rsidRPr="00671445">
        <w:rPr>
          <w:rFonts w:ascii="Arial" w:hAnsi="Arial" w:cs="Arial"/>
          <w:b/>
          <w:sz w:val="24"/>
          <w:szCs w:val="24"/>
        </w:rPr>
        <w:t>Prahova</w:t>
      </w:r>
      <w:r w:rsidR="004756E9" w:rsidRPr="00671445">
        <w:rPr>
          <w:rFonts w:ascii="Arial" w:hAnsi="Arial" w:cs="Arial"/>
          <w:sz w:val="24"/>
          <w:szCs w:val="24"/>
        </w:rPr>
        <w:t xml:space="preserve"> – 1 unitate sanitară</w:t>
      </w:r>
      <w:r w:rsidR="00CB238B" w:rsidRPr="00671445">
        <w:rPr>
          <w:rFonts w:ascii="Arial" w:hAnsi="Arial" w:cs="Arial"/>
          <w:sz w:val="24"/>
          <w:szCs w:val="24"/>
        </w:rPr>
        <w:t xml:space="preserve">, </w:t>
      </w:r>
      <w:r w:rsidR="00CB238B" w:rsidRPr="00671445">
        <w:rPr>
          <w:rFonts w:ascii="Arial" w:hAnsi="Arial" w:cs="Arial"/>
          <w:b/>
          <w:sz w:val="24"/>
          <w:szCs w:val="24"/>
        </w:rPr>
        <w:t xml:space="preserve">Sălaj </w:t>
      </w:r>
      <w:r w:rsidR="00CB238B" w:rsidRPr="00671445">
        <w:rPr>
          <w:rFonts w:ascii="Arial" w:hAnsi="Arial" w:cs="Arial"/>
          <w:sz w:val="24"/>
          <w:szCs w:val="24"/>
        </w:rPr>
        <w:t>– 1 unitate sanitară</w:t>
      </w:r>
      <w:r w:rsidR="002B6589" w:rsidRPr="00671445">
        <w:rPr>
          <w:rFonts w:ascii="Arial" w:hAnsi="Arial" w:cs="Arial"/>
          <w:sz w:val="24"/>
          <w:szCs w:val="24"/>
        </w:rPr>
        <w:t xml:space="preserve">, </w:t>
      </w:r>
      <w:r w:rsidR="002B6589" w:rsidRPr="00671445">
        <w:rPr>
          <w:rFonts w:ascii="Arial" w:hAnsi="Arial" w:cs="Arial"/>
          <w:b/>
          <w:sz w:val="24"/>
          <w:szCs w:val="24"/>
        </w:rPr>
        <w:t>Suceava</w:t>
      </w:r>
      <w:r w:rsidR="002B6589" w:rsidRPr="00671445">
        <w:rPr>
          <w:rFonts w:ascii="Arial" w:hAnsi="Arial" w:cs="Arial"/>
          <w:sz w:val="24"/>
          <w:szCs w:val="24"/>
        </w:rPr>
        <w:t xml:space="preserve"> – 1 unitatea sanitară</w:t>
      </w:r>
      <w:r w:rsidR="00E26806" w:rsidRPr="00671445">
        <w:rPr>
          <w:rFonts w:ascii="Arial" w:hAnsi="Arial" w:cs="Arial"/>
          <w:sz w:val="24"/>
          <w:szCs w:val="24"/>
        </w:rPr>
        <w:t xml:space="preserve"> </w:t>
      </w:r>
      <w:r w:rsidR="00176D00" w:rsidRPr="00671445">
        <w:rPr>
          <w:rFonts w:ascii="Arial" w:hAnsi="Arial" w:cs="Arial"/>
          <w:sz w:val="24"/>
          <w:szCs w:val="24"/>
        </w:rPr>
        <w:t xml:space="preserve">, </w:t>
      </w:r>
      <w:r w:rsidR="004A3778" w:rsidRPr="00671445">
        <w:rPr>
          <w:rFonts w:ascii="Arial" w:hAnsi="Arial" w:cs="Arial"/>
          <w:sz w:val="24"/>
          <w:szCs w:val="24"/>
        </w:rPr>
        <w:t>Timi</w:t>
      </w:r>
      <w:r w:rsidR="004A3778" w:rsidRPr="00671445">
        <w:rPr>
          <w:rFonts w:ascii="Arial" w:hAnsi="Arial" w:cs="Arial"/>
          <w:sz w:val="24"/>
          <w:szCs w:val="24"/>
          <w:lang w:val="ro-RO"/>
        </w:rPr>
        <w:t xml:space="preserve">ș – 1 unitate sanitară, </w:t>
      </w:r>
      <w:r w:rsidR="00176D00" w:rsidRPr="00671445">
        <w:rPr>
          <w:rFonts w:ascii="Arial" w:hAnsi="Arial" w:cs="Arial"/>
          <w:b/>
          <w:sz w:val="24"/>
          <w:szCs w:val="24"/>
        </w:rPr>
        <w:t xml:space="preserve">București </w:t>
      </w:r>
      <w:r w:rsidR="00176D00" w:rsidRPr="00671445">
        <w:rPr>
          <w:rFonts w:ascii="Arial" w:hAnsi="Arial" w:cs="Arial"/>
          <w:sz w:val="24"/>
          <w:szCs w:val="24"/>
        </w:rPr>
        <w:t>–</w:t>
      </w:r>
      <w:r w:rsidR="008D3C61" w:rsidRPr="00671445">
        <w:rPr>
          <w:rFonts w:ascii="Arial" w:hAnsi="Arial" w:cs="Arial"/>
          <w:sz w:val="24"/>
          <w:szCs w:val="24"/>
        </w:rPr>
        <w:t xml:space="preserve"> 2</w:t>
      </w:r>
      <w:r w:rsidR="00176D00" w:rsidRPr="00671445">
        <w:rPr>
          <w:rFonts w:ascii="Arial" w:hAnsi="Arial" w:cs="Arial"/>
          <w:sz w:val="24"/>
          <w:szCs w:val="24"/>
        </w:rPr>
        <w:t xml:space="preserve"> unit</w:t>
      </w:r>
      <w:r w:rsidR="00073D2C" w:rsidRPr="00671445">
        <w:rPr>
          <w:rFonts w:ascii="Arial" w:hAnsi="Arial" w:cs="Arial"/>
          <w:sz w:val="24"/>
          <w:szCs w:val="24"/>
          <w:lang w:val="ro-RO"/>
        </w:rPr>
        <w:t>ăți</w:t>
      </w:r>
      <w:r w:rsidR="00176D00" w:rsidRPr="00671445">
        <w:rPr>
          <w:rFonts w:ascii="Arial" w:hAnsi="Arial" w:cs="Arial"/>
          <w:sz w:val="24"/>
          <w:szCs w:val="24"/>
        </w:rPr>
        <w:t xml:space="preserve"> sanitar</w:t>
      </w:r>
      <w:r w:rsidR="00073D2C" w:rsidRPr="00671445">
        <w:rPr>
          <w:rFonts w:ascii="Arial" w:hAnsi="Arial" w:cs="Arial"/>
          <w:sz w:val="24"/>
          <w:szCs w:val="24"/>
        </w:rPr>
        <w:t>e</w:t>
      </w:r>
      <w:r w:rsidR="00F455CE" w:rsidRPr="00671445">
        <w:rPr>
          <w:rFonts w:ascii="Arial" w:hAnsi="Arial" w:cs="Arial"/>
          <w:sz w:val="24"/>
          <w:szCs w:val="24"/>
        </w:rPr>
        <w:t>)</w:t>
      </w:r>
      <w:r w:rsidR="00073D2C" w:rsidRPr="00671445">
        <w:rPr>
          <w:rFonts w:ascii="Arial" w:hAnsi="Arial" w:cs="Arial"/>
          <w:sz w:val="24"/>
          <w:szCs w:val="24"/>
        </w:rPr>
        <w:t>.</w:t>
      </w:r>
    </w:p>
    <w:p w:rsidR="00A305FE" w:rsidRPr="00671445" w:rsidRDefault="00A305FE" w:rsidP="00671445">
      <w:pPr>
        <w:pStyle w:val="ListParagraph"/>
        <w:spacing w:after="0" w:line="240" w:lineRule="auto"/>
        <w:ind w:left="-90"/>
        <w:rPr>
          <w:rFonts w:ascii="Arial" w:hAnsi="Arial" w:cs="Arial"/>
          <w:sz w:val="24"/>
          <w:szCs w:val="24"/>
        </w:rPr>
      </w:pPr>
    </w:p>
    <w:p w:rsidR="00621F7F" w:rsidRPr="00671445" w:rsidRDefault="00917E8C" w:rsidP="00671445">
      <w:pPr>
        <w:pStyle w:val="ListParagraph"/>
        <w:numPr>
          <w:ilvl w:val="0"/>
          <w:numId w:val="13"/>
        </w:numPr>
        <w:spacing w:after="0" w:line="240" w:lineRule="auto"/>
        <w:ind w:left="-90" w:firstLine="0"/>
        <w:rPr>
          <w:rFonts w:ascii="Arial" w:hAnsi="Arial" w:cs="Arial"/>
          <w:sz w:val="24"/>
          <w:szCs w:val="24"/>
        </w:rPr>
      </w:pPr>
      <w:r w:rsidRPr="00671445">
        <w:rPr>
          <w:rFonts w:ascii="Arial" w:hAnsi="Arial" w:cs="Arial"/>
          <w:b/>
          <w:sz w:val="24"/>
          <w:szCs w:val="24"/>
        </w:rPr>
        <w:t>O</w:t>
      </w:r>
      <w:r w:rsidR="000818AB" w:rsidRPr="00671445">
        <w:rPr>
          <w:rFonts w:ascii="Arial" w:hAnsi="Arial" w:cs="Arial"/>
          <w:b/>
          <w:sz w:val="24"/>
          <w:szCs w:val="24"/>
        </w:rPr>
        <w:t xml:space="preserve">rganizarea </w:t>
      </w:r>
      <w:r w:rsidRPr="00671445">
        <w:rPr>
          <w:rFonts w:ascii="Arial" w:hAnsi="Arial" w:cs="Arial"/>
          <w:b/>
          <w:sz w:val="24"/>
          <w:szCs w:val="24"/>
        </w:rPr>
        <w:t>ne</w:t>
      </w:r>
      <w:r w:rsidR="000818AB" w:rsidRPr="00671445">
        <w:rPr>
          <w:rFonts w:ascii="Arial" w:hAnsi="Arial" w:cs="Arial"/>
          <w:b/>
          <w:sz w:val="24"/>
          <w:szCs w:val="24"/>
        </w:rPr>
        <w:t>corespunzătoare a structurii de spitalizare de zi,</w:t>
      </w:r>
      <w:r w:rsidRPr="00671445">
        <w:rPr>
          <w:rFonts w:ascii="Arial" w:hAnsi="Arial" w:cs="Arial"/>
          <w:b/>
          <w:sz w:val="24"/>
          <w:szCs w:val="24"/>
        </w:rPr>
        <w:t xml:space="preserve"> </w:t>
      </w:r>
      <w:r w:rsidR="00C81FF8" w:rsidRPr="00671445">
        <w:rPr>
          <w:rFonts w:ascii="Arial" w:hAnsi="Arial" w:cs="Arial"/>
          <w:b/>
          <w:sz w:val="24"/>
          <w:szCs w:val="24"/>
        </w:rPr>
        <w:t>nerespectân</w:t>
      </w:r>
      <w:r w:rsidR="00CE5982" w:rsidRPr="00671445">
        <w:rPr>
          <w:rFonts w:ascii="Arial" w:hAnsi="Arial" w:cs="Arial"/>
          <w:b/>
          <w:sz w:val="24"/>
          <w:szCs w:val="24"/>
        </w:rPr>
        <w:t>du-se prevederile</w:t>
      </w:r>
      <w:r w:rsidR="004B604B" w:rsidRPr="00671445">
        <w:rPr>
          <w:rFonts w:ascii="Arial" w:hAnsi="Arial" w:cs="Arial"/>
          <w:b/>
          <w:sz w:val="24"/>
          <w:szCs w:val="24"/>
        </w:rPr>
        <w:t xml:space="preserve"> </w:t>
      </w:r>
      <w:r w:rsidRPr="00671445">
        <w:rPr>
          <w:rFonts w:ascii="Arial" w:hAnsi="Arial" w:cs="Arial"/>
          <w:b/>
          <w:sz w:val="24"/>
          <w:szCs w:val="24"/>
        </w:rPr>
        <w:t>art.40</w:t>
      </w:r>
      <w:r w:rsidR="00CE5982" w:rsidRPr="00671445">
        <w:rPr>
          <w:rFonts w:ascii="Arial" w:hAnsi="Arial" w:cs="Arial"/>
          <w:b/>
          <w:sz w:val="24"/>
          <w:szCs w:val="24"/>
        </w:rPr>
        <w:t>,</w:t>
      </w:r>
      <w:r w:rsidR="00671445" w:rsidRPr="00671445">
        <w:rPr>
          <w:rFonts w:ascii="Arial" w:hAnsi="Arial" w:cs="Arial"/>
          <w:b/>
          <w:sz w:val="24"/>
          <w:szCs w:val="24"/>
        </w:rPr>
        <w:t xml:space="preserve"> </w:t>
      </w:r>
      <w:r w:rsidR="000818AB" w:rsidRPr="00671445">
        <w:rPr>
          <w:rFonts w:ascii="Arial" w:hAnsi="Arial" w:cs="Arial"/>
          <w:sz w:val="24"/>
          <w:szCs w:val="24"/>
        </w:rPr>
        <w:t>în</w:t>
      </w:r>
      <w:r w:rsidR="00553D6C" w:rsidRPr="00671445">
        <w:rPr>
          <w:rFonts w:ascii="Arial" w:hAnsi="Arial" w:cs="Arial"/>
          <w:b/>
          <w:sz w:val="24"/>
          <w:szCs w:val="24"/>
        </w:rPr>
        <w:t xml:space="preserve"> </w:t>
      </w:r>
      <w:r w:rsidR="00073D2C" w:rsidRPr="00671445">
        <w:rPr>
          <w:rFonts w:ascii="Arial" w:hAnsi="Arial" w:cs="Arial"/>
          <w:b/>
          <w:sz w:val="24"/>
          <w:szCs w:val="24"/>
        </w:rPr>
        <w:t>1</w:t>
      </w:r>
      <w:r w:rsidR="004A3778" w:rsidRPr="00671445">
        <w:rPr>
          <w:rFonts w:ascii="Arial" w:hAnsi="Arial" w:cs="Arial"/>
          <w:b/>
          <w:sz w:val="24"/>
          <w:szCs w:val="24"/>
        </w:rPr>
        <w:t>8</w:t>
      </w:r>
      <w:r w:rsidR="000818AB" w:rsidRPr="00671445">
        <w:rPr>
          <w:rFonts w:ascii="Arial" w:hAnsi="Arial" w:cs="Arial"/>
          <w:b/>
          <w:sz w:val="24"/>
          <w:szCs w:val="24"/>
        </w:rPr>
        <w:t xml:space="preserve"> </w:t>
      </w:r>
      <w:r w:rsidR="000818AB" w:rsidRPr="00671445">
        <w:rPr>
          <w:rFonts w:ascii="Arial" w:hAnsi="Arial" w:cs="Arial"/>
          <w:sz w:val="24"/>
          <w:szCs w:val="24"/>
        </w:rPr>
        <w:t>unități sanitare</w:t>
      </w:r>
      <w:r w:rsidR="00553D6C" w:rsidRPr="00671445">
        <w:rPr>
          <w:rFonts w:ascii="Arial" w:hAnsi="Arial" w:cs="Arial"/>
          <w:b/>
          <w:sz w:val="24"/>
          <w:szCs w:val="24"/>
        </w:rPr>
        <w:t xml:space="preserve"> </w:t>
      </w:r>
      <w:r w:rsidR="00553D6C" w:rsidRPr="00671445">
        <w:rPr>
          <w:rFonts w:ascii="Arial" w:hAnsi="Arial" w:cs="Arial"/>
          <w:sz w:val="24"/>
          <w:szCs w:val="24"/>
        </w:rPr>
        <w:t>(</w:t>
      </w:r>
      <w:r w:rsidR="00492622" w:rsidRPr="00671445">
        <w:rPr>
          <w:rFonts w:ascii="Arial" w:hAnsi="Arial" w:cs="Arial"/>
          <w:b/>
          <w:sz w:val="24"/>
          <w:szCs w:val="24"/>
        </w:rPr>
        <w:t>Alba</w:t>
      </w:r>
      <w:r w:rsidR="00492622" w:rsidRPr="00671445">
        <w:rPr>
          <w:rFonts w:ascii="Arial" w:hAnsi="Arial" w:cs="Arial"/>
          <w:sz w:val="24"/>
          <w:szCs w:val="24"/>
        </w:rPr>
        <w:t xml:space="preserve"> – </w:t>
      </w:r>
      <w:r w:rsidR="004A3778" w:rsidRPr="00671445">
        <w:rPr>
          <w:rFonts w:ascii="Arial" w:hAnsi="Arial" w:cs="Arial"/>
          <w:sz w:val="24"/>
          <w:szCs w:val="24"/>
        </w:rPr>
        <w:t>4</w:t>
      </w:r>
      <w:r w:rsidR="00492622" w:rsidRPr="00671445">
        <w:rPr>
          <w:rFonts w:ascii="Arial" w:hAnsi="Arial" w:cs="Arial"/>
          <w:sz w:val="24"/>
          <w:szCs w:val="24"/>
        </w:rPr>
        <w:t xml:space="preserve"> unități sanitare</w:t>
      </w:r>
      <w:r w:rsidR="004439C3" w:rsidRPr="00671445">
        <w:rPr>
          <w:rFonts w:ascii="Arial" w:hAnsi="Arial" w:cs="Arial"/>
          <w:sz w:val="24"/>
          <w:szCs w:val="24"/>
        </w:rPr>
        <w:t xml:space="preserve">, </w:t>
      </w:r>
      <w:r w:rsidR="00387484" w:rsidRPr="00671445">
        <w:rPr>
          <w:rFonts w:ascii="Arial" w:hAnsi="Arial" w:cs="Arial"/>
          <w:b/>
          <w:sz w:val="24"/>
          <w:szCs w:val="24"/>
        </w:rPr>
        <w:t>Bacău</w:t>
      </w:r>
      <w:r w:rsidR="00387484" w:rsidRPr="00671445">
        <w:rPr>
          <w:rFonts w:ascii="Arial" w:hAnsi="Arial" w:cs="Arial"/>
          <w:sz w:val="24"/>
          <w:szCs w:val="24"/>
        </w:rPr>
        <w:t xml:space="preserve"> – </w:t>
      </w:r>
      <w:r w:rsidR="00ED5738" w:rsidRPr="00671445">
        <w:rPr>
          <w:rFonts w:ascii="Arial" w:hAnsi="Arial" w:cs="Arial"/>
          <w:sz w:val="24"/>
          <w:szCs w:val="24"/>
        </w:rPr>
        <w:t>2</w:t>
      </w:r>
      <w:r w:rsidR="00387484" w:rsidRPr="00671445">
        <w:rPr>
          <w:rFonts w:ascii="Arial" w:hAnsi="Arial" w:cs="Arial"/>
          <w:sz w:val="24"/>
          <w:szCs w:val="24"/>
        </w:rPr>
        <w:t xml:space="preserve"> unitate, </w:t>
      </w:r>
      <w:r w:rsidR="009163FA" w:rsidRPr="00671445">
        <w:rPr>
          <w:rFonts w:ascii="Arial" w:hAnsi="Arial" w:cs="Arial"/>
          <w:b/>
          <w:sz w:val="24"/>
          <w:szCs w:val="24"/>
        </w:rPr>
        <w:t>Brașov</w:t>
      </w:r>
      <w:r w:rsidR="009163FA" w:rsidRPr="00671445">
        <w:rPr>
          <w:rFonts w:ascii="Arial" w:hAnsi="Arial" w:cs="Arial"/>
          <w:sz w:val="24"/>
          <w:szCs w:val="24"/>
        </w:rPr>
        <w:t xml:space="preserve"> – 1 unitate sanitară,</w:t>
      </w:r>
      <w:r w:rsidR="00671445" w:rsidRPr="00671445">
        <w:rPr>
          <w:rFonts w:ascii="Arial" w:hAnsi="Arial" w:cs="Arial"/>
          <w:sz w:val="24"/>
          <w:szCs w:val="24"/>
        </w:rPr>
        <w:t xml:space="preserve"> </w:t>
      </w:r>
      <w:r w:rsidR="0040197D" w:rsidRPr="00671445">
        <w:rPr>
          <w:rFonts w:ascii="Arial" w:hAnsi="Arial" w:cs="Arial"/>
          <w:b/>
          <w:sz w:val="24"/>
          <w:szCs w:val="24"/>
        </w:rPr>
        <w:t>Constanța</w:t>
      </w:r>
      <w:r w:rsidR="0040197D" w:rsidRPr="00671445">
        <w:rPr>
          <w:rFonts w:ascii="Arial" w:hAnsi="Arial" w:cs="Arial"/>
          <w:sz w:val="24"/>
          <w:szCs w:val="24"/>
        </w:rPr>
        <w:t xml:space="preserve"> – 1 unitate sanitară, </w:t>
      </w:r>
      <w:r w:rsidR="004439C3" w:rsidRPr="00671445">
        <w:rPr>
          <w:rFonts w:ascii="Arial" w:hAnsi="Arial" w:cs="Arial"/>
          <w:b/>
          <w:sz w:val="24"/>
          <w:szCs w:val="24"/>
        </w:rPr>
        <w:t>Dolj</w:t>
      </w:r>
      <w:r w:rsidR="004439C3" w:rsidRPr="00671445">
        <w:rPr>
          <w:rFonts w:ascii="Arial" w:hAnsi="Arial" w:cs="Arial"/>
          <w:sz w:val="24"/>
          <w:szCs w:val="24"/>
        </w:rPr>
        <w:t xml:space="preserve"> –</w:t>
      </w:r>
      <w:r w:rsidR="001F3D70" w:rsidRPr="00671445">
        <w:rPr>
          <w:rFonts w:ascii="Arial" w:hAnsi="Arial" w:cs="Arial"/>
          <w:sz w:val="24"/>
          <w:szCs w:val="24"/>
        </w:rPr>
        <w:t xml:space="preserve"> 3</w:t>
      </w:r>
      <w:r w:rsidR="004439C3" w:rsidRPr="00671445">
        <w:rPr>
          <w:rFonts w:ascii="Arial" w:hAnsi="Arial" w:cs="Arial"/>
          <w:sz w:val="24"/>
          <w:szCs w:val="24"/>
        </w:rPr>
        <w:t xml:space="preserve"> unitate</w:t>
      </w:r>
      <w:r w:rsidR="00B62DAF" w:rsidRPr="00671445">
        <w:rPr>
          <w:rFonts w:ascii="Arial" w:hAnsi="Arial" w:cs="Arial"/>
          <w:sz w:val="24"/>
          <w:szCs w:val="24"/>
        </w:rPr>
        <w:t xml:space="preserve">, </w:t>
      </w:r>
      <w:r w:rsidR="00B62DAF" w:rsidRPr="00671445">
        <w:rPr>
          <w:rFonts w:ascii="Arial" w:hAnsi="Arial" w:cs="Arial"/>
          <w:b/>
          <w:sz w:val="24"/>
          <w:szCs w:val="24"/>
        </w:rPr>
        <w:t>M</w:t>
      </w:r>
      <w:r w:rsidR="00D8553C" w:rsidRPr="00671445">
        <w:rPr>
          <w:rFonts w:ascii="Arial" w:hAnsi="Arial" w:cs="Arial"/>
          <w:b/>
          <w:sz w:val="24"/>
          <w:szCs w:val="24"/>
        </w:rPr>
        <w:t>ureș</w:t>
      </w:r>
      <w:r w:rsidR="00671445" w:rsidRPr="00671445">
        <w:rPr>
          <w:rFonts w:ascii="Arial" w:hAnsi="Arial" w:cs="Arial"/>
          <w:sz w:val="24"/>
          <w:szCs w:val="24"/>
        </w:rPr>
        <w:t xml:space="preserve"> </w:t>
      </w:r>
      <w:r w:rsidR="00D8553C" w:rsidRPr="00671445">
        <w:rPr>
          <w:rFonts w:ascii="Arial" w:hAnsi="Arial" w:cs="Arial"/>
          <w:sz w:val="24"/>
          <w:szCs w:val="24"/>
        </w:rPr>
        <w:t xml:space="preserve">- 3 </w:t>
      </w:r>
      <w:r w:rsidR="00B62DAF" w:rsidRPr="00671445">
        <w:rPr>
          <w:rFonts w:ascii="Arial" w:hAnsi="Arial" w:cs="Arial"/>
          <w:sz w:val="24"/>
          <w:szCs w:val="24"/>
        </w:rPr>
        <w:t xml:space="preserve">unitate sanitară, </w:t>
      </w:r>
      <w:r w:rsidR="004756E9" w:rsidRPr="00671445">
        <w:rPr>
          <w:rFonts w:ascii="Arial" w:hAnsi="Arial" w:cs="Arial"/>
          <w:b/>
          <w:sz w:val="24"/>
          <w:szCs w:val="24"/>
        </w:rPr>
        <w:t>Prahova</w:t>
      </w:r>
      <w:r w:rsidR="00671445" w:rsidRPr="00671445">
        <w:rPr>
          <w:rFonts w:ascii="Arial" w:hAnsi="Arial" w:cs="Arial"/>
          <w:sz w:val="24"/>
          <w:szCs w:val="24"/>
        </w:rPr>
        <w:t xml:space="preserve"> </w:t>
      </w:r>
      <w:r w:rsidR="004756E9" w:rsidRPr="00671445">
        <w:rPr>
          <w:rFonts w:ascii="Arial" w:hAnsi="Arial" w:cs="Arial"/>
          <w:sz w:val="24"/>
          <w:szCs w:val="24"/>
        </w:rPr>
        <w:t>- 1 unitate sanitară</w:t>
      </w:r>
      <w:r w:rsidR="00CB238B" w:rsidRPr="00671445">
        <w:rPr>
          <w:rFonts w:ascii="Arial" w:hAnsi="Arial" w:cs="Arial"/>
          <w:sz w:val="24"/>
          <w:szCs w:val="24"/>
        </w:rPr>
        <w:t xml:space="preserve">, </w:t>
      </w:r>
      <w:r w:rsidR="00CB238B" w:rsidRPr="00671445">
        <w:rPr>
          <w:rFonts w:ascii="Arial" w:hAnsi="Arial" w:cs="Arial"/>
          <w:b/>
          <w:sz w:val="24"/>
          <w:szCs w:val="24"/>
        </w:rPr>
        <w:t>Satu Mare</w:t>
      </w:r>
      <w:r w:rsidR="00CB238B" w:rsidRPr="00671445">
        <w:rPr>
          <w:rFonts w:ascii="Arial" w:hAnsi="Arial" w:cs="Arial"/>
          <w:sz w:val="24"/>
          <w:szCs w:val="24"/>
        </w:rPr>
        <w:t xml:space="preserve"> – 1 unitate sanitară</w:t>
      </w:r>
      <w:r w:rsidR="00B80886" w:rsidRPr="00671445">
        <w:rPr>
          <w:rFonts w:ascii="Arial" w:hAnsi="Arial" w:cs="Arial"/>
          <w:sz w:val="24"/>
          <w:szCs w:val="24"/>
        </w:rPr>
        <w:t xml:space="preserve">, </w:t>
      </w:r>
      <w:r w:rsidR="00B80886" w:rsidRPr="00671445">
        <w:rPr>
          <w:rFonts w:ascii="Arial" w:hAnsi="Arial" w:cs="Arial"/>
          <w:b/>
          <w:sz w:val="24"/>
          <w:szCs w:val="24"/>
        </w:rPr>
        <w:t>Vaslui</w:t>
      </w:r>
      <w:r w:rsidR="00B80886" w:rsidRPr="00671445">
        <w:rPr>
          <w:rFonts w:ascii="Arial" w:hAnsi="Arial" w:cs="Arial"/>
          <w:sz w:val="24"/>
          <w:szCs w:val="24"/>
        </w:rPr>
        <w:t xml:space="preserve"> – 1 unitate sanitară</w:t>
      </w:r>
      <w:r w:rsidR="00373A5C" w:rsidRPr="00671445">
        <w:rPr>
          <w:rFonts w:ascii="Arial" w:hAnsi="Arial" w:cs="Arial"/>
          <w:sz w:val="24"/>
          <w:szCs w:val="24"/>
        </w:rPr>
        <w:t xml:space="preserve">, </w:t>
      </w:r>
      <w:r w:rsidR="00373A5C" w:rsidRPr="00671445">
        <w:rPr>
          <w:rFonts w:ascii="Arial" w:hAnsi="Arial" w:cs="Arial"/>
          <w:b/>
          <w:sz w:val="24"/>
          <w:szCs w:val="24"/>
        </w:rPr>
        <w:t>Vrancea</w:t>
      </w:r>
      <w:r w:rsidR="00373A5C" w:rsidRPr="00671445">
        <w:rPr>
          <w:rFonts w:ascii="Arial" w:hAnsi="Arial" w:cs="Arial"/>
          <w:sz w:val="24"/>
          <w:szCs w:val="24"/>
        </w:rPr>
        <w:t xml:space="preserve"> – 1 unitatea sanitară</w:t>
      </w:r>
      <w:r w:rsidR="00E26806" w:rsidRPr="00671445">
        <w:rPr>
          <w:rFonts w:ascii="Arial" w:hAnsi="Arial" w:cs="Arial"/>
          <w:sz w:val="24"/>
          <w:szCs w:val="24"/>
        </w:rPr>
        <w:t xml:space="preserve"> </w:t>
      </w:r>
      <w:r w:rsidR="00553D6C" w:rsidRPr="00671445">
        <w:rPr>
          <w:rFonts w:ascii="Arial" w:hAnsi="Arial" w:cs="Arial"/>
          <w:sz w:val="24"/>
          <w:szCs w:val="24"/>
        </w:rPr>
        <w:t>)</w:t>
      </w:r>
      <w:r w:rsidR="00453775" w:rsidRPr="00671445">
        <w:rPr>
          <w:rFonts w:ascii="Arial" w:hAnsi="Arial" w:cs="Arial"/>
          <w:sz w:val="24"/>
          <w:szCs w:val="24"/>
        </w:rPr>
        <w:t>.</w:t>
      </w:r>
      <w:r w:rsidR="00553D6C" w:rsidRPr="00671445">
        <w:rPr>
          <w:rFonts w:ascii="Arial" w:hAnsi="Arial" w:cs="Arial"/>
          <w:sz w:val="24"/>
          <w:szCs w:val="24"/>
        </w:rPr>
        <w:t xml:space="preserve"> </w:t>
      </w:r>
    </w:p>
    <w:p w:rsidR="00B36D74" w:rsidRPr="00671445" w:rsidRDefault="00B36D74" w:rsidP="00671445">
      <w:pPr>
        <w:pStyle w:val="ListParagraph"/>
        <w:ind w:left="-90"/>
        <w:rPr>
          <w:rFonts w:ascii="Arial" w:hAnsi="Arial" w:cs="Arial"/>
          <w:sz w:val="24"/>
          <w:szCs w:val="24"/>
        </w:rPr>
      </w:pPr>
    </w:p>
    <w:p w:rsidR="00671445" w:rsidRDefault="007208F8" w:rsidP="00671445">
      <w:pPr>
        <w:pStyle w:val="ListParagraph"/>
        <w:numPr>
          <w:ilvl w:val="0"/>
          <w:numId w:val="13"/>
        </w:numPr>
        <w:spacing w:after="0" w:line="240" w:lineRule="auto"/>
        <w:ind w:left="-90" w:firstLine="0"/>
        <w:rPr>
          <w:rFonts w:ascii="Arial" w:hAnsi="Arial" w:cs="Arial"/>
          <w:sz w:val="24"/>
          <w:szCs w:val="24"/>
        </w:rPr>
      </w:pPr>
      <w:r w:rsidRPr="00671445">
        <w:rPr>
          <w:rFonts w:ascii="Arial" w:hAnsi="Arial" w:cs="Arial"/>
          <w:b/>
          <w:sz w:val="24"/>
          <w:szCs w:val="24"/>
        </w:rPr>
        <w:t>Nerespectarea</w:t>
      </w:r>
      <w:r w:rsidRPr="00671445">
        <w:rPr>
          <w:rStyle w:val="rvts91"/>
          <w:rFonts w:ascii="Arial" w:hAnsi="Arial" w:cs="Arial"/>
          <w:b/>
        </w:rPr>
        <w:t xml:space="preserve"> normelor de organizare a Compartimentului de primire urgențe, conform </w:t>
      </w:r>
      <w:r w:rsidRPr="00671445">
        <w:rPr>
          <w:rFonts w:ascii="Arial" w:hAnsi="Arial" w:cs="Arial"/>
          <w:b/>
          <w:sz w:val="24"/>
          <w:szCs w:val="24"/>
        </w:rPr>
        <w:t xml:space="preserve">art.37, lit b) </w:t>
      </w:r>
      <w:r w:rsidR="007E666C" w:rsidRPr="00671445">
        <w:rPr>
          <w:rFonts w:ascii="Arial" w:hAnsi="Arial" w:cs="Arial"/>
          <w:b/>
          <w:sz w:val="24"/>
          <w:szCs w:val="24"/>
        </w:rPr>
        <w:t xml:space="preserve">din anexa 3, </w:t>
      </w:r>
      <w:r w:rsidR="007E666C" w:rsidRPr="00671445">
        <w:rPr>
          <w:rFonts w:ascii="Arial" w:hAnsi="Arial" w:cs="Arial"/>
          <w:sz w:val="24"/>
          <w:szCs w:val="24"/>
        </w:rPr>
        <w:t>în</w:t>
      </w:r>
      <w:r w:rsidR="007E666C" w:rsidRPr="00671445">
        <w:rPr>
          <w:rFonts w:ascii="Arial" w:hAnsi="Arial" w:cs="Arial"/>
          <w:b/>
          <w:sz w:val="24"/>
          <w:szCs w:val="24"/>
        </w:rPr>
        <w:t xml:space="preserve"> </w:t>
      </w:r>
      <w:r w:rsidR="007B7A9B" w:rsidRPr="00671445">
        <w:rPr>
          <w:rFonts w:ascii="Arial" w:hAnsi="Arial" w:cs="Arial"/>
          <w:b/>
          <w:sz w:val="24"/>
          <w:szCs w:val="24"/>
        </w:rPr>
        <w:t>9</w:t>
      </w:r>
      <w:r w:rsidR="007E666C" w:rsidRPr="00671445">
        <w:rPr>
          <w:rFonts w:ascii="Arial" w:hAnsi="Arial" w:cs="Arial"/>
          <w:b/>
          <w:sz w:val="24"/>
          <w:szCs w:val="24"/>
        </w:rPr>
        <w:t xml:space="preserve"> </w:t>
      </w:r>
      <w:r w:rsidR="007E666C" w:rsidRPr="00671445">
        <w:rPr>
          <w:rFonts w:ascii="Arial" w:hAnsi="Arial" w:cs="Arial"/>
          <w:sz w:val="24"/>
          <w:szCs w:val="24"/>
        </w:rPr>
        <w:t>unități sanitare</w:t>
      </w:r>
      <w:r w:rsidR="009A3A51" w:rsidRPr="00671445">
        <w:rPr>
          <w:rFonts w:ascii="Arial" w:hAnsi="Arial" w:cs="Arial"/>
          <w:sz w:val="24"/>
          <w:szCs w:val="24"/>
        </w:rPr>
        <w:t xml:space="preserve"> </w:t>
      </w:r>
      <w:r w:rsidR="007E666C" w:rsidRPr="00671445">
        <w:rPr>
          <w:rFonts w:ascii="Arial" w:hAnsi="Arial" w:cs="Arial"/>
          <w:sz w:val="24"/>
          <w:szCs w:val="24"/>
        </w:rPr>
        <w:t xml:space="preserve">( </w:t>
      </w:r>
      <w:r w:rsidR="009A3A51" w:rsidRPr="00671445">
        <w:rPr>
          <w:rFonts w:ascii="Arial" w:hAnsi="Arial" w:cs="Arial"/>
          <w:b/>
          <w:sz w:val="24"/>
          <w:szCs w:val="24"/>
        </w:rPr>
        <w:t>Argeș</w:t>
      </w:r>
      <w:r w:rsidR="009A3A51" w:rsidRPr="00671445">
        <w:rPr>
          <w:rFonts w:ascii="Arial" w:hAnsi="Arial" w:cs="Arial"/>
          <w:sz w:val="24"/>
          <w:szCs w:val="24"/>
        </w:rPr>
        <w:t xml:space="preserve"> </w:t>
      </w:r>
      <w:r w:rsidR="00BD1421" w:rsidRPr="00671445">
        <w:rPr>
          <w:rFonts w:ascii="Arial" w:hAnsi="Arial" w:cs="Arial"/>
          <w:sz w:val="24"/>
          <w:szCs w:val="24"/>
        </w:rPr>
        <w:t>-2</w:t>
      </w:r>
      <w:r w:rsidR="007E666C" w:rsidRPr="00671445">
        <w:rPr>
          <w:rFonts w:ascii="Arial" w:hAnsi="Arial" w:cs="Arial"/>
          <w:sz w:val="24"/>
          <w:szCs w:val="24"/>
        </w:rPr>
        <w:t xml:space="preserve"> unități sanitare</w:t>
      </w:r>
      <w:r w:rsidR="00387484" w:rsidRPr="00671445">
        <w:rPr>
          <w:rFonts w:ascii="Arial" w:hAnsi="Arial" w:cs="Arial"/>
          <w:sz w:val="24"/>
          <w:szCs w:val="24"/>
        </w:rPr>
        <w:t xml:space="preserve">, </w:t>
      </w:r>
      <w:r w:rsidR="00387484" w:rsidRPr="00671445">
        <w:rPr>
          <w:rFonts w:ascii="Arial" w:hAnsi="Arial" w:cs="Arial"/>
          <w:b/>
          <w:sz w:val="24"/>
          <w:szCs w:val="24"/>
        </w:rPr>
        <w:t>Bacău</w:t>
      </w:r>
      <w:r w:rsidR="00387484" w:rsidRPr="00671445">
        <w:rPr>
          <w:rFonts w:ascii="Arial" w:hAnsi="Arial" w:cs="Arial"/>
          <w:sz w:val="24"/>
          <w:szCs w:val="24"/>
        </w:rPr>
        <w:t xml:space="preserve"> – </w:t>
      </w:r>
      <w:r w:rsidR="00ED5738" w:rsidRPr="00671445">
        <w:rPr>
          <w:rFonts w:ascii="Arial" w:hAnsi="Arial" w:cs="Arial"/>
          <w:sz w:val="24"/>
          <w:szCs w:val="24"/>
        </w:rPr>
        <w:t>2</w:t>
      </w:r>
      <w:r w:rsidR="00387484" w:rsidRPr="00671445">
        <w:rPr>
          <w:rFonts w:ascii="Arial" w:hAnsi="Arial" w:cs="Arial"/>
          <w:sz w:val="24"/>
          <w:szCs w:val="24"/>
        </w:rPr>
        <w:t xml:space="preserve"> </w:t>
      </w:r>
      <w:r w:rsidR="007E666C" w:rsidRPr="00671445">
        <w:rPr>
          <w:rFonts w:ascii="Arial" w:hAnsi="Arial" w:cs="Arial"/>
          <w:sz w:val="24"/>
          <w:szCs w:val="24"/>
        </w:rPr>
        <w:t>unități sanitare</w:t>
      </w:r>
      <w:r w:rsidR="008C589E" w:rsidRPr="00671445">
        <w:rPr>
          <w:rFonts w:ascii="Arial" w:hAnsi="Arial" w:cs="Arial"/>
          <w:sz w:val="24"/>
          <w:szCs w:val="24"/>
        </w:rPr>
        <w:t xml:space="preserve">, </w:t>
      </w:r>
      <w:r w:rsidR="008C589E" w:rsidRPr="00671445">
        <w:rPr>
          <w:rFonts w:ascii="Arial" w:hAnsi="Arial" w:cs="Arial"/>
          <w:b/>
          <w:sz w:val="24"/>
          <w:szCs w:val="24"/>
        </w:rPr>
        <w:t>Botoșani</w:t>
      </w:r>
      <w:r w:rsidR="008C589E" w:rsidRPr="00671445">
        <w:rPr>
          <w:rFonts w:ascii="Arial" w:hAnsi="Arial" w:cs="Arial"/>
          <w:sz w:val="24"/>
          <w:szCs w:val="24"/>
        </w:rPr>
        <w:t xml:space="preserve"> – 1 unitate sanitară</w:t>
      </w:r>
      <w:r w:rsidR="00D00BC7" w:rsidRPr="00671445">
        <w:rPr>
          <w:rFonts w:ascii="Arial" w:hAnsi="Arial" w:cs="Arial"/>
          <w:sz w:val="24"/>
          <w:szCs w:val="24"/>
        </w:rPr>
        <w:t>,</w:t>
      </w:r>
      <w:r w:rsidR="007B7A9B" w:rsidRPr="00671445">
        <w:rPr>
          <w:rFonts w:ascii="Arial" w:hAnsi="Arial" w:cs="Arial"/>
          <w:b/>
          <w:sz w:val="24"/>
          <w:szCs w:val="24"/>
        </w:rPr>
        <w:t>Constanța</w:t>
      </w:r>
      <w:r w:rsidR="007B7A9B" w:rsidRPr="00671445">
        <w:rPr>
          <w:rFonts w:ascii="Arial" w:hAnsi="Arial" w:cs="Arial"/>
          <w:sz w:val="24"/>
          <w:szCs w:val="24"/>
        </w:rPr>
        <w:t xml:space="preserve"> – 1 unitate sanitară,</w:t>
      </w:r>
      <w:r w:rsidR="00D00BC7" w:rsidRPr="00671445">
        <w:rPr>
          <w:rFonts w:ascii="Arial" w:hAnsi="Arial" w:cs="Arial"/>
          <w:sz w:val="24"/>
          <w:szCs w:val="24"/>
        </w:rPr>
        <w:t xml:space="preserve"> </w:t>
      </w:r>
      <w:r w:rsidR="00D00BC7" w:rsidRPr="00671445">
        <w:rPr>
          <w:rFonts w:ascii="Arial" w:hAnsi="Arial" w:cs="Arial"/>
          <w:b/>
          <w:sz w:val="24"/>
          <w:szCs w:val="24"/>
        </w:rPr>
        <w:t>Mehedinț</w:t>
      </w:r>
      <w:r w:rsidR="00D00BC7" w:rsidRPr="00671445">
        <w:rPr>
          <w:rFonts w:ascii="Arial" w:hAnsi="Arial" w:cs="Arial"/>
          <w:sz w:val="24"/>
          <w:szCs w:val="24"/>
        </w:rPr>
        <w:t>i – 1 unitate sanitară,</w:t>
      </w:r>
      <w:r w:rsidR="00C50A44" w:rsidRPr="00671445">
        <w:rPr>
          <w:rFonts w:ascii="Arial" w:hAnsi="Arial" w:cs="Arial"/>
          <w:sz w:val="24"/>
          <w:szCs w:val="24"/>
        </w:rPr>
        <w:t xml:space="preserve"> </w:t>
      </w:r>
      <w:r w:rsidR="00C50A44" w:rsidRPr="00671445">
        <w:rPr>
          <w:rFonts w:ascii="Arial" w:hAnsi="Arial" w:cs="Arial"/>
          <w:b/>
          <w:sz w:val="24"/>
          <w:szCs w:val="24"/>
        </w:rPr>
        <w:t>Neamț</w:t>
      </w:r>
      <w:r w:rsidR="00C50A44" w:rsidRPr="00671445">
        <w:rPr>
          <w:rFonts w:ascii="Arial" w:hAnsi="Arial" w:cs="Arial"/>
          <w:sz w:val="24"/>
          <w:szCs w:val="24"/>
        </w:rPr>
        <w:t xml:space="preserve"> –</w:t>
      </w:r>
      <w:r w:rsidR="006920A5" w:rsidRPr="00671445">
        <w:rPr>
          <w:rFonts w:ascii="Arial" w:hAnsi="Arial" w:cs="Arial"/>
          <w:sz w:val="24"/>
          <w:szCs w:val="24"/>
        </w:rPr>
        <w:t xml:space="preserve"> 2</w:t>
      </w:r>
      <w:r w:rsidR="00C50A44" w:rsidRPr="00671445">
        <w:rPr>
          <w:rFonts w:ascii="Arial" w:hAnsi="Arial" w:cs="Arial"/>
          <w:sz w:val="24"/>
          <w:szCs w:val="24"/>
        </w:rPr>
        <w:t xml:space="preserve"> unitate sanitară</w:t>
      </w:r>
      <w:r w:rsidR="007E666C" w:rsidRPr="00671445">
        <w:rPr>
          <w:rFonts w:ascii="Arial" w:hAnsi="Arial" w:cs="Arial"/>
          <w:sz w:val="24"/>
          <w:szCs w:val="24"/>
        </w:rPr>
        <w:t>).</w:t>
      </w:r>
    </w:p>
    <w:p w:rsidR="00913558" w:rsidRPr="00671445" w:rsidRDefault="00913558" w:rsidP="00913558">
      <w:pPr>
        <w:pStyle w:val="ListParagraph"/>
        <w:spacing w:after="0" w:line="240" w:lineRule="auto"/>
        <w:ind w:left="-90"/>
        <w:rPr>
          <w:rFonts w:ascii="Arial" w:hAnsi="Arial" w:cs="Arial"/>
          <w:sz w:val="24"/>
          <w:szCs w:val="24"/>
        </w:rPr>
      </w:pPr>
    </w:p>
    <w:p w:rsidR="00671445" w:rsidRDefault="00795728" w:rsidP="00671445">
      <w:pPr>
        <w:pStyle w:val="ListParagraph"/>
        <w:numPr>
          <w:ilvl w:val="0"/>
          <w:numId w:val="13"/>
        </w:numPr>
        <w:spacing w:after="0" w:line="240" w:lineRule="auto"/>
        <w:ind w:left="-90" w:firstLine="0"/>
        <w:rPr>
          <w:rFonts w:ascii="Arial" w:hAnsi="Arial" w:cs="Arial"/>
          <w:sz w:val="24"/>
          <w:szCs w:val="24"/>
        </w:rPr>
      </w:pPr>
      <w:r w:rsidRPr="00671445">
        <w:rPr>
          <w:rFonts w:ascii="Arial" w:hAnsi="Arial" w:cs="Arial"/>
          <w:b/>
          <w:sz w:val="24"/>
          <w:szCs w:val="24"/>
        </w:rPr>
        <w:lastRenderedPageBreak/>
        <w:t>Neasigurarea</w:t>
      </w:r>
      <w:r w:rsidR="004B604B" w:rsidRPr="00671445">
        <w:rPr>
          <w:rFonts w:ascii="Arial" w:hAnsi="Arial" w:cs="Arial"/>
          <w:b/>
          <w:sz w:val="24"/>
          <w:szCs w:val="24"/>
        </w:rPr>
        <w:t xml:space="preserve"> </w:t>
      </w:r>
      <w:r w:rsidRPr="00671445">
        <w:rPr>
          <w:rFonts w:ascii="Arial" w:hAnsi="Arial" w:cs="Arial"/>
          <w:b/>
          <w:sz w:val="24"/>
          <w:szCs w:val="24"/>
        </w:rPr>
        <w:t>personalului medical și auxiliar în secția ATI, în număr corespunzător, conform Ord. MS nr. 1500/2009 cu modificările și completările ulterioare î</w:t>
      </w:r>
      <w:r w:rsidRPr="00671445">
        <w:rPr>
          <w:rFonts w:ascii="Arial" w:hAnsi="Arial" w:cs="Arial"/>
          <w:sz w:val="24"/>
          <w:szCs w:val="24"/>
        </w:rPr>
        <w:t>n</w:t>
      </w:r>
      <w:r w:rsidRPr="00671445">
        <w:rPr>
          <w:rFonts w:ascii="Arial" w:hAnsi="Arial" w:cs="Arial"/>
          <w:b/>
          <w:sz w:val="24"/>
          <w:szCs w:val="24"/>
        </w:rPr>
        <w:t xml:space="preserve"> </w:t>
      </w:r>
      <w:r w:rsidR="00B42ACA" w:rsidRPr="00671445">
        <w:rPr>
          <w:rFonts w:ascii="Arial" w:hAnsi="Arial" w:cs="Arial"/>
          <w:b/>
          <w:sz w:val="24"/>
          <w:szCs w:val="24"/>
        </w:rPr>
        <w:t>3</w:t>
      </w:r>
      <w:r w:rsidRPr="00671445">
        <w:rPr>
          <w:rFonts w:ascii="Arial" w:hAnsi="Arial" w:cs="Arial"/>
          <w:sz w:val="24"/>
          <w:szCs w:val="24"/>
        </w:rPr>
        <w:t xml:space="preserve"> unități sanitare</w:t>
      </w:r>
      <w:r w:rsidRPr="00671445">
        <w:rPr>
          <w:rFonts w:ascii="Arial" w:hAnsi="Arial" w:cs="Arial"/>
          <w:b/>
          <w:sz w:val="24"/>
          <w:szCs w:val="24"/>
        </w:rPr>
        <w:t xml:space="preserve"> </w:t>
      </w:r>
      <w:r w:rsidRPr="00671445">
        <w:rPr>
          <w:rFonts w:ascii="Arial" w:hAnsi="Arial" w:cs="Arial"/>
          <w:sz w:val="24"/>
          <w:szCs w:val="24"/>
        </w:rPr>
        <w:t>(</w:t>
      </w:r>
      <w:r w:rsidR="009A3A51" w:rsidRPr="00671445">
        <w:rPr>
          <w:rFonts w:ascii="Arial" w:hAnsi="Arial" w:cs="Arial"/>
          <w:b/>
          <w:sz w:val="24"/>
          <w:szCs w:val="24"/>
        </w:rPr>
        <w:t>Argeș</w:t>
      </w:r>
      <w:r w:rsidR="009A3A51" w:rsidRPr="00671445">
        <w:rPr>
          <w:rFonts w:ascii="Arial" w:hAnsi="Arial" w:cs="Arial"/>
          <w:sz w:val="24"/>
          <w:szCs w:val="24"/>
        </w:rPr>
        <w:t>- 1 unitate</w:t>
      </w:r>
      <w:r w:rsidR="006B4B56" w:rsidRPr="00671445">
        <w:rPr>
          <w:rFonts w:ascii="Arial" w:hAnsi="Arial" w:cs="Arial"/>
          <w:sz w:val="24"/>
          <w:szCs w:val="24"/>
        </w:rPr>
        <w:t xml:space="preserve"> sanitară</w:t>
      </w:r>
      <w:r w:rsidR="009A3A51" w:rsidRPr="00671445">
        <w:rPr>
          <w:rFonts w:ascii="Arial" w:hAnsi="Arial" w:cs="Arial"/>
          <w:sz w:val="24"/>
          <w:szCs w:val="24"/>
        </w:rPr>
        <w:t>,</w:t>
      </w:r>
      <w:r w:rsidR="002142A5" w:rsidRPr="00671445">
        <w:rPr>
          <w:rFonts w:ascii="Arial" w:hAnsi="Arial" w:cs="Arial"/>
          <w:sz w:val="24"/>
          <w:szCs w:val="24"/>
        </w:rPr>
        <w:t xml:space="preserve"> </w:t>
      </w:r>
      <w:r w:rsidR="002142A5" w:rsidRPr="00671445">
        <w:rPr>
          <w:rFonts w:ascii="Arial" w:hAnsi="Arial" w:cs="Arial"/>
          <w:b/>
          <w:sz w:val="24"/>
          <w:szCs w:val="24"/>
        </w:rPr>
        <w:t>Cluj</w:t>
      </w:r>
      <w:r w:rsidR="002142A5" w:rsidRPr="00671445">
        <w:rPr>
          <w:rFonts w:ascii="Arial" w:hAnsi="Arial" w:cs="Arial"/>
          <w:sz w:val="24"/>
          <w:szCs w:val="24"/>
        </w:rPr>
        <w:t xml:space="preserve"> – 1 unitate sanitară</w:t>
      </w:r>
      <w:r w:rsidR="00080434" w:rsidRPr="00671445">
        <w:rPr>
          <w:rFonts w:ascii="Arial" w:hAnsi="Arial" w:cs="Arial"/>
          <w:sz w:val="24"/>
          <w:szCs w:val="24"/>
        </w:rPr>
        <w:t xml:space="preserve">, </w:t>
      </w:r>
      <w:r w:rsidR="00080434" w:rsidRPr="00671445">
        <w:rPr>
          <w:rFonts w:ascii="Arial" w:hAnsi="Arial" w:cs="Arial"/>
          <w:b/>
          <w:sz w:val="24"/>
          <w:szCs w:val="24"/>
        </w:rPr>
        <w:t xml:space="preserve">București </w:t>
      </w:r>
      <w:r w:rsidR="00080434" w:rsidRPr="00671445">
        <w:rPr>
          <w:rFonts w:ascii="Arial" w:hAnsi="Arial" w:cs="Arial"/>
          <w:sz w:val="24"/>
          <w:szCs w:val="24"/>
        </w:rPr>
        <w:t>– 1 unitate sanitară</w:t>
      </w:r>
      <w:r w:rsidRPr="00671445">
        <w:rPr>
          <w:rFonts w:ascii="Arial" w:hAnsi="Arial" w:cs="Arial"/>
          <w:sz w:val="24"/>
          <w:szCs w:val="24"/>
        </w:rPr>
        <w:t>)</w:t>
      </w:r>
      <w:r w:rsidR="00453775" w:rsidRPr="00671445">
        <w:rPr>
          <w:rFonts w:ascii="Arial" w:hAnsi="Arial" w:cs="Arial"/>
          <w:sz w:val="24"/>
          <w:szCs w:val="24"/>
        </w:rPr>
        <w:t>.</w:t>
      </w:r>
    </w:p>
    <w:p w:rsidR="00913558" w:rsidRPr="00671445" w:rsidRDefault="00913558" w:rsidP="00913558">
      <w:pPr>
        <w:pStyle w:val="ListParagraph"/>
        <w:spacing w:after="0" w:line="240" w:lineRule="auto"/>
        <w:ind w:left="-90"/>
        <w:rPr>
          <w:rFonts w:ascii="Arial" w:hAnsi="Arial" w:cs="Arial"/>
          <w:sz w:val="24"/>
          <w:szCs w:val="24"/>
        </w:rPr>
      </w:pPr>
    </w:p>
    <w:p w:rsidR="00671445" w:rsidRDefault="00C81FF8" w:rsidP="00671445">
      <w:pPr>
        <w:pStyle w:val="ListParagraph"/>
        <w:numPr>
          <w:ilvl w:val="0"/>
          <w:numId w:val="13"/>
        </w:numPr>
        <w:spacing w:after="0" w:line="240" w:lineRule="auto"/>
        <w:ind w:left="-90" w:firstLine="0"/>
        <w:rPr>
          <w:rFonts w:ascii="Arial" w:hAnsi="Arial" w:cs="Arial"/>
          <w:sz w:val="24"/>
          <w:szCs w:val="24"/>
        </w:rPr>
      </w:pPr>
      <w:r w:rsidRPr="00671445">
        <w:rPr>
          <w:rStyle w:val="rvts91"/>
          <w:rFonts w:ascii="Arial" w:hAnsi="Arial" w:cs="Arial"/>
          <w:b/>
        </w:rPr>
        <w:t>Condiții</w:t>
      </w:r>
      <w:r w:rsidR="00F455CE" w:rsidRPr="00671445">
        <w:rPr>
          <w:rStyle w:val="rvts91"/>
          <w:rFonts w:ascii="Arial" w:hAnsi="Arial" w:cs="Arial"/>
          <w:b/>
        </w:rPr>
        <w:t xml:space="preserve"> igienico-sanitare </w:t>
      </w:r>
      <w:r w:rsidRPr="00671445">
        <w:rPr>
          <w:rStyle w:val="rvts91"/>
          <w:rFonts w:ascii="Arial" w:hAnsi="Arial" w:cs="Arial"/>
          <w:b/>
        </w:rPr>
        <w:t>ne</w:t>
      </w:r>
      <w:r w:rsidR="00F455CE" w:rsidRPr="00671445">
        <w:rPr>
          <w:rStyle w:val="rvts91"/>
          <w:rFonts w:ascii="Arial" w:hAnsi="Arial" w:cs="Arial"/>
          <w:b/>
        </w:rPr>
        <w:t xml:space="preserve">corespunzătoare </w:t>
      </w:r>
      <w:r w:rsidR="006960CB" w:rsidRPr="00671445">
        <w:rPr>
          <w:rFonts w:ascii="Arial" w:hAnsi="Arial" w:cs="Arial"/>
          <w:sz w:val="24"/>
          <w:szCs w:val="24"/>
        </w:rPr>
        <w:t>în</w:t>
      </w:r>
      <w:r w:rsidR="006960CB" w:rsidRPr="00671445">
        <w:rPr>
          <w:rFonts w:ascii="Arial" w:hAnsi="Arial" w:cs="Arial"/>
          <w:b/>
          <w:sz w:val="24"/>
          <w:szCs w:val="24"/>
        </w:rPr>
        <w:t xml:space="preserve"> </w:t>
      </w:r>
      <w:r w:rsidR="00A34348" w:rsidRPr="00671445">
        <w:rPr>
          <w:rFonts w:ascii="Arial" w:hAnsi="Arial" w:cs="Arial"/>
          <w:b/>
          <w:sz w:val="24"/>
          <w:szCs w:val="24"/>
        </w:rPr>
        <w:t>5</w:t>
      </w:r>
      <w:r w:rsidR="00684FD1" w:rsidRPr="00671445">
        <w:rPr>
          <w:rFonts w:ascii="Arial" w:hAnsi="Arial" w:cs="Arial"/>
          <w:b/>
          <w:sz w:val="24"/>
          <w:szCs w:val="24"/>
        </w:rPr>
        <w:t>4</w:t>
      </w:r>
      <w:r w:rsidR="00F455CE" w:rsidRPr="00671445">
        <w:rPr>
          <w:rFonts w:ascii="Arial" w:hAnsi="Arial" w:cs="Arial"/>
          <w:b/>
          <w:sz w:val="24"/>
          <w:szCs w:val="24"/>
        </w:rPr>
        <w:t xml:space="preserve"> </w:t>
      </w:r>
      <w:r w:rsidR="00F455CE" w:rsidRPr="00671445">
        <w:rPr>
          <w:rFonts w:ascii="Arial" w:hAnsi="Arial" w:cs="Arial"/>
          <w:sz w:val="24"/>
          <w:szCs w:val="24"/>
        </w:rPr>
        <w:t>unități sanitare</w:t>
      </w:r>
      <w:r w:rsidR="00F455CE" w:rsidRPr="00671445">
        <w:rPr>
          <w:rFonts w:ascii="Arial" w:hAnsi="Arial" w:cs="Arial"/>
          <w:b/>
          <w:sz w:val="24"/>
          <w:szCs w:val="24"/>
        </w:rPr>
        <w:t xml:space="preserve"> </w:t>
      </w:r>
      <w:r w:rsidR="00F455CE" w:rsidRPr="00671445">
        <w:rPr>
          <w:rFonts w:ascii="Arial" w:hAnsi="Arial" w:cs="Arial"/>
          <w:sz w:val="24"/>
          <w:szCs w:val="24"/>
        </w:rPr>
        <w:t>(</w:t>
      </w:r>
      <w:r w:rsidR="00A80DA3" w:rsidRPr="00671445">
        <w:rPr>
          <w:rFonts w:ascii="Arial" w:hAnsi="Arial" w:cs="Arial"/>
          <w:b/>
          <w:sz w:val="24"/>
          <w:szCs w:val="24"/>
        </w:rPr>
        <w:t>Alba</w:t>
      </w:r>
      <w:r w:rsidR="00A80DA3" w:rsidRPr="00671445">
        <w:rPr>
          <w:rFonts w:ascii="Arial" w:hAnsi="Arial" w:cs="Arial"/>
          <w:sz w:val="24"/>
          <w:szCs w:val="24"/>
        </w:rPr>
        <w:t xml:space="preserve"> – </w:t>
      </w:r>
      <w:r w:rsidR="00A34348" w:rsidRPr="00671445">
        <w:rPr>
          <w:rFonts w:ascii="Arial" w:hAnsi="Arial" w:cs="Arial"/>
          <w:sz w:val="24"/>
          <w:szCs w:val="24"/>
        </w:rPr>
        <w:t>4</w:t>
      </w:r>
      <w:r w:rsidR="00A80DA3" w:rsidRPr="00671445">
        <w:rPr>
          <w:rFonts w:ascii="Arial" w:hAnsi="Arial" w:cs="Arial"/>
          <w:sz w:val="24"/>
          <w:szCs w:val="24"/>
        </w:rPr>
        <w:t xml:space="preserve"> unit</w:t>
      </w:r>
      <w:r w:rsidR="00B42ACA" w:rsidRPr="00671445">
        <w:rPr>
          <w:rFonts w:ascii="Arial" w:hAnsi="Arial" w:cs="Arial"/>
          <w:sz w:val="24"/>
          <w:szCs w:val="24"/>
        </w:rPr>
        <w:t>ăți</w:t>
      </w:r>
      <w:r w:rsidR="00A80DA3" w:rsidRPr="00671445">
        <w:rPr>
          <w:rFonts w:ascii="Arial" w:hAnsi="Arial" w:cs="Arial"/>
          <w:sz w:val="24"/>
          <w:szCs w:val="24"/>
        </w:rPr>
        <w:t xml:space="preserve"> sanitar</w:t>
      </w:r>
      <w:r w:rsidR="00B42ACA" w:rsidRPr="00671445">
        <w:rPr>
          <w:rFonts w:ascii="Arial" w:hAnsi="Arial" w:cs="Arial"/>
          <w:sz w:val="24"/>
          <w:szCs w:val="24"/>
        </w:rPr>
        <w:t>e</w:t>
      </w:r>
      <w:r w:rsidR="00F16AC3" w:rsidRPr="00671445">
        <w:rPr>
          <w:rFonts w:ascii="Arial" w:hAnsi="Arial" w:cs="Arial"/>
          <w:b/>
          <w:sz w:val="24"/>
          <w:szCs w:val="24"/>
        </w:rPr>
        <w:t xml:space="preserve">, </w:t>
      </w:r>
      <w:r w:rsidR="00A34348" w:rsidRPr="00671445">
        <w:rPr>
          <w:rFonts w:ascii="Arial" w:hAnsi="Arial" w:cs="Arial"/>
          <w:b/>
          <w:sz w:val="24"/>
          <w:szCs w:val="24"/>
        </w:rPr>
        <w:t xml:space="preserve">Arad – </w:t>
      </w:r>
      <w:r w:rsidR="00A34348" w:rsidRPr="00671445">
        <w:rPr>
          <w:rFonts w:ascii="Arial" w:hAnsi="Arial" w:cs="Arial"/>
          <w:sz w:val="24"/>
          <w:szCs w:val="24"/>
        </w:rPr>
        <w:t>1 unitate sanitară</w:t>
      </w:r>
      <w:r w:rsidR="00A34348" w:rsidRPr="00671445">
        <w:rPr>
          <w:rFonts w:ascii="Arial" w:hAnsi="Arial" w:cs="Arial"/>
          <w:b/>
          <w:sz w:val="24"/>
          <w:szCs w:val="24"/>
        </w:rPr>
        <w:t xml:space="preserve">, </w:t>
      </w:r>
      <w:r w:rsidR="00F16AC3" w:rsidRPr="00671445">
        <w:rPr>
          <w:rFonts w:ascii="Arial" w:hAnsi="Arial" w:cs="Arial"/>
          <w:b/>
          <w:sz w:val="24"/>
          <w:szCs w:val="24"/>
        </w:rPr>
        <w:t xml:space="preserve">Caraș </w:t>
      </w:r>
      <w:r w:rsidR="00B42ACA" w:rsidRPr="00671445">
        <w:rPr>
          <w:rFonts w:ascii="Arial" w:hAnsi="Arial" w:cs="Arial"/>
          <w:b/>
          <w:sz w:val="24"/>
          <w:szCs w:val="24"/>
        </w:rPr>
        <w:t>S</w:t>
      </w:r>
      <w:r w:rsidR="00F16AC3" w:rsidRPr="00671445">
        <w:rPr>
          <w:rFonts w:ascii="Arial" w:hAnsi="Arial" w:cs="Arial"/>
          <w:b/>
          <w:sz w:val="24"/>
          <w:szCs w:val="24"/>
        </w:rPr>
        <w:t>everin</w:t>
      </w:r>
      <w:r w:rsidR="00B42ACA" w:rsidRPr="00671445">
        <w:rPr>
          <w:rFonts w:ascii="Arial" w:hAnsi="Arial" w:cs="Arial"/>
          <w:b/>
          <w:sz w:val="24"/>
          <w:szCs w:val="24"/>
        </w:rPr>
        <w:t xml:space="preserve"> </w:t>
      </w:r>
      <w:r w:rsidR="00F16AC3" w:rsidRPr="00671445">
        <w:rPr>
          <w:rFonts w:ascii="Arial" w:hAnsi="Arial" w:cs="Arial"/>
          <w:sz w:val="24"/>
          <w:szCs w:val="24"/>
        </w:rPr>
        <w:t xml:space="preserve">- </w:t>
      </w:r>
      <w:r w:rsidR="00752596" w:rsidRPr="00671445">
        <w:rPr>
          <w:rFonts w:ascii="Arial" w:hAnsi="Arial" w:cs="Arial"/>
          <w:sz w:val="24"/>
          <w:szCs w:val="24"/>
        </w:rPr>
        <w:t>2</w:t>
      </w:r>
      <w:r w:rsidR="00F16AC3" w:rsidRPr="00671445">
        <w:rPr>
          <w:rFonts w:ascii="Arial" w:hAnsi="Arial" w:cs="Arial"/>
          <w:sz w:val="24"/>
          <w:szCs w:val="24"/>
        </w:rPr>
        <w:t xml:space="preserve"> </w:t>
      </w:r>
      <w:r w:rsidR="00B42ACA" w:rsidRPr="00671445">
        <w:rPr>
          <w:rFonts w:ascii="Arial" w:hAnsi="Arial" w:cs="Arial"/>
          <w:sz w:val="24"/>
          <w:szCs w:val="24"/>
        </w:rPr>
        <w:t>unități sanitare</w:t>
      </w:r>
      <w:r w:rsidR="00752596" w:rsidRPr="00671445">
        <w:rPr>
          <w:rFonts w:ascii="Arial" w:hAnsi="Arial" w:cs="Arial"/>
          <w:sz w:val="24"/>
          <w:szCs w:val="24"/>
        </w:rPr>
        <w:t xml:space="preserve">, </w:t>
      </w:r>
      <w:r w:rsidR="00752596" w:rsidRPr="00671445">
        <w:rPr>
          <w:rFonts w:ascii="Arial" w:hAnsi="Arial" w:cs="Arial"/>
          <w:b/>
          <w:sz w:val="24"/>
          <w:szCs w:val="24"/>
        </w:rPr>
        <w:t>Călărași</w:t>
      </w:r>
      <w:r w:rsidR="00752596" w:rsidRPr="00671445">
        <w:rPr>
          <w:rFonts w:ascii="Arial" w:hAnsi="Arial" w:cs="Arial"/>
          <w:sz w:val="24"/>
          <w:szCs w:val="24"/>
        </w:rPr>
        <w:t xml:space="preserve"> – 1 unitate</w:t>
      </w:r>
      <w:r w:rsidR="00B42ACA" w:rsidRPr="00671445">
        <w:rPr>
          <w:rFonts w:ascii="Arial" w:hAnsi="Arial" w:cs="Arial"/>
          <w:sz w:val="24"/>
          <w:szCs w:val="24"/>
        </w:rPr>
        <w:t xml:space="preserve"> sanitară</w:t>
      </w:r>
      <w:r w:rsidR="001F3D70" w:rsidRPr="00671445">
        <w:rPr>
          <w:rFonts w:ascii="Arial" w:hAnsi="Arial" w:cs="Arial"/>
          <w:sz w:val="24"/>
          <w:szCs w:val="24"/>
        </w:rPr>
        <w:t xml:space="preserve">, </w:t>
      </w:r>
      <w:r w:rsidR="00FC2D1F" w:rsidRPr="00671445">
        <w:rPr>
          <w:rFonts w:ascii="Arial" w:hAnsi="Arial" w:cs="Arial"/>
          <w:b/>
          <w:sz w:val="24"/>
          <w:szCs w:val="24"/>
        </w:rPr>
        <w:t>Bihor</w:t>
      </w:r>
      <w:r w:rsidR="00FC2D1F" w:rsidRPr="00671445">
        <w:rPr>
          <w:rFonts w:ascii="Arial" w:hAnsi="Arial" w:cs="Arial"/>
          <w:sz w:val="24"/>
          <w:szCs w:val="24"/>
        </w:rPr>
        <w:t xml:space="preserve"> – </w:t>
      </w:r>
      <w:r w:rsidR="009F5091" w:rsidRPr="00671445">
        <w:rPr>
          <w:rFonts w:ascii="Arial" w:hAnsi="Arial" w:cs="Arial"/>
          <w:sz w:val="24"/>
          <w:szCs w:val="24"/>
        </w:rPr>
        <w:t>3</w:t>
      </w:r>
      <w:r w:rsidR="00FC2D1F" w:rsidRPr="00671445">
        <w:rPr>
          <w:rFonts w:ascii="Arial" w:hAnsi="Arial" w:cs="Arial"/>
          <w:sz w:val="24"/>
          <w:szCs w:val="24"/>
        </w:rPr>
        <w:t xml:space="preserve"> unit</w:t>
      </w:r>
      <w:r w:rsidR="00B42ACA" w:rsidRPr="00671445">
        <w:rPr>
          <w:rFonts w:ascii="Arial" w:hAnsi="Arial" w:cs="Arial"/>
          <w:sz w:val="24"/>
          <w:szCs w:val="24"/>
        </w:rPr>
        <w:t>ăți sanitare</w:t>
      </w:r>
      <w:r w:rsidR="00FC2D1F" w:rsidRPr="00671445">
        <w:rPr>
          <w:rFonts w:ascii="Arial" w:hAnsi="Arial" w:cs="Arial"/>
          <w:sz w:val="24"/>
          <w:szCs w:val="24"/>
        </w:rPr>
        <w:t xml:space="preserve">, </w:t>
      </w:r>
      <w:r w:rsidR="00AE430A" w:rsidRPr="00671445">
        <w:rPr>
          <w:rFonts w:ascii="Arial" w:hAnsi="Arial" w:cs="Arial"/>
          <w:b/>
          <w:sz w:val="24"/>
          <w:szCs w:val="24"/>
        </w:rPr>
        <w:t>Bistrița – Năsăud</w:t>
      </w:r>
      <w:r w:rsidR="00AE430A" w:rsidRPr="00671445">
        <w:rPr>
          <w:rFonts w:ascii="Arial" w:hAnsi="Arial" w:cs="Arial"/>
          <w:sz w:val="24"/>
          <w:szCs w:val="24"/>
        </w:rPr>
        <w:t xml:space="preserve"> – 1 unitate</w:t>
      </w:r>
      <w:r w:rsidR="00B42ACA" w:rsidRPr="00671445">
        <w:rPr>
          <w:rFonts w:ascii="Arial" w:hAnsi="Arial" w:cs="Arial"/>
          <w:sz w:val="24"/>
          <w:szCs w:val="24"/>
        </w:rPr>
        <w:t xml:space="preserve"> sanitară</w:t>
      </w:r>
      <w:r w:rsidR="00AE430A" w:rsidRPr="00671445">
        <w:rPr>
          <w:rFonts w:ascii="Arial" w:hAnsi="Arial" w:cs="Arial"/>
          <w:sz w:val="24"/>
          <w:szCs w:val="24"/>
        </w:rPr>
        <w:t xml:space="preserve">, </w:t>
      </w:r>
      <w:r w:rsidR="00CA78AB" w:rsidRPr="00671445">
        <w:rPr>
          <w:rFonts w:ascii="Arial" w:hAnsi="Arial" w:cs="Arial"/>
          <w:b/>
          <w:sz w:val="24"/>
          <w:szCs w:val="24"/>
        </w:rPr>
        <w:t>Botoșani</w:t>
      </w:r>
      <w:r w:rsidR="00CA78AB" w:rsidRPr="00671445">
        <w:rPr>
          <w:rFonts w:ascii="Arial" w:hAnsi="Arial" w:cs="Arial"/>
          <w:sz w:val="24"/>
          <w:szCs w:val="24"/>
        </w:rPr>
        <w:t xml:space="preserve"> – 1 unitate sanitară,</w:t>
      </w:r>
      <w:r w:rsidR="00310FCD" w:rsidRPr="00671445">
        <w:rPr>
          <w:rFonts w:ascii="Arial" w:hAnsi="Arial" w:cs="Arial"/>
          <w:sz w:val="24"/>
          <w:szCs w:val="24"/>
        </w:rPr>
        <w:t xml:space="preserve"> </w:t>
      </w:r>
      <w:r w:rsidR="00310FCD" w:rsidRPr="00671445">
        <w:rPr>
          <w:rFonts w:ascii="Arial" w:hAnsi="Arial" w:cs="Arial"/>
          <w:b/>
          <w:sz w:val="24"/>
          <w:szCs w:val="24"/>
        </w:rPr>
        <w:t>Brăila</w:t>
      </w:r>
      <w:r w:rsidR="00671445" w:rsidRPr="00671445">
        <w:rPr>
          <w:rFonts w:ascii="Arial" w:hAnsi="Arial" w:cs="Arial"/>
          <w:sz w:val="24"/>
          <w:szCs w:val="24"/>
        </w:rPr>
        <w:t xml:space="preserve"> </w:t>
      </w:r>
      <w:r w:rsidR="00310FCD" w:rsidRPr="00671445">
        <w:rPr>
          <w:rFonts w:ascii="Arial" w:hAnsi="Arial" w:cs="Arial"/>
          <w:sz w:val="24"/>
          <w:szCs w:val="24"/>
        </w:rPr>
        <w:t>- 1 unitate sanitară,</w:t>
      </w:r>
      <w:r w:rsidR="00671445" w:rsidRPr="00671445">
        <w:rPr>
          <w:rFonts w:ascii="Arial" w:hAnsi="Arial" w:cs="Arial"/>
          <w:sz w:val="24"/>
          <w:szCs w:val="24"/>
        </w:rPr>
        <w:t xml:space="preserve"> </w:t>
      </w:r>
      <w:r w:rsidR="00A34348" w:rsidRPr="00671445">
        <w:rPr>
          <w:rFonts w:ascii="Arial" w:hAnsi="Arial" w:cs="Arial"/>
          <w:b/>
          <w:sz w:val="24"/>
          <w:szCs w:val="24"/>
        </w:rPr>
        <w:t>Buzău</w:t>
      </w:r>
      <w:r w:rsidR="00A34348" w:rsidRPr="00671445">
        <w:rPr>
          <w:rFonts w:ascii="Arial" w:hAnsi="Arial" w:cs="Arial"/>
          <w:sz w:val="24"/>
          <w:szCs w:val="24"/>
        </w:rPr>
        <w:t xml:space="preserve"> – 1 unitate sanitară, </w:t>
      </w:r>
      <w:r w:rsidR="002142A5" w:rsidRPr="00671445">
        <w:rPr>
          <w:rFonts w:ascii="Arial" w:hAnsi="Arial" w:cs="Arial"/>
          <w:b/>
          <w:sz w:val="24"/>
          <w:szCs w:val="24"/>
        </w:rPr>
        <w:t>Brașov</w:t>
      </w:r>
      <w:r w:rsidR="002142A5" w:rsidRPr="00671445">
        <w:rPr>
          <w:rFonts w:ascii="Arial" w:hAnsi="Arial" w:cs="Arial"/>
          <w:sz w:val="24"/>
          <w:szCs w:val="24"/>
        </w:rPr>
        <w:t xml:space="preserve"> – </w:t>
      </w:r>
      <w:r w:rsidR="00A34348" w:rsidRPr="00671445">
        <w:rPr>
          <w:rFonts w:ascii="Arial" w:hAnsi="Arial" w:cs="Arial"/>
          <w:sz w:val="24"/>
          <w:szCs w:val="24"/>
        </w:rPr>
        <w:t>2</w:t>
      </w:r>
      <w:r w:rsidR="002142A5" w:rsidRPr="00671445">
        <w:rPr>
          <w:rFonts w:ascii="Arial" w:hAnsi="Arial" w:cs="Arial"/>
          <w:sz w:val="24"/>
          <w:szCs w:val="24"/>
        </w:rPr>
        <w:t xml:space="preserve"> unitate sanitară,</w:t>
      </w:r>
      <w:r w:rsidR="0066236C" w:rsidRPr="00671445">
        <w:rPr>
          <w:rFonts w:ascii="Arial" w:hAnsi="Arial" w:cs="Arial"/>
          <w:sz w:val="24"/>
          <w:szCs w:val="24"/>
        </w:rPr>
        <w:t xml:space="preserve"> </w:t>
      </w:r>
      <w:r w:rsidR="0066236C" w:rsidRPr="00671445">
        <w:rPr>
          <w:rFonts w:ascii="Arial" w:hAnsi="Arial" w:cs="Arial"/>
          <w:b/>
          <w:sz w:val="24"/>
          <w:szCs w:val="24"/>
        </w:rPr>
        <w:t>Cluj</w:t>
      </w:r>
      <w:r w:rsidR="0066236C" w:rsidRPr="00671445">
        <w:rPr>
          <w:rFonts w:ascii="Arial" w:hAnsi="Arial" w:cs="Arial"/>
          <w:sz w:val="24"/>
          <w:szCs w:val="24"/>
        </w:rPr>
        <w:t xml:space="preserve"> – </w:t>
      </w:r>
      <w:r w:rsidR="00A34348" w:rsidRPr="00671445">
        <w:rPr>
          <w:rFonts w:ascii="Arial" w:hAnsi="Arial" w:cs="Arial"/>
          <w:sz w:val="24"/>
          <w:szCs w:val="24"/>
        </w:rPr>
        <w:t>3</w:t>
      </w:r>
      <w:r w:rsidR="0066236C" w:rsidRPr="00671445">
        <w:rPr>
          <w:rFonts w:ascii="Arial" w:hAnsi="Arial" w:cs="Arial"/>
          <w:sz w:val="24"/>
          <w:szCs w:val="24"/>
        </w:rPr>
        <w:t xml:space="preserve"> unit</w:t>
      </w:r>
      <w:r w:rsidR="00B42ACA" w:rsidRPr="00671445">
        <w:rPr>
          <w:rFonts w:ascii="Arial" w:hAnsi="Arial" w:cs="Arial"/>
          <w:sz w:val="24"/>
          <w:szCs w:val="24"/>
        </w:rPr>
        <w:t>ăți</w:t>
      </w:r>
      <w:r w:rsidR="0066236C" w:rsidRPr="00671445">
        <w:rPr>
          <w:rFonts w:ascii="Arial" w:hAnsi="Arial" w:cs="Arial"/>
          <w:sz w:val="24"/>
          <w:szCs w:val="24"/>
        </w:rPr>
        <w:t xml:space="preserve"> sanitar</w:t>
      </w:r>
      <w:r w:rsidR="00B42ACA" w:rsidRPr="00671445">
        <w:rPr>
          <w:rFonts w:ascii="Arial" w:hAnsi="Arial" w:cs="Arial"/>
          <w:sz w:val="24"/>
          <w:szCs w:val="24"/>
        </w:rPr>
        <w:t>e</w:t>
      </w:r>
      <w:r w:rsidR="0066236C" w:rsidRPr="00671445">
        <w:rPr>
          <w:rFonts w:ascii="Arial" w:hAnsi="Arial" w:cs="Arial"/>
          <w:sz w:val="24"/>
          <w:szCs w:val="24"/>
        </w:rPr>
        <w:t xml:space="preserve">, </w:t>
      </w:r>
      <w:r w:rsidR="0040197D" w:rsidRPr="00671445">
        <w:rPr>
          <w:rFonts w:ascii="Arial" w:hAnsi="Arial" w:cs="Arial"/>
          <w:b/>
          <w:sz w:val="24"/>
          <w:szCs w:val="24"/>
        </w:rPr>
        <w:t>Constanța</w:t>
      </w:r>
      <w:r w:rsidR="0040197D" w:rsidRPr="00671445">
        <w:rPr>
          <w:rFonts w:ascii="Arial" w:hAnsi="Arial" w:cs="Arial"/>
          <w:sz w:val="24"/>
          <w:szCs w:val="24"/>
        </w:rPr>
        <w:t xml:space="preserve"> – 1 unitate sanitară,</w:t>
      </w:r>
      <w:r w:rsidR="00671445" w:rsidRPr="00671445">
        <w:rPr>
          <w:rFonts w:ascii="Arial" w:hAnsi="Arial" w:cs="Arial"/>
          <w:sz w:val="24"/>
          <w:szCs w:val="24"/>
        </w:rPr>
        <w:t xml:space="preserve"> </w:t>
      </w:r>
      <w:r w:rsidR="006B2936" w:rsidRPr="00671445">
        <w:rPr>
          <w:rFonts w:ascii="Arial" w:hAnsi="Arial" w:cs="Arial"/>
          <w:b/>
          <w:sz w:val="24"/>
          <w:szCs w:val="24"/>
        </w:rPr>
        <w:t>Dâmbovița</w:t>
      </w:r>
      <w:r w:rsidR="006B2936" w:rsidRPr="00671445">
        <w:rPr>
          <w:rFonts w:ascii="Arial" w:hAnsi="Arial" w:cs="Arial"/>
          <w:sz w:val="24"/>
          <w:szCs w:val="24"/>
        </w:rPr>
        <w:t xml:space="preserve"> –</w:t>
      </w:r>
      <w:r w:rsidR="00644A55" w:rsidRPr="00671445">
        <w:rPr>
          <w:rFonts w:ascii="Arial" w:hAnsi="Arial" w:cs="Arial"/>
          <w:sz w:val="24"/>
          <w:szCs w:val="24"/>
        </w:rPr>
        <w:t xml:space="preserve"> 2</w:t>
      </w:r>
      <w:r w:rsidR="006B2936" w:rsidRPr="00671445">
        <w:rPr>
          <w:rFonts w:ascii="Arial" w:hAnsi="Arial" w:cs="Arial"/>
          <w:sz w:val="24"/>
          <w:szCs w:val="24"/>
        </w:rPr>
        <w:t xml:space="preserve"> unit</w:t>
      </w:r>
      <w:r w:rsidR="00B42ACA" w:rsidRPr="00671445">
        <w:rPr>
          <w:rFonts w:ascii="Arial" w:hAnsi="Arial" w:cs="Arial"/>
          <w:sz w:val="24"/>
          <w:szCs w:val="24"/>
        </w:rPr>
        <w:t>ăți</w:t>
      </w:r>
      <w:r w:rsidR="006B2936" w:rsidRPr="00671445">
        <w:rPr>
          <w:rFonts w:ascii="Arial" w:hAnsi="Arial" w:cs="Arial"/>
          <w:sz w:val="24"/>
          <w:szCs w:val="24"/>
        </w:rPr>
        <w:t xml:space="preserve"> sanitar</w:t>
      </w:r>
      <w:r w:rsidR="00B42ACA" w:rsidRPr="00671445">
        <w:rPr>
          <w:rFonts w:ascii="Arial" w:hAnsi="Arial" w:cs="Arial"/>
          <w:sz w:val="24"/>
          <w:szCs w:val="24"/>
        </w:rPr>
        <w:t>e</w:t>
      </w:r>
      <w:r w:rsidR="006B2936" w:rsidRPr="00671445">
        <w:rPr>
          <w:rFonts w:ascii="Arial" w:hAnsi="Arial" w:cs="Arial"/>
          <w:sz w:val="24"/>
          <w:szCs w:val="24"/>
        </w:rPr>
        <w:t xml:space="preserve"> , </w:t>
      </w:r>
      <w:r w:rsidR="001F3D70" w:rsidRPr="00671445">
        <w:rPr>
          <w:rFonts w:ascii="Arial" w:hAnsi="Arial" w:cs="Arial"/>
          <w:b/>
          <w:sz w:val="24"/>
          <w:szCs w:val="24"/>
        </w:rPr>
        <w:t>Giurgiu</w:t>
      </w:r>
      <w:r w:rsidR="001F3D70" w:rsidRPr="00671445">
        <w:rPr>
          <w:rFonts w:ascii="Arial" w:hAnsi="Arial" w:cs="Arial"/>
          <w:sz w:val="24"/>
          <w:szCs w:val="24"/>
        </w:rPr>
        <w:t xml:space="preserve"> – 1 unitate</w:t>
      </w:r>
      <w:r w:rsidR="00B42ACA" w:rsidRPr="00671445">
        <w:rPr>
          <w:rFonts w:ascii="Arial" w:hAnsi="Arial" w:cs="Arial"/>
          <w:sz w:val="24"/>
          <w:szCs w:val="24"/>
        </w:rPr>
        <w:t xml:space="preserve"> sanitară</w:t>
      </w:r>
      <w:r w:rsidR="00277EB9" w:rsidRPr="00671445">
        <w:rPr>
          <w:rFonts w:ascii="Arial" w:hAnsi="Arial" w:cs="Arial"/>
          <w:sz w:val="24"/>
          <w:szCs w:val="24"/>
        </w:rPr>
        <w:t>,</w:t>
      </w:r>
      <w:r w:rsidR="00535053" w:rsidRPr="00671445">
        <w:rPr>
          <w:rFonts w:ascii="Arial" w:hAnsi="Arial" w:cs="Arial"/>
          <w:sz w:val="24"/>
          <w:szCs w:val="24"/>
        </w:rPr>
        <w:t xml:space="preserve"> </w:t>
      </w:r>
      <w:r w:rsidR="00535053" w:rsidRPr="00671445">
        <w:rPr>
          <w:rFonts w:ascii="Arial" w:hAnsi="Arial" w:cs="Arial"/>
          <w:b/>
          <w:sz w:val="24"/>
          <w:szCs w:val="24"/>
        </w:rPr>
        <w:t xml:space="preserve">Gorj </w:t>
      </w:r>
      <w:r w:rsidR="00535053" w:rsidRPr="00671445">
        <w:rPr>
          <w:rFonts w:ascii="Arial" w:hAnsi="Arial" w:cs="Arial"/>
          <w:sz w:val="24"/>
          <w:szCs w:val="24"/>
        </w:rPr>
        <w:t>– 4 unit</w:t>
      </w:r>
      <w:r w:rsidR="00B42ACA" w:rsidRPr="00671445">
        <w:rPr>
          <w:rFonts w:ascii="Arial" w:hAnsi="Arial" w:cs="Arial"/>
          <w:sz w:val="24"/>
          <w:szCs w:val="24"/>
        </w:rPr>
        <w:t>ăți sanitare</w:t>
      </w:r>
      <w:r w:rsidR="00277EB9" w:rsidRPr="00671445">
        <w:rPr>
          <w:rFonts w:ascii="Arial" w:hAnsi="Arial" w:cs="Arial"/>
          <w:sz w:val="24"/>
          <w:szCs w:val="24"/>
        </w:rPr>
        <w:t xml:space="preserve">, </w:t>
      </w:r>
      <w:r w:rsidR="00277EB9" w:rsidRPr="00671445">
        <w:rPr>
          <w:rFonts w:ascii="Arial" w:hAnsi="Arial" w:cs="Arial"/>
          <w:b/>
          <w:sz w:val="24"/>
          <w:szCs w:val="24"/>
        </w:rPr>
        <w:t>Harghita</w:t>
      </w:r>
      <w:r w:rsidR="00277EB9" w:rsidRPr="00671445">
        <w:rPr>
          <w:rFonts w:ascii="Arial" w:hAnsi="Arial" w:cs="Arial"/>
          <w:sz w:val="24"/>
          <w:szCs w:val="24"/>
        </w:rPr>
        <w:t xml:space="preserve"> – 1 unitate</w:t>
      </w:r>
      <w:r w:rsidR="0017349C" w:rsidRPr="00671445">
        <w:rPr>
          <w:rFonts w:ascii="Arial" w:hAnsi="Arial" w:cs="Arial"/>
          <w:sz w:val="24"/>
          <w:szCs w:val="24"/>
        </w:rPr>
        <w:t xml:space="preserve"> sanitară</w:t>
      </w:r>
      <w:r w:rsidR="00F41B13" w:rsidRPr="00671445">
        <w:rPr>
          <w:rFonts w:ascii="Arial" w:hAnsi="Arial" w:cs="Arial"/>
          <w:sz w:val="24"/>
          <w:szCs w:val="24"/>
        </w:rPr>
        <w:t xml:space="preserve">, </w:t>
      </w:r>
      <w:r w:rsidR="00F41B13" w:rsidRPr="00671445">
        <w:rPr>
          <w:rFonts w:ascii="Arial" w:hAnsi="Arial" w:cs="Arial"/>
          <w:b/>
          <w:sz w:val="24"/>
          <w:szCs w:val="24"/>
        </w:rPr>
        <w:t>Hunedoara</w:t>
      </w:r>
      <w:r w:rsidR="00671445" w:rsidRPr="00671445">
        <w:rPr>
          <w:rFonts w:ascii="Arial" w:hAnsi="Arial" w:cs="Arial"/>
          <w:sz w:val="24"/>
          <w:szCs w:val="24"/>
        </w:rPr>
        <w:t xml:space="preserve"> </w:t>
      </w:r>
      <w:r w:rsidR="00F41B13" w:rsidRPr="00671445">
        <w:rPr>
          <w:rFonts w:ascii="Arial" w:hAnsi="Arial" w:cs="Arial"/>
          <w:sz w:val="24"/>
          <w:szCs w:val="24"/>
        </w:rPr>
        <w:t>- 1 unitate</w:t>
      </w:r>
      <w:r w:rsidR="0017349C" w:rsidRPr="00671445">
        <w:rPr>
          <w:rFonts w:ascii="Arial" w:hAnsi="Arial" w:cs="Arial"/>
          <w:sz w:val="24"/>
          <w:szCs w:val="24"/>
        </w:rPr>
        <w:t xml:space="preserve"> sanitară</w:t>
      </w:r>
      <w:r w:rsidR="00856623" w:rsidRPr="00671445">
        <w:rPr>
          <w:rFonts w:ascii="Arial" w:hAnsi="Arial" w:cs="Arial"/>
          <w:sz w:val="24"/>
          <w:szCs w:val="24"/>
        </w:rPr>
        <w:t xml:space="preserve">, </w:t>
      </w:r>
      <w:r w:rsidR="00856623" w:rsidRPr="00671445">
        <w:rPr>
          <w:rFonts w:ascii="Arial" w:hAnsi="Arial" w:cs="Arial"/>
          <w:b/>
          <w:sz w:val="24"/>
          <w:szCs w:val="24"/>
        </w:rPr>
        <w:t>Iași</w:t>
      </w:r>
      <w:r w:rsidR="00856623" w:rsidRPr="00671445">
        <w:rPr>
          <w:rFonts w:ascii="Arial" w:hAnsi="Arial" w:cs="Arial"/>
          <w:sz w:val="24"/>
          <w:szCs w:val="24"/>
        </w:rPr>
        <w:t xml:space="preserve"> – 1 unitate sanitară, </w:t>
      </w:r>
      <w:r w:rsidR="00927B6E" w:rsidRPr="00671445">
        <w:rPr>
          <w:rFonts w:ascii="Arial" w:hAnsi="Arial" w:cs="Arial"/>
          <w:b/>
          <w:sz w:val="24"/>
          <w:szCs w:val="24"/>
        </w:rPr>
        <w:t xml:space="preserve">Maramureș – 1 </w:t>
      </w:r>
      <w:r w:rsidR="00927B6E" w:rsidRPr="00671445">
        <w:rPr>
          <w:rFonts w:ascii="Arial" w:hAnsi="Arial" w:cs="Arial"/>
          <w:sz w:val="24"/>
          <w:szCs w:val="24"/>
        </w:rPr>
        <w:t>unitate sanitară</w:t>
      </w:r>
      <w:r w:rsidR="00391A84" w:rsidRPr="00671445">
        <w:rPr>
          <w:rFonts w:ascii="Arial" w:hAnsi="Arial" w:cs="Arial"/>
          <w:b/>
          <w:sz w:val="24"/>
          <w:szCs w:val="24"/>
        </w:rPr>
        <w:t>, Mehedinți</w:t>
      </w:r>
      <w:r w:rsidR="00391A84" w:rsidRPr="00671445">
        <w:rPr>
          <w:rFonts w:ascii="Arial" w:hAnsi="Arial" w:cs="Arial"/>
          <w:sz w:val="24"/>
          <w:szCs w:val="24"/>
        </w:rPr>
        <w:t xml:space="preserve"> –</w:t>
      </w:r>
      <w:r w:rsidR="00874280" w:rsidRPr="00671445">
        <w:rPr>
          <w:rFonts w:ascii="Arial" w:hAnsi="Arial" w:cs="Arial"/>
          <w:sz w:val="24"/>
          <w:szCs w:val="24"/>
        </w:rPr>
        <w:t xml:space="preserve"> 2</w:t>
      </w:r>
      <w:r w:rsidR="00391A84" w:rsidRPr="00671445">
        <w:rPr>
          <w:rFonts w:ascii="Arial" w:hAnsi="Arial" w:cs="Arial"/>
          <w:sz w:val="24"/>
          <w:szCs w:val="24"/>
        </w:rPr>
        <w:t xml:space="preserve"> unit</w:t>
      </w:r>
      <w:r w:rsidR="0017349C" w:rsidRPr="00671445">
        <w:rPr>
          <w:rFonts w:ascii="Arial" w:hAnsi="Arial" w:cs="Arial"/>
          <w:sz w:val="24"/>
          <w:szCs w:val="24"/>
        </w:rPr>
        <w:t>ăți sanitare</w:t>
      </w:r>
      <w:r w:rsidR="00391A84" w:rsidRPr="00671445">
        <w:rPr>
          <w:rFonts w:ascii="Arial" w:hAnsi="Arial" w:cs="Arial"/>
          <w:sz w:val="24"/>
          <w:szCs w:val="24"/>
        </w:rPr>
        <w:t xml:space="preserve">, </w:t>
      </w:r>
      <w:r w:rsidR="008748A1" w:rsidRPr="00671445">
        <w:rPr>
          <w:rFonts w:ascii="Arial" w:hAnsi="Arial" w:cs="Arial"/>
          <w:b/>
          <w:sz w:val="24"/>
          <w:szCs w:val="24"/>
        </w:rPr>
        <w:t>Mureș</w:t>
      </w:r>
      <w:r w:rsidR="008748A1" w:rsidRPr="00671445">
        <w:rPr>
          <w:rFonts w:ascii="Arial" w:hAnsi="Arial" w:cs="Arial"/>
          <w:sz w:val="24"/>
          <w:szCs w:val="24"/>
        </w:rPr>
        <w:t xml:space="preserve"> –</w:t>
      </w:r>
      <w:r w:rsidR="00D8553C" w:rsidRPr="00671445">
        <w:rPr>
          <w:rFonts w:ascii="Arial" w:hAnsi="Arial" w:cs="Arial"/>
          <w:sz w:val="24"/>
          <w:szCs w:val="24"/>
        </w:rPr>
        <w:t xml:space="preserve"> 2</w:t>
      </w:r>
      <w:r w:rsidR="008748A1" w:rsidRPr="00671445">
        <w:rPr>
          <w:rFonts w:ascii="Arial" w:hAnsi="Arial" w:cs="Arial"/>
          <w:sz w:val="24"/>
          <w:szCs w:val="24"/>
        </w:rPr>
        <w:t xml:space="preserve"> unit</w:t>
      </w:r>
      <w:r w:rsidR="0017349C" w:rsidRPr="00671445">
        <w:rPr>
          <w:rFonts w:ascii="Arial" w:hAnsi="Arial" w:cs="Arial"/>
          <w:sz w:val="24"/>
          <w:szCs w:val="24"/>
        </w:rPr>
        <w:t>ăți</w:t>
      </w:r>
      <w:r w:rsidR="008748A1" w:rsidRPr="00671445">
        <w:rPr>
          <w:rFonts w:ascii="Arial" w:hAnsi="Arial" w:cs="Arial"/>
          <w:sz w:val="24"/>
          <w:szCs w:val="24"/>
        </w:rPr>
        <w:t xml:space="preserve"> sanitar</w:t>
      </w:r>
      <w:r w:rsidR="0017349C" w:rsidRPr="00671445">
        <w:rPr>
          <w:rFonts w:ascii="Arial" w:hAnsi="Arial" w:cs="Arial"/>
          <w:sz w:val="24"/>
          <w:szCs w:val="24"/>
        </w:rPr>
        <w:t>e</w:t>
      </w:r>
      <w:r w:rsidR="005430F6" w:rsidRPr="00671445">
        <w:rPr>
          <w:rFonts w:ascii="Arial" w:hAnsi="Arial" w:cs="Arial"/>
          <w:sz w:val="24"/>
          <w:szCs w:val="24"/>
        </w:rPr>
        <w:t xml:space="preserve">, </w:t>
      </w:r>
      <w:r w:rsidR="005430F6" w:rsidRPr="00671445">
        <w:rPr>
          <w:rFonts w:ascii="Arial" w:hAnsi="Arial" w:cs="Arial"/>
          <w:b/>
          <w:sz w:val="24"/>
          <w:szCs w:val="24"/>
        </w:rPr>
        <w:t>Neamț</w:t>
      </w:r>
      <w:r w:rsidR="005430F6" w:rsidRPr="00671445">
        <w:rPr>
          <w:rFonts w:ascii="Arial" w:hAnsi="Arial" w:cs="Arial"/>
          <w:sz w:val="24"/>
          <w:szCs w:val="24"/>
        </w:rPr>
        <w:t xml:space="preserve"> – 1 unitate sanitară, </w:t>
      </w:r>
      <w:r w:rsidR="00A21B15" w:rsidRPr="00671445">
        <w:rPr>
          <w:rFonts w:ascii="Arial" w:hAnsi="Arial" w:cs="Arial"/>
          <w:b/>
          <w:sz w:val="24"/>
          <w:szCs w:val="24"/>
        </w:rPr>
        <w:t>Olt</w:t>
      </w:r>
      <w:r w:rsidR="00A21B15" w:rsidRPr="00671445">
        <w:rPr>
          <w:rFonts w:ascii="Arial" w:hAnsi="Arial" w:cs="Arial"/>
          <w:sz w:val="24"/>
          <w:szCs w:val="24"/>
        </w:rPr>
        <w:t xml:space="preserve"> – 2 unit</w:t>
      </w:r>
      <w:r w:rsidR="0017349C" w:rsidRPr="00671445">
        <w:rPr>
          <w:rFonts w:ascii="Arial" w:hAnsi="Arial" w:cs="Arial"/>
          <w:sz w:val="24"/>
          <w:szCs w:val="24"/>
        </w:rPr>
        <w:t>ăți</w:t>
      </w:r>
      <w:r w:rsidR="00A21B15" w:rsidRPr="00671445">
        <w:rPr>
          <w:rFonts w:ascii="Arial" w:hAnsi="Arial" w:cs="Arial"/>
          <w:sz w:val="24"/>
          <w:szCs w:val="24"/>
        </w:rPr>
        <w:t xml:space="preserve"> sanitar</w:t>
      </w:r>
      <w:r w:rsidR="0017349C" w:rsidRPr="00671445">
        <w:rPr>
          <w:rFonts w:ascii="Arial" w:hAnsi="Arial" w:cs="Arial"/>
          <w:sz w:val="24"/>
          <w:szCs w:val="24"/>
        </w:rPr>
        <w:t>e</w:t>
      </w:r>
      <w:r w:rsidR="00A21B15" w:rsidRPr="00671445">
        <w:rPr>
          <w:rFonts w:ascii="Arial" w:hAnsi="Arial" w:cs="Arial"/>
          <w:sz w:val="24"/>
          <w:szCs w:val="24"/>
        </w:rPr>
        <w:t xml:space="preserve">, </w:t>
      </w:r>
      <w:r w:rsidR="00185F46" w:rsidRPr="00671445">
        <w:rPr>
          <w:rFonts w:ascii="Arial" w:hAnsi="Arial" w:cs="Arial"/>
          <w:b/>
          <w:sz w:val="24"/>
          <w:szCs w:val="24"/>
        </w:rPr>
        <w:t>Prahova</w:t>
      </w:r>
      <w:r w:rsidR="00185F46" w:rsidRPr="00671445">
        <w:rPr>
          <w:rFonts w:ascii="Arial" w:hAnsi="Arial" w:cs="Arial"/>
          <w:sz w:val="24"/>
          <w:szCs w:val="24"/>
        </w:rPr>
        <w:t xml:space="preserve"> – </w:t>
      </w:r>
      <w:r w:rsidR="00A34348" w:rsidRPr="00671445">
        <w:rPr>
          <w:rFonts w:ascii="Arial" w:hAnsi="Arial" w:cs="Arial"/>
          <w:sz w:val="24"/>
          <w:szCs w:val="24"/>
        </w:rPr>
        <w:t xml:space="preserve">2 </w:t>
      </w:r>
      <w:r w:rsidR="00185F46" w:rsidRPr="00671445">
        <w:rPr>
          <w:rFonts w:ascii="Arial" w:hAnsi="Arial" w:cs="Arial"/>
          <w:sz w:val="24"/>
          <w:szCs w:val="24"/>
        </w:rPr>
        <w:t>unit</w:t>
      </w:r>
      <w:r w:rsidR="00A34348" w:rsidRPr="00671445">
        <w:rPr>
          <w:rFonts w:ascii="Arial" w:hAnsi="Arial" w:cs="Arial"/>
          <w:sz w:val="24"/>
          <w:szCs w:val="24"/>
        </w:rPr>
        <w:t>ăți</w:t>
      </w:r>
      <w:r w:rsidR="00185F46" w:rsidRPr="00671445">
        <w:rPr>
          <w:rFonts w:ascii="Arial" w:hAnsi="Arial" w:cs="Arial"/>
          <w:sz w:val="24"/>
          <w:szCs w:val="24"/>
        </w:rPr>
        <w:t xml:space="preserve"> sanitar</w:t>
      </w:r>
      <w:r w:rsidR="00A34348" w:rsidRPr="00671445">
        <w:rPr>
          <w:rFonts w:ascii="Arial" w:hAnsi="Arial" w:cs="Arial"/>
          <w:sz w:val="24"/>
          <w:szCs w:val="24"/>
        </w:rPr>
        <w:t>e</w:t>
      </w:r>
      <w:r w:rsidR="00185F46" w:rsidRPr="00671445">
        <w:rPr>
          <w:rFonts w:ascii="Arial" w:hAnsi="Arial" w:cs="Arial"/>
          <w:sz w:val="24"/>
          <w:szCs w:val="24"/>
        </w:rPr>
        <w:t>,</w:t>
      </w:r>
      <w:r w:rsidR="0017349C" w:rsidRPr="00671445">
        <w:rPr>
          <w:rFonts w:ascii="Arial" w:hAnsi="Arial" w:cs="Arial"/>
          <w:sz w:val="24"/>
          <w:szCs w:val="24"/>
        </w:rPr>
        <w:t xml:space="preserve"> </w:t>
      </w:r>
      <w:r w:rsidR="00CB238B" w:rsidRPr="00671445">
        <w:rPr>
          <w:rFonts w:ascii="Arial" w:hAnsi="Arial" w:cs="Arial"/>
          <w:b/>
          <w:sz w:val="24"/>
          <w:szCs w:val="24"/>
        </w:rPr>
        <w:t>Sălaj</w:t>
      </w:r>
      <w:r w:rsidR="00CB238B" w:rsidRPr="00671445">
        <w:rPr>
          <w:rFonts w:ascii="Arial" w:hAnsi="Arial" w:cs="Arial"/>
          <w:sz w:val="24"/>
          <w:szCs w:val="24"/>
        </w:rPr>
        <w:t xml:space="preserve"> – 1 unitate sanitară</w:t>
      </w:r>
      <w:r w:rsidR="00BD3326" w:rsidRPr="00671445">
        <w:rPr>
          <w:rFonts w:ascii="Arial" w:hAnsi="Arial" w:cs="Arial"/>
          <w:sz w:val="24"/>
          <w:szCs w:val="24"/>
        </w:rPr>
        <w:t xml:space="preserve">, </w:t>
      </w:r>
      <w:r w:rsidR="00A34348" w:rsidRPr="00671445">
        <w:rPr>
          <w:rFonts w:ascii="Arial" w:hAnsi="Arial" w:cs="Arial"/>
          <w:b/>
          <w:sz w:val="24"/>
          <w:szCs w:val="24"/>
        </w:rPr>
        <w:t>Sibiu</w:t>
      </w:r>
      <w:r w:rsidR="00A34348" w:rsidRPr="00671445">
        <w:rPr>
          <w:rFonts w:ascii="Arial" w:hAnsi="Arial" w:cs="Arial"/>
          <w:sz w:val="24"/>
          <w:szCs w:val="24"/>
        </w:rPr>
        <w:t xml:space="preserve"> – 1 unitate sanitară, </w:t>
      </w:r>
      <w:r w:rsidR="00BD3326" w:rsidRPr="00671445">
        <w:rPr>
          <w:rFonts w:ascii="Arial" w:hAnsi="Arial" w:cs="Arial"/>
          <w:b/>
          <w:sz w:val="24"/>
          <w:szCs w:val="24"/>
        </w:rPr>
        <w:t>Suceava</w:t>
      </w:r>
      <w:r w:rsidR="00BD3326" w:rsidRPr="00671445">
        <w:rPr>
          <w:rFonts w:ascii="Arial" w:hAnsi="Arial" w:cs="Arial"/>
          <w:sz w:val="24"/>
          <w:szCs w:val="24"/>
        </w:rPr>
        <w:t xml:space="preserve"> –</w:t>
      </w:r>
      <w:r w:rsidR="00A75F02" w:rsidRPr="00671445">
        <w:rPr>
          <w:rFonts w:ascii="Arial" w:hAnsi="Arial" w:cs="Arial"/>
          <w:sz w:val="24"/>
          <w:szCs w:val="24"/>
        </w:rPr>
        <w:t xml:space="preserve"> 2</w:t>
      </w:r>
      <w:r w:rsidR="00BD3326" w:rsidRPr="00671445">
        <w:rPr>
          <w:rFonts w:ascii="Arial" w:hAnsi="Arial" w:cs="Arial"/>
          <w:sz w:val="24"/>
          <w:szCs w:val="24"/>
        </w:rPr>
        <w:t xml:space="preserve"> unit</w:t>
      </w:r>
      <w:r w:rsidR="0017349C" w:rsidRPr="00671445">
        <w:rPr>
          <w:rFonts w:ascii="Arial" w:hAnsi="Arial" w:cs="Arial"/>
          <w:sz w:val="24"/>
          <w:szCs w:val="24"/>
        </w:rPr>
        <w:t>ăți sanitare</w:t>
      </w:r>
      <w:r w:rsidR="00173294" w:rsidRPr="00671445">
        <w:rPr>
          <w:rFonts w:ascii="Arial" w:hAnsi="Arial" w:cs="Arial"/>
          <w:sz w:val="24"/>
          <w:szCs w:val="24"/>
        </w:rPr>
        <w:t xml:space="preserve">, </w:t>
      </w:r>
      <w:r w:rsidR="00173294" w:rsidRPr="00671445">
        <w:rPr>
          <w:rFonts w:ascii="Arial" w:hAnsi="Arial" w:cs="Arial"/>
          <w:b/>
          <w:sz w:val="24"/>
          <w:szCs w:val="24"/>
        </w:rPr>
        <w:t>Timiș</w:t>
      </w:r>
      <w:r w:rsidR="00173294" w:rsidRPr="00671445">
        <w:rPr>
          <w:rFonts w:ascii="Arial" w:hAnsi="Arial" w:cs="Arial"/>
          <w:sz w:val="24"/>
          <w:szCs w:val="24"/>
        </w:rPr>
        <w:t xml:space="preserve"> –</w:t>
      </w:r>
      <w:r w:rsidR="00C05954" w:rsidRPr="00671445">
        <w:rPr>
          <w:rFonts w:ascii="Arial" w:hAnsi="Arial" w:cs="Arial"/>
          <w:sz w:val="24"/>
          <w:szCs w:val="24"/>
        </w:rPr>
        <w:t xml:space="preserve"> </w:t>
      </w:r>
      <w:r w:rsidR="0008585E" w:rsidRPr="00671445">
        <w:rPr>
          <w:rFonts w:ascii="Arial" w:hAnsi="Arial" w:cs="Arial"/>
          <w:sz w:val="24"/>
          <w:szCs w:val="24"/>
        </w:rPr>
        <w:t>5</w:t>
      </w:r>
      <w:r w:rsidR="00173294" w:rsidRPr="00671445">
        <w:rPr>
          <w:rFonts w:ascii="Arial" w:hAnsi="Arial" w:cs="Arial"/>
          <w:sz w:val="24"/>
          <w:szCs w:val="24"/>
        </w:rPr>
        <w:t xml:space="preserve"> unit</w:t>
      </w:r>
      <w:r w:rsidR="0017349C" w:rsidRPr="00671445">
        <w:rPr>
          <w:rFonts w:ascii="Arial" w:hAnsi="Arial" w:cs="Arial"/>
          <w:sz w:val="24"/>
          <w:szCs w:val="24"/>
        </w:rPr>
        <w:t>ăți</w:t>
      </w:r>
      <w:r w:rsidR="00173294" w:rsidRPr="00671445">
        <w:rPr>
          <w:rFonts w:ascii="Arial" w:hAnsi="Arial" w:cs="Arial"/>
          <w:sz w:val="24"/>
          <w:szCs w:val="24"/>
        </w:rPr>
        <w:t xml:space="preserve"> sanitar</w:t>
      </w:r>
      <w:r w:rsidR="0017349C" w:rsidRPr="00671445">
        <w:rPr>
          <w:rFonts w:ascii="Arial" w:hAnsi="Arial" w:cs="Arial"/>
          <w:sz w:val="24"/>
          <w:szCs w:val="24"/>
        </w:rPr>
        <w:t>e</w:t>
      </w:r>
      <w:r w:rsidR="00176D00" w:rsidRPr="00671445">
        <w:rPr>
          <w:rFonts w:ascii="Arial" w:hAnsi="Arial" w:cs="Arial"/>
          <w:sz w:val="24"/>
          <w:szCs w:val="24"/>
        </w:rPr>
        <w:t xml:space="preserve">, </w:t>
      </w:r>
      <w:r w:rsidR="00176D00" w:rsidRPr="00671445">
        <w:rPr>
          <w:rFonts w:ascii="Arial" w:hAnsi="Arial" w:cs="Arial"/>
          <w:b/>
          <w:sz w:val="24"/>
          <w:szCs w:val="24"/>
        </w:rPr>
        <w:t>București</w:t>
      </w:r>
      <w:r w:rsidR="00176D00" w:rsidRPr="00671445">
        <w:rPr>
          <w:rFonts w:ascii="Arial" w:hAnsi="Arial" w:cs="Arial"/>
          <w:sz w:val="24"/>
          <w:szCs w:val="24"/>
        </w:rPr>
        <w:t xml:space="preserve"> –</w:t>
      </w:r>
      <w:r w:rsidR="00080434" w:rsidRPr="00671445">
        <w:rPr>
          <w:rFonts w:ascii="Arial" w:hAnsi="Arial" w:cs="Arial"/>
          <w:sz w:val="24"/>
          <w:szCs w:val="24"/>
        </w:rPr>
        <w:t xml:space="preserve"> </w:t>
      </w:r>
      <w:r w:rsidR="00A34348" w:rsidRPr="00671445">
        <w:rPr>
          <w:rFonts w:ascii="Arial" w:hAnsi="Arial" w:cs="Arial"/>
          <w:sz w:val="24"/>
          <w:szCs w:val="24"/>
        </w:rPr>
        <w:t>4</w:t>
      </w:r>
      <w:r w:rsidR="00176D00" w:rsidRPr="00671445">
        <w:rPr>
          <w:rFonts w:ascii="Arial" w:hAnsi="Arial" w:cs="Arial"/>
          <w:sz w:val="24"/>
          <w:szCs w:val="24"/>
        </w:rPr>
        <w:t xml:space="preserve"> unit</w:t>
      </w:r>
      <w:r w:rsidR="0017349C" w:rsidRPr="00671445">
        <w:rPr>
          <w:rFonts w:ascii="Arial" w:hAnsi="Arial" w:cs="Arial"/>
          <w:sz w:val="24"/>
          <w:szCs w:val="24"/>
        </w:rPr>
        <w:t>ăți sanitare)</w:t>
      </w:r>
      <w:r w:rsidR="00913558">
        <w:rPr>
          <w:rFonts w:ascii="Arial" w:hAnsi="Arial" w:cs="Arial"/>
          <w:sz w:val="24"/>
          <w:szCs w:val="24"/>
        </w:rPr>
        <w:t>.</w:t>
      </w:r>
    </w:p>
    <w:p w:rsidR="00913558" w:rsidRPr="00671445" w:rsidRDefault="00913558" w:rsidP="00913558">
      <w:pPr>
        <w:pStyle w:val="ListParagraph"/>
        <w:spacing w:after="0" w:line="240" w:lineRule="auto"/>
        <w:ind w:left="-90"/>
        <w:rPr>
          <w:rFonts w:ascii="Arial" w:hAnsi="Arial" w:cs="Arial"/>
          <w:sz w:val="24"/>
          <w:szCs w:val="24"/>
        </w:rPr>
      </w:pPr>
    </w:p>
    <w:p w:rsidR="00671445" w:rsidRDefault="001C3188" w:rsidP="00671445">
      <w:pPr>
        <w:pStyle w:val="ListParagraph"/>
        <w:numPr>
          <w:ilvl w:val="0"/>
          <w:numId w:val="13"/>
        </w:numPr>
        <w:spacing w:after="0" w:line="240" w:lineRule="auto"/>
        <w:ind w:left="-90" w:firstLine="0"/>
        <w:rPr>
          <w:rFonts w:ascii="Arial" w:hAnsi="Arial" w:cs="Arial"/>
          <w:sz w:val="24"/>
          <w:szCs w:val="24"/>
        </w:rPr>
      </w:pPr>
      <w:r w:rsidRPr="00671445">
        <w:rPr>
          <w:rFonts w:ascii="Arial" w:hAnsi="Arial" w:cs="Arial"/>
          <w:b/>
          <w:sz w:val="24"/>
          <w:szCs w:val="24"/>
        </w:rPr>
        <w:t>Nerespectarea normelor de amplasare a paturilor</w:t>
      </w:r>
      <w:r w:rsidR="00CE5982" w:rsidRPr="00671445">
        <w:rPr>
          <w:rFonts w:ascii="Arial" w:hAnsi="Arial" w:cs="Arial"/>
          <w:b/>
          <w:sz w:val="24"/>
          <w:szCs w:val="24"/>
        </w:rPr>
        <w:t xml:space="preserve">, </w:t>
      </w:r>
      <w:r w:rsidR="00A34B4F" w:rsidRPr="00671445">
        <w:rPr>
          <w:rFonts w:ascii="Arial" w:hAnsi="Arial" w:cs="Arial"/>
          <w:b/>
          <w:sz w:val="24"/>
          <w:szCs w:val="24"/>
        </w:rPr>
        <w:t>conform</w:t>
      </w:r>
      <w:r w:rsidR="00CE5982" w:rsidRPr="00671445">
        <w:rPr>
          <w:rFonts w:ascii="Arial" w:hAnsi="Arial" w:cs="Arial"/>
          <w:b/>
          <w:sz w:val="24"/>
          <w:szCs w:val="24"/>
        </w:rPr>
        <w:t xml:space="preserve"> prevederil</w:t>
      </w:r>
      <w:r w:rsidR="00A34B4F" w:rsidRPr="00671445">
        <w:rPr>
          <w:rFonts w:ascii="Arial" w:hAnsi="Arial" w:cs="Arial"/>
          <w:b/>
          <w:sz w:val="24"/>
          <w:szCs w:val="24"/>
        </w:rPr>
        <w:t>or</w:t>
      </w:r>
      <w:r w:rsidR="00CE5982" w:rsidRPr="00671445">
        <w:rPr>
          <w:rFonts w:ascii="Arial" w:hAnsi="Arial" w:cs="Arial"/>
          <w:b/>
          <w:sz w:val="24"/>
          <w:szCs w:val="24"/>
        </w:rPr>
        <w:t xml:space="preserve"> art. 5, </w:t>
      </w:r>
      <w:r w:rsidRPr="00671445">
        <w:rPr>
          <w:rFonts w:ascii="Arial" w:hAnsi="Arial" w:cs="Arial"/>
          <w:sz w:val="24"/>
          <w:szCs w:val="24"/>
        </w:rPr>
        <w:t>în</w:t>
      </w:r>
      <w:r w:rsidRPr="00671445">
        <w:rPr>
          <w:rFonts w:ascii="Arial" w:hAnsi="Arial" w:cs="Arial"/>
          <w:b/>
          <w:sz w:val="24"/>
          <w:szCs w:val="24"/>
        </w:rPr>
        <w:t xml:space="preserve"> </w:t>
      </w:r>
      <w:r w:rsidR="00684FD1" w:rsidRPr="00671445">
        <w:rPr>
          <w:rFonts w:ascii="Arial" w:hAnsi="Arial" w:cs="Arial"/>
          <w:b/>
          <w:sz w:val="24"/>
          <w:szCs w:val="24"/>
        </w:rPr>
        <w:t>2</w:t>
      </w:r>
      <w:r w:rsidR="005A6AAF" w:rsidRPr="00671445">
        <w:rPr>
          <w:rFonts w:ascii="Arial" w:hAnsi="Arial" w:cs="Arial"/>
          <w:b/>
          <w:sz w:val="24"/>
          <w:szCs w:val="24"/>
        </w:rPr>
        <w:t>7</w:t>
      </w:r>
      <w:r w:rsidRPr="00671445">
        <w:rPr>
          <w:rFonts w:ascii="Arial" w:hAnsi="Arial" w:cs="Arial"/>
          <w:b/>
          <w:sz w:val="24"/>
          <w:szCs w:val="24"/>
        </w:rPr>
        <w:t xml:space="preserve"> </w:t>
      </w:r>
      <w:r w:rsidRPr="00671445">
        <w:rPr>
          <w:rFonts w:ascii="Arial" w:hAnsi="Arial" w:cs="Arial"/>
          <w:sz w:val="24"/>
          <w:szCs w:val="24"/>
        </w:rPr>
        <w:t>unități sanitare</w:t>
      </w:r>
      <w:r w:rsidRPr="00671445">
        <w:rPr>
          <w:rFonts w:ascii="Arial" w:hAnsi="Arial" w:cs="Arial"/>
          <w:b/>
          <w:sz w:val="24"/>
          <w:szCs w:val="24"/>
        </w:rPr>
        <w:t xml:space="preserve"> </w:t>
      </w:r>
      <w:proofErr w:type="gramStart"/>
      <w:r w:rsidRPr="00671445">
        <w:rPr>
          <w:rFonts w:ascii="Arial" w:hAnsi="Arial" w:cs="Arial"/>
          <w:b/>
          <w:sz w:val="24"/>
          <w:szCs w:val="24"/>
        </w:rPr>
        <w:t>(</w:t>
      </w:r>
      <w:r w:rsidR="00E26806" w:rsidRPr="00671445">
        <w:rPr>
          <w:rFonts w:ascii="Arial" w:hAnsi="Arial" w:cs="Arial"/>
          <w:b/>
          <w:sz w:val="24"/>
          <w:szCs w:val="24"/>
        </w:rPr>
        <w:t xml:space="preserve"> </w:t>
      </w:r>
      <w:r w:rsidR="00A80DA3" w:rsidRPr="00671445">
        <w:rPr>
          <w:rFonts w:ascii="Arial" w:hAnsi="Arial" w:cs="Arial"/>
          <w:b/>
          <w:sz w:val="24"/>
          <w:szCs w:val="24"/>
        </w:rPr>
        <w:t>Alba</w:t>
      </w:r>
      <w:proofErr w:type="gramEnd"/>
      <w:r w:rsidR="00A80DA3" w:rsidRPr="00671445">
        <w:rPr>
          <w:rFonts w:ascii="Arial" w:hAnsi="Arial" w:cs="Arial"/>
          <w:sz w:val="24"/>
          <w:szCs w:val="24"/>
        </w:rPr>
        <w:t xml:space="preserve"> – 4 unități sanitare</w:t>
      </w:r>
      <w:r w:rsidR="00CC1703" w:rsidRPr="00671445">
        <w:rPr>
          <w:rFonts w:ascii="Arial" w:hAnsi="Arial" w:cs="Arial"/>
          <w:sz w:val="24"/>
          <w:szCs w:val="24"/>
        </w:rPr>
        <w:t xml:space="preserve">, </w:t>
      </w:r>
      <w:r w:rsidR="00BD1421" w:rsidRPr="00671445">
        <w:rPr>
          <w:rFonts w:ascii="Arial" w:hAnsi="Arial" w:cs="Arial"/>
          <w:b/>
          <w:sz w:val="24"/>
          <w:szCs w:val="24"/>
        </w:rPr>
        <w:t>Argeș</w:t>
      </w:r>
      <w:r w:rsidR="00684FD1" w:rsidRPr="00671445">
        <w:rPr>
          <w:rFonts w:ascii="Arial" w:hAnsi="Arial" w:cs="Arial"/>
          <w:b/>
          <w:sz w:val="24"/>
          <w:szCs w:val="24"/>
        </w:rPr>
        <w:t xml:space="preserve"> </w:t>
      </w:r>
      <w:r w:rsidR="00BD1421" w:rsidRPr="00671445">
        <w:rPr>
          <w:rFonts w:ascii="Arial" w:hAnsi="Arial" w:cs="Arial"/>
          <w:sz w:val="24"/>
          <w:szCs w:val="24"/>
        </w:rPr>
        <w:t>- 2</w:t>
      </w:r>
      <w:r w:rsidR="00684FD1" w:rsidRPr="00671445">
        <w:rPr>
          <w:rFonts w:ascii="Arial" w:hAnsi="Arial" w:cs="Arial"/>
          <w:sz w:val="24"/>
          <w:szCs w:val="24"/>
        </w:rPr>
        <w:t xml:space="preserve"> </w:t>
      </w:r>
      <w:r w:rsidR="00BD1421" w:rsidRPr="00671445">
        <w:rPr>
          <w:rFonts w:ascii="Arial" w:hAnsi="Arial" w:cs="Arial"/>
          <w:sz w:val="24"/>
          <w:szCs w:val="24"/>
        </w:rPr>
        <w:t>unit</w:t>
      </w:r>
      <w:r w:rsidR="00684FD1" w:rsidRPr="00671445">
        <w:rPr>
          <w:rFonts w:ascii="Arial" w:hAnsi="Arial" w:cs="Arial"/>
          <w:sz w:val="24"/>
          <w:szCs w:val="24"/>
        </w:rPr>
        <w:t>ăți sanitare</w:t>
      </w:r>
      <w:r w:rsidR="00BD1421" w:rsidRPr="00671445">
        <w:rPr>
          <w:rFonts w:ascii="Arial" w:hAnsi="Arial" w:cs="Arial"/>
          <w:sz w:val="24"/>
          <w:szCs w:val="24"/>
        </w:rPr>
        <w:t>,</w:t>
      </w:r>
      <w:r w:rsidR="00387484" w:rsidRPr="00671445">
        <w:rPr>
          <w:rFonts w:ascii="Arial" w:hAnsi="Arial" w:cs="Arial"/>
          <w:sz w:val="24"/>
          <w:szCs w:val="24"/>
        </w:rPr>
        <w:t xml:space="preserve"> </w:t>
      </w:r>
      <w:r w:rsidR="00387484" w:rsidRPr="00671445">
        <w:rPr>
          <w:rFonts w:ascii="Arial" w:hAnsi="Arial" w:cs="Arial"/>
          <w:b/>
          <w:sz w:val="24"/>
          <w:szCs w:val="24"/>
        </w:rPr>
        <w:t>Bacău</w:t>
      </w:r>
      <w:r w:rsidR="00387484" w:rsidRPr="00671445">
        <w:rPr>
          <w:rFonts w:ascii="Arial" w:hAnsi="Arial" w:cs="Arial"/>
          <w:sz w:val="24"/>
          <w:szCs w:val="24"/>
        </w:rPr>
        <w:t xml:space="preserve"> – 1 unit</w:t>
      </w:r>
      <w:r w:rsidR="00684FD1" w:rsidRPr="00671445">
        <w:rPr>
          <w:rFonts w:ascii="Arial" w:hAnsi="Arial" w:cs="Arial"/>
          <w:sz w:val="24"/>
          <w:szCs w:val="24"/>
        </w:rPr>
        <w:t>ăți sanitare</w:t>
      </w:r>
      <w:r w:rsidR="00387484" w:rsidRPr="00671445">
        <w:rPr>
          <w:rFonts w:ascii="Arial" w:hAnsi="Arial" w:cs="Arial"/>
          <w:sz w:val="24"/>
          <w:szCs w:val="24"/>
        </w:rPr>
        <w:t>,</w:t>
      </w:r>
      <w:r w:rsidR="00671445" w:rsidRPr="00671445">
        <w:rPr>
          <w:rFonts w:ascii="Arial" w:hAnsi="Arial" w:cs="Arial"/>
          <w:sz w:val="24"/>
          <w:szCs w:val="24"/>
        </w:rPr>
        <w:t xml:space="preserve"> </w:t>
      </w:r>
      <w:r w:rsidR="00B146C7" w:rsidRPr="00671445">
        <w:rPr>
          <w:rFonts w:ascii="Arial" w:hAnsi="Arial" w:cs="Arial"/>
          <w:b/>
          <w:sz w:val="24"/>
          <w:szCs w:val="24"/>
        </w:rPr>
        <w:t>Botoșani</w:t>
      </w:r>
      <w:r w:rsidR="00B146C7" w:rsidRPr="00671445">
        <w:rPr>
          <w:rFonts w:ascii="Arial" w:hAnsi="Arial" w:cs="Arial"/>
          <w:sz w:val="24"/>
          <w:szCs w:val="24"/>
        </w:rPr>
        <w:t xml:space="preserve"> – 1 unit</w:t>
      </w:r>
      <w:r w:rsidR="00684FD1" w:rsidRPr="00671445">
        <w:rPr>
          <w:rFonts w:ascii="Arial" w:hAnsi="Arial" w:cs="Arial"/>
          <w:sz w:val="24"/>
          <w:szCs w:val="24"/>
        </w:rPr>
        <w:t>ăți sanitare</w:t>
      </w:r>
      <w:r w:rsidR="00B146C7" w:rsidRPr="00671445">
        <w:rPr>
          <w:rFonts w:ascii="Arial" w:hAnsi="Arial" w:cs="Arial"/>
          <w:sz w:val="24"/>
          <w:szCs w:val="24"/>
        </w:rPr>
        <w:t xml:space="preserve">, </w:t>
      </w:r>
      <w:r w:rsidR="00CC1703" w:rsidRPr="00671445">
        <w:rPr>
          <w:rFonts w:ascii="Arial" w:hAnsi="Arial" w:cs="Arial"/>
          <w:b/>
          <w:sz w:val="24"/>
          <w:szCs w:val="24"/>
        </w:rPr>
        <w:t>Călărași</w:t>
      </w:r>
      <w:r w:rsidR="00CC1703" w:rsidRPr="00671445">
        <w:rPr>
          <w:rFonts w:ascii="Arial" w:hAnsi="Arial" w:cs="Arial"/>
          <w:sz w:val="24"/>
          <w:szCs w:val="24"/>
        </w:rPr>
        <w:t xml:space="preserve"> – 1 unitate</w:t>
      </w:r>
      <w:r w:rsidR="00684FD1" w:rsidRPr="00671445">
        <w:rPr>
          <w:rFonts w:ascii="Arial" w:hAnsi="Arial" w:cs="Arial"/>
          <w:sz w:val="24"/>
          <w:szCs w:val="24"/>
        </w:rPr>
        <w:t xml:space="preserve"> sanitară </w:t>
      </w:r>
      <w:r w:rsidR="00BC63DD" w:rsidRPr="00671445">
        <w:rPr>
          <w:rFonts w:ascii="Arial" w:hAnsi="Arial" w:cs="Arial"/>
          <w:sz w:val="24"/>
          <w:szCs w:val="24"/>
        </w:rPr>
        <w:t>,</w:t>
      </w:r>
      <w:r w:rsidR="00684FD1" w:rsidRPr="00671445">
        <w:rPr>
          <w:rFonts w:ascii="Arial" w:hAnsi="Arial" w:cs="Arial"/>
          <w:b/>
          <w:sz w:val="24"/>
          <w:szCs w:val="24"/>
        </w:rPr>
        <w:t>I</w:t>
      </w:r>
      <w:r w:rsidR="00BC63DD" w:rsidRPr="00671445">
        <w:rPr>
          <w:rFonts w:ascii="Arial" w:hAnsi="Arial" w:cs="Arial"/>
          <w:b/>
          <w:sz w:val="24"/>
          <w:szCs w:val="24"/>
        </w:rPr>
        <w:t>alomița</w:t>
      </w:r>
      <w:r w:rsidR="00BC63DD" w:rsidRPr="00671445">
        <w:rPr>
          <w:rFonts w:ascii="Arial" w:hAnsi="Arial" w:cs="Arial"/>
          <w:sz w:val="24"/>
          <w:szCs w:val="24"/>
        </w:rPr>
        <w:t xml:space="preserve"> – 1 unitate</w:t>
      </w:r>
      <w:r w:rsidR="00D37C93" w:rsidRPr="00671445">
        <w:rPr>
          <w:rFonts w:ascii="Arial" w:hAnsi="Arial" w:cs="Arial"/>
          <w:sz w:val="24"/>
          <w:szCs w:val="24"/>
        </w:rPr>
        <w:t xml:space="preserve"> </w:t>
      </w:r>
      <w:r w:rsidR="00684FD1" w:rsidRPr="00671445">
        <w:rPr>
          <w:rFonts w:ascii="Arial" w:hAnsi="Arial" w:cs="Arial"/>
          <w:sz w:val="24"/>
          <w:szCs w:val="24"/>
        </w:rPr>
        <w:t xml:space="preserve">sanitară, </w:t>
      </w:r>
      <w:r w:rsidR="00D37C93" w:rsidRPr="00671445">
        <w:rPr>
          <w:rFonts w:ascii="Arial" w:hAnsi="Arial" w:cs="Arial"/>
          <w:b/>
          <w:sz w:val="24"/>
          <w:szCs w:val="24"/>
        </w:rPr>
        <w:t>Dâmbovița</w:t>
      </w:r>
      <w:r w:rsidR="00D37C93" w:rsidRPr="00671445">
        <w:rPr>
          <w:rFonts w:ascii="Arial" w:hAnsi="Arial" w:cs="Arial"/>
          <w:sz w:val="24"/>
          <w:szCs w:val="24"/>
        </w:rPr>
        <w:t xml:space="preserve"> –</w:t>
      </w:r>
      <w:r w:rsidR="00644A55" w:rsidRPr="00671445">
        <w:rPr>
          <w:rFonts w:ascii="Arial" w:hAnsi="Arial" w:cs="Arial"/>
          <w:sz w:val="24"/>
          <w:szCs w:val="24"/>
        </w:rPr>
        <w:t xml:space="preserve"> 3</w:t>
      </w:r>
      <w:r w:rsidR="00D37C93" w:rsidRPr="00671445">
        <w:rPr>
          <w:rFonts w:ascii="Arial" w:hAnsi="Arial" w:cs="Arial"/>
          <w:sz w:val="24"/>
          <w:szCs w:val="24"/>
        </w:rPr>
        <w:t xml:space="preserve"> unit</w:t>
      </w:r>
      <w:r w:rsidR="00684FD1" w:rsidRPr="00671445">
        <w:rPr>
          <w:rFonts w:ascii="Arial" w:hAnsi="Arial" w:cs="Arial"/>
          <w:sz w:val="24"/>
          <w:szCs w:val="24"/>
        </w:rPr>
        <w:t>ăți</w:t>
      </w:r>
      <w:r w:rsidR="00D37C93" w:rsidRPr="00671445">
        <w:rPr>
          <w:rFonts w:ascii="Arial" w:hAnsi="Arial" w:cs="Arial"/>
          <w:sz w:val="24"/>
          <w:szCs w:val="24"/>
        </w:rPr>
        <w:t xml:space="preserve"> sanitar</w:t>
      </w:r>
      <w:r w:rsidR="00684FD1" w:rsidRPr="00671445">
        <w:rPr>
          <w:rFonts w:ascii="Arial" w:hAnsi="Arial" w:cs="Arial"/>
          <w:sz w:val="24"/>
          <w:szCs w:val="24"/>
        </w:rPr>
        <w:t>e</w:t>
      </w:r>
      <w:r w:rsidR="00CC1703" w:rsidRPr="00671445">
        <w:rPr>
          <w:rFonts w:ascii="Arial" w:hAnsi="Arial" w:cs="Arial"/>
          <w:sz w:val="24"/>
          <w:szCs w:val="24"/>
        </w:rPr>
        <w:t xml:space="preserve"> </w:t>
      </w:r>
      <w:r w:rsidR="00D37C93" w:rsidRPr="00671445">
        <w:rPr>
          <w:rFonts w:ascii="Arial" w:hAnsi="Arial" w:cs="Arial"/>
          <w:sz w:val="24"/>
          <w:szCs w:val="24"/>
        </w:rPr>
        <w:t xml:space="preserve">, </w:t>
      </w:r>
      <w:r w:rsidR="00391A84" w:rsidRPr="00671445">
        <w:rPr>
          <w:rFonts w:ascii="Arial" w:hAnsi="Arial" w:cs="Arial"/>
          <w:b/>
          <w:sz w:val="24"/>
          <w:szCs w:val="24"/>
        </w:rPr>
        <w:t>Mehedinți</w:t>
      </w:r>
      <w:r w:rsidR="00391A84" w:rsidRPr="00671445">
        <w:rPr>
          <w:rFonts w:ascii="Arial" w:hAnsi="Arial" w:cs="Arial"/>
          <w:sz w:val="24"/>
          <w:szCs w:val="24"/>
        </w:rPr>
        <w:t xml:space="preserve"> –</w:t>
      </w:r>
      <w:r w:rsidR="00874280" w:rsidRPr="00671445">
        <w:rPr>
          <w:rFonts w:ascii="Arial" w:hAnsi="Arial" w:cs="Arial"/>
          <w:sz w:val="24"/>
          <w:szCs w:val="24"/>
        </w:rPr>
        <w:t xml:space="preserve"> 2</w:t>
      </w:r>
      <w:r w:rsidR="00684FD1" w:rsidRPr="00671445">
        <w:rPr>
          <w:rFonts w:ascii="Arial" w:hAnsi="Arial" w:cs="Arial"/>
          <w:sz w:val="24"/>
          <w:szCs w:val="24"/>
        </w:rPr>
        <w:t xml:space="preserve"> </w:t>
      </w:r>
      <w:r w:rsidR="00391A84" w:rsidRPr="00671445">
        <w:rPr>
          <w:rFonts w:ascii="Arial" w:hAnsi="Arial" w:cs="Arial"/>
          <w:sz w:val="24"/>
          <w:szCs w:val="24"/>
        </w:rPr>
        <w:t>unit</w:t>
      </w:r>
      <w:r w:rsidR="00684FD1" w:rsidRPr="00671445">
        <w:rPr>
          <w:rFonts w:ascii="Arial" w:hAnsi="Arial" w:cs="Arial"/>
          <w:sz w:val="24"/>
          <w:szCs w:val="24"/>
        </w:rPr>
        <w:t>ăți</w:t>
      </w:r>
      <w:r w:rsidR="00391A84" w:rsidRPr="00671445">
        <w:rPr>
          <w:rFonts w:ascii="Arial" w:hAnsi="Arial" w:cs="Arial"/>
          <w:sz w:val="24"/>
          <w:szCs w:val="24"/>
        </w:rPr>
        <w:t xml:space="preserve"> sanitar</w:t>
      </w:r>
      <w:r w:rsidR="00684FD1" w:rsidRPr="00671445">
        <w:rPr>
          <w:rFonts w:ascii="Arial" w:hAnsi="Arial" w:cs="Arial"/>
          <w:sz w:val="24"/>
          <w:szCs w:val="24"/>
        </w:rPr>
        <w:t>e</w:t>
      </w:r>
      <w:r w:rsidR="00391A84" w:rsidRPr="00671445">
        <w:rPr>
          <w:rFonts w:ascii="Arial" w:hAnsi="Arial" w:cs="Arial"/>
          <w:sz w:val="24"/>
          <w:szCs w:val="24"/>
        </w:rPr>
        <w:t xml:space="preserve">, </w:t>
      </w:r>
      <w:r w:rsidR="00AE7BE8" w:rsidRPr="00671445">
        <w:rPr>
          <w:rFonts w:ascii="Arial" w:hAnsi="Arial" w:cs="Arial"/>
          <w:b/>
          <w:sz w:val="24"/>
          <w:szCs w:val="24"/>
        </w:rPr>
        <w:t>Mureș</w:t>
      </w:r>
      <w:r w:rsidR="00AE7BE8" w:rsidRPr="00671445">
        <w:rPr>
          <w:rFonts w:ascii="Arial" w:hAnsi="Arial" w:cs="Arial"/>
          <w:sz w:val="24"/>
          <w:szCs w:val="24"/>
        </w:rPr>
        <w:t xml:space="preserve"> –</w:t>
      </w:r>
      <w:r w:rsidR="00671445" w:rsidRPr="00671445">
        <w:rPr>
          <w:rFonts w:ascii="Arial" w:hAnsi="Arial" w:cs="Arial"/>
          <w:sz w:val="24"/>
          <w:szCs w:val="24"/>
        </w:rPr>
        <w:t xml:space="preserve"> </w:t>
      </w:r>
      <w:r w:rsidR="00254E9A" w:rsidRPr="00671445">
        <w:rPr>
          <w:rFonts w:ascii="Arial" w:hAnsi="Arial" w:cs="Arial"/>
          <w:sz w:val="24"/>
          <w:szCs w:val="24"/>
        </w:rPr>
        <w:t xml:space="preserve">3 </w:t>
      </w:r>
      <w:r w:rsidR="00AE7BE8" w:rsidRPr="00671445">
        <w:rPr>
          <w:rFonts w:ascii="Arial" w:hAnsi="Arial" w:cs="Arial"/>
          <w:sz w:val="24"/>
          <w:szCs w:val="24"/>
        </w:rPr>
        <w:t>unit</w:t>
      </w:r>
      <w:r w:rsidR="00684FD1" w:rsidRPr="00671445">
        <w:rPr>
          <w:rFonts w:ascii="Arial" w:hAnsi="Arial" w:cs="Arial"/>
          <w:sz w:val="24"/>
          <w:szCs w:val="24"/>
        </w:rPr>
        <w:t>ăți</w:t>
      </w:r>
      <w:r w:rsidR="00AE7BE8" w:rsidRPr="00671445">
        <w:rPr>
          <w:rFonts w:ascii="Arial" w:hAnsi="Arial" w:cs="Arial"/>
          <w:sz w:val="24"/>
          <w:szCs w:val="24"/>
        </w:rPr>
        <w:t xml:space="preserve"> sanitar</w:t>
      </w:r>
      <w:r w:rsidR="00684FD1" w:rsidRPr="00671445">
        <w:rPr>
          <w:rFonts w:ascii="Arial" w:hAnsi="Arial" w:cs="Arial"/>
          <w:sz w:val="24"/>
          <w:szCs w:val="24"/>
        </w:rPr>
        <w:t>e</w:t>
      </w:r>
      <w:r w:rsidR="00AE7BE8" w:rsidRPr="00671445">
        <w:rPr>
          <w:rFonts w:ascii="Arial" w:hAnsi="Arial" w:cs="Arial"/>
          <w:sz w:val="24"/>
          <w:szCs w:val="24"/>
        </w:rPr>
        <w:t>,</w:t>
      </w:r>
      <w:r w:rsidR="004756E9" w:rsidRPr="00671445">
        <w:rPr>
          <w:rFonts w:ascii="Arial" w:hAnsi="Arial" w:cs="Arial"/>
          <w:sz w:val="24"/>
          <w:szCs w:val="24"/>
        </w:rPr>
        <w:t xml:space="preserve"> </w:t>
      </w:r>
      <w:r w:rsidR="004756E9" w:rsidRPr="00671445">
        <w:rPr>
          <w:rFonts w:ascii="Arial" w:hAnsi="Arial" w:cs="Arial"/>
          <w:b/>
          <w:sz w:val="24"/>
          <w:szCs w:val="24"/>
        </w:rPr>
        <w:t>Prahova</w:t>
      </w:r>
      <w:r w:rsidR="004756E9" w:rsidRPr="00671445">
        <w:rPr>
          <w:rFonts w:ascii="Arial" w:hAnsi="Arial" w:cs="Arial"/>
          <w:sz w:val="24"/>
          <w:szCs w:val="24"/>
        </w:rPr>
        <w:t xml:space="preserve"> – 1 unitate sanitară</w:t>
      </w:r>
      <w:r w:rsidR="00AE7BE8" w:rsidRPr="00671445">
        <w:rPr>
          <w:rFonts w:ascii="Arial" w:hAnsi="Arial" w:cs="Arial"/>
          <w:sz w:val="24"/>
          <w:szCs w:val="24"/>
        </w:rPr>
        <w:t xml:space="preserve"> </w:t>
      </w:r>
      <w:r w:rsidR="0024537E" w:rsidRPr="00671445">
        <w:rPr>
          <w:rFonts w:ascii="Arial" w:hAnsi="Arial" w:cs="Arial"/>
          <w:sz w:val="24"/>
          <w:szCs w:val="24"/>
        </w:rPr>
        <w:t xml:space="preserve">, </w:t>
      </w:r>
      <w:r w:rsidR="0024537E" w:rsidRPr="00671445">
        <w:rPr>
          <w:rFonts w:ascii="Arial" w:hAnsi="Arial" w:cs="Arial"/>
          <w:b/>
          <w:sz w:val="24"/>
          <w:szCs w:val="24"/>
        </w:rPr>
        <w:t>Suceava</w:t>
      </w:r>
      <w:r w:rsidR="0024537E" w:rsidRPr="00671445">
        <w:rPr>
          <w:rFonts w:ascii="Arial" w:hAnsi="Arial" w:cs="Arial"/>
          <w:sz w:val="24"/>
          <w:szCs w:val="24"/>
        </w:rPr>
        <w:t xml:space="preserve"> – </w:t>
      </w:r>
      <w:r w:rsidR="005A6AAF" w:rsidRPr="00671445">
        <w:rPr>
          <w:rFonts w:ascii="Arial" w:hAnsi="Arial" w:cs="Arial"/>
          <w:sz w:val="24"/>
          <w:szCs w:val="24"/>
        </w:rPr>
        <w:t>2</w:t>
      </w:r>
      <w:r w:rsidR="0024537E" w:rsidRPr="00671445">
        <w:rPr>
          <w:rFonts w:ascii="Arial" w:hAnsi="Arial" w:cs="Arial"/>
          <w:sz w:val="24"/>
          <w:szCs w:val="24"/>
        </w:rPr>
        <w:t xml:space="preserve"> unit</w:t>
      </w:r>
      <w:r w:rsidR="005A6AAF" w:rsidRPr="00671445">
        <w:rPr>
          <w:rFonts w:ascii="Arial" w:hAnsi="Arial" w:cs="Arial"/>
          <w:sz w:val="24"/>
          <w:szCs w:val="24"/>
        </w:rPr>
        <w:t>ăți</w:t>
      </w:r>
      <w:r w:rsidR="0024537E" w:rsidRPr="00671445">
        <w:rPr>
          <w:rFonts w:ascii="Arial" w:hAnsi="Arial" w:cs="Arial"/>
          <w:sz w:val="24"/>
          <w:szCs w:val="24"/>
        </w:rPr>
        <w:t xml:space="preserve"> sanitar</w:t>
      </w:r>
      <w:r w:rsidR="005A6AAF" w:rsidRPr="00671445">
        <w:rPr>
          <w:rFonts w:ascii="Arial" w:hAnsi="Arial" w:cs="Arial"/>
          <w:sz w:val="24"/>
          <w:szCs w:val="24"/>
        </w:rPr>
        <w:t>e</w:t>
      </w:r>
      <w:r w:rsidR="007F0F7D" w:rsidRPr="00671445">
        <w:rPr>
          <w:rFonts w:ascii="Arial" w:hAnsi="Arial" w:cs="Arial"/>
          <w:sz w:val="24"/>
          <w:szCs w:val="24"/>
        </w:rPr>
        <w:t xml:space="preserve">, </w:t>
      </w:r>
      <w:r w:rsidR="007F0F7D" w:rsidRPr="00671445">
        <w:rPr>
          <w:rFonts w:ascii="Arial" w:hAnsi="Arial" w:cs="Arial"/>
          <w:b/>
          <w:sz w:val="24"/>
          <w:szCs w:val="24"/>
        </w:rPr>
        <w:t>Timiș</w:t>
      </w:r>
      <w:r w:rsidR="007F0F7D" w:rsidRPr="00671445">
        <w:rPr>
          <w:rFonts w:ascii="Arial" w:hAnsi="Arial" w:cs="Arial"/>
          <w:sz w:val="24"/>
          <w:szCs w:val="24"/>
        </w:rPr>
        <w:t xml:space="preserve"> – 1 unitate sanitară</w:t>
      </w:r>
      <w:r w:rsidR="00ED133A" w:rsidRPr="00671445">
        <w:rPr>
          <w:rFonts w:ascii="Arial" w:hAnsi="Arial" w:cs="Arial"/>
          <w:sz w:val="24"/>
          <w:szCs w:val="24"/>
        </w:rPr>
        <w:t xml:space="preserve">, </w:t>
      </w:r>
      <w:r w:rsidR="00ED133A" w:rsidRPr="00671445">
        <w:rPr>
          <w:rFonts w:ascii="Arial" w:hAnsi="Arial" w:cs="Arial"/>
          <w:b/>
          <w:sz w:val="24"/>
          <w:szCs w:val="24"/>
        </w:rPr>
        <w:t>Vaslui</w:t>
      </w:r>
      <w:r w:rsidR="00ED133A" w:rsidRPr="00671445">
        <w:rPr>
          <w:rFonts w:ascii="Arial" w:hAnsi="Arial" w:cs="Arial"/>
          <w:sz w:val="24"/>
          <w:szCs w:val="24"/>
        </w:rPr>
        <w:t xml:space="preserve"> – 1 unitate sanitară</w:t>
      </w:r>
      <w:r w:rsidR="00F05479" w:rsidRPr="00671445">
        <w:rPr>
          <w:rFonts w:ascii="Arial" w:hAnsi="Arial" w:cs="Arial"/>
          <w:sz w:val="24"/>
          <w:szCs w:val="24"/>
        </w:rPr>
        <w:t xml:space="preserve">, </w:t>
      </w:r>
      <w:r w:rsidR="00F05479" w:rsidRPr="00671445">
        <w:rPr>
          <w:rFonts w:ascii="Arial" w:hAnsi="Arial" w:cs="Arial"/>
          <w:b/>
          <w:sz w:val="24"/>
          <w:szCs w:val="24"/>
        </w:rPr>
        <w:t>Vrancea</w:t>
      </w:r>
      <w:r w:rsidR="00F05479" w:rsidRPr="00671445">
        <w:rPr>
          <w:rFonts w:ascii="Arial" w:hAnsi="Arial" w:cs="Arial"/>
          <w:sz w:val="24"/>
          <w:szCs w:val="24"/>
        </w:rPr>
        <w:t xml:space="preserve"> – </w:t>
      </w:r>
      <w:r w:rsidR="00373A5C" w:rsidRPr="00671445">
        <w:rPr>
          <w:rFonts w:ascii="Arial" w:hAnsi="Arial" w:cs="Arial"/>
          <w:sz w:val="24"/>
          <w:szCs w:val="24"/>
        </w:rPr>
        <w:t>2</w:t>
      </w:r>
      <w:r w:rsidR="00F05479" w:rsidRPr="00671445">
        <w:rPr>
          <w:rFonts w:ascii="Arial" w:hAnsi="Arial" w:cs="Arial"/>
          <w:sz w:val="24"/>
          <w:szCs w:val="24"/>
        </w:rPr>
        <w:t xml:space="preserve"> unit</w:t>
      </w:r>
      <w:r w:rsidR="00684FD1" w:rsidRPr="00671445">
        <w:rPr>
          <w:rFonts w:ascii="Arial" w:hAnsi="Arial" w:cs="Arial"/>
          <w:sz w:val="24"/>
          <w:szCs w:val="24"/>
        </w:rPr>
        <w:t>ăți</w:t>
      </w:r>
      <w:r w:rsidR="00671445" w:rsidRPr="00671445">
        <w:rPr>
          <w:rFonts w:ascii="Arial" w:hAnsi="Arial" w:cs="Arial"/>
          <w:sz w:val="24"/>
          <w:szCs w:val="24"/>
        </w:rPr>
        <w:t xml:space="preserve"> </w:t>
      </w:r>
      <w:r w:rsidR="00F05479" w:rsidRPr="00671445">
        <w:rPr>
          <w:rFonts w:ascii="Arial" w:hAnsi="Arial" w:cs="Arial"/>
          <w:sz w:val="24"/>
          <w:szCs w:val="24"/>
        </w:rPr>
        <w:t>sanitar</w:t>
      </w:r>
      <w:r w:rsidR="00684FD1" w:rsidRPr="00671445">
        <w:rPr>
          <w:rFonts w:ascii="Arial" w:hAnsi="Arial" w:cs="Arial"/>
          <w:sz w:val="24"/>
          <w:szCs w:val="24"/>
        </w:rPr>
        <w:t>e</w:t>
      </w:r>
      <w:r w:rsidR="00176D00" w:rsidRPr="00671445">
        <w:rPr>
          <w:rFonts w:ascii="Arial" w:hAnsi="Arial" w:cs="Arial"/>
          <w:sz w:val="24"/>
          <w:szCs w:val="24"/>
        </w:rPr>
        <w:t xml:space="preserve">, </w:t>
      </w:r>
      <w:r w:rsidR="00176D00" w:rsidRPr="00671445">
        <w:rPr>
          <w:rFonts w:ascii="Arial" w:hAnsi="Arial" w:cs="Arial"/>
          <w:b/>
          <w:sz w:val="24"/>
          <w:szCs w:val="24"/>
        </w:rPr>
        <w:t>București</w:t>
      </w:r>
      <w:r w:rsidR="00176D00" w:rsidRPr="00671445">
        <w:rPr>
          <w:rFonts w:ascii="Arial" w:hAnsi="Arial" w:cs="Arial"/>
          <w:sz w:val="24"/>
          <w:szCs w:val="24"/>
        </w:rPr>
        <w:t xml:space="preserve"> –</w:t>
      </w:r>
      <w:r w:rsidR="00FD7B7F" w:rsidRPr="00671445">
        <w:rPr>
          <w:rFonts w:ascii="Arial" w:hAnsi="Arial" w:cs="Arial"/>
          <w:sz w:val="24"/>
          <w:szCs w:val="24"/>
        </w:rPr>
        <w:t xml:space="preserve"> 2</w:t>
      </w:r>
      <w:r w:rsidR="00176D00" w:rsidRPr="00671445">
        <w:rPr>
          <w:rFonts w:ascii="Arial" w:hAnsi="Arial" w:cs="Arial"/>
          <w:sz w:val="24"/>
          <w:szCs w:val="24"/>
        </w:rPr>
        <w:t xml:space="preserve"> unit</w:t>
      </w:r>
      <w:r w:rsidR="00684FD1" w:rsidRPr="00671445">
        <w:rPr>
          <w:rFonts w:ascii="Arial" w:hAnsi="Arial" w:cs="Arial"/>
          <w:sz w:val="24"/>
          <w:szCs w:val="24"/>
        </w:rPr>
        <w:t>ăți sanitare).</w:t>
      </w:r>
    </w:p>
    <w:p w:rsidR="00913558" w:rsidRPr="00671445" w:rsidRDefault="00913558" w:rsidP="00913558">
      <w:pPr>
        <w:pStyle w:val="ListParagraph"/>
        <w:spacing w:after="0" w:line="240" w:lineRule="auto"/>
        <w:ind w:left="-90"/>
        <w:rPr>
          <w:rFonts w:ascii="Arial" w:hAnsi="Arial" w:cs="Arial"/>
          <w:sz w:val="24"/>
          <w:szCs w:val="24"/>
        </w:rPr>
      </w:pPr>
    </w:p>
    <w:p w:rsidR="00671445" w:rsidRDefault="00E80C58" w:rsidP="00671445">
      <w:pPr>
        <w:pStyle w:val="ListParagraph"/>
        <w:numPr>
          <w:ilvl w:val="0"/>
          <w:numId w:val="13"/>
        </w:numPr>
        <w:spacing w:after="0" w:line="240" w:lineRule="auto"/>
        <w:ind w:left="-90" w:firstLine="0"/>
        <w:rPr>
          <w:rFonts w:ascii="Arial" w:hAnsi="Arial" w:cs="Arial"/>
          <w:sz w:val="24"/>
          <w:szCs w:val="24"/>
        </w:rPr>
      </w:pPr>
      <w:r w:rsidRPr="00671445">
        <w:rPr>
          <w:rFonts w:ascii="Arial" w:hAnsi="Arial" w:cs="Arial"/>
          <w:b/>
          <w:sz w:val="24"/>
          <w:szCs w:val="24"/>
        </w:rPr>
        <w:t xml:space="preserve">Nerespectarea normelor privind </w:t>
      </w:r>
      <w:r w:rsidR="00CC1703" w:rsidRPr="00671445">
        <w:rPr>
          <w:rFonts w:ascii="Arial" w:hAnsi="Arial" w:cs="Arial"/>
          <w:b/>
          <w:sz w:val="24"/>
          <w:szCs w:val="24"/>
        </w:rPr>
        <w:t xml:space="preserve">aria utilă/pat </w:t>
      </w:r>
      <w:r w:rsidRPr="00671445">
        <w:rPr>
          <w:rFonts w:ascii="Arial" w:hAnsi="Arial" w:cs="Arial"/>
          <w:b/>
          <w:sz w:val="24"/>
          <w:szCs w:val="24"/>
        </w:rPr>
        <w:t>în saloane, conform art. 5, lit.b),</w:t>
      </w:r>
      <w:r w:rsidR="00671445" w:rsidRPr="00671445">
        <w:rPr>
          <w:rFonts w:ascii="Arial" w:hAnsi="Arial" w:cs="Arial"/>
          <w:b/>
          <w:sz w:val="24"/>
          <w:szCs w:val="24"/>
        </w:rPr>
        <w:t xml:space="preserve"> </w:t>
      </w:r>
      <w:r w:rsidRPr="00671445">
        <w:rPr>
          <w:rFonts w:ascii="Arial" w:hAnsi="Arial" w:cs="Arial"/>
          <w:b/>
          <w:sz w:val="24"/>
          <w:szCs w:val="24"/>
        </w:rPr>
        <w:t xml:space="preserve">în </w:t>
      </w:r>
      <w:r w:rsidR="00281D6D" w:rsidRPr="00671445">
        <w:rPr>
          <w:rFonts w:ascii="Arial" w:hAnsi="Arial" w:cs="Arial"/>
          <w:b/>
          <w:sz w:val="24"/>
          <w:szCs w:val="24"/>
        </w:rPr>
        <w:t>1</w:t>
      </w:r>
      <w:r w:rsidR="00611A31" w:rsidRPr="00671445">
        <w:rPr>
          <w:rFonts w:ascii="Arial" w:hAnsi="Arial" w:cs="Arial"/>
          <w:b/>
          <w:sz w:val="24"/>
          <w:szCs w:val="24"/>
        </w:rPr>
        <w:t>5</w:t>
      </w:r>
      <w:r w:rsidRPr="00671445">
        <w:rPr>
          <w:rFonts w:ascii="Arial" w:hAnsi="Arial" w:cs="Arial"/>
          <w:b/>
          <w:sz w:val="24"/>
          <w:szCs w:val="24"/>
        </w:rPr>
        <w:t xml:space="preserve"> unități sanitare </w:t>
      </w:r>
      <w:r w:rsidR="00CC1703" w:rsidRPr="00671445">
        <w:rPr>
          <w:rFonts w:ascii="Arial" w:hAnsi="Arial" w:cs="Arial"/>
          <w:b/>
          <w:sz w:val="24"/>
          <w:szCs w:val="24"/>
        </w:rPr>
        <w:t>(</w:t>
      </w:r>
      <w:r w:rsidR="009A1F3E" w:rsidRPr="00671445">
        <w:rPr>
          <w:rFonts w:ascii="Arial" w:hAnsi="Arial" w:cs="Arial"/>
          <w:b/>
          <w:sz w:val="24"/>
          <w:szCs w:val="24"/>
        </w:rPr>
        <w:t xml:space="preserve"> Alba –</w:t>
      </w:r>
      <w:r w:rsidR="00CC1230" w:rsidRPr="00671445">
        <w:rPr>
          <w:rFonts w:ascii="Arial" w:hAnsi="Arial" w:cs="Arial"/>
          <w:b/>
          <w:sz w:val="24"/>
          <w:szCs w:val="24"/>
        </w:rPr>
        <w:t xml:space="preserve"> </w:t>
      </w:r>
      <w:r w:rsidR="00611A31" w:rsidRPr="00671445">
        <w:rPr>
          <w:rFonts w:ascii="Arial" w:hAnsi="Arial" w:cs="Arial"/>
          <w:sz w:val="24"/>
          <w:szCs w:val="24"/>
        </w:rPr>
        <w:t>4</w:t>
      </w:r>
      <w:r w:rsidR="009A1F3E" w:rsidRPr="00671445">
        <w:rPr>
          <w:rFonts w:ascii="Arial" w:hAnsi="Arial" w:cs="Arial"/>
          <w:sz w:val="24"/>
          <w:szCs w:val="24"/>
        </w:rPr>
        <w:t xml:space="preserve"> unit</w:t>
      </w:r>
      <w:r w:rsidRPr="00671445">
        <w:rPr>
          <w:rFonts w:ascii="Arial" w:hAnsi="Arial" w:cs="Arial"/>
          <w:sz w:val="24"/>
          <w:szCs w:val="24"/>
        </w:rPr>
        <w:t>ăți sanitare</w:t>
      </w:r>
      <w:r w:rsidR="009A1F3E" w:rsidRPr="00671445">
        <w:rPr>
          <w:rFonts w:ascii="Arial" w:hAnsi="Arial" w:cs="Arial"/>
          <w:b/>
          <w:sz w:val="24"/>
          <w:szCs w:val="24"/>
        </w:rPr>
        <w:t>,</w:t>
      </w:r>
      <w:r w:rsidR="00611A31" w:rsidRPr="00671445">
        <w:rPr>
          <w:rFonts w:ascii="Arial" w:hAnsi="Arial" w:cs="Arial"/>
          <w:b/>
          <w:sz w:val="24"/>
          <w:szCs w:val="24"/>
        </w:rPr>
        <w:t xml:space="preserve"> Argeș – </w:t>
      </w:r>
      <w:r w:rsidR="00611A31" w:rsidRPr="00671445">
        <w:rPr>
          <w:rFonts w:ascii="Arial" w:hAnsi="Arial" w:cs="Arial"/>
          <w:sz w:val="24"/>
          <w:szCs w:val="24"/>
        </w:rPr>
        <w:t>1unitate sanitară</w:t>
      </w:r>
      <w:r w:rsidR="00611A31" w:rsidRPr="00671445">
        <w:rPr>
          <w:rFonts w:ascii="Arial" w:hAnsi="Arial" w:cs="Arial"/>
          <w:b/>
          <w:sz w:val="24"/>
          <w:szCs w:val="24"/>
        </w:rPr>
        <w:t>,</w:t>
      </w:r>
      <w:r w:rsidR="009A1F3E" w:rsidRPr="00671445">
        <w:rPr>
          <w:rFonts w:ascii="Arial" w:hAnsi="Arial" w:cs="Arial"/>
          <w:b/>
          <w:sz w:val="24"/>
          <w:szCs w:val="24"/>
        </w:rPr>
        <w:t xml:space="preserve"> </w:t>
      </w:r>
      <w:r w:rsidR="00CC1703" w:rsidRPr="00671445">
        <w:rPr>
          <w:rFonts w:ascii="Arial" w:hAnsi="Arial" w:cs="Arial"/>
          <w:b/>
          <w:sz w:val="24"/>
          <w:szCs w:val="24"/>
        </w:rPr>
        <w:t xml:space="preserve">Călărași </w:t>
      </w:r>
      <w:r w:rsidR="00CC1703" w:rsidRPr="00671445">
        <w:rPr>
          <w:rFonts w:ascii="Arial" w:hAnsi="Arial" w:cs="Arial"/>
          <w:sz w:val="24"/>
          <w:szCs w:val="24"/>
        </w:rPr>
        <w:t>– 1 unitate</w:t>
      </w:r>
      <w:r w:rsidR="00BC63DD" w:rsidRPr="00671445">
        <w:rPr>
          <w:rFonts w:ascii="Arial" w:hAnsi="Arial" w:cs="Arial"/>
          <w:b/>
          <w:sz w:val="24"/>
          <w:szCs w:val="24"/>
        </w:rPr>
        <w:t>, Ialomița</w:t>
      </w:r>
      <w:r w:rsidR="00671445" w:rsidRPr="00671445">
        <w:rPr>
          <w:rFonts w:ascii="Arial" w:hAnsi="Arial" w:cs="Arial"/>
          <w:b/>
          <w:sz w:val="24"/>
          <w:szCs w:val="24"/>
        </w:rPr>
        <w:t xml:space="preserve"> </w:t>
      </w:r>
      <w:r w:rsidR="00BC63DD" w:rsidRPr="00671445">
        <w:rPr>
          <w:rFonts w:ascii="Arial" w:hAnsi="Arial" w:cs="Arial"/>
          <w:b/>
          <w:sz w:val="24"/>
          <w:szCs w:val="24"/>
        </w:rPr>
        <w:t xml:space="preserve">- </w:t>
      </w:r>
      <w:r w:rsidR="00BC63DD" w:rsidRPr="00671445">
        <w:rPr>
          <w:rFonts w:ascii="Arial" w:hAnsi="Arial" w:cs="Arial"/>
          <w:sz w:val="24"/>
          <w:szCs w:val="24"/>
        </w:rPr>
        <w:t>1 unitate</w:t>
      </w:r>
      <w:r w:rsidR="00652B48" w:rsidRPr="00671445">
        <w:rPr>
          <w:rFonts w:ascii="Arial" w:hAnsi="Arial" w:cs="Arial"/>
          <w:sz w:val="24"/>
          <w:szCs w:val="24"/>
        </w:rPr>
        <w:t xml:space="preserve"> sanitară</w:t>
      </w:r>
      <w:r w:rsidR="00B146C7" w:rsidRPr="00671445">
        <w:rPr>
          <w:rFonts w:ascii="Arial" w:hAnsi="Arial" w:cs="Arial"/>
          <w:b/>
          <w:sz w:val="24"/>
          <w:szCs w:val="24"/>
        </w:rPr>
        <w:t xml:space="preserve">, Botoșani – 1 </w:t>
      </w:r>
      <w:r w:rsidR="00B146C7" w:rsidRPr="00671445">
        <w:rPr>
          <w:rFonts w:ascii="Arial" w:hAnsi="Arial" w:cs="Arial"/>
          <w:sz w:val="24"/>
          <w:szCs w:val="24"/>
        </w:rPr>
        <w:t>unitate sanitară</w:t>
      </w:r>
      <w:r w:rsidR="00874280" w:rsidRPr="00671445">
        <w:rPr>
          <w:rFonts w:ascii="Arial" w:hAnsi="Arial" w:cs="Arial"/>
          <w:b/>
          <w:sz w:val="24"/>
          <w:szCs w:val="24"/>
        </w:rPr>
        <w:t>, Mehedinți</w:t>
      </w:r>
      <w:r w:rsidR="00874280" w:rsidRPr="00671445">
        <w:rPr>
          <w:rFonts w:ascii="Arial" w:hAnsi="Arial" w:cs="Arial"/>
          <w:sz w:val="24"/>
          <w:szCs w:val="24"/>
        </w:rPr>
        <w:t xml:space="preserve"> – 1 unitate sanitară, </w:t>
      </w:r>
      <w:r w:rsidR="00C578F6" w:rsidRPr="00671445">
        <w:rPr>
          <w:rFonts w:ascii="Arial" w:hAnsi="Arial" w:cs="Arial"/>
          <w:b/>
          <w:sz w:val="24"/>
          <w:szCs w:val="24"/>
        </w:rPr>
        <w:t>Neamț</w:t>
      </w:r>
      <w:r w:rsidR="00C578F6" w:rsidRPr="00671445">
        <w:rPr>
          <w:rFonts w:ascii="Arial" w:hAnsi="Arial" w:cs="Arial"/>
          <w:sz w:val="24"/>
          <w:szCs w:val="24"/>
        </w:rPr>
        <w:t xml:space="preserve"> – 1 unitate sanitară</w:t>
      </w:r>
      <w:r w:rsidR="009C6B78" w:rsidRPr="00671445">
        <w:rPr>
          <w:rFonts w:ascii="Arial" w:hAnsi="Arial" w:cs="Arial"/>
          <w:sz w:val="24"/>
          <w:szCs w:val="24"/>
        </w:rPr>
        <w:t xml:space="preserve">, </w:t>
      </w:r>
      <w:r w:rsidR="009C6B78" w:rsidRPr="00671445">
        <w:rPr>
          <w:rFonts w:ascii="Arial" w:hAnsi="Arial" w:cs="Arial"/>
          <w:b/>
          <w:sz w:val="24"/>
          <w:szCs w:val="24"/>
        </w:rPr>
        <w:t>Prahova</w:t>
      </w:r>
      <w:r w:rsidR="009C6B78" w:rsidRPr="00671445">
        <w:rPr>
          <w:rFonts w:ascii="Arial" w:hAnsi="Arial" w:cs="Arial"/>
          <w:sz w:val="24"/>
          <w:szCs w:val="24"/>
        </w:rPr>
        <w:t xml:space="preserve"> – 1 unitate sanitară,</w:t>
      </w:r>
      <w:r w:rsidR="00373A5C" w:rsidRPr="00671445">
        <w:rPr>
          <w:rFonts w:ascii="Arial" w:hAnsi="Arial" w:cs="Arial"/>
          <w:b/>
          <w:sz w:val="24"/>
          <w:szCs w:val="24"/>
        </w:rPr>
        <w:t>Vrancea</w:t>
      </w:r>
      <w:r w:rsidR="00373A5C" w:rsidRPr="00671445">
        <w:rPr>
          <w:rFonts w:ascii="Arial" w:hAnsi="Arial" w:cs="Arial"/>
          <w:sz w:val="24"/>
          <w:szCs w:val="24"/>
        </w:rPr>
        <w:t xml:space="preserve"> – 1 unitate sanitară</w:t>
      </w:r>
      <w:r w:rsidR="009B66BB" w:rsidRPr="00671445">
        <w:rPr>
          <w:rFonts w:ascii="Arial" w:hAnsi="Arial" w:cs="Arial"/>
          <w:sz w:val="24"/>
          <w:szCs w:val="24"/>
        </w:rPr>
        <w:t xml:space="preserve">, </w:t>
      </w:r>
      <w:r w:rsidR="009B66BB" w:rsidRPr="00671445">
        <w:rPr>
          <w:rFonts w:ascii="Arial" w:hAnsi="Arial" w:cs="Arial"/>
          <w:b/>
          <w:sz w:val="24"/>
          <w:szCs w:val="24"/>
        </w:rPr>
        <w:t xml:space="preserve">București </w:t>
      </w:r>
      <w:r w:rsidR="009B66BB" w:rsidRPr="00671445">
        <w:rPr>
          <w:rFonts w:ascii="Arial" w:hAnsi="Arial" w:cs="Arial"/>
          <w:sz w:val="24"/>
          <w:szCs w:val="24"/>
        </w:rPr>
        <w:t>– 3</w:t>
      </w:r>
      <w:r w:rsidR="00176D00" w:rsidRPr="00671445">
        <w:rPr>
          <w:rFonts w:ascii="Arial" w:hAnsi="Arial" w:cs="Arial"/>
          <w:sz w:val="24"/>
          <w:szCs w:val="24"/>
        </w:rPr>
        <w:t xml:space="preserve"> unit</w:t>
      </w:r>
      <w:r w:rsidR="00281D6D" w:rsidRPr="00671445">
        <w:rPr>
          <w:rFonts w:ascii="Arial" w:hAnsi="Arial" w:cs="Arial"/>
          <w:sz w:val="24"/>
          <w:szCs w:val="24"/>
        </w:rPr>
        <w:t>ăți</w:t>
      </w:r>
      <w:r w:rsidR="00176D00" w:rsidRPr="00671445">
        <w:rPr>
          <w:rFonts w:ascii="Arial" w:hAnsi="Arial" w:cs="Arial"/>
          <w:sz w:val="24"/>
          <w:szCs w:val="24"/>
        </w:rPr>
        <w:t xml:space="preserve"> sanitar</w:t>
      </w:r>
      <w:r w:rsidR="00281D6D" w:rsidRPr="00671445">
        <w:rPr>
          <w:rFonts w:ascii="Arial" w:hAnsi="Arial" w:cs="Arial"/>
          <w:sz w:val="24"/>
          <w:szCs w:val="24"/>
        </w:rPr>
        <w:t>e).</w:t>
      </w:r>
    </w:p>
    <w:p w:rsidR="00913558" w:rsidRPr="00671445" w:rsidRDefault="00913558" w:rsidP="00913558">
      <w:pPr>
        <w:pStyle w:val="ListParagraph"/>
        <w:spacing w:after="0" w:line="240" w:lineRule="auto"/>
        <w:ind w:left="-90"/>
        <w:rPr>
          <w:rFonts w:ascii="Arial" w:hAnsi="Arial" w:cs="Arial"/>
          <w:sz w:val="24"/>
          <w:szCs w:val="24"/>
        </w:rPr>
      </w:pPr>
    </w:p>
    <w:p w:rsidR="00671445" w:rsidRDefault="00A34B4F" w:rsidP="00671445">
      <w:pPr>
        <w:pStyle w:val="ListParagraph"/>
        <w:numPr>
          <w:ilvl w:val="0"/>
          <w:numId w:val="13"/>
        </w:numPr>
        <w:spacing w:after="0" w:line="240" w:lineRule="auto"/>
        <w:ind w:left="-90" w:firstLine="0"/>
        <w:rPr>
          <w:rFonts w:ascii="Arial" w:hAnsi="Arial" w:cs="Arial"/>
          <w:sz w:val="24"/>
          <w:szCs w:val="24"/>
        </w:rPr>
      </w:pPr>
      <w:r w:rsidRPr="00671445">
        <w:rPr>
          <w:rFonts w:ascii="Arial" w:hAnsi="Arial" w:cs="Arial"/>
          <w:b/>
          <w:sz w:val="24"/>
          <w:szCs w:val="24"/>
        </w:rPr>
        <w:t>D</w:t>
      </w:r>
      <w:r w:rsidR="0068260D" w:rsidRPr="00671445">
        <w:rPr>
          <w:rStyle w:val="rvts91"/>
          <w:rFonts w:ascii="Arial" w:hAnsi="Arial" w:cs="Arial"/>
          <w:b/>
        </w:rPr>
        <w:t>ot</w:t>
      </w:r>
      <w:r w:rsidRPr="00671445">
        <w:rPr>
          <w:rStyle w:val="rvts91"/>
          <w:rFonts w:ascii="Arial" w:hAnsi="Arial" w:cs="Arial"/>
          <w:b/>
        </w:rPr>
        <w:t>area</w:t>
      </w:r>
      <w:r w:rsidR="0068260D" w:rsidRPr="00671445">
        <w:rPr>
          <w:rStyle w:val="rvts91"/>
          <w:rFonts w:ascii="Arial" w:hAnsi="Arial" w:cs="Arial"/>
          <w:b/>
        </w:rPr>
        <w:t xml:space="preserve"> minim</w:t>
      </w:r>
      <w:r w:rsidRPr="00671445">
        <w:rPr>
          <w:rStyle w:val="rvts91"/>
          <w:rFonts w:ascii="Arial" w:hAnsi="Arial" w:cs="Arial"/>
          <w:b/>
        </w:rPr>
        <w:t>ă</w:t>
      </w:r>
      <w:r w:rsidR="0068260D" w:rsidRPr="00671445">
        <w:rPr>
          <w:rStyle w:val="rvts91"/>
          <w:rFonts w:ascii="Arial" w:hAnsi="Arial" w:cs="Arial"/>
          <w:b/>
        </w:rPr>
        <w:t xml:space="preserve"> obligatorie a saloanelor</w:t>
      </w:r>
      <w:r w:rsidRPr="00671445">
        <w:rPr>
          <w:rStyle w:val="rvts91"/>
          <w:rFonts w:ascii="Arial" w:hAnsi="Arial" w:cs="Arial"/>
          <w:b/>
        </w:rPr>
        <w:t xml:space="preserve"> nu </w:t>
      </w:r>
      <w:proofErr w:type="gramStart"/>
      <w:r w:rsidRPr="00671445">
        <w:rPr>
          <w:rStyle w:val="rvts91"/>
          <w:rFonts w:ascii="Arial" w:hAnsi="Arial" w:cs="Arial"/>
          <w:b/>
        </w:rPr>
        <w:t>este</w:t>
      </w:r>
      <w:proofErr w:type="gramEnd"/>
      <w:r w:rsidR="00671445" w:rsidRPr="00671445">
        <w:rPr>
          <w:rStyle w:val="rvts91"/>
          <w:rFonts w:ascii="Arial" w:hAnsi="Arial" w:cs="Arial"/>
          <w:b/>
        </w:rPr>
        <w:t xml:space="preserve"> </w:t>
      </w:r>
      <w:r w:rsidRPr="00671445">
        <w:rPr>
          <w:rStyle w:val="rvts91"/>
          <w:rFonts w:ascii="Arial" w:hAnsi="Arial" w:cs="Arial"/>
          <w:b/>
        </w:rPr>
        <w:t>conform</w:t>
      </w:r>
      <w:r w:rsidR="00671445" w:rsidRPr="00671445">
        <w:rPr>
          <w:rStyle w:val="rvts91"/>
          <w:rFonts w:ascii="Arial" w:hAnsi="Arial" w:cs="Arial"/>
          <w:b/>
        </w:rPr>
        <w:t xml:space="preserve"> </w:t>
      </w:r>
      <w:r w:rsidRPr="00671445">
        <w:rPr>
          <w:rFonts w:ascii="Arial" w:hAnsi="Arial" w:cs="Arial"/>
          <w:b/>
          <w:sz w:val="24"/>
          <w:szCs w:val="24"/>
        </w:rPr>
        <w:t>prevederilor</w:t>
      </w:r>
      <w:r w:rsidR="008C02CD" w:rsidRPr="00671445">
        <w:rPr>
          <w:rFonts w:ascii="Arial" w:hAnsi="Arial" w:cs="Arial"/>
          <w:b/>
          <w:sz w:val="24"/>
          <w:szCs w:val="24"/>
        </w:rPr>
        <w:t xml:space="preserve"> art. 7 din Ordinul nr. 914/2006,</w:t>
      </w:r>
      <w:r w:rsidR="00671445" w:rsidRPr="00671445">
        <w:rPr>
          <w:rFonts w:ascii="Arial" w:hAnsi="Arial" w:cs="Arial"/>
          <w:b/>
          <w:sz w:val="24"/>
          <w:szCs w:val="24"/>
        </w:rPr>
        <w:t xml:space="preserve"> </w:t>
      </w:r>
      <w:r w:rsidR="008C02CD" w:rsidRPr="00671445">
        <w:rPr>
          <w:rFonts w:ascii="Arial" w:hAnsi="Arial" w:cs="Arial"/>
          <w:sz w:val="24"/>
          <w:szCs w:val="24"/>
        </w:rPr>
        <w:t xml:space="preserve">în </w:t>
      </w:r>
      <w:r w:rsidR="00D21D47" w:rsidRPr="00671445">
        <w:rPr>
          <w:rFonts w:ascii="Arial" w:hAnsi="Arial" w:cs="Arial"/>
          <w:b/>
          <w:sz w:val="24"/>
          <w:szCs w:val="24"/>
        </w:rPr>
        <w:t>28</w:t>
      </w:r>
      <w:r w:rsidR="008C02CD" w:rsidRPr="00671445">
        <w:rPr>
          <w:rFonts w:ascii="Arial" w:hAnsi="Arial" w:cs="Arial"/>
          <w:b/>
          <w:sz w:val="24"/>
          <w:szCs w:val="24"/>
        </w:rPr>
        <w:t xml:space="preserve"> </w:t>
      </w:r>
      <w:r w:rsidR="008C02CD" w:rsidRPr="00671445">
        <w:rPr>
          <w:rFonts w:ascii="Arial" w:hAnsi="Arial" w:cs="Arial"/>
          <w:sz w:val="24"/>
          <w:szCs w:val="24"/>
        </w:rPr>
        <w:t xml:space="preserve">unități sanitare </w:t>
      </w:r>
      <w:r w:rsidR="008C7425" w:rsidRPr="00671445">
        <w:rPr>
          <w:rFonts w:ascii="Arial" w:hAnsi="Arial" w:cs="Arial"/>
          <w:b/>
          <w:sz w:val="24"/>
          <w:szCs w:val="24"/>
        </w:rPr>
        <w:t>(</w:t>
      </w:r>
      <w:r w:rsidR="00A80DA3" w:rsidRPr="00671445">
        <w:rPr>
          <w:rFonts w:ascii="Arial" w:hAnsi="Arial" w:cs="Arial"/>
          <w:b/>
          <w:sz w:val="24"/>
          <w:szCs w:val="24"/>
        </w:rPr>
        <w:t xml:space="preserve"> Alba</w:t>
      </w:r>
      <w:r w:rsidR="00671445" w:rsidRPr="00671445">
        <w:rPr>
          <w:rFonts w:ascii="Arial" w:hAnsi="Arial" w:cs="Arial"/>
          <w:sz w:val="24"/>
          <w:szCs w:val="24"/>
        </w:rPr>
        <w:t xml:space="preserve"> </w:t>
      </w:r>
      <w:r w:rsidR="00D21D47" w:rsidRPr="00671445">
        <w:rPr>
          <w:rFonts w:ascii="Arial" w:hAnsi="Arial" w:cs="Arial"/>
          <w:sz w:val="24"/>
          <w:szCs w:val="24"/>
        </w:rPr>
        <w:t>- 1</w:t>
      </w:r>
      <w:r w:rsidR="00A80DA3" w:rsidRPr="00671445">
        <w:rPr>
          <w:rFonts w:ascii="Arial" w:hAnsi="Arial" w:cs="Arial"/>
          <w:sz w:val="24"/>
          <w:szCs w:val="24"/>
        </w:rPr>
        <w:t xml:space="preserve"> unit</w:t>
      </w:r>
      <w:r w:rsidR="00D21D47" w:rsidRPr="00671445">
        <w:rPr>
          <w:rFonts w:ascii="Arial" w:hAnsi="Arial" w:cs="Arial"/>
          <w:sz w:val="24"/>
          <w:szCs w:val="24"/>
        </w:rPr>
        <w:t>ate</w:t>
      </w:r>
      <w:r w:rsidR="00A80DA3" w:rsidRPr="00671445">
        <w:rPr>
          <w:rFonts w:ascii="Arial" w:hAnsi="Arial" w:cs="Arial"/>
          <w:sz w:val="24"/>
          <w:szCs w:val="24"/>
        </w:rPr>
        <w:t xml:space="preserve"> sanitar</w:t>
      </w:r>
      <w:r w:rsidR="00D21D47" w:rsidRPr="00671445">
        <w:rPr>
          <w:rFonts w:ascii="Arial" w:hAnsi="Arial" w:cs="Arial"/>
          <w:sz w:val="24"/>
          <w:szCs w:val="24"/>
        </w:rPr>
        <w:t>ă</w:t>
      </w:r>
      <w:r w:rsidR="001555A3" w:rsidRPr="00671445">
        <w:rPr>
          <w:rFonts w:ascii="Arial" w:hAnsi="Arial" w:cs="Arial"/>
          <w:sz w:val="24"/>
          <w:szCs w:val="24"/>
        </w:rPr>
        <w:t xml:space="preserve">, </w:t>
      </w:r>
      <w:r w:rsidR="00BD1421" w:rsidRPr="00671445">
        <w:rPr>
          <w:rFonts w:ascii="Arial" w:hAnsi="Arial" w:cs="Arial"/>
          <w:b/>
          <w:sz w:val="24"/>
          <w:szCs w:val="24"/>
        </w:rPr>
        <w:t>Argeș</w:t>
      </w:r>
      <w:r w:rsidR="00BD1421" w:rsidRPr="00671445">
        <w:rPr>
          <w:rFonts w:ascii="Arial" w:hAnsi="Arial" w:cs="Arial"/>
          <w:sz w:val="24"/>
          <w:szCs w:val="24"/>
        </w:rPr>
        <w:t>- 2 unit</w:t>
      </w:r>
      <w:r w:rsidR="00281D6D" w:rsidRPr="00671445">
        <w:rPr>
          <w:rFonts w:ascii="Arial" w:hAnsi="Arial" w:cs="Arial"/>
          <w:sz w:val="24"/>
          <w:szCs w:val="24"/>
        </w:rPr>
        <w:t>ăți sanitare</w:t>
      </w:r>
      <w:r w:rsidR="00BD1421" w:rsidRPr="00671445">
        <w:rPr>
          <w:rFonts w:ascii="Arial" w:hAnsi="Arial" w:cs="Arial"/>
          <w:sz w:val="24"/>
          <w:szCs w:val="24"/>
        </w:rPr>
        <w:t>,</w:t>
      </w:r>
      <w:r w:rsidR="00671445" w:rsidRPr="00671445">
        <w:rPr>
          <w:rFonts w:ascii="Arial" w:hAnsi="Arial" w:cs="Arial"/>
          <w:sz w:val="24"/>
          <w:szCs w:val="24"/>
        </w:rPr>
        <w:t xml:space="preserve"> </w:t>
      </w:r>
      <w:r w:rsidR="001555A3" w:rsidRPr="00671445">
        <w:rPr>
          <w:rFonts w:ascii="Arial" w:hAnsi="Arial" w:cs="Arial"/>
          <w:b/>
          <w:sz w:val="24"/>
          <w:szCs w:val="24"/>
        </w:rPr>
        <w:t>Buzău</w:t>
      </w:r>
      <w:r w:rsidR="001555A3" w:rsidRPr="00671445">
        <w:rPr>
          <w:rFonts w:ascii="Arial" w:hAnsi="Arial" w:cs="Arial"/>
          <w:sz w:val="24"/>
          <w:szCs w:val="24"/>
        </w:rPr>
        <w:t xml:space="preserve"> – 1 unitate sanitară</w:t>
      </w:r>
      <w:r w:rsidR="00F16AC3" w:rsidRPr="00671445">
        <w:rPr>
          <w:rFonts w:ascii="Arial" w:hAnsi="Arial" w:cs="Arial"/>
          <w:sz w:val="24"/>
          <w:szCs w:val="24"/>
        </w:rPr>
        <w:t xml:space="preserve">, </w:t>
      </w:r>
      <w:r w:rsidR="00387484" w:rsidRPr="00671445">
        <w:rPr>
          <w:rFonts w:ascii="Arial" w:hAnsi="Arial" w:cs="Arial"/>
          <w:b/>
          <w:sz w:val="24"/>
          <w:szCs w:val="24"/>
        </w:rPr>
        <w:t>Bacău</w:t>
      </w:r>
      <w:r w:rsidR="00387484" w:rsidRPr="00671445">
        <w:rPr>
          <w:rFonts w:ascii="Arial" w:hAnsi="Arial" w:cs="Arial"/>
          <w:sz w:val="24"/>
          <w:szCs w:val="24"/>
        </w:rPr>
        <w:t xml:space="preserve"> – 1 unitate</w:t>
      </w:r>
      <w:r w:rsidR="00281D6D" w:rsidRPr="00671445">
        <w:rPr>
          <w:rFonts w:ascii="Arial" w:hAnsi="Arial" w:cs="Arial"/>
          <w:sz w:val="24"/>
          <w:szCs w:val="24"/>
        </w:rPr>
        <w:t xml:space="preserve"> sanitară</w:t>
      </w:r>
      <w:r w:rsidR="00387484" w:rsidRPr="00671445">
        <w:rPr>
          <w:rFonts w:ascii="Arial" w:hAnsi="Arial" w:cs="Arial"/>
          <w:sz w:val="24"/>
          <w:szCs w:val="24"/>
        </w:rPr>
        <w:t xml:space="preserve">, </w:t>
      </w:r>
      <w:r w:rsidR="00B146C7" w:rsidRPr="00671445">
        <w:rPr>
          <w:rFonts w:ascii="Arial" w:hAnsi="Arial" w:cs="Arial"/>
          <w:b/>
          <w:sz w:val="24"/>
          <w:szCs w:val="24"/>
        </w:rPr>
        <w:t>Botoșani</w:t>
      </w:r>
      <w:r w:rsidR="00B146C7" w:rsidRPr="00671445">
        <w:rPr>
          <w:rFonts w:ascii="Arial" w:hAnsi="Arial" w:cs="Arial"/>
          <w:sz w:val="24"/>
          <w:szCs w:val="24"/>
        </w:rPr>
        <w:t xml:space="preserve"> – 1 unitate</w:t>
      </w:r>
      <w:r w:rsidR="00281D6D" w:rsidRPr="00671445">
        <w:rPr>
          <w:rFonts w:ascii="Arial" w:hAnsi="Arial" w:cs="Arial"/>
          <w:sz w:val="24"/>
          <w:szCs w:val="24"/>
        </w:rPr>
        <w:t xml:space="preserve"> sanitară</w:t>
      </w:r>
      <w:r w:rsidR="00B146C7" w:rsidRPr="00671445">
        <w:rPr>
          <w:rFonts w:ascii="Arial" w:hAnsi="Arial" w:cs="Arial"/>
          <w:sz w:val="24"/>
          <w:szCs w:val="24"/>
        </w:rPr>
        <w:t xml:space="preserve">, </w:t>
      </w:r>
      <w:r w:rsidR="009163FA" w:rsidRPr="00671445">
        <w:rPr>
          <w:rFonts w:ascii="Arial" w:hAnsi="Arial" w:cs="Arial"/>
          <w:b/>
          <w:sz w:val="24"/>
          <w:szCs w:val="24"/>
        </w:rPr>
        <w:t>Brașov</w:t>
      </w:r>
      <w:r w:rsidR="009163FA" w:rsidRPr="00671445">
        <w:rPr>
          <w:rFonts w:ascii="Arial" w:hAnsi="Arial" w:cs="Arial"/>
          <w:sz w:val="24"/>
          <w:szCs w:val="24"/>
        </w:rPr>
        <w:t xml:space="preserve"> –</w:t>
      </w:r>
      <w:r w:rsidR="002142A5" w:rsidRPr="00671445">
        <w:rPr>
          <w:rFonts w:ascii="Arial" w:hAnsi="Arial" w:cs="Arial"/>
          <w:sz w:val="24"/>
          <w:szCs w:val="24"/>
        </w:rPr>
        <w:t xml:space="preserve"> 3</w:t>
      </w:r>
      <w:r w:rsidR="009163FA" w:rsidRPr="00671445">
        <w:rPr>
          <w:rFonts w:ascii="Arial" w:hAnsi="Arial" w:cs="Arial"/>
          <w:sz w:val="24"/>
          <w:szCs w:val="24"/>
        </w:rPr>
        <w:t xml:space="preserve"> unit</w:t>
      </w:r>
      <w:r w:rsidR="00281D6D" w:rsidRPr="00671445">
        <w:rPr>
          <w:rFonts w:ascii="Arial" w:hAnsi="Arial" w:cs="Arial"/>
          <w:sz w:val="24"/>
          <w:szCs w:val="24"/>
        </w:rPr>
        <w:t>ăți</w:t>
      </w:r>
      <w:r w:rsidR="009163FA" w:rsidRPr="00671445">
        <w:rPr>
          <w:rFonts w:ascii="Arial" w:hAnsi="Arial" w:cs="Arial"/>
          <w:sz w:val="24"/>
          <w:szCs w:val="24"/>
        </w:rPr>
        <w:t xml:space="preserve"> sanitar</w:t>
      </w:r>
      <w:r w:rsidR="00281D6D" w:rsidRPr="00671445">
        <w:rPr>
          <w:rFonts w:ascii="Arial" w:hAnsi="Arial" w:cs="Arial"/>
          <w:sz w:val="24"/>
          <w:szCs w:val="24"/>
        </w:rPr>
        <w:t>e</w:t>
      </w:r>
      <w:r w:rsidR="009163FA" w:rsidRPr="00671445">
        <w:rPr>
          <w:rFonts w:ascii="Arial" w:hAnsi="Arial" w:cs="Arial"/>
          <w:sz w:val="24"/>
          <w:szCs w:val="24"/>
        </w:rPr>
        <w:t xml:space="preserve">, </w:t>
      </w:r>
      <w:r w:rsidR="00F16AC3" w:rsidRPr="00671445">
        <w:rPr>
          <w:rFonts w:ascii="Arial" w:hAnsi="Arial" w:cs="Arial"/>
          <w:b/>
          <w:sz w:val="24"/>
          <w:szCs w:val="24"/>
        </w:rPr>
        <w:t xml:space="preserve">Caraș </w:t>
      </w:r>
      <w:r w:rsidR="00281D6D" w:rsidRPr="00671445">
        <w:rPr>
          <w:rFonts w:ascii="Arial" w:hAnsi="Arial" w:cs="Arial"/>
          <w:b/>
          <w:sz w:val="24"/>
          <w:szCs w:val="24"/>
        </w:rPr>
        <w:t>S</w:t>
      </w:r>
      <w:r w:rsidR="00F16AC3" w:rsidRPr="00671445">
        <w:rPr>
          <w:rFonts w:ascii="Arial" w:hAnsi="Arial" w:cs="Arial"/>
          <w:b/>
          <w:sz w:val="24"/>
          <w:szCs w:val="24"/>
        </w:rPr>
        <w:t>everin</w:t>
      </w:r>
      <w:r w:rsidR="00F16AC3" w:rsidRPr="00671445">
        <w:rPr>
          <w:rFonts w:ascii="Arial" w:hAnsi="Arial" w:cs="Arial"/>
          <w:sz w:val="24"/>
          <w:szCs w:val="24"/>
        </w:rPr>
        <w:t xml:space="preserve"> – 1 unitate</w:t>
      </w:r>
      <w:r w:rsidR="00281D6D" w:rsidRPr="00671445">
        <w:rPr>
          <w:rFonts w:ascii="Arial" w:hAnsi="Arial" w:cs="Arial"/>
          <w:sz w:val="24"/>
          <w:szCs w:val="24"/>
        </w:rPr>
        <w:t xml:space="preserve"> sanitară</w:t>
      </w:r>
      <w:r w:rsidR="004439C3" w:rsidRPr="00671445">
        <w:rPr>
          <w:rFonts w:ascii="Arial" w:hAnsi="Arial" w:cs="Arial"/>
          <w:sz w:val="24"/>
          <w:szCs w:val="24"/>
        </w:rPr>
        <w:t xml:space="preserve">, </w:t>
      </w:r>
      <w:r w:rsidR="004439C3" w:rsidRPr="00671445">
        <w:rPr>
          <w:rFonts w:ascii="Arial" w:hAnsi="Arial" w:cs="Arial"/>
          <w:b/>
          <w:sz w:val="24"/>
          <w:szCs w:val="24"/>
        </w:rPr>
        <w:t>Dolj</w:t>
      </w:r>
      <w:r w:rsidR="004439C3" w:rsidRPr="00671445">
        <w:rPr>
          <w:rFonts w:ascii="Arial" w:hAnsi="Arial" w:cs="Arial"/>
          <w:sz w:val="24"/>
          <w:szCs w:val="24"/>
        </w:rPr>
        <w:t xml:space="preserve"> –</w:t>
      </w:r>
      <w:r w:rsidR="001F3D70" w:rsidRPr="00671445">
        <w:rPr>
          <w:rFonts w:ascii="Arial" w:hAnsi="Arial" w:cs="Arial"/>
          <w:sz w:val="24"/>
          <w:szCs w:val="24"/>
        </w:rPr>
        <w:t xml:space="preserve"> 2</w:t>
      </w:r>
      <w:r w:rsidR="004439C3" w:rsidRPr="00671445">
        <w:rPr>
          <w:rFonts w:ascii="Arial" w:hAnsi="Arial" w:cs="Arial"/>
          <w:sz w:val="24"/>
          <w:szCs w:val="24"/>
        </w:rPr>
        <w:t xml:space="preserve"> unit</w:t>
      </w:r>
      <w:r w:rsidR="00281D6D" w:rsidRPr="00671445">
        <w:rPr>
          <w:rFonts w:ascii="Arial" w:hAnsi="Arial" w:cs="Arial"/>
          <w:sz w:val="24"/>
          <w:szCs w:val="24"/>
        </w:rPr>
        <w:t>ăți sanitare</w:t>
      </w:r>
      <w:r w:rsidR="001F3D70" w:rsidRPr="00671445">
        <w:rPr>
          <w:rFonts w:ascii="Arial" w:hAnsi="Arial" w:cs="Arial"/>
          <w:sz w:val="24"/>
          <w:szCs w:val="24"/>
        </w:rPr>
        <w:t xml:space="preserve">, </w:t>
      </w:r>
      <w:r w:rsidR="00D37C93" w:rsidRPr="00671445">
        <w:rPr>
          <w:rFonts w:ascii="Arial" w:hAnsi="Arial" w:cs="Arial"/>
          <w:b/>
          <w:sz w:val="24"/>
          <w:szCs w:val="24"/>
        </w:rPr>
        <w:t>Dâmbovița</w:t>
      </w:r>
      <w:r w:rsidR="00D37C93" w:rsidRPr="00671445">
        <w:rPr>
          <w:rFonts w:ascii="Arial" w:hAnsi="Arial" w:cs="Arial"/>
          <w:sz w:val="24"/>
          <w:szCs w:val="24"/>
        </w:rPr>
        <w:t xml:space="preserve"> –</w:t>
      </w:r>
      <w:r w:rsidR="006B2936" w:rsidRPr="00671445">
        <w:rPr>
          <w:rFonts w:ascii="Arial" w:hAnsi="Arial" w:cs="Arial"/>
          <w:sz w:val="24"/>
          <w:szCs w:val="24"/>
        </w:rPr>
        <w:t xml:space="preserve"> 2</w:t>
      </w:r>
      <w:r w:rsidR="00D37C93" w:rsidRPr="00671445">
        <w:rPr>
          <w:rFonts w:ascii="Arial" w:hAnsi="Arial" w:cs="Arial"/>
          <w:sz w:val="24"/>
          <w:szCs w:val="24"/>
        </w:rPr>
        <w:t xml:space="preserve"> unit</w:t>
      </w:r>
      <w:r w:rsidR="00281D6D" w:rsidRPr="00671445">
        <w:rPr>
          <w:rFonts w:ascii="Arial" w:hAnsi="Arial" w:cs="Arial"/>
          <w:sz w:val="24"/>
          <w:szCs w:val="24"/>
        </w:rPr>
        <w:t>ăți sanitare</w:t>
      </w:r>
      <w:r w:rsidR="00D37C93" w:rsidRPr="00671445">
        <w:rPr>
          <w:rFonts w:ascii="Arial" w:hAnsi="Arial" w:cs="Arial"/>
          <w:sz w:val="24"/>
          <w:szCs w:val="24"/>
        </w:rPr>
        <w:t xml:space="preserve"> ,</w:t>
      </w:r>
      <w:r w:rsidR="001F3D70" w:rsidRPr="00671445">
        <w:rPr>
          <w:rFonts w:ascii="Arial" w:hAnsi="Arial" w:cs="Arial"/>
          <w:b/>
          <w:sz w:val="24"/>
          <w:szCs w:val="24"/>
        </w:rPr>
        <w:t>Giurgiu</w:t>
      </w:r>
      <w:r w:rsidR="001F3D70" w:rsidRPr="00671445">
        <w:rPr>
          <w:rFonts w:ascii="Arial" w:hAnsi="Arial" w:cs="Arial"/>
          <w:sz w:val="24"/>
          <w:szCs w:val="24"/>
        </w:rPr>
        <w:t xml:space="preserve"> – 1 unitate</w:t>
      </w:r>
      <w:r w:rsidR="00281D6D" w:rsidRPr="00671445">
        <w:rPr>
          <w:rFonts w:ascii="Arial" w:hAnsi="Arial" w:cs="Arial"/>
          <w:sz w:val="24"/>
          <w:szCs w:val="24"/>
        </w:rPr>
        <w:t xml:space="preserve"> sanitară</w:t>
      </w:r>
      <w:r w:rsidR="005D6C2E" w:rsidRPr="00671445">
        <w:rPr>
          <w:rFonts w:ascii="Arial" w:hAnsi="Arial" w:cs="Arial"/>
          <w:sz w:val="24"/>
          <w:szCs w:val="24"/>
        </w:rPr>
        <w:t xml:space="preserve">, </w:t>
      </w:r>
      <w:r w:rsidR="005D6C2E" w:rsidRPr="00671445">
        <w:rPr>
          <w:rFonts w:ascii="Arial" w:hAnsi="Arial" w:cs="Arial"/>
          <w:b/>
          <w:sz w:val="24"/>
          <w:szCs w:val="24"/>
        </w:rPr>
        <w:t xml:space="preserve">Gorj </w:t>
      </w:r>
      <w:r w:rsidR="005D6C2E" w:rsidRPr="00671445">
        <w:rPr>
          <w:rFonts w:ascii="Arial" w:hAnsi="Arial" w:cs="Arial"/>
          <w:sz w:val="24"/>
          <w:szCs w:val="24"/>
        </w:rPr>
        <w:t>– 1 unitate</w:t>
      </w:r>
      <w:r w:rsidR="00281D6D" w:rsidRPr="00671445">
        <w:rPr>
          <w:rFonts w:ascii="Arial" w:hAnsi="Arial" w:cs="Arial"/>
          <w:sz w:val="24"/>
          <w:szCs w:val="24"/>
        </w:rPr>
        <w:t xml:space="preserve"> sanitară</w:t>
      </w:r>
      <w:r w:rsidR="00927B6E" w:rsidRPr="00671445">
        <w:rPr>
          <w:rFonts w:ascii="Arial" w:hAnsi="Arial" w:cs="Arial"/>
          <w:sz w:val="24"/>
          <w:szCs w:val="24"/>
        </w:rPr>
        <w:t>,</w:t>
      </w:r>
      <w:r w:rsidR="00927B6E" w:rsidRPr="00671445">
        <w:rPr>
          <w:rFonts w:ascii="Arial" w:hAnsi="Arial" w:cs="Arial"/>
          <w:b/>
          <w:sz w:val="24"/>
          <w:szCs w:val="24"/>
        </w:rPr>
        <w:t xml:space="preserve"> Maramureș – </w:t>
      </w:r>
      <w:r w:rsidR="00927B6E" w:rsidRPr="00671445">
        <w:rPr>
          <w:rFonts w:ascii="Arial" w:hAnsi="Arial" w:cs="Arial"/>
          <w:sz w:val="24"/>
          <w:szCs w:val="24"/>
        </w:rPr>
        <w:t>1 unitate sanitară</w:t>
      </w:r>
      <w:r w:rsidR="00391A84" w:rsidRPr="00671445">
        <w:rPr>
          <w:rFonts w:ascii="Arial" w:hAnsi="Arial" w:cs="Arial"/>
          <w:sz w:val="24"/>
          <w:szCs w:val="24"/>
        </w:rPr>
        <w:t xml:space="preserve">, </w:t>
      </w:r>
      <w:r w:rsidR="00391A84" w:rsidRPr="00671445">
        <w:rPr>
          <w:rFonts w:ascii="Arial" w:hAnsi="Arial" w:cs="Arial"/>
          <w:b/>
          <w:sz w:val="24"/>
          <w:szCs w:val="24"/>
        </w:rPr>
        <w:t>Mehedinți</w:t>
      </w:r>
      <w:r w:rsidR="00391A84" w:rsidRPr="00671445">
        <w:rPr>
          <w:rFonts w:ascii="Arial" w:hAnsi="Arial" w:cs="Arial"/>
          <w:sz w:val="24"/>
          <w:szCs w:val="24"/>
        </w:rPr>
        <w:t xml:space="preserve"> –</w:t>
      </w:r>
      <w:r w:rsidR="00874280" w:rsidRPr="00671445">
        <w:rPr>
          <w:rFonts w:ascii="Arial" w:hAnsi="Arial" w:cs="Arial"/>
          <w:sz w:val="24"/>
          <w:szCs w:val="24"/>
        </w:rPr>
        <w:t xml:space="preserve"> 2</w:t>
      </w:r>
      <w:r w:rsidR="00391A84" w:rsidRPr="00671445">
        <w:rPr>
          <w:rFonts w:ascii="Arial" w:hAnsi="Arial" w:cs="Arial"/>
          <w:sz w:val="24"/>
          <w:szCs w:val="24"/>
        </w:rPr>
        <w:t xml:space="preserve"> unit</w:t>
      </w:r>
      <w:r w:rsidR="00281D6D" w:rsidRPr="00671445">
        <w:rPr>
          <w:rFonts w:ascii="Arial" w:hAnsi="Arial" w:cs="Arial"/>
          <w:sz w:val="24"/>
          <w:szCs w:val="24"/>
        </w:rPr>
        <w:t>ăți</w:t>
      </w:r>
      <w:r w:rsidR="00391A84" w:rsidRPr="00671445">
        <w:rPr>
          <w:rFonts w:ascii="Arial" w:hAnsi="Arial" w:cs="Arial"/>
          <w:sz w:val="24"/>
          <w:szCs w:val="24"/>
        </w:rPr>
        <w:t xml:space="preserve"> sanitar</w:t>
      </w:r>
      <w:r w:rsidR="00281D6D" w:rsidRPr="00671445">
        <w:rPr>
          <w:rFonts w:ascii="Arial" w:hAnsi="Arial" w:cs="Arial"/>
          <w:sz w:val="24"/>
          <w:szCs w:val="24"/>
        </w:rPr>
        <w:t>e</w:t>
      </w:r>
      <w:r w:rsidR="00391A84" w:rsidRPr="00671445">
        <w:rPr>
          <w:rFonts w:ascii="Arial" w:hAnsi="Arial" w:cs="Arial"/>
          <w:sz w:val="24"/>
          <w:szCs w:val="24"/>
        </w:rPr>
        <w:t xml:space="preserve">, </w:t>
      </w:r>
      <w:r w:rsidR="00D8553C" w:rsidRPr="00671445">
        <w:rPr>
          <w:rFonts w:ascii="Arial" w:hAnsi="Arial" w:cs="Arial"/>
          <w:b/>
          <w:sz w:val="24"/>
          <w:szCs w:val="24"/>
        </w:rPr>
        <w:t>Mureș</w:t>
      </w:r>
      <w:r w:rsidR="00D8553C" w:rsidRPr="00671445">
        <w:rPr>
          <w:rFonts w:ascii="Arial" w:hAnsi="Arial" w:cs="Arial"/>
          <w:sz w:val="24"/>
          <w:szCs w:val="24"/>
        </w:rPr>
        <w:t xml:space="preserve"> – 1 unitate sanitară</w:t>
      </w:r>
      <w:r w:rsidR="005430F6" w:rsidRPr="00671445">
        <w:rPr>
          <w:rFonts w:ascii="Arial" w:hAnsi="Arial" w:cs="Arial"/>
          <w:sz w:val="24"/>
          <w:szCs w:val="24"/>
        </w:rPr>
        <w:t xml:space="preserve">, </w:t>
      </w:r>
      <w:r w:rsidR="005430F6" w:rsidRPr="00671445">
        <w:rPr>
          <w:rFonts w:ascii="Arial" w:hAnsi="Arial" w:cs="Arial"/>
          <w:b/>
          <w:sz w:val="24"/>
          <w:szCs w:val="24"/>
        </w:rPr>
        <w:t>Neamț</w:t>
      </w:r>
      <w:r w:rsidR="005430F6" w:rsidRPr="00671445">
        <w:rPr>
          <w:rFonts w:ascii="Arial" w:hAnsi="Arial" w:cs="Arial"/>
          <w:sz w:val="24"/>
          <w:szCs w:val="24"/>
        </w:rPr>
        <w:t xml:space="preserve"> – 1 unitate sanitară</w:t>
      </w:r>
      <w:r w:rsidR="00CB238B" w:rsidRPr="00671445">
        <w:rPr>
          <w:rFonts w:ascii="Arial" w:hAnsi="Arial" w:cs="Arial"/>
          <w:sz w:val="24"/>
          <w:szCs w:val="24"/>
        </w:rPr>
        <w:t xml:space="preserve">, </w:t>
      </w:r>
      <w:r w:rsidR="00CB238B" w:rsidRPr="00671445">
        <w:rPr>
          <w:rFonts w:ascii="Arial" w:hAnsi="Arial" w:cs="Arial"/>
          <w:b/>
          <w:sz w:val="24"/>
          <w:szCs w:val="24"/>
        </w:rPr>
        <w:t>Satu Mare</w:t>
      </w:r>
      <w:r w:rsidR="00CB238B" w:rsidRPr="00671445">
        <w:rPr>
          <w:rFonts w:ascii="Arial" w:hAnsi="Arial" w:cs="Arial"/>
          <w:sz w:val="24"/>
          <w:szCs w:val="24"/>
        </w:rPr>
        <w:t xml:space="preserve"> – 1 unitate sanitară</w:t>
      </w:r>
      <w:r w:rsidR="007F0F7D" w:rsidRPr="00671445">
        <w:rPr>
          <w:rFonts w:ascii="Arial" w:hAnsi="Arial" w:cs="Arial"/>
          <w:sz w:val="24"/>
          <w:szCs w:val="24"/>
        </w:rPr>
        <w:t xml:space="preserve">, </w:t>
      </w:r>
      <w:r w:rsidR="007F0F7D" w:rsidRPr="00671445">
        <w:rPr>
          <w:rFonts w:ascii="Arial" w:hAnsi="Arial" w:cs="Arial"/>
          <w:b/>
          <w:sz w:val="24"/>
          <w:szCs w:val="24"/>
        </w:rPr>
        <w:t>Timiș</w:t>
      </w:r>
      <w:r w:rsidR="007F0F7D" w:rsidRPr="00671445">
        <w:rPr>
          <w:rFonts w:ascii="Arial" w:hAnsi="Arial" w:cs="Arial"/>
          <w:sz w:val="24"/>
          <w:szCs w:val="24"/>
        </w:rPr>
        <w:t>- 1 unitate sanitară</w:t>
      </w:r>
      <w:r w:rsidR="00B80886" w:rsidRPr="00671445">
        <w:rPr>
          <w:rFonts w:ascii="Arial" w:hAnsi="Arial" w:cs="Arial"/>
          <w:sz w:val="24"/>
          <w:szCs w:val="24"/>
        </w:rPr>
        <w:t xml:space="preserve">, </w:t>
      </w:r>
      <w:r w:rsidR="00B80886" w:rsidRPr="00671445">
        <w:rPr>
          <w:rFonts w:ascii="Arial" w:hAnsi="Arial" w:cs="Arial"/>
          <w:b/>
          <w:sz w:val="24"/>
          <w:szCs w:val="24"/>
        </w:rPr>
        <w:t xml:space="preserve">Vaslui </w:t>
      </w:r>
      <w:r w:rsidR="00B80886" w:rsidRPr="00671445">
        <w:rPr>
          <w:rFonts w:ascii="Arial" w:hAnsi="Arial" w:cs="Arial"/>
          <w:sz w:val="24"/>
          <w:szCs w:val="24"/>
        </w:rPr>
        <w:t>– 1 unitate sanitară</w:t>
      </w:r>
      <w:r w:rsidR="001D3181" w:rsidRPr="00671445">
        <w:rPr>
          <w:rFonts w:ascii="Arial" w:hAnsi="Arial" w:cs="Arial"/>
          <w:sz w:val="24"/>
          <w:szCs w:val="24"/>
        </w:rPr>
        <w:t xml:space="preserve">, </w:t>
      </w:r>
      <w:r w:rsidR="001D3181" w:rsidRPr="00671445">
        <w:rPr>
          <w:rFonts w:ascii="Arial" w:hAnsi="Arial" w:cs="Arial"/>
          <w:b/>
          <w:sz w:val="24"/>
          <w:szCs w:val="24"/>
        </w:rPr>
        <w:t>Vâlcea</w:t>
      </w:r>
      <w:r w:rsidR="001D3181" w:rsidRPr="00671445">
        <w:rPr>
          <w:rFonts w:ascii="Arial" w:hAnsi="Arial" w:cs="Arial"/>
          <w:sz w:val="24"/>
          <w:szCs w:val="24"/>
        </w:rPr>
        <w:t xml:space="preserve"> – 1 unitate sanitară</w:t>
      </w:r>
      <w:r w:rsidR="00F05479" w:rsidRPr="00671445">
        <w:rPr>
          <w:rFonts w:ascii="Arial" w:hAnsi="Arial" w:cs="Arial"/>
          <w:sz w:val="24"/>
          <w:szCs w:val="24"/>
        </w:rPr>
        <w:t>,</w:t>
      </w:r>
      <w:r w:rsidR="00F05479" w:rsidRPr="00671445">
        <w:rPr>
          <w:rFonts w:ascii="Arial" w:hAnsi="Arial" w:cs="Arial"/>
          <w:b/>
          <w:sz w:val="24"/>
          <w:szCs w:val="24"/>
        </w:rPr>
        <w:t>Vrancea</w:t>
      </w:r>
      <w:r w:rsidR="00F05479" w:rsidRPr="00671445">
        <w:rPr>
          <w:rFonts w:ascii="Arial" w:hAnsi="Arial" w:cs="Arial"/>
          <w:sz w:val="24"/>
          <w:szCs w:val="24"/>
        </w:rPr>
        <w:t xml:space="preserve"> – 1 unitate sanitară</w:t>
      </w:r>
      <w:r w:rsidR="00080434" w:rsidRPr="00671445">
        <w:rPr>
          <w:rFonts w:ascii="Arial" w:hAnsi="Arial" w:cs="Arial"/>
          <w:sz w:val="24"/>
          <w:szCs w:val="24"/>
        </w:rPr>
        <w:t xml:space="preserve">, </w:t>
      </w:r>
      <w:r w:rsidR="00080434" w:rsidRPr="00671445">
        <w:rPr>
          <w:rFonts w:ascii="Arial" w:hAnsi="Arial" w:cs="Arial"/>
          <w:b/>
          <w:sz w:val="24"/>
          <w:szCs w:val="24"/>
        </w:rPr>
        <w:t>București</w:t>
      </w:r>
      <w:r w:rsidR="00080434" w:rsidRPr="00671445">
        <w:rPr>
          <w:rFonts w:ascii="Arial" w:hAnsi="Arial" w:cs="Arial"/>
          <w:sz w:val="24"/>
          <w:szCs w:val="24"/>
        </w:rPr>
        <w:t xml:space="preserve"> –</w:t>
      </w:r>
      <w:r w:rsidR="00FD7B7F" w:rsidRPr="00671445">
        <w:rPr>
          <w:rFonts w:ascii="Arial" w:hAnsi="Arial" w:cs="Arial"/>
          <w:sz w:val="24"/>
          <w:szCs w:val="24"/>
        </w:rPr>
        <w:t xml:space="preserve"> 2</w:t>
      </w:r>
      <w:r w:rsidR="00080434" w:rsidRPr="00671445">
        <w:rPr>
          <w:rFonts w:ascii="Arial" w:hAnsi="Arial" w:cs="Arial"/>
          <w:sz w:val="24"/>
          <w:szCs w:val="24"/>
        </w:rPr>
        <w:t xml:space="preserve"> unit</w:t>
      </w:r>
      <w:r w:rsidR="00281D6D" w:rsidRPr="00671445">
        <w:rPr>
          <w:rFonts w:ascii="Arial" w:hAnsi="Arial" w:cs="Arial"/>
          <w:sz w:val="24"/>
          <w:szCs w:val="24"/>
        </w:rPr>
        <w:t>ăți</w:t>
      </w:r>
      <w:r w:rsidR="00080434" w:rsidRPr="00671445">
        <w:rPr>
          <w:rFonts w:ascii="Arial" w:hAnsi="Arial" w:cs="Arial"/>
          <w:sz w:val="24"/>
          <w:szCs w:val="24"/>
        </w:rPr>
        <w:t xml:space="preserve"> sanitar</w:t>
      </w:r>
      <w:r w:rsidR="00281D6D" w:rsidRPr="00671445">
        <w:rPr>
          <w:rFonts w:ascii="Arial" w:hAnsi="Arial" w:cs="Arial"/>
          <w:sz w:val="24"/>
          <w:szCs w:val="24"/>
        </w:rPr>
        <w:t>e).</w:t>
      </w:r>
    </w:p>
    <w:p w:rsidR="00913558" w:rsidRPr="00671445" w:rsidRDefault="00913558" w:rsidP="00913558">
      <w:pPr>
        <w:pStyle w:val="ListParagraph"/>
        <w:spacing w:after="0" w:line="240" w:lineRule="auto"/>
        <w:ind w:left="-90"/>
        <w:rPr>
          <w:rFonts w:ascii="Arial" w:hAnsi="Arial" w:cs="Arial"/>
          <w:sz w:val="24"/>
          <w:szCs w:val="24"/>
        </w:rPr>
      </w:pPr>
    </w:p>
    <w:p w:rsidR="00671445" w:rsidRDefault="00671445" w:rsidP="00671445">
      <w:pPr>
        <w:pStyle w:val="ListParagraph"/>
        <w:numPr>
          <w:ilvl w:val="0"/>
          <w:numId w:val="13"/>
        </w:numPr>
        <w:spacing w:after="0" w:line="240" w:lineRule="auto"/>
        <w:ind w:left="-90" w:firstLine="0"/>
        <w:rPr>
          <w:rFonts w:ascii="Arial" w:hAnsi="Arial" w:cs="Arial"/>
          <w:sz w:val="24"/>
          <w:szCs w:val="24"/>
        </w:rPr>
      </w:pPr>
      <w:r w:rsidRPr="00671445">
        <w:rPr>
          <w:rFonts w:ascii="Arial" w:hAnsi="Arial" w:cs="Arial"/>
          <w:b/>
          <w:sz w:val="24"/>
          <w:szCs w:val="24"/>
        </w:rPr>
        <w:t xml:space="preserve"> </w:t>
      </w:r>
      <w:r w:rsidR="004263D4" w:rsidRPr="00671445">
        <w:rPr>
          <w:rFonts w:ascii="Arial" w:hAnsi="Arial" w:cs="Arial"/>
          <w:b/>
          <w:sz w:val="24"/>
          <w:szCs w:val="24"/>
        </w:rPr>
        <w:t>Nerespectarea normelor privind</w:t>
      </w:r>
      <w:r w:rsidR="00BD68D1" w:rsidRPr="00671445">
        <w:rPr>
          <w:rFonts w:ascii="Arial" w:hAnsi="Arial" w:cs="Arial"/>
          <w:b/>
          <w:sz w:val="24"/>
          <w:szCs w:val="24"/>
        </w:rPr>
        <w:t xml:space="preserve"> asigurarea grupurilor sanitare</w:t>
      </w:r>
      <w:r w:rsidR="001E57DA" w:rsidRPr="00671445">
        <w:rPr>
          <w:rFonts w:ascii="Arial" w:hAnsi="Arial" w:cs="Arial"/>
          <w:b/>
          <w:sz w:val="24"/>
          <w:szCs w:val="24"/>
        </w:rPr>
        <w:t>,</w:t>
      </w:r>
      <w:r w:rsidR="004B604B" w:rsidRPr="00671445">
        <w:rPr>
          <w:rFonts w:ascii="Arial" w:hAnsi="Arial" w:cs="Arial"/>
          <w:b/>
          <w:sz w:val="24"/>
          <w:szCs w:val="24"/>
        </w:rPr>
        <w:t xml:space="preserve"> </w:t>
      </w:r>
      <w:r w:rsidR="001E57DA" w:rsidRPr="00671445">
        <w:rPr>
          <w:rFonts w:ascii="Arial" w:hAnsi="Arial" w:cs="Arial"/>
          <w:b/>
          <w:sz w:val="24"/>
          <w:szCs w:val="24"/>
        </w:rPr>
        <w:t>așa cum prevede art. 6</w:t>
      </w:r>
      <w:r w:rsidR="001E57DA" w:rsidRPr="00671445">
        <w:rPr>
          <w:rFonts w:ascii="Arial" w:hAnsi="Arial" w:cs="Arial"/>
          <w:sz w:val="24"/>
          <w:szCs w:val="24"/>
        </w:rPr>
        <w:t>, în</w:t>
      </w:r>
      <w:r w:rsidRPr="00671445">
        <w:rPr>
          <w:rFonts w:ascii="Arial" w:hAnsi="Arial" w:cs="Arial"/>
          <w:b/>
          <w:sz w:val="24"/>
          <w:szCs w:val="24"/>
        </w:rPr>
        <w:t xml:space="preserve"> </w:t>
      </w:r>
      <w:r w:rsidR="0091580D" w:rsidRPr="00671445">
        <w:rPr>
          <w:rFonts w:ascii="Arial" w:hAnsi="Arial" w:cs="Arial"/>
          <w:b/>
          <w:sz w:val="24"/>
          <w:szCs w:val="24"/>
        </w:rPr>
        <w:t>1</w:t>
      </w:r>
      <w:r w:rsidR="00DC168A" w:rsidRPr="00671445">
        <w:rPr>
          <w:rFonts w:ascii="Arial" w:hAnsi="Arial" w:cs="Arial"/>
          <w:b/>
          <w:sz w:val="24"/>
          <w:szCs w:val="24"/>
        </w:rPr>
        <w:t>9</w:t>
      </w:r>
      <w:r w:rsidR="0091580D" w:rsidRPr="00671445">
        <w:rPr>
          <w:rFonts w:ascii="Arial" w:hAnsi="Arial" w:cs="Arial"/>
          <w:b/>
          <w:sz w:val="24"/>
          <w:szCs w:val="24"/>
        </w:rPr>
        <w:t xml:space="preserve"> </w:t>
      </w:r>
      <w:r w:rsidR="001E57DA" w:rsidRPr="00671445">
        <w:rPr>
          <w:rFonts w:ascii="Arial" w:hAnsi="Arial" w:cs="Arial"/>
          <w:sz w:val="24"/>
          <w:szCs w:val="24"/>
        </w:rPr>
        <w:t>unități sanitare</w:t>
      </w:r>
      <w:r w:rsidR="001E57DA" w:rsidRPr="00671445">
        <w:rPr>
          <w:rFonts w:ascii="Arial" w:hAnsi="Arial" w:cs="Arial"/>
          <w:b/>
          <w:sz w:val="24"/>
          <w:szCs w:val="24"/>
        </w:rPr>
        <w:t xml:space="preserve"> </w:t>
      </w:r>
      <w:r w:rsidR="004263D4" w:rsidRPr="00671445">
        <w:rPr>
          <w:rFonts w:ascii="Arial" w:hAnsi="Arial" w:cs="Arial"/>
          <w:sz w:val="24"/>
          <w:szCs w:val="24"/>
        </w:rPr>
        <w:t>(</w:t>
      </w:r>
      <w:r w:rsidR="00A80DA3" w:rsidRPr="00671445">
        <w:rPr>
          <w:rFonts w:ascii="Arial" w:hAnsi="Arial" w:cs="Arial"/>
          <w:b/>
          <w:sz w:val="24"/>
          <w:szCs w:val="24"/>
        </w:rPr>
        <w:t>Alba</w:t>
      </w:r>
      <w:r w:rsidR="00A80DA3" w:rsidRPr="00671445">
        <w:rPr>
          <w:rFonts w:ascii="Arial" w:hAnsi="Arial" w:cs="Arial"/>
          <w:sz w:val="24"/>
          <w:szCs w:val="24"/>
        </w:rPr>
        <w:t xml:space="preserve"> – </w:t>
      </w:r>
      <w:r w:rsidR="00CC1230" w:rsidRPr="00671445">
        <w:rPr>
          <w:rFonts w:ascii="Arial" w:hAnsi="Arial" w:cs="Arial"/>
          <w:sz w:val="24"/>
          <w:szCs w:val="24"/>
        </w:rPr>
        <w:t>2</w:t>
      </w:r>
      <w:r w:rsidR="00A80DA3" w:rsidRPr="00671445">
        <w:rPr>
          <w:rFonts w:ascii="Arial" w:hAnsi="Arial" w:cs="Arial"/>
          <w:sz w:val="24"/>
          <w:szCs w:val="24"/>
        </w:rPr>
        <w:t xml:space="preserve"> unit</w:t>
      </w:r>
      <w:r w:rsidR="0091580D" w:rsidRPr="00671445">
        <w:rPr>
          <w:rFonts w:ascii="Arial" w:hAnsi="Arial" w:cs="Arial"/>
          <w:sz w:val="24"/>
          <w:szCs w:val="24"/>
        </w:rPr>
        <w:t>ăți sanitare</w:t>
      </w:r>
      <w:r w:rsidR="00BD1421" w:rsidRPr="00671445">
        <w:rPr>
          <w:rFonts w:ascii="Arial" w:hAnsi="Arial" w:cs="Arial"/>
          <w:sz w:val="24"/>
          <w:szCs w:val="24"/>
        </w:rPr>
        <w:t xml:space="preserve">, </w:t>
      </w:r>
      <w:r w:rsidR="00BD1421" w:rsidRPr="00671445">
        <w:rPr>
          <w:rFonts w:ascii="Arial" w:hAnsi="Arial" w:cs="Arial"/>
          <w:b/>
          <w:sz w:val="24"/>
          <w:szCs w:val="24"/>
        </w:rPr>
        <w:t>Argeș</w:t>
      </w:r>
      <w:r w:rsidR="00BD1421" w:rsidRPr="00671445">
        <w:rPr>
          <w:rFonts w:ascii="Arial" w:hAnsi="Arial" w:cs="Arial"/>
          <w:sz w:val="24"/>
          <w:szCs w:val="24"/>
        </w:rPr>
        <w:t xml:space="preserve"> – 2 unit</w:t>
      </w:r>
      <w:r w:rsidR="0091580D" w:rsidRPr="00671445">
        <w:rPr>
          <w:rFonts w:ascii="Arial" w:hAnsi="Arial" w:cs="Arial"/>
          <w:sz w:val="24"/>
          <w:szCs w:val="24"/>
        </w:rPr>
        <w:t>ăți sanitare</w:t>
      </w:r>
      <w:r w:rsidR="00A60634" w:rsidRPr="00671445">
        <w:rPr>
          <w:rFonts w:ascii="Arial" w:hAnsi="Arial" w:cs="Arial"/>
          <w:sz w:val="24"/>
          <w:szCs w:val="24"/>
        </w:rPr>
        <w:t xml:space="preserve">, </w:t>
      </w:r>
      <w:r w:rsidR="00A60634" w:rsidRPr="00671445">
        <w:rPr>
          <w:rFonts w:ascii="Arial" w:hAnsi="Arial" w:cs="Arial"/>
          <w:b/>
          <w:sz w:val="24"/>
          <w:szCs w:val="24"/>
        </w:rPr>
        <w:t>Bacău</w:t>
      </w:r>
      <w:r w:rsidR="00A60634" w:rsidRPr="00671445">
        <w:rPr>
          <w:rFonts w:ascii="Arial" w:hAnsi="Arial" w:cs="Arial"/>
          <w:sz w:val="24"/>
          <w:szCs w:val="24"/>
        </w:rPr>
        <w:t xml:space="preserve"> – 1 unitate</w:t>
      </w:r>
      <w:r w:rsidR="0091580D" w:rsidRPr="00671445">
        <w:rPr>
          <w:rFonts w:ascii="Arial" w:hAnsi="Arial" w:cs="Arial"/>
          <w:sz w:val="24"/>
          <w:szCs w:val="24"/>
        </w:rPr>
        <w:t xml:space="preserve"> sanitară</w:t>
      </w:r>
      <w:r w:rsidR="00B146C7" w:rsidRPr="00671445">
        <w:rPr>
          <w:rFonts w:ascii="Arial" w:hAnsi="Arial" w:cs="Arial"/>
          <w:sz w:val="24"/>
          <w:szCs w:val="24"/>
        </w:rPr>
        <w:t xml:space="preserve">, </w:t>
      </w:r>
      <w:r w:rsidR="00B146C7" w:rsidRPr="00671445">
        <w:rPr>
          <w:rFonts w:ascii="Arial" w:hAnsi="Arial" w:cs="Arial"/>
          <w:b/>
          <w:sz w:val="24"/>
          <w:szCs w:val="24"/>
        </w:rPr>
        <w:t>Botoșani</w:t>
      </w:r>
      <w:r w:rsidR="00B146C7" w:rsidRPr="00671445">
        <w:rPr>
          <w:rFonts w:ascii="Arial" w:hAnsi="Arial" w:cs="Arial"/>
          <w:sz w:val="24"/>
          <w:szCs w:val="24"/>
        </w:rPr>
        <w:t xml:space="preserve"> – 1 unitate sanitară</w:t>
      </w:r>
      <w:r w:rsidR="00D37C93" w:rsidRPr="00671445">
        <w:rPr>
          <w:rFonts w:ascii="Arial" w:hAnsi="Arial" w:cs="Arial"/>
          <w:sz w:val="24"/>
          <w:szCs w:val="24"/>
        </w:rPr>
        <w:t xml:space="preserve">, </w:t>
      </w:r>
      <w:r w:rsidR="00D37C93" w:rsidRPr="00671445">
        <w:rPr>
          <w:rFonts w:ascii="Arial" w:hAnsi="Arial" w:cs="Arial"/>
          <w:b/>
          <w:sz w:val="24"/>
          <w:szCs w:val="24"/>
        </w:rPr>
        <w:t>Dâmbovița</w:t>
      </w:r>
      <w:r w:rsidR="00D37C93" w:rsidRPr="00671445">
        <w:rPr>
          <w:rFonts w:ascii="Arial" w:hAnsi="Arial" w:cs="Arial"/>
          <w:sz w:val="24"/>
          <w:szCs w:val="24"/>
        </w:rPr>
        <w:t xml:space="preserve"> –</w:t>
      </w:r>
      <w:r w:rsidR="00644A55" w:rsidRPr="00671445">
        <w:rPr>
          <w:rFonts w:ascii="Arial" w:hAnsi="Arial" w:cs="Arial"/>
          <w:sz w:val="24"/>
          <w:szCs w:val="24"/>
        </w:rPr>
        <w:t xml:space="preserve"> 2</w:t>
      </w:r>
      <w:r w:rsidR="00D37C93" w:rsidRPr="00671445">
        <w:rPr>
          <w:rFonts w:ascii="Arial" w:hAnsi="Arial" w:cs="Arial"/>
          <w:sz w:val="24"/>
          <w:szCs w:val="24"/>
        </w:rPr>
        <w:t xml:space="preserve"> unit</w:t>
      </w:r>
      <w:r w:rsidR="0091580D" w:rsidRPr="00671445">
        <w:rPr>
          <w:rFonts w:ascii="Arial" w:hAnsi="Arial" w:cs="Arial"/>
          <w:sz w:val="24"/>
          <w:szCs w:val="24"/>
        </w:rPr>
        <w:t>ăți</w:t>
      </w:r>
      <w:r w:rsidR="00D37C93" w:rsidRPr="00671445">
        <w:rPr>
          <w:rFonts w:ascii="Arial" w:hAnsi="Arial" w:cs="Arial"/>
          <w:sz w:val="24"/>
          <w:szCs w:val="24"/>
        </w:rPr>
        <w:t xml:space="preserve"> </w:t>
      </w:r>
      <w:proofErr w:type="gramStart"/>
      <w:r w:rsidR="00D37C93" w:rsidRPr="00671445">
        <w:rPr>
          <w:rFonts w:ascii="Arial" w:hAnsi="Arial" w:cs="Arial"/>
          <w:sz w:val="24"/>
          <w:szCs w:val="24"/>
        </w:rPr>
        <w:t>sanitar</w:t>
      </w:r>
      <w:r w:rsidR="0091580D" w:rsidRPr="00671445">
        <w:rPr>
          <w:rFonts w:ascii="Arial" w:hAnsi="Arial" w:cs="Arial"/>
          <w:sz w:val="24"/>
          <w:szCs w:val="24"/>
        </w:rPr>
        <w:t>e</w:t>
      </w:r>
      <w:r w:rsidR="00D37C93" w:rsidRPr="00671445">
        <w:rPr>
          <w:rFonts w:ascii="Arial" w:hAnsi="Arial" w:cs="Arial"/>
          <w:sz w:val="24"/>
          <w:szCs w:val="24"/>
        </w:rPr>
        <w:t xml:space="preserve"> </w:t>
      </w:r>
      <w:r w:rsidR="00927B6E" w:rsidRPr="00671445">
        <w:rPr>
          <w:rFonts w:ascii="Arial" w:hAnsi="Arial" w:cs="Arial"/>
          <w:sz w:val="24"/>
          <w:szCs w:val="24"/>
        </w:rPr>
        <w:t>,</w:t>
      </w:r>
      <w:proofErr w:type="gramEnd"/>
      <w:r w:rsidR="00927B6E" w:rsidRPr="00671445">
        <w:rPr>
          <w:rFonts w:ascii="Arial" w:hAnsi="Arial" w:cs="Arial"/>
          <w:sz w:val="24"/>
          <w:szCs w:val="24"/>
        </w:rPr>
        <w:t xml:space="preserve"> </w:t>
      </w:r>
      <w:r w:rsidR="00927B6E" w:rsidRPr="00671445">
        <w:rPr>
          <w:rFonts w:ascii="Arial" w:hAnsi="Arial" w:cs="Arial"/>
          <w:b/>
          <w:sz w:val="24"/>
          <w:szCs w:val="24"/>
        </w:rPr>
        <w:t xml:space="preserve">Maramureș – </w:t>
      </w:r>
      <w:r w:rsidR="00927B6E" w:rsidRPr="00671445">
        <w:rPr>
          <w:rFonts w:ascii="Arial" w:hAnsi="Arial" w:cs="Arial"/>
          <w:sz w:val="24"/>
          <w:szCs w:val="24"/>
        </w:rPr>
        <w:t>1 unitate sanitară</w:t>
      </w:r>
      <w:r w:rsidR="00391A84" w:rsidRPr="00671445">
        <w:rPr>
          <w:rFonts w:ascii="Arial" w:hAnsi="Arial" w:cs="Arial"/>
          <w:b/>
          <w:sz w:val="24"/>
          <w:szCs w:val="24"/>
        </w:rPr>
        <w:t>,</w:t>
      </w:r>
      <w:r w:rsidR="00391A84" w:rsidRPr="00671445">
        <w:rPr>
          <w:rFonts w:ascii="Arial" w:hAnsi="Arial" w:cs="Arial"/>
          <w:sz w:val="24"/>
          <w:szCs w:val="24"/>
        </w:rPr>
        <w:t xml:space="preserve"> </w:t>
      </w:r>
      <w:r w:rsidR="00391A84" w:rsidRPr="00671445">
        <w:rPr>
          <w:rFonts w:ascii="Arial" w:hAnsi="Arial" w:cs="Arial"/>
          <w:b/>
          <w:sz w:val="24"/>
          <w:szCs w:val="24"/>
        </w:rPr>
        <w:t>Mehedinți</w:t>
      </w:r>
      <w:r w:rsidR="00391A84" w:rsidRPr="00671445">
        <w:rPr>
          <w:rFonts w:ascii="Arial" w:hAnsi="Arial" w:cs="Arial"/>
          <w:sz w:val="24"/>
          <w:szCs w:val="24"/>
        </w:rPr>
        <w:t xml:space="preserve"> –</w:t>
      </w:r>
      <w:r w:rsidR="00874280" w:rsidRPr="00671445">
        <w:rPr>
          <w:rFonts w:ascii="Arial" w:hAnsi="Arial" w:cs="Arial"/>
          <w:sz w:val="24"/>
          <w:szCs w:val="24"/>
        </w:rPr>
        <w:t xml:space="preserve"> 2 </w:t>
      </w:r>
      <w:r w:rsidR="00391A84" w:rsidRPr="00671445">
        <w:rPr>
          <w:rFonts w:ascii="Arial" w:hAnsi="Arial" w:cs="Arial"/>
          <w:sz w:val="24"/>
          <w:szCs w:val="24"/>
        </w:rPr>
        <w:t>unit</w:t>
      </w:r>
      <w:r w:rsidR="0091580D" w:rsidRPr="00671445">
        <w:rPr>
          <w:rFonts w:ascii="Arial" w:hAnsi="Arial" w:cs="Arial"/>
          <w:sz w:val="24"/>
          <w:szCs w:val="24"/>
        </w:rPr>
        <w:t>ăți</w:t>
      </w:r>
      <w:r w:rsidR="00391A84" w:rsidRPr="00671445">
        <w:rPr>
          <w:rFonts w:ascii="Arial" w:hAnsi="Arial" w:cs="Arial"/>
          <w:sz w:val="24"/>
          <w:szCs w:val="24"/>
        </w:rPr>
        <w:t xml:space="preserve"> sanitar</w:t>
      </w:r>
      <w:r w:rsidR="0091580D" w:rsidRPr="00671445">
        <w:rPr>
          <w:rFonts w:ascii="Arial" w:hAnsi="Arial" w:cs="Arial"/>
          <w:sz w:val="24"/>
          <w:szCs w:val="24"/>
        </w:rPr>
        <w:t>e</w:t>
      </w:r>
      <w:r w:rsidR="00391A84" w:rsidRPr="00671445">
        <w:rPr>
          <w:rFonts w:ascii="Arial" w:hAnsi="Arial" w:cs="Arial"/>
          <w:sz w:val="24"/>
          <w:szCs w:val="24"/>
        </w:rPr>
        <w:t xml:space="preserve">, </w:t>
      </w:r>
      <w:r w:rsidR="00485320" w:rsidRPr="00671445">
        <w:rPr>
          <w:rFonts w:ascii="Arial" w:hAnsi="Arial" w:cs="Arial"/>
          <w:b/>
          <w:sz w:val="24"/>
          <w:szCs w:val="24"/>
        </w:rPr>
        <w:t xml:space="preserve">Neamț </w:t>
      </w:r>
      <w:r w:rsidR="00485320" w:rsidRPr="00671445">
        <w:rPr>
          <w:rFonts w:ascii="Arial" w:hAnsi="Arial" w:cs="Arial"/>
          <w:sz w:val="24"/>
          <w:szCs w:val="24"/>
        </w:rPr>
        <w:t>– 1 unitate sanitară</w:t>
      </w:r>
      <w:r w:rsidR="004756E9" w:rsidRPr="00671445">
        <w:rPr>
          <w:rFonts w:ascii="Arial" w:hAnsi="Arial" w:cs="Arial"/>
          <w:b/>
          <w:sz w:val="24"/>
          <w:szCs w:val="24"/>
        </w:rPr>
        <w:t>, Prahova</w:t>
      </w:r>
      <w:r w:rsidR="004756E9" w:rsidRPr="00671445">
        <w:rPr>
          <w:rFonts w:ascii="Arial" w:hAnsi="Arial" w:cs="Arial"/>
          <w:sz w:val="24"/>
          <w:szCs w:val="24"/>
        </w:rPr>
        <w:t xml:space="preserve"> – 1 unitate sanitară</w:t>
      </w:r>
      <w:r w:rsidR="00CB238B" w:rsidRPr="00671445">
        <w:rPr>
          <w:rFonts w:ascii="Arial" w:hAnsi="Arial" w:cs="Arial"/>
          <w:sz w:val="24"/>
          <w:szCs w:val="24"/>
        </w:rPr>
        <w:t xml:space="preserve">, </w:t>
      </w:r>
      <w:r w:rsidR="00CB238B" w:rsidRPr="00671445">
        <w:rPr>
          <w:rFonts w:ascii="Arial" w:hAnsi="Arial" w:cs="Arial"/>
          <w:b/>
          <w:sz w:val="24"/>
          <w:szCs w:val="24"/>
        </w:rPr>
        <w:t>Sibiu</w:t>
      </w:r>
      <w:r w:rsidR="00CB238B" w:rsidRPr="00671445">
        <w:rPr>
          <w:rFonts w:ascii="Arial" w:hAnsi="Arial" w:cs="Arial"/>
          <w:sz w:val="24"/>
          <w:szCs w:val="24"/>
        </w:rPr>
        <w:t xml:space="preserve"> – 1 unitate sanitară</w:t>
      </w:r>
      <w:r w:rsidR="00A75F02" w:rsidRPr="00671445">
        <w:rPr>
          <w:rFonts w:ascii="Arial" w:hAnsi="Arial" w:cs="Arial"/>
          <w:sz w:val="24"/>
          <w:szCs w:val="24"/>
        </w:rPr>
        <w:t xml:space="preserve">, </w:t>
      </w:r>
      <w:r w:rsidR="00A75F02" w:rsidRPr="00671445">
        <w:rPr>
          <w:rFonts w:ascii="Arial" w:hAnsi="Arial" w:cs="Arial"/>
          <w:b/>
          <w:sz w:val="24"/>
          <w:szCs w:val="24"/>
        </w:rPr>
        <w:t>Suceava</w:t>
      </w:r>
      <w:r w:rsidR="00A75F02" w:rsidRPr="00671445">
        <w:rPr>
          <w:rFonts w:ascii="Arial" w:hAnsi="Arial" w:cs="Arial"/>
          <w:sz w:val="24"/>
          <w:szCs w:val="24"/>
        </w:rPr>
        <w:t xml:space="preserve"> – 1 unitate sanitară</w:t>
      </w:r>
      <w:r w:rsidR="007F0F7D" w:rsidRPr="00671445">
        <w:rPr>
          <w:rFonts w:ascii="Arial" w:hAnsi="Arial" w:cs="Arial"/>
          <w:sz w:val="24"/>
          <w:szCs w:val="24"/>
        </w:rPr>
        <w:t xml:space="preserve">, </w:t>
      </w:r>
      <w:r w:rsidR="007F0F7D" w:rsidRPr="00671445">
        <w:rPr>
          <w:rFonts w:ascii="Arial" w:hAnsi="Arial" w:cs="Arial"/>
          <w:b/>
          <w:sz w:val="24"/>
          <w:szCs w:val="24"/>
        </w:rPr>
        <w:t>Timiș</w:t>
      </w:r>
      <w:r w:rsidR="007F0F7D" w:rsidRPr="00671445">
        <w:rPr>
          <w:rFonts w:ascii="Arial" w:hAnsi="Arial" w:cs="Arial"/>
          <w:sz w:val="24"/>
          <w:szCs w:val="24"/>
        </w:rPr>
        <w:t xml:space="preserve"> – 1 unitate sanitară</w:t>
      </w:r>
      <w:r w:rsidR="00ED133A" w:rsidRPr="00671445">
        <w:rPr>
          <w:rFonts w:ascii="Arial" w:hAnsi="Arial" w:cs="Arial"/>
          <w:sz w:val="24"/>
          <w:szCs w:val="24"/>
        </w:rPr>
        <w:t xml:space="preserve">, </w:t>
      </w:r>
      <w:r w:rsidR="00ED133A" w:rsidRPr="00671445">
        <w:rPr>
          <w:rFonts w:ascii="Arial" w:hAnsi="Arial" w:cs="Arial"/>
          <w:b/>
          <w:sz w:val="24"/>
          <w:szCs w:val="24"/>
        </w:rPr>
        <w:t>Vaslu</w:t>
      </w:r>
      <w:r w:rsidR="00ED133A" w:rsidRPr="00671445">
        <w:rPr>
          <w:rFonts w:ascii="Arial" w:hAnsi="Arial" w:cs="Arial"/>
          <w:sz w:val="24"/>
          <w:szCs w:val="24"/>
        </w:rPr>
        <w:t>i -1 unitate sanitară</w:t>
      </w:r>
      <w:r w:rsidR="00D21D47" w:rsidRPr="00671445">
        <w:rPr>
          <w:rFonts w:ascii="Arial" w:hAnsi="Arial" w:cs="Arial"/>
          <w:sz w:val="24"/>
          <w:szCs w:val="24"/>
        </w:rPr>
        <w:t xml:space="preserve">, </w:t>
      </w:r>
      <w:r w:rsidR="00D21D47" w:rsidRPr="00671445">
        <w:rPr>
          <w:rFonts w:ascii="Arial" w:hAnsi="Arial" w:cs="Arial"/>
          <w:b/>
          <w:sz w:val="24"/>
          <w:szCs w:val="24"/>
        </w:rPr>
        <w:t>București</w:t>
      </w:r>
      <w:r w:rsidR="00D21D47" w:rsidRPr="00671445">
        <w:rPr>
          <w:rFonts w:ascii="Arial" w:hAnsi="Arial" w:cs="Arial"/>
          <w:sz w:val="24"/>
          <w:szCs w:val="24"/>
        </w:rPr>
        <w:t xml:space="preserve"> – 2 unități sanitare</w:t>
      </w:r>
      <w:r w:rsidR="0091580D" w:rsidRPr="00671445">
        <w:rPr>
          <w:rFonts w:ascii="Arial" w:hAnsi="Arial" w:cs="Arial"/>
          <w:sz w:val="24"/>
          <w:szCs w:val="24"/>
        </w:rPr>
        <w:t>).</w:t>
      </w:r>
    </w:p>
    <w:p w:rsidR="00913558" w:rsidRPr="00671445" w:rsidRDefault="00913558" w:rsidP="00913558">
      <w:pPr>
        <w:pStyle w:val="ListParagraph"/>
        <w:spacing w:after="0" w:line="240" w:lineRule="auto"/>
        <w:ind w:left="-90"/>
        <w:rPr>
          <w:rFonts w:ascii="Arial" w:hAnsi="Arial" w:cs="Arial"/>
          <w:sz w:val="24"/>
          <w:szCs w:val="24"/>
        </w:rPr>
      </w:pPr>
    </w:p>
    <w:p w:rsidR="00671445" w:rsidRDefault="00671445" w:rsidP="00671445">
      <w:pPr>
        <w:pStyle w:val="ListParagraph"/>
        <w:numPr>
          <w:ilvl w:val="0"/>
          <w:numId w:val="13"/>
        </w:numPr>
        <w:spacing w:after="0" w:line="240" w:lineRule="auto"/>
        <w:ind w:left="-90" w:firstLine="0"/>
        <w:rPr>
          <w:rFonts w:ascii="Arial" w:hAnsi="Arial" w:cs="Arial"/>
          <w:sz w:val="24"/>
          <w:szCs w:val="24"/>
        </w:rPr>
      </w:pPr>
      <w:r w:rsidRPr="00671445">
        <w:rPr>
          <w:rFonts w:ascii="Arial" w:hAnsi="Arial" w:cs="Arial"/>
          <w:b/>
          <w:sz w:val="24"/>
          <w:szCs w:val="24"/>
        </w:rPr>
        <w:lastRenderedPageBreak/>
        <w:t xml:space="preserve"> </w:t>
      </w:r>
      <w:r w:rsidR="008D5D46">
        <w:rPr>
          <w:rFonts w:ascii="Arial" w:hAnsi="Arial" w:cs="Arial"/>
          <w:b/>
          <w:sz w:val="24"/>
          <w:szCs w:val="24"/>
        </w:rPr>
        <w:t>Lipsa din</w:t>
      </w:r>
      <w:r w:rsidR="00A80DA3" w:rsidRPr="00671445">
        <w:rPr>
          <w:rFonts w:ascii="Arial" w:eastAsia="Times New Roman" w:hAnsi="Arial" w:cs="Arial"/>
          <w:b/>
          <w:bCs/>
          <w:color w:val="000000"/>
          <w:sz w:val="24"/>
          <w:szCs w:val="24"/>
        </w:rPr>
        <w:t xml:space="preserve"> fiecare secţie</w:t>
      </w:r>
      <w:r w:rsidR="00CD5F68" w:rsidRPr="00671445">
        <w:rPr>
          <w:rFonts w:ascii="Arial" w:eastAsia="Times New Roman" w:hAnsi="Arial" w:cs="Arial"/>
          <w:b/>
          <w:bCs/>
          <w:color w:val="000000"/>
          <w:sz w:val="24"/>
          <w:szCs w:val="24"/>
        </w:rPr>
        <w:t xml:space="preserve"> de spitalizare </w:t>
      </w:r>
      <w:r w:rsidR="009609C2" w:rsidRPr="00671445">
        <w:rPr>
          <w:rFonts w:ascii="Arial" w:eastAsia="Times New Roman" w:hAnsi="Arial" w:cs="Arial"/>
          <w:b/>
          <w:bCs/>
          <w:color w:val="000000"/>
          <w:sz w:val="24"/>
          <w:szCs w:val="24"/>
        </w:rPr>
        <w:t xml:space="preserve">a unei </w:t>
      </w:r>
      <w:r w:rsidR="00CD5F68" w:rsidRPr="00671445">
        <w:rPr>
          <w:rFonts w:ascii="Arial" w:eastAsia="Times New Roman" w:hAnsi="Arial" w:cs="Arial"/>
          <w:b/>
          <w:bCs/>
          <w:color w:val="000000"/>
          <w:sz w:val="24"/>
          <w:szCs w:val="24"/>
        </w:rPr>
        <w:t>sub</w:t>
      </w:r>
      <w:r w:rsidR="009609C2" w:rsidRPr="00671445">
        <w:rPr>
          <w:rFonts w:ascii="Arial" w:eastAsia="Times New Roman" w:hAnsi="Arial" w:cs="Arial"/>
          <w:b/>
          <w:bCs/>
          <w:color w:val="000000"/>
          <w:sz w:val="24"/>
          <w:szCs w:val="24"/>
        </w:rPr>
        <w:t>z</w:t>
      </w:r>
      <w:r w:rsidR="00CD5F68" w:rsidRPr="00671445">
        <w:rPr>
          <w:rFonts w:ascii="Arial" w:eastAsia="Times New Roman" w:hAnsi="Arial" w:cs="Arial"/>
          <w:b/>
          <w:bCs/>
          <w:color w:val="000000"/>
          <w:sz w:val="24"/>
          <w:szCs w:val="24"/>
        </w:rPr>
        <w:t>on</w:t>
      </w:r>
      <w:r w:rsidR="009609C2" w:rsidRPr="00671445">
        <w:rPr>
          <w:rFonts w:ascii="Arial" w:eastAsia="Times New Roman" w:hAnsi="Arial" w:cs="Arial"/>
          <w:b/>
          <w:bCs/>
          <w:color w:val="000000"/>
          <w:sz w:val="24"/>
          <w:szCs w:val="24"/>
        </w:rPr>
        <w:t>e</w:t>
      </w:r>
      <w:r w:rsidR="00CD5F68" w:rsidRPr="00671445">
        <w:rPr>
          <w:rFonts w:ascii="Arial" w:eastAsia="Times New Roman" w:hAnsi="Arial" w:cs="Arial"/>
          <w:b/>
          <w:bCs/>
          <w:color w:val="000000"/>
          <w:sz w:val="24"/>
          <w:szCs w:val="24"/>
        </w:rPr>
        <w:t xml:space="preserve"> septic</w:t>
      </w:r>
      <w:r w:rsidR="006F76A9" w:rsidRPr="00671445">
        <w:rPr>
          <w:rFonts w:ascii="Arial" w:eastAsia="Times New Roman" w:hAnsi="Arial" w:cs="Arial"/>
          <w:b/>
          <w:bCs/>
          <w:color w:val="000000"/>
          <w:sz w:val="24"/>
          <w:szCs w:val="24"/>
        </w:rPr>
        <w:t>ă</w:t>
      </w:r>
      <w:r w:rsidR="00CD5F68" w:rsidRPr="00671445">
        <w:rPr>
          <w:rFonts w:ascii="Arial" w:eastAsia="Times New Roman" w:hAnsi="Arial" w:cs="Arial"/>
          <w:b/>
          <w:bCs/>
          <w:color w:val="000000"/>
          <w:sz w:val="24"/>
          <w:szCs w:val="24"/>
        </w:rPr>
        <w:t>, conform art.13, din Anexa nr.3,</w:t>
      </w:r>
      <w:r w:rsidRPr="00671445">
        <w:rPr>
          <w:rFonts w:ascii="Arial" w:eastAsia="Times New Roman" w:hAnsi="Arial" w:cs="Arial"/>
          <w:b/>
          <w:bCs/>
          <w:color w:val="000000"/>
          <w:sz w:val="24"/>
          <w:szCs w:val="24"/>
        </w:rPr>
        <w:t xml:space="preserve"> </w:t>
      </w:r>
      <w:r w:rsidR="00CD5F68" w:rsidRPr="00671445">
        <w:rPr>
          <w:rFonts w:ascii="Arial" w:eastAsia="Times New Roman" w:hAnsi="Arial" w:cs="Arial"/>
          <w:bCs/>
          <w:color w:val="000000"/>
          <w:sz w:val="24"/>
          <w:szCs w:val="24"/>
        </w:rPr>
        <w:t>în</w:t>
      </w:r>
      <w:r w:rsidRPr="00671445">
        <w:rPr>
          <w:rFonts w:ascii="Arial" w:eastAsia="Times New Roman" w:hAnsi="Arial" w:cs="Arial"/>
          <w:b/>
          <w:bCs/>
          <w:color w:val="000000"/>
          <w:sz w:val="24"/>
          <w:szCs w:val="24"/>
        </w:rPr>
        <w:t xml:space="preserve"> </w:t>
      </w:r>
      <w:r w:rsidR="009609C2" w:rsidRPr="00671445">
        <w:rPr>
          <w:rFonts w:ascii="Arial" w:eastAsia="Times New Roman" w:hAnsi="Arial" w:cs="Arial"/>
          <w:b/>
          <w:bCs/>
          <w:color w:val="000000"/>
          <w:sz w:val="24"/>
          <w:szCs w:val="24"/>
        </w:rPr>
        <w:t>1</w:t>
      </w:r>
      <w:r w:rsidR="00773A1C" w:rsidRPr="00671445">
        <w:rPr>
          <w:rFonts w:ascii="Arial" w:eastAsia="Times New Roman" w:hAnsi="Arial" w:cs="Arial"/>
          <w:b/>
          <w:bCs/>
          <w:color w:val="000000"/>
          <w:sz w:val="24"/>
          <w:szCs w:val="24"/>
        </w:rPr>
        <w:t>2</w:t>
      </w:r>
      <w:r w:rsidR="009609C2" w:rsidRPr="00671445">
        <w:rPr>
          <w:rFonts w:ascii="Arial" w:eastAsia="Times New Roman" w:hAnsi="Arial" w:cs="Arial"/>
          <w:b/>
          <w:bCs/>
          <w:color w:val="000000"/>
          <w:sz w:val="24"/>
          <w:szCs w:val="24"/>
        </w:rPr>
        <w:t xml:space="preserve"> </w:t>
      </w:r>
      <w:r w:rsidR="009609C2" w:rsidRPr="00671445">
        <w:rPr>
          <w:rFonts w:ascii="Arial" w:eastAsia="Times New Roman" w:hAnsi="Arial" w:cs="Arial"/>
          <w:bCs/>
          <w:color w:val="000000"/>
          <w:sz w:val="24"/>
          <w:szCs w:val="24"/>
        </w:rPr>
        <w:t xml:space="preserve">unități sanitare </w:t>
      </w:r>
      <w:r w:rsidR="00913558">
        <w:rPr>
          <w:rFonts w:ascii="Arial" w:eastAsia="Times New Roman" w:hAnsi="Arial" w:cs="Arial"/>
          <w:b/>
          <w:bCs/>
          <w:color w:val="000000"/>
          <w:sz w:val="24"/>
          <w:szCs w:val="24"/>
        </w:rPr>
        <w:t>(</w:t>
      </w:r>
      <w:r w:rsidR="00A80DA3" w:rsidRPr="00671445">
        <w:rPr>
          <w:rFonts w:ascii="Arial" w:eastAsia="Times New Roman" w:hAnsi="Arial" w:cs="Arial"/>
          <w:b/>
          <w:bCs/>
          <w:color w:val="000000"/>
          <w:sz w:val="24"/>
          <w:szCs w:val="24"/>
        </w:rPr>
        <w:t>Alba</w:t>
      </w:r>
      <w:r w:rsidRPr="00671445">
        <w:rPr>
          <w:rFonts w:ascii="Arial" w:eastAsia="Times New Roman" w:hAnsi="Arial" w:cs="Arial"/>
          <w:b/>
          <w:bCs/>
          <w:color w:val="000000"/>
          <w:sz w:val="24"/>
          <w:szCs w:val="24"/>
        </w:rPr>
        <w:t xml:space="preserve"> </w:t>
      </w:r>
      <w:r w:rsidR="00A80DA3" w:rsidRPr="00671445">
        <w:rPr>
          <w:rFonts w:ascii="Arial" w:eastAsia="Times New Roman" w:hAnsi="Arial" w:cs="Arial"/>
          <w:b/>
          <w:bCs/>
          <w:color w:val="000000"/>
          <w:sz w:val="24"/>
          <w:szCs w:val="24"/>
        </w:rPr>
        <w:t xml:space="preserve">- </w:t>
      </w:r>
      <w:r w:rsidR="00A80DA3" w:rsidRPr="00671445">
        <w:rPr>
          <w:rFonts w:ascii="Arial" w:eastAsia="Times New Roman" w:hAnsi="Arial" w:cs="Arial"/>
          <w:bCs/>
          <w:color w:val="000000"/>
          <w:sz w:val="24"/>
          <w:szCs w:val="24"/>
        </w:rPr>
        <w:t>1 unitate</w:t>
      </w:r>
      <w:r w:rsidR="009125A4" w:rsidRPr="00671445">
        <w:rPr>
          <w:rFonts w:ascii="Arial" w:eastAsia="Times New Roman" w:hAnsi="Arial" w:cs="Arial"/>
          <w:bCs/>
          <w:color w:val="000000"/>
          <w:sz w:val="24"/>
          <w:szCs w:val="24"/>
        </w:rPr>
        <w:t xml:space="preserve"> sanitară</w:t>
      </w:r>
      <w:r w:rsidR="001555A3" w:rsidRPr="00671445">
        <w:rPr>
          <w:rFonts w:ascii="Arial" w:eastAsia="Times New Roman" w:hAnsi="Arial" w:cs="Arial"/>
          <w:b/>
          <w:bCs/>
          <w:color w:val="000000"/>
          <w:sz w:val="24"/>
          <w:szCs w:val="24"/>
        </w:rPr>
        <w:t xml:space="preserve">, </w:t>
      </w:r>
      <w:r w:rsidR="006F76A9" w:rsidRPr="00671445">
        <w:rPr>
          <w:rFonts w:ascii="Arial" w:eastAsia="Times New Roman" w:hAnsi="Arial" w:cs="Arial"/>
          <w:b/>
          <w:bCs/>
          <w:color w:val="000000"/>
          <w:sz w:val="24"/>
          <w:szCs w:val="24"/>
        </w:rPr>
        <w:t xml:space="preserve">Argeș – </w:t>
      </w:r>
      <w:r w:rsidR="006F76A9" w:rsidRPr="00671445">
        <w:rPr>
          <w:rFonts w:ascii="Arial" w:eastAsia="Times New Roman" w:hAnsi="Arial" w:cs="Arial"/>
          <w:bCs/>
          <w:color w:val="000000"/>
          <w:sz w:val="24"/>
          <w:szCs w:val="24"/>
        </w:rPr>
        <w:t>1 unitate sanitară</w:t>
      </w:r>
      <w:r w:rsidR="006F76A9" w:rsidRPr="00671445">
        <w:rPr>
          <w:rFonts w:ascii="Arial" w:eastAsia="Times New Roman" w:hAnsi="Arial" w:cs="Arial"/>
          <w:b/>
          <w:bCs/>
          <w:color w:val="000000"/>
          <w:sz w:val="24"/>
          <w:szCs w:val="24"/>
        </w:rPr>
        <w:t xml:space="preserve">, </w:t>
      </w:r>
      <w:r w:rsidR="001555A3" w:rsidRPr="00671445">
        <w:rPr>
          <w:rFonts w:ascii="Arial" w:eastAsia="Times New Roman" w:hAnsi="Arial" w:cs="Arial"/>
          <w:b/>
          <w:bCs/>
          <w:color w:val="000000"/>
          <w:sz w:val="24"/>
          <w:szCs w:val="24"/>
        </w:rPr>
        <w:t xml:space="preserve">Buzău – </w:t>
      </w:r>
      <w:r w:rsidR="001555A3" w:rsidRPr="00671445">
        <w:rPr>
          <w:rFonts w:ascii="Arial" w:eastAsia="Times New Roman" w:hAnsi="Arial" w:cs="Arial"/>
          <w:bCs/>
          <w:color w:val="000000"/>
          <w:sz w:val="24"/>
          <w:szCs w:val="24"/>
        </w:rPr>
        <w:t>1 unitate</w:t>
      </w:r>
      <w:r w:rsidR="00CD5F68" w:rsidRPr="00671445">
        <w:rPr>
          <w:rFonts w:ascii="Arial" w:eastAsia="Times New Roman" w:hAnsi="Arial" w:cs="Arial"/>
          <w:bCs/>
          <w:color w:val="000000"/>
          <w:sz w:val="24"/>
          <w:szCs w:val="24"/>
        </w:rPr>
        <w:t xml:space="preserve"> sanitară</w:t>
      </w:r>
      <w:r w:rsidR="00F16AC3" w:rsidRPr="00671445">
        <w:rPr>
          <w:rFonts w:ascii="Arial" w:eastAsia="Times New Roman" w:hAnsi="Arial" w:cs="Arial"/>
          <w:b/>
          <w:bCs/>
          <w:color w:val="000000"/>
          <w:sz w:val="24"/>
          <w:szCs w:val="24"/>
        </w:rPr>
        <w:t xml:space="preserve">, </w:t>
      </w:r>
      <w:r w:rsidR="00387484" w:rsidRPr="00671445">
        <w:rPr>
          <w:rFonts w:ascii="Arial" w:eastAsia="Times New Roman" w:hAnsi="Arial" w:cs="Arial"/>
          <w:b/>
          <w:bCs/>
          <w:color w:val="000000"/>
          <w:sz w:val="24"/>
          <w:szCs w:val="24"/>
        </w:rPr>
        <w:t xml:space="preserve">Bacău – </w:t>
      </w:r>
      <w:r w:rsidR="00387484" w:rsidRPr="00671445">
        <w:rPr>
          <w:rFonts w:ascii="Arial" w:eastAsia="Times New Roman" w:hAnsi="Arial" w:cs="Arial"/>
          <w:bCs/>
          <w:color w:val="000000"/>
          <w:sz w:val="24"/>
          <w:szCs w:val="24"/>
        </w:rPr>
        <w:t>1 unitate</w:t>
      </w:r>
      <w:r w:rsidR="00CD5F68" w:rsidRPr="00671445">
        <w:rPr>
          <w:rFonts w:ascii="Arial" w:eastAsia="Times New Roman" w:hAnsi="Arial" w:cs="Arial"/>
          <w:bCs/>
          <w:color w:val="000000"/>
          <w:sz w:val="24"/>
          <w:szCs w:val="24"/>
        </w:rPr>
        <w:t xml:space="preserve"> sanitară</w:t>
      </w:r>
      <w:r w:rsidR="00387484" w:rsidRPr="00671445">
        <w:rPr>
          <w:rFonts w:ascii="Arial" w:eastAsia="Times New Roman" w:hAnsi="Arial" w:cs="Arial"/>
          <w:b/>
          <w:bCs/>
          <w:color w:val="000000"/>
          <w:sz w:val="24"/>
          <w:szCs w:val="24"/>
        </w:rPr>
        <w:t>,</w:t>
      </w:r>
      <w:r w:rsidR="00B146C7" w:rsidRPr="00671445">
        <w:rPr>
          <w:rFonts w:ascii="Arial" w:eastAsia="Times New Roman" w:hAnsi="Arial" w:cs="Arial"/>
          <w:b/>
          <w:bCs/>
          <w:color w:val="000000"/>
          <w:sz w:val="24"/>
          <w:szCs w:val="24"/>
        </w:rPr>
        <w:t xml:space="preserve"> Botoșani </w:t>
      </w:r>
      <w:r w:rsidR="00B146C7" w:rsidRPr="00671445">
        <w:rPr>
          <w:rFonts w:ascii="Arial" w:eastAsia="Times New Roman" w:hAnsi="Arial" w:cs="Arial"/>
          <w:bCs/>
          <w:color w:val="000000"/>
          <w:sz w:val="24"/>
          <w:szCs w:val="24"/>
        </w:rPr>
        <w:t>– 1 unitate sanitară</w:t>
      </w:r>
      <w:r w:rsidR="00B146C7" w:rsidRPr="00671445">
        <w:rPr>
          <w:rFonts w:ascii="Arial" w:eastAsia="Times New Roman" w:hAnsi="Arial" w:cs="Arial"/>
          <w:b/>
          <w:bCs/>
          <w:color w:val="000000"/>
          <w:sz w:val="24"/>
          <w:szCs w:val="24"/>
        </w:rPr>
        <w:t>,</w:t>
      </w:r>
      <w:r w:rsidRPr="00671445">
        <w:rPr>
          <w:rFonts w:ascii="Arial" w:eastAsia="Times New Roman" w:hAnsi="Arial" w:cs="Arial"/>
          <w:b/>
          <w:bCs/>
          <w:color w:val="000000"/>
          <w:sz w:val="24"/>
          <w:szCs w:val="24"/>
        </w:rPr>
        <w:t xml:space="preserve"> </w:t>
      </w:r>
      <w:r w:rsidR="00F16AC3" w:rsidRPr="00671445">
        <w:rPr>
          <w:rFonts w:ascii="Arial" w:eastAsia="Times New Roman" w:hAnsi="Arial" w:cs="Arial"/>
          <w:b/>
          <w:bCs/>
          <w:color w:val="000000"/>
          <w:sz w:val="24"/>
          <w:szCs w:val="24"/>
        </w:rPr>
        <w:t xml:space="preserve">Caraș Severin – </w:t>
      </w:r>
      <w:r w:rsidR="00752596" w:rsidRPr="00671445">
        <w:rPr>
          <w:rFonts w:ascii="Arial" w:eastAsia="Times New Roman" w:hAnsi="Arial" w:cs="Arial"/>
          <w:bCs/>
          <w:color w:val="000000"/>
          <w:sz w:val="24"/>
          <w:szCs w:val="24"/>
        </w:rPr>
        <w:t>2</w:t>
      </w:r>
      <w:r w:rsidR="00F16AC3" w:rsidRPr="00671445">
        <w:rPr>
          <w:rFonts w:ascii="Arial" w:eastAsia="Times New Roman" w:hAnsi="Arial" w:cs="Arial"/>
          <w:bCs/>
          <w:color w:val="000000"/>
          <w:sz w:val="24"/>
          <w:szCs w:val="24"/>
        </w:rPr>
        <w:t xml:space="preserve"> unit</w:t>
      </w:r>
      <w:r w:rsidR="00CD5F68" w:rsidRPr="00671445">
        <w:rPr>
          <w:rFonts w:ascii="Arial" w:eastAsia="Times New Roman" w:hAnsi="Arial" w:cs="Arial"/>
          <w:bCs/>
          <w:color w:val="000000"/>
          <w:sz w:val="24"/>
          <w:szCs w:val="24"/>
        </w:rPr>
        <w:t>ăți sanitare</w:t>
      </w:r>
      <w:r w:rsidR="00F1751E" w:rsidRPr="00671445">
        <w:rPr>
          <w:rFonts w:ascii="Arial" w:eastAsia="Times New Roman" w:hAnsi="Arial" w:cs="Arial"/>
          <w:b/>
          <w:bCs/>
          <w:color w:val="000000"/>
          <w:sz w:val="24"/>
          <w:szCs w:val="24"/>
        </w:rPr>
        <w:t xml:space="preserve">, </w:t>
      </w:r>
      <w:r w:rsidR="006F76A9" w:rsidRPr="00671445">
        <w:rPr>
          <w:rFonts w:ascii="Arial" w:eastAsia="Times New Roman" w:hAnsi="Arial" w:cs="Arial"/>
          <w:b/>
          <w:bCs/>
          <w:color w:val="000000"/>
          <w:sz w:val="24"/>
          <w:szCs w:val="24"/>
        </w:rPr>
        <w:t xml:space="preserve">Dâmbovița – </w:t>
      </w:r>
      <w:r w:rsidR="006F76A9" w:rsidRPr="00671445">
        <w:rPr>
          <w:rFonts w:ascii="Arial" w:eastAsia="Times New Roman" w:hAnsi="Arial" w:cs="Arial"/>
          <w:bCs/>
          <w:color w:val="000000"/>
          <w:sz w:val="24"/>
          <w:szCs w:val="24"/>
        </w:rPr>
        <w:t>1 unitate sanitară</w:t>
      </w:r>
      <w:r w:rsidR="006F76A9" w:rsidRPr="00671445">
        <w:rPr>
          <w:rFonts w:ascii="Arial" w:eastAsia="Times New Roman" w:hAnsi="Arial" w:cs="Arial"/>
          <w:b/>
          <w:bCs/>
          <w:color w:val="000000"/>
          <w:sz w:val="24"/>
          <w:szCs w:val="24"/>
        </w:rPr>
        <w:t xml:space="preserve">, </w:t>
      </w:r>
      <w:r w:rsidR="00F1751E" w:rsidRPr="00671445">
        <w:rPr>
          <w:rFonts w:ascii="Arial" w:eastAsia="Times New Roman" w:hAnsi="Arial" w:cs="Arial"/>
          <w:b/>
          <w:bCs/>
          <w:color w:val="000000"/>
          <w:sz w:val="24"/>
          <w:szCs w:val="24"/>
        </w:rPr>
        <w:t xml:space="preserve">Hunedoara – </w:t>
      </w:r>
      <w:r w:rsidR="00F1751E" w:rsidRPr="00671445">
        <w:rPr>
          <w:rFonts w:ascii="Arial" w:eastAsia="Times New Roman" w:hAnsi="Arial" w:cs="Arial"/>
          <w:bCs/>
          <w:color w:val="000000"/>
          <w:sz w:val="24"/>
          <w:szCs w:val="24"/>
        </w:rPr>
        <w:t>1 unitate</w:t>
      </w:r>
      <w:r w:rsidR="00CD5F68" w:rsidRPr="00671445">
        <w:rPr>
          <w:rFonts w:ascii="Arial" w:eastAsia="Times New Roman" w:hAnsi="Arial" w:cs="Arial"/>
          <w:bCs/>
          <w:color w:val="000000"/>
          <w:sz w:val="24"/>
          <w:szCs w:val="24"/>
        </w:rPr>
        <w:t xml:space="preserve"> sanitară</w:t>
      </w:r>
      <w:r w:rsidR="00927B6E" w:rsidRPr="00671445">
        <w:rPr>
          <w:rFonts w:ascii="Arial" w:eastAsia="Times New Roman" w:hAnsi="Arial" w:cs="Arial"/>
          <w:b/>
          <w:bCs/>
          <w:color w:val="000000"/>
          <w:sz w:val="24"/>
          <w:szCs w:val="24"/>
        </w:rPr>
        <w:t xml:space="preserve">, </w:t>
      </w:r>
      <w:r w:rsidR="00927B6E" w:rsidRPr="00671445">
        <w:rPr>
          <w:rFonts w:ascii="Arial" w:hAnsi="Arial" w:cs="Arial"/>
          <w:b/>
          <w:sz w:val="24"/>
          <w:szCs w:val="24"/>
        </w:rPr>
        <w:t xml:space="preserve">Maramureș – </w:t>
      </w:r>
      <w:r w:rsidR="00927B6E" w:rsidRPr="00671445">
        <w:rPr>
          <w:rFonts w:ascii="Arial" w:hAnsi="Arial" w:cs="Arial"/>
          <w:sz w:val="24"/>
          <w:szCs w:val="24"/>
        </w:rPr>
        <w:t>1 unitate sanitară</w:t>
      </w:r>
      <w:r w:rsidR="004756E9" w:rsidRPr="00671445">
        <w:rPr>
          <w:rFonts w:ascii="Arial" w:hAnsi="Arial" w:cs="Arial"/>
          <w:b/>
          <w:sz w:val="24"/>
          <w:szCs w:val="24"/>
        </w:rPr>
        <w:t xml:space="preserve">, Prahova – </w:t>
      </w:r>
      <w:r w:rsidR="004756E9" w:rsidRPr="00671445">
        <w:rPr>
          <w:rFonts w:ascii="Arial" w:hAnsi="Arial" w:cs="Arial"/>
          <w:sz w:val="24"/>
          <w:szCs w:val="24"/>
        </w:rPr>
        <w:t>1 unitate sanitară</w:t>
      </w:r>
      <w:r w:rsidR="001D369B" w:rsidRPr="00671445">
        <w:rPr>
          <w:rFonts w:ascii="Arial" w:hAnsi="Arial" w:cs="Arial"/>
          <w:b/>
          <w:sz w:val="24"/>
          <w:szCs w:val="24"/>
        </w:rPr>
        <w:t xml:space="preserve">, Vaslui – </w:t>
      </w:r>
      <w:r w:rsidR="001D369B" w:rsidRPr="00671445">
        <w:rPr>
          <w:rFonts w:ascii="Arial" w:hAnsi="Arial" w:cs="Arial"/>
          <w:sz w:val="24"/>
          <w:szCs w:val="24"/>
        </w:rPr>
        <w:t>1 unitate sanitară</w:t>
      </w:r>
      <w:r w:rsidR="00CD5F68" w:rsidRPr="00671445">
        <w:rPr>
          <w:rFonts w:ascii="Arial" w:hAnsi="Arial" w:cs="Arial"/>
          <w:sz w:val="24"/>
          <w:szCs w:val="24"/>
        </w:rPr>
        <w:t>).</w:t>
      </w:r>
    </w:p>
    <w:p w:rsidR="00913558" w:rsidRPr="00671445" w:rsidRDefault="00913558" w:rsidP="00913558">
      <w:pPr>
        <w:pStyle w:val="ListParagraph"/>
        <w:spacing w:after="0" w:line="240" w:lineRule="auto"/>
        <w:ind w:left="-90"/>
        <w:rPr>
          <w:rFonts w:ascii="Arial" w:hAnsi="Arial" w:cs="Arial"/>
          <w:sz w:val="24"/>
          <w:szCs w:val="24"/>
        </w:rPr>
      </w:pPr>
    </w:p>
    <w:p w:rsidR="00671445" w:rsidRPr="00671445" w:rsidRDefault="00671445" w:rsidP="00671445">
      <w:pPr>
        <w:pStyle w:val="ListParagraph"/>
        <w:numPr>
          <w:ilvl w:val="0"/>
          <w:numId w:val="13"/>
        </w:numPr>
        <w:spacing w:after="0" w:line="240" w:lineRule="auto"/>
        <w:ind w:left="-90" w:firstLine="0"/>
        <w:rPr>
          <w:rFonts w:ascii="Arial" w:hAnsi="Arial" w:cs="Arial"/>
          <w:sz w:val="24"/>
          <w:szCs w:val="24"/>
        </w:rPr>
      </w:pPr>
      <w:r w:rsidRPr="00671445">
        <w:rPr>
          <w:rFonts w:ascii="Arial" w:hAnsi="Arial" w:cs="Arial"/>
          <w:b/>
          <w:sz w:val="24"/>
          <w:szCs w:val="24"/>
        </w:rPr>
        <w:t xml:space="preserve"> </w:t>
      </w:r>
      <w:r w:rsidR="006F230E" w:rsidRPr="00671445">
        <w:rPr>
          <w:rFonts w:ascii="Arial" w:hAnsi="Arial" w:cs="Arial"/>
          <w:b/>
          <w:sz w:val="24"/>
          <w:szCs w:val="24"/>
        </w:rPr>
        <w:t>Nerespectarea</w:t>
      </w:r>
      <w:r w:rsidR="006F230E" w:rsidRPr="00671445">
        <w:rPr>
          <w:rStyle w:val="rvts91"/>
          <w:rFonts w:ascii="Arial" w:hAnsi="Arial" w:cs="Arial"/>
          <w:b/>
        </w:rPr>
        <w:t xml:space="preserve"> </w:t>
      </w:r>
      <w:r w:rsidR="004263D4" w:rsidRPr="00671445">
        <w:rPr>
          <w:rStyle w:val="rvts91"/>
          <w:rFonts w:ascii="Arial" w:hAnsi="Arial" w:cs="Arial"/>
          <w:b/>
        </w:rPr>
        <w:t>normelor de organizare a Amb</w:t>
      </w:r>
      <w:r w:rsidR="00BD68D1" w:rsidRPr="00671445">
        <w:rPr>
          <w:rStyle w:val="rvts91"/>
          <w:rFonts w:ascii="Arial" w:hAnsi="Arial" w:cs="Arial"/>
          <w:b/>
        </w:rPr>
        <w:t>u</w:t>
      </w:r>
      <w:r w:rsidR="004263D4" w:rsidRPr="00671445">
        <w:rPr>
          <w:rStyle w:val="rvts91"/>
          <w:rFonts w:ascii="Arial" w:hAnsi="Arial" w:cs="Arial"/>
          <w:b/>
        </w:rPr>
        <w:t xml:space="preserve">latoriului integrat, conform </w:t>
      </w:r>
      <w:r w:rsidR="006F230E" w:rsidRPr="00671445">
        <w:rPr>
          <w:rFonts w:ascii="Arial" w:hAnsi="Arial" w:cs="Arial"/>
          <w:b/>
          <w:sz w:val="24"/>
          <w:szCs w:val="24"/>
        </w:rPr>
        <w:t>articolelor 41,42,43,44 și 45</w:t>
      </w:r>
      <w:r w:rsidR="00BD68D1" w:rsidRPr="00671445">
        <w:rPr>
          <w:rFonts w:ascii="Arial" w:hAnsi="Arial" w:cs="Arial"/>
          <w:b/>
          <w:sz w:val="24"/>
          <w:szCs w:val="24"/>
        </w:rPr>
        <w:t>,</w:t>
      </w:r>
      <w:r w:rsidR="006F230E" w:rsidRPr="00671445">
        <w:rPr>
          <w:rFonts w:ascii="Arial" w:hAnsi="Arial" w:cs="Arial"/>
          <w:b/>
          <w:sz w:val="24"/>
          <w:szCs w:val="24"/>
        </w:rPr>
        <w:t xml:space="preserve"> </w:t>
      </w:r>
      <w:r w:rsidR="006F230E" w:rsidRPr="00671445">
        <w:rPr>
          <w:rFonts w:ascii="Arial" w:hAnsi="Arial" w:cs="Arial"/>
          <w:sz w:val="24"/>
          <w:szCs w:val="24"/>
        </w:rPr>
        <w:t>în</w:t>
      </w:r>
      <w:r w:rsidRPr="00671445">
        <w:rPr>
          <w:rFonts w:ascii="Arial" w:hAnsi="Arial" w:cs="Arial"/>
          <w:b/>
          <w:sz w:val="24"/>
          <w:szCs w:val="24"/>
        </w:rPr>
        <w:t xml:space="preserve"> </w:t>
      </w:r>
      <w:r w:rsidR="00A46DE4" w:rsidRPr="00671445">
        <w:rPr>
          <w:rFonts w:ascii="Arial" w:hAnsi="Arial" w:cs="Arial"/>
          <w:b/>
          <w:sz w:val="24"/>
          <w:szCs w:val="24"/>
        </w:rPr>
        <w:t>6</w:t>
      </w:r>
      <w:r w:rsidRPr="00671445">
        <w:rPr>
          <w:rFonts w:ascii="Arial" w:hAnsi="Arial" w:cs="Arial"/>
          <w:b/>
          <w:sz w:val="24"/>
          <w:szCs w:val="24"/>
        </w:rPr>
        <w:t xml:space="preserve"> </w:t>
      </w:r>
      <w:r w:rsidR="006F230E" w:rsidRPr="00671445">
        <w:rPr>
          <w:rFonts w:ascii="Arial" w:hAnsi="Arial" w:cs="Arial"/>
          <w:sz w:val="24"/>
          <w:szCs w:val="24"/>
        </w:rPr>
        <w:t>unități sanitare</w:t>
      </w:r>
      <w:r w:rsidR="006F230E" w:rsidRPr="00671445">
        <w:rPr>
          <w:rFonts w:ascii="Arial" w:hAnsi="Arial" w:cs="Arial"/>
          <w:b/>
          <w:sz w:val="24"/>
          <w:szCs w:val="24"/>
        </w:rPr>
        <w:t xml:space="preserve"> </w:t>
      </w:r>
      <w:r w:rsidR="006F230E" w:rsidRPr="00671445">
        <w:rPr>
          <w:rFonts w:ascii="Arial" w:hAnsi="Arial" w:cs="Arial"/>
          <w:sz w:val="24"/>
          <w:szCs w:val="24"/>
        </w:rPr>
        <w:t>(</w:t>
      </w:r>
      <w:r w:rsidR="00292A22" w:rsidRPr="00671445">
        <w:rPr>
          <w:rFonts w:ascii="Arial" w:hAnsi="Arial" w:cs="Arial"/>
          <w:b/>
          <w:sz w:val="24"/>
          <w:szCs w:val="24"/>
        </w:rPr>
        <w:t>Alba</w:t>
      </w:r>
      <w:r w:rsidRPr="00671445">
        <w:rPr>
          <w:rFonts w:ascii="Arial" w:hAnsi="Arial" w:cs="Arial"/>
          <w:sz w:val="24"/>
          <w:szCs w:val="24"/>
        </w:rPr>
        <w:t xml:space="preserve"> </w:t>
      </w:r>
      <w:r w:rsidR="00292A22" w:rsidRPr="00671445">
        <w:rPr>
          <w:rFonts w:ascii="Arial" w:hAnsi="Arial" w:cs="Arial"/>
          <w:sz w:val="24"/>
          <w:szCs w:val="24"/>
        </w:rPr>
        <w:t>- 1 unitate sanitară</w:t>
      </w:r>
      <w:r w:rsidR="00387484" w:rsidRPr="00671445">
        <w:rPr>
          <w:rFonts w:ascii="Arial" w:hAnsi="Arial" w:cs="Arial"/>
          <w:sz w:val="24"/>
          <w:szCs w:val="24"/>
        </w:rPr>
        <w:t xml:space="preserve">, </w:t>
      </w:r>
      <w:r w:rsidR="00387484" w:rsidRPr="00671445">
        <w:rPr>
          <w:rFonts w:ascii="Arial" w:hAnsi="Arial" w:cs="Arial"/>
          <w:b/>
          <w:sz w:val="24"/>
          <w:szCs w:val="24"/>
        </w:rPr>
        <w:t xml:space="preserve">Bacău </w:t>
      </w:r>
      <w:r w:rsidR="00387484" w:rsidRPr="00671445">
        <w:rPr>
          <w:rFonts w:ascii="Arial" w:hAnsi="Arial" w:cs="Arial"/>
          <w:sz w:val="24"/>
          <w:szCs w:val="24"/>
        </w:rPr>
        <w:t>–</w:t>
      </w:r>
      <w:r w:rsidR="00F86944" w:rsidRPr="00671445">
        <w:rPr>
          <w:rFonts w:ascii="Arial" w:hAnsi="Arial" w:cs="Arial"/>
          <w:sz w:val="24"/>
          <w:szCs w:val="24"/>
        </w:rPr>
        <w:t xml:space="preserve"> 2</w:t>
      </w:r>
      <w:r w:rsidR="00387484" w:rsidRPr="00671445">
        <w:rPr>
          <w:rFonts w:ascii="Arial" w:hAnsi="Arial" w:cs="Arial"/>
          <w:sz w:val="24"/>
          <w:szCs w:val="24"/>
        </w:rPr>
        <w:t xml:space="preserve"> unit</w:t>
      </w:r>
      <w:r w:rsidR="009609C2" w:rsidRPr="00671445">
        <w:rPr>
          <w:rFonts w:ascii="Arial" w:hAnsi="Arial" w:cs="Arial"/>
          <w:sz w:val="24"/>
          <w:szCs w:val="24"/>
        </w:rPr>
        <w:t>ăți sanitare</w:t>
      </w:r>
      <w:r w:rsidR="00BE5EA8" w:rsidRPr="00671445">
        <w:rPr>
          <w:rFonts w:ascii="Arial" w:hAnsi="Arial" w:cs="Arial"/>
          <w:sz w:val="24"/>
          <w:szCs w:val="24"/>
        </w:rPr>
        <w:t xml:space="preserve">, </w:t>
      </w:r>
      <w:r w:rsidR="00BE5EA8" w:rsidRPr="00671445">
        <w:rPr>
          <w:rFonts w:ascii="Arial" w:hAnsi="Arial" w:cs="Arial"/>
          <w:b/>
          <w:sz w:val="24"/>
          <w:szCs w:val="24"/>
        </w:rPr>
        <w:t>Brașov</w:t>
      </w:r>
      <w:r w:rsidR="00BE5EA8" w:rsidRPr="00671445">
        <w:rPr>
          <w:rFonts w:ascii="Arial" w:hAnsi="Arial" w:cs="Arial"/>
          <w:sz w:val="24"/>
          <w:szCs w:val="24"/>
        </w:rPr>
        <w:t xml:space="preserve"> – 1 unitate sanitară,</w:t>
      </w:r>
      <w:r w:rsidR="0024537E" w:rsidRPr="00671445">
        <w:rPr>
          <w:rFonts w:ascii="Arial" w:hAnsi="Arial" w:cs="Arial"/>
          <w:sz w:val="24"/>
          <w:szCs w:val="24"/>
        </w:rPr>
        <w:t xml:space="preserve"> </w:t>
      </w:r>
      <w:r w:rsidR="0024537E" w:rsidRPr="00671445">
        <w:rPr>
          <w:rFonts w:ascii="Arial" w:hAnsi="Arial" w:cs="Arial"/>
          <w:b/>
          <w:sz w:val="24"/>
          <w:szCs w:val="24"/>
        </w:rPr>
        <w:t>Suceava</w:t>
      </w:r>
      <w:r w:rsidR="005C78F8" w:rsidRPr="00671445">
        <w:rPr>
          <w:rFonts w:ascii="Arial" w:hAnsi="Arial" w:cs="Arial"/>
          <w:sz w:val="24"/>
          <w:szCs w:val="24"/>
        </w:rPr>
        <w:t xml:space="preserve"> – 2</w:t>
      </w:r>
      <w:r w:rsidR="0024537E" w:rsidRPr="00671445">
        <w:rPr>
          <w:rFonts w:ascii="Arial" w:hAnsi="Arial" w:cs="Arial"/>
          <w:sz w:val="24"/>
          <w:szCs w:val="24"/>
        </w:rPr>
        <w:t xml:space="preserve"> unit</w:t>
      </w:r>
      <w:r w:rsidR="005C78F8" w:rsidRPr="00671445">
        <w:rPr>
          <w:rFonts w:ascii="Arial" w:hAnsi="Arial" w:cs="Arial"/>
          <w:sz w:val="24"/>
          <w:szCs w:val="24"/>
        </w:rPr>
        <w:t>ăți</w:t>
      </w:r>
      <w:r w:rsidR="0024537E" w:rsidRPr="00671445">
        <w:rPr>
          <w:rFonts w:ascii="Arial" w:hAnsi="Arial" w:cs="Arial"/>
          <w:sz w:val="24"/>
          <w:szCs w:val="24"/>
        </w:rPr>
        <w:t xml:space="preserve"> sanitar</w:t>
      </w:r>
      <w:r w:rsidR="005C78F8" w:rsidRPr="00671445">
        <w:rPr>
          <w:rFonts w:ascii="Arial" w:hAnsi="Arial" w:cs="Arial"/>
          <w:sz w:val="24"/>
          <w:szCs w:val="24"/>
        </w:rPr>
        <w:t>e</w:t>
      </w:r>
      <w:r w:rsidR="00BE5EA8" w:rsidRPr="00671445">
        <w:rPr>
          <w:rFonts w:ascii="Arial" w:hAnsi="Arial" w:cs="Arial"/>
          <w:sz w:val="24"/>
          <w:szCs w:val="24"/>
        </w:rPr>
        <w:t xml:space="preserve"> </w:t>
      </w:r>
      <w:r w:rsidR="006F230E" w:rsidRPr="00671445">
        <w:rPr>
          <w:rFonts w:ascii="Arial" w:hAnsi="Arial" w:cs="Arial"/>
          <w:sz w:val="24"/>
          <w:szCs w:val="24"/>
        </w:rPr>
        <w:t>)</w:t>
      </w:r>
      <w:r w:rsidR="00135765" w:rsidRPr="00671445">
        <w:rPr>
          <w:rFonts w:ascii="Arial" w:hAnsi="Arial" w:cs="Arial"/>
          <w:sz w:val="24"/>
          <w:szCs w:val="24"/>
        </w:rPr>
        <w:t>.</w:t>
      </w:r>
    </w:p>
    <w:p w:rsidR="00671445" w:rsidRDefault="00492622" w:rsidP="00671445">
      <w:pPr>
        <w:pStyle w:val="ListParagraph"/>
        <w:numPr>
          <w:ilvl w:val="0"/>
          <w:numId w:val="13"/>
        </w:numPr>
        <w:spacing w:after="0" w:line="240" w:lineRule="auto"/>
        <w:ind w:left="-90" w:firstLine="0"/>
        <w:rPr>
          <w:rFonts w:ascii="Arial" w:hAnsi="Arial" w:cs="Arial"/>
          <w:sz w:val="24"/>
          <w:szCs w:val="24"/>
        </w:rPr>
      </w:pPr>
      <w:r w:rsidRPr="00671445">
        <w:rPr>
          <w:rFonts w:ascii="Arial" w:hAnsi="Arial" w:cs="Arial"/>
          <w:b/>
          <w:sz w:val="24"/>
          <w:szCs w:val="24"/>
        </w:rPr>
        <w:t>Nerespectarea normelor privind Serviciul de primire-internare a bolnavilor</w:t>
      </w:r>
      <w:r w:rsidR="00566FF5" w:rsidRPr="00671445">
        <w:rPr>
          <w:rFonts w:ascii="Arial" w:hAnsi="Arial" w:cs="Arial"/>
          <w:b/>
          <w:sz w:val="24"/>
          <w:szCs w:val="24"/>
        </w:rPr>
        <w:t>,</w:t>
      </w:r>
      <w:r w:rsidRPr="00671445">
        <w:rPr>
          <w:rFonts w:ascii="Arial" w:hAnsi="Arial" w:cs="Arial"/>
          <w:b/>
          <w:sz w:val="24"/>
          <w:szCs w:val="24"/>
        </w:rPr>
        <w:t xml:space="preserve"> </w:t>
      </w:r>
      <w:r w:rsidR="00566FF5" w:rsidRPr="00671445">
        <w:rPr>
          <w:rStyle w:val="rvts91"/>
          <w:rFonts w:ascii="Arial" w:hAnsi="Arial" w:cs="Arial"/>
          <w:b/>
        </w:rPr>
        <w:t xml:space="preserve">conform </w:t>
      </w:r>
      <w:r w:rsidR="00566FF5" w:rsidRPr="00671445">
        <w:rPr>
          <w:rFonts w:ascii="Arial" w:hAnsi="Arial" w:cs="Arial"/>
          <w:b/>
          <w:sz w:val="24"/>
          <w:szCs w:val="24"/>
        </w:rPr>
        <w:t xml:space="preserve">articolelor 27,28,29,30,31,32, 34 și 35, </w:t>
      </w:r>
      <w:r w:rsidR="009939A5" w:rsidRPr="00671445">
        <w:rPr>
          <w:rFonts w:ascii="Arial" w:hAnsi="Arial" w:cs="Arial"/>
          <w:sz w:val="24"/>
          <w:szCs w:val="24"/>
        </w:rPr>
        <w:t>în</w:t>
      </w:r>
      <w:r w:rsidR="00671445" w:rsidRPr="00671445">
        <w:rPr>
          <w:rFonts w:ascii="Arial" w:hAnsi="Arial" w:cs="Arial"/>
          <w:b/>
          <w:sz w:val="24"/>
          <w:szCs w:val="24"/>
        </w:rPr>
        <w:t xml:space="preserve"> </w:t>
      </w:r>
      <w:r w:rsidR="009939A5" w:rsidRPr="00671445">
        <w:rPr>
          <w:rFonts w:ascii="Arial" w:hAnsi="Arial" w:cs="Arial"/>
          <w:b/>
          <w:sz w:val="24"/>
          <w:szCs w:val="24"/>
        </w:rPr>
        <w:t>1</w:t>
      </w:r>
      <w:r w:rsidR="003075DA" w:rsidRPr="00671445">
        <w:rPr>
          <w:rFonts w:ascii="Arial" w:hAnsi="Arial" w:cs="Arial"/>
          <w:b/>
          <w:sz w:val="24"/>
          <w:szCs w:val="24"/>
        </w:rPr>
        <w:t>2</w:t>
      </w:r>
      <w:r w:rsidR="009939A5" w:rsidRPr="00671445">
        <w:rPr>
          <w:rFonts w:ascii="Arial" w:hAnsi="Arial" w:cs="Arial"/>
          <w:b/>
          <w:sz w:val="24"/>
          <w:szCs w:val="24"/>
        </w:rPr>
        <w:t xml:space="preserve"> </w:t>
      </w:r>
      <w:r w:rsidR="009939A5" w:rsidRPr="00671445">
        <w:rPr>
          <w:rFonts w:ascii="Arial" w:hAnsi="Arial" w:cs="Arial"/>
          <w:sz w:val="24"/>
          <w:szCs w:val="24"/>
        </w:rPr>
        <w:t>unități sanitare</w:t>
      </w:r>
      <w:r w:rsidR="00566FF5" w:rsidRPr="00671445">
        <w:rPr>
          <w:rFonts w:ascii="Arial" w:hAnsi="Arial" w:cs="Arial"/>
          <w:b/>
          <w:sz w:val="24"/>
          <w:szCs w:val="24"/>
        </w:rPr>
        <w:t xml:space="preserve"> </w:t>
      </w:r>
      <w:r w:rsidRPr="00671445">
        <w:rPr>
          <w:rFonts w:ascii="Arial" w:hAnsi="Arial" w:cs="Arial"/>
          <w:b/>
          <w:sz w:val="24"/>
          <w:szCs w:val="24"/>
        </w:rPr>
        <w:t xml:space="preserve">( Alba – </w:t>
      </w:r>
      <w:r w:rsidR="003075DA" w:rsidRPr="00671445">
        <w:rPr>
          <w:rFonts w:ascii="Arial" w:hAnsi="Arial" w:cs="Arial"/>
          <w:sz w:val="24"/>
          <w:szCs w:val="24"/>
        </w:rPr>
        <w:t>4</w:t>
      </w:r>
      <w:r w:rsidR="009939A5" w:rsidRPr="00671445">
        <w:rPr>
          <w:rFonts w:ascii="Arial" w:hAnsi="Arial" w:cs="Arial"/>
          <w:sz w:val="24"/>
          <w:szCs w:val="24"/>
        </w:rPr>
        <w:t xml:space="preserve"> unități sanitare</w:t>
      </w:r>
      <w:r w:rsidR="00752596" w:rsidRPr="00671445">
        <w:rPr>
          <w:rFonts w:ascii="Arial" w:hAnsi="Arial" w:cs="Arial"/>
          <w:b/>
          <w:sz w:val="24"/>
          <w:szCs w:val="24"/>
        </w:rPr>
        <w:t>,</w:t>
      </w:r>
      <w:r w:rsidR="00F86944" w:rsidRPr="00671445">
        <w:rPr>
          <w:rFonts w:ascii="Arial" w:hAnsi="Arial" w:cs="Arial"/>
          <w:b/>
          <w:sz w:val="24"/>
          <w:szCs w:val="24"/>
        </w:rPr>
        <w:t xml:space="preserve"> Bacău </w:t>
      </w:r>
      <w:r w:rsidR="00F86944" w:rsidRPr="00671445">
        <w:rPr>
          <w:rFonts w:ascii="Arial" w:hAnsi="Arial" w:cs="Arial"/>
          <w:sz w:val="24"/>
          <w:szCs w:val="24"/>
        </w:rPr>
        <w:t>–</w:t>
      </w:r>
      <w:r w:rsidR="00ED5738" w:rsidRPr="00671445">
        <w:rPr>
          <w:rFonts w:ascii="Arial" w:hAnsi="Arial" w:cs="Arial"/>
          <w:sz w:val="24"/>
          <w:szCs w:val="24"/>
        </w:rPr>
        <w:t xml:space="preserve"> 2</w:t>
      </w:r>
      <w:r w:rsidR="00F86944" w:rsidRPr="00671445">
        <w:rPr>
          <w:rFonts w:ascii="Arial" w:hAnsi="Arial" w:cs="Arial"/>
          <w:sz w:val="24"/>
          <w:szCs w:val="24"/>
        </w:rPr>
        <w:t xml:space="preserve"> unit</w:t>
      </w:r>
      <w:r w:rsidR="009939A5" w:rsidRPr="00671445">
        <w:rPr>
          <w:rFonts w:ascii="Arial" w:hAnsi="Arial" w:cs="Arial"/>
          <w:sz w:val="24"/>
          <w:szCs w:val="24"/>
        </w:rPr>
        <w:t>ăți sanitare</w:t>
      </w:r>
      <w:r w:rsidR="00F86944" w:rsidRPr="00671445">
        <w:rPr>
          <w:rFonts w:ascii="Arial" w:hAnsi="Arial" w:cs="Arial"/>
          <w:b/>
          <w:sz w:val="24"/>
          <w:szCs w:val="24"/>
        </w:rPr>
        <w:t>,</w:t>
      </w:r>
      <w:r w:rsidR="009939A5" w:rsidRPr="00671445">
        <w:rPr>
          <w:rFonts w:ascii="Arial" w:hAnsi="Arial" w:cs="Arial"/>
          <w:b/>
          <w:sz w:val="24"/>
          <w:szCs w:val="24"/>
        </w:rPr>
        <w:t xml:space="preserve"> </w:t>
      </w:r>
      <w:r w:rsidR="00AE430A" w:rsidRPr="00671445">
        <w:rPr>
          <w:rFonts w:ascii="Arial" w:hAnsi="Arial" w:cs="Arial"/>
          <w:b/>
          <w:sz w:val="24"/>
          <w:szCs w:val="24"/>
        </w:rPr>
        <w:t xml:space="preserve">Bistrița – Năsăud – </w:t>
      </w:r>
      <w:r w:rsidR="00AE430A" w:rsidRPr="00671445">
        <w:rPr>
          <w:rFonts w:ascii="Arial" w:hAnsi="Arial" w:cs="Arial"/>
          <w:sz w:val="24"/>
          <w:szCs w:val="24"/>
        </w:rPr>
        <w:t>1 unit</w:t>
      </w:r>
      <w:r w:rsidR="009939A5" w:rsidRPr="00671445">
        <w:rPr>
          <w:rFonts w:ascii="Arial" w:hAnsi="Arial" w:cs="Arial"/>
          <w:sz w:val="24"/>
          <w:szCs w:val="24"/>
        </w:rPr>
        <w:t>ate sanitară</w:t>
      </w:r>
      <w:r w:rsidR="00AE430A" w:rsidRPr="00671445">
        <w:rPr>
          <w:rFonts w:ascii="Arial" w:hAnsi="Arial" w:cs="Arial"/>
          <w:b/>
          <w:sz w:val="24"/>
          <w:szCs w:val="24"/>
        </w:rPr>
        <w:t xml:space="preserve">, </w:t>
      </w:r>
      <w:r w:rsidR="00B146C7" w:rsidRPr="00671445">
        <w:rPr>
          <w:rFonts w:ascii="Arial" w:hAnsi="Arial" w:cs="Arial"/>
          <w:b/>
          <w:sz w:val="24"/>
          <w:szCs w:val="24"/>
        </w:rPr>
        <w:t xml:space="preserve">Botoșani – </w:t>
      </w:r>
      <w:r w:rsidR="00B146C7" w:rsidRPr="00671445">
        <w:rPr>
          <w:rFonts w:ascii="Arial" w:hAnsi="Arial" w:cs="Arial"/>
          <w:sz w:val="24"/>
          <w:szCs w:val="24"/>
        </w:rPr>
        <w:t>1 unitate sanitară</w:t>
      </w:r>
      <w:r w:rsidR="00B146C7" w:rsidRPr="00671445">
        <w:rPr>
          <w:rFonts w:ascii="Arial" w:hAnsi="Arial" w:cs="Arial"/>
          <w:b/>
          <w:sz w:val="24"/>
          <w:szCs w:val="24"/>
        </w:rPr>
        <w:t>,</w:t>
      </w:r>
      <w:r w:rsidR="00671445" w:rsidRPr="00671445">
        <w:rPr>
          <w:rFonts w:ascii="Arial" w:hAnsi="Arial" w:cs="Arial"/>
          <w:b/>
          <w:sz w:val="24"/>
          <w:szCs w:val="24"/>
        </w:rPr>
        <w:t xml:space="preserve"> </w:t>
      </w:r>
      <w:r w:rsidR="00752596" w:rsidRPr="00671445">
        <w:rPr>
          <w:rFonts w:ascii="Arial" w:hAnsi="Arial" w:cs="Arial"/>
          <w:b/>
          <w:sz w:val="24"/>
          <w:szCs w:val="24"/>
        </w:rPr>
        <w:t xml:space="preserve">Caraș Severin – </w:t>
      </w:r>
      <w:r w:rsidR="00752596" w:rsidRPr="00671445">
        <w:rPr>
          <w:rFonts w:ascii="Arial" w:hAnsi="Arial" w:cs="Arial"/>
          <w:sz w:val="24"/>
          <w:szCs w:val="24"/>
        </w:rPr>
        <w:t>1 unitate sanitară</w:t>
      </w:r>
      <w:r w:rsidR="007A053F" w:rsidRPr="00671445">
        <w:rPr>
          <w:rFonts w:ascii="Arial" w:hAnsi="Arial" w:cs="Arial"/>
          <w:b/>
          <w:sz w:val="24"/>
          <w:szCs w:val="24"/>
        </w:rPr>
        <w:t xml:space="preserve">, Mehedinți – </w:t>
      </w:r>
      <w:r w:rsidR="007A053F" w:rsidRPr="00671445">
        <w:rPr>
          <w:rFonts w:ascii="Arial" w:hAnsi="Arial" w:cs="Arial"/>
          <w:sz w:val="24"/>
          <w:szCs w:val="24"/>
        </w:rPr>
        <w:t>1 unitate sanitară</w:t>
      </w:r>
      <w:r w:rsidR="00A75F02" w:rsidRPr="00671445">
        <w:rPr>
          <w:rFonts w:ascii="Arial" w:hAnsi="Arial" w:cs="Arial"/>
          <w:b/>
          <w:sz w:val="24"/>
          <w:szCs w:val="24"/>
        </w:rPr>
        <w:t xml:space="preserve">, Suceava – </w:t>
      </w:r>
      <w:r w:rsidR="00A75F02" w:rsidRPr="00671445">
        <w:rPr>
          <w:rFonts w:ascii="Arial" w:hAnsi="Arial" w:cs="Arial"/>
          <w:sz w:val="24"/>
          <w:szCs w:val="24"/>
        </w:rPr>
        <w:t>1 unitate sanitară</w:t>
      </w:r>
      <w:r w:rsidR="001D369B" w:rsidRPr="00671445">
        <w:rPr>
          <w:rFonts w:ascii="Arial" w:hAnsi="Arial" w:cs="Arial"/>
          <w:b/>
          <w:sz w:val="24"/>
          <w:szCs w:val="24"/>
        </w:rPr>
        <w:t xml:space="preserve">, Vaslui – </w:t>
      </w:r>
      <w:r w:rsidR="001D369B" w:rsidRPr="00671445">
        <w:rPr>
          <w:rFonts w:ascii="Arial" w:hAnsi="Arial" w:cs="Arial"/>
          <w:sz w:val="24"/>
          <w:szCs w:val="24"/>
        </w:rPr>
        <w:t>1unitate sanitară</w:t>
      </w:r>
      <w:r w:rsidR="009939A5" w:rsidRPr="00671445">
        <w:rPr>
          <w:rFonts w:ascii="Arial" w:hAnsi="Arial" w:cs="Arial"/>
          <w:sz w:val="24"/>
          <w:szCs w:val="24"/>
        </w:rPr>
        <w:t>).</w:t>
      </w:r>
    </w:p>
    <w:p w:rsidR="00913558" w:rsidRPr="00671445" w:rsidRDefault="00913558" w:rsidP="00913558">
      <w:pPr>
        <w:pStyle w:val="ListParagraph"/>
        <w:spacing w:after="0" w:line="240" w:lineRule="auto"/>
        <w:ind w:left="-90"/>
        <w:rPr>
          <w:rFonts w:ascii="Arial" w:hAnsi="Arial" w:cs="Arial"/>
          <w:sz w:val="24"/>
          <w:szCs w:val="24"/>
        </w:rPr>
      </w:pPr>
    </w:p>
    <w:p w:rsidR="00671445" w:rsidRDefault="00671445" w:rsidP="00671445">
      <w:pPr>
        <w:pStyle w:val="ListParagraph"/>
        <w:numPr>
          <w:ilvl w:val="0"/>
          <w:numId w:val="13"/>
        </w:numPr>
        <w:spacing w:after="0" w:line="240" w:lineRule="auto"/>
        <w:ind w:left="-90" w:firstLine="0"/>
        <w:rPr>
          <w:rFonts w:ascii="Arial" w:hAnsi="Arial" w:cs="Arial"/>
          <w:sz w:val="24"/>
          <w:szCs w:val="24"/>
        </w:rPr>
      </w:pPr>
      <w:r w:rsidRPr="00671445">
        <w:rPr>
          <w:rFonts w:ascii="Arial" w:hAnsi="Arial" w:cs="Arial"/>
          <w:b/>
          <w:sz w:val="24"/>
          <w:szCs w:val="24"/>
        </w:rPr>
        <w:t xml:space="preserve"> </w:t>
      </w:r>
      <w:r w:rsidR="0060069C" w:rsidRPr="00671445">
        <w:rPr>
          <w:rFonts w:ascii="Arial" w:hAnsi="Arial" w:cs="Arial"/>
          <w:b/>
          <w:sz w:val="24"/>
          <w:szCs w:val="24"/>
        </w:rPr>
        <w:t xml:space="preserve">Nerespectarea normelor privind organizarea Serviciului de sterilizare centrală, conform prevederilor art. 71, </w:t>
      </w:r>
      <w:r w:rsidR="0060069C" w:rsidRPr="00671445">
        <w:rPr>
          <w:rFonts w:ascii="Arial" w:hAnsi="Arial" w:cs="Arial"/>
          <w:sz w:val="24"/>
          <w:szCs w:val="24"/>
        </w:rPr>
        <w:t>în</w:t>
      </w:r>
      <w:r w:rsidR="0060069C" w:rsidRPr="00671445">
        <w:rPr>
          <w:rFonts w:ascii="Arial" w:hAnsi="Arial" w:cs="Arial"/>
          <w:b/>
          <w:sz w:val="24"/>
          <w:szCs w:val="24"/>
        </w:rPr>
        <w:t xml:space="preserve"> </w:t>
      </w:r>
      <w:r w:rsidR="006E5892" w:rsidRPr="00671445">
        <w:rPr>
          <w:rFonts w:ascii="Arial" w:hAnsi="Arial" w:cs="Arial"/>
          <w:b/>
          <w:sz w:val="24"/>
          <w:szCs w:val="24"/>
        </w:rPr>
        <w:t>9</w:t>
      </w:r>
      <w:r w:rsidR="0060069C" w:rsidRPr="00671445">
        <w:rPr>
          <w:rFonts w:ascii="Arial" w:hAnsi="Arial" w:cs="Arial"/>
          <w:b/>
          <w:sz w:val="24"/>
          <w:szCs w:val="24"/>
        </w:rPr>
        <w:t xml:space="preserve"> </w:t>
      </w:r>
      <w:r w:rsidR="0060069C" w:rsidRPr="00671445">
        <w:rPr>
          <w:rFonts w:ascii="Arial" w:hAnsi="Arial" w:cs="Arial"/>
          <w:sz w:val="24"/>
          <w:szCs w:val="24"/>
        </w:rPr>
        <w:t xml:space="preserve">unități sanitare ( </w:t>
      </w:r>
      <w:r w:rsidR="0060069C" w:rsidRPr="00671445">
        <w:rPr>
          <w:rFonts w:ascii="Arial" w:hAnsi="Arial" w:cs="Arial"/>
          <w:b/>
          <w:sz w:val="24"/>
          <w:szCs w:val="24"/>
        </w:rPr>
        <w:t>Alba</w:t>
      </w:r>
      <w:r w:rsidR="0060069C" w:rsidRPr="00671445">
        <w:rPr>
          <w:rFonts w:ascii="Arial" w:hAnsi="Arial" w:cs="Arial"/>
          <w:sz w:val="24"/>
          <w:szCs w:val="24"/>
        </w:rPr>
        <w:t xml:space="preserve"> -</w:t>
      </w:r>
      <w:r w:rsidR="006E5892" w:rsidRPr="00671445">
        <w:rPr>
          <w:rFonts w:ascii="Arial" w:hAnsi="Arial" w:cs="Arial"/>
          <w:sz w:val="24"/>
          <w:szCs w:val="24"/>
        </w:rPr>
        <w:t>2</w:t>
      </w:r>
      <w:r w:rsidR="0060069C" w:rsidRPr="00671445">
        <w:rPr>
          <w:rFonts w:ascii="Arial" w:hAnsi="Arial" w:cs="Arial"/>
          <w:sz w:val="24"/>
          <w:szCs w:val="24"/>
        </w:rPr>
        <w:t xml:space="preserve"> unit</w:t>
      </w:r>
      <w:r w:rsidR="006E5892" w:rsidRPr="00671445">
        <w:rPr>
          <w:rFonts w:ascii="Arial" w:hAnsi="Arial" w:cs="Arial"/>
          <w:sz w:val="24"/>
          <w:szCs w:val="24"/>
        </w:rPr>
        <w:t>ăți</w:t>
      </w:r>
      <w:r w:rsidR="0060069C" w:rsidRPr="00671445">
        <w:rPr>
          <w:rFonts w:ascii="Arial" w:hAnsi="Arial" w:cs="Arial"/>
          <w:sz w:val="24"/>
          <w:szCs w:val="24"/>
        </w:rPr>
        <w:t xml:space="preserve"> sanitar</w:t>
      </w:r>
      <w:r w:rsidR="006E5892" w:rsidRPr="00671445">
        <w:rPr>
          <w:rFonts w:ascii="Arial" w:hAnsi="Arial" w:cs="Arial"/>
          <w:sz w:val="24"/>
          <w:szCs w:val="24"/>
        </w:rPr>
        <w:t>e</w:t>
      </w:r>
      <w:r w:rsidR="0060069C" w:rsidRPr="00671445">
        <w:rPr>
          <w:rFonts w:ascii="Arial" w:hAnsi="Arial" w:cs="Arial"/>
          <w:sz w:val="24"/>
          <w:szCs w:val="24"/>
        </w:rPr>
        <w:t xml:space="preserve">, </w:t>
      </w:r>
      <w:r w:rsidR="0060069C" w:rsidRPr="00671445">
        <w:rPr>
          <w:rFonts w:ascii="Arial" w:hAnsi="Arial" w:cs="Arial"/>
          <w:b/>
          <w:sz w:val="24"/>
          <w:szCs w:val="24"/>
        </w:rPr>
        <w:t>Botoșani</w:t>
      </w:r>
      <w:r w:rsidR="0060069C" w:rsidRPr="00671445">
        <w:rPr>
          <w:rFonts w:ascii="Arial" w:hAnsi="Arial" w:cs="Arial"/>
          <w:sz w:val="24"/>
          <w:szCs w:val="24"/>
        </w:rPr>
        <w:t xml:space="preserve"> – 1 unitate sanitară,</w:t>
      </w:r>
      <w:r w:rsidR="006E5892" w:rsidRPr="00671445">
        <w:rPr>
          <w:rFonts w:ascii="Arial" w:hAnsi="Arial" w:cs="Arial"/>
          <w:sz w:val="24"/>
          <w:szCs w:val="24"/>
        </w:rPr>
        <w:t xml:space="preserve"> </w:t>
      </w:r>
      <w:r w:rsidR="006E5892" w:rsidRPr="00671445">
        <w:rPr>
          <w:rFonts w:ascii="Arial" w:hAnsi="Arial" w:cs="Arial"/>
          <w:b/>
          <w:sz w:val="24"/>
          <w:szCs w:val="24"/>
        </w:rPr>
        <w:t xml:space="preserve">Cluj </w:t>
      </w:r>
      <w:r w:rsidR="006E5892" w:rsidRPr="00671445">
        <w:rPr>
          <w:rFonts w:ascii="Arial" w:hAnsi="Arial" w:cs="Arial"/>
          <w:sz w:val="24"/>
          <w:szCs w:val="24"/>
        </w:rPr>
        <w:t>– 1 unitate sanitară,</w:t>
      </w:r>
      <w:r w:rsidRPr="00671445">
        <w:rPr>
          <w:rFonts w:ascii="Arial" w:hAnsi="Arial" w:cs="Arial"/>
          <w:sz w:val="24"/>
          <w:szCs w:val="24"/>
        </w:rPr>
        <w:t xml:space="preserve"> </w:t>
      </w:r>
      <w:r w:rsidR="0060069C" w:rsidRPr="00671445">
        <w:rPr>
          <w:rFonts w:ascii="Arial" w:hAnsi="Arial" w:cs="Arial"/>
          <w:b/>
          <w:sz w:val="24"/>
          <w:szCs w:val="24"/>
        </w:rPr>
        <w:t>Covasna</w:t>
      </w:r>
      <w:r w:rsidR="0060069C" w:rsidRPr="00671445">
        <w:rPr>
          <w:rFonts w:ascii="Arial" w:hAnsi="Arial" w:cs="Arial"/>
          <w:sz w:val="24"/>
          <w:szCs w:val="24"/>
        </w:rPr>
        <w:t xml:space="preserve"> – 2 unități sanitare,</w:t>
      </w:r>
      <w:r w:rsidRPr="00671445">
        <w:rPr>
          <w:rFonts w:ascii="Arial" w:hAnsi="Arial" w:cs="Arial"/>
          <w:sz w:val="24"/>
          <w:szCs w:val="24"/>
        </w:rPr>
        <w:t xml:space="preserve"> </w:t>
      </w:r>
      <w:r w:rsidR="0060069C" w:rsidRPr="00671445">
        <w:rPr>
          <w:rFonts w:ascii="Arial" w:hAnsi="Arial" w:cs="Arial"/>
          <w:b/>
          <w:sz w:val="24"/>
          <w:szCs w:val="24"/>
        </w:rPr>
        <w:t>Mehedinți</w:t>
      </w:r>
      <w:r w:rsidR="0060069C" w:rsidRPr="00671445">
        <w:rPr>
          <w:rFonts w:ascii="Arial" w:hAnsi="Arial" w:cs="Arial"/>
          <w:sz w:val="24"/>
          <w:szCs w:val="24"/>
        </w:rPr>
        <w:t xml:space="preserve"> – </w:t>
      </w:r>
      <w:r w:rsidR="006E5892" w:rsidRPr="00671445">
        <w:rPr>
          <w:rFonts w:ascii="Arial" w:hAnsi="Arial" w:cs="Arial"/>
          <w:sz w:val="24"/>
          <w:szCs w:val="24"/>
        </w:rPr>
        <w:t>2</w:t>
      </w:r>
      <w:r w:rsidR="0060069C" w:rsidRPr="00671445">
        <w:rPr>
          <w:rFonts w:ascii="Arial" w:hAnsi="Arial" w:cs="Arial"/>
          <w:sz w:val="24"/>
          <w:szCs w:val="24"/>
        </w:rPr>
        <w:t xml:space="preserve"> unitate sanitară,</w:t>
      </w:r>
      <w:r w:rsidR="0060069C" w:rsidRPr="00671445">
        <w:rPr>
          <w:rFonts w:ascii="Arial" w:hAnsi="Arial" w:cs="Arial"/>
          <w:b/>
          <w:sz w:val="24"/>
          <w:szCs w:val="24"/>
        </w:rPr>
        <w:t>Suceava</w:t>
      </w:r>
      <w:r w:rsidRPr="00671445">
        <w:rPr>
          <w:rFonts w:ascii="Arial" w:hAnsi="Arial" w:cs="Arial"/>
          <w:sz w:val="24"/>
          <w:szCs w:val="24"/>
        </w:rPr>
        <w:t xml:space="preserve"> – 1 unitatea sanitară).</w:t>
      </w:r>
    </w:p>
    <w:p w:rsidR="00913558" w:rsidRPr="00671445" w:rsidRDefault="00913558" w:rsidP="00913558">
      <w:pPr>
        <w:pStyle w:val="ListParagraph"/>
        <w:spacing w:after="0" w:line="240" w:lineRule="auto"/>
        <w:ind w:left="-90"/>
        <w:rPr>
          <w:rFonts w:ascii="Arial" w:hAnsi="Arial" w:cs="Arial"/>
          <w:sz w:val="24"/>
          <w:szCs w:val="24"/>
        </w:rPr>
      </w:pPr>
    </w:p>
    <w:p w:rsidR="00671445" w:rsidRDefault="00671445" w:rsidP="00671445">
      <w:pPr>
        <w:pStyle w:val="ListParagraph"/>
        <w:numPr>
          <w:ilvl w:val="0"/>
          <w:numId w:val="13"/>
        </w:numPr>
        <w:spacing w:after="0" w:line="240" w:lineRule="auto"/>
        <w:ind w:left="-90" w:firstLine="0"/>
        <w:rPr>
          <w:rFonts w:ascii="Arial" w:hAnsi="Arial" w:cs="Arial"/>
          <w:sz w:val="24"/>
          <w:szCs w:val="24"/>
        </w:rPr>
      </w:pPr>
      <w:r w:rsidRPr="00671445">
        <w:rPr>
          <w:rFonts w:ascii="Arial" w:hAnsi="Arial" w:cs="Arial"/>
          <w:b/>
          <w:sz w:val="24"/>
          <w:szCs w:val="24"/>
        </w:rPr>
        <w:t xml:space="preserve"> </w:t>
      </w:r>
      <w:r w:rsidR="0058624D" w:rsidRPr="00671445">
        <w:rPr>
          <w:rFonts w:ascii="Arial" w:hAnsi="Arial" w:cs="Arial"/>
          <w:b/>
          <w:sz w:val="24"/>
          <w:szCs w:val="24"/>
        </w:rPr>
        <w:t>Nerespectarea</w:t>
      </w:r>
      <w:r w:rsidR="0058624D" w:rsidRPr="00671445">
        <w:rPr>
          <w:rStyle w:val="rvts91"/>
          <w:rFonts w:ascii="Arial" w:hAnsi="Arial" w:cs="Arial"/>
          <w:b/>
        </w:rPr>
        <w:t xml:space="preserve"> normelor de organizare și funcționare a </w:t>
      </w:r>
      <w:r w:rsidR="00A34B4F" w:rsidRPr="00671445">
        <w:rPr>
          <w:rStyle w:val="rvts91"/>
          <w:rFonts w:ascii="Arial" w:hAnsi="Arial" w:cs="Arial"/>
          <w:b/>
        </w:rPr>
        <w:t>b</w:t>
      </w:r>
      <w:r w:rsidR="0058624D" w:rsidRPr="00671445">
        <w:rPr>
          <w:rStyle w:val="rvts91"/>
          <w:rFonts w:ascii="Arial" w:hAnsi="Arial" w:cs="Arial"/>
          <w:b/>
        </w:rPr>
        <w:t>locurilor operatorii</w:t>
      </w:r>
      <w:r w:rsidR="001E57DA" w:rsidRPr="00671445">
        <w:rPr>
          <w:rFonts w:ascii="Arial" w:hAnsi="Arial" w:cs="Arial"/>
          <w:b/>
          <w:sz w:val="24"/>
          <w:szCs w:val="24"/>
        </w:rPr>
        <w:t xml:space="preserve"> așa cum sunt prevăzute la Cap. II</w:t>
      </w:r>
      <w:r w:rsidR="002E6495" w:rsidRPr="00671445">
        <w:rPr>
          <w:rFonts w:ascii="Arial" w:hAnsi="Arial" w:cs="Arial"/>
          <w:b/>
          <w:sz w:val="24"/>
          <w:szCs w:val="24"/>
        </w:rPr>
        <w:t>,</w:t>
      </w:r>
      <w:r w:rsidR="004B604B" w:rsidRPr="00671445">
        <w:rPr>
          <w:rFonts w:ascii="Arial" w:hAnsi="Arial" w:cs="Arial"/>
          <w:b/>
          <w:sz w:val="24"/>
          <w:szCs w:val="24"/>
        </w:rPr>
        <w:t xml:space="preserve"> </w:t>
      </w:r>
      <w:r w:rsidR="008D1A59" w:rsidRPr="00671445">
        <w:rPr>
          <w:rFonts w:ascii="Arial" w:hAnsi="Arial" w:cs="Arial"/>
          <w:sz w:val="24"/>
          <w:szCs w:val="24"/>
        </w:rPr>
        <w:t>în</w:t>
      </w:r>
      <w:r w:rsidR="00610329" w:rsidRPr="00671445">
        <w:rPr>
          <w:rFonts w:ascii="Arial" w:hAnsi="Arial" w:cs="Arial"/>
          <w:b/>
          <w:sz w:val="24"/>
          <w:szCs w:val="24"/>
        </w:rPr>
        <w:t xml:space="preserve"> </w:t>
      </w:r>
      <w:r w:rsidR="009939A5" w:rsidRPr="00671445">
        <w:rPr>
          <w:rFonts w:ascii="Arial" w:hAnsi="Arial" w:cs="Arial"/>
          <w:b/>
          <w:sz w:val="24"/>
          <w:szCs w:val="24"/>
        </w:rPr>
        <w:t>2</w:t>
      </w:r>
      <w:r w:rsidR="00D0480A" w:rsidRPr="00671445">
        <w:rPr>
          <w:rFonts w:ascii="Arial" w:hAnsi="Arial" w:cs="Arial"/>
          <w:b/>
          <w:sz w:val="24"/>
          <w:szCs w:val="24"/>
        </w:rPr>
        <w:t>3</w:t>
      </w:r>
      <w:r w:rsidR="008D1A59" w:rsidRPr="00671445">
        <w:rPr>
          <w:rFonts w:ascii="Arial" w:hAnsi="Arial" w:cs="Arial"/>
          <w:b/>
          <w:sz w:val="24"/>
          <w:szCs w:val="24"/>
        </w:rPr>
        <w:t xml:space="preserve"> </w:t>
      </w:r>
      <w:r w:rsidR="008D1A59" w:rsidRPr="00671445">
        <w:rPr>
          <w:rFonts w:ascii="Arial" w:hAnsi="Arial" w:cs="Arial"/>
          <w:sz w:val="24"/>
          <w:szCs w:val="24"/>
        </w:rPr>
        <w:t>unități sanitare</w:t>
      </w:r>
      <w:r w:rsidR="008D1A59" w:rsidRPr="00671445">
        <w:rPr>
          <w:rFonts w:ascii="Arial" w:hAnsi="Arial" w:cs="Arial"/>
          <w:b/>
          <w:sz w:val="24"/>
          <w:szCs w:val="24"/>
        </w:rPr>
        <w:t xml:space="preserve"> </w:t>
      </w:r>
      <w:r w:rsidR="008D1A59" w:rsidRPr="00671445">
        <w:rPr>
          <w:rFonts w:ascii="Arial" w:hAnsi="Arial" w:cs="Arial"/>
          <w:sz w:val="24"/>
          <w:szCs w:val="24"/>
        </w:rPr>
        <w:t>(</w:t>
      </w:r>
      <w:r w:rsidR="003B113A" w:rsidRPr="00671445">
        <w:rPr>
          <w:rFonts w:ascii="Arial" w:hAnsi="Arial" w:cs="Arial"/>
          <w:b/>
          <w:sz w:val="24"/>
          <w:szCs w:val="24"/>
        </w:rPr>
        <w:t>Alba</w:t>
      </w:r>
      <w:r w:rsidR="003B113A" w:rsidRPr="00671445">
        <w:rPr>
          <w:rFonts w:ascii="Arial" w:hAnsi="Arial" w:cs="Arial"/>
          <w:sz w:val="24"/>
          <w:szCs w:val="24"/>
        </w:rPr>
        <w:t xml:space="preserve"> – </w:t>
      </w:r>
      <w:r w:rsidR="009936DD" w:rsidRPr="00671445">
        <w:rPr>
          <w:rFonts w:ascii="Arial" w:hAnsi="Arial" w:cs="Arial"/>
          <w:sz w:val="24"/>
          <w:szCs w:val="24"/>
        </w:rPr>
        <w:t xml:space="preserve">4 </w:t>
      </w:r>
      <w:r w:rsidR="003B113A" w:rsidRPr="00671445">
        <w:rPr>
          <w:rFonts w:ascii="Arial" w:hAnsi="Arial" w:cs="Arial"/>
          <w:sz w:val="24"/>
          <w:szCs w:val="24"/>
        </w:rPr>
        <w:t>unități sanitare</w:t>
      </w:r>
      <w:r w:rsidR="001F3D70" w:rsidRPr="00671445">
        <w:rPr>
          <w:rFonts w:ascii="Arial" w:hAnsi="Arial" w:cs="Arial"/>
          <w:sz w:val="24"/>
          <w:szCs w:val="24"/>
        </w:rPr>
        <w:t>,</w:t>
      </w:r>
      <w:r w:rsidRPr="00671445">
        <w:rPr>
          <w:rFonts w:ascii="Arial" w:hAnsi="Arial" w:cs="Arial"/>
          <w:sz w:val="24"/>
          <w:szCs w:val="24"/>
        </w:rPr>
        <w:t xml:space="preserve"> </w:t>
      </w:r>
      <w:r w:rsidR="00387484" w:rsidRPr="00671445">
        <w:rPr>
          <w:rFonts w:ascii="Arial" w:hAnsi="Arial" w:cs="Arial"/>
          <w:b/>
          <w:sz w:val="24"/>
          <w:szCs w:val="24"/>
        </w:rPr>
        <w:t>Bacău</w:t>
      </w:r>
      <w:r w:rsidR="00387484" w:rsidRPr="00671445">
        <w:rPr>
          <w:rFonts w:ascii="Arial" w:hAnsi="Arial" w:cs="Arial"/>
          <w:sz w:val="24"/>
          <w:szCs w:val="24"/>
        </w:rPr>
        <w:t xml:space="preserve"> – </w:t>
      </w:r>
      <w:r w:rsidR="00ED5738" w:rsidRPr="00671445">
        <w:rPr>
          <w:rFonts w:ascii="Arial" w:hAnsi="Arial" w:cs="Arial"/>
          <w:sz w:val="24"/>
          <w:szCs w:val="24"/>
        </w:rPr>
        <w:t>4</w:t>
      </w:r>
      <w:r w:rsidR="00387484" w:rsidRPr="00671445">
        <w:rPr>
          <w:rFonts w:ascii="Arial" w:hAnsi="Arial" w:cs="Arial"/>
          <w:sz w:val="24"/>
          <w:szCs w:val="24"/>
        </w:rPr>
        <w:t xml:space="preserve"> unit</w:t>
      </w:r>
      <w:r w:rsidR="009939A5" w:rsidRPr="00671445">
        <w:rPr>
          <w:rFonts w:ascii="Arial" w:hAnsi="Arial" w:cs="Arial"/>
          <w:sz w:val="24"/>
          <w:szCs w:val="24"/>
        </w:rPr>
        <w:t>ăți sanitare</w:t>
      </w:r>
      <w:r w:rsidR="00387484" w:rsidRPr="00671445">
        <w:rPr>
          <w:rFonts w:ascii="Arial" w:hAnsi="Arial" w:cs="Arial"/>
          <w:sz w:val="24"/>
          <w:szCs w:val="24"/>
        </w:rPr>
        <w:t xml:space="preserve">, </w:t>
      </w:r>
      <w:r w:rsidR="003C6DF7" w:rsidRPr="00671445">
        <w:rPr>
          <w:rFonts w:ascii="Arial" w:hAnsi="Arial" w:cs="Arial"/>
          <w:b/>
          <w:sz w:val="24"/>
          <w:szCs w:val="24"/>
        </w:rPr>
        <w:t>Botoșani</w:t>
      </w:r>
      <w:r w:rsidR="003C6DF7" w:rsidRPr="00671445">
        <w:rPr>
          <w:rFonts w:ascii="Arial" w:hAnsi="Arial" w:cs="Arial"/>
          <w:sz w:val="24"/>
          <w:szCs w:val="24"/>
        </w:rPr>
        <w:t xml:space="preserve"> – 1 unitate sanitară,</w:t>
      </w:r>
      <w:r w:rsidR="009939A5" w:rsidRPr="00671445">
        <w:rPr>
          <w:rFonts w:ascii="Arial" w:hAnsi="Arial" w:cs="Arial"/>
          <w:sz w:val="24"/>
          <w:szCs w:val="24"/>
        </w:rPr>
        <w:t xml:space="preserve"> </w:t>
      </w:r>
      <w:r w:rsidR="002142A5" w:rsidRPr="00671445">
        <w:rPr>
          <w:rFonts w:ascii="Arial" w:hAnsi="Arial" w:cs="Arial"/>
          <w:b/>
          <w:sz w:val="24"/>
          <w:szCs w:val="24"/>
        </w:rPr>
        <w:t xml:space="preserve">Brașov </w:t>
      </w:r>
      <w:r w:rsidR="002142A5" w:rsidRPr="00671445">
        <w:rPr>
          <w:rFonts w:ascii="Arial" w:hAnsi="Arial" w:cs="Arial"/>
          <w:sz w:val="24"/>
          <w:szCs w:val="24"/>
        </w:rPr>
        <w:t xml:space="preserve">– 1 unitate sanitară, </w:t>
      </w:r>
      <w:r w:rsidR="002142A5" w:rsidRPr="00671445">
        <w:rPr>
          <w:rFonts w:ascii="Arial" w:hAnsi="Arial" w:cs="Arial"/>
          <w:b/>
          <w:sz w:val="24"/>
          <w:szCs w:val="24"/>
        </w:rPr>
        <w:t xml:space="preserve">Cluj </w:t>
      </w:r>
      <w:r w:rsidR="002142A5" w:rsidRPr="00671445">
        <w:rPr>
          <w:rFonts w:ascii="Arial" w:hAnsi="Arial" w:cs="Arial"/>
          <w:sz w:val="24"/>
          <w:szCs w:val="24"/>
        </w:rPr>
        <w:t>–</w:t>
      </w:r>
      <w:r w:rsidR="0040197D" w:rsidRPr="00671445">
        <w:rPr>
          <w:rFonts w:ascii="Arial" w:hAnsi="Arial" w:cs="Arial"/>
          <w:sz w:val="24"/>
          <w:szCs w:val="24"/>
        </w:rPr>
        <w:t xml:space="preserve"> 2</w:t>
      </w:r>
      <w:r w:rsidR="002142A5" w:rsidRPr="00671445">
        <w:rPr>
          <w:rFonts w:ascii="Arial" w:hAnsi="Arial" w:cs="Arial"/>
          <w:sz w:val="24"/>
          <w:szCs w:val="24"/>
        </w:rPr>
        <w:t xml:space="preserve"> unit</w:t>
      </w:r>
      <w:r w:rsidR="009939A5" w:rsidRPr="00671445">
        <w:rPr>
          <w:rFonts w:ascii="Arial" w:hAnsi="Arial" w:cs="Arial"/>
          <w:sz w:val="24"/>
          <w:szCs w:val="24"/>
        </w:rPr>
        <w:t>ăți</w:t>
      </w:r>
      <w:r w:rsidR="002142A5" w:rsidRPr="00671445">
        <w:rPr>
          <w:rFonts w:ascii="Arial" w:hAnsi="Arial" w:cs="Arial"/>
          <w:sz w:val="24"/>
          <w:szCs w:val="24"/>
        </w:rPr>
        <w:t xml:space="preserve"> sanitar</w:t>
      </w:r>
      <w:r w:rsidR="009939A5" w:rsidRPr="00671445">
        <w:rPr>
          <w:rFonts w:ascii="Arial" w:hAnsi="Arial" w:cs="Arial"/>
          <w:sz w:val="24"/>
          <w:szCs w:val="24"/>
        </w:rPr>
        <w:t>e</w:t>
      </w:r>
      <w:r w:rsidR="002142A5" w:rsidRPr="00671445">
        <w:rPr>
          <w:rFonts w:ascii="Arial" w:hAnsi="Arial" w:cs="Arial"/>
          <w:sz w:val="24"/>
          <w:szCs w:val="24"/>
        </w:rPr>
        <w:t>,</w:t>
      </w:r>
      <w:r w:rsidR="0040197D" w:rsidRPr="00671445">
        <w:rPr>
          <w:rFonts w:ascii="Arial" w:hAnsi="Arial" w:cs="Arial"/>
          <w:sz w:val="24"/>
          <w:szCs w:val="24"/>
        </w:rPr>
        <w:t xml:space="preserve"> </w:t>
      </w:r>
      <w:r w:rsidR="0040197D" w:rsidRPr="00671445">
        <w:rPr>
          <w:rFonts w:ascii="Arial" w:hAnsi="Arial" w:cs="Arial"/>
          <w:b/>
          <w:sz w:val="24"/>
          <w:szCs w:val="24"/>
        </w:rPr>
        <w:t>Constanța</w:t>
      </w:r>
      <w:r w:rsidR="0040197D" w:rsidRPr="00671445">
        <w:rPr>
          <w:rFonts w:ascii="Arial" w:hAnsi="Arial" w:cs="Arial"/>
          <w:sz w:val="24"/>
          <w:szCs w:val="24"/>
        </w:rPr>
        <w:t xml:space="preserve"> – 1 unitate</w:t>
      </w:r>
      <w:r w:rsidRPr="00671445">
        <w:rPr>
          <w:rFonts w:ascii="Arial" w:hAnsi="Arial" w:cs="Arial"/>
          <w:sz w:val="24"/>
          <w:szCs w:val="24"/>
        </w:rPr>
        <w:t xml:space="preserve"> </w:t>
      </w:r>
      <w:r w:rsidR="0040197D" w:rsidRPr="00671445">
        <w:rPr>
          <w:rFonts w:ascii="Arial" w:hAnsi="Arial" w:cs="Arial"/>
          <w:sz w:val="24"/>
          <w:szCs w:val="24"/>
        </w:rPr>
        <w:t>sanitară,</w:t>
      </w:r>
      <w:r w:rsidRPr="00671445">
        <w:rPr>
          <w:rFonts w:ascii="Arial" w:hAnsi="Arial" w:cs="Arial"/>
          <w:sz w:val="24"/>
          <w:szCs w:val="24"/>
        </w:rPr>
        <w:t xml:space="preserve"> </w:t>
      </w:r>
      <w:r w:rsidR="001F3D70" w:rsidRPr="00671445">
        <w:rPr>
          <w:rFonts w:ascii="Arial" w:hAnsi="Arial" w:cs="Arial"/>
          <w:b/>
          <w:sz w:val="24"/>
          <w:szCs w:val="24"/>
        </w:rPr>
        <w:t xml:space="preserve">Dolj </w:t>
      </w:r>
      <w:r w:rsidR="001F3D70" w:rsidRPr="00671445">
        <w:rPr>
          <w:rFonts w:ascii="Arial" w:hAnsi="Arial" w:cs="Arial"/>
          <w:sz w:val="24"/>
          <w:szCs w:val="24"/>
        </w:rPr>
        <w:t>– 1 unitate</w:t>
      </w:r>
      <w:r w:rsidR="009939A5" w:rsidRPr="00671445">
        <w:rPr>
          <w:rFonts w:ascii="Arial" w:hAnsi="Arial" w:cs="Arial"/>
          <w:sz w:val="24"/>
          <w:szCs w:val="24"/>
        </w:rPr>
        <w:t xml:space="preserve"> sanitară</w:t>
      </w:r>
      <w:r w:rsidR="00F3134E" w:rsidRPr="00671445">
        <w:rPr>
          <w:rFonts w:ascii="Arial" w:hAnsi="Arial" w:cs="Arial"/>
          <w:sz w:val="24"/>
          <w:szCs w:val="24"/>
        </w:rPr>
        <w:t xml:space="preserve">, </w:t>
      </w:r>
      <w:r w:rsidR="00F3134E" w:rsidRPr="00671445">
        <w:rPr>
          <w:rFonts w:ascii="Arial" w:hAnsi="Arial" w:cs="Arial"/>
          <w:b/>
          <w:sz w:val="24"/>
          <w:szCs w:val="24"/>
        </w:rPr>
        <w:t>Dâmbovița</w:t>
      </w:r>
      <w:r w:rsidR="00F3134E" w:rsidRPr="00671445">
        <w:rPr>
          <w:rFonts w:ascii="Arial" w:hAnsi="Arial" w:cs="Arial"/>
          <w:sz w:val="24"/>
          <w:szCs w:val="24"/>
        </w:rPr>
        <w:t xml:space="preserve"> – 1 unitate sanitară</w:t>
      </w:r>
      <w:r w:rsidR="000B3ECA" w:rsidRPr="00671445">
        <w:rPr>
          <w:rFonts w:ascii="Arial" w:hAnsi="Arial" w:cs="Arial"/>
          <w:sz w:val="24"/>
          <w:szCs w:val="24"/>
        </w:rPr>
        <w:t xml:space="preserve">, </w:t>
      </w:r>
      <w:r w:rsidR="000B3ECA" w:rsidRPr="00671445">
        <w:rPr>
          <w:rFonts w:ascii="Arial" w:hAnsi="Arial" w:cs="Arial"/>
          <w:b/>
          <w:sz w:val="24"/>
          <w:szCs w:val="24"/>
        </w:rPr>
        <w:t>Iași</w:t>
      </w:r>
      <w:r w:rsidR="000B3ECA" w:rsidRPr="00671445">
        <w:rPr>
          <w:rFonts w:ascii="Arial" w:hAnsi="Arial" w:cs="Arial"/>
          <w:sz w:val="24"/>
          <w:szCs w:val="24"/>
        </w:rPr>
        <w:t xml:space="preserve"> – 1 unitate sanitară</w:t>
      </w:r>
      <w:r w:rsidR="00B62DAF" w:rsidRPr="00671445">
        <w:rPr>
          <w:rFonts w:ascii="Arial" w:hAnsi="Arial" w:cs="Arial"/>
          <w:sz w:val="24"/>
          <w:szCs w:val="24"/>
        </w:rPr>
        <w:t xml:space="preserve">, </w:t>
      </w:r>
      <w:r w:rsidR="009936DD" w:rsidRPr="00671445">
        <w:rPr>
          <w:rFonts w:ascii="Arial" w:hAnsi="Arial" w:cs="Arial"/>
          <w:b/>
          <w:sz w:val="24"/>
          <w:szCs w:val="24"/>
        </w:rPr>
        <w:t>Mehedinț</w:t>
      </w:r>
      <w:r w:rsidR="009936DD" w:rsidRPr="00671445">
        <w:rPr>
          <w:rFonts w:ascii="Arial" w:hAnsi="Arial" w:cs="Arial"/>
          <w:sz w:val="24"/>
          <w:szCs w:val="24"/>
        </w:rPr>
        <w:t xml:space="preserve">i – 1 unitate sanitară, </w:t>
      </w:r>
      <w:r w:rsidR="00B62DAF" w:rsidRPr="00671445">
        <w:rPr>
          <w:rFonts w:ascii="Arial" w:hAnsi="Arial" w:cs="Arial"/>
          <w:b/>
          <w:sz w:val="24"/>
          <w:szCs w:val="24"/>
        </w:rPr>
        <w:t>Mureș</w:t>
      </w:r>
      <w:r w:rsidR="00B62DAF" w:rsidRPr="00671445">
        <w:rPr>
          <w:rFonts w:ascii="Arial" w:hAnsi="Arial" w:cs="Arial"/>
          <w:sz w:val="24"/>
          <w:szCs w:val="24"/>
        </w:rPr>
        <w:t xml:space="preserve"> – 1 unitate sanitară,</w:t>
      </w:r>
      <w:r w:rsidR="00CB238B" w:rsidRPr="00671445">
        <w:rPr>
          <w:rFonts w:ascii="Arial" w:hAnsi="Arial" w:cs="Arial"/>
          <w:sz w:val="24"/>
          <w:szCs w:val="24"/>
        </w:rPr>
        <w:t xml:space="preserve"> </w:t>
      </w:r>
      <w:r w:rsidR="00CB238B" w:rsidRPr="00671445">
        <w:rPr>
          <w:rFonts w:ascii="Arial" w:hAnsi="Arial" w:cs="Arial"/>
          <w:b/>
          <w:sz w:val="24"/>
          <w:szCs w:val="24"/>
        </w:rPr>
        <w:t>Satu Mare</w:t>
      </w:r>
      <w:r w:rsidR="00CB238B" w:rsidRPr="00671445">
        <w:rPr>
          <w:rFonts w:ascii="Arial" w:hAnsi="Arial" w:cs="Arial"/>
          <w:sz w:val="24"/>
          <w:szCs w:val="24"/>
        </w:rPr>
        <w:t xml:space="preserve"> – 1 unitate sanitară</w:t>
      </w:r>
      <w:r w:rsidR="007F0F7D" w:rsidRPr="00671445">
        <w:rPr>
          <w:rFonts w:ascii="Arial" w:hAnsi="Arial" w:cs="Arial"/>
          <w:sz w:val="24"/>
          <w:szCs w:val="24"/>
        </w:rPr>
        <w:t xml:space="preserve">, </w:t>
      </w:r>
      <w:r w:rsidR="007F0F7D" w:rsidRPr="00671445">
        <w:rPr>
          <w:rFonts w:ascii="Arial" w:hAnsi="Arial" w:cs="Arial"/>
          <w:b/>
          <w:sz w:val="24"/>
          <w:szCs w:val="24"/>
        </w:rPr>
        <w:t>Timiș</w:t>
      </w:r>
      <w:r w:rsidR="007F0F7D" w:rsidRPr="00671445">
        <w:rPr>
          <w:rFonts w:ascii="Arial" w:hAnsi="Arial" w:cs="Arial"/>
          <w:sz w:val="24"/>
          <w:szCs w:val="24"/>
        </w:rPr>
        <w:t xml:space="preserve"> – 1 unitate sanitară</w:t>
      </w:r>
      <w:r w:rsidR="00B80886" w:rsidRPr="00671445">
        <w:rPr>
          <w:rFonts w:ascii="Arial" w:hAnsi="Arial" w:cs="Arial"/>
          <w:sz w:val="24"/>
          <w:szCs w:val="24"/>
        </w:rPr>
        <w:t xml:space="preserve">, </w:t>
      </w:r>
      <w:r w:rsidR="00B80886" w:rsidRPr="00671445">
        <w:rPr>
          <w:rFonts w:ascii="Arial" w:hAnsi="Arial" w:cs="Arial"/>
          <w:b/>
          <w:sz w:val="24"/>
          <w:szCs w:val="24"/>
        </w:rPr>
        <w:t>Vaslui</w:t>
      </w:r>
      <w:r w:rsidR="00B80886" w:rsidRPr="00671445">
        <w:rPr>
          <w:rFonts w:ascii="Arial" w:hAnsi="Arial" w:cs="Arial"/>
          <w:sz w:val="24"/>
          <w:szCs w:val="24"/>
        </w:rPr>
        <w:t xml:space="preserve"> – 1 unitate sanitară</w:t>
      </w:r>
      <w:r w:rsidR="00373A5C" w:rsidRPr="00671445">
        <w:rPr>
          <w:rFonts w:ascii="Arial" w:hAnsi="Arial" w:cs="Arial"/>
          <w:sz w:val="24"/>
          <w:szCs w:val="24"/>
        </w:rPr>
        <w:t xml:space="preserve">, </w:t>
      </w:r>
      <w:r w:rsidR="00373A5C" w:rsidRPr="00671445">
        <w:rPr>
          <w:rFonts w:ascii="Arial" w:hAnsi="Arial" w:cs="Arial"/>
          <w:b/>
          <w:sz w:val="24"/>
          <w:szCs w:val="24"/>
        </w:rPr>
        <w:t>Vrancea</w:t>
      </w:r>
      <w:r w:rsidR="00373A5C" w:rsidRPr="00671445">
        <w:rPr>
          <w:rFonts w:ascii="Arial" w:hAnsi="Arial" w:cs="Arial"/>
          <w:sz w:val="24"/>
          <w:szCs w:val="24"/>
        </w:rPr>
        <w:t xml:space="preserve"> – 1 unitate sanitară</w:t>
      </w:r>
      <w:r w:rsidR="00E80F70" w:rsidRPr="00671445">
        <w:rPr>
          <w:rFonts w:ascii="Arial" w:hAnsi="Arial" w:cs="Arial"/>
          <w:sz w:val="24"/>
          <w:szCs w:val="24"/>
        </w:rPr>
        <w:t xml:space="preserve">, </w:t>
      </w:r>
      <w:r w:rsidR="00E80F70" w:rsidRPr="00671445">
        <w:rPr>
          <w:rFonts w:ascii="Arial" w:hAnsi="Arial" w:cs="Arial"/>
          <w:b/>
          <w:sz w:val="24"/>
          <w:szCs w:val="24"/>
        </w:rPr>
        <w:t>București</w:t>
      </w:r>
      <w:r w:rsidR="00E80F70" w:rsidRPr="00671445">
        <w:rPr>
          <w:rFonts w:ascii="Arial" w:hAnsi="Arial" w:cs="Arial"/>
          <w:sz w:val="24"/>
          <w:szCs w:val="24"/>
        </w:rPr>
        <w:t xml:space="preserve"> – 1 unitate sanitară</w:t>
      </w:r>
      <w:r w:rsidR="00F2763C" w:rsidRPr="00671445">
        <w:rPr>
          <w:rFonts w:ascii="Arial" w:hAnsi="Arial" w:cs="Arial"/>
          <w:sz w:val="24"/>
          <w:szCs w:val="24"/>
        </w:rPr>
        <w:t>)</w:t>
      </w:r>
      <w:r w:rsidR="00545089">
        <w:rPr>
          <w:rFonts w:ascii="Arial" w:hAnsi="Arial" w:cs="Arial"/>
          <w:sz w:val="24"/>
          <w:szCs w:val="24"/>
        </w:rPr>
        <w:t>.</w:t>
      </w:r>
      <w:r w:rsidR="00610329" w:rsidRPr="00671445">
        <w:rPr>
          <w:rFonts w:ascii="Arial" w:hAnsi="Arial" w:cs="Arial"/>
          <w:sz w:val="24"/>
          <w:szCs w:val="24"/>
        </w:rPr>
        <w:t xml:space="preserve"> </w:t>
      </w:r>
    </w:p>
    <w:p w:rsidR="00913558" w:rsidRPr="00671445" w:rsidRDefault="00913558" w:rsidP="00913558">
      <w:pPr>
        <w:pStyle w:val="ListParagraph"/>
        <w:spacing w:after="0" w:line="240" w:lineRule="auto"/>
        <w:ind w:left="-90"/>
        <w:rPr>
          <w:rFonts w:ascii="Arial" w:hAnsi="Arial" w:cs="Arial"/>
          <w:sz w:val="24"/>
          <w:szCs w:val="24"/>
        </w:rPr>
      </w:pPr>
    </w:p>
    <w:p w:rsidR="00671445" w:rsidRDefault="0058624D" w:rsidP="00671445">
      <w:pPr>
        <w:pStyle w:val="ListParagraph"/>
        <w:numPr>
          <w:ilvl w:val="0"/>
          <w:numId w:val="13"/>
        </w:numPr>
        <w:spacing w:after="0" w:line="240" w:lineRule="auto"/>
        <w:ind w:left="-90" w:firstLine="0"/>
        <w:rPr>
          <w:rFonts w:ascii="Arial" w:hAnsi="Arial" w:cs="Arial"/>
          <w:sz w:val="24"/>
          <w:szCs w:val="24"/>
        </w:rPr>
      </w:pPr>
      <w:r w:rsidRPr="00671445">
        <w:rPr>
          <w:rFonts w:ascii="Arial" w:hAnsi="Arial" w:cs="Arial"/>
          <w:b/>
          <w:sz w:val="24"/>
          <w:szCs w:val="24"/>
        </w:rPr>
        <w:t>Nerespectarea</w:t>
      </w:r>
      <w:r w:rsidRPr="00671445">
        <w:rPr>
          <w:rStyle w:val="rvts91"/>
          <w:rFonts w:ascii="Arial" w:hAnsi="Arial" w:cs="Arial"/>
          <w:b/>
        </w:rPr>
        <w:t xml:space="preserve"> normelor de organizare și funcț</w:t>
      </w:r>
      <w:r w:rsidR="00BE2C23" w:rsidRPr="00671445">
        <w:rPr>
          <w:rStyle w:val="rvts91"/>
          <w:rFonts w:ascii="Arial" w:hAnsi="Arial" w:cs="Arial"/>
          <w:b/>
        </w:rPr>
        <w:t xml:space="preserve">ionare a </w:t>
      </w:r>
      <w:r w:rsidR="00A34B4F" w:rsidRPr="00671445">
        <w:rPr>
          <w:rStyle w:val="rvts91"/>
          <w:rFonts w:ascii="Arial" w:hAnsi="Arial" w:cs="Arial"/>
          <w:b/>
        </w:rPr>
        <w:t>b</w:t>
      </w:r>
      <w:r w:rsidR="00BE2C23" w:rsidRPr="00671445">
        <w:rPr>
          <w:rStyle w:val="rvts91"/>
          <w:rFonts w:ascii="Arial" w:hAnsi="Arial" w:cs="Arial"/>
          <w:b/>
        </w:rPr>
        <w:t>locurilor de nașteri,</w:t>
      </w:r>
      <w:r w:rsidR="00BE2C23" w:rsidRPr="00671445">
        <w:rPr>
          <w:rFonts w:ascii="Arial" w:hAnsi="Arial" w:cs="Arial"/>
          <w:b/>
          <w:sz w:val="24"/>
          <w:szCs w:val="24"/>
        </w:rPr>
        <w:t xml:space="preserve"> </w:t>
      </w:r>
      <w:r w:rsidR="00A34B4F" w:rsidRPr="00671445">
        <w:rPr>
          <w:rFonts w:ascii="Arial" w:hAnsi="Arial" w:cs="Arial"/>
          <w:b/>
          <w:sz w:val="24"/>
          <w:szCs w:val="24"/>
        </w:rPr>
        <w:t>conform prevederilor</w:t>
      </w:r>
      <w:r w:rsidR="00944DF5" w:rsidRPr="00671445">
        <w:rPr>
          <w:rFonts w:ascii="Arial" w:hAnsi="Arial" w:cs="Arial"/>
          <w:b/>
          <w:sz w:val="24"/>
          <w:szCs w:val="24"/>
        </w:rPr>
        <w:t xml:space="preserve"> </w:t>
      </w:r>
      <w:r w:rsidR="00BE2C23" w:rsidRPr="00671445">
        <w:rPr>
          <w:rFonts w:ascii="Arial" w:hAnsi="Arial" w:cs="Arial"/>
          <w:b/>
          <w:sz w:val="24"/>
          <w:szCs w:val="24"/>
        </w:rPr>
        <w:t>art. 79, 81,</w:t>
      </w:r>
      <w:r w:rsidR="002E6495" w:rsidRPr="00671445">
        <w:rPr>
          <w:rFonts w:ascii="Arial" w:hAnsi="Arial" w:cs="Arial"/>
          <w:b/>
          <w:sz w:val="24"/>
          <w:szCs w:val="24"/>
        </w:rPr>
        <w:t xml:space="preserve"> </w:t>
      </w:r>
      <w:r w:rsidR="00BE2C23" w:rsidRPr="00671445">
        <w:rPr>
          <w:rFonts w:ascii="Arial" w:hAnsi="Arial" w:cs="Arial"/>
          <w:b/>
          <w:sz w:val="24"/>
          <w:szCs w:val="24"/>
        </w:rPr>
        <w:t>82</w:t>
      </w:r>
      <w:r w:rsidR="00BE2C23" w:rsidRPr="00671445">
        <w:rPr>
          <w:rStyle w:val="rvts91"/>
          <w:rFonts w:ascii="Arial" w:hAnsi="Arial" w:cs="Arial"/>
          <w:b/>
        </w:rPr>
        <w:t>,</w:t>
      </w:r>
      <w:r w:rsidR="004B604B" w:rsidRPr="00671445">
        <w:rPr>
          <w:rStyle w:val="rvts91"/>
          <w:rFonts w:ascii="Arial" w:hAnsi="Arial" w:cs="Arial"/>
          <w:b/>
        </w:rPr>
        <w:t xml:space="preserve"> </w:t>
      </w:r>
      <w:r w:rsidRPr="00671445">
        <w:rPr>
          <w:rFonts w:ascii="Arial" w:hAnsi="Arial" w:cs="Arial"/>
          <w:sz w:val="24"/>
          <w:szCs w:val="24"/>
        </w:rPr>
        <w:t>în</w:t>
      </w:r>
      <w:r w:rsidRPr="00671445">
        <w:rPr>
          <w:rFonts w:ascii="Arial" w:hAnsi="Arial" w:cs="Arial"/>
          <w:b/>
          <w:sz w:val="24"/>
          <w:szCs w:val="24"/>
        </w:rPr>
        <w:t xml:space="preserve"> </w:t>
      </w:r>
      <w:r w:rsidR="009632B8" w:rsidRPr="00671445">
        <w:rPr>
          <w:rFonts w:ascii="Arial" w:hAnsi="Arial" w:cs="Arial"/>
          <w:b/>
          <w:sz w:val="24"/>
          <w:szCs w:val="24"/>
        </w:rPr>
        <w:t>8</w:t>
      </w:r>
      <w:r w:rsidR="00897C3E" w:rsidRPr="00671445">
        <w:rPr>
          <w:rFonts w:ascii="Arial" w:hAnsi="Arial" w:cs="Arial"/>
          <w:b/>
          <w:sz w:val="24"/>
          <w:szCs w:val="24"/>
        </w:rPr>
        <w:t xml:space="preserve"> </w:t>
      </w:r>
      <w:r w:rsidR="00897C3E" w:rsidRPr="00671445">
        <w:rPr>
          <w:rFonts w:ascii="Arial" w:hAnsi="Arial" w:cs="Arial"/>
          <w:sz w:val="24"/>
          <w:szCs w:val="24"/>
        </w:rPr>
        <w:t>u</w:t>
      </w:r>
      <w:r w:rsidRPr="00671445">
        <w:rPr>
          <w:rFonts w:ascii="Arial" w:hAnsi="Arial" w:cs="Arial"/>
          <w:sz w:val="24"/>
          <w:szCs w:val="24"/>
        </w:rPr>
        <w:t>nități sanitare</w:t>
      </w:r>
      <w:r w:rsidR="00D7792B" w:rsidRPr="00671445">
        <w:rPr>
          <w:rFonts w:ascii="Arial" w:hAnsi="Arial" w:cs="Arial"/>
          <w:b/>
          <w:sz w:val="24"/>
          <w:szCs w:val="24"/>
        </w:rPr>
        <w:t xml:space="preserve"> </w:t>
      </w:r>
      <w:r w:rsidR="00D7792B" w:rsidRPr="00671445">
        <w:rPr>
          <w:rFonts w:ascii="Arial" w:hAnsi="Arial" w:cs="Arial"/>
          <w:sz w:val="24"/>
          <w:szCs w:val="24"/>
        </w:rPr>
        <w:t>(</w:t>
      </w:r>
      <w:r w:rsidR="009A1F3E" w:rsidRPr="00671445">
        <w:rPr>
          <w:rFonts w:ascii="Arial" w:hAnsi="Arial" w:cs="Arial"/>
          <w:b/>
          <w:sz w:val="24"/>
          <w:szCs w:val="24"/>
        </w:rPr>
        <w:t>Alba</w:t>
      </w:r>
      <w:r w:rsidR="00671445" w:rsidRPr="00671445">
        <w:rPr>
          <w:rFonts w:ascii="Arial" w:hAnsi="Arial" w:cs="Arial"/>
          <w:sz w:val="24"/>
          <w:szCs w:val="24"/>
        </w:rPr>
        <w:t xml:space="preserve"> </w:t>
      </w:r>
      <w:r w:rsidR="009A1F3E" w:rsidRPr="00671445">
        <w:rPr>
          <w:rFonts w:ascii="Arial" w:hAnsi="Arial" w:cs="Arial"/>
          <w:sz w:val="24"/>
          <w:szCs w:val="24"/>
        </w:rPr>
        <w:t xml:space="preserve">- </w:t>
      </w:r>
      <w:r w:rsidR="009632B8" w:rsidRPr="00671445">
        <w:rPr>
          <w:rFonts w:ascii="Arial" w:hAnsi="Arial" w:cs="Arial"/>
          <w:sz w:val="24"/>
          <w:szCs w:val="24"/>
        </w:rPr>
        <w:t>3</w:t>
      </w:r>
      <w:r w:rsidR="009A1F3E" w:rsidRPr="00671445">
        <w:rPr>
          <w:rFonts w:ascii="Arial" w:hAnsi="Arial" w:cs="Arial"/>
          <w:sz w:val="24"/>
          <w:szCs w:val="24"/>
        </w:rPr>
        <w:t xml:space="preserve"> unit</w:t>
      </w:r>
      <w:r w:rsidR="009632B8" w:rsidRPr="00671445">
        <w:rPr>
          <w:rFonts w:ascii="Arial" w:hAnsi="Arial" w:cs="Arial"/>
          <w:sz w:val="24"/>
          <w:szCs w:val="24"/>
        </w:rPr>
        <w:t>ăți</w:t>
      </w:r>
      <w:r w:rsidR="00897C3E" w:rsidRPr="00671445">
        <w:rPr>
          <w:rFonts w:ascii="Arial" w:hAnsi="Arial" w:cs="Arial"/>
          <w:sz w:val="24"/>
          <w:szCs w:val="24"/>
        </w:rPr>
        <w:t xml:space="preserve"> sanitar</w:t>
      </w:r>
      <w:r w:rsidR="009632B8" w:rsidRPr="00671445">
        <w:rPr>
          <w:rFonts w:ascii="Arial" w:hAnsi="Arial" w:cs="Arial"/>
          <w:sz w:val="24"/>
          <w:szCs w:val="24"/>
        </w:rPr>
        <w:t>e</w:t>
      </w:r>
      <w:r w:rsidR="00387484" w:rsidRPr="00671445">
        <w:rPr>
          <w:rFonts w:ascii="Arial" w:hAnsi="Arial" w:cs="Arial"/>
          <w:sz w:val="24"/>
          <w:szCs w:val="24"/>
        </w:rPr>
        <w:t xml:space="preserve">, </w:t>
      </w:r>
      <w:r w:rsidR="00387484" w:rsidRPr="00671445">
        <w:rPr>
          <w:rFonts w:ascii="Arial" w:hAnsi="Arial" w:cs="Arial"/>
          <w:b/>
          <w:sz w:val="24"/>
          <w:szCs w:val="24"/>
        </w:rPr>
        <w:t>Bacău</w:t>
      </w:r>
      <w:r w:rsidR="00387484" w:rsidRPr="00671445">
        <w:rPr>
          <w:rFonts w:ascii="Arial" w:hAnsi="Arial" w:cs="Arial"/>
          <w:sz w:val="24"/>
          <w:szCs w:val="24"/>
        </w:rPr>
        <w:t xml:space="preserve"> -1 unitate</w:t>
      </w:r>
      <w:r w:rsidR="00897C3E" w:rsidRPr="00671445">
        <w:rPr>
          <w:rFonts w:ascii="Arial" w:hAnsi="Arial" w:cs="Arial"/>
          <w:sz w:val="24"/>
          <w:szCs w:val="24"/>
        </w:rPr>
        <w:t xml:space="preserve"> sanitară</w:t>
      </w:r>
      <w:r w:rsidR="00387484" w:rsidRPr="00671445">
        <w:rPr>
          <w:rFonts w:ascii="Arial" w:hAnsi="Arial" w:cs="Arial"/>
          <w:sz w:val="24"/>
          <w:szCs w:val="24"/>
        </w:rPr>
        <w:t xml:space="preserve">, </w:t>
      </w:r>
      <w:r w:rsidR="00CA78AB" w:rsidRPr="00671445">
        <w:rPr>
          <w:rFonts w:ascii="Arial" w:hAnsi="Arial" w:cs="Arial"/>
          <w:b/>
          <w:sz w:val="24"/>
          <w:szCs w:val="24"/>
        </w:rPr>
        <w:t>Botoșani</w:t>
      </w:r>
      <w:r w:rsidR="00CA78AB" w:rsidRPr="00671445">
        <w:rPr>
          <w:rFonts w:ascii="Arial" w:hAnsi="Arial" w:cs="Arial"/>
          <w:sz w:val="24"/>
          <w:szCs w:val="24"/>
        </w:rPr>
        <w:t xml:space="preserve"> – 1 unitate sanitară,</w:t>
      </w:r>
      <w:r w:rsidR="00F3134E" w:rsidRPr="00671445">
        <w:rPr>
          <w:rFonts w:ascii="Arial" w:hAnsi="Arial" w:cs="Arial"/>
          <w:sz w:val="24"/>
          <w:szCs w:val="24"/>
        </w:rPr>
        <w:t xml:space="preserve"> </w:t>
      </w:r>
      <w:r w:rsidR="00F3134E" w:rsidRPr="00671445">
        <w:rPr>
          <w:rFonts w:ascii="Arial" w:hAnsi="Arial" w:cs="Arial"/>
          <w:b/>
          <w:sz w:val="24"/>
          <w:szCs w:val="24"/>
        </w:rPr>
        <w:t>Dâmbovița</w:t>
      </w:r>
      <w:r w:rsidR="00F3134E" w:rsidRPr="00671445">
        <w:rPr>
          <w:rFonts w:ascii="Arial" w:hAnsi="Arial" w:cs="Arial"/>
          <w:sz w:val="24"/>
          <w:szCs w:val="24"/>
        </w:rPr>
        <w:t xml:space="preserve"> – 1 unitate sanitară</w:t>
      </w:r>
      <w:r w:rsidR="00897C3E" w:rsidRPr="00671445">
        <w:rPr>
          <w:rFonts w:ascii="Arial" w:hAnsi="Arial" w:cs="Arial"/>
          <w:sz w:val="24"/>
          <w:szCs w:val="24"/>
        </w:rPr>
        <w:t>,</w:t>
      </w:r>
      <w:r w:rsidR="00391A84" w:rsidRPr="00671445">
        <w:rPr>
          <w:rFonts w:ascii="Arial" w:hAnsi="Arial" w:cs="Arial"/>
          <w:sz w:val="24"/>
          <w:szCs w:val="24"/>
        </w:rPr>
        <w:t xml:space="preserve"> </w:t>
      </w:r>
      <w:r w:rsidR="00391A84" w:rsidRPr="00671445">
        <w:rPr>
          <w:rFonts w:ascii="Arial" w:hAnsi="Arial" w:cs="Arial"/>
          <w:b/>
          <w:sz w:val="24"/>
          <w:szCs w:val="24"/>
        </w:rPr>
        <w:t>Mehedinți</w:t>
      </w:r>
      <w:r w:rsidR="00391A84" w:rsidRPr="00671445">
        <w:rPr>
          <w:rFonts w:ascii="Arial" w:hAnsi="Arial" w:cs="Arial"/>
          <w:sz w:val="24"/>
          <w:szCs w:val="24"/>
        </w:rPr>
        <w:t xml:space="preserve"> – 1 unitate sanitară, </w:t>
      </w:r>
      <w:r w:rsidR="00C71A36" w:rsidRPr="00671445">
        <w:rPr>
          <w:rFonts w:ascii="Arial" w:hAnsi="Arial" w:cs="Arial"/>
          <w:b/>
          <w:sz w:val="24"/>
          <w:szCs w:val="24"/>
        </w:rPr>
        <w:t>Vaslui</w:t>
      </w:r>
      <w:r w:rsidR="00C71A36" w:rsidRPr="00671445">
        <w:rPr>
          <w:rFonts w:ascii="Arial" w:hAnsi="Arial" w:cs="Arial"/>
          <w:sz w:val="24"/>
          <w:szCs w:val="24"/>
        </w:rPr>
        <w:t xml:space="preserve"> – 1 unitate sanitară</w:t>
      </w:r>
      <w:r w:rsidR="00D7792B" w:rsidRPr="00671445">
        <w:rPr>
          <w:rFonts w:ascii="Arial" w:hAnsi="Arial" w:cs="Arial"/>
          <w:sz w:val="24"/>
          <w:szCs w:val="24"/>
        </w:rPr>
        <w:t>)</w:t>
      </w:r>
      <w:r w:rsidR="009B0B7A" w:rsidRPr="00671445">
        <w:rPr>
          <w:rFonts w:ascii="Arial" w:hAnsi="Arial" w:cs="Arial"/>
          <w:sz w:val="24"/>
          <w:szCs w:val="24"/>
        </w:rPr>
        <w:t>.</w:t>
      </w:r>
    </w:p>
    <w:p w:rsidR="00913558" w:rsidRPr="00671445" w:rsidRDefault="00913558" w:rsidP="00913558">
      <w:pPr>
        <w:pStyle w:val="ListParagraph"/>
        <w:spacing w:after="0" w:line="240" w:lineRule="auto"/>
        <w:ind w:left="-90"/>
        <w:rPr>
          <w:rFonts w:ascii="Arial" w:hAnsi="Arial" w:cs="Arial"/>
          <w:sz w:val="24"/>
          <w:szCs w:val="24"/>
        </w:rPr>
      </w:pPr>
    </w:p>
    <w:p w:rsidR="00671445" w:rsidRDefault="00671445" w:rsidP="00671445">
      <w:pPr>
        <w:pStyle w:val="ListParagraph"/>
        <w:numPr>
          <w:ilvl w:val="0"/>
          <w:numId w:val="13"/>
        </w:numPr>
        <w:spacing w:after="0" w:line="240" w:lineRule="auto"/>
        <w:ind w:left="-90" w:firstLine="0"/>
        <w:rPr>
          <w:rFonts w:ascii="Arial" w:hAnsi="Arial" w:cs="Arial"/>
          <w:sz w:val="24"/>
          <w:szCs w:val="24"/>
        </w:rPr>
      </w:pPr>
      <w:r w:rsidRPr="00671445">
        <w:rPr>
          <w:rFonts w:ascii="Arial" w:hAnsi="Arial" w:cs="Arial"/>
          <w:b/>
          <w:sz w:val="24"/>
          <w:szCs w:val="24"/>
        </w:rPr>
        <w:t xml:space="preserve"> </w:t>
      </w:r>
      <w:r w:rsidR="00631796" w:rsidRPr="00671445">
        <w:rPr>
          <w:rFonts w:ascii="Arial" w:hAnsi="Arial" w:cs="Arial"/>
          <w:b/>
          <w:sz w:val="24"/>
          <w:szCs w:val="24"/>
        </w:rPr>
        <w:t>Neasigurarea dotarii minime</w:t>
      </w:r>
      <w:r w:rsidR="008925AF" w:rsidRPr="00671445">
        <w:rPr>
          <w:rFonts w:ascii="Arial" w:hAnsi="Arial" w:cs="Arial"/>
          <w:b/>
          <w:sz w:val="24"/>
          <w:szCs w:val="24"/>
        </w:rPr>
        <w:t xml:space="preserve"> cu aparatură și echipamente medicale,</w:t>
      </w:r>
      <w:r w:rsidR="00631796" w:rsidRPr="00671445">
        <w:rPr>
          <w:rFonts w:ascii="Arial" w:hAnsi="Arial" w:cs="Arial"/>
          <w:b/>
          <w:sz w:val="24"/>
          <w:szCs w:val="24"/>
        </w:rPr>
        <w:t xml:space="preserve"> a secției ATI</w:t>
      </w:r>
      <w:r w:rsidR="00D814D3" w:rsidRPr="00671445">
        <w:rPr>
          <w:rFonts w:ascii="Arial" w:hAnsi="Arial" w:cs="Arial"/>
          <w:b/>
          <w:sz w:val="24"/>
          <w:szCs w:val="24"/>
        </w:rPr>
        <w:t>,</w:t>
      </w:r>
      <w:r w:rsidR="008925AF" w:rsidRPr="00671445">
        <w:rPr>
          <w:rFonts w:ascii="Arial" w:hAnsi="Arial" w:cs="Arial"/>
          <w:b/>
          <w:sz w:val="24"/>
          <w:szCs w:val="24"/>
        </w:rPr>
        <w:t xml:space="preserve"> conform Ord. MS nr. 1500/2009 cu modificările și completările</w:t>
      </w:r>
      <w:r w:rsidR="004B604B" w:rsidRPr="00671445">
        <w:rPr>
          <w:rFonts w:ascii="Arial" w:hAnsi="Arial" w:cs="Arial"/>
          <w:b/>
          <w:sz w:val="24"/>
          <w:szCs w:val="24"/>
        </w:rPr>
        <w:t xml:space="preserve"> </w:t>
      </w:r>
      <w:r w:rsidR="0041757A" w:rsidRPr="00671445">
        <w:rPr>
          <w:rFonts w:ascii="Arial" w:hAnsi="Arial" w:cs="Arial"/>
          <w:sz w:val="24"/>
          <w:szCs w:val="24"/>
        </w:rPr>
        <w:t>în</w:t>
      </w:r>
      <w:r w:rsidR="004B604B" w:rsidRPr="00671445">
        <w:rPr>
          <w:rFonts w:ascii="Arial" w:hAnsi="Arial" w:cs="Arial"/>
          <w:sz w:val="24"/>
          <w:szCs w:val="24"/>
        </w:rPr>
        <w:t xml:space="preserve"> </w:t>
      </w:r>
      <w:r w:rsidR="00897C3E" w:rsidRPr="00671445">
        <w:rPr>
          <w:rFonts w:ascii="Arial" w:hAnsi="Arial" w:cs="Arial"/>
          <w:b/>
          <w:sz w:val="24"/>
          <w:szCs w:val="24"/>
        </w:rPr>
        <w:t>9</w:t>
      </w:r>
      <w:r w:rsidR="00897C3E" w:rsidRPr="00671445">
        <w:rPr>
          <w:rFonts w:ascii="Arial" w:hAnsi="Arial" w:cs="Arial"/>
          <w:sz w:val="24"/>
          <w:szCs w:val="24"/>
        </w:rPr>
        <w:t xml:space="preserve"> </w:t>
      </w:r>
      <w:r w:rsidR="0041757A" w:rsidRPr="00671445">
        <w:rPr>
          <w:rFonts w:ascii="Arial" w:hAnsi="Arial" w:cs="Arial"/>
          <w:sz w:val="24"/>
          <w:szCs w:val="24"/>
        </w:rPr>
        <w:t>unități sanitare</w:t>
      </w:r>
      <w:r w:rsidR="0041757A" w:rsidRPr="00671445">
        <w:rPr>
          <w:rFonts w:ascii="Arial" w:hAnsi="Arial" w:cs="Arial"/>
          <w:b/>
          <w:sz w:val="24"/>
          <w:szCs w:val="24"/>
        </w:rPr>
        <w:t xml:space="preserve"> </w:t>
      </w:r>
      <w:r w:rsidR="0041757A" w:rsidRPr="00671445">
        <w:rPr>
          <w:rFonts w:ascii="Arial" w:hAnsi="Arial" w:cs="Arial"/>
          <w:sz w:val="24"/>
          <w:szCs w:val="24"/>
        </w:rPr>
        <w:t>(</w:t>
      </w:r>
      <w:r w:rsidR="00387484" w:rsidRPr="00671445">
        <w:rPr>
          <w:rFonts w:ascii="Arial" w:hAnsi="Arial" w:cs="Arial"/>
          <w:b/>
          <w:sz w:val="24"/>
          <w:szCs w:val="24"/>
        </w:rPr>
        <w:t>Bacău</w:t>
      </w:r>
      <w:r w:rsidR="00387484" w:rsidRPr="00671445">
        <w:rPr>
          <w:rFonts w:ascii="Arial" w:hAnsi="Arial" w:cs="Arial"/>
          <w:sz w:val="24"/>
          <w:szCs w:val="24"/>
        </w:rPr>
        <w:t xml:space="preserve"> – </w:t>
      </w:r>
      <w:r w:rsidR="002C5920" w:rsidRPr="00671445">
        <w:rPr>
          <w:rFonts w:ascii="Arial" w:hAnsi="Arial" w:cs="Arial"/>
          <w:sz w:val="24"/>
          <w:szCs w:val="24"/>
        </w:rPr>
        <w:t>2</w:t>
      </w:r>
      <w:r w:rsidR="00387484" w:rsidRPr="00671445">
        <w:rPr>
          <w:rFonts w:ascii="Arial" w:hAnsi="Arial" w:cs="Arial"/>
          <w:sz w:val="24"/>
          <w:szCs w:val="24"/>
        </w:rPr>
        <w:t xml:space="preserve"> unit</w:t>
      </w:r>
      <w:r w:rsidR="00897C3E" w:rsidRPr="00671445">
        <w:rPr>
          <w:rFonts w:ascii="Arial" w:hAnsi="Arial" w:cs="Arial"/>
          <w:sz w:val="24"/>
          <w:szCs w:val="24"/>
        </w:rPr>
        <w:t>ăți sanitare</w:t>
      </w:r>
      <w:r w:rsidR="00F3134E" w:rsidRPr="00671445">
        <w:rPr>
          <w:rFonts w:ascii="Arial" w:hAnsi="Arial" w:cs="Arial"/>
          <w:sz w:val="24"/>
          <w:szCs w:val="24"/>
        </w:rPr>
        <w:t xml:space="preserve">, </w:t>
      </w:r>
      <w:r w:rsidR="00F3134E" w:rsidRPr="00671445">
        <w:rPr>
          <w:rFonts w:ascii="Arial" w:hAnsi="Arial" w:cs="Arial"/>
          <w:b/>
          <w:sz w:val="24"/>
          <w:szCs w:val="24"/>
        </w:rPr>
        <w:t>Dâmbovița</w:t>
      </w:r>
      <w:r w:rsidR="00F3134E" w:rsidRPr="00671445">
        <w:rPr>
          <w:rFonts w:ascii="Arial" w:hAnsi="Arial" w:cs="Arial"/>
          <w:sz w:val="24"/>
          <w:szCs w:val="24"/>
        </w:rPr>
        <w:t xml:space="preserve"> – 1 unitate medicală</w:t>
      </w:r>
      <w:r w:rsidR="006437EE" w:rsidRPr="00671445">
        <w:rPr>
          <w:rFonts w:ascii="Arial" w:hAnsi="Arial" w:cs="Arial"/>
          <w:sz w:val="24"/>
          <w:szCs w:val="24"/>
        </w:rPr>
        <w:t xml:space="preserve">, </w:t>
      </w:r>
      <w:r w:rsidR="002C5920" w:rsidRPr="00671445">
        <w:rPr>
          <w:rFonts w:ascii="Arial" w:hAnsi="Arial" w:cs="Arial"/>
          <w:b/>
          <w:sz w:val="24"/>
          <w:szCs w:val="24"/>
        </w:rPr>
        <w:t>Iași</w:t>
      </w:r>
      <w:r w:rsidR="002C5920" w:rsidRPr="00671445">
        <w:rPr>
          <w:rFonts w:ascii="Arial" w:hAnsi="Arial" w:cs="Arial"/>
          <w:sz w:val="24"/>
          <w:szCs w:val="24"/>
        </w:rPr>
        <w:t xml:space="preserve"> – 1 unitate sanitară,</w:t>
      </w:r>
      <w:r w:rsidRPr="00671445">
        <w:rPr>
          <w:rFonts w:ascii="Arial" w:hAnsi="Arial" w:cs="Arial"/>
          <w:sz w:val="24"/>
          <w:szCs w:val="24"/>
        </w:rPr>
        <w:t xml:space="preserve"> </w:t>
      </w:r>
      <w:r w:rsidR="006437EE" w:rsidRPr="00671445">
        <w:rPr>
          <w:rFonts w:ascii="Arial" w:hAnsi="Arial" w:cs="Arial"/>
          <w:b/>
          <w:sz w:val="24"/>
          <w:szCs w:val="24"/>
        </w:rPr>
        <w:t>Mehedinți</w:t>
      </w:r>
      <w:r w:rsidR="006437EE" w:rsidRPr="00671445">
        <w:rPr>
          <w:rFonts w:ascii="Arial" w:hAnsi="Arial" w:cs="Arial"/>
          <w:sz w:val="24"/>
          <w:szCs w:val="24"/>
        </w:rPr>
        <w:t xml:space="preserve"> –</w:t>
      </w:r>
      <w:r w:rsidR="00874280" w:rsidRPr="00671445">
        <w:rPr>
          <w:rFonts w:ascii="Arial" w:hAnsi="Arial" w:cs="Arial"/>
          <w:sz w:val="24"/>
          <w:szCs w:val="24"/>
        </w:rPr>
        <w:t xml:space="preserve"> 2</w:t>
      </w:r>
      <w:r w:rsidR="006437EE" w:rsidRPr="00671445">
        <w:rPr>
          <w:rFonts w:ascii="Arial" w:hAnsi="Arial" w:cs="Arial"/>
          <w:sz w:val="24"/>
          <w:szCs w:val="24"/>
        </w:rPr>
        <w:t xml:space="preserve"> unit</w:t>
      </w:r>
      <w:r w:rsidR="00897C3E" w:rsidRPr="00671445">
        <w:rPr>
          <w:rFonts w:ascii="Arial" w:hAnsi="Arial" w:cs="Arial"/>
          <w:sz w:val="24"/>
          <w:szCs w:val="24"/>
        </w:rPr>
        <w:t>ăți</w:t>
      </w:r>
      <w:r w:rsidR="006437EE" w:rsidRPr="00671445">
        <w:rPr>
          <w:rFonts w:ascii="Arial" w:hAnsi="Arial" w:cs="Arial"/>
          <w:sz w:val="24"/>
          <w:szCs w:val="24"/>
        </w:rPr>
        <w:t xml:space="preserve"> sanitar</w:t>
      </w:r>
      <w:r w:rsidR="00897C3E" w:rsidRPr="00671445">
        <w:rPr>
          <w:rFonts w:ascii="Arial" w:hAnsi="Arial" w:cs="Arial"/>
          <w:sz w:val="24"/>
          <w:szCs w:val="24"/>
        </w:rPr>
        <w:t>e</w:t>
      </w:r>
      <w:r w:rsidR="006437EE" w:rsidRPr="00671445">
        <w:rPr>
          <w:rFonts w:ascii="Arial" w:hAnsi="Arial" w:cs="Arial"/>
          <w:sz w:val="24"/>
          <w:szCs w:val="24"/>
        </w:rPr>
        <w:t xml:space="preserve">, </w:t>
      </w:r>
      <w:r w:rsidR="00CB0D37" w:rsidRPr="00671445">
        <w:rPr>
          <w:rFonts w:ascii="Arial" w:hAnsi="Arial" w:cs="Arial"/>
          <w:b/>
          <w:sz w:val="24"/>
          <w:szCs w:val="24"/>
        </w:rPr>
        <w:t>Neamț</w:t>
      </w:r>
      <w:r w:rsidR="00CB0D37" w:rsidRPr="00671445">
        <w:rPr>
          <w:rFonts w:ascii="Arial" w:hAnsi="Arial" w:cs="Arial"/>
          <w:sz w:val="24"/>
          <w:szCs w:val="24"/>
        </w:rPr>
        <w:t xml:space="preserve"> – 1 unitate sanitară</w:t>
      </w:r>
      <w:r w:rsidR="004756E9" w:rsidRPr="00671445">
        <w:rPr>
          <w:rFonts w:ascii="Arial" w:hAnsi="Arial" w:cs="Arial"/>
          <w:sz w:val="24"/>
          <w:szCs w:val="24"/>
        </w:rPr>
        <w:t xml:space="preserve">, </w:t>
      </w:r>
      <w:r w:rsidR="004756E9" w:rsidRPr="00671445">
        <w:rPr>
          <w:rFonts w:ascii="Arial" w:hAnsi="Arial" w:cs="Arial"/>
          <w:b/>
          <w:sz w:val="24"/>
          <w:szCs w:val="24"/>
        </w:rPr>
        <w:t xml:space="preserve">Prahova </w:t>
      </w:r>
      <w:r w:rsidR="004756E9" w:rsidRPr="00671445">
        <w:rPr>
          <w:rFonts w:ascii="Arial" w:hAnsi="Arial" w:cs="Arial"/>
          <w:sz w:val="24"/>
          <w:szCs w:val="24"/>
        </w:rPr>
        <w:t>– 1 unitate sanitară</w:t>
      </w:r>
      <w:r w:rsidR="00373A5C" w:rsidRPr="00671445">
        <w:rPr>
          <w:rFonts w:ascii="Arial" w:hAnsi="Arial" w:cs="Arial"/>
          <w:sz w:val="24"/>
          <w:szCs w:val="24"/>
        </w:rPr>
        <w:t xml:space="preserve">, </w:t>
      </w:r>
      <w:r w:rsidR="00373A5C" w:rsidRPr="00671445">
        <w:rPr>
          <w:rFonts w:ascii="Arial" w:hAnsi="Arial" w:cs="Arial"/>
          <w:b/>
          <w:sz w:val="24"/>
          <w:szCs w:val="24"/>
        </w:rPr>
        <w:t>Vrancea</w:t>
      </w:r>
      <w:r w:rsidR="00373A5C" w:rsidRPr="00671445">
        <w:rPr>
          <w:rFonts w:ascii="Arial" w:hAnsi="Arial" w:cs="Arial"/>
          <w:sz w:val="24"/>
          <w:szCs w:val="24"/>
        </w:rPr>
        <w:t xml:space="preserve"> – 1 unitate sanitară</w:t>
      </w:r>
      <w:r w:rsidR="002C5920" w:rsidRPr="00671445">
        <w:rPr>
          <w:rFonts w:ascii="Arial" w:hAnsi="Arial" w:cs="Arial"/>
          <w:sz w:val="24"/>
          <w:szCs w:val="24"/>
        </w:rPr>
        <w:t xml:space="preserve">, </w:t>
      </w:r>
      <w:r w:rsidR="002C5920" w:rsidRPr="00671445">
        <w:rPr>
          <w:rFonts w:ascii="Arial" w:hAnsi="Arial" w:cs="Arial"/>
          <w:b/>
          <w:sz w:val="24"/>
          <w:szCs w:val="24"/>
        </w:rPr>
        <w:t xml:space="preserve">București </w:t>
      </w:r>
      <w:r w:rsidR="002C5920" w:rsidRPr="00671445">
        <w:rPr>
          <w:rFonts w:ascii="Arial" w:hAnsi="Arial" w:cs="Arial"/>
          <w:sz w:val="24"/>
          <w:szCs w:val="24"/>
        </w:rPr>
        <w:t>– 2 unități sanitare</w:t>
      </w:r>
      <w:r w:rsidR="00897C3E" w:rsidRPr="00671445">
        <w:rPr>
          <w:rFonts w:ascii="Arial" w:hAnsi="Arial" w:cs="Arial"/>
          <w:sz w:val="24"/>
          <w:szCs w:val="24"/>
        </w:rPr>
        <w:t>).</w:t>
      </w:r>
    </w:p>
    <w:p w:rsidR="00913558" w:rsidRPr="00671445" w:rsidRDefault="00913558" w:rsidP="00913558">
      <w:pPr>
        <w:pStyle w:val="ListParagraph"/>
        <w:spacing w:after="0" w:line="240" w:lineRule="auto"/>
        <w:ind w:left="-90"/>
        <w:rPr>
          <w:rFonts w:ascii="Arial" w:hAnsi="Arial" w:cs="Arial"/>
          <w:sz w:val="24"/>
          <w:szCs w:val="24"/>
        </w:rPr>
      </w:pPr>
    </w:p>
    <w:p w:rsidR="00671445" w:rsidRPr="00671445" w:rsidRDefault="00897C3E" w:rsidP="00671445">
      <w:pPr>
        <w:pStyle w:val="ListParagraph"/>
        <w:numPr>
          <w:ilvl w:val="0"/>
          <w:numId w:val="13"/>
        </w:numPr>
        <w:spacing w:after="0" w:line="240" w:lineRule="auto"/>
        <w:ind w:left="-90" w:firstLine="0"/>
        <w:rPr>
          <w:rFonts w:ascii="Arial" w:hAnsi="Arial" w:cs="Arial"/>
          <w:sz w:val="24"/>
          <w:szCs w:val="24"/>
        </w:rPr>
      </w:pPr>
      <w:r w:rsidRPr="00671445">
        <w:rPr>
          <w:rFonts w:ascii="Arial" w:hAnsi="Arial" w:cs="Arial"/>
          <w:b/>
          <w:sz w:val="24"/>
          <w:szCs w:val="24"/>
        </w:rPr>
        <w:t>Nerespectarea normelor privind spațiile componente ale</w:t>
      </w:r>
      <w:r w:rsidR="00671445" w:rsidRPr="00671445">
        <w:rPr>
          <w:rFonts w:ascii="Arial" w:hAnsi="Arial" w:cs="Arial"/>
          <w:b/>
          <w:sz w:val="24"/>
          <w:szCs w:val="24"/>
        </w:rPr>
        <w:t xml:space="preserve"> </w:t>
      </w:r>
      <w:r w:rsidR="009A1F3E" w:rsidRPr="00671445">
        <w:rPr>
          <w:rFonts w:ascii="Arial" w:hAnsi="Arial" w:cs="Arial"/>
          <w:b/>
          <w:sz w:val="24"/>
          <w:szCs w:val="24"/>
          <w:lang w:val="it-IT"/>
        </w:rPr>
        <w:t>Serviciul</w:t>
      </w:r>
      <w:r w:rsidRPr="00671445">
        <w:rPr>
          <w:rFonts w:ascii="Arial" w:hAnsi="Arial" w:cs="Arial"/>
          <w:b/>
          <w:sz w:val="24"/>
          <w:szCs w:val="24"/>
          <w:lang w:val="it-IT"/>
        </w:rPr>
        <w:t>ui</w:t>
      </w:r>
      <w:r w:rsidR="009A1F3E" w:rsidRPr="00671445">
        <w:rPr>
          <w:rFonts w:ascii="Arial" w:hAnsi="Arial" w:cs="Arial"/>
          <w:b/>
          <w:sz w:val="24"/>
          <w:szCs w:val="24"/>
          <w:lang w:val="it-IT"/>
        </w:rPr>
        <w:t xml:space="preserve"> de anestezie - terapie intensivă (ATI)</w:t>
      </w:r>
      <w:r w:rsidRPr="00671445">
        <w:rPr>
          <w:rFonts w:ascii="Arial" w:hAnsi="Arial" w:cs="Arial"/>
          <w:b/>
          <w:sz w:val="24"/>
          <w:szCs w:val="24"/>
          <w:lang w:val="it-IT"/>
        </w:rPr>
        <w:t>, conform</w:t>
      </w:r>
      <w:r w:rsidR="00671445" w:rsidRPr="00671445">
        <w:rPr>
          <w:rFonts w:ascii="Arial" w:hAnsi="Arial" w:cs="Arial"/>
          <w:b/>
          <w:sz w:val="24"/>
          <w:szCs w:val="24"/>
          <w:lang w:val="it-IT"/>
        </w:rPr>
        <w:t xml:space="preserve"> </w:t>
      </w:r>
      <w:r w:rsidRPr="00671445">
        <w:rPr>
          <w:rFonts w:ascii="Arial" w:hAnsi="Arial" w:cs="Arial"/>
          <w:b/>
          <w:sz w:val="24"/>
          <w:szCs w:val="24"/>
          <w:lang w:val="it-IT"/>
        </w:rPr>
        <w:t>art.64 din Anexa 3</w:t>
      </w:r>
      <w:r w:rsidRPr="00671445">
        <w:rPr>
          <w:rFonts w:ascii="Arial" w:hAnsi="Arial" w:cs="Arial"/>
          <w:sz w:val="24"/>
          <w:szCs w:val="24"/>
          <w:lang w:val="it-IT"/>
        </w:rPr>
        <w:t>, în</w:t>
      </w:r>
      <w:r w:rsidRPr="00671445">
        <w:rPr>
          <w:rFonts w:ascii="Arial" w:hAnsi="Arial" w:cs="Arial"/>
          <w:b/>
          <w:sz w:val="24"/>
          <w:szCs w:val="24"/>
          <w:lang w:val="it-IT"/>
        </w:rPr>
        <w:t xml:space="preserve"> </w:t>
      </w:r>
      <w:r w:rsidR="003C156A" w:rsidRPr="00671445">
        <w:rPr>
          <w:rFonts w:ascii="Arial" w:hAnsi="Arial" w:cs="Arial"/>
          <w:b/>
          <w:sz w:val="24"/>
          <w:szCs w:val="24"/>
          <w:lang w:val="it-IT"/>
        </w:rPr>
        <w:t>1</w:t>
      </w:r>
      <w:r w:rsidR="005032B6" w:rsidRPr="00671445">
        <w:rPr>
          <w:rFonts w:ascii="Arial" w:hAnsi="Arial" w:cs="Arial"/>
          <w:b/>
          <w:sz w:val="24"/>
          <w:szCs w:val="24"/>
          <w:lang w:val="it-IT"/>
        </w:rPr>
        <w:t>4</w:t>
      </w:r>
      <w:r w:rsidR="003C156A" w:rsidRPr="00671445">
        <w:rPr>
          <w:rFonts w:ascii="Arial" w:hAnsi="Arial" w:cs="Arial"/>
          <w:b/>
          <w:sz w:val="24"/>
          <w:szCs w:val="24"/>
          <w:lang w:val="it-IT"/>
        </w:rPr>
        <w:t xml:space="preserve"> </w:t>
      </w:r>
      <w:r w:rsidR="003C156A" w:rsidRPr="00671445">
        <w:rPr>
          <w:rFonts w:ascii="Arial" w:hAnsi="Arial" w:cs="Arial"/>
          <w:sz w:val="24"/>
          <w:szCs w:val="24"/>
          <w:lang w:val="it-IT"/>
        </w:rPr>
        <w:t>unități sanitare</w:t>
      </w:r>
      <w:r w:rsidR="009A1F3E" w:rsidRPr="00671445">
        <w:rPr>
          <w:rFonts w:ascii="Arial" w:hAnsi="Arial" w:cs="Arial"/>
          <w:sz w:val="24"/>
          <w:szCs w:val="24"/>
        </w:rPr>
        <w:t xml:space="preserve"> ( </w:t>
      </w:r>
      <w:r w:rsidR="009A1F3E" w:rsidRPr="00671445">
        <w:rPr>
          <w:rFonts w:ascii="Arial" w:hAnsi="Arial" w:cs="Arial"/>
          <w:b/>
          <w:sz w:val="24"/>
          <w:szCs w:val="24"/>
        </w:rPr>
        <w:t>Alba</w:t>
      </w:r>
      <w:r w:rsidR="00671445" w:rsidRPr="00671445">
        <w:rPr>
          <w:rFonts w:ascii="Arial" w:hAnsi="Arial" w:cs="Arial"/>
          <w:sz w:val="24"/>
          <w:szCs w:val="24"/>
        </w:rPr>
        <w:t xml:space="preserve"> </w:t>
      </w:r>
      <w:r w:rsidR="009A1F3E" w:rsidRPr="00671445">
        <w:rPr>
          <w:rFonts w:ascii="Arial" w:hAnsi="Arial" w:cs="Arial"/>
          <w:b/>
          <w:sz w:val="24"/>
          <w:szCs w:val="24"/>
        </w:rPr>
        <w:t xml:space="preserve">- </w:t>
      </w:r>
      <w:r w:rsidR="00A15F2F" w:rsidRPr="00671445">
        <w:rPr>
          <w:rFonts w:ascii="Arial" w:hAnsi="Arial" w:cs="Arial"/>
          <w:sz w:val="24"/>
          <w:szCs w:val="24"/>
        </w:rPr>
        <w:t>5</w:t>
      </w:r>
      <w:r w:rsidR="009A1F3E" w:rsidRPr="00671445">
        <w:rPr>
          <w:rFonts w:ascii="Arial" w:hAnsi="Arial" w:cs="Arial"/>
          <w:sz w:val="24"/>
          <w:szCs w:val="24"/>
        </w:rPr>
        <w:t xml:space="preserve"> unit</w:t>
      </w:r>
      <w:r w:rsidRPr="00671445">
        <w:rPr>
          <w:rFonts w:ascii="Arial" w:hAnsi="Arial" w:cs="Arial"/>
          <w:sz w:val="24"/>
          <w:szCs w:val="24"/>
        </w:rPr>
        <w:t>ăți sanitare</w:t>
      </w:r>
      <w:r w:rsidR="00387484" w:rsidRPr="00671445">
        <w:rPr>
          <w:rFonts w:ascii="Arial" w:hAnsi="Arial" w:cs="Arial"/>
          <w:b/>
          <w:sz w:val="24"/>
          <w:szCs w:val="24"/>
        </w:rPr>
        <w:t xml:space="preserve">, </w:t>
      </w:r>
      <w:r w:rsidRPr="00671445">
        <w:rPr>
          <w:rFonts w:ascii="Arial" w:hAnsi="Arial" w:cs="Arial"/>
          <w:b/>
          <w:sz w:val="24"/>
          <w:szCs w:val="24"/>
        </w:rPr>
        <w:t>B</w:t>
      </w:r>
      <w:r w:rsidR="00387484" w:rsidRPr="00671445">
        <w:rPr>
          <w:rFonts w:ascii="Arial" w:hAnsi="Arial" w:cs="Arial"/>
          <w:b/>
          <w:sz w:val="24"/>
          <w:szCs w:val="24"/>
        </w:rPr>
        <w:t>acău</w:t>
      </w:r>
      <w:r w:rsidR="00387484" w:rsidRPr="00671445">
        <w:rPr>
          <w:rFonts w:ascii="Arial" w:hAnsi="Arial" w:cs="Arial"/>
          <w:sz w:val="24"/>
          <w:szCs w:val="24"/>
        </w:rPr>
        <w:t xml:space="preserve"> –</w:t>
      </w:r>
      <w:r w:rsidR="00ED5738" w:rsidRPr="00671445">
        <w:rPr>
          <w:rFonts w:ascii="Arial" w:hAnsi="Arial" w:cs="Arial"/>
          <w:sz w:val="24"/>
          <w:szCs w:val="24"/>
        </w:rPr>
        <w:t xml:space="preserve"> 3</w:t>
      </w:r>
      <w:r w:rsidR="00387484" w:rsidRPr="00671445">
        <w:rPr>
          <w:rFonts w:ascii="Arial" w:hAnsi="Arial" w:cs="Arial"/>
          <w:sz w:val="24"/>
          <w:szCs w:val="24"/>
        </w:rPr>
        <w:t xml:space="preserve"> unit</w:t>
      </w:r>
      <w:r w:rsidR="007213B0" w:rsidRPr="00671445">
        <w:rPr>
          <w:rFonts w:ascii="Arial" w:hAnsi="Arial" w:cs="Arial"/>
          <w:sz w:val="24"/>
          <w:szCs w:val="24"/>
        </w:rPr>
        <w:t>ăți sanitare</w:t>
      </w:r>
      <w:r w:rsidR="003C6DF7" w:rsidRPr="00671445">
        <w:rPr>
          <w:rFonts w:ascii="Arial" w:hAnsi="Arial" w:cs="Arial"/>
          <w:sz w:val="24"/>
          <w:szCs w:val="24"/>
        </w:rPr>
        <w:t xml:space="preserve">, </w:t>
      </w:r>
      <w:r w:rsidR="003C6DF7" w:rsidRPr="00671445">
        <w:rPr>
          <w:rFonts w:ascii="Arial" w:hAnsi="Arial" w:cs="Arial"/>
          <w:b/>
          <w:sz w:val="24"/>
          <w:szCs w:val="24"/>
        </w:rPr>
        <w:t>Botoșani</w:t>
      </w:r>
      <w:r w:rsidR="003C6DF7" w:rsidRPr="00671445">
        <w:rPr>
          <w:rFonts w:ascii="Arial" w:hAnsi="Arial" w:cs="Arial"/>
          <w:sz w:val="24"/>
          <w:szCs w:val="24"/>
        </w:rPr>
        <w:t xml:space="preserve"> – 1 unitate sanitară</w:t>
      </w:r>
      <w:r w:rsidR="006437EE" w:rsidRPr="00671445">
        <w:rPr>
          <w:rFonts w:ascii="Arial" w:hAnsi="Arial" w:cs="Arial"/>
          <w:sz w:val="24"/>
          <w:szCs w:val="24"/>
        </w:rPr>
        <w:t xml:space="preserve">, </w:t>
      </w:r>
      <w:r w:rsidR="006437EE" w:rsidRPr="00671445">
        <w:rPr>
          <w:rFonts w:ascii="Arial" w:hAnsi="Arial" w:cs="Arial"/>
          <w:b/>
          <w:sz w:val="24"/>
          <w:szCs w:val="24"/>
        </w:rPr>
        <w:t>Mehedinț</w:t>
      </w:r>
      <w:r w:rsidR="006437EE" w:rsidRPr="00671445">
        <w:rPr>
          <w:rFonts w:ascii="Arial" w:hAnsi="Arial" w:cs="Arial"/>
          <w:sz w:val="24"/>
          <w:szCs w:val="24"/>
        </w:rPr>
        <w:t xml:space="preserve">i – </w:t>
      </w:r>
      <w:r w:rsidR="00A15F2F" w:rsidRPr="00671445">
        <w:rPr>
          <w:rFonts w:ascii="Arial" w:hAnsi="Arial" w:cs="Arial"/>
          <w:sz w:val="24"/>
          <w:szCs w:val="24"/>
        </w:rPr>
        <w:t>2</w:t>
      </w:r>
      <w:r w:rsidR="006437EE" w:rsidRPr="00671445">
        <w:rPr>
          <w:rFonts w:ascii="Arial" w:hAnsi="Arial" w:cs="Arial"/>
          <w:sz w:val="24"/>
          <w:szCs w:val="24"/>
        </w:rPr>
        <w:t xml:space="preserve"> unit</w:t>
      </w:r>
      <w:r w:rsidR="00A15F2F" w:rsidRPr="00671445">
        <w:rPr>
          <w:rFonts w:ascii="Arial" w:hAnsi="Arial" w:cs="Arial"/>
          <w:sz w:val="24"/>
          <w:szCs w:val="24"/>
        </w:rPr>
        <w:t>ăți</w:t>
      </w:r>
      <w:r w:rsidR="006437EE" w:rsidRPr="00671445">
        <w:rPr>
          <w:rFonts w:ascii="Arial" w:hAnsi="Arial" w:cs="Arial"/>
          <w:sz w:val="24"/>
          <w:szCs w:val="24"/>
        </w:rPr>
        <w:t xml:space="preserve"> sanitar</w:t>
      </w:r>
      <w:r w:rsidR="00A15F2F" w:rsidRPr="00671445">
        <w:rPr>
          <w:rFonts w:ascii="Arial" w:hAnsi="Arial" w:cs="Arial"/>
          <w:sz w:val="24"/>
          <w:szCs w:val="24"/>
        </w:rPr>
        <w:t>e</w:t>
      </w:r>
      <w:r w:rsidR="006437EE" w:rsidRPr="00671445">
        <w:rPr>
          <w:rFonts w:ascii="Arial" w:hAnsi="Arial" w:cs="Arial"/>
          <w:sz w:val="24"/>
          <w:szCs w:val="24"/>
        </w:rPr>
        <w:t xml:space="preserve">, </w:t>
      </w:r>
      <w:r w:rsidR="00B62DAF" w:rsidRPr="00671445">
        <w:rPr>
          <w:rFonts w:ascii="Arial" w:hAnsi="Arial" w:cs="Arial"/>
          <w:b/>
          <w:sz w:val="24"/>
          <w:szCs w:val="24"/>
        </w:rPr>
        <w:t>Mureș</w:t>
      </w:r>
      <w:r w:rsidR="00B62DAF" w:rsidRPr="00671445">
        <w:rPr>
          <w:rFonts w:ascii="Arial" w:hAnsi="Arial" w:cs="Arial"/>
          <w:sz w:val="24"/>
          <w:szCs w:val="24"/>
        </w:rPr>
        <w:t xml:space="preserve"> – 1 unitate sanitară, </w:t>
      </w:r>
      <w:r w:rsidR="00CB238B" w:rsidRPr="00671445">
        <w:rPr>
          <w:rFonts w:ascii="Arial" w:hAnsi="Arial" w:cs="Arial"/>
          <w:b/>
          <w:sz w:val="24"/>
          <w:szCs w:val="24"/>
        </w:rPr>
        <w:t>Satu Mare</w:t>
      </w:r>
      <w:r w:rsidR="00CB238B" w:rsidRPr="00671445">
        <w:rPr>
          <w:rFonts w:ascii="Arial" w:hAnsi="Arial" w:cs="Arial"/>
          <w:sz w:val="24"/>
          <w:szCs w:val="24"/>
        </w:rPr>
        <w:t xml:space="preserve"> – 1 unitate sanitară</w:t>
      </w:r>
      <w:r w:rsidR="00A15F2F" w:rsidRPr="00671445">
        <w:rPr>
          <w:rFonts w:ascii="Arial" w:hAnsi="Arial" w:cs="Arial"/>
          <w:sz w:val="24"/>
          <w:szCs w:val="24"/>
        </w:rPr>
        <w:t xml:space="preserve">, </w:t>
      </w:r>
      <w:r w:rsidR="00A15F2F" w:rsidRPr="00671445">
        <w:rPr>
          <w:rFonts w:ascii="Arial" w:hAnsi="Arial" w:cs="Arial"/>
          <w:b/>
          <w:sz w:val="24"/>
          <w:szCs w:val="24"/>
        </w:rPr>
        <w:t>Vaslui</w:t>
      </w:r>
      <w:r w:rsidR="00A15F2F" w:rsidRPr="00671445">
        <w:rPr>
          <w:rFonts w:ascii="Arial" w:hAnsi="Arial" w:cs="Arial"/>
          <w:sz w:val="24"/>
          <w:szCs w:val="24"/>
        </w:rPr>
        <w:t xml:space="preserve"> -1 unitate sanitară</w:t>
      </w:r>
      <w:r w:rsidR="007213B0" w:rsidRPr="00671445">
        <w:rPr>
          <w:rFonts w:ascii="Arial" w:hAnsi="Arial" w:cs="Arial"/>
          <w:sz w:val="24"/>
          <w:szCs w:val="24"/>
        </w:rPr>
        <w:t>).</w:t>
      </w:r>
    </w:p>
    <w:p w:rsidR="00671445" w:rsidRPr="00913558" w:rsidRDefault="00414331" w:rsidP="00671445">
      <w:pPr>
        <w:pStyle w:val="ListParagraph"/>
        <w:numPr>
          <w:ilvl w:val="0"/>
          <w:numId w:val="13"/>
        </w:numPr>
        <w:spacing w:after="0" w:line="240" w:lineRule="auto"/>
        <w:ind w:left="-90" w:firstLine="0"/>
        <w:rPr>
          <w:rFonts w:ascii="Arial" w:hAnsi="Arial" w:cs="Arial"/>
          <w:sz w:val="24"/>
          <w:szCs w:val="24"/>
        </w:rPr>
      </w:pPr>
      <w:r w:rsidRPr="00671445">
        <w:rPr>
          <w:rFonts w:ascii="Arial" w:eastAsia="Times New Roman" w:hAnsi="Arial" w:cs="Arial"/>
          <w:b/>
          <w:sz w:val="24"/>
          <w:szCs w:val="24"/>
        </w:rPr>
        <w:t>Nerespectarea obligativității de a păstra probe alimentare timp de 48 de ore la o temperatură de +4 grade C, în spaţii frigorifice special destinate acestui scop</w:t>
      </w:r>
      <w:r w:rsidR="00240B3B" w:rsidRPr="00671445">
        <w:rPr>
          <w:rFonts w:ascii="Arial" w:eastAsia="Times New Roman" w:hAnsi="Arial" w:cs="Arial"/>
          <w:b/>
          <w:sz w:val="24"/>
          <w:szCs w:val="24"/>
        </w:rPr>
        <w:t xml:space="preserve">, </w:t>
      </w:r>
      <w:r w:rsidR="00A305FE" w:rsidRPr="00671445">
        <w:rPr>
          <w:rFonts w:ascii="Arial" w:hAnsi="Arial" w:cs="Arial"/>
          <w:b/>
          <w:sz w:val="24"/>
          <w:szCs w:val="24"/>
        </w:rPr>
        <w:t>nerespectându-se</w:t>
      </w:r>
      <w:r w:rsidR="00240B3B" w:rsidRPr="00671445">
        <w:rPr>
          <w:rFonts w:ascii="Arial" w:hAnsi="Arial" w:cs="Arial"/>
          <w:b/>
          <w:sz w:val="24"/>
          <w:szCs w:val="24"/>
        </w:rPr>
        <w:t xml:space="preserve"> prevederile art. 37</w:t>
      </w:r>
      <w:proofErr w:type="gramStart"/>
      <w:r w:rsidR="00240B3B" w:rsidRPr="00671445">
        <w:rPr>
          <w:rFonts w:ascii="Arial" w:hAnsi="Arial" w:cs="Arial"/>
          <w:b/>
          <w:sz w:val="24"/>
          <w:szCs w:val="24"/>
        </w:rPr>
        <w:t>,lit.e</w:t>
      </w:r>
      <w:proofErr w:type="gramEnd"/>
      <w:r w:rsidR="00240B3B" w:rsidRPr="00671445">
        <w:rPr>
          <w:rFonts w:ascii="Arial" w:hAnsi="Arial" w:cs="Arial"/>
          <w:b/>
          <w:sz w:val="24"/>
          <w:szCs w:val="24"/>
        </w:rPr>
        <w:t xml:space="preserve">) din Ord. 976/1998 cu modificările </w:t>
      </w:r>
      <w:r w:rsidR="00240B3B" w:rsidRPr="00671445">
        <w:rPr>
          <w:rFonts w:ascii="Arial" w:hAnsi="Arial" w:cs="Arial"/>
          <w:b/>
          <w:sz w:val="24"/>
          <w:szCs w:val="24"/>
        </w:rPr>
        <w:lastRenderedPageBreak/>
        <w:t>și completările</w:t>
      </w:r>
      <w:r w:rsidR="009E7B62" w:rsidRPr="00671445">
        <w:rPr>
          <w:rFonts w:ascii="Arial" w:hAnsi="Arial" w:cs="Arial"/>
          <w:b/>
          <w:sz w:val="24"/>
          <w:szCs w:val="24"/>
        </w:rPr>
        <w:t xml:space="preserve"> ulterioare</w:t>
      </w:r>
      <w:r w:rsidR="00240B3B" w:rsidRPr="00671445">
        <w:rPr>
          <w:rFonts w:ascii="Arial" w:hAnsi="Arial" w:cs="Arial"/>
          <w:b/>
          <w:sz w:val="24"/>
          <w:szCs w:val="24"/>
        </w:rPr>
        <w:t>,</w:t>
      </w:r>
      <w:r w:rsidR="00D7792B" w:rsidRPr="00671445">
        <w:rPr>
          <w:rFonts w:ascii="Arial" w:eastAsia="Times New Roman" w:hAnsi="Arial" w:cs="Arial"/>
          <w:b/>
          <w:sz w:val="24"/>
          <w:szCs w:val="24"/>
        </w:rPr>
        <w:t xml:space="preserve"> </w:t>
      </w:r>
      <w:r w:rsidR="00D7792B" w:rsidRPr="00671445">
        <w:rPr>
          <w:rFonts w:ascii="Arial" w:eastAsia="Times New Roman" w:hAnsi="Arial" w:cs="Arial"/>
          <w:sz w:val="24"/>
          <w:szCs w:val="24"/>
        </w:rPr>
        <w:t xml:space="preserve">în </w:t>
      </w:r>
      <w:r w:rsidR="003C156A" w:rsidRPr="00671445">
        <w:rPr>
          <w:rFonts w:ascii="Arial" w:eastAsia="Times New Roman" w:hAnsi="Arial" w:cs="Arial"/>
          <w:b/>
          <w:sz w:val="24"/>
          <w:szCs w:val="24"/>
        </w:rPr>
        <w:t>2</w:t>
      </w:r>
      <w:r w:rsidR="00E26806" w:rsidRPr="00671445">
        <w:rPr>
          <w:rFonts w:ascii="Arial" w:eastAsia="Times New Roman" w:hAnsi="Arial" w:cs="Arial"/>
          <w:sz w:val="24"/>
          <w:szCs w:val="24"/>
        </w:rPr>
        <w:t>.</w:t>
      </w:r>
      <w:r w:rsidR="00D7792B" w:rsidRPr="00671445">
        <w:rPr>
          <w:rFonts w:ascii="Arial" w:eastAsia="Times New Roman" w:hAnsi="Arial" w:cs="Arial"/>
          <w:b/>
          <w:sz w:val="24"/>
          <w:szCs w:val="24"/>
        </w:rPr>
        <w:t xml:space="preserve"> </w:t>
      </w:r>
      <w:proofErr w:type="gramStart"/>
      <w:r w:rsidR="00D7792B" w:rsidRPr="00671445">
        <w:rPr>
          <w:rFonts w:ascii="Arial" w:eastAsia="Times New Roman" w:hAnsi="Arial" w:cs="Arial"/>
          <w:sz w:val="24"/>
          <w:szCs w:val="24"/>
        </w:rPr>
        <w:t>unități</w:t>
      </w:r>
      <w:proofErr w:type="gramEnd"/>
      <w:r w:rsidR="00D7792B" w:rsidRPr="00671445">
        <w:rPr>
          <w:rFonts w:ascii="Arial" w:eastAsia="Times New Roman" w:hAnsi="Arial" w:cs="Arial"/>
          <w:sz w:val="24"/>
          <w:szCs w:val="24"/>
        </w:rPr>
        <w:t xml:space="preserve"> sanitare</w:t>
      </w:r>
      <w:r w:rsidR="00D7792B" w:rsidRPr="00671445">
        <w:rPr>
          <w:rFonts w:ascii="Arial" w:eastAsia="Times New Roman" w:hAnsi="Arial" w:cs="Arial"/>
          <w:b/>
          <w:sz w:val="24"/>
          <w:szCs w:val="24"/>
        </w:rPr>
        <w:t xml:space="preserve"> </w:t>
      </w:r>
      <w:r w:rsidR="00D7792B" w:rsidRPr="00671445">
        <w:rPr>
          <w:rFonts w:ascii="Arial" w:eastAsia="Times New Roman" w:hAnsi="Arial" w:cs="Arial"/>
          <w:sz w:val="24"/>
          <w:szCs w:val="24"/>
        </w:rPr>
        <w:t>(</w:t>
      </w:r>
      <w:r w:rsidR="00A75F02" w:rsidRPr="00671445">
        <w:rPr>
          <w:rFonts w:ascii="Arial" w:eastAsia="Times New Roman" w:hAnsi="Arial" w:cs="Arial"/>
          <w:sz w:val="24"/>
          <w:szCs w:val="24"/>
        </w:rPr>
        <w:t xml:space="preserve"> </w:t>
      </w:r>
      <w:r w:rsidR="00A75F02" w:rsidRPr="00671445">
        <w:rPr>
          <w:rFonts w:ascii="Arial" w:eastAsia="Times New Roman" w:hAnsi="Arial" w:cs="Arial"/>
          <w:b/>
          <w:sz w:val="24"/>
          <w:szCs w:val="24"/>
        </w:rPr>
        <w:t>Suceava</w:t>
      </w:r>
      <w:r w:rsidR="00A75F02" w:rsidRPr="00671445">
        <w:rPr>
          <w:rFonts w:ascii="Arial" w:eastAsia="Times New Roman" w:hAnsi="Arial" w:cs="Arial"/>
          <w:sz w:val="24"/>
          <w:szCs w:val="24"/>
        </w:rPr>
        <w:t xml:space="preserve"> – 1 unitatea sanitară</w:t>
      </w:r>
      <w:r w:rsidR="00485B09" w:rsidRPr="00671445">
        <w:rPr>
          <w:rFonts w:ascii="Arial" w:eastAsia="Times New Roman" w:hAnsi="Arial" w:cs="Arial"/>
          <w:sz w:val="24"/>
          <w:szCs w:val="24"/>
        </w:rPr>
        <w:t xml:space="preserve">, </w:t>
      </w:r>
      <w:r w:rsidR="00485B09" w:rsidRPr="00671445">
        <w:rPr>
          <w:rFonts w:ascii="Arial" w:eastAsia="Times New Roman" w:hAnsi="Arial" w:cs="Arial"/>
          <w:b/>
          <w:sz w:val="24"/>
          <w:szCs w:val="24"/>
        </w:rPr>
        <w:t>București</w:t>
      </w:r>
      <w:r w:rsidR="00485B09" w:rsidRPr="00671445">
        <w:rPr>
          <w:rFonts w:ascii="Arial" w:eastAsia="Times New Roman" w:hAnsi="Arial" w:cs="Arial"/>
          <w:sz w:val="24"/>
          <w:szCs w:val="24"/>
        </w:rPr>
        <w:t xml:space="preserve"> – 1 unitatea sanitară</w:t>
      </w:r>
      <w:r w:rsidR="00D7792B" w:rsidRPr="00671445">
        <w:rPr>
          <w:rFonts w:ascii="Arial" w:eastAsia="Times New Roman" w:hAnsi="Arial" w:cs="Arial"/>
          <w:sz w:val="24"/>
          <w:szCs w:val="24"/>
        </w:rPr>
        <w:t>)</w:t>
      </w:r>
      <w:r w:rsidR="009B0B7A" w:rsidRPr="00671445">
        <w:rPr>
          <w:rFonts w:ascii="Arial" w:eastAsia="Times New Roman" w:hAnsi="Arial" w:cs="Arial"/>
          <w:sz w:val="24"/>
          <w:szCs w:val="24"/>
        </w:rPr>
        <w:t>.</w:t>
      </w:r>
    </w:p>
    <w:p w:rsidR="00913558" w:rsidRPr="00671445" w:rsidRDefault="00913558" w:rsidP="00913558">
      <w:pPr>
        <w:pStyle w:val="ListParagraph"/>
        <w:spacing w:after="0" w:line="240" w:lineRule="auto"/>
        <w:ind w:left="-90"/>
        <w:rPr>
          <w:rFonts w:ascii="Arial" w:hAnsi="Arial" w:cs="Arial"/>
          <w:sz w:val="24"/>
          <w:szCs w:val="24"/>
        </w:rPr>
      </w:pPr>
    </w:p>
    <w:p w:rsidR="00671445" w:rsidRPr="00913558" w:rsidRDefault="00671445" w:rsidP="00671445">
      <w:pPr>
        <w:pStyle w:val="ListParagraph"/>
        <w:numPr>
          <w:ilvl w:val="0"/>
          <w:numId w:val="13"/>
        </w:numPr>
        <w:spacing w:after="0" w:line="240" w:lineRule="auto"/>
        <w:ind w:left="-90" w:firstLine="0"/>
        <w:rPr>
          <w:rFonts w:ascii="Arial" w:hAnsi="Arial" w:cs="Arial"/>
          <w:sz w:val="24"/>
          <w:szCs w:val="24"/>
        </w:rPr>
      </w:pPr>
      <w:r w:rsidRPr="00671445">
        <w:rPr>
          <w:rFonts w:ascii="Arial" w:hAnsi="Arial" w:cs="Arial"/>
          <w:b/>
          <w:color w:val="000000"/>
          <w:sz w:val="24"/>
          <w:szCs w:val="24"/>
          <w:shd w:val="clear" w:color="auto" w:fill="FFFFFF"/>
        </w:rPr>
        <w:t xml:space="preserve"> </w:t>
      </w:r>
      <w:r w:rsidR="003C156A" w:rsidRPr="00671445">
        <w:rPr>
          <w:rFonts w:ascii="Arial" w:hAnsi="Arial" w:cs="Arial"/>
          <w:b/>
          <w:color w:val="000000"/>
          <w:sz w:val="24"/>
          <w:szCs w:val="24"/>
          <w:shd w:val="clear" w:color="auto" w:fill="FFFFFF"/>
        </w:rPr>
        <w:t>Nerespectarea normelor privind organizarea și funcționarea blocului alimentar, conform art. 145, art.147, art.150</w:t>
      </w:r>
      <w:r w:rsidR="003C156A" w:rsidRPr="00671445">
        <w:rPr>
          <w:rFonts w:ascii="Arial" w:hAnsi="Arial" w:cs="Arial"/>
          <w:color w:val="000000"/>
          <w:sz w:val="24"/>
          <w:szCs w:val="24"/>
          <w:shd w:val="clear" w:color="auto" w:fill="FFFFFF"/>
        </w:rPr>
        <w:t>, în</w:t>
      </w:r>
      <w:r w:rsidR="003C156A" w:rsidRPr="00671445">
        <w:rPr>
          <w:rFonts w:ascii="Arial" w:hAnsi="Arial" w:cs="Arial"/>
          <w:b/>
          <w:color w:val="000000"/>
          <w:sz w:val="24"/>
          <w:szCs w:val="24"/>
          <w:shd w:val="clear" w:color="auto" w:fill="FFFFFF"/>
        </w:rPr>
        <w:t xml:space="preserve"> </w:t>
      </w:r>
      <w:r w:rsidR="00400941" w:rsidRPr="00671445">
        <w:rPr>
          <w:rFonts w:ascii="Arial" w:hAnsi="Arial" w:cs="Arial"/>
          <w:b/>
          <w:color w:val="000000"/>
          <w:sz w:val="24"/>
          <w:szCs w:val="24"/>
          <w:shd w:val="clear" w:color="auto" w:fill="FFFFFF"/>
        </w:rPr>
        <w:t>3</w:t>
      </w:r>
      <w:r w:rsidR="003C156A" w:rsidRPr="00671445">
        <w:rPr>
          <w:rFonts w:ascii="Arial" w:hAnsi="Arial" w:cs="Arial"/>
          <w:b/>
          <w:color w:val="000000"/>
          <w:sz w:val="24"/>
          <w:szCs w:val="24"/>
          <w:shd w:val="clear" w:color="auto" w:fill="FFFFFF"/>
        </w:rPr>
        <w:t xml:space="preserve"> </w:t>
      </w:r>
      <w:r w:rsidR="003C156A" w:rsidRPr="00671445">
        <w:rPr>
          <w:rFonts w:ascii="Arial" w:hAnsi="Arial" w:cs="Arial"/>
          <w:color w:val="000000"/>
          <w:sz w:val="24"/>
          <w:szCs w:val="24"/>
          <w:shd w:val="clear" w:color="auto" w:fill="FFFFFF"/>
        </w:rPr>
        <w:t>unități sanitare</w:t>
      </w:r>
      <w:r w:rsidR="00400941" w:rsidRPr="00671445">
        <w:rPr>
          <w:rFonts w:ascii="Arial" w:hAnsi="Arial" w:cs="Arial"/>
          <w:color w:val="000000"/>
          <w:sz w:val="24"/>
          <w:szCs w:val="24"/>
          <w:shd w:val="clear" w:color="auto" w:fill="FFFFFF"/>
        </w:rPr>
        <w:t xml:space="preserve"> </w:t>
      </w:r>
      <w:r w:rsidR="003C156A" w:rsidRPr="00671445">
        <w:rPr>
          <w:rFonts w:ascii="Arial" w:hAnsi="Arial" w:cs="Arial"/>
          <w:color w:val="000000"/>
          <w:sz w:val="24"/>
          <w:szCs w:val="24"/>
          <w:shd w:val="clear" w:color="auto" w:fill="FFFFFF"/>
        </w:rPr>
        <w:t>(</w:t>
      </w:r>
      <w:r w:rsidR="005032B6" w:rsidRPr="00671445">
        <w:rPr>
          <w:rFonts w:ascii="Arial" w:hAnsi="Arial" w:cs="Arial"/>
          <w:b/>
          <w:color w:val="000000"/>
          <w:sz w:val="24"/>
          <w:szCs w:val="24"/>
          <w:shd w:val="clear" w:color="auto" w:fill="FFFFFF"/>
        </w:rPr>
        <w:t>Botoșani</w:t>
      </w:r>
      <w:r w:rsidR="005032B6" w:rsidRPr="00671445">
        <w:rPr>
          <w:rFonts w:ascii="Arial" w:hAnsi="Arial" w:cs="Arial"/>
          <w:color w:val="000000"/>
          <w:sz w:val="24"/>
          <w:szCs w:val="24"/>
          <w:shd w:val="clear" w:color="auto" w:fill="FFFFFF"/>
        </w:rPr>
        <w:t xml:space="preserve"> – 1 unitate sanitară, </w:t>
      </w:r>
      <w:r w:rsidR="002709ED" w:rsidRPr="00671445">
        <w:rPr>
          <w:rFonts w:ascii="Arial" w:hAnsi="Arial" w:cs="Arial"/>
          <w:b/>
          <w:color w:val="000000"/>
          <w:sz w:val="24"/>
          <w:szCs w:val="24"/>
          <w:shd w:val="clear" w:color="auto" w:fill="FFFFFF"/>
        </w:rPr>
        <w:t>Covasna</w:t>
      </w:r>
      <w:r w:rsidR="002709ED" w:rsidRPr="00671445">
        <w:rPr>
          <w:rFonts w:ascii="Arial" w:hAnsi="Arial" w:cs="Arial"/>
          <w:color w:val="000000"/>
          <w:sz w:val="24"/>
          <w:szCs w:val="24"/>
          <w:shd w:val="clear" w:color="auto" w:fill="FFFFFF"/>
        </w:rPr>
        <w:t xml:space="preserve"> – 1 unitate sanitară</w:t>
      </w:r>
      <w:r w:rsidR="00A75F02" w:rsidRPr="00671445">
        <w:rPr>
          <w:rFonts w:ascii="Arial" w:hAnsi="Arial" w:cs="Arial"/>
          <w:color w:val="000000"/>
          <w:sz w:val="24"/>
          <w:szCs w:val="24"/>
          <w:shd w:val="clear" w:color="auto" w:fill="FFFFFF"/>
        </w:rPr>
        <w:t xml:space="preserve">, </w:t>
      </w:r>
      <w:r w:rsidR="00A75F02" w:rsidRPr="00671445">
        <w:rPr>
          <w:rFonts w:ascii="Arial" w:hAnsi="Arial" w:cs="Arial"/>
          <w:b/>
          <w:color w:val="000000"/>
          <w:sz w:val="24"/>
          <w:szCs w:val="24"/>
          <w:shd w:val="clear" w:color="auto" w:fill="FFFFFF"/>
        </w:rPr>
        <w:t xml:space="preserve">Suceava </w:t>
      </w:r>
      <w:r w:rsidR="00A75F02" w:rsidRPr="00671445">
        <w:rPr>
          <w:rFonts w:ascii="Arial" w:hAnsi="Arial" w:cs="Arial"/>
          <w:color w:val="000000"/>
          <w:sz w:val="24"/>
          <w:szCs w:val="24"/>
          <w:shd w:val="clear" w:color="auto" w:fill="FFFFFF"/>
        </w:rPr>
        <w:t>– 1 unitate sanitară</w:t>
      </w:r>
      <w:r w:rsidR="003C156A" w:rsidRPr="00671445">
        <w:rPr>
          <w:rFonts w:ascii="Arial" w:hAnsi="Arial" w:cs="Arial"/>
          <w:color w:val="000000"/>
          <w:sz w:val="24"/>
          <w:szCs w:val="24"/>
          <w:shd w:val="clear" w:color="auto" w:fill="FFFFFF"/>
        </w:rPr>
        <w:t>).</w:t>
      </w:r>
    </w:p>
    <w:p w:rsidR="00913558" w:rsidRPr="00671445" w:rsidRDefault="00913558" w:rsidP="00913558">
      <w:pPr>
        <w:pStyle w:val="ListParagraph"/>
        <w:spacing w:after="0" w:line="240" w:lineRule="auto"/>
        <w:ind w:left="-90"/>
        <w:rPr>
          <w:rFonts w:ascii="Arial" w:hAnsi="Arial" w:cs="Arial"/>
          <w:sz w:val="24"/>
          <w:szCs w:val="24"/>
        </w:rPr>
      </w:pPr>
    </w:p>
    <w:p w:rsidR="00671445" w:rsidRDefault="0058624D" w:rsidP="00671445">
      <w:pPr>
        <w:pStyle w:val="ListParagraph"/>
        <w:numPr>
          <w:ilvl w:val="0"/>
          <w:numId w:val="13"/>
        </w:numPr>
        <w:spacing w:after="0" w:line="240" w:lineRule="auto"/>
        <w:ind w:left="-90" w:firstLine="0"/>
        <w:rPr>
          <w:rFonts w:ascii="Arial" w:hAnsi="Arial" w:cs="Arial"/>
          <w:sz w:val="24"/>
          <w:szCs w:val="24"/>
        </w:rPr>
      </w:pPr>
      <w:r w:rsidRPr="00671445">
        <w:rPr>
          <w:rStyle w:val="rvts91"/>
          <w:rFonts w:ascii="Arial" w:hAnsi="Arial" w:cs="Arial"/>
          <w:b/>
        </w:rPr>
        <w:t>În componenţa secţiilor nu sunt amenajate spaţii corespunzătoare pentru activităţile gospodăreşti</w:t>
      </w:r>
      <w:r w:rsidR="009E7B62" w:rsidRPr="00671445">
        <w:rPr>
          <w:rStyle w:val="rvts91"/>
          <w:rFonts w:ascii="Arial" w:hAnsi="Arial" w:cs="Arial"/>
          <w:b/>
        </w:rPr>
        <w:t>,</w:t>
      </w:r>
      <w:r w:rsidR="00671445" w:rsidRPr="00671445">
        <w:rPr>
          <w:rStyle w:val="rvts91"/>
          <w:rFonts w:ascii="Arial" w:hAnsi="Arial" w:cs="Arial"/>
          <w:b/>
        </w:rPr>
        <w:t xml:space="preserve"> </w:t>
      </w:r>
      <w:r w:rsidR="009E7B62" w:rsidRPr="00671445">
        <w:rPr>
          <w:rFonts w:ascii="Arial" w:hAnsi="Arial" w:cs="Arial"/>
          <w:b/>
          <w:sz w:val="24"/>
          <w:szCs w:val="24"/>
        </w:rPr>
        <w:t>așa cum sunt prevăzute la art. 12</w:t>
      </w:r>
      <w:r w:rsidR="009E7B62" w:rsidRPr="00671445">
        <w:rPr>
          <w:rFonts w:ascii="Arial" w:hAnsi="Arial" w:cs="Arial"/>
          <w:b/>
          <w:bCs/>
          <w:sz w:val="24"/>
          <w:szCs w:val="24"/>
          <w:shd w:val="clear" w:color="auto" w:fill="FFFFFF"/>
        </w:rPr>
        <w:t xml:space="preserve"> din</w:t>
      </w:r>
      <w:r w:rsidR="003C156A" w:rsidRPr="00671445">
        <w:rPr>
          <w:rFonts w:ascii="Arial" w:hAnsi="Arial" w:cs="Arial"/>
          <w:b/>
          <w:bCs/>
          <w:sz w:val="24"/>
          <w:szCs w:val="24"/>
          <w:shd w:val="clear" w:color="auto" w:fill="FFFFFF"/>
        </w:rPr>
        <w:t xml:space="preserve"> Anexa nr.3,</w:t>
      </w:r>
      <w:r w:rsidR="004B604B" w:rsidRPr="00671445">
        <w:rPr>
          <w:rFonts w:ascii="Arial" w:hAnsi="Arial" w:cs="Arial"/>
          <w:b/>
          <w:bCs/>
          <w:sz w:val="24"/>
          <w:szCs w:val="24"/>
          <w:shd w:val="clear" w:color="auto" w:fill="FFFFFF"/>
        </w:rPr>
        <w:t xml:space="preserve"> </w:t>
      </w:r>
      <w:r w:rsidR="000457A6" w:rsidRPr="00671445">
        <w:rPr>
          <w:rFonts w:ascii="Arial" w:hAnsi="Arial" w:cs="Arial"/>
          <w:sz w:val="24"/>
          <w:szCs w:val="24"/>
        </w:rPr>
        <w:t>î</w:t>
      </w:r>
      <w:r w:rsidRPr="00671445">
        <w:rPr>
          <w:rFonts w:ascii="Arial" w:hAnsi="Arial" w:cs="Arial"/>
          <w:sz w:val="24"/>
          <w:szCs w:val="24"/>
        </w:rPr>
        <w:t xml:space="preserve">n </w:t>
      </w:r>
      <w:r w:rsidR="00654351" w:rsidRPr="00671445">
        <w:rPr>
          <w:rFonts w:ascii="Arial" w:hAnsi="Arial" w:cs="Arial"/>
          <w:b/>
          <w:sz w:val="24"/>
          <w:szCs w:val="24"/>
        </w:rPr>
        <w:t>20</w:t>
      </w:r>
      <w:r w:rsidRPr="00671445">
        <w:rPr>
          <w:rFonts w:ascii="Arial" w:hAnsi="Arial" w:cs="Arial"/>
          <w:b/>
          <w:sz w:val="24"/>
          <w:szCs w:val="24"/>
        </w:rPr>
        <w:t xml:space="preserve"> </w:t>
      </w:r>
      <w:r w:rsidRPr="00671445">
        <w:rPr>
          <w:rFonts w:ascii="Arial" w:hAnsi="Arial" w:cs="Arial"/>
          <w:sz w:val="24"/>
          <w:szCs w:val="24"/>
        </w:rPr>
        <w:t>unități sanitare</w:t>
      </w:r>
      <w:r w:rsidR="000457A6" w:rsidRPr="00671445">
        <w:rPr>
          <w:rFonts w:ascii="Arial" w:hAnsi="Arial" w:cs="Arial"/>
          <w:b/>
          <w:sz w:val="24"/>
          <w:szCs w:val="24"/>
        </w:rPr>
        <w:t xml:space="preserve"> </w:t>
      </w:r>
      <w:r w:rsidR="000457A6" w:rsidRPr="00671445">
        <w:rPr>
          <w:rFonts w:ascii="Arial" w:hAnsi="Arial" w:cs="Arial"/>
          <w:sz w:val="24"/>
          <w:szCs w:val="24"/>
        </w:rPr>
        <w:t>(</w:t>
      </w:r>
      <w:r w:rsidR="00A80DA3" w:rsidRPr="00671445">
        <w:rPr>
          <w:rFonts w:ascii="Arial" w:hAnsi="Arial" w:cs="Arial"/>
          <w:b/>
          <w:sz w:val="24"/>
          <w:szCs w:val="24"/>
        </w:rPr>
        <w:t>Alba</w:t>
      </w:r>
      <w:r w:rsidR="00A80DA3" w:rsidRPr="00671445">
        <w:rPr>
          <w:rFonts w:ascii="Arial" w:hAnsi="Arial" w:cs="Arial"/>
          <w:sz w:val="24"/>
          <w:szCs w:val="24"/>
        </w:rPr>
        <w:t xml:space="preserve"> – 4 unități sanitare</w:t>
      </w:r>
      <w:r w:rsidR="004439C3" w:rsidRPr="00671445">
        <w:rPr>
          <w:rFonts w:ascii="Arial" w:hAnsi="Arial" w:cs="Arial"/>
          <w:sz w:val="24"/>
          <w:szCs w:val="24"/>
        </w:rPr>
        <w:t xml:space="preserve">, </w:t>
      </w:r>
      <w:r w:rsidR="00BD1421" w:rsidRPr="00671445">
        <w:rPr>
          <w:rFonts w:ascii="Arial" w:hAnsi="Arial" w:cs="Arial"/>
          <w:b/>
          <w:sz w:val="24"/>
          <w:szCs w:val="24"/>
        </w:rPr>
        <w:t>Argeș</w:t>
      </w:r>
      <w:r w:rsidR="00BD1421" w:rsidRPr="00671445">
        <w:rPr>
          <w:rFonts w:ascii="Arial" w:hAnsi="Arial" w:cs="Arial"/>
          <w:sz w:val="24"/>
          <w:szCs w:val="24"/>
        </w:rPr>
        <w:t>- 1 unitate</w:t>
      </w:r>
      <w:r w:rsidR="003C156A" w:rsidRPr="00671445">
        <w:rPr>
          <w:rFonts w:ascii="Arial" w:hAnsi="Arial" w:cs="Arial"/>
          <w:sz w:val="24"/>
          <w:szCs w:val="24"/>
        </w:rPr>
        <w:t xml:space="preserve"> sanitară</w:t>
      </w:r>
      <w:r w:rsidR="00BD1421" w:rsidRPr="00671445">
        <w:rPr>
          <w:rFonts w:ascii="Arial" w:hAnsi="Arial" w:cs="Arial"/>
          <w:sz w:val="24"/>
          <w:szCs w:val="24"/>
        </w:rPr>
        <w:t>,</w:t>
      </w:r>
      <w:r w:rsidR="00387484" w:rsidRPr="00671445">
        <w:rPr>
          <w:rFonts w:ascii="Arial" w:hAnsi="Arial" w:cs="Arial"/>
          <w:sz w:val="24"/>
          <w:szCs w:val="24"/>
        </w:rPr>
        <w:t xml:space="preserve"> </w:t>
      </w:r>
      <w:r w:rsidR="00387484" w:rsidRPr="00671445">
        <w:rPr>
          <w:rFonts w:ascii="Arial" w:hAnsi="Arial" w:cs="Arial"/>
          <w:b/>
          <w:sz w:val="24"/>
          <w:szCs w:val="24"/>
        </w:rPr>
        <w:t>Bacău</w:t>
      </w:r>
      <w:r w:rsidR="00387484" w:rsidRPr="00671445">
        <w:rPr>
          <w:rFonts w:ascii="Arial" w:hAnsi="Arial" w:cs="Arial"/>
          <w:sz w:val="24"/>
          <w:szCs w:val="24"/>
        </w:rPr>
        <w:t xml:space="preserve"> – </w:t>
      </w:r>
      <w:r w:rsidR="004F32BB" w:rsidRPr="00671445">
        <w:rPr>
          <w:rFonts w:ascii="Arial" w:hAnsi="Arial" w:cs="Arial"/>
          <w:sz w:val="24"/>
          <w:szCs w:val="24"/>
        </w:rPr>
        <w:t>2</w:t>
      </w:r>
      <w:r w:rsidR="00387484" w:rsidRPr="00671445">
        <w:rPr>
          <w:rFonts w:ascii="Arial" w:hAnsi="Arial" w:cs="Arial"/>
          <w:sz w:val="24"/>
          <w:szCs w:val="24"/>
        </w:rPr>
        <w:t xml:space="preserve"> unit</w:t>
      </w:r>
      <w:r w:rsidR="003C156A" w:rsidRPr="00671445">
        <w:rPr>
          <w:rFonts w:ascii="Arial" w:hAnsi="Arial" w:cs="Arial"/>
          <w:sz w:val="24"/>
          <w:szCs w:val="24"/>
        </w:rPr>
        <w:t>ăți sanitară</w:t>
      </w:r>
      <w:r w:rsidR="00387484" w:rsidRPr="00671445">
        <w:rPr>
          <w:rFonts w:ascii="Arial" w:hAnsi="Arial" w:cs="Arial"/>
          <w:sz w:val="24"/>
          <w:szCs w:val="24"/>
        </w:rPr>
        <w:t>,</w:t>
      </w:r>
      <w:r w:rsidR="00BD1421" w:rsidRPr="00671445">
        <w:rPr>
          <w:rFonts w:ascii="Arial" w:hAnsi="Arial" w:cs="Arial"/>
          <w:sz w:val="24"/>
          <w:szCs w:val="24"/>
        </w:rPr>
        <w:t xml:space="preserve"> </w:t>
      </w:r>
      <w:r w:rsidR="00B146C7" w:rsidRPr="00671445">
        <w:rPr>
          <w:rFonts w:ascii="Arial" w:hAnsi="Arial" w:cs="Arial"/>
          <w:b/>
          <w:sz w:val="24"/>
          <w:szCs w:val="24"/>
        </w:rPr>
        <w:t>Botoșani</w:t>
      </w:r>
      <w:r w:rsidR="00B146C7" w:rsidRPr="00671445">
        <w:rPr>
          <w:rFonts w:ascii="Arial" w:hAnsi="Arial" w:cs="Arial"/>
          <w:sz w:val="24"/>
          <w:szCs w:val="24"/>
        </w:rPr>
        <w:t xml:space="preserve"> – 1 unitate sanitară, </w:t>
      </w:r>
      <w:r w:rsidR="00BE5EA8" w:rsidRPr="00671445">
        <w:rPr>
          <w:rFonts w:ascii="Arial" w:hAnsi="Arial" w:cs="Arial"/>
          <w:b/>
          <w:sz w:val="24"/>
          <w:szCs w:val="24"/>
        </w:rPr>
        <w:t>Brașov</w:t>
      </w:r>
      <w:r w:rsidR="00BE5EA8" w:rsidRPr="00671445">
        <w:rPr>
          <w:rFonts w:ascii="Arial" w:hAnsi="Arial" w:cs="Arial"/>
          <w:sz w:val="24"/>
          <w:szCs w:val="24"/>
        </w:rPr>
        <w:t xml:space="preserve"> – 1 unitate sanitară, </w:t>
      </w:r>
      <w:r w:rsidR="00400941" w:rsidRPr="00671445">
        <w:rPr>
          <w:rFonts w:ascii="Arial" w:hAnsi="Arial" w:cs="Arial"/>
          <w:b/>
          <w:sz w:val="24"/>
          <w:szCs w:val="24"/>
        </w:rPr>
        <w:t>Cluj</w:t>
      </w:r>
      <w:r w:rsidR="00400941" w:rsidRPr="00671445">
        <w:rPr>
          <w:rFonts w:ascii="Arial" w:hAnsi="Arial" w:cs="Arial"/>
          <w:sz w:val="24"/>
          <w:szCs w:val="24"/>
        </w:rPr>
        <w:t xml:space="preserve"> – 1 unitate sanitară, </w:t>
      </w:r>
      <w:r w:rsidR="0040197D" w:rsidRPr="00671445">
        <w:rPr>
          <w:rFonts w:ascii="Arial" w:hAnsi="Arial" w:cs="Arial"/>
          <w:b/>
          <w:sz w:val="24"/>
          <w:szCs w:val="24"/>
        </w:rPr>
        <w:t>Constanța</w:t>
      </w:r>
      <w:r w:rsidR="0040197D" w:rsidRPr="00671445">
        <w:rPr>
          <w:rFonts w:ascii="Arial" w:hAnsi="Arial" w:cs="Arial"/>
          <w:sz w:val="24"/>
          <w:szCs w:val="24"/>
        </w:rPr>
        <w:t xml:space="preserve"> – 1 unitate sanitară, </w:t>
      </w:r>
      <w:r w:rsidR="004439C3" w:rsidRPr="00671445">
        <w:rPr>
          <w:rFonts w:ascii="Arial" w:hAnsi="Arial" w:cs="Arial"/>
          <w:b/>
          <w:sz w:val="24"/>
          <w:szCs w:val="24"/>
        </w:rPr>
        <w:t>Dolj</w:t>
      </w:r>
      <w:r w:rsidR="004439C3" w:rsidRPr="00671445">
        <w:rPr>
          <w:rFonts w:ascii="Arial" w:hAnsi="Arial" w:cs="Arial"/>
          <w:sz w:val="24"/>
          <w:szCs w:val="24"/>
        </w:rPr>
        <w:t xml:space="preserve"> –</w:t>
      </w:r>
      <w:r w:rsidR="001F3D70" w:rsidRPr="00671445">
        <w:rPr>
          <w:rFonts w:ascii="Arial" w:hAnsi="Arial" w:cs="Arial"/>
          <w:sz w:val="24"/>
          <w:szCs w:val="24"/>
        </w:rPr>
        <w:t xml:space="preserve"> 2</w:t>
      </w:r>
      <w:r w:rsidR="004439C3" w:rsidRPr="00671445">
        <w:rPr>
          <w:rFonts w:ascii="Arial" w:hAnsi="Arial" w:cs="Arial"/>
          <w:sz w:val="24"/>
          <w:szCs w:val="24"/>
        </w:rPr>
        <w:t xml:space="preserve"> unit</w:t>
      </w:r>
      <w:r w:rsidR="003C156A" w:rsidRPr="00671445">
        <w:rPr>
          <w:rFonts w:ascii="Arial" w:hAnsi="Arial" w:cs="Arial"/>
          <w:sz w:val="24"/>
          <w:szCs w:val="24"/>
        </w:rPr>
        <w:t>ăți sanitare</w:t>
      </w:r>
      <w:r w:rsidR="00F41B13" w:rsidRPr="00671445">
        <w:rPr>
          <w:rFonts w:ascii="Arial" w:hAnsi="Arial" w:cs="Arial"/>
          <w:sz w:val="24"/>
          <w:szCs w:val="24"/>
        </w:rPr>
        <w:t xml:space="preserve">, </w:t>
      </w:r>
      <w:r w:rsidR="00D37C93" w:rsidRPr="00671445">
        <w:rPr>
          <w:rFonts w:ascii="Arial" w:hAnsi="Arial" w:cs="Arial"/>
          <w:b/>
          <w:sz w:val="24"/>
          <w:szCs w:val="24"/>
        </w:rPr>
        <w:t>Dâmbovița</w:t>
      </w:r>
      <w:r w:rsidR="00D37C93" w:rsidRPr="00671445">
        <w:rPr>
          <w:rFonts w:ascii="Arial" w:hAnsi="Arial" w:cs="Arial"/>
          <w:sz w:val="24"/>
          <w:szCs w:val="24"/>
        </w:rPr>
        <w:t xml:space="preserve"> –</w:t>
      </w:r>
      <w:r w:rsidR="00644A55" w:rsidRPr="00671445">
        <w:rPr>
          <w:rFonts w:ascii="Arial" w:hAnsi="Arial" w:cs="Arial"/>
          <w:sz w:val="24"/>
          <w:szCs w:val="24"/>
        </w:rPr>
        <w:t xml:space="preserve"> 2</w:t>
      </w:r>
      <w:r w:rsidR="00D37C93" w:rsidRPr="00671445">
        <w:rPr>
          <w:rFonts w:ascii="Arial" w:hAnsi="Arial" w:cs="Arial"/>
          <w:sz w:val="24"/>
          <w:szCs w:val="24"/>
        </w:rPr>
        <w:t xml:space="preserve"> unit</w:t>
      </w:r>
      <w:r w:rsidR="003C156A" w:rsidRPr="00671445">
        <w:rPr>
          <w:rFonts w:ascii="Arial" w:hAnsi="Arial" w:cs="Arial"/>
          <w:sz w:val="24"/>
          <w:szCs w:val="24"/>
        </w:rPr>
        <w:t>ăți</w:t>
      </w:r>
      <w:r w:rsidR="00D37C93" w:rsidRPr="00671445">
        <w:rPr>
          <w:rFonts w:ascii="Arial" w:hAnsi="Arial" w:cs="Arial"/>
          <w:sz w:val="24"/>
          <w:szCs w:val="24"/>
        </w:rPr>
        <w:t xml:space="preserve"> sanitar</w:t>
      </w:r>
      <w:r w:rsidR="003C156A" w:rsidRPr="00671445">
        <w:rPr>
          <w:rFonts w:ascii="Arial" w:hAnsi="Arial" w:cs="Arial"/>
          <w:sz w:val="24"/>
          <w:szCs w:val="24"/>
        </w:rPr>
        <w:t>e</w:t>
      </w:r>
      <w:r w:rsidR="00D37C93" w:rsidRPr="00671445">
        <w:rPr>
          <w:rFonts w:ascii="Arial" w:hAnsi="Arial" w:cs="Arial"/>
          <w:sz w:val="24"/>
          <w:szCs w:val="24"/>
        </w:rPr>
        <w:t>,</w:t>
      </w:r>
      <w:r w:rsidR="003C156A" w:rsidRPr="00671445">
        <w:rPr>
          <w:rFonts w:ascii="Arial" w:hAnsi="Arial" w:cs="Arial"/>
          <w:sz w:val="24"/>
          <w:szCs w:val="24"/>
        </w:rPr>
        <w:t xml:space="preserve"> </w:t>
      </w:r>
      <w:r w:rsidR="003C156A" w:rsidRPr="00671445">
        <w:rPr>
          <w:rFonts w:ascii="Arial" w:hAnsi="Arial" w:cs="Arial"/>
          <w:b/>
          <w:sz w:val="24"/>
          <w:szCs w:val="24"/>
        </w:rPr>
        <w:t>H</w:t>
      </w:r>
      <w:r w:rsidR="00F41B13" w:rsidRPr="00671445">
        <w:rPr>
          <w:rFonts w:ascii="Arial" w:hAnsi="Arial" w:cs="Arial"/>
          <w:b/>
          <w:sz w:val="24"/>
          <w:szCs w:val="24"/>
        </w:rPr>
        <w:t>unedoara</w:t>
      </w:r>
      <w:r w:rsidR="00F41B13" w:rsidRPr="00671445">
        <w:rPr>
          <w:rFonts w:ascii="Arial" w:hAnsi="Arial" w:cs="Arial"/>
          <w:sz w:val="24"/>
          <w:szCs w:val="24"/>
        </w:rPr>
        <w:t xml:space="preserve"> – 1 unitate</w:t>
      </w:r>
      <w:r w:rsidR="004D59E6" w:rsidRPr="00671445">
        <w:rPr>
          <w:rFonts w:ascii="Arial" w:hAnsi="Arial" w:cs="Arial"/>
          <w:sz w:val="24"/>
          <w:szCs w:val="24"/>
        </w:rPr>
        <w:t xml:space="preserve"> sanitară,</w:t>
      </w:r>
      <w:r w:rsidR="00927B6E" w:rsidRPr="00671445">
        <w:rPr>
          <w:rFonts w:ascii="Arial" w:hAnsi="Arial" w:cs="Arial"/>
          <w:b/>
          <w:sz w:val="24"/>
          <w:szCs w:val="24"/>
        </w:rPr>
        <w:t xml:space="preserve"> Maramureș – </w:t>
      </w:r>
      <w:r w:rsidR="00927B6E" w:rsidRPr="00671445">
        <w:rPr>
          <w:rFonts w:ascii="Arial" w:hAnsi="Arial" w:cs="Arial"/>
          <w:sz w:val="24"/>
          <w:szCs w:val="24"/>
        </w:rPr>
        <w:t xml:space="preserve">1 unitate sanitară, </w:t>
      </w:r>
      <w:r w:rsidR="00874280" w:rsidRPr="00671445">
        <w:rPr>
          <w:rFonts w:ascii="Arial" w:hAnsi="Arial" w:cs="Arial"/>
          <w:b/>
          <w:sz w:val="24"/>
          <w:szCs w:val="24"/>
        </w:rPr>
        <w:t xml:space="preserve">Mehedinți </w:t>
      </w:r>
      <w:r w:rsidR="00874280" w:rsidRPr="00671445">
        <w:rPr>
          <w:rFonts w:ascii="Arial" w:hAnsi="Arial" w:cs="Arial"/>
          <w:sz w:val="24"/>
          <w:szCs w:val="24"/>
        </w:rPr>
        <w:t xml:space="preserve">– 1 unitate sanitară, </w:t>
      </w:r>
      <w:r w:rsidR="00373A5C" w:rsidRPr="00671445">
        <w:rPr>
          <w:rFonts w:ascii="Arial" w:hAnsi="Arial" w:cs="Arial"/>
          <w:b/>
          <w:sz w:val="24"/>
          <w:szCs w:val="24"/>
        </w:rPr>
        <w:t>Vrancea</w:t>
      </w:r>
      <w:r w:rsidR="00671445" w:rsidRPr="00671445">
        <w:rPr>
          <w:rFonts w:ascii="Arial" w:hAnsi="Arial" w:cs="Arial"/>
          <w:sz w:val="24"/>
          <w:szCs w:val="24"/>
        </w:rPr>
        <w:t xml:space="preserve"> </w:t>
      </w:r>
      <w:r w:rsidR="00373A5C" w:rsidRPr="00671445">
        <w:rPr>
          <w:rFonts w:ascii="Arial" w:hAnsi="Arial" w:cs="Arial"/>
          <w:sz w:val="24"/>
          <w:szCs w:val="24"/>
        </w:rPr>
        <w:t>-1 unitate sanitară</w:t>
      </w:r>
      <w:r w:rsidR="00485B09" w:rsidRPr="00671445">
        <w:rPr>
          <w:rFonts w:ascii="Arial" w:hAnsi="Arial" w:cs="Arial"/>
          <w:sz w:val="24"/>
          <w:szCs w:val="24"/>
        </w:rPr>
        <w:t xml:space="preserve">, </w:t>
      </w:r>
      <w:r w:rsidR="00485B09" w:rsidRPr="00671445">
        <w:rPr>
          <w:rFonts w:ascii="Arial" w:hAnsi="Arial" w:cs="Arial"/>
          <w:b/>
          <w:sz w:val="24"/>
          <w:szCs w:val="24"/>
        </w:rPr>
        <w:t>București</w:t>
      </w:r>
      <w:r w:rsidR="00485B09" w:rsidRPr="00671445">
        <w:rPr>
          <w:rFonts w:ascii="Arial" w:hAnsi="Arial" w:cs="Arial"/>
          <w:sz w:val="24"/>
          <w:szCs w:val="24"/>
        </w:rPr>
        <w:t xml:space="preserve"> – 1 unitate sanitară</w:t>
      </w:r>
      <w:r w:rsidR="007848D6" w:rsidRPr="00671445">
        <w:rPr>
          <w:rFonts w:ascii="Arial" w:hAnsi="Arial" w:cs="Arial"/>
          <w:sz w:val="24"/>
          <w:szCs w:val="24"/>
        </w:rPr>
        <w:t>)</w:t>
      </w:r>
      <w:r w:rsidR="009B0B7A" w:rsidRPr="00671445">
        <w:rPr>
          <w:rFonts w:ascii="Arial" w:hAnsi="Arial" w:cs="Arial"/>
          <w:sz w:val="24"/>
          <w:szCs w:val="24"/>
        </w:rPr>
        <w:t>.</w:t>
      </w:r>
    </w:p>
    <w:p w:rsidR="00913558" w:rsidRPr="00671445" w:rsidRDefault="00913558" w:rsidP="00913558">
      <w:pPr>
        <w:pStyle w:val="ListParagraph"/>
        <w:spacing w:after="0" w:line="240" w:lineRule="auto"/>
        <w:ind w:left="-90"/>
        <w:rPr>
          <w:rFonts w:ascii="Arial" w:hAnsi="Arial" w:cs="Arial"/>
          <w:sz w:val="24"/>
          <w:szCs w:val="24"/>
        </w:rPr>
      </w:pPr>
    </w:p>
    <w:p w:rsidR="00671445" w:rsidRPr="00913558" w:rsidRDefault="00A34B4F" w:rsidP="00671445">
      <w:pPr>
        <w:pStyle w:val="ListParagraph"/>
        <w:numPr>
          <w:ilvl w:val="0"/>
          <w:numId w:val="13"/>
        </w:numPr>
        <w:spacing w:after="0" w:line="240" w:lineRule="auto"/>
        <w:ind w:left="-90" w:firstLine="0"/>
        <w:rPr>
          <w:rStyle w:val="rvts81"/>
          <w:rFonts w:ascii="Arial" w:hAnsi="Arial" w:cs="Arial"/>
          <w:b w:val="0"/>
          <w:bCs w:val="0"/>
        </w:rPr>
      </w:pPr>
      <w:r w:rsidRPr="00671445">
        <w:rPr>
          <w:rFonts w:ascii="Arial" w:hAnsi="Arial" w:cs="Arial"/>
          <w:b/>
          <w:sz w:val="24"/>
          <w:szCs w:val="24"/>
        </w:rPr>
        <w:t xml:space="preserve">În cadrul </w:t>
      </w:r>
      <w:r w:rsidR="00313FB9" w:rsidRPr="00671445">
        <w:rPr>
          <w:rStyle w:val="rvts81"/>
          <w:rFonts w:ascii="Arial" w:hAnsi="Arial" w:cs="Arial"/>
        </w:rPr>
        <w:t>Laboratorului de anatomie patologică şi prosectură</w:t>
      </w:r>
      <w:r w:rsidR="007018BE" w:rsidRPr="00671445">
        <w:rPr>
          <w:rStyle w:val="rvts81"/>
          <w:rFonts w:ascii="Arial" w:hAnsi="Arial" w:cs="Arial"/>
        </w:rPr>
        <w:t xml:space="preserve">, </w:t>
      </w:r>
      <w:r w:rsidRPr="00671445">
        <w:rPr>
          <w:rFonts w:ascii="Arial" w:hAnsi="Arial" w:cs="Arial"/>
          <w:b/>
          <w:sz w:val="24"/>
          <w:szCs w:val="24"/>
        </w:rPr>
        <w:t>nu se respectă</w:t>
      </w:r>
      <w:r w:rsidR="004B604B" w:rsidRPr="00671445">
        <w:rPr>
          <w:rStyle w:val="rvts81"/>
          <w:rFonts w:ascii="Arial" w:hAnsi="Arial" w:cs="Arial"/>
        </w:rPr>
        <w:t xml:space="preserve"> </w:t>
      </w:r>
      <w:r w:rsidRPr="00671445">
        <w:rPr>
          <w:rStyle w:val="rvts81"/>
          <w:rFonts w:ascii="Arial" w:hAnsi="Arial" w:cs="Arial"/>
        </w:rPr>
        <w:t xml:space="preserve">prevederile </w:t>
      </w:r>
      <w:r w:rsidR="007018BE" w:rsidRPr="00671445">
        <w:rPr>
          <w:rStyle w:val="rvts81"/>
          <w:rFonts w:ascii="Arial" w:hAnsi="Arial" w:cs="Arial"/>
        </w:rPr>
        <w:t>art. 129, art. 130, art. 131, art.132</w:t>
      </w:r>
      <w:r w:rsidR="007018BE" w:rsidRPr="00671445">
        <w:rPr>
          <w:rFonts w:ascii="Arial" w:hAnsi="Arial" w:cs="Arial"/>
          <w:b/>
          <w:sz w:val="24"/>
          <w:szCs w:val="24"/>
        </w:rPr>
        <w:t>,</w:t>
      </w:r>
      <w:r w:rsidR="00671445" w:rsidRPr="00671445">
        <w:rPr>
          <w:rFonts w:ascii="Arial" w:hAnsi="Arial" w:cs="Arial"/>
          <w:b/>
          <w:sz w:val="24"/>
          <w:szCs w:val="24"/>
        </w:rPr>
        <w:t xml:space="preserve"> </w:t>
      </w:r>
      <w:r w:rsidR="007848D6" w:rsidRPr="00671445">
        <w:rPr>
          <w:rStyle w:val="rvts81"/>
          <w:rFonts w:ascii="Arial" w:hAnsi="Arial" w:cs="Arial"/>
          <w:b w:val="0"/>
        </w:rPr>
        <w:t>în</w:t>
      </w:r>
      <w:r w:rsidR="00671445" w:rsidRPr="00671445">
        <w:rPr>
          <w:rStyle w:val="rvts81"/>
          <w:rFonts w:ascii="Arial" w:hAnsi="Arial" w:cs="Arial"/>
        </w:rPr>
        <w:t xml:space="preserve"> </w:t>
      </w:r>
      <w:r w:rsidR="004D59E6" w:rsidRPr="00671445">
        <w:rPr>
          <w:rStyle w:val="rvts81"/>
          <w:rFonts w:ascii="Arial" w:hAnsi="Arial" w:cs="Arial"/>
        </w:rPr>
        <w:t>1</w:t>
      </w:r>
      <w:r w:rsidR="00E46EBF" w:rsidRPr="00671445">
        <w:rPr>
          <w:rStyle w:val="rvts81"/>
          <w:rFonts w:ascii="Arial" w:hAnsi="Arial" w:cs="Arial"/>
        </w:rPr>
        <w:t>4</w:t>
      </w:r>
      <w:r w:rsidR="004D59E6" w:rsidRPr="00671445">
        <w:rPr>
          <w:rStyle w:val="rvts81"/>
          <w:rFonts w:ascii="Arial" w:hAnsi="Arial" w:cs="Arial"/>
        </w:rPr>
        <w:t xml:space="preserve"> </w:t>
      </w:r>
      <w:r w:rsidR="007848D6" w:rsidRPr="00671445">
        <w:rPr>
          <w:rStyle w:val="rvts81"/>
          <w:rFonts w:ascii="Arial" w:hAnsi="Arial" w:cs="Arial"/>
          <w:b w:val="0"/>
        </w:rPr>
        <w:t>unități sanitare</w:t>
      </w:r>
      <w:r w:rsidR="007848D6" w:rsidRPr="00671445">
        <w:rPr>
          <w:rStyle w:val="rvts81"/>
          <w:rFonts w:ascii="Arial" w:hAnsi="Arial" w:cs="Arial"/>
        </w:rPr>
        <w:t xml:space="preserve"> </w:t>
      </w:r>
      <w:r w:rsidR="007848D6" w:rsidRPr="00671445">
        <w:rPr>
          <w:rStyle w:val="rvts81"/>
          <w:rFonts w:ascii="Arial" w:hAnsi="Arial" w:cs="Arial"/>
          <w:b w:val="0"/>
        </w:rPr>
        <w:t>(</w:t>
      </w:r>
      <w:r w:rsidR="00CC1230" w:rsidRPr="00671445">
        <w:rPr>
          <w:rStyle w:val="rvts81"/>
          <w:rFonts w:ascii="Arial" w:hAnsi="Arial" w:cs="Arial"/>
        </w:rPr>
        <w:t>Alba</w:t>
      </w:r>
      <w:r w:rsidR="00671445" w:rsidRPr="00671445">
        <w:rPr>
          <w:rStyle w:val="rvts81"/>
          <w:rFonts w:ascii="Arial" w:hAnsi="Arial" w:cs="Arial"/>
          <w:b w:val="0"/>
        </w:rPr>
        <w:t xml:space="preserve"> </w:t>
      </w:r>
      <w:r w:rsidR="00CC1230" w:rsidRPr="00671445">
        <w:rPr>
          <w:rStyle w:val="rvts81"/>
          <w:rFonts w:ascii="Arial" w:hAnsi="Arial" w:cs="Arial"/>
          <w:b w:val="0"/>
        </w:rPr>
        <w:t xml:space="preserve">- </w:t>
      </w:r>
      <w:r w:rsidR="00E46EBF" w:rsidRPr="00671445">
        <w:rPr>
          <w:rStyle w:val="rvts81"/>
          <w:rFonts w:ascii="Arial" w:hAnsi="Arial" w:cs="Arial"/>
          <w:b w:val="0"/>
        </w:rPr>
        <w:t xml:space="preserve">4 </w:t>
      </w:r>
      <w:r w:rsidR="00CC1230" w:rsidRPr="00671445">
        <w:rPr>
          <w:rStyle w:val="rvts81"/>
          <w:rFonts w:ascii="Arial" w:hAnsi="Arial" w:cs="Arial"/>
          <w:b w:val="0"/>
        </w:rPr>
        <w:t>unitate</w:t>
      </w:r>
      <w:r w:rsidR="004D59E6" w:rsidRPr="00671445">
        <w:rPr>
          <w:rStyle w:val="rvts81"/>
          <w:rFonts w:ascii="Arial" w:hAnsi="Arial" w:cs="Arial"/>
          <w:b w:val="0"/>
        </w:rPr>
        <w:t xml:space="preserve"> sanitară</w:t>
      </w:r>
      <w:r w:rsidR="00CC1230" w:rsidRPr="00671445">
        <w:rPr>
          <w:rStyle w:val="rvts81"/>
          <w:rFonts w:ascii="Arial" w:hAnsi="Arial" w:cs="Arial"/>
          <w:b w:val="0"/>
        </w:rPr>
        <w:t xml:space="preserve">, </w:t>
      </w:r>
      <w:r w:rsidR="00BD1421" w:rsidRPr="00671445">
        <w:rPr>
          <w:rStyle w:val="rvts81"/>
          <w:rFonts w:ascii="Arial" w:hAnsi="Arial" w:cs="Arial"/>
        </w:rPr>
        <w:t>Argeș</w:t>
      </w:r>
      <w:r w:rsidR="00BD1421" w:rsidRPr="00671445">
        <w:rPr>
          <w:rStyle w:val="rvts81"/>
          <w:rFonts w:ascii="Arial" w:hAnsi="Arial" w:cs="Arial"/>
          <w:b w:val="0"/>
        </w:rPr>
        <w:t xml:space="preserve"> – 1 unitate</w:t>
      </w:r>
      <w:r w:rsidR="004D59E6" w:rsidRPr="00671445">
        <w:rPr>
          <w:rStyle w:val="rvts81"/>
          <w:rFonts w:ascii="Arial" w:hAnsi="Arial" w:cs="Arial"/>
          <w:b w:val="0"/>
        </w:rPr>
        <w:t xml:space="preserve"> sanitară</w:t>
      </w:r>
      <w:r w:rsidR="003F39B8" w:rsidRPr="00671445">
        <w:rPr>
          <w:rStyle w:val="rvts81"/>
          <w:rFonts w:ascii="Arial" w:hAnsi="Arial" w:cs="Arial"/>
          <w:b w:val="0"/>
        </w:rPr>
        <w:t xml:space="preserve">, </w:t>
      </w:r>
      <w:r w:rsidR="003F39B8" w:rsidRPr="00671445">
        <w:rPr>
          <w:rStyle w:val="rvts81"/>
          <w:rFonts w:ascii="Arial" w:hAnsi="Arial" w:cs="Arial"/>
        </w:rPr>
        <w:t>Brașov</w:t>
      </w:r>
      <w:r w:rsidR="003F39B8" w:rsidRPr="00671445">
        <w:rPr>
          <w:rStyle w:val="rvts81"/>
          <w:rFonts w:ascii="Arial" w:hAnsi="Arial" w:cs="Arial"/>
          <w:b w:val="0"/>
        </w:rPr>
        <w:t xml:space="preserve"> –</w:t>
      </w:r>
      <w:r w:rsidR="002142A5" w:rsidRPr="00671445">
        <w:rPr>
          <w:rStyle w:val="rvts81"/>
          <w:rFonts w:ascii="Arial" w:hAnsi="Arial" w:cs="Arial"/>
          <w:b w:val="0"/>
        </w:rPr>
        <w:t xml:space="preserve"> 2</w:t>
      </w:r>
      <w:r w:rsidR="003F39B8" w:rsidRPr="00671445">
        <w:rPr>
          <w:rStyle w:val="rvts81"/>
          <w:rFonts w:ascii="Arial" w:hAnsi="Arial" w:cs="Arial"/>
          <w:b w:val="0"/>
        </w:rPr>
        <w:t xml:space="preserve"> unit</w:t>
      </w:r>
      <w:r w:rsidR="004D59E6" w:rsidRPr="00671445">
        <w:rPr>
          <w:rStyle w:val="rvts81"/>
          <w:rFonts w:ascii="Arial" w:hAnsi="Arial" w:cs="Arial"/>
          <w:b w:val="0"/>
        </w:rPr>
        <w:t>ăți</w:t>
      </w:r>
      <w:r w:rsidR="003F39B8" w:rsidRPr="00671445">
        <w:rPr>
          <w:rStyle w:val="rvts81"/>
          <w:rFonts w:ascii="Arial" w:hAnsi="Arial" w:cs="Arial"/>
          <w:b w:val="0"/>
        </w:rPr>
        <w:t xml:space="preserve"> sanitar</w:t>
      </w:r>
      <w:r w:rsidR="004D59E6" w:rsidRPr="00671445">
        <w:rPr>
          <w:rStyle w:val="rvts81"/>
          <w:rFonts w:ascii="Arial" w:hAnsi="Arial" w:cs="Arial"/>
          <w:b w:val="0"/>
        </w:rPr>
        <w:t>e</w:t>
      </w:r>
      <w:r w:rsidR="003F39B8" w:rsidRPr="00671445">
        <w:rPr>
          <w:rStyle w:val="rvts81"/>
          <w:rFonts w:ascii="Arial" w:hAnsi="Arial" w:cs="Arial"/>
          <w:b w:val="0"/>
        </w:rPr>
        <w:t xml:space="preserve">, </w:t>
      </w:r>
      <w:r w:rsidR="00752596" w:rsidRPr="00671445">
        <w:rPr>
          <w:rStyle w:val="rvts81"/>
          <w:rFonts w:ascii="Arial" w:hAnsi="Arial" w:cs="Arial"/>
        </w:rPr>
        <w:t>Călărași</w:t>
      </w:r>
      <w:r w:rsidR="00752596" w:rsidRPr="00671445">
        <w:rPr>
          <w:rStyle w:val="rvts81"/>
          <w:rFonts w:ascii="Arial" w:hAnsi="Arial" w:cs="Arial"/>
          <w:b w:val="0"/>
        </w:rPr>
        <w:t xml:space="preserve"> – 1 unitate</w:t>
      </w:r>
      <w:r w:rsidR="004D59E6" w:rsidRPr="00671445">
        <w:rPr>
          <w:rStyle w:val="rvts81"/>
          <w:rFonts w:ascii="Arial" w:hAnsi="Arial" w:cs="Arial"/>
          <w:b w:val="0"/>
        </w:rPr>
        <w:t xml:space="preserve"> sanitară</w:t>
      </w:r>
      <w:r w:rsidR="004439C3" w:rsidRPr="00671445">
        <w:rPr>
          <w:rStyle w:val="rvts81"/>
          <w:rFonts w:ascii="Arial" w:hAnsi="Arial" w:cs="Arial"/>
          <w:b w:val="0"/>
        </w:rPr>
        <w:t xml:space="preserve">, </w:t>
      </w:r>
      <w:r w:rsidR="00427DF8" w:rsidRPr="00671445">
        <w:rPr>
          <w:rStyle w:val="rvts81"/>
          <w:rFonts w:ascii="Arial" w:hAnsi="Arial" w:cs="Arial"/>
        </w:rPr>
        <w:t>Constanța</w:t>
      </w:r>
      <w:r w:rsidR="004D59E6" w:rsidRPr="00671445">
        <w:rPr>
          <w:rStyle w:val="rvts81"/>
          <w:rFonts w:ascii="Arial" w:hAnsi="Arial" w:cs="Arial"/>
          <w:b w:val="0"/>
        </w:rPr>
        <w:t xml:space="preserve"> – 1 unitate sanit</w:t>
      </w:r>
      <w:r w:rsidR="00427DF8" w:rsidRPr="00671445">
        <w:rPr>
          <w:rStyle w:val="rvts81"/>
          <w:rFonts w:ascii="Arial" w:hAnsi="Arial" w:cs="Arial"/>
          <w:b w:val="0"/>
        </w:rPr>
        <w:t xml:space="preserve">ară, </w:t>
      </w:r>
      <w:r w:rsidR="004439C3" w:rsidRPr="00671445">
        <w:rPr>
          <w:rStyle w:val="rvts81"/>
          <w:rFonts w:ascii="Arial" w:hAnsi="Arial" w:cs="Arial"/>
        </w:rPr>
        <w:t>Dolj</w:t>
      </w:r>
      <w:r w:rsidR="004439C3" w:rsidRPr="00671445">
        <w:rPr>
          <w:rStyle w:val="rvts81"/>
          <w:rFonts w:ascii="Arial" w:hAnsi="Arial" w:cs="Arial"/>
          <w:b w:val="0"/>
        </w:rPr>
        <w:t xml:space="preserve"> –</w:t>
      </w:r>
      <w:r w:rsidR="001F3D70" w:rsidRPr="00671445">
        <w:rPr>
          <w:rStyle w:val="rvts81"/>
          <w:rFonts w:ascii="Arial" w:hAnsi="Arial" w:cs="Arial"/>
          <w:b w:val="0"/>
        </w:rPr>
        <w:t xml:space="preserve"> 2</w:t>
      </w:r>
      <w:r w:rsidR="004439C3" w:rsidRPr="00671445">
        <w:rPr>
          <w:rStyle w:val="rvts81"/>
          <w:rFonts w:ascii="Arial" w:hAnsi="Arial" w:cs="Arial"/>
          <w:b w:val="0"/>
        </w:rPr>
        <w:t xml:space="preserve"> unit</w:t>
      </w:r>
      <w:r w:rsidR="004D59E6" w:rsidRPr="00671445">
        <w:rPr>
          <w:rStyle w:val="rvts81"/>
          <w:rFonts w:ascii="Arial" w:hAnsi="Arial" w:cs="Arial"/>
          <w:b w:val="0"/>
        </w:rPr>
        <w:t>ăți sanitare</w:t>
      </w:r>
      <w:r w:rsidR="001F3D70" w:rsidRPr="00671445">
        <w:rPr>
          <w:rStyle w:val="rvts81"/>
          <w:rFonts w:ascii="Arial" w:hAnsi="Arial" w:cs="Arial"/>
          <w:b w:val="0"/>
        </w:rPr>
        <w:t xml:space="preserve">, </w:t>
      </w:r>
      <w:r w:rsidR="001F3D70" w:rsidRPr="00671445">
        <w:rPr>
          <w:rStyle w:val="rvts81"/>
          <w:rFonts w:ascii="Arial" w:hAnsi="Arial" w:cs="Arial"/>
        </w:rPr>
        <w:t>Galați</w:t>
      </w:r>
      <w:r w:rsidR="001F3D70" w:rsidRPr="00671445">
        <w:rPr>
          <w:rStyle w:val="rvts81"/>
          <w:rFonts w:ascii="Arial" w:hAnsi="Arial" w:cs="Arial"/>
          <w:b w:val="0"/>
        </w:rPr>
        <w:t xml:space="preserve"> – 1 unitate</w:t>
      </w:r>
      <w:r w:rsidR="004D59E6" w:rsidRPr="00671445">
        <w:rPr>
          <w:rStyle w:val="rvts81"/>
          <w:rFonts w:ascii="Arial" w:hAnsi="Arial" w:cs="Arial"/>
          <w:b w:val="0"/>
        </w:rPr>
        <w:t xml:space="preserve"> sanitară</w:t>
      </w:r>
      <w:r w:rsidR="00687197" w:rsidRPr="00671445">
        <w:rPr>
          <w:rStyle w:val="rvts81"/>
          <w:rFonts w:ascii="Arial" w:hAnsi="Arial" w:cs="Arial"/>
          <w:b w:val="0"/>
        </w:rPr>
        <w:t xml:space="preserve">, </w:t>
      </w:r>
      <w:r w:rsidR="00687197" w:rsidRPr="00671445">
        <w:rPr>
          <w:rStyle w:val="rvts81"/>
          <w:rFonts w:ascii="Arial" w:hAnsi="Arial" w:cs="Arial"/>
        </w:rPr>
        <w:t>Mureș</w:t>
      </w:r>
      <w:r w:rsidR="00687197" w:rsidRPr="00671445">
        <w:rPr>
          <w:rStyle w:val="rvts81"/>
          <w:rFonts w:ascii="Arial" w:hAnsi="Arial" w:cs="Arial"/>
          <w:b w:val="0"/>
        </w:rPr>
        <w:t xml:space="preserve"> – 1 unitate sanitară,</w:t>
      </w:r>
      <w:r w:rsidR="00080434" w:rsidRPr="00671445">
        <w:rPr>
          <w:rStyle w:val="rvts81"/>
          <w:rFonts w:ascii="Arial" w:hAnsi="Arial" w:cs="Arial"/>
          <w:b w:val="0"/>
        </w:rPr>
        <w:t xml:space="preserve"> </w:t>
      </w:r>
      <w:r w:rsidR="00080434" w:rsidRPr="00671445">
        <w:rPr>
          <w:rStyle w:val="rvts81"/>
          <w:rFonts w:ascii="Arial" w:hAnsi="Arial" w:cs="Arial"/>
        </w:rPr>
        <w:t>București</w:t>
      </w:r>
      <w:r w:rsidR="00080434" w:rsidRPr="00671445">
        <w:rPr>
          <w:rStyle w:val="rvts81"/>
          <w:rFonts w:ascii="Arial" w:hAnsi="Arial" w:cs="Arial"/>
          <w:b w:val="0"/>
        </w:rPr>
        <w:t xml:space="preserve"> – 1 unitate sanitară</w:t>
      </w:r>
      <w:r w:rsidR="007848D6" w:rsidRPr="00913558">
        <w:rPr>
          <w:rStyle w:val="rvts81"/>
          <w:rFonts w:ascii="Arial" w:hAnsi="Arial" w:cs="Arial"/>
          <w:b w:val="0"/>
        </w:rPr>
        <w:t>)</w:t>
      </w:r>
      <w:r w:rsidR="009B0B7A" w:rsidRPr="00913558">
        <w:rPr>
          <w:rStyle w:val="rvts81"/>
          <w:rFonts w:ascii="Arial" w:hAnsi="Arial" w:cs="Arial"/>
          <w:b w:val="0"/>
        </w:rPr>
        <w:t>.</w:t>
      </w:r>
    </w:p>
    <w:p w:rsidR="00913558" w:rsidRPr="00671445" w:rsidRDefault="00913558" w:rsidP="00913558">
      <w:pPr>
        <w:pStyle w:val="ListParagraph"/>
        <w:spacing w:after="0" w:line="240" w:lineRule="auto"/>
        <w:ind w:left="-90"/>
        <w:rPr>
          <w:rStyle w:val="rvts81"/>
          <w:rFonts w:ascii="Arial" w:hAnsi="Arial" w:cs="Arial"/>
          <w:b w:val="0"/>
          <w:bCs w:val="0"/>
        </w:rPr>
      </w:pPr>
    </w:p>
    <w:p w:rsidR="00671445" w:rsidRPr="00913558" w:rsidRDefault="00313FB9" w:rsidP="00671445">
      <w:pPr>
        <w:pStyle w:val="ListParagraph"/>
        <w:numPr>
          <w:ilvl w:val="0"/>
          <w:numId w:val="13"/>
        </w:numPr>
        <w:spacing w:after="0" w:line="240" w:lineRule="auto"/>
        <w:ind w:left="-90" w:firstLine="0"/>
        <w:rPr>
          <w:rStyle w:val="rvts81"/>
          <w:rFonts w:ascii="Arial" w:hAnsi="Arial" w:cs="Arial"/>
          <w:b w:val="0"/>
          <w:bCs w:val="0"/>
        </w:rPr>
      </w:pPr>
      <w:r w:rsidRPr="00671445">
        <w:rPr>
          <w:rStyle w:val="rvts81"/>
          <w:rFonts w:ascii="Arial" w:hAnsi="Arial" w:cs="Arial"/>
        </w:rPr>
        <w:t xml:space="preserve">Mobilierul </w:t>
      </w:r>
      <w:r w:rsidR="008D5D46">
        <w:rPr>
          <w:rStyle w:val="rvts81"/>
          <w:rFonts w:ascii="Arial" w:hAnsi="Arial" w:cs="Arial"/>
        </w:rPr>
        <w:t>din saloane este degradat</w:t>
      </w:r>
      <w:r w:rsidRPr="00671445">
        <w:rPr>
          <w:rStyle w:val="rvts81"/>
          <w:rFonts w:ascii="Arial" w:hAnsi="Arial" w:cs="Arial"/>
        </w:rPr>
        <w:t xml:space="preserve"> </w:t>
      </w:r>
      <w:r w:rsidRPr="00671445">
        <w:rPr>
          <w:rStyle w:val="rvts81"/>
          <w:rFonts w:ascii="Arial" w:hAnsi="Arial" w:cs="Arial"/>
          <w:b w:val="0"/>
        </w:rPr>
        <w:t>în</w:t>
      </w:r>
      <w:r w:rsidR="00671445" w:rsidRPr="00671445">
        <w:rPr>
          <w:rStyle w:val="rvts81"/>
          <w:rFonts w:ascii="Arial" w:hAnsi="Arial" w:cs="Arial"/>
          <w:b w:val="0"/>
        </w:rPr>
        <w:t xml:space="preserve"> </w:t>
      </w:r>
      <w:r w:rsidR="004D59E6" w:rsidRPr="00671445">
        <w:rPr>
          <w:rStyle w:val="rvts81"/>
          <w:rFonts w:ascii="Arial" w:hAnsi="Arial" w:cs="Arial"/>
        </w:rPr>
        <w:t>2</w:t>
      </w:r>
      <w:r w:rsidR="00187494" w:rsidRPr="00671445">
        <w:rPr>
          <w:rStyle w:val="rvts81"/>
          <w:rFonts w:ascii="Arial" w:hAnsi="Arial" w:cs="Arial"/>
        </w:rPr>
        <w:t>2</w:t>
      </w:r>
      <w:r w:rsidR="004D59E6" w:rsidRPr="00671445">
        <w:rPr>
          <w:rStyle w:val="rvts81"/>
          <w:rFonts w:ascii="Arial" w:hAnsi="Arial" w:cs="Arial"/>
          <w:b w:val="0"/>
        </w:rPr>
        <w:t xml:space="preserve"> </w:t>
      </w:r>
      <w:r w:rsidRPr="00671445">
        <w:rPr>
          <w:rStyle w:val="rvts81"/>
          <w:rFonts w:ascii="Arial" w:hAnsi="Arial" w:cs="Arial"/>
          <w:b w:val="0"/>
        </w:rPr>
        <w:t>unități sanitare</w:t>
      </w:r>
      <w:r w:rsidR="00212939" w:rsidRPr="00671445">
        <w:rPr>
          <w:rStyle w:val="rvts81"/>
          <w:rFonts w:ascii="Arial" w:hAnsi="Arial" w:cs="Arial"/>
        </w:rPr>
        <w:t xml:space="preserve"> </w:t>
      </w:r>
      <w:r w:rsidR="00212939" w:rsidRPr="00671445">
        <w:rPr>
          <w:rStyle w:val="rvts81"/>
          <w:rFonts w:ascii="Arial" w:hAnsi="Arial" w:cs="Arial"/>
          <w:b w:val="0"/>
        </w:rPr>
        <w:t>(</w:t>
      </w:r>
      <w:r w:rsidR="00BD1421" w:rsidRPr="00671445">
        <w:rPr>
          <w:rStyle w:val="rvts81"/>
          <w:rFonts w:ascii="Arial" w:hAnsi="Arial" w:cs="Arial"/>
        </w:rPr>
        <w:t xml:space="preserve">Argeș </w:t>
      </w:r>
      <w:r w:rsidR="00BD1421" w:rsidRPr="00671445">
        <w:rPr>
          <w:rStyle w:val="rvts81"/>
          <w:rFonts w:ascii="Arial" w:hAnsi="Arial" w:cs="Arial"/>
          <w:b w:val="0"/>
        </w:rPr>
        <w:t>– 1 unitate</w:t>
      </w:r>
      <w:r w:rsidR="004D59E6" w:rsidRPr="00671445">
        <w:rPr>
          <w:rStyle w:val="rvts81"/>
          <w:rFonts w:ascii="Arial" w:hAnsi="Arial" w:cs="Arial"/>
          <w:b w:val="0"/>
        </w:rPr>
        <w:t xml:space="preserve"> sanitară</w:t>
      </w:r>
      <w:r w:rsidR="00BD1421" w:rsidRPr="00671445">
        <w:rPr>
          <w:rStyle w:val="rvts81"/>
          <w:rFonts w:ascii="Arial" w:hAnsi="Arial" w:cs="Arial"/>
          <w:b w:val="0"/>
        </w:rPr>
        <w:t xml:space="preserve">, </w:t>
      </w:r>
      <w:r w:rsidR="00387484" w:rsidRPr="00671445">
        <w:rPr>
          <w:rStyle w:val="rvts81"/>
          <w:rFonts w:ascii="Arial" w:hAnsi="Arial" w:cs="Arial"/>
        </w:rPr>
        <w:t>Bacău</w:t>
      </w:r>
      <w:r w:rsidR="00387484" w:rsidRPr="00671445">
        <w:rPr>
          <w:rStyle w:val="rvts81"/>
          <w:rFonts w:ascii="Arial" w:hAnsi="Arial" w:cs="Arial"/>
          <w:b w:val="0"/>
        </w:rPr>
        <w:t xml:space="preserve"> – 1 unitate</w:t>
      </w:r>
      <w:r w:rsidR="004D59E6" w:rsidRPr="00671445">
        <w:rPr>
          <w:rStyle w:val="rvts81"/>
          <w:rFonts w:ascii="Arial" w:hAnsi="Arial" w:cs="Arial"/>
          <w:b w:val="0"/>
        </w:rPr>
        <w:t xml:space="preserve"> sanitară</w:t>
      </w:r>
      <w:r w:rsidR="00387484" w:rsidRPr="00671445">
        <w:rPr>
          <w:rStyle w:val="rvts81"/>
          <w:rFonts w:ascii="Arial" w:hAnsi="Arial" w:cs="Arial"/>
          <w:b w:val="0"/>
        </w:rPr>
        <w:t>,</w:t>
      </w:r>
      <w:r w:rsidR="00FC2D1F" w:rsidRPr="00671445">
        <w:rPr>
          <w:rStyle w:val="rvts81"/>
          <w:rFonts w:ascii="Arial" w:hAnsi="Arial" w:cs="Arial"/>
          <w:b w:val="0"/>
        </w:rPr>
        <w:t xml:space="preserve"> </w:t>
      </w:r>
      <w:r w:rsidR="00FC2D1F" w:rsidRPr="00671445">
        <w:rPr>
          <w:rStyle w:val="rvts81"/>
          <w:rFonts w:ascii="Arial" w:hAnsi="Arial" w:cs="Arial"/>
        </w:rPr>
        <w:t>Bihor</w:t>
      </w:r>
      <w:r w:rsidR="00FC2D1F" w:rsidRPr="00671445">
        <w:rPr>
          <w:rStyle w:val="rvts81"/>
          <w:rFonts w:ascii="Arial" w:hAnsi="Arial" w:cs="Arial"/>
          <w:b w:val="0"/>
        </w:rPr>
        <w:t xml:space="preserve"> – </w:t>
      </w:r>
      <w:r w:rsidR="009F5091" w:rsidRPr="00671445">
        <w:rPr>
          <w:rStyle w:val="rvts81"/>
          <w:rFonts w:ascii="Arial" w:hAnsi="Arial" w:cs="Arial"/>
          <w:b w:val="0"/>
        </w:rPr>
        <w:t>2</w:t>
      </w:r>
      <w:r w:rsidR="00FC2D1F" w:rsidRPr="00671445">
        <w:rPr>
          <w:rStyle w:val="rvts81"/>
          <w:rFonts w:ascii="Arial" w:hAnsi="Arial" w:cs="Arial"/>
          <w:b w:val="0"/>
        </w:rPr>
        <w:t xml:space="preserve"> unit</w:t>
      </w:r>
      <w:r w:rsidR="004D59E6" w:rsidRPr="00671445">
        <w:rPr>
          <w:rStyle w:val="rvts81"/>
          <w:rFonts w:ascii="Arial" w:hAnsi="Arial" w:cs="Arial"/>
          <w:b w:val="0"/>
        </w:rPr>
        <w:t>ăți sanitare</w:t>
      </w:r>
      <w:r w:rsidR="00FC2D1F" w:rsidRPr="00671445">
        <w:rPr>
          <w:rStyle w:val="rvts81"/>
          <w:rFonts w:ascii="Arial" w:hAnsi="Arial" w:cs="Arial"/>
          <w:b w:val="0"/>
        </w:rPr>
        <w:t xml:space="preserve">, </w:t>
      </w:r>
      <w:r w:rsidR="002142A5" w:rsidRPr="00671445">
        <w:rPr>
          <w:rStyle w:val="rvts81"/>
          <w:rFonts w:ascii="Arial" w:hAnsi="Arial" w:cs="Arial"/>
        </w:rPr>
        <w:t>Brașov</w:t>
      </w:r>
      <w:r w:rsidR="002142A5" w:rsidRPr="00671445">
        <w:rPr>
          <w:rStyle w:val="rvts81"/>
          <w:rFonts w:ascii="Arial" w:hAnsi="Arial" w:cs="Arial"/>
          <w:b w:val="0"/>
        </w:rPr>
        <w:t xml:space="preserve"> – 1 unitate sanitară, </w:t>
      </w:r>
      <w:r w:rsidR="002142A5" w:rsidRPr="00671445">
        <w:rPr>
          <w:rStyle w:val="rvts81"/>
          <w:rFonts w:ascii="Arial" w:hAnsi="Arial" w:cs="Arial"/>
        </w:rPr>
        <w:t>Cluj</w:t>
      </w:r>
      <w:r w:rsidR="002142A5" w:rsidRPr="00671445">
        <w:rPr>
          <w:rStyle w:val="rvts81"/>
          <w:rFonts w:ascii="Arial" w:hAnsi="Arial" w:cs="Arial"/>
          <w:b w:val="0"/>
        </w:rPr>
        <w:t xml:space="preserve"> –</w:t>
      </w:r>
      <w:r w:rsidR="0066236C" w:rsidRPr="00671445">
        <w:rPr>
          <w:rStyle w:val="rvts81"/>
          <w:rFonts w:ascii="Arial" w:hAnsi="Arial" w:cs="Arial"/>
          <w:b w:val="0"/>
        </w:rPr>
        <w:t xml:space="preserve"> 2</w:t>
      </w:r>
      <w:r w:rsidR="002142A5" w:rsidRPr="00671445">
        <w:rPr>
          <w:rStyle w:val="rvts81"/>
          <w:rFonts w:ascii="Arial" w:hAnsi="Arial" w:cs="Arial"/>
          <w:b w:val="0"/>
        </w:rPr>
        <w:t xml:space="preserve"> unit</w:t>
      </w:r>
      <w:r w:rsidR="004D59E6" w:rsidRPr="00671445">
        <w:rPr>
          <w:rStyle w:val="rvts81"/>
          <w:rFonts w:ascii="Arial" w:hAnsi="Arial" w:cs="Arial"/>
          <w:b w:val="0"/>
        </w:rPr>
        <w:t>ăți</w:t>
      </w:r>
      <w:r w:rsidR="002142A5" w:rsidRPr="00671445">
        <w:rPr>
          <w:rStyle w:val="rvts81"/>
          <w:rFonts w:ascii="Arial" w:hAnsi="Arial" w:cs="Arial"/>
          <w:b w:val="0"/>
        </w:rPr>
        <w:t xml:space="preserve"> sanitar</w:t>
      </w:r>
      <w:r w:rsidR="004D59E6" w:rsidRPr="00671445">
        <w:rPr>
          <w:rStyle w:val="rvts81"/>
          <w:rFonts w:ascii="Arial" w:hAnsi="Arial" w:cs="Arial"/>
          <w:b w:val="0"/>
        </w:rPr>
        <w:t>e</w:t>
      </w:r>
      <w:r w:rsidR="002142A5" w:rsidRPr="00671445">
        <w:rPr>
          <w:rStyle w:val="rvts81"/>
          <w:rFonts w:ascii="Arial" w:hAnsi="Arial" w:cs="Arial"/>
          <w:b w:val="0"/>
        </w:rPr>
        <w:t xml:space="preserve">, </w:t>
      </w:r>
      <w:r w:rsidR="00867E4E" w:rsidRPr="00671445">
        <w:rPr>
          <w:rStyle w:val="rvts81"/>
          <w:rFonts w:ascii="Arial" w:hAnsi="Arial" w:cs="Arial"/>
        </w:rPr>
        <w:t>Covasna</w:t>
      </w:r>
      <w:r w:rsidR="00867E4E" w:rsidRPr="00671445">
        <w:rPr>
          <w:rStyle w:val="rvts81"/>
          <w:rFonts w:ascii="Arial" w:hAnsi="Arial" w:cs="Arial"/>
          <w:b w:val="0"/>
        </w:rPr>
        <w:t xml:space="preserve"> – 1 unitate sanitară,</w:t>
      </w:r>
      <w:r w:rsidR="00671445" w:rsidRPr="00671445">
        <w:rPr>
          <w:rStyle w:val="rvts81"/>
          <w:rFonts w:ascii="Arial" w:hAnsi="Arial" w:cs="Arial"/>
          <w:b w:val="0"/>
        </w:rPr>
        <w:t xml:space="preserve"> </w:t>
      </w:r>
      <w:r w:rsidR="00277EB9" w:rsidRPr="00671445">
        <w:rPr>
          <w:rStyle w:val="rvts81"/>
          <w:rFonts w:ascii="Arial" w:hAnsi="Arial" w:cs="Arial"/>
        </w:rPr>
        <w:t>Harghita</w:t>
      </w:r>
      <w:r w:rsidR="00671445" w:rsidRPr="00671445">
        <w:rPr>
          <w:rStyle w:val="rvts81"/>
          <w:rFonts w:ascii="Arial" w:hAnsi="Arial" w:cs="Arial"/>
          <w:b w:val="0"/>
        </w:rPr>
        <w:t xml:space="preserve"> </w:t>
      </w:r>
      <w:r w:rsidR="00277EB9" w:rsidRPr="00671445">
        <w:rPr>
          <w:rStyle w:val="rvts81"/>
          <w:rFonts w:ascii="Arial" w:hAnsi="Arial" w:cs="Arial"/>
          <w:b w:val="0"/>
        </w:rPr>
        <w:t>- 1 unitate</w:t>
      </w:r>
      <w:r w:rsidR="004D59E6" w:rsidRPr="00671445">
        <w:rPr>
          <w:rStyle w:val="rvts81"/>
          <w:rFonts w:ascii="Arial" w:hAnsi="Arial" w:cs="Arial"/>
          <w:b w:val="0"/>
        </w:rPr>
        <w:t xml:space="preserve"> sanitară</w:t>
      </w:r>
      <w:r w:rsidR="00277EB9" w:rsidRPr="00671445">
        <w:rPr>
          <w:rStyle w:val="rvts81"/>
          <w:rFonts w:ascii="Arial" w:hAnsi="Arial" w:cs="Arial"/>
        </w:rPr>
        <w:t>,</w:t>
      </w:r>
      <w:r w:rsidR="00671445" w:rsidRPr="00671445">
        <w:rPr>
          <w:rStyle w:val="rvts81"/>
          <w:rFonts w:ascii="Arial" w:hAnsi="Arial" w:cs="Arial"/>
        </w:rPr>
        <w:t xml:space="preserve"> </w:t>
      </w:r>
      <w:r w:rsidR="00D37C93" w:rsidRPr="00671445">
        <w:rPr>
          <w:rFonts w:ascii="Arial" w:hAnsi="Arial" w:cs="Arial"/>
          <w:b/>
          <w:sz w:val="24"/>
          <w:szCs w:val="24"/>
        </w:rPr>
        <w:t>Dâmbovița</w:t>
      </w:r>
      <w:r w:rsidR="00D37C93" w:rsidRPr="00671445">
        <w:rPr>
          <w:rFonts w:ascii="Arial" w:hAnsi="Arial" w:cs="Arial"/>
          <w:sz w:val="24"/>
          <w:szCs w:val="24"/>
        </w:rPr>
        <w:t xml:space="preserve"> – </w:t>
      </w:r>
      <w:r w:rsidR="006B2936" w:rsidRPr="00671445">
        <w:rPr>
          <w:rFonts w:ascii="Arial" w:hAnsi="Arial" w:cs="Arial"/>
          <w:sz w:val="24"/>
          <w:szCs w:val="24"/>
        </w:rPr>
        <w:t>2</w:t>
      </w:r>
      <w:r w:rsidR="00D37C93" w:rsidRPr="00671445">
        <w:rPr>
          <w:rFonts w:ascii="Arial" w:hAnsi="Arial" w:cs="Arial"/>
          <w:sz w:val="24"/>
          <w:szCs w:val="24"/>
        </w:rPr>
        <w:t xml:space="preserve"> unit</w:t>
      </w:r>
      <w:r w:rsidR="004D59E6" w:rsidRPr="00671445">
        <w:rPr>
          <w:rFonts w:ascii="Arial" w:hAnsi="Arial" w:cs="Arial"/>
          <w:sz w:val="24"/>
          <w:szCs w:val="24"/>
        </w:rPr>
        <w:t>ăți</w:t>
      </w:r>
      <w:r w:rsidR="00D37C93" w:rsidRPr="00671445">
        <w:rPr>
          <w:rFonts w:ascii="Arial" w:hAnsi="Arial" w:cs="Arial"/>
          <w:sz w:val="24"/>
          <w:szCs w:val="24"/>
        </w:rPr>
        <w:t xml:space="preserve"> sanitar</w:t>
      </w:r>
      <w:r w:rsidR="004D59E6" w:rsidRPr="00671445">
        <w:rPr>
          <w:rFonts w:ascii="Arial" w:hAnsi="Arial" w:cs="Arial"/>
          <w:sz w:val="24"/>
          <w:szCs w:val="24"/>
        </w:rPr>
        <w:t>e</w:t>
      </w:r>
      <w:r w:rsidR="00D37C93" w:rsidRPr="00671445">
        <w:rPr>
          <w:rFonts w:ascii="Arial" w:hAnsi="Arial" w:cs="Arial"/>
          <w:sz w:val="24"/>
          <w:szCs w:val="24"/>
        </w:rPr>
        <w:t>,</w:t>
      </w:r>
      <w:r w:rsidR="004D59E6" w:rsidRPr="00671445">
        <w:rPr>
          <w:rFonts w:ascii="Arial" w:hAnsi="Arial" w:cs="Arial"/>
          <w:sz w:val="24"/>
          <w:szCs w:val="24"/>
        </w:rPr>
        <w:t xml:space="preserve"> </w:t>
      </w:r>
      <w:r w:rsidR="00277EB9" w:rsidRPr="00671445">
        <w:rPr>
          <w:rStyle w:val="rvts81"/>
          <w:rFonts w:ascii="Arial" w:hAnsi="Arial" w:cs="Arial"/>
        </w:rPr>
        <w:t>Hunedoara</w:t>
      </w:r>
      <w:r w:rsidR="00277EB9" w:rsidRPr="00671445">
        <w:rPr>
          <w:rStyle w:val="rvts81"/>
          <w:rFonts w:ascii="Arial" w:hAnsi="Arial" w:cs="Arial"/>
          <w:b w:val="0"/>
        </w:rPr>
        <w:t xml:space="preserve"> –</w:t>
      </w:r>
      <w:r w:rsidR="00F41B13" w:rsidRPr="00671445">
        <w:rPr>
          <w:rStyle w:val="rvts81"/>
          <w:rFonts w:ascii="Arial" w:hAnsi="Arial" w:cs="Arial"/>
          <w:b w:val="0"/>
        </w:rPr>
        <w:t xml:space="preserve"> 2</w:t>
      </w:r>
      <w:r w:rsidR="00277EB9" w:rsidRPr="00671445">
        <w:rPr>
          <w:rStyle w:val="rvts81"/>
          <w:rFonts w:ascii="Arial" w:hAnsi="Arial" w:cs="Arial"/>
          <w:b w:val="0"/>
        </w:rPr>
        <w:t xml:space="preserve"> unit</w:t>
      </w:r>
      <w:r w:rsidR="004D59E6" w:rsidRPr="00671445">
        <w:rPr>
          <w:rStyle w:val="rvts81"/>
          <w:rFonts w:ascii="Arial" w:hAnsi="Arial" w:cs="Arial"/>
          <w:b w:val="0"/>
        </w:rPr>
        <w:t>ăți sanitare</w:t>
      </w:r>
      <w:r w:rsidR="00D50B14" w:rsidRPr="00671445">
        <w:rPr>
          <w:rStyle w:val="rvts81"/>
          <w:rFonts w:ascii="Arial" w:hAnsi="Arial" w:cs="Arial"/>
          <w:b w:val="0"/>
        </w:rPr>
        <w:t xml:space="preserve">, </w:t>
      </w:r>
      <w:r w:rsidR="00D50B14" w:rsidRPr="00671445">
        <w:rPr>
          <w:rStyle w:val="rvts81"/>
          <w:rFonts w:ascii="Arial" w:hAnsi="Arial" w:cs="Arial"/>
        </w:rPr>
        <w:t>Ialomița</w:t>
      </w:r>
      <w:r w:rsidR="00D50B14" w:rsidRPr="00671445">
        <w:rPr>
          <w:rStyle w:val="rvts81"/>
          <w:rFonts w:ascii="Arial" w:hAnsi="Arial" w:cs="Arial"/>
          <w:b w:val="0"/>
        </w:rPr>
        <w:t xml:space="preserve"> – 1 unitate</w:t>
      </w:r>
      <w:r w:rsidR="004D59E6" w:rsidRPr="00671445">
        <w:rPr>
          <w:rStyle w:val="rvts81"/>
          <w:rFonts w:ascii="Arial" w:hAnsi="Arial" w:cs="Arial"/>
          <w:b w:val="0"/>
        </w:rPr>
        <w:t xml:space="preserve"> sanitară</w:t>
      </w:r>
      <w:r w:rsidR="00BF5D77" w:rsidRPr="00671445">
        <w:rPr>
          <w:rStyle w:val="rvts81"/>
          <w:rFonts w:ascii="Arial" w:hAnsi="Arial" w:cs="Arial"/>
          <w:b w:val="0"/>
        </w:rPr>
        <w:t xml:space="preserve">, </w:t>
      </w:r>
      <w:r w:rsidR="00BF5D77" w:rsidRPr="00671445">
        <w:rPr>
          <w:rStyle w:val="rvts81"/>
          <w:rFonts w:ascii="Arial" w:hAnsi="Arial" w:cs="Arial"/>
        </w:rPr>
        <w:t>Mureș</w:t>
      </w:r>
      <w:r w:rsidR="00BF5D77" w:rsidRPr="00671445">
        <w:rPr>
          <w:rStyle w:val="rvts81"/>
          <w:rFonts w:ascii="Arial" w:hAnsi="Arial" w:cs="Arial"/>
          <w:b w:val="0"/>
        </w:rPr>
        <w:t xml:space="preserve"> – 1 unitate sanitară</w:t>
      </w:r>
      <w:r w:rsidR="00A21B15" w:rsidRPr="00671445">
        <w:rPr>
          <w:rStyle w:val="rvts81"/>
          <w:rFonts w:ascii="Arial" w:hAnsi="Arial" w:cs="Arial"/>
          <w:b w:val="0"/>
        </w:rPr>
        <w:t>,</w:t>
      </w:r>
      <w:r w:rsidR="004C5F8F" w:rsidRPr="00671445">
        <w:rPr>
          <w:rStyle w:val="rvts81"/>
          <w:rFonts w:ascii="Arial" w:hAnsi="Arial" w:cs="Arial"/>
          <w:b w:val="0"/>
        </w:rPr>
        <w:t xml:space="preserve"> </w:t>
      </w:r>
      <w:r w:rsidR="004C5F8F" w:rsidRPr="00671445">
        <w:rPr>
          <w:rStyle w:val="rvts81"/>
          <w:rFonts w:ascii="Arial" w:hAnsi="Arial" w:cs="Arial"/>
        </w:rPr>
        <w:t>Neamț</w:t>
      </w:r>
      <w:r w:rsidR="004C5F8F" w:rsidRPr="00671445">
        <w:rPr>
          <w:rStyle w:val="rvts81"/>
          <w:rFonts w:ascii="Arial" w:hAnsi="Arial" w:cs="Arial"/>
          <w:b w:val="0"/>
        </w:rPr>
        <w:t xml:space="preserve"> – 1 unitate sanitară,</w:t>
      </w:r>
      <w:r w:rsidR="00A21B15" w:rsidRPr="00671445">
        <w:rPr>
          <w:rStyle w:val="rvts81"/>
          <w:rFonts w:ascii="Arial" w:hAnsi="Arial" w:cs="Arial"/>
          <w:b w:val="0"/>
        </w:rPr>
        <w:t xml:space="preserve"> </w:t>
      </w:r>
      <w:r w:rsidR="00A21B15" w:rsidRPr="00671445">
        <w:rPr>
          <w:rStyle w:val="rvts81"/>
          <w:rFonts w:ascii="Arial" w:hAnsi="Arial" w:cs="Arial"/>
        </w:rPr>
        <w:t>Olt</w:t>
      </w:r>
      <w:r w:rsidR="00A21B15" w:rsidRPr="00671445">
        <w:rPr>
          <w:rStyle w:val="rvts81"/>
          <w:rFonts w:ascii="Arial" w:hAnsi="Arial" w:cs="Arial"/>
          <w:b w:val="0"/>
        </w:rPr>
        <w:t xml:space="preserve"> – 1 unitate sanitară, </w:t>
      </w:r>
      <w:r w:rsidR="00A21B15" w:rsidRPr="00671445">
        <w:rPr>
          <w:rStyle w:val="rvts81"/>
          <w:rFonts w:ascii="Arial" w:hAnsi="Arial" w:cs="Arial"/>
        </w:rPr>
        <w:t>Prahova</w:t>
      </w:r>
      <w:r w:rsidR="00A21B15" w:rsidRPr="00671445">
        <w:rPr>
          <w:rStyle w:val="rvts81"/>
          <w:rFonts w:ascii="Arial" w:hAnsi="Arial" w:cs="Arial"/>
          <w:b w:val="0"/>
        </w:rPr>
        <w:t xml:space="preserve"> – 1 unitate sanitară</w:t>
      </w:r>
      <w:r w:rsidR="00ED133A" w:rsidRPr="00671445">
        <w:rPr>
          <w:rStyle w:val="rvts81"/>
          <w:rFonts w:ascii="Arial" w:hAnsi="Arial" w:cs="Arial"/>
          <w:b w:val="0"/>
        </w:rPr>
        <w:t xml:space="preserve">, </w:t>
      </w:r>
      <w:r w:rsidR="00ED133A" w:rsidRPr="00671445">
        <w:rPr>
          <w:rStyle w:val="rvts81"/>
          <w:rFonts w:ascii="Arial" w:hAnsi="Arial" w:cs="Arial"/>
        </w:rPr>
        <w:t>Vaslui</w:t>
      </w:r>
      <w:r w:rsidR="00ED133A" w:rsidRPr="00671445">
        <w:rPr>
          <w:rStyle w:val="rvts81"/>
          <w:rFonts w:ascii="Arial" w:hAnsi="Arial" w:cs="Arial"/>
          <w:b w:val="0"/>
        </w:rPr>
        <w:t xml:space="preserve"> – 1 unitate sanitară</w:t>
      </w:r>
      <w:r w:rsidR="00176D00" w:rsidRPr="00671445">
        <w:rPr>
          <w:rStyle w:val="rvts81"/>
          <w:rFonts w:ascii="Arial" w:hAnsi="Arial" w:cs="Arial"/>
          <w:b w:val="0"/>
        </w:rPr>
        <w:t xml:space="preserve">, </w:t>
      </w:r>
      <w:r w:rsidR="00176D00" w:rsidRPr="00671445">
        <w:rPr>
          <w:rStyle w:val="rvts81"/>
          <w:rFonts w:ascii="Arial" w:hAnsi="Arial" w:cs="Arial"/>
        </w:rPr>
        <w:t>București</w:t>
      </w:r>
      <w:r w:rsidR="00176D00" w:rsidRPr="00671445">
        <w:rPr>
          <w:rStyle w:val="rvts81"/>
          <w:rFonts w:ascii="Arial" w:hAnsi="Arial" w:cs="Arial"/>
          <w:b w:val="0"/>
        </w:rPr>
        <w:t xml:space="preserve"> –</w:t>
      </w:r>
      <w:r w:rsidR="00485B09" w:rsidRPr="00671445">
        <w:rPr>
          <w:rStyle w:val="rvts81"/>
          <w:rFonts w:ascii="Arial" w:hAnsi="Arial" w:cs="Arial"/>
          <w:b w:val="0"/>
        </w:rPr>
        <w:t xml:space="preserve"> 3</w:t>
      </w:r>
      <w:r w:rsidR="00176D00" w:rsidRPr="00671445">
        <w:rPr>
          <w:rStyle w:val="rvts81"/>
          <w:rFonts w:ascii="Arial" w:hAnsi="Arial" w:cs="Arial"/>
          <w:b w:val="0"/>
        </w:rPr>
        <w:t xml:space="preserve"> unitate sanitară</w:t>
      </w:r>
      <w:r w:rsidR="00913558">
        <w:rPr>
          <w:rStyle w:val="rvts81"/>
          <w:rFonts w:ascii="Arial" w:hAnsi="Arial" w:cs="Arial"/>
          <w:b w:val="0"/>
        </w:rPr>
        <w:t>)</w:t>
      </w:r>
      <w:r w:rsidR="009B0B7A" w:rsidRPr="00671445">
        <w:rPr>
          <w:rStyle w:val="rvts81"/>
          <w:rFonts w:ascii="Arial" w:hAnsi="Arial" w:cs="Arial"/>
          <w:b w:val="0"/>
        </w:rPr>
        <w:t>.</w:t>
      </w:r>
    </w:p>
    <w:p w:rsidR="00913558" w:rsidRPr="00671445" w:rsidRDefault="00913558" w:rsidP="00913558">
      <w:pPr>
        <w:pStyle w:val="ListParagraph"/>
        <w:spacing w:after="0" w:line="240" w:lineRule="auto"/>
        <w:ind w:left="-90"/>
        <w:rPr>
          <w:rStyle w:val="rvts81"/>
          <w:rFonts w:ascii="Arial" w:hAnsi="Arial" w:cs="Arial"/>
          <w:b w:val="0"/>
          <w:bCs w:val="0"/>
        </w:rPr>
      </w:pPr>
    </w:p>
    <w:p w:rsidR="00671445" w:rsidRDefault="00AB6737" w:rsidP="00671445">
      <w:pPr>
        <w:pStyle w:val="ListParagraph"/>
        <w:numPr>
          <w:ilvl w:val="0"/>
          <w:numId w:val="13"/>
        </w:numPr>
        <w:spacing w:after="0" w:line="240" w:lineRule="auto"/>
        <w:ind w:left="-90" w:firstLine="0"/>
        <w:rPr>
          <w:rFonts w:ascii="Arial" w:hAnsi="Arial" w:cs="Arial"/>
          <w:sz w:val="24"/>
          <w:szCs w:val="24"/>
        </w:rPr>
      </w:pPr>
      <w:r w:rsidRPr="00671445">
        <w:rPr>
          <w:rFonts w:ascii="Arial" w:eastAsia="Times New Roman" w:hAnsi="Arial" w:cs="Arial"/>
          <w:b/>
          <w:bCs/>
          <w:sz w:val="24"/>
          <w:szCs w:val="24"/>
          <w:lang w:val="ro-RO"/>
        </w:rPr>
        <w:t>Nerespectarea normelor privind d</w:t>
      </w:r>
      <w:r w:rsidR="00866A88" w:rsidRPr="00671445">
        <w:rPr>
          <w:rFonts w:ascii="Arial" w:eastAsia="Times New Roman" w:hAnsi="Arial" w:cs="Arial"/>
          <w:b/>
          <w:bCs/>
          <w:sz w:val="24"/>
          <w:szCs w:val="24"/>
          <w:lang w:val="ro-RO"/>
        </w:rPr>
        <w:t xml:space="preserve">epozitarea materialelor </w:t>
      </w:r>
      <w:r w:rsidRPr="00671445">
        <w:rPr>
          <w:rFonts w:ascii="Arial" w:eastAsia="Times New Roman" w:hAnsi="Arial" w:cs="Arial"/>
          <w:b/>
          <w:bCs/>
          <w:sz w:val="24"/>
          <w:szCs w:val="24"/>
          <w:lang w:val="ro-RO"/>
        </w:rPr>
        <w:t>la nivelul depozitelor centrale</w:t>
      </w:r>
      <w:r w:rsidR="004A3E49" w:rsidRPr="00671445">
        <w:rPr>
          <w:rFonts w:ascii="Arial" w:hAnsi="Arial" w:cs="Arial"/>
          <w:b/>
          <w:sz w:val="24"/>
          <w:szCs w:val="24"/>
        </w:rPr>
        <w:t xml:space="preserve">, </w:t>
      </w:r>
      <w:r w:rsidRPr="00671445">
        <w:rPr>
          <w:rFonts w:ascii="Arial" w:hAnsi="Arial" w:cs="Arial"/>
          <w:b/>
          <w:sz w:val="24"/>
          <w:szCs w:val="24"/>
        </w:rPr>
        <w:t>conform</w:t>
      </w:r>
      <w:r w:rsidR="004B604B" w:rsidRPr="00671445">
        <w:rPr>
          <w:rFonts w:ascii="Arial" w:hAnsi="Arial" w:cs="Arial"/>
          <w:b/>
          <w:sz w:val="24"/>
          <w:szCs w:val="24"/>
        </w:rPr>
        <w:t xml:space="preserve"> </w:t>
      </w:r>
      <w:r w:rsidR="004A3E49" w:rsidRPr="00671445">
        <w:rPr>
          <w:rFonts w:ascii="Arial" w:hAnsi="Arial" w:cs="Arial"/>
          <w:b/>
          <w:sz w:val="24"/>
          <w:szCs w:val="24"/>
        </w:rPr>
        <w:t>prevederile</w:t>
      </w:r>
      <w:r w:rsidR="004B604B" w:rsidRPr="00671445">
        <w:rPr>
          <w:rStyle w:val="rvts81"/>
          <w:rFonts w:ascii="Arial" w:hAnsi="Arial" w:cs="Arial"/>
        </w:rPr>
        <w:t xml:space="preserve"> </w:t>
      </w:r>
      <w:r w:rsidR="004A3E49" w:rsidRPr="00671445">
        <w:rPr>
          <w:rStyle w:val="rvts81"/>
          <w:rFonts w:ascii="Arial" w:hAnsi="Arial" w:cs="Arial"/>
        </w:rPr>
        <w:t xml:space="preserve">art. </w:t>
      </w:r>
      <w:r w:rsidR="008031CC" w:rsidRPr="00671445">
        <w:rPr>
          <w:rStyle w:val="rvts81"/>
          <w:rFonts w:ascii="Arial" w:hAnsi="Arial" w:cs="Arial"/>
        </w:rPr>
        <w:t>165</w:t>
      </w:r>
      <w:r w:rsidRPr="00671445">
        <w:rPr>
          <w:rStyle w:val="rvts81"/>
          <w:rFonts w:ascii="Arial" w:hAnsi="Arial" w:cs="Arial"/>
        </w:rPr>
        <w:t xml:space="preserve"> , art 172, art</w:t>
      </w:r>
      <w:r w:rsidR="00671445" w:rsidRPr="00671445">
        <w:rPr>
          <w:rStyle w:val="rvts81"/>
          <w:rFonts w:ascii="Arial" w:hAnsi="Arial" w:cs="Arial"/>
        </w:rPr>
        <w:t xml:space="preserve"> </w:t>
      </w:r>
      <w:r w:rsidRPr="00671445">
        <w:rPr>
          <w:rStyle w:val="rvts81"/>
          <w:rFonts w:ascii="Arial" w:hAnsi="Arial" w:cs="Arial"/>
        </w:rPr>
        <w:t xml:space="preserve">173, </w:t>
      </w:r>
      <w:r w:rsidR="00A637F7" w:rsidRPr="00671445">
        <w:rPr>
          <w:rFonts w:ascii="Arial" w:hAnsi="Arial" w:cs="Arial"/>
          <w:sz w:val="24"/>
          <w:szCs w:val="24"/>
        </w:rPr>
        <w:t>în</w:t>
      </w:r>
      <w:r w:rsidR="00A637F7" w:rsidRPr="00671445">
        <w:rPr>
          <w:rFonts w:ascii="Arial" w:hAnsi="Arial" w:cs="Arial"/>
          <w:b/>
          <w:sz w:val="24"/>
          <w:szCs w:val="24"/>
        </w:rPr>
        <w:t xml:space="preserve"> </w:t>
      </w:r>
      <w:r w:rsidR="00562369" w:rsidRPr="00671445">
        <w:rPr>
          <w:rFonts w:ascii="Arial" w:hAnsi="Arial" w:cs="Arial"/>
          <w:b/>
          <w:sz w:val="24"/>
          <w:szCs w:val="24"/>
        </w:rPr>
        <w:t>4</w:t>
      </w:r>
      <w:r w:rsidR="00A637F7" w:rsidRPr="00671445">
        <w:rPr>
          <w:rFonts w:ascii="Arial" w:hAnsi="Arial" w:cs="Arial"/>
          <w:b/>
          <w:sz w:val="24"/>
          <w:szCs w:val="24"/>
        </w:rPr>
        <w:t xml:space="preserve"> </w:t>
      </w:r>
      <w:r w:rsidR="00A637F7" w:rsidRPr="00671445">
        <w:rPr>
          <w:rFonts w:ascii="Arial" w:hAnsi="Arial" w:cs="Arial"/>
          <w:sz w:val="24"/>
          <w:szCs w:val="24"/>
        </w:rPr>
        <w:t>unități sanitare</w:t>
      </w:r>
      <w:r w:rsidR="00A637F7" w:rsidRPr="00671445">
        <w:rPr>
          <w:rFonts w:ascii="Arial" w:hAnsi="Arial" w:cs="Arial"/>
          <w:b/>
          <w:sz w:val="24"/>
          <w:szCs w:val="24"/>
        </w:rPr>
        <w:t xml:space="preserve"> </w:t>
      </w:r>
      <w:r w:rsidR="00A637F7" w:rsidRPr="00671445">
        <w:rPr>
          <w:rFonts w:ascii="Arial" w:hAnsi="Arial" w:cs="Arial"/>
          <w:sz w:val="24"/>
          <w:szCs w:val="24"/>
        </w:rPr>
        <w:t>(</w:t>
      </w:r>
      <w:r w:rsidR="00866A88" w:rsidRPr="00671445">
        <w:rPr>
          <w:rFonts w:ascii="Arial" w:hAnsi="Arial" w:cs="Arial"/>
          <w:b/>
          <w:sz w:val="24"/>
          <w:szCs w:val="24"/>
        </w:rPr>
        <w:t>Brăila</w:t>
      </w:r>
      <w:r w:rsidR="00866A88" w:rsidRPr="00671445">
        <w:rPr>
          <w:rFonts w:ascii="Arial" w:hAnsi="Arial" w:cs="Arial"/>
          <w:sz w:val="24"/>
          <w:szCs w:val="24"/>
        </w:rPr>
        <w:t xml:space="preserve"> – 1 unitate sanitară</w:t>
      </w:r>
      <w:r w:rsidR="007145EB" w:rsidRPr="00671445">
        <w:rPr>
          <w:rFonts w:ascii="Arial" w:hAnsi="Arial" w:cs="Arial"/>
          <w:sz w:val="24"/>
          <w:szCs w:val="24"/>
        </w:rPr>
        <w:t xml:space="preserve">, </w:t>
      </w:r>
      <w:r w:rsidR="007145EB" w:rsidRPr="00671445">
        <w:rPr>
          <w:rFonts w:ascii="Arial" w:hAnsi="Arial" w:cs="Arial"/>
          <w:b/>
          <w:sz w:val="24"/>
          <w:szCs w:val="24"/>
        </w:rPr>
        <w:t>Prahova</w:t>
      </w:r>
      <w:r w:rsidR="007145EB" w:rsidRPr="00671445">
        <w:rPr>
          <w:rFonts w:ascii="Arial" w:hAnsi="Arial" w:cs="Arial"/>
          <w:sz w:val="24"/>
          <w:szCs w:val="24"/>
        </w:rPr>
        <w:t xml:space="preserve"> – 1 unitate sanitară</w:t>
      </w:r>
      <w:r w:rsidR="008D3C61" w:rsidRPr="00671445">
        <w:rPr>
          <w:rFonts w:ascii="Arial" w:hAnsi="Arial" w:cs="Arial"/>
          <w:sz w:val="24"/>
          <w:szCs w:val="24"/>
        </w:rPr>
        <w:t xml:space="preserve">, </w:t>
      </w:r>
      <w:r w:rsidR="00562369" w:rsidRPr="00671445">
        <w:rPr>
          <w:rFonts w:ascii="Arial" w:hAnsi="Arial" w:cs="Arial"/>
          <w:b/>
          <w:sz w:val="24"/>
          <w:szCs w:val="24"/>
        </w:rPr>
        <w:t>Sibiu</w:t>
      </w:r>
      <w:r w:rsidR="00562369" w:rsidRPr="00671445">
        <w:rPr>
          <w:rFonts w:ascii="Arial" w:hAnsi="Arial" w:cs="Arial"/>
          <w:sz w:val="24"/>
          <w:szCs w:val="24"/>
        </w:rPr>
        <w:t xml:space="preserve"> – 1 unitate sanitară, </w:t>
      </w:r>
      <w:r w:rsidR="008D3C61" w:rsidRPr="00671445">
        <w:rPr>
          <w:rFonts w:ascii="Arial" w:hAnsi="Arial" w:cs="Arial"/>
          <w:b/>
          <w:sz w:val="24"/>
          <w:szCs w:val="24"/>
        </w:rPr>
        <w:t>București</w:t>
      </w:r>
      <w:r w:rsidR="008D3C61" w:rsidRPr="00671445">
        <w:rPr>
          <w:rFonts w:ascii="Arial" w:hAnsi="Arial" w:cs="Arial"/>
          <w:sz w:val="24"/>
          <w:szCs w:val="24"/>
        </w:rPr>
        <w:t xml:space="preserve"> – 1 unitate sanitară</w:t>
      </w:r>
      <w:r w:rsidR="00A637F7" w:rsidRPr="00671445">
        <w:rPr>
          <w:rFonts w:ascii="Arial" w:hAnsi="Arial" w:cs="Arial"/>
          <w:sz w:val="24"/>
          <w:szCs w:val="24"/>
        </w:rPr>
        <w:t>)</w:t>
      </w:r>
      <w:r w:rsidR="005A3A91" w:rsidRPr="00671445">
        <w:rPr>
          <w:rFonts w:ascii="Arial" w:hAnsi="Arial" w:cs="Arial"/>
          <w:sz w:val="24"/>
          <w:szCs w:val="24"/>
        </w:rPr>
        <w:t>.</w:t>
      </w:r>
    </w:p>
    <w:p w:rsidR="00913558" w:rsidRPr="00671445" w:rsidRDefault="00913558" w:rsidP="00913558">
      <w:pPr>
        <w:pStyle w:val="ListParagraph"/>
        <w:spacing w:after="0" w:line="240" w:lineRule="auto"/>
        <w:ind w:left="-90"/>
        <w:rPr>
          <w:rFonts w:ascii="Arial" w:hAnsi="Arial" w:cs="Arial"/>
          <w:sz w:val="24"/>
          <w:szCs w:val="24"/>
        </w:rPr>
      </w:pPr>
    </w:p>
    <w:p w:rsidR="00671445" w:rsidRDefault="00631796" w:rsidP="00671445">
      <w:pPr>
        <w:pStyle w:val="ListParagraph"/>
        <w:numPr>
          <w:ilvl w:val="0"/>
          <w:numId w:val="13"/>
        </w:numPr>
        <w:spacing w:after="0" w:line="240" w:lineRule="auto"/>
        <w:ind w:left="-90" w:firstLine="0"/>
        <w:rPr>
          <w:rFonts w:ascii="Arial" w:hAnsi="Arial" w:cs="Arial"/>
          <w:sz w:val="24"/>
          <w:szCs w:val="24"/>
        </w:rPr>
      </w:pPr>
      <w:r w:rsidRPr="00671445">
        <w:rPr>
          <w:rFonts w:ascii="Arial" w:hAnsi="Arial" w:cs="Arial"/>
          <w:b/>
          <w:sz w:val="24"/>
          <w:szCs w:val="24"/>
        </w:rPr>
        <w:t>Neasigurarea rezervei</w:t>
      </w:r>
      <w:r w:rsidR="00A637F7" w:rsidRPr="00671445">
        <w:rPr>
          <w:rFonts w:ascii="Arial" w:hAnsi="Arial" w:cs="Arial"/>
          <w:b/>
          <w:sz w:val="24"/>
          <w:szCs w:val="24"/>
        </w:rPr>
        <w:t xml:space="preserve"> de apă de consum</w:t>
      </w:r>
      <w:r w:rsidR="00E81082" w:rsidRPr="00671445">
        <w:rPr>
          <w:rFonts w:ascii="Arial" w:hAnsi="Arial" w:cs="Arial"/>
          <w:b/>
          <w:sz w:val="24"/>
          <w:szCs w:val="24"/>
        </w:rPr>
        <w:t xml:space="preserve">, </w:t>
      </w:r>
      <w:r w:rsidR="00D164CF" w:rsidRPr="00671445">
        <w:rPr>
          <w:rFonts w:ascii="Arial" w:hAnsi="Arial" w:cs="Arial"/>
          <w:b/>
          <w:sz w:val="24"/>
          <w:szCs w:val="24"/>
        </w:rPr>
        <w:t>nerespectându-se</w:t>
      </w:r>
      <w:r w:rsidR="00E81082" w:rsidRPr="00671445">
        <w:rPr>
          <w:rFonts w:ascii="Arial" w:hAnsi="Arial" w:cs="Arial"/>
          <w:b/>
          <w:sz w:val="24"/>
          <w:szCs w:val="24"/>
        </w:rPr>
        <w:t xml:space="preserve"> prevederile art.16</w:t>
      </w:r>
      <w:r w:rsidR="00E81082" w:rsidRPr="00671445">
        <w:rPr>
          <w:rFonts w:ascii="Arial" w:hAnsi="Arial" w:cs="Arial"/>
          <w:b/>
          <w:bCs/>
          <w:sz w:val="24"/>
          <w:szCs w:val="24"/>
          <w:shd w:val="clear" w:color="auto" w:fill="FFFFFF"/>
        </w:rPr>
        <w:t>,</w:t>
      </w:r>
      <w:r w:rsidR="004B604B" w:rsidRPr="00671445">
        <w:rPr>
          <w:rFonts w:ascii="Arial" w:hAnsi="Arial" w:cs="Arial"/>
          <w:b/>
          <w:bCs/>
          <w:sz w:val="24"/>
          <w:szCs w:val="24"/>
          <w:shd w:val="clear" w:color="auto" w:fill="FFFFFF"/>
        </w:rPr>
        <w:t xml:space="preserve"> </w:t>
      </w:r>
      <w:r w:rsidR="00BD436D" w:rsidRPr="00671445">
        <w:rPr>
          <w:rFonts w:ascii="Arial" w:hAnsi="Arial" w:cs="Arial"/>
          <w:sz w:val="24"/>
          <w:szCs w:val="24"/>
        </w:rPr>
        <w:t>în</w:t>
      </w:r>
      <w:r w:rsidR="009D6D01" w:rsidRPr="00671445">
        <w:rPr>
          <w:rFonts w:ascii="Arial" w:hAnsi="Arial" w:cs="Arial"/>
          <w:sz w:val="24"/>
          <w:szCs w:val="24"/>
        </w:rPr>
        <w:t xml:space="preserve"> </w:t>
      </w:r>
      <w:r w:rsidR="009D6D01" w:rsidRPr="00671445">
        <w:rPr>
          <w:rFonts w:ascii="Arial" w:hAnsi="Arial" w:cs="Arial"/>
          <w:b/>
          <w:sz w:val="24"/>
          <w:szCs w:val="24"/>
        </w:rPr>
        <w:t>20</w:t>
      </w:r>
      <w:r w:rsidR="00BD436D" w:rsidRPr="00671445">
        <w:rPr>
          <w:rFonts w:ascii="Arial" w:hAnsi="Arial" w:cs="Arial"/>
          <w:b/>
          <w:sz w:val="24"/>
          <w:szCs w:val="24"/>
        </w:rPr>
        <w:t xml:space="preserve"> </w:t>
      </w:r>
      <w:r w:rsidR="00BD436D" w:rsidRPr="00671445">
        <w:rPr>
          <w:rFonts w:ascii="Arial" w:hAnsi="Arial" w:cs="Arial"/>
          <w:sz w:val="24"/>
          <w:szCs w:val="24"/>
        </w:rPr>
        <w:t>de unități sanitare</w:t>
      </w:r>
      <w:r w:rsidR="00BD436D" w:rsidRPr="00671445">
        <w:rPr>
          <w:rFonts w:ascii="Arial" w:hAnsi="Arial" w:cs="Arial"/>
          <w:b/>
          <w:sz w:val="24"/>
          <w:szCs w:val="24"/>
        </w:rPr>
        <w:t xml:space="preserve"> </w:t>
      </w:r>
      <w:r w:rsidR="00BD436D" w:rsidRPr="00671445">
        <w:rPr>
          <w:rFonts w:ascii="Arial" w:hAnsi="Arial" w:cs="Arial"/>
          <w:sz w:val="24"/>
          <w:szCs w:val="24"/>
        </w:rPr>
        <w:t>(</w:t>
      </w:r>
      <w:r w:rsidR="00EC6573" w:rsidRPr="00671445">
        <w:rPr>
          <w:rFonts w:ascii="Arial" w:hAnsi="Arial" w:cs="Arial"/>
          <w:b/>
          <w:sz w:val="24"/>
          <w:szCs w:val="24"/>
        </w:rPr>
        <w:t>Alba</w:t>
      </w:r>
      <w:r w:rsidR="00EC6573" w:rsidRPr="00671445">
        <w:rPr>
          <w:rFonts w:ascii="Arial" w:hAnsi="Arial" w:cs="Arial"/>
          <w:sz w:val="24"/>
          <w:szCs w:val="24"/>
        </w:rPr>
        <w:t xml:space="preserve"> – </w:t>
      </w:r>
      <w:r w:rsidR="00EE1F9D" w:rsidRPr="00671445">
        <w:rPr>
          <w:rFonts w:ascii="Arial" w:hAnsi="Arial" w:cs="Arial"/>
          <w:sz w:val="24"/>
          <w:szCs w:val="24"/>
        </w:rPr>
        <w:t>4</w:t>
      </w:r>
      <w:r w:rsidR="00EC6573" w:rsidRPr="00671445">
        <w:rPr>
          <w:rFonts w:ascii="Arial" w:hAnsi="Arial" w:cs="Arial"/>
          <w:sz w:val="24"/>
          <w:szCs w:val="24"/>
        </w:rPr>
        <w:t xml:space="preserve"> unit</w:t>
      </w:r>
      <w:r w:rsidR="009D6D01" w:rsidRPr="00671445">
        <w:rPr>
          <w:rFonts w:ascii="Arial" w:hAnsi="Arial" w:cs="Arial"/>
          <w:sz w:val="24"/>
          <w:szCs w:val="24"/>
        </w:rPr>
        <w:t>ăți</w:t>
      </w:r>
      <w:r w:rsidR="00AB6737" w:rsidRPr="00671445">
        <w:rPr>
          <w:rFonts w:ascii="Arial" w:hAnsi="Arial" w:cs="Arial"/>
          <w:sz w:val="24"/>
          <w:szCs w:val="24"/>
        </w:rPr>
        <w:t xml:space="preserve"> sanitar</w:t>
      </w:r>
      <w:r w:rsidR="009D6D01" w:rsidRPr="00671445">
        <w:rPr>
          <w:rFonts w:ascii="Arial" w:hAnsi="Arial" w:cs="Arial"/>
          <w:sz w:val="24"/>
          <w:szCs w:val="24"/>
        </w:rPr>
        <w:t>e</w:t>
      </w:r>
      <w:r w:rsidR="00EC6573" w:rsidRPr="00671445">
        <w:rPr>
          <w:rFonts w:ascii="Arial" w:hAnsi="Arial" w:cs="Arial"/>
          <w:sz w:val="24"/>
          <w:szCs w:val="24"/>
        </w:rPr>
        <w:t>,</w:t>
      </w:r>
      <w:r w:rsidR="00AB6737" w:rsidRPr="00671445">
        <w:rPr>
          <w:rFonts w:ascii="Arial" w:hAnsi="Arial" w:cs="Arial"/>
          <w:sz w:val="24"/>
          <w:szCs w:val="24"/>
        </w:rPr>
        <w:t xml:space="preserve"> </w:t>
      </w:r>
      <w:r w:rsidR="001555A3" w:rsidRPr="00671445">
        <w:rPr>
          <w:rFonts w:ascii="Arial" w:hAnsi="Arial" w:cs="Arial"/>
          <w:b/>
          <w:sz w:val="24"/>
          <w:szCs w:val="24"/>
        </w:rPr>
        <w:t>Buzău</w:t>
      </w:r>
      <w:r w:rsidR="001555A3" w:rsidRPr="00671445">
        <w:rPr>
          <w:rFonts w:ascii="Arial" w:hAnsi="Arial" w:cs="Arial"/>
          <w:sz w:val="24"/>
          <w:szCs w:val="24"/>
        </w:rPr>
        <w:t xml:space="preserve"> – 1 unitate</w:t>
      </w:r>
      <w:r w:rsidR="00AB6737" w:rsidRPr="00671445">
        <w:rPr>
          <w:rFonts w:ascii="Arial" w:hAnsi="Arial" w:cs="Arial"/>
          <w:sz w:val="24"/>
          <w:szCs w:val="24"/>
        </w:rPr>
        <w:t xml:space="preserve"> sanitară</w:t>
      </w:r>
      <w:r w:rsidR="009F5091" w:rsidRPr="00671445">
        <w:rPr>
          <w:rFonts w:ascii="Arial" w:hAnsi="Arial" w:cs="Arial"/>
          <w:sz w:val="24"/>
          <w:szCs w:val="24"/>
        </w:rPr>
        <w:t xml:space="preserve">, </w:t>
      </w:r>
      <w:r w:rsidR="009F5091" w:rsidRPr="00671445">
        <w:rPr>
          <w:rFonts w:ascii="Arial" w:hAnsi="Arial" w:cs="Arial"/>
          <w:b/>
          <w:sz w:val="24"/>
          <w:szCs w:val="24"/>
        </w:rPr>
        <w:t>Bihor</w:t>
      </w:r>
      <w:r w:rsidR="009F5091" w:rsidRPr="00671445">
        <w:rPr>
          <w:rFonts w:ascii="Arial" w:hAnsi="Arial" w:cs="Arial"/>
          <w:sz w:val="24"/>
          <w:szCs w:val="24"/>
        </w:rPr>
        <w:t xml:space="preserve"> – 1 unitate</w:t>
      </w:r>
      <w:r w:rsidR="00AB6737" w:rsidRPr="00671445">
        <w:rPr>
          <w:rFonts w:ascii="Arial" w:hAnsi="Arial" w:cs="Arial"/>
          <w:sz w:val="24"/>
          <w:szCs w:val="24"/>
        </w:rPr>
        <w:t xml:space="preserve"> sanitară</w:t>
      </w:r>
      <w:r w:rsidR="009F5091" w:rsidRPr="00671445">
        <w:rPr>
          <w:rFonts w:ascii="Arial" w:hAnsi="Arial" w:cs="Arial"/>
          <w:sz w:val="24"/>
          <w:szCs w:val="24"/>
        </w:rPr>
        <w:t xml:space="preserve">, </w:t>
      </w:r>
      <w:r w:rsidR="00BE5EA8" w:rsidRPr="00671445">
        <w:rPr>
          <w:rFonts w:ascii="Arial" w:hAnsi="Arial" w:cs="Arial"/>
          <w:b/>
          <w:sz w:val="24"/>
          <w:szCs w:val="24"/>
        </w:rPr>
        <w:t>Brașov</w:t>
      </w:r>
      <w:r w:rsidR="00BE5EA8" w:rsidRPr="00671445">
        <w:rPr>
          <w:rFonts w:ascii="Arial" w:hAnsi="Arial" w:cs="Arial"/>
          <w:sz w:val="24"/>
          <w:szCs w:val="24"/>
        </w:rPr>
        <w:t xml:space="preserve"> –</w:t>
      </w:r>
      <w:r w:rsidR="002142A5" w:rsidRPr="00671445">
        <w:rPr>
          <w:rFonts w:ascii="Arial" w:hAnsi="Arial" w:cs="Arial"/>
          <w:sz w:val="24"/>
          <w:szCs w:val="24"/>
        </w:rPr>
        <w:t xml:space="preserve"> 3</w:t>
      </w:r>
      <w:r w:rsidR="00BE5EA8" w:rsidRPr="00671445">
        <w:rPr>
          <w:rFonts w:ascii="Arial" w:hAnsi="Arial" w:cs="Arial"/>
          <w:sz w:val="24"/>
          <w:szCs w:val="24"/>
        </w:rPr>
        <w:t xml:space="preserve"> unit</w:t>
      </w:r>
      <w:r w:rsidR="00AB6737" w:rsidRPr="00671445">
        <w:rPr>
          <w:rFonts w:ascii="Arial" w:hAnsi="Arial" w:cs="Arial"/>
          <w:sz w:val="24"/>
          <w:szCs w:val="24"/>
        </w:rPr>
        <w:t>ăți</w:t>
      </w:r>
      <w:r w:rsidR="00671445" w:rsidRPr="00671445">
        <w:rPr>
          <w:rFonts w:ascii="Arial" w:hAnsi="Arial" w:cs="Arial"/>
          <w:sz w:val="24"/>
          <w:szCs w:val="24"/>
        </w:rPr>
        <w:t xml:space="preserve"> </w:t>
      </w:r>
      <w:r w:rsidR="00BE5EA8" w:rsidRPr="00671445">
        <w:rPr>
          <w:rFonts w:ascii="Arial" w:hAnsi="Arial" w:cs="Arial"/>
          <w:sz w:val="24"/>
          <w:szCs w:val="24"/>
        </w:rPr>
        <w:t>sanitar</w:t>
      </w:r>
      <w:r w:rsidR="00AB6737" w:rsidRPr="00671445">
        <w:rPr>
          <w:rFonts w:ascii="Arial" w:hAnsi="Arial" w:cs="Arial"/>
          <w:sz w:val="24"/>
          <w:szCs w:val="24"/>
        </w:rPr>
        <w:t>e</w:t>
      </w:r>
      <w:r w:rsidR="00BE5EA8" w:rsidRPr="00671445">
        <w:rPr>
          <w:rFonts w:ascii="Arial" w:hAnsi="Arial" w:cs="Arial"/>
          <w:sz w:val="24"/>
          <w:szCs w:val="24"/>
        </w:rPr>
        <w:t>,</w:t>
      </w:r>
      <w:r w:rsidR="00427DF8" w:rsidRPr="00671445">
        <w:rPr>
          <w:rFonts w:ascii="Arial" w:hAnsi="Arial" w:cs="Arial"/>
          <w:sz w:val="24"/>
          <w:szCs w:val="24"/>
        </w:rPr>
        <w:t xml:space="preserve"> </w:t>
      </w:r>
      <w:r w:rsidR="00427DF8" w:rsidRPr="00671445">
        <w:rPr>
          <w:rFonts w:ascii="Arial" w:hAnsi="Arial" w:cs="Arial"/>
          <w:b/>
          <w:sz w:val="24"/>
          <w:szCs w:val="24"/>
        </w:rPr>
        <w:t>Constanța</w:t>
      </w:r>
      <w:r w:rsidR="00427DF8" w:rsidRPr="00671445">
        <w:rPr>
          <w:rFonts w:ascii="Arial" w:hAnsi="Arial" w:cs="Arial"/>
          <w:sz w:val="24"/>
          <w:szCs w:val="24"/>
        </w:rPr>
        <w:t xml:space="preserve"> – 1 unitate sanitară,</w:t>
      </w:r>
      <w:r w:rsidR="00F3134E" w:rsidRPr="00671445">
        <w:rPr>
          <w:rFonts w:ascii="Arial" w:hAnsi="Arial" w:cs="Arial"/>
          <w:sz w:val="24"/>
          <w:szCs w:val="24"/>
        </w:rPr>
        <w:t xml:space="preserve"> </w:t>
      </w:r>
      <w:r w:rsidR="00F3134E" w:rsidRPr="00671445">
        <w:rPr>
          <w:rFonts w:ascii="Arial" w:hAnsi="Arial" w:cs="Arial"/>
          <w:b/>
          <w:sz w:val="24"/>
          <w:szCs w:val="24"/>
        </w:rPr>
        <w:t>Dâmbovița</w:t>
      </w:r>
      <w:r w:rsidR="00F3134E" w:rsidRPr="00671445">
        <w:rPr>
          <w:rFonts w:ascii="Arial" w:hAnsi="Arial" w:cs="Arial"/>
          <w:sz w:val="24"/>
          <w:szCs w:val="24"/>
        </w:rPr>
        <w:t xml:space="preserve"> –</w:t>
      </w:r>
      <w:r w:rsidR="00644A55" w:rsidRPr="00671445">
        <w:rPr>
          <w:rFonts w:ascii="Arial" w:hAnsi="Arial" w:cs="Arial"/>
          <w:sz w:val="24"/>
          <w:szCs w:val="24"/>
        </w:rPr>
        <w:t xml:space="preserve"> 2</w:t>
      </w:r>
      <w:r w:rsidR="00F3134E" w:rsidRPr="00671445">
        <w:rPr>
          <w:rFonts w:ascii="Arial" w:hAnsi="Arial" w:cs="Arial"/>
          <w:sz w:val="24"/>
          <w:szCs w:val="24"/>
        </w:rPr>
        <w:t xml:space="preserve"> unit</w:t>
      </w:r>
      <w:r w:rsidR="00AB6737" w:rsidRPr="00671445">
        <w:rPr>
          <w:rFonts w:ascii="Arial" w:hAnsi="Arial" w:cs="Arial"/>
          <w:sz w:val="24"/>
          <w:szCs w:val="24"/>
        </w:rPr>
        <w:t>ăți</w:t>
      </w:r>
      <w:r w:rsidR="00F3134E" w:rsidRPr="00671445">
        <w:rPr>
          <w:rFonts w:ascii="Arial" w:hAnsi="Arial" w:cs="Arial"/>
          <w:sz w:val="24"/>
          <w:szCs w:val="24"/>
        </w:rPr>
        <w:t xml:space="preserve"> sanitar</w:t>
      </w:r>
      <w:r w:rsidR="00AB6737" w:rsidRPr="00671445">
        <w:rPr>
          <w:rFonts w:ascii="Arial" w:hAnsi="Arial" w:cs="Arial"/>
          <w:sz w:val="24"/>
          <w:szCs w:val="24"/>
        </w:rPr>
        <w:t>e</w:t>
      </w:r>
      <w:r w:rsidR="00BC4DEF" w:rsidRPr="00671445">
        <w:rPr>
          <w:rFonts w:ascii="Arial" w:hAnsi="Arial" w:cs="Arial"/>
          <w:sz w:val="24"/>
          <w:szCs w:val="24"/>
        </w:rPr>
        <w:t>,</w:t>
      </w:r>
      <w:r w:rsidR="00E8613A" w:rsidRPr="00671445">
        <w:rPr>
          <w:rFonts w:ascii="Arial" w:hAnsi="Arial" w:cs="Arial"/>
          <w:sz w:val="24"/>
          <w:szCs w:val="24"/>
        </w:rPr>
        <w:t xml:space="preserve"> </w:t>
      </w:r>
      <w:r w:rsidR="00E8613A" w:rsidRPr="00671445">
        <w:rPr>
          <w:rFonts w:ascii="Arial" w:hAnsi="Arial" w:cs="Arial"/>
          <w:b/>
          <w:sz w:val="24"/>
          <w:szCs w:val="24"/>
        </w:rPr>
        <w:t>Hunedoara</w:t>
      </w:r>
      <w:r w:rsidR="00E8613A" w:rsidRPr="00671445">
        <w:rPr>
          <w:rFonts w:ascii="Arial" w:hAnsi="Arial" w:cs="Arial"/>
          <w:sz w:val="24"/>
          <w:szCs w:val="24"/>
        </w:rPr>
        <w:t xml:space="preserve"> -</w:t>
      </w:r>
      <w:r w:rsidR="00671445" w:rsidRPr="00671445">
        <w:rPr>
          <w:rFonts w:ascii="Arial" w:hAnsi="Arial" w:cs="Arial"/>
          <w:sz w:val="24"/>
          <w:szCs w:val="24"/>
        </w:rPr>
        <w:t xml:space="preserve"> </w:t>
      </w:r>
      <w:r w:rsidR="00E8613A" w:rsidRPr="00671445">
        <w:rPr>
          <w:rFonts w:ascii="Arial" w:hAnsi="Arial" w:cs="Arial"/>
          <w:sz w:val="24"/>
          <w:szCs w:val="24"/>
        </w:rPr>
        <w:t>1 unitate sanitară,</w:t>
      </w:r>
      <w:r w:rsidR="00BC4DEF" w:rsidRPr="00671445">
        <w:rPr>
          <w:rFonts w:ascii="Arial" w:hAnsi="Arial" w:cs="Arial"/>
          <w:sz w:val="24"/>
          <w:szCs w:val="24"/>
        </w:rPr>
        <w:t xml:space="preserve"> </w:t>
      </w:r>
      <w:r w:rsidR="00BC4DEF" w:rsidRPr="00671445">
        <w:rPr>
          <w:rFonts w:ascii="Arial" w:hAnsi="Arial" w:cs="Arial"/>
          <w:b/>
          <w:sz w:val="24"/>
          <w:szCs w:val="24"/>
        </w:rPr>
        <w:t>Iași</w:t>
      </w:r>
      <w:r w:rsidR="00BC4DEF" w:rsidRPr="00671445">
        <w:rPr>
          <w:rFonts w:ascii="Arial" w:hAnsi="Arial" w:cs="Arial"/>
          <w:sz w:val="24"/>
          <w:szCs w:val="24"/>
        </w:rPr>
        <w:t xml:space="preserve">– 1 unitate sanitară, </w:t>
      </w:r>
      <w:r w:rsidR="001E1757" w:rsidRPr="00671445">
        <w:rPr>
          <w:rFonts w:ascii="Arial" w:hAnsi="Arial" w:cs="Arial"/>
          <w:b/>
          <w:sz w:val="24"/>
          <w:szCs w:val="24"/>
        </w:rPr>
        <w:t xml:space="preserve">Mehedinți </w:t>
      </w:r>
      <w:r w:rsidR="001E1757" w:rsidRPr="00671445">
        <w:rPr>
          <w:rFonts w:ascii="Arial" w:hAnsi="Arial" w:cs="Arial"/>
          <w:sz w:val="24"/>
          <w:szCs w:val="24"/>
        </w:rPr>
        <w:t>– 1 unitate sanitară</w:t>
      </w:r>
      <w:r w:rsidR="00687197" w:rsidRPr="00671445">
        <w:rPr>
          <w:rFonts w:ascii="Arial" w:hAnsi="Arial" w:cs="Arial"/>
          <w:sz w:val="24"/>
          <w:szCs w:val="24"/>
        </w:rPr>
        <w:t xml:space="preserve">, </w:t>
      </w:r>
      <w:r w:rsidR="00687197" w:rsidRPr="00671445">
        <w:rPr>
          <w:rFonts w:ascii="Arial" w:hAnsi="Arial" w:cs="Arial"/>
          <w:b/>
          <w:sz w:val="24"/>
          <w:szCs w:val="24"/>
        </w:rPr>
        <w:t xml:space="preserve">Mureș </w:t>
      </w:r>
      <w:r w:rsidR="00687197" w:rsidRPr="00671445">
        <w:rPr>
          <w:rFonts w:ascii="Arial" w:hAnsi="Arial" w:cs="Arial"/>
          <w:sz w:val="24"/>
          <w:szCs w:val="24"/>
        </w:rPr>
        <w:t>– 1 unitate sanitară</w:t>
      </w:r>
      <w:r w:rsidR="00C578F6" w:rsidRPr="00671445">
        <w:rPr>
          <w:rFonts w:ascii="Arial" w:hAnsi="Arial" w:cs="Arial"/>
          <w:sz w:val="24"/>
          <w:szCs w:val="24"/>
        </w:rPr>
        <w:t xml:space="preserve">, </w:t>
      </w:r>
      <w:r w:rsidR="00C578F6" w:rsidRPr="00671445">
        <w:rPr>
          <w:rFonts w:ascii="Arial" w:hAnsi="Arial" w:cs="Arial"/>
          <w:b/>
          <w:sz w:val="24"/>
          <w:szCs w:val="24"/>
        </w:rPr>
        <w:t xml:space="preserve">Neamț </w:t>
      </w:r>
      <w:r w:rsidR="00C578F6" w:rsidRPr="00671445">
        <w:rPr>
          <w:rFonts w:ascii="Arial" w:hAnsi="Arial" w:cs="Arial"/>
          <w:sz w:val="24"/>
          <w:szCs w:val="24"/>
        </w:rPr>
        <w:t>– 1 unitate sanitară</w:t>
      </w:r>
      <w:r w:rsidR="009C6B78" w:rsidRPr="00671445">
        <w:rPr>
          <w:rFonts w:ascii="Arial" w:hAnsi="Arial" w:cs="Arial"/>
          <w:sz w:val="24"/>
          <w:szCs w:val="24"/>
        </w:rPr>
        <w:t xml:space="preserve">, </w:t>
      </w:r>
      <w:r w:rsidR="009C6B78" w:rsidRPr="00671445">
        <w:rPr>
          <w:rFonts w:ascii="Arial" w:hAnsi="Arial" w:cs="Arial"/>
          <w:b/>
          <w:sz w:val="24"/>
          <w:szCs w:val="24"/>
        </w:rPr>
        <w:t>Prahova</w:t>
      </w:r>
      <w:r w:rsidR="009C6B78" w:rsidRPr="00671445">
        <w:rPr>
          <w:rFonts w:ascii="Arial" w:hAnsi="Arial" w:cs="Arial"/>
          <w:sz w:val="24"/>
          <w:szCs w:val="24"/>
        </w:rPr>
        <w:t xml:space="preserve"> – </w:t>
      </w:r>
      <w:r w:rsidR="00185F46" w:rsidRPr="00671445">
        <w:rPr>
          <w:rFonts w:ascii="Arial" w:hAnsi="Arial" w:cs="Arial"/>
          <w:sz w:val="24"/>
          <w:szCs w:val="24"/>
        </w:rPr>
        <w:t>2</w:t>
      </w:r>
      <w:r w:rsidR="009C6B78" w:rsidRPr="00671445">
        <w:rPr>
          <w:rFonts w:ascii="Arial" w:hAnsi="Arial" w:cs="Arial"/>
          <w:sz w:val="24"/>
          <w:szCs w:val="24"/>
        </w:rPr>
        <w:t xml:space="preserve"> unit</w:t>
      </w:r>
      <w:r w:rsidR="009D6D01" w:rsidRPr="00671445">
        <w:rPr>
          <w:rFonts w:ascii="Arial" w:hAnsi="Arial" w:cs="Arial"/>
          <w:sz w:val="24"/>
          <w:szCs w:val="24"/>
        </w:rPr>
        <w:t>ăți</w:t>
      </w:r>
      <w:r w:rsidR="009C6B78" w:rsidRPr="00671445">
        <w:rPr>
          <w:rFonts w:ascii="Arial" w:hAnsi="Arial" w:cs="Arial"/>
          <w:sz w:val="24"/>
          <w:szCs w:val="24"/>
        </w:rPr>
        <w:t xml:space="preserve"> sanitar</w:t>
      </w:r>
      <w:r w:rsidR="009D6D01" w:rsidRPr="00671445">
        <w:rPr>
          <w:rFonts w:ascii="Arial" w:hAnsi="Arial" w:cs="Arial"/>
          <w:sz w:val="24"/>
          <w:szCs w:val="24"/>
        </w:rPr>
        <w:t>e</w:t>
      </w:r>
      <w:r w:rsidR="00A75F02" w:rsidRPr="00671445">
        <w:rPr>
          <w:rFonts w:ascii="Arial" w:hAnsi="Arial" w:cs="Arial"/>
          <w:sz w:val="24"/>
          <w:szCs w:val="24"/>
        </w:rPr>
        <w:t xml:space="preserve">, </w:t>
      </w:r>
      <w:r w:rsidR="00A75F02" w:rsidRPr="00671445">
        <w:rPr>
          <w:rFonts w:ascii="Arial" w:hAnsi="Arial" w:cs="Arial"/>
          <w:b/>
          <w:sz w:val="24"/>
          <w:szCs w:val="24"/>
        </w:rPr>
        <w:t>Suceava</w:t>
      </w:r>
      <w:r w:rsidR="00A75F02" w:rsidRPr="00671445">
        <w:rPr>
          <w:rFonts w:ascii="Arial" w:hAnsi="Arial" w:cs="Arial"/>
          <w:sz w:val="24"/>
          <w:szCs w:val="24"/>
        </w:rPr>
        <w:t xml:space="preserve"> – 1 unitate sanitară</w:t>
      </w:r>
      <w:r w:rsidR="00176D00" w:rsidRPr="00671445">
        <w:rPr>
          <w:rFonts w:ascii="Arial" w:hAnsi="Arial" w:cs="Arial"/>
          <w:sz w:val="24"/>
          <w:szCs w:val="24"/>
        </w:rPr>
        <w:t xml:space="preserve">, </w:t>
      </w:r>
      <w:r w:rsidR="00176D00" w:rsidRPr="00671445">
        <w:rPr>
          <w:rFonts w:ascii="Arial" w:hAnsi="Arial" w:cs="Arial"/>
          <w:b/>
          <w:sz w:val="24"/>
          <w:szCs w:val="24"/>
        </w:rPr>
        <w:t>București</w:t>
      </w:r>
      <w:r w:rsidR="00176D00" w:rsidRPr="00671445">
        <w:rPr>
          <w:rFonts w:ascii="Arial" w:hAnsi="Arial" w:cs="Arial"/>
          <w:sz w:val="24"/>
          <w:szCs w:val="24"/>
        </w:rPr>
        <w:t xml:space="preserve"> – 1 unitate sanitară</w:t>
      </w:r>
      <w:r w:rsidR="00BD436D" w:rsidRPr="00671445">
        <w:rPr>
          <w:rFonts w:ascii="Arial" w:hAnsi="Arial" w:cs="Arial"/>
          <w:sz w:val="24"/>
          <w:szCs w:val="24"/>
        </w:rPr>
        <w:t>)</w:t>
      </w:r>
      <w:r w:rsidR="009D6D01" w:rsidRPr="00671445">
        <w:rPr>
          <w:rFonts w:ascii="Arial" w:hAnsi="Arial" w:cs="Arial"/>
          <w:sz w:val="24"/>
          <w:szCs w:val="24"/>
        </w:rPr>
        <w:t>.</w:t>
      </w:r>
    </w:p>
    <w:p w:rsidR="00913558" w:rsidRPr="00671445" w:rsidRDefault="00913558" w:rsidP="00913558">
      <w:pPr>
        <w:pStyle w:val="ListParagraph"/>
        <w:spacing w:after="0" w:line="240" w:lineRule="auto"/>
        <w:ind w:left="-90"/>
        <w:rPr>
          <w:rFonts w:ascii="Arial" w:hAnsi="Arial" w:cs="Arial"/>
          <w:sz w:val="24"/>
          <w:szCs w:val="24"/>
        </w:rPr>
      </w:pPr>
    </w:p>
    <w:p w:rsidR="00D50B14" w:rsidRPr="00671445" w:rsidRDefault="00A6090F" w:rsidP="00671445">
      <w:pPr>
        <w:pStyle w:val="ListParagraph"/>
        <w:numPr>
          <w:ilvl w:val="0"/>
          <w:numId w:val="13"/>
        </w:numPr>
        <w:spacing w:after="0" w:line="240" w:lineRule="auto"/>
        <w:ind w:left="-90" w:firstLine="0"/>
        <w:rPr>
          <w:rFonts w:ascii="Arial" w:hAnsi="Arial" w:cs="Arial"/>
          <w:sz w:val="24"/>
          <w:szCs w:val="24"/>
        </w:rPr>
      </w:pPr>
      <w:r w:rsidRPr="00671445">
        <w:rPr>
          <w:rFonts w:ascii="Arial" w:hAnsi="Arial" w:cs="Arial"/>
          <w:b/>
          <w:sz w:val="24"/>
          <w:szCs w:val="24"/>
        </w:rPr>
        <w:t>Neasigurarea unui microclimat</w:t>
      </w:r>
      <w:r w:rsidR="00D50B14" w:rsidRPr="00671445">
        <w:rPr>
          <w:rFonts w:ascii="Arial" w:hAnsi="Arial" w:cs="Arial"/>
          <w:b/>
          <w:sz w:val="24"/>
          <w:szCs w:val="24"/>
        </w:rPr>
        <w:t xml:space="preserve"> corespunzător</w:t>
      </w:r>
      <w:r w:rsidRPr="00671445">
        <w:rPr>
          <w:rFonts w:ascii="Arial" w:hAnsi="Arial" w:cs="Arial"/>
          <w:b/>
          <w:sz w:val="24"/>
          <w:szCs w:val="24"/>
        </w:rPr>
        <w:t xml:space="preserve">, </w:t>
      </w:r>
      <w:r w:rsidRPr="00671445">
        <w:rPr>
          <w:rFonts w:ascii="Arial" w:hAnsi="Arial" w:cs="Arial"/>
          <w:sz w:val="24"/>
          <w:szCs w:val="24"/>
        </w:rPr>
        <w:t>în</w:t>
      </w:r>
      <w:r w:rsidRPr="00671445">
        <w:rPr>
          <w:rFonts w:ascii="Arial" w:hAnsi="Arial" w:cs="Arial"/>
          <w:b/>
          <w:sz w:val="24"/>
          <w:szCs w:val="24"/>
        </w:rPr>
        <w:t xml:space="preserve"> 1</w:t>
      </w:r>
      <w:r w:rsidR="00576C09" w:rsidRPr="00671445">
        <w:rPr>
          <w:rFonts w:ascii="Arial" w:hAnsi="Arial" w:cs="Arial"/>
          <w:b/>
          <w:sz w:val="24"/>
          <w:szCs w:val="24"/>
        </w:rPr>
        <w:t>7</w:t>
      </w:r>
      <w:r w:rsidRPr="00671445">
        <w:rPr>
          <w:rFonts w:ascii="Arial" w:hAnsi="Arial" w:cs="Arial"/>
          <w:b/>
          <w:sz w:val="24"/>
          <w:szCs w:val="24"/>
        </w:rPr>
        <w:t xml:space="preserve"> </w:t>
      </w:r>
      <w:r w:rsidRPr="00671445">
        <w:rPr>
          <w:rFonts w:ascii="Arial" w:hAnsi="Arial" w:cs="Arial"/>
          <w:sz w:val="24"/>
          <w:szCs w:val="24"/>
        </w:rPr>
        <w:t>unități sanitare</w:t>
      </w:r>
      <w:r w:rsidR="00671445" w:rsidRPr="00671445">
        <w:rPr>
          <w:rFonts w:ascii="Arial" w:hAnsi="Arial" w:cs="Arial"/>
          <w:b/>
          <w:sz w:val="24"/>
          <w:szCs w:val="24"/>
        </w:rPr>
        <w:t xml:space="preserve"> </w:t>
      </w:r>
      <w:r w:rsidR="00D50B14" w:rsidRPr="00671445">
        <w:rPr>
          <w:rFonts w:ascii="Arial" w:hAnsi="Arial" w:cs="Arial"/>
          <w:b/>
          <w:sz w:val="24"/>
          <w:szCs w:val="24"/>
        </w:rPr>
        <w:t>(</w:t>
      </w:r>
      <w:r w:rsidR="00B36D74" w:rsidRPr="00671445">
        <w:rPr>
          <w:rFonts w:ascii="Arial" w:hAnsi="Arial" w:cs="Arial"/>
          <w:b/>
          <w:sz w:val="24"/>
          <w:szCs w:val="24"/>
        </w:rPr>
        <w:t xml:space="preserve">Arad – </w:t>
      </w:r>
      <w:r w:rsidRPr="00671445">
        <w:rPr>
          <w:rFonts w:ascii="Arial" w:hAnsi="Arial" w:cs="Arial"/>
          <w:sz w:val="24"/>
          <w:szCs w:val="24"/>
        </w:rPr>
        <w:t>2 unități sanitare</w:t>
      </w:r>
      <w:r w:rsidR="00B36D74" w:rsidRPr="00671445">
        <w:rPr>
          <w:rFonts w:ascii="Arial" w:hAnsi="Arial" w:cs="Arial"/>
          <w:b/>
          <w:sz w:val="24"/>
          <w:szCs w:val="24"/>
        </w:rPr>
        <w:t>,</w:t>
      </w:r>
      <w:r w:rsidR="00671445" w:rsidRPr="00671445">
        <w:rPr>
          <w:rFonts w:ascii="Arial" w:hAnsi="Arial" w:cs="Arial"/>
          <w:b/>
          <w:sz w:val="24"/>
          <w:szCs w:val="24"/>
        </w:rPr>
        <w:t xml:space="preserve"> </w:t>
      </w:r>
      <w:r w:rsidR="00905EE6" w:rsidRPr="00671445">
        <w:rPr>
          <w:rFonts w:ascii="Arial" w:hAnsi="Arial" w:cs="Arial"/>
          <w:b/>
          <w:sz w:val="24"/>
          <w:szCs w:val="24"/>
        </w:rPr>
        <w:t xml:space="preserve">Buzău – </w:t>
      </w:r>
      <w:r w:rsidR="00905EE6" w:rsidRPr="00671445">
        <w:rPr>
          <w:rFonts w:ascii="Arial" w:hAnsi="Arial" w:cs="Arial"/>
          <w:sz w:val="24"/>
          <w:szCs w:val="24"/>
        </w:rPr>
        <w:t>1 unit</w:t>
      </w:r>
      <w:r w:rsidRPr="00671445">
        <w:rPr>
          <w:rFonts w:ascii="Arial" w:hAnsi="Arial" w:cs="Arial"/>
          <w:sz w:val="24"/>
          <w:szCs w:val="24"/>
        </w:rPr>
        <w:t>ăți sanitare</w:t>
      </w:r>
      <w:r w:rsidR="00905EE6" w:rsidRPr="00671445">
        <w:rPr>
          <w:rFonts w:ascii="Arial" w:hAnsi="Arial" w:cs="Arial"/>
          <w:b/>
          <w:sz w:val="24"/>
          <w:szCs w:val="24"/>
        </w:rPr>
        <w:t xml:space="preserve">, Călărași </w:t>
      </w:r>
      <w:r w:rsidR="00905EE6" w:rsidRPr="00671445">
        <w:rPr>
          <w:rFonts w:ascii="Arial" w:hAnsi="Arial" w:cs="Arial"/>
          <w:sz w:val="24"/>
          <w:szCs w:val="24"/>
        </w:rPr>
        <w:t>– 1 unitate</w:t>
      </w:r>
      <w:r w:rsidRPr="00671445">
        <w:rPr>
          <w:rFonts w:ascii="Arial" w:hAnsi="Arial" w:cs="Arial"/>
          <w:b/>
          <w:sz w:val="24"/>
          <w:szCs w:val="24"/>
        </w:rPr>
        <w:t xml:space="preserve"> </w:t>
      </w:r>
      <w:proofErr w:type="gramStart"/>
      <w:r w:rsidRPr="00671445">
        <w:rPr>
          <w:rFonts w:ascii="Arial" w:hAnsi="Arial" w:cs="Arial"/>
          <w:sz w:val="24"/>
          <w:szCs w:val="24"/>
        </w:rPr>
        <w:t>sanitară</w:t>
      </w:r>
      <w:r w:rsidRPr="00671445">
        <w:rPr>
          <w:rFonts w:ascii="Arial" w:hAnsi="Arial" w:cs="Arial"/>
          <w:b/>
          <w:sz w:val="24"/>
          <w:szCs w:val="24"/>
        </w:rPr>
        <w:t xml:space="preserve"> </w:t>
      </w:r>
      <w:r w:rsidR="00905EE6" w:rsidRPr="00671445">
        <w:rPr>
          <w:rFonts w:ascii="Arial" w:hAnsi="Arial" w:cs="Arial"/>
          <w:b/>
          <w:sz w:val="24"/>
          <w:szCs w:val="24"/>
        </w:rPr>
        <w:t>,</w:t>
      </w:r>
      <w:proofErr w:type="gramEnd"/>
      <w:r w:rsidR="00FC2D1F" w:rsidRPr="00671445">
        <w:rPr>
          <w:rFonts w:ascii="Arial" w:hAnsi="Arial" w:cs="Arial"/>
          <w:b/>
          <w:sz w:val="24"/>
          <w:szCs w:val="24"/>
        </w:rPr>
        <w:t xml:space="preserve"> Bihor – </w:t>
      </w:r>
      <w:r w:rsidR="00FC2D1F" w:rsidRPr="00671445">
        <w:rPr>
          <w:rFonts w:ascii="Arial" w:hAnsi="Arial" w:cs="Arial"/>
          <w:sz w:val="24"/>
          <w:szCs w:val="24"/>
        </w:rPr>
        <w:t>1 unitate</w:t>
      </w:r>
      <w:r w:rsidRPr="00671445">
        <w:rPr>
          <w:rFonts w:ascii="Arial" w:hAnsi="Arial" w:cs="Arial"/>
          <w:sz w:val="24"/>
          <w:szCs w:val="24"/>
        </w:rPr>
        <w:t xml:space="preserve"> sanitară</w:t>
      </w:r>
      <w:r w:rsidR="00FC2D1F" w:rsidRPr="00671445">
        <w:rPr>
          <w:rFonts w:ascii="Arial" w:hAnsi="Arial" w:cs="Arial"/>
          <w:b/>
          <w:sz w:val="24"/>
          <w:szCs w:val="24"/>
        </w:rPr>
        <w:t>,</w:t>
      </w:r>
      <w:r w:rsidR="00B146C7" w:rsidRPr="00671445">
        <w:rPr>
          <w:rFonts w:ascii="Arial" w:hAnsi="Arial" w:cs="Arial"/>
          <w:b/>
          <w:sz w:val="24"/>
          <w:szCs w:val="24"/>
        </w:rPr>
        <w:t xml:space="preserve"> Botoșani </w:t>
      </w:r>
      <w:r w:rsidR="00B146C7" w:rsidRPr="00671445">
        <w:rPr>
          <w:rFonts w:ascii="Arial" w:hAnsi="Arial" w:cs="Arial"/>
          <w:sz w:val="24"/>
          <w:szCs w:val="24"/>
        </w:rPr>
        <w:t>– 1 unitate sanitară</w:t>
      </w:r>
      <w:r w:rsidR="00B146C7" w:rsidRPr="00671445">
        <w:rPr>
          <w:rFonts w:ascii="Arial" w:hAnsi="Arial" w:cs="Arial"/>
          <w:b/>
          <w:sz w:val="24"/>
          <w:szCs w:val="24"/>
        </w:rPr>
        <w:t>,</w:t>
      </w:r>
      <w:r w:rsidR="00671445" w:rsidRPr="00671445">
        <w:rPr>
          <w:rFonts w:ascii="Arial" w:hAnsi="Arial" w:cs="Arial"/>
          <w:b/>
          <w:sz w:val="24"/>
          <w:szCs w:val="24"/>
        </w:rPr>
        <w:t xml:space="preserve"> </w:t>
      </w:r>
      <w:r w:rsidR="006E0440" w:rsidRPr="00671445">
        <w:rPr>
          <w:rFonts w:ascii="Arial" w:hAnsi="Arial" w:cs="Arial"/>
          <w:b/>
          <w:sz w:val="24"/>
          <w:szCs w:val="24"/>
        </w:rPr>
        <w:t xml:space="preserve">Brăila – </w:t>
      </w:r>
      <w:r w:rsidR="006E0440" w:rsidRPr="00671445">
        <w:rPr>
          <w:rFonts w:ascii="Arial" w:hAnsi="Arial" w:cs="Arial"/>
          <w:sz w:val="24"/>
          <w:szCs w:val="24"/>
        </w:rPr>
        <w:t>1 unitate sanitară</w:t>
      </w:r>
      <w:r w:rsidR="006E0440" w:rsidRPr="00671445">
        <w:rPr>
          <w:rFonts w:ascii="Arial" w:hAnsi="Arial" w:cs="Arial"/>
          <w:b/>
          <w:sz w:val="24"/>
          <w:szCs w:val="24"/>
        </w:rPr>
        <w:t>,</w:t>
      </w:r>
      <w:r w:rsidR="00671445" w:rsidRPr="00671445">
        <w:rPr>
          <w:rFonts w:ascii="Arial" w:hAnsi="Arial" w:cs="Arial"/>
          <w:b/>
          <w:sz w:val="24"/>
          <w:szCs w:val="24"/>
        </w:rPr>
        <w:t xml:space="preserve"> </w:t>
      </w:r>
      <w:r w:rsidR="00427DF8" w:rsidRPr="00671445">
        <w:rPr>
          <w:rFonts w:ascii="Arial" w:hAnsi="Arial" w:cs="Arial"/>
          <w:b/>
          <w:sz w:val="24"/>
          <w:szCs w:val="24"/>
        </w:rPr>
        <w:t>Constanța –</w:t>
      </w:r>
      <w:r w:rsidR="00AA456E" w:rsidRPr="00671445">
        <w:rPr>
          <w:rFonts w:ascii="Arial" w:hAnsi="Arial" w:cs="Arial"/>
          <w:b/>
          <w:sz w:val="24"/>
          <w:szCs w:val="24"/>
        </w:rPr>
        <w:t xml:space="preserve"> </w:t>
      </w:r>
      <w:r w:rsidR="00AA456E" w:rsidRPr="00671445">
        <w:rPr>
          <w:rFonts w:ascii="Arial" w:hAnsi="Arial" w:cs="Arial"/>
          <w:sz w:val="24"/>
          <w:szCs w:val="24"/>
        </w:rPr>
        <w:t>2</w:t>
      </w:r>
      <w:r w:rsidRPr="00671445">
        <w:rPr>
          <w:rFonts w:ascii="Arial" w:hAnsi="Arial" w:cs="Arial"/>
          <w:sz w:val="24"/>
          <w:szCs w:val="24"/>
        </w:rPr>
        <w:t xml:space="preserve"> unități</w:t>
      </w:r>
      <w:r w:rsidR="00427DF8" w:rsidRPr="00671445">
        <w:rPr>
          <w:rFonts w:ascii="Arial" w:hAnsi="Arial" w:cs="Arial"/>
          <w:sz w:val="24"/>
          <w:szCs w:val="24"/>
        </w:rPr>
        <w:t xml:space="preserve"> sanitar</w:t>
      </w:r>
      <w:r w:rsidRPr="00671445">
        <w:rPr>
          <w:rFonts w:ascii="Arial" w:hAnsi="Arial" w:cs="Arial"/>
          <w:sz w:val="24"/>
          <w:szCs w:val="24"/>
        </w:rPr>
        <w:t>e</w:t>
      </w:r>
      <w:r w:rsidR="00427DF8" w:rsidRPr="00671445">
        <w:rPr>
          <w:rFonts w:ascii="Arial" w:hAnsi="Arial" w:cs="Arial"/>
          <w:b/>
          <w:sz w:val="24"/>
          <w:szCs w:val="24"/>
        </w:rPr>
        <w:t>,</w:t>
      </w:r>
      <w:r w:rsidR="00671445" w:rsidRPr="00671445">
        <w:rPr>
          <w:rFonts w:ascii="Arial" w:hAnsi="Arial" w:cs="Arial"/>
          <w:b/>
          <w:sz w:val="24"/>
          <w:szCs w:val="24"/>
        </w:rPr>
        <w:t xml:space="preserve"> </w:t>
      </w:r>
      <w:r w:rsidR="00D37C93" w:rsidRPr="00671445">
        <w:rPr>
          <w:rFonts w:ascii="Arial" w:hAnsi="Arial" w:cs="Arial"/>
          <w:b/>
          <w:sz w:val="24"/>
          <w:szCs w:val="24"/>
        </w:rPr>
        <w:t>Dâmbovița</w:t>
      </w:r>
      <w:r w:rsidR="00D37C93" w:rsidRPr="00671445">
        <w:rPr>
          <w:rFonts w:ascii="Arial" w:hAnsi="Arial" w:cs="Arial"/>
          <w:sz w:val="24"/>
          <w:szCs w:val="24"/>
        </w:rPr>
        <w:t xml:space="preserve"> –</w:t>
      </w:r>
      <w:r w:rsidR="00644A55" w:rsidRPr="00671445">
        <w:rPr>
          <w:rFonts w:ascii="Arial" w:hAnsi="Arial" w:cs="Arial"/>
          <w:sz w:val="24"/>
          <w:szCs w:val="24"/>
        </w:rPr>
        <w:t xml:space="preserve"> 2</w:t>
      </w:r>
      <w:r w:rsidR="00D37C93" w:rsidRPr="00671445">
        <w:rPr>
          <w:rFonts w:ascii="Arial" w:hAnsi="Arial" w:cs="Arial"/>
          <w:sz w:val="24"/>
          <w:szCs w:val="24"/>
        </w:rPr>
        <w:t xml:space="preserve"> unit</w:t>
      </w:r>
      <w:r w:rsidRPr="00671445">
        <w:rPr>
          <w:rFonts w:ascii="Arial" w:hAnsi="Arial" w:cs="Arial"/>
          <w:sz w:val="24"/>
          <w:szCs w:val="24"/>
        </w:rPr>
        <w:t>ăți</w:t>
      </w:r>
      <w:r w:rsidR="00D37C93" w:rsidRPr="00671445">
        <w:rPr>
          <w:rFonts w:ascii="Arial" w:hAnsi="Arial" w:cs="Arial"/>
          <w:sz w:val="24"/>
          <w:szCs w:val="24"/>
        </w:rPr>
        <w:t xml:space="preserve"> sanitar</w:t>
      </w:r>
      <w:r w:rsidRPr="00671445">
        <w:rPr>
          <w:rFonts w:ascii="Arial" w:hAnsi="Arial" w:cs="Arial"/>
          <w:sz w:val="24"/>
          <w:szCs w:val="24"/>
        </w:rPr>
        <w:t>e</w:t>
      </w:r>
      <w:r w:rsidR="00D37C93" w:rsidRPr="00671445">
        <w:rPr>
          <w:rFonts w:ascii="Arial" w:hAnsi="Arial" w:cs="Arial"/>
          <w:sz w:val="24"/>
          <w:szCs w:val="24"/>
        </w:rPr>
        <w:t xml:space="preserve"> , </w:t>
      </w:r>
      <w:r w:rsidR="00D50B14" w:rsidRPr="00671445">
        <w:rPr>
          <w:rFonts w:ascii="Arial" w:hAnsi="Arial" w:cs="Arial"/>
          <w:b/>
          <w:sz w:val="24"/>
          <w:szCs w:val="24"/>
        </w:rPr>
        <w:t>Ialomița</w:t>
      </w:r>
      <w:r w:rsidR="00671445" w:rsidRPr="00671445">
        <w:rPr>
          <w:rFonts w:ascii="Arial" w:hAnsi="Arial" w:cs="Arial"/>
          <w:b/>
          <w:sz w:val="24"/>
          <w:szCs w:val="24"/>
        </w:rPr>
        <w:t xml:space="preserve"> </w:t>
      </w:r>
      <w:r w:rsidR="00D50B14" w:rsidRPr="00671445">
        <w:rPr>
          <w:rFonts w:ascii="Arial" w:hAnsi="Arial" w:cs="Arial"/>
          <w:b/>
          <w:sz w:val="24"/>
          <w:szCs w:val="24"/>
        </w:rPr>
        <w:t xml:space="preserve">- </w:t>
      </w:r>
      <w:r w:rsidR="00D50B14" w:rsidRPr="00671445">
        <w:rPr>
          <w:rFonts w:ascii="Arial" w:hAnsi="Arial" w:cs="Arial"/>
          <w:sz w:val="24"/>
          <w:szCs w:val="24"/>
        </w:rPr>
        <w:t>1 unitate</w:t>
      </w:r>
      <w:r w:rsidRPr="00671445">
        <w:rPr>
          <w:rFonts w:ascii="Arial" w:hAnsi="Arial" w:cs="Arial"/>
          <w:sz w:val="24"/>
          <w:szCs w:val="24"/>
        </w:rPr>
        <w:t xml:space="preserve"> sanitară</w:t>
      </w:r>
      <w:r w:rsidR="00D50B14" w:rsidRPr="00671445">
        <w:rPr>
          <w:rFonts w:ascii="Arial" w:hAnsi="Arial" w:cs="Arial"/>
          <w:b/>
          <w:sz w:val="24"/>
          <w:szCs w:val="24"/>
        </w:rPr>
        <w:t xml:space="preserve"> </w:t>
      </w:r>
      <w:r w:rsidR="00905EE6" w:rsidRPr="00671445">
        <w:rPr>
          <w:rFonts w:ascii="Arial" w:hAnsi="Arial" w:cs="Arial"/>
          <w:b/>
          <w:sz w:val="24"/>
          <w:szCs w:val="24"/>
        </w:rPr>
        <w:t xml:space="preserve">, </w:t>
      </w:r>
      <w:r w:rsidRPr="00671445">
        <w:rPr>
          <w:rFonts w:ascii="Arial" w:hAnsi="Arial" w:cs="Arial"/>
          <w:b/>
          <w:sz w:val="24"/>
          <w:szCs w:val="24"/>
        </w:rPr>
        <w:t>M</w:t>
      </w:r>
      <w:r w:rsidR="00905EE6" w:rsidRPr="00671445">
        <w:rPr>
          <w:rFonts w:ascii="Arial" w:hAnsi="Arial" w:cs="Arial"/>
          <w:b/>
          <w:sz w:val="24"/>
          <w:szCs w:val="24"/>
        </w:rPr>
        <w:t>a</w:t>
      </w:r>
      <w:r w:rsidR="009C6B78" w:rsidRPr="00671445">
        <w:rPr>
          <w:rFonts w:ascii="Arial" w:hAnsi="Arial" w:cs="Arial"/>
          <w:b/>
          <w:sz w:val="24"/>
          <w:szCs w:val="24"/>
        </w:rPr>
        <w:t xml:space="preserve">ramureș – </w:t>
      </w:r>
      <w:r w:rsidR="009C6B78" w:rsidRPr="00671445">
        <w:rPr>
          <w:rFonts w:ascii="Arial" w:hAnsi="Arial" w:cs="Arial"/>
          <w:sz w:val="24"/>
          <w:szCs w:val="24"/>
        </w:rPr>
        <w:t>1 unitate</w:t>
      </w:r>
      <w:r w:rsidRPr="00671445">
        <w:rPr>
          <w:rFonts w:ascii="Arial" w:hAnsi="Arial" w:cs="Arial"/>
          <w:b/>
          <w:sz w:val="24"/>
          <w:szCs w:val="24"/>
        </w:rPr>
        <w:t xml:space="preserve"> </w:t>
      </w:r>
      <w:r w:rsidRPr="00671445">
        <w:rPr>
          <w:rFonts w:ascii="Arial" w:hAnsi="Arial" w:cs="Arial"/>
          <w:sz w:val="24"/>
          <w:szCs w:val="24"/>
        </w:rPr>
        <w:t>sanitară</w:t>
      </w:r>
      <w:r w:rsidR="009C6B78" w:rsidRPr="00671445">
        <w:rPr>
          <w:rFonts w:ascii="Arial" w:hAnsi="Arial" w:cs="Arial"/>
          <w:b/>
          <w:sz w:val="24"/>
          <w:szCs w:val="24"/>
        </w:rPr>
        <w:t xml:space="preserve">, Prahova – </w:t>
      </w:r>
      <w:r w:rsidR="009C6B78" w:rsidRPr="00671445">
        <w:rPr>
          <w:rFonts w:ascii="Arial" w:hAnsi="Arial" w:cs="Arial"/>
          <w:sz w:val="24"/>
          <w:szCs w:val="24"/>
        </w:rPr>
        <w:t>2</w:t>
      </w:r>
      <w:r w:rsidR="007F0F7D" w:rsidRPr="00671445">
        <w:rPr>
          <w:rFonts w:ascii="Arial" w:hAnsi="Arial" w:cs="Arial"/>
          <w:sz w:val="24"/>
          <w:szCs w:val="24"/>
        </w:rPr>
        <w:t xml:space="preserve"> unit</w:t>
      </w:r>
      <w:r w:rsidRPr="00671445">
        <w:rPr>
          <w:rFonts w:ascii="Arial" w:hAnsi="Arial" w:cs="Arial"/>
          <w:sz w:val="24"/>
          <w:szCs w:val="24"/>
        </w:rPr>
        <w:t>ăți sanitare</w:t>
      </w:r>
      <w:r w:rsidR="007F0F7D" w:rsidRPr="00671445">
        <w:rPr>
          <w:rFonts w:ascii="Arial" w:hAnsi="Arial" w:cs="Arial"/>
          <w:b/>
          <w:sz w:val="24"/>
          <w:szCs w:val="24"/>
        </w:rPr>
        <w:t xml:space="preserve">, Timiș – </w:t>
      </w:r>
      <w:r w:rsidR="00576C09" w:rsidRPr="00671445">
        <w:rPr>
          <w:rFonts w:ascii="Arial" w:hAnsi="Arial" w:cs="Arial"/>
          <w:sz w:val="24"/>
          <w:szCs w:val="24"/>
        </w:rPr>
        <w:t>1</w:t>
      </w:r>
      <w:r w:rsidR="00905EE6" w:rsidRPr="00671445">
        <w:rPr>
          <w:rFonts w:ascii="Arial" w:hAnsi="Arial" w:cs="Arial"/>
          <w:sz w:val="24"/>
          <w:szCs w:val="24"/>
        </w:rPr>
        <w:t>unit</w:t>
      </w:r>
      <w:r w:rsidRPr="00671445">
        <w:rPr>
          <w:rFonts w:ascii="Arial" w:hAnsi="Arial" w:cs="Arial"/>
          <w:sz w:val="24"/>
          <w:szCs w:val="24"/>
        </w:rPr>
        <w:t>ăți sanitare</w:t>
      </w:r>
      <w:r w:rsidR="00485B09" w:rsidRPr="00671445">
        <w:rPr>
          <w:rFonts w:ascii="Arial" w:hAnsi="Arial" w:cs="Arial"/>
          <w:b/>
          <w:sz w:val="24"/>
          <w:szCs w:val="24"/>
        </w:rPr>
        <w:t xml:space="preserve">, București </w:t>
      </w:r>
      <w:r w:rsidR="00485B09" w:rsidRPr="00671445">
        <w:rPr>
          <w:rFonts w:ascii="Arial" w:hAnsi="Arial" w:cs="Arial"/>
          <w:sz w:val="24"/>
          <w:szCs w:val="24"/>
        </w:rPr>
        <w:t xml:space="preserve">– </w:t>
      </w:r>
      <w:r w:rsidR="00576C09" w:rsidRPr="00671445">
        <w:rPr>
          <w:rFonts w:ascii="Arial" w:hAnsi="Arial" w:cs="Arial"/>
          <w:sz w:val="24"/>
          <w:szCs w:val="24"/>
        </w:rPr>
        <w:t>1</w:t>
      </w:r>
      <w:r w:rsidR="00485B09" w:rsidRPr="00671445">
        <w:rPr>
          <w:rFonts w:ascii="Arial" w:hAnsi="Arial" w:cs="Arial"/>
          <w:sz w:val="24"/>
          <w:szCs w:val="24"/>
        </w:rPr>
        <w:t xml:space="preserve"> unit</w:t>
      </w:r>
      <w:r w:rsidRPr="00671445">
        <w:rPr>
          <w:rFonts w:ascii="Arial" w:hAnsi="Arial" w:cs="Arial"/>
          <w:sz w:val="24"/>
          <w:szCs w:val="24"/>
        </w:rPr>
        <w:t>ăți</w:t>
      </w:r>
      <w:r w:rsidR="00485B09" w:rsidRPr="00671445">
        <w:rPr>
          <w:rFonts w:ascii="Arial" w:hAnsi="Arial" w:cs="Arial"/>
          <w:sz w:val="24"/>
          <w:szCs w:val="24"/>
        </w:rPr>
        <w:t xml:space="preserve"> sanitar</w:t>
      </w:r>
      <w:r w:rsidRPr="00986F3D">
        <w:rPr>
          <w:rFonts w:ascii="Arial" w:hAnsi="Arial" w:cs="Arial"/>
          <w:sz w:val="24"/>
          <w:szCs w:val="24"/>
        </w:rPr>
        <w:t>e).</w:t>
      </w:r>
    </w:p>
    <w:p w:rsidR="00C44E6C" w:rsidRPr="00671445" w:rsidRDefault="00C44E6C" w:rsidP="00671445">
      <w:pPr>
        <w:pStyle w:val="NormalWeb"/>
        <w:spacing w:before="0" w:beforeAutospacing="0" w:after="0" w:afterAutospacing="0"/>
        <w:jc w:val="both"/>
        <w:rPr>
          <w:rFonts w:ascii="Arial" w:hAnsi="Arial" w:cs="Arial"/>
          <w:b/>
        </w:rPr>
      </w:pPr>
      <w:r w:rsidRPr="00671445">
        <w:rPr>
          <w:rFonts w:ascii="Arial" w:hAnsi="Arial" w:cs="Arial"/>
          <w:b/>
        </w:rPr>
        <w:tab/>
      </w:r>
    </w:p>
    <w:p w:rsidR="005E10E9" w:rsidRPr="00671445" w:rsidRDefault="00C44E6C" w:rsidP="00671445">
      <w:pPr>
        <w:spacing w:after="0" w:line="240" w:lineRule="auto"/>
        <w:ind w:left="0"/>
        <w:rPr>
          <w:rFonts w:ascii="Arial" w:hAnsi="Arial" w:cs="Arial"/>
          <w:b/>
          <w:color w:val="000000" w:themeColor="text1"/>
          <w:sz w:val="24"/>
          <w:szCs w:val="24"/>
        </w:rPr>
      </w:pPr>
      <w:r w:rsidRPr="00671445">
        <w:rPr>
          <w:rFonts w:ascii="Arial" w:hAnsi="Arial" w:cs="Arial"/>
          <w:b/>
          <w:sz w:val="24"/>
          <w:szCs w:val="24"/>
        </w:rPr>
        <w:lastRenderedPageBreak/>
        <w:tab/>
      </w:r>
      <w:r w:rsidR="005E10E9" w:rsidRPr="00671445">
        <w:rPr>
          <w:rFonts w:ascii="Arial" w:hAnsi="Arial" w:cs="Arial"/>
          <w:b/>
          <w:color w:val="000000" w:themeColor="text1"/>
          <w:sz w:val="24"/>
          <w:szCs w:val="24"/>
        </w:rPr>
        <w:t>În ceea</w:t>
      </w:r>
      <w:r w:rsidR="00671445" w:rsidRPr="00671445">
        <w:rPr>
          <w:rFonts w:ascii="Arial" w:hAnsi="Arial" w:cs="Arial"/>
          <w:b/>
          <w:color w:val="000000" w:themeColor="text1"/>
          <w:sz w:val="24"/>
          <w:szCs w:val="24"/>
        </w:rPr>
        <w:t xml:space="preserve"> </w:t>
      </w:r>
      <w:proofErr w:type="gramStart"/>
      <w:r w:rsidR="005E10E9" w:rsidRPr="00671445">
        <w:rPr>
          <w:rFonts w:ascii="Arial" w:hAnsi="Arial" w:cs="Arial"/>
          <w:b/>
          <w:color w:val="000000" w:themeColor="text1"/>
          <w:sz w:val="24"/>
          <w:szCs w:val="24"/>
        </w:rPr>
        <w:t>ce</w:t>
      </w:r>
      <w:proofErr w:type="gramEnd"/>
      <w:r w:rsidR="005E10E9" w:rsidRPr="00671445">
        <w:rPr>
          <w:rFonts w:ascii="Arial" w:hAnsi="Arial" w:cs="Arial"/>
          <w:b/>
          <w:color w:val="000000" w:themeColor="text1"/>
          <w:sz w:val="24"/>
          <w:szCs w:val="24"/>
        </w:rPr>
        <w:t xml:space="preserve"> privește verificarea respectării prevederilor Ordinului MS nr. 1101 /2016 pentru aprobarea Normelor de supraveghere, prevenire şi limitare</w:t>
      </w:r>
      <w:r w:rsidR="00671445" w:rsidRPr="00671445">
        <w:rPr>
          <w:rFonts w:ascii="Arial" w:hAnsi="Arial" w:cs="Arial"/>
          <w:b/>
          <w:color w:val="000000" w:themeColor="text1"/>
          <w:sz w:val="24"/>
          <w:szCs w:val="24"/>
        </w:rPr>
        <w:t xml:space="preserve"> </w:t>
      </w:r>
      <w:proofErr w:type="gramStart"/>
      <w:r w:rsidR="005E10E9" w:rsidRPr="00671445">
        <w:rPr>
          <w:rFonts w:ascii="Arial" w:hAnsi="Arial" w:cs="Arial"/>
          <w:b/>
          <w:color w:val="000000" w:themeColor="text1"/>
          <w:sz w:val="24"/>
          <w:szCs w:val="24"/>
        </w:rPr>
        <w:t>a</w:t>
      </w:r>
      <w:proofErr w:type="gramEnd"/>
      <w:r w:rsidR="005E10E9" w:rsidRPr="00671445">
        <w:rPr>
          <w:rFonts w:ascii="Arial" w:hAnsi="Arial" w:cs="Arial"/>
          <w:b/>
          <w:color w:val="000000" w:themeColor="text1"/>
          <w:sz w:val="24"/>
          <w:szCs w:val="24"/>
        </w:rPr>
        <w:t xml:space="preserve"> infecţiilor asociate asistenţei medicale în unităţile sanitare:</w:t>
      </w:r>
    </w:p>
    <w:p w:rsidR="005A3A91" w:rsidRPr="00671445" w:rsidRDefault="005A3A91" w:rsidP="00671445">
      <w:pPr>
        <w:pStyle w:val="ListParagraph"/>
        <w:spacing w:after="0" w:line="240" w:lineRule="auto"/>
        <w:ind w:left="0"/>
        <w:rPr>
          <w:rFonts w:ascii="Arial" w:hAnsi="Arial" w:cs="Arial"/>
          <w:b/>
          <w:sz w:val="24"/>
          <w:szCs w:val="24"/>
        </w:rPr>
      </w:pPr>
    </w:p>
    <w:p w:rsidR="000A1E38" w:rsidRPr="00671445" w:rsidRDefault="000A1E38" w:rsidP="00671445">
      <w:pPr>
        <w:pStyle w:val="ListParagraph"/>
        <w:numPr>
          <w:ilvl w:val="0"/>
          <w:numId w:val="14"/>
        </w:numPr>
        <w:spacing w:after="0" w:line="240" w:lineRule="auto"/>
        <w:ind w:left="0" w:firstLine="0"/>
        <w:rPr>
          <w:rFonts w:ascii="Arial" w:hAnsi="Arial" w:cs="Arial"/>
          <w:b/>
          <w:sz w:val="24"/>
          <w:szCs w:val="24"/>
        </w:rPr>
      </w:pPr>
      <w:r w:rsidRPr="00671445">
        <w:rPr>
          <w:rFonts w:ascii="Arial" w:hAnsi="Arial" w:cs="Arial"/>
          <w:b/>
          <w:sz w:val="24"/>
          <w:szCs w:val="24"/>
        </w:rPr>
        <w:t>Neasigurarea componenței</w:t>
      </w:r>
      <w:r w:rsidR="00C25497" w:rsidRPr="00671445">
        <w:rPr>
          <w:rFonts w:ascii="Arial" w:hAnsi="Arial" w:cs="Arial"/>
          <w:b/>
          <w:sz w:val="24"/>
          <w:szCs w:val="24"/>
        </w:rPr>
        <w:t xml:space="preserve"> Serviciului/compartimentului de prevenire</w:t>
      </w:r>
      <w:r w:rsidR="004B604B" w:rsidRPr="00671445">
        <w:rPr>
          <w:rFonts w:ascii="Arial" w:hAnsi="Arial" w:cs="Arial"/>
          <w:b/>
          <w:sz w:val="24"/>
          <w:szCs w:val="24"/>
        </w:rPr>
        <w:t xml:space="preserve"> </w:t>
      </w:r>
      <w:proofErr w:type="gramStart"/>
      <w:r w:rsidR="00C25497" w:rsidRPr="00671445">
        <w:rPr>
          <w:rFonts w:ascii="Arial" w:hAnsi="Arial" w:cs="Arial"/>
          <w:b/>
          <w:sz w:val="24"/>
          <w:szCs w:val="24"/>
        </w:rPr>
        <w:t>a</w:t>
      </w:r>
      <w:proofErr w:type="gramEnd"/>
      <w:r w:rsidR="00C25497" w:rsidRPr="00671445">
        <w:rPr>
          <w:rFonts w:ascii="Arial" w:hAnsi="Arial" w:cs="Arial"/>
          <w:b/>
          <w:sz w:val="24"/>
          <w:szCs w:val="24"/>
        </w:rPr>
        <w:t xml:space="preserve"> infecţiilor asoc</w:t>
      </w:r>
      <w:r w:rsidRPr="00671445">
        <w:rPr>
          <w:rFonts w:ascii="Arial" w:hAnsi="Arial" w:cs="Arial"/>
          <w:b/>
          <w:sz w:val="24"/>
          <w:szCs w:val="24"/>
        </w:rPr>
        <w:t>iate asistenţei medicale</w:t>
      </w:r>
      <w:r w:rsidR="00082C6C" w:rsidRPr="00671445">
        <w:rPr>
          <w:rFonts w:ascii="Arial" w:hAnsi="Arial" w:cs="Arial"/>
          <w:b/>
          <w:sz w:val="24"/>
          <w:szCs w:val="24"/>
        </w:rPr>
        <w:t>,</w:t>
      </w:r>
      <w:r w:rsidRPr="00671445">
        <w:rPr>
          <w:rFonts w:ascii="Arial" w:hAnsi="Arial" w:cs="Arial"/>
          <w:b/>
          <w:sz w:val="24"/>
          <w:szCs w:val="24"/>
        </w:rPr>
        <w:t xml:space="preserve"> conform prevederilor</w:t>
      </w:r>
      <w:r w:rsidR="007A4ACB" w:rsidRPr="00671445">
        <w:rPr>
          <w:rFonts w:ascii="Arial" w:hAnsi="Arial" w:cs="Arial"/>
          <w:b/>
          <w:sz w:val="24"/>
          <w:szCs w:val="24"/>
        </w:rPr>
        <w:t xml:space="preserve"> Anexei nr.1</w:t>
      </w:r>
      <w:r w:rsidR="00195B35" w:rsidRPr="00671445">
        <w:rPr>
          <w:rFonts w:ascii="Arial" w:hAnsi="Arial" w:cs="Arial"/>
          <w:b/>
          <w:bCs/>
          <w:sz w:val="24"/>
          <w:szCs w:val="24"/>
          <w:shd w:val="clear" w:color="auto" w:fill="FFFFFF"/>
        </w:rPr>
        <w:t>,</w:t>
      </w:r>
      <w:r w:rsidR="004B604B" w:rsidRPr="00671445">
        <w:rPr>
          <w:rFonts w:ascii="Arial" w:hAnsi="Arial" w:cs="Arial"/>
          <w:b/>
          <w:bCs/>
          <w:sz w:val="24"/>
          <w:szCs w:val="24"/>
          <w:shd w:val="clear" w:color="auto" w:fill="FFFFFF"/>
        </w:rPr>
        <w:t xml:space="preserve"> </w:t>
      </w:r>
      <w:r w:rsidR="00DB71C9" w:rsidRPr="00671445">
        <w:rPr>
          <w:rFonts w:ascii="Arial" w:hAnsi="Arial" w:cs="Arial"/>
          <w:sz w:val="24"/>
          <w:szCs w:val="24"/>
        </w:rPr>
        <w:t>în</w:t>
      </w:r>
      <w:r w:rsidR="00B20DB2" w:rsidRPr="00671445">
        <w:rPr>
          <w:rFonts w:ascii="Arial" w:hAnsi="Arial" w:cs="Arial"/>
          <w:sz w:val="24"/>
          <w:szCs w:val="24"/>
        </w:rPr>
        <w:t xml:space="preserve"> </w:t>
      </w:r>
      <w:r w:rsidR="00B20DB2" w:rsidRPr="00671445">
        <w:rPr>
          <w:rFonts w:ascii="Arial" w:hAnsi="Arial" w:cs="Arial"/>
          <w:b/>
          <w:sz w:val="24"/>
          <w:szCs w:val="24"/>
        </w:rPr>
        <w:t>5</w:t>
      </w:r>
      <w:r w:rsidR="00DB71C9" w:rsidRPr="00671445">
        <w:rPr>
          <w:rFonts w:ascii="Arial" w:hAnsi="Arial" w:cs="Arial"/>
          <w:b/>
          <w:sz w:val="24"/>
          <w:szCs w:val="24"/>
        </w:rPr>
        <w:t xml:space="preserve"> </w:t>
      </w:r>
      <w:r w:rsidR="00DB71C9" w:rsidRPr="00671445">
        <w:rPr>
          <w:rFonts w:ascii="Arial" w:hAnsi="Arial" w:cs="Arial"/>
          <w:sz w:val="24"/>
          <w:szCs w:val="24"/>
        </w:rPr>
        <w:t>unități sanitare</w:t>
      </w:r>
      <w:r w:rsidR="00DB71C9" w:rsidRPr="00671445">
        <w:rPr>
          <w:rFonts w:ascii="Arial" w:hAnsi="Arial" w:cs="Arial"/>
          <w:b/>
          <w:sz w:val="24"/>
          <w:szCs w:val="24"/>
        </w:rPr>
        <w:t xml:space="preserve"> </w:t>
      </w:r>
      <w:r w:rsidR="00DB71C9" w:rsidRPr="00986F3D">
        <w:rPr>
          <w:rFonts w:ascii="Arial" w:hAnsi="Arial" w:cs="Arial"/>
          <w:sz w:val="24"/>
          <w:szCs w:val="24"/>
        </w:rPr>
        <w:t>(</w:t>
      </w:r>
      <w:r w:rsidR="00A3086D" w:rsidRPr="00671445">
        <w:rPr>
          <w:rFonts w:ascii="Arial" w:hAnsi="Arial" w:cs="Arial"/>
          <w:b/>
          <w:sz w:val="24"/>
          <w:szCs w:val="24"/>
        </w:rPr>
        <w:t>Brăila</w:t>
      </w:r>
      <w:r w:rsidR="00A3086D" w:rsidRPr="00671445">
        <w:rPr>
          <w:rFonts w:ascii="Arial" w:hAnsi="Arial" w:cs="Arial"/>
          <w:sz w:val="24"/>
          <w:szCs w:val="24"/>
        </w:rPr>
        <w:t xml:space="preserve"> – 1 unita</w:t>
      </w:r>
      <w:r w:rsidR="00B20DB2" w:rsidRPr="00671445">
        <w:rPr>
          <w:rFonts w:ascii="Arial" w:hAnsi="Arial" w:cs="Arial"/>
          <w:sz w:val="24"/>
          <w:szCs w:val="24"/>
        </w:rPr>
        <w:t>t</w:t>
      </w:r>
      <w:r w:rsidR="00A3086D" w:rsidRPr="00671445">
        <w:rPr>
          <w:rFonts w:ascii="Arial" w:hAnsi="Arial" w:cs="Arial"/>
          <w:sz w:val="24"/>
          <w:szCs w:val="24"/>
        </w:rPr>
        <w:t xml:space="preserve">e sanitară, </w:t>
      </w:r>
      <w:r w:rsidR="0040197D" w:rsidRPr="00671445">
        <w:rPr>
          <w:rFonts w:ascii="Arial" w:hAnsi="Arial" w:cs="Arial"/>
          <w:b/>
          <w:sz w:val="24"/>
          <w:szCs w:val="24"/>
        </w:rPr>
        <w:t>Cluj</w:t>
      </w:r>
      <w:r w:rsidR="0040197D" w:rsidRPr="00671445">
        <w:rPr>
          <w:rFonts w:ascii="Arial" w:hAnsi="Arial" w:cs="Arial"/>
          <w:sz w:val="24"/>
          <w:szCs w:val="24"/>
        </w:rPr>
        <w:t xml:space="preserve"> – 1 unitate sanitară,</w:t>
      </w:r>
      <w:r w:rsidR="00A75F02" w:rsidRPr="00671445">
        <w:rPr>
          <w:rFonts w:ascii="Arial" w:hAnsi="Arial" w:cs="Arial"/>
          <w:sz w:val="24"/>
          <w:szCs w:val="24"/>
        </w:rPr>
        <w:t xml:space="preserve"> </w:t>
      </w:r>
      <w:r w:rsidR="00A75F02" w:rsidRPr="00671445">
        <w:rPr>
          <w:rFonts w:ascii="Arial" w:hAnsi="Arial" w:cs="Arial"/>
          <w:b/>
          <w:sz w:val="24"/>
          <w:szCs w:val="24"/>
        </w:rPr>
        <w:t>Suceava</w:t>
      </w:r>
      <w:r w:rsidR="00A75F02" w:rsidRPr="00671445">
        <w:rPr>
          <w:rFonts w:ascii="Arial" w:hAnsi="Arial" w:cs="Arial"/>
          <w:sz w:val="24"/>
          <w:szCs w:val="24"/>
        </w:rPr>
        <w:t xml:space="preserve"> – 1 unitate sanitară</w:t>
      </w:r>
      <w:r w:rsidR="00424F58" w:rsidRPr="00671445">
        <w:rPr>
          <w:rFonts w:ascii="Arial" w:hAnsi="Arial" w:cs="Arial"/>
          <w:sz w:val="24"/>
          <w:szCs w:val="24"/>
        </w:rPr>
        <w:t xml:space="preserve">, </w:t>
      </w:r>
      <w:r w:rsidR="00424F58" w:rsidRPr="00671445">
        <w:rPr>
          <w:rFonts w:ascii="Arial" w:hAnsi="Arial" w:cs="Arial"/>
          <w:b/>
          <w:sz w:val="24"/>
          <w:szCs w:val="24"/>
        </w:rPr>
        <w:t>Timiș</w:t>
      </w:r>
      <w:r w:rsidR="00424F58" w:rsidRPr="00671445">
        <w:rPr>
          <w:rFonts w:ascii="Arial" w:hAnsi="Arial" w:cs="Arial"/>
          <w:sz w:val="24"/>
          <w:szCs w:val="24"/>
        </w:rPr>
        <w:t xml:space="preserve"> – </w:t>
      </w:r>
      <w:r w:rsidR="00C05954" w:rsidRPr="00671445">
        <w:rPr>
          <w:rFonts w:ascii="Arial" w:hAnsi="Arial" w:cs="Arial"/>
          <w:sz w:val="24"/>
          <w:szCs w:val="24"/>
        </w:rPr>
        <w:t>2</w:t>
      </w:r>
      <w:r w:rsidR="00424F58" w:rsidRPr="00671445">
        <w:rPr>
          <w:rFonts w:ascii="Arial" w:hAnsi="Arial" w:cs="Arial"/>
          <w:sz w:val="24"/>
          <w:szCs w:val="24"/>
        </w:rPr>
        <w:t xml:space="preserve"> unit</w:t>
      </w:r>
      <w:r w:rsidR="00B20DB2" w:rsidRPr="00671445">
        <w:rPr>
          <w:rFonts w:ascii="Arial" w:hAnsi="Arial" w:cs="Arial"/>
          <w:sz w:val="24"/>
          <w:szCs w:val="24"/>
        </w:rPr>
        <w:t>ăți</w:t>
      </w:r>
      <w:r w:rsidR="00424F58" w:rsidRPr="00671445">
        <w:rPr>
          <w:rFonts w:ascii="Arial" w:hAnsi="Arial" w:cs="Arial"/>
          <w:sz w:val="24"/>
          <w:szCs w:val="24"/>
        </w:rPr>
        <w:t xml:space="preserve"> sanitar</w:t>
      </w:r>
      <w:r w:rsidR="00B20DB2" w:rsidRPr="00671445">
        <w:rPr>
          <w:rFonts w:ascii="Arial" w:hAnsi="Arial" w:cs="Arial"/>
          <w:sz w:val="24"/>
          <w:szCs w:val="24"/>
        </w:rPr>
        <w:t>e</w:t>
      </w:r>
      <w:r w:rsidR="00C25497" w:rsidRPr="00671445">
        <w:rPr>
          <w:rFonts w:ascii="Arial" w:hAnsi="Arial" w:cs="Arial"/>
          <w:sz w:val="24"/>
          <w:szCs w:val="24"/>
        </w:rPr>
        <w:t>)</w:t>
      </w:r>
      <w:r w:rsidR="005A3A91" w:rsidRPr="00671445">
        <w:rPr>
          <w:rFonts w:ascii="Arial" w:hAnsi="Arial" w:cs="Arial"/>
          <w:sz w:val="24"/>
          <w:szCs w:val="24"/>
        </w:rPr>
        <w:t>.</w:t>
      </w:r>
    </w:p>
    <w:p w:rsidR="00082C6C" w:rsidRPr="00671445" w:rsidRDefault="00082C6C" w:rsidP="00671445">
      <w:pPr>
        <w:pStyle w:val="ListParagraph"/>
        <w:spacing w:after="0" w:line="240" w:lineRule="auto"/>
        <w:ind w:left="0"/>
        <w:rPr>
          <w:rFonts w:ascii="Arial" w:hAnsi="Arial" w:cs="Arial"/>
          <w:b/>
          <w:sz w:val="24"/>
          <w:szCs w:val="24"/>
        </w:rPr>
      </w:pPr>
    </w:p>
    <w:p w:rsidR="005A3A91" w:rsidRPr="00671445" w:rsidRDefault="00082C6C" w:rsidP="00671445">
      <w:pPr>
        <w:pStyle w:val="NoSpacing"/>
        <w:numPr>
          <w:ilvl w:val="0"/>
          <w:numId w:val="14"/>
        </w:numPr>
        <w:ind w:left="0" w:firstLine="0"/>
        <w:rPr>
          <w:rFonts w:ascii="Arial" w:hAnsi="Arial" w:cs="Arial"/>
          <w:b/>
          <w:sz w:val="24"/>
          <w:szCs w:val="24"/>
        </w:rPr>
      </w:pPr>
      <w:r w:rsidRPr="00671445">
        <w:rPr>
          <w:rFonts w:ascii="Arial" w:hAnsi="Arial" w:cs="Arial"/>
          <w:b/>
          <w:sz w:val="24"/>
          <w:szCs w:val="24"/>
        </w:rPr>
        <w:t>N</w:t>
      </w:r>
      <w:r w:rsidR="004321C6" w:rsidRPr="00671445">
        <w:rPr>
          <w:rFonts w:ascii="Arial" w:hAnsi="Arial" w:cs="Arial"/>
          <w:b/>
          <w:sz w:val="24"/>
          <w:szCs w:val="24"/>
        </w:rPr>
        <w:t xml:space="preserve">erespectarea </w:t>
      </w:r>
      <w:r w:rsidRPr="00671445">
        <w:rPr>
          <w:rFonts w:ascii="Arial" w:hAnsi="Arial" w:cs="Arial"/>
          <w:b/>
          <w:color w:val="000000"/>
          <w:sz w:val="24"/>
          <w:szCs w:val="24"/>
          <w:shd w:val="clear" w:color="auto" w:fill="FFFFFF"/>
        </w:rPr>
        <w:t>planului anual de activitate pentru supravegherea, prevenirea şi limitarea infecţiilor asociate asistenţei medicale, conform prevederilor Anexei nr.1</w:t>
      </w:r>
      <w:r w:rsidRPr="00671445">
        <w:rPr>
          <w:rFonts w:ascii="Arial" w:hAnsi="Arial" w:cs="Arial"/>
          <w:color w:val="000000"/>
          <w:sz w:val="24"/>
          <w:szCs w:val="24"/>
          <w:shd w:val="clear" w:color="auto" w:fill="FFFFFF"/>
        </w:rPr>
        <w:t>,</w:t>
      </w:r>
      <w:r w:rsidRPr="00671445">
        <w:rPr>
          <w:rFonts w:ascii="Arial" w:hAnsi="Arial" w:cs="Arial"/>
          <w:b/>
          <w:sz w:val="24"/>
          <w:szCs w:val="24"/>
        </w:rPr>
        <w:t xml:space="preserve"> </w:t>
      </w:r>
      <w:r w:rsidR="00D16F23" w:rsidRPr="00671445">
        <w:rPr>
          <w:rFonts w:ascii="Arial" w:hAnsi="Arial" w:cs="Arial"/>
          <w:sz w:val="24"/>
          <w:szCs w:val="24"/>
        </w:rPr>
        <w:t>în</w:t>
      </w:r>
      <w:r w:rsidR="00CA16E2" w:rsidRPr="00671445">
        <w:rPr>
          <w:rFonts w:ascii="Arial" w:hAnsi="Arial" w:cs="Arial"/>
          <w:b/>
          <w:sz w:val="24"/>
          <w:szCs w:val="24"/>
        </w:rPr>
        <w:t xml:space="preserve"> </w:t>
      </w:r>
      <w:r w:rsidR="00DD238C" w:rsidRPr="00671445">
        <w:rPr>
          <w:rFonts w:ascii="Arial" w:hAnsi="Arial" w:cs="Arial"/>
          <w:b/>
          <w:sz w:val="24"/>
          <w:szCs w:val="24"/>
        </w:rPr>
        <w:t>3</w:t>
      </w:r>
      <w:r w:rsidR="00CA16E2" w:rsidRPr="00671445">
        <w:rPr>
          <w:rFonts w:ascii="Arial" w:hAnsi="Arial" w:cs="Arial"/>
          <w:b/>
          <w:sz w:val="24"/>
          <w:szCs w:val="24"/>
        </w:rPr>
        <w:t xml:space="preserve"> </w:t>
      </w:r>
      <w:r w:rsidR="00CA16E2" w:rsidRPr="00671445">
        <w:rPr>
          <w:rFonts w:ascii="Arial" w:hAnsi="Arial" w:cs="Arial"/>
          <w:sz w:val="24"/>
          <w:szCs w:val="24"/>
        </w:rPr>
        <w:t>unități sanitare</w:t>
      </w:r>
      <w:r w:rsidR="00A367AE" w:rsidRPr="00671445">
        <w:rPr>
          <w:rFonts w:ascii="Arial" w:hAnsi="Arial" w:cs="Arial"/>
          <w:b/>
          <w:sz w:val="24"/>
          <w:szCs w:val="24"/>
        </w:rPr>
        <w:t xml:space="preserve"> </w:t>
      </w:r>
      <w:r w:rsidR="00A367AE" w:rsidRPr="00986F3D">
        <w:rPr>
          <w:rFonts w:ascii="Arial" w:hAnsi="Arial" w:cs="Arial"/>
          <w:sz w:val="24"/>
          <w:szCs w:val="24"/>
        </w:rPr>
        <w:t>(</w:t>
      </w:r>
      <w:r w:rsidR="00DD238C" w:rsidRPr="00671445">
        <w:rPr>
          <w:rFonts w:ascii="Arial" w:hAnsi="Arial" w:cs="Arial"/>
          <w:b/>
          <w:sz w:val="24"/>
          <w:szCs w:val="24"/>
        </w:rPr>
        <w:t xml:space="preserve">Bacău – </w:t>
      </w:r>
      <w:r w:rsidR="00DD238C" w:rsidRPr="00671445">
        <w:rPr>
          <w:rFonts w:ascii="Arial" w:hAnsi="Arial" w:cs="Arial"/>
          <w:sz w:val="24"/>
          <w:szCs w:val="24"/>
        </w:rPr>
        <w:t>1 unitate sanitară</w:t>
      </w:r>
      <w:r w:rsidR="00DD238C" w:rsidRPr="00671445">
        <w:rPr>
          <w:rFonts w:ascii="Arial" w:hAnsi="Arial" w:cs="Arial"/>
          <w:b/>
          <w:sz w:val="24"/>
          <w:szCs w:val="24"/>
        </w:rPr>
        <w:t xml:space="preserve">, </w:t>
      </w:r>
      <w:r w:rsidR="00A3086D" w:rsidRPr="00671445">
        <w:rPr>
          <w:rFonts w:ascii="Arial" w:hAnsi="Arial" w:cs="Arial"/>
          <w:b/>
          <w:sz w:val="24"/>
          <w:szCs w:val="24"/>
        </w:rPr>
        <w:t>Brăila</w:t>
      </w:r>
      <w:r w:rsidR="00671445" w:rsidRPr="00671445">
        <w:rPr>
          <w:rFonts w:ascii="Arial" w:hAnsi="Arial" w:cs="Arial"/>
          <w:b/>
          <w:sz w:val="24"/>
          <w:szCs w:val="24"/>
        </w:rPr>
        <w:t xml:space="preserve"> </w:t>
      </w:r>
      <w:r w:rsidR="00A3086D" w:rsidRPr="00671445">
        <w:rPr>
          <w:rFonts w:ascii="Arial" w:hAnsi="Arial" w:cs="Arial"/>
          <w:sz w:val="24"/>
          <w:szCs w:val="24"/>
        </w:rPr>
        <w:t>- 1 unitate sanitară</w:t>
      </w:r>
      <w:r w:rsidR="004321C6" w:rsidRPr="00671445">
        <w:rPr>
          <w:rFonts w:ascii="Arial" w:hAnsi="Arial" w:cs="Arial"/>
          <w:b/>
          <w:sz w:val="24"/>
          <w:szCs w:val="24"/>
        </w:rPr>
        <w:t xml:space="preserve">, București – </w:t>
      </w:r>
      <w:r w:rsidR="004321C6" w:rsidRPr="00671445">
        <w:rPr>
          <w:rFonts w:ascii="Arial" w:hAnsi="Arial" w:cs="Arial"/>
          <w:sz w:val="24"/>
          <w:szCs w:val="24"/>
        </w:rPr>
        <w:t>1 unitate</w:t>
      </w:r>
      <w:r w:rsidRPr="00671445">
        <w:rPr>
          <w:rFonts w:ascii="Arial" w:hAnsi="Arial" w:cs="Arial"/>
          <w:sz w:val="24"/>
          <w:szCs w:val="24"/>
        </w:rPr>
        <w:t>).</w:t>
      </w:r>
    </w:p>
    <w:p w:rsidR="00082C6C" w:rsidRPr="00671445" w:rsidRDefault="00082C6C" w:rsidP="00671445">
      <w:pPr>
        <w:pStyle w:val="NoSpacing"/>
        <w:ind w:left="0"/>
        <w:rPr>
          <w:rFonts w:ascii="Arial" w:hAnsi="Arial" w:cs="Arial"/>
          <w:b/>
          <w:sz w:val="24"/>
          <w:szCs w:val="24"/>
        </w:rPr>
      </w:pPr>
    </w:p>
    <w:p w:rsidR="000A1E38" w:rsidRPr="00671445" w:rsidRDefault="00A67289" w:rsidP="00671445">
      <w:pPr>
        <w:pStyle w:val="ListParagraph"/>
        <w:numPr>
          <w:ilvl w:val="0"/>
          <w:numId w:val="14"/>
        </w:numPr>
        <w:spacing w:after="0" w:line="240" w:lineRule="auto"/>
        <w:ind w:left="0" w:firstLine="0"/>
        <w:rPr>
          <w:rFonts w:ascii="Arial" w:hAnsi="Arial" w:cs="Arial"/>
          <w:b/>
          <w:sz w:val="24"/>
          <w:szCs w:val="24"/>
        </w:rPr>
      </w:pPr>
      <w:r w:rsidRPr="00671445">
        <w:rPr>
          <w:rFonts w:ascii="Arial" w:hAnsi="Arial" w:cs="Arial"/>
          <w:b/>
          <w:sz w:val="24"/>
          <w:szCs w:val="24"/>
        </w:rPr>
        <w:t>Neimplementarea activității</w:t>
      </w:r>
      <w:r w:rsidR="00524DAB" w:rsidRPr="00671445">
        <w:rPr>
          <w:rFonts w:ascii="Arial" w:hAnsi="Arial" w:cs="Arial"/>
          <w:b/>
          <w:sz w:val="24"/>
          <w:szCs w:val="24"/>
        </w:rPr>
        <w:t xml:space="preserve"> de screening al pacienţilor în secţii</w:t>
      </w:r>
      <w:r w:rsidR="000E23B7" w:rsidRPr="00671445">
        <w:rPr>
          <w:rFonts w:ascii="Arial" w:hAnsi="Arial" w:cs="Arial"/>
          <w:b/>
          <w:sz w:val="24"/>
          <w:szCs w:val="24"/>
        </w:rPr>
        <w:t>le</w:t>
      </w:r>
      <w:r w:rsidR="00524DAB" w:rsidRPr="00671445">
        <w:rPr>
          <w:rFonts w:ascii="Arial" w:hAnsi="Arial" w:cs="Arial"/>
          <w:b/>
          <w:sz w:val="24"/>
          <w:szCs w:val="24"/>
        </w:rPr>
        <w:t xml:space="preserve"> de terapie intensivă şi alte secţii cu risc pentru depistarea colonizărilor/infecţiilor cu germeni multiplurezistenţi</w:t>
      </w:r>
      <w:r w:rsidR="00195B35" w:rsidRPr="00671445">
        <w:rPr>
          <w:rFonts w:ascii="Arial" w:hAnsi="Arial" w:cs="Arial"/>
          <w:b/>
          <w:sz w:val="24"/>
          <w:szCs w:val="24"/>
        </w:rPr>
        <w:t xml:space="preserve">, </w:t>
      </w:r>
      <w:r w:rsidR="004B604B" w:rsidRPr="00671445">
        <w:rPr>
          <w:rFonts w:ascii="Arial" w:hAnsi="Arial" w:cs="Arial"/>
          <w:b/>
          <w:sz w:val="24"/>
          <w:szCs w:val="24"/>
        </w:rPr>
        <w:t>nerespectându-se</w:t>
      </w:r>
      <w:r w:rsidR="00195B35" w:rsidRPr="00671445">
        <w:rPr>
          <w:rFonts w:ascii="Arial" w:hAnsi="Arial" w:cs="Arial"/>
          <w:b/>
          <w:sz w:val="24"/>
          <w:szCs w:val="24"/>
        </w:rPr>
        <w:t xml:space="preserve"> prevederile pct.2, lit.e)</w:t>
      </w:r>
      <w:r w:rsidR="00195B35" w:rsidRPr="00671445">
        <w:rPr>
          <w:rFonts w:ascii="Arial" w:hAnsi="Arial" w:cs="Arial"/>
          <w:b/>
          <w:bCs/>
          <w:sz w:val="24"/>
          <w:szCs w:val="24"/>
          <w:shd w:val="clear" w:color="auto" w:fill="FFFFFF"/>
        </w:rPr>
        <w:t>,</w:t>
      </w:r>
      <w:r w:rsidR="004B604B" w:rsidRPr="00671445">
        <w:rPr>
          <w:rFonts w:ascii="Arial" w:hAnsi="Arial" w:cs="Arial"/>
          <w:b/>
          <w:bCs/>
          <w:sz w:val="24"/>
          <w:szCs w:val="24"/>
          <w:shd w:val="clear" w:color="auto" w:fill="FFFFFF"/>
        </w:rPr>
        <w:t xml:space="preserve"> </w:t>
      </w:r>
      <w:r w:rsidR="00466EC2" w:rsidRPr="00671445">
        <w:rPr>
          <w:rFonts w:ascii="Arial" w:hAnsi="Arial" w:cs="Arial"/>
          <w:sz w:val="24"/>
          <w:szCs w:val="24"/>
        </w:rPr>
        <w:t xml:space="preserve">în </w:t>
      </w:r>
      <w:r w:rsidR="00082C6C" w:rsidRPr="00671445">
        <w:rPr>
          <w:rFonts w:ascii="Arial" w:hAnsi="Arial" w:cs="Arial"/>
          <w:b/>
          <w:sz w:val="24"/>
          <w:szCs w:val="24"/>
        </w:rPr>
        <w:t>6</w:t>
      </w:r>
      <w:r w:rsidR="00466EC2" w:rsidRPr="00671445">
        <w:rPr>
          <w:rFonts w:ascii="Arial" w:hAnsi="Arial" w:cs="Arial"/>
          <w:b/>
          <w:sz w:val="24"/>
          <w:szCs w:val="24"/>
        </w:rPr>
        <w:t xml:space="preserve"> </w:t>
      </w:r>
      <w:r w:rsidR="00466EC2" w:rsidRPr="00671445">
        <w:rPr>
          <w:rFonts w:ascii="Arial" w:hAnsi="Arial" w:cs="Arial"/>
          <w:sz w:val="24"/>
          <w:szCs w:val="24"/>
        </w:rPr>
        <w:t>unități sanitare</w:t>
      </w:r>
      <w:r w:rsidR="004949FB" w:rsidRPr="00671445">
        <w:rPr>
          <w:rFonts w:ascii="Arial" w:hAnsi="Arial" w:cs="Arial"/>
          <w:b/>
          <w:sz w:val="24"/>
          <w:szCs w:val="24"/>
        </w:rPr>
        <w:t xml:space="preserve"> </w:t>
      </w:r>
      <w:r w:rsidR="004949FB" w:rsidRPr="00671445">
        <w:rPr>
          <w:rFonts w:ascii="Arial" w:hAnsi="Arial" w:cs="Arial"/>
          <w:sz w:val="24"/>
          <w:szCs w:val="24"/>
        </w:rPr>
        <w:t>(</w:t>
      </w:r>
      <w:r w:rsidR="00C641E0" w:rsidRPr="00671445">
        <w:rPr>
          <w:rFonts w:ascii="Arial" w:hAnsi="Arial" w:cs="Arial"/>
          <w:b/>
          <w:sz w:val="24"/>
          <w:szCs w:val="24"/>
        </w:rPr>
        <w:t>Argeș</w:t>
      </w:r>
      <w:r w:rsidR="00C641E0" w:rsidRPr="00671445">
        <w:rPr>
          <w:rFonts w:ascii="Arial" w:hAnsi="Arial" w:cs="Arial"/>
          <w:sz w:val="24"/>
          <w:szCs w:val="24"/>
        </w:rPr>
        <w:t xml:space="preserve"> – 1 unitate</w:t>
      </w:r>
      <w:r w:rsidR="00082C6C" w:rsidRPr="00671445">
        <w:rPr>
          <w:rFonts w:ascii="Arial" w:hAnsi="Arial" w:cs="Arial"/>
          <w:sz w:val="24"/>
          <w:szCs w:val="24"/>
        </w:rPr>
        <w:t xml:space="preserve"> sanitară </w:t>
      </w:r>
      <w:r w:rsidR="00C641E0" w:rsidRPr="00671445">
        <w:rPr>
          <w:rFonts w:ascii="Arial" w:hAnsi="Arial" w:cs="Arial"/>
          <w:sz w:val="24"/>
          <w:szCs w:val="24"/>
        </w:rPr>
        <w:t>,</w:t>
      </w:r>
      <w:r w:rsidR="00082C6C" w:rsidRPr="00671445">
        <w:rPr>
          <w:rFonts w:ascii="Arial" w:hAnsi="Arial" w:cs="Arial"/>
          <w:sz w:val="24"/>
          <w:szCs w:val="24"/>
        </w:rPr>
        <w:t xml:space="preserve"> </w:t>
      </w:r>
      <w:r w:rsidR="004439C3" w:rsidRPr="00671445">
        <w:rPr>
          <w:rFonts w:ascii="Arial" w:hAnsi="Arial" w:cs="Arial"/>
          <w:b/>
          <w:sz w:val="24"/>
          <w:szCs w:val="24"/>
        </w:rPr>
        <w:t>Dolj</w:t>
      </w:r>
      <w:r w:rsidR="00082C6C" w:rsidRPr="00671445">
        <w:rPr>
          <w:rFonts w:ascii="Arial" w:hAnsi="Arial" w:cs="Arial"/>
          <w:b/>
          <w:sz w:val="24"/>
          <w:szCs w:val="24"/>
        </w:rPr>
        <w:t xml:space="preserve"> </w:t>
      </w:r>
      <w:r w:rsidR="00082C6C" w:rsidRPr="00671445">
        <w:rPr>
          <w:rFonts w:ascii="Arial" w:hAnsi="Arial" w:cs="Arial"/>
          <w:sz w:val="24"/>
          <w:szCs w:val="24"/>
        </w:rPr>
        <w:t>-</w:t>
      </w:r>
      <w:r w:rsidR="004439C3" w:rsidRPr="00671445">
        <w:rPr>
          <w:rFonts w:ascii="Arial" w:hAnsi="Arial" w:cs="Arial"/>
          <w:sz w:val="24"/>
          <w:szCs w:val="24"/>
        </w:rPr>
        <w:t xml:space="preserve"> 1 unitate</w:t>
      </w:r>
      <w:r w:rsidR="00082C6C" w:rsidRPr="00671445">
        <w:rPr>
          <w:rFonts w:ascii="Arial" w:hAnsi="Arial" w:cs="Arial"/>
          <w:sz w:val="24"/>
          <w:szCs w:val="24"/>
        </w:rPr>
        <w:t xml:space="preserve"> sanitară</w:t>
      </w:r>
      <w:r w:rsidR="00927B6E" w:rsidRPr="00671445">
        <w:rPr>
          <w:rFonts w:ascii="Arial" w:hAnsi="Arial" w:cs="Arial"/>
          <w:sz w:val="24"/>
          <w:szCs w:val="24"/>
        </w:rPr>
        <w:t xml:space="preserve">, </w:t>
      </w:r>
      <w:r w:rsidR="00927B6E" w:rsidRPr="00671445">
        <w:rPr>
          <w:rFonts w:ascii="Arial" w:hAnsi="Arial" w:cs="Arial"/>
          <w:b/>
          <w:sz w:val="24"/>
          <w:szCs w:val="24"/>
        </w:rPr>
        <w:t xml:space="preserve">Maramureș – </w:t>
      </w:r>
      <w:r w:rsidR="00927B6E" w:rsidRPr="00671445">
        <w:rPr>
          <w:rFonts w:ascii="Arial" w:hAnsi="Arial" w:cs="Arial"/>
          <w:sz w:val="24"/>
          <w:szCs w:val="24"/>
        </w:rPr>
        <w:t>1 unitate sanitară</w:t>
      </w:r>
      <w:r w:rsidR="00173294" w:rsidRPr="00671445">
        <w:rPr>
          <w:rFonts w:ascii="Arial" w:hAnsi="Arial" w:cs="Arial"/>
          <w:b/>
          <w:sz w:val="24"/>
          <w:szCs w:val="24"/>
        </w:rPr>
        <w:t xml:space="preserve">, Timiș </w:t>
      </w:r>
      <w:r w:rsidR="00173294" w:rsidRPr="00671445">
        <w:rPr>
          <w:rFonts w:ascii="Arial" w:hAnsi="Arial" w:cs="Arial"/>
          <w:sz w:val="24"/>
          <w:szCs w:val="24"/>
        </w:rPr>
        <w:t xml:space="preserve">– </w:t>
      </w:r>
      <w:r w:rsidR="00C05954" w:rsidRPr="00671445">
        <w:rPr>
          <w:rFonts w:ascii="Arial" w:hAnsi="Arial" w:cs="Arial"/>
          <w:sz w:val="24"/>
          <w:szCs w:val="24"/>
        </w:rPr>
        <w:t>2</w:t>
      </w:r>
      <w:r w:rsidR="00173294" w:rsidRPr="00671445">
        <w:rPr>
          <w:rFonts w:ascii="Arial" w:hAnsi="Arial" w:cs="Arial"/>
          <w:sz w:val="24"/>
          <w:szCs w:val="24"/>
        </w:rPr>
        <w:t xml:space="preserve"> unit</w:t>
      </w:r>
      <w:r w:rsidR="00082C6C" w:rsidRPr="00671445">
        <w:rPr>
          <w:rFonts w:ascii="Arial" w:hAnsi="Arial" w:cs="Arial"/>
          <w:sz w:val="24"/>
          <w:szCs w:val="24"/>
        </w:rPr>
        <w:t>ăți</w:t>
      </w:r>
      <w:r w:rsidR="00173294" w:rsidRPr="00671445">
        <w:rPr>
          <w:rFonts w:ascii="Arial" w:hAnsi="Arial" w:cs="Arial"/>
          <w:sz w:val="24"/>
          <w:szCs w:val="24"/>
        </w:rPr>
        <w:t xml:space="preserve"> sanitar</w:t>
      </w:r>
      <w:r w:rsidR="00082C6C" w:rsidRPr="00671445">
        <w:rPr>
          <w:rFonts w:ascii="Arial" w:hAnsi="Arial" w:cs="Arial"/>
          <w:sz w:val="24"/>
          <w:szCs w:val="24"/>
        </w:rPr>
        <w:t>e</w:t>
      </w:r>
      <w:r w:rsidR="00ED133A" w:rsidRPr="00671445">
        <w:rPr>
          <w:rFonts w:ascii="Arial" w:hAnsi="Arial" w:cs="Arial"/>
          <w:b/>
          <w:sz w:val="24"/>
          <w:szCs w:val="24"/>
        </w:rPr>
        <w:t>, Vaslui -</w:t>
      </w:r>
      <w:r w:rsidR="00ED133A" w:rsidRPr="00671445">
        <w:rPr>
          <w:rFonts w:ascii="Arial" w:hAnsi="Arial" w:cs="Arial"/>
          <w:sz w:val="24"/>
          <w:szCs w:val="24"/>
        </w:rPr>
        <w:t>1 unitate sanitară</w:t>
      </w:r>
      <w:r w:rsidR="004949FB" w:rsidRPr="00671445">
        <w:rPr>
          <w:rFonts w:ascii="Arial" w:hAnsi="Arial" w:cs="Arial"/>
          <w:sz w:val="24"/>
          <w:szCs w:val="24"/>
        </w:rPr>
        <w:t>)</w:t>
      </w:r>
      <w:r w:rsidR="005A3A91" w:rsidRPr="00671445">
        <w:rPr>
          <w:rFonts w:ascii="Arial" w:hAnsi="Arial" w:cs="Arial"/>
          <w:b/>
          <w:sz w:val="24"/>
          <w:szCs w:val="24"/>
        </w:rPr>
        <w:t>.</w:t>
      </w:r>
    </w:p>
    <w:p w:rsidR="005A3A91" w:rsidRPr="00671445" w:rsidRDefault="005A3A91" w:rsidP="00671445">
      <w:pPr>
        <w:pStyle w:val="ListParagraph"/>
        <w:spacing w:after="0" w:line="240" w:lineRule="auto"/>
        <w:ind w:left="0"/>
        <w:rPr>
          <w:rFonts w:ascii="Arial" w:hAnsi="Arial" w:cs="Arial"/>
          <w:b/>
          <w:sz w:val="24"/>
          <w:szCs w:val="24"/>
        </w:rPr>
      </w:pPr>
    </w:p>
    <w:p w:rsidR="000A1E38" w:rsidRPr="00671445" w:rsidRDefault="00466EC2" w:rsidP="00671445">
      <w:pPr>
        <w:pStyle w:val="ListParagraph"/>
        <w:numPr>
          <w:ilvl w:val="0"/>
          <w:numId w:val="14"/>
        </w:numPr>
        <w:spacing w:after="0" w:line="240" w:lineRule="auto"/>
        <w:ind w:left="0" w:firstLine="0"/>
        <w:rPr>
          <w:rFonts w:ascii="Arial" w:hAnsi="Arial" w:cs="Arial"/>
          <w:b/>
          <w:sz w:val="24"/>
          <w:szCs w:val="24"/>
        </w:rPr>
      </w:pPr>
      <w:r w:rsidRPr="00671445">
        <w:rPr>
          <w:rFonts w:ascii="Arial" w:hAnsi="Arial" w:cs="Arial"/>
          <w:b/>
          <w:sz w:val="24"/>
          <w:szCs w:val="24"/>
        </w:rPr>
        <w:t>N</w:t>
      </w:r>
      <w:r w:rsidR="00A67289" w:rsidRPr="00671445">
        <w:rPr>
          <w:rFonts w:ascii="Arial" w:hAnsi="Arial" w:cs="Arial"/>
          <w:b/>
          <w:sz w:val="24"/>
          <w:szCs w:val="24"/>
        </w:rPr>
        <w:t>erespectarea</w:t>
      </w:r>
      <w:r w:rsidRPr="00671445">
        <w:rPr>
          <w:rFonts w:ascii="Arial" w:hAnsi="Arial" w:cs="Arial"/>
          <w:b/>
          <w:sz w:val="24"/>
          <w:szCs w:val="24"/>
        </w:rPr>
        <w:t xml:space="preserve"> </w:t>
      </w:r>
      <w:r w:rsidR="00A67289" w:rsidRPr="00671445">
        <w:rPr>
          <w:rFonts w:ascii="Arial" w:hAnsi="Arial" w:cs="Arial"/>
          <w:b/>
          <w:sz w:val="24"/>
          <w:szCs w:val="24"/>
        </w:rPr>
        <w:t>precauţiunilor</w:t>
      </w:r>
      <w:r w:rsidR="002569F7" w:rsidRPr="00671445">
        <w:rPr>
          <w:rFonts w:ascii="Arial" w:hAnsi="Arial" w:cs="Arial"/>
          <w:b/>
          <w:sz w:val="24"/>
          <w:szCs w:val="24"/>
        </w:rPr>
        <w:t xml:space="preserve"> standard,</w:t>
      </w:r>
      <w:r w:rsidR="004B604B" w:rsidRPr="00671445">
        <w:rPr>
          <w:rFonts w:ascii="Arial" w:hAnsi="Arial" w:cs="Arial"/>
          <w:b/>
          <w:sz w:val="24"/>
          <w:szCs w:val="24"/>
        </w:rPr>
        <w:t xml:space="preserve"> </w:t>
      </w:r>
      <w:r w:rsidR="000E23B7" w:rsidRPr="00671445">
        <w:rPr>
          <w:rFonts w:ascii="Arial" w:hAnsi="Arial" w:cs="Arial"/>
          <w:b/>
          <w:sz w:val="24"/>
          <w:szCs w:val="24"/>
        </w:rPr>
        <w:t>conform prevederilor</w:t>
      </w:r>
      <w:r w:rsidR="002569F7" w:rsidRPr="00671445">
        <w:rPr>
          <w:rFonts w:ascii="Arial" w:hAnsi="Arial" w:cs="Arial"/>
          <w:b/>
          <w:sz w:val="24"/>
          <w:szCs w:val="24"/>
        </w:rPr>
        <w:t xml:space="preserve"> Anexei nr. 4</w:t>
      </w:r>
      <w:r w:rsidR="002569F7" w:rsidRPr="00671445">
        <w:rPr>
          <w:rFonts w:ascii="Arial" w:hAnsi="Arial" w:cs="Arial"/>
          <w:b/>
          <w:bCs/>
          <w:sz w:val="24"/>
          <w:szCs w:val="24"/>
          <w:shd w:val="clear" w:color="auto" w:fill="FFFFFF"/>
        </w:rPr>
        <w:t xml:space="preserve">, </w:t>
      </w:r>
      <w:r w:rsidR="004A6013" w:rsidRPr="00671445">
        <w:rPr>
          <w:rFonts w:ascii="Arial" w:hAnsi="Arial" w:cs="Arial"/>
          <w:sz w:val="24"/>
          <w:szCs w:val="24"/>
        </w:rPr>
        <w:t>în</w:t>
      </w:r>
      <w:r w:rsidR="00671445" w:rsidRPr="00671445">
        <w:rPr>
          <w:rFonts w:ascii="Arial" w:hAnsi="Arial" w:cs="Arial"/>
          <w:b/>
          <w:sz w:val="24"/>
          <w:szCs w:val="24"/>
        </w:rPr>
        <w:t xml:space="preserve"> </w:t>
      </w:r>
      <w:r w:rsidR="00082C6C" w:rsidRPr="00671445">
        <w:rPr>
          <w:rFonts w:ascii="Arial" w:hAnsi="Arial" w:cs="Arial"/>
          <w:b/>
          <w:sz w:val="24"/>
          <w:szCs w:val="24"/>
        </w:rPr>
        <w:t>14</w:t>
      </w:r>
      <w:r w:rsidR="00671445" w:rsidRPr="00671445">
        <w:rPr>
          <w:rFonts w:ascii="Arial" w:hAnsi="Arial" w:cs="Arial"/>
          <w:b/>
          <w:sz w:val="24"/>
          <w:szCs w:val="24"/>
        </w:rPr>
        <w:t xml:space="preserve"> </w:t>
      </w:r>
      <w:r w:rsidRPr="00671445">
        <w:rPr>
          <w:rFonts w:ascii="Arial" w:hAnsi="Arial" w:cs="Arial"/>
          <w:sz w:val="24"/>
          <w:szCs w:val="24"/>
        </w:rPr>
        <w:t>unități sanitare</w:t>
      </w:r>
      <w:r w:rsidRPr="00671445">
        <w:rPr>
          <w:rFonts w:ascii="Arial" w:hAnsi="Arial" w:cs="Arial"/>
          <w:b/>
          <w:sz w:val="24"/>
          <w:szCs w:val="24"/>
        </w:rPr>
        <w:t xml:space="preserve"> </w:t>
      </w:r>
      <w:r w:rsidRPr="00671445">
        <w:rPr>
          <w:rFonts w:ascii="Arial" w:hAnsi="Arial" w:cs="Arial"/>
          <w:sz w:val="24"/>
          <w:szCs w:val="24"/>
        </w:rPr>
        <w:t>(</w:t>
      </w:r>
      <w:r w:rsidR="00EE1F9D" w:rsidRPr="00671445">
        <w:rPr>
          <w:rFonts w:ascii="Arial" w:hAnsi="Arial" w:cs="Arial"/>
          <w:b/>
          <w:sz w:val="24"/>
          <w:szCs w:val="24"/>
        </w:rPr>
        <w:t>Alba</w:t>
      </w:r>
      <w:r w:rsidR="00671445" w:rsidRPr="00671445">
        <w:rPr>
          <w:rFonts w:ascii="Arial" w:hAnsi="Arial" w:cs="Arial"/>
          <w:sz w:val="24"/>
          <w:szCs w:val="24"/>
        </w:rPr>
        <w:t xml:space="preserve"> </w:t>
      </w:r>
      <w:r w:rsidR="00EE1F9D" w:rsidRPr="00671445">
        <w:rPr>
          <w:rFonts w:ascii="Arial" w:hAnsi="Arial" w:cs="Arial"/>
          <w:sz w:val="24"/>
          <w:szCs w:val="24"/>
        </w:rPr>
        <w:t>- 1 unitate</w:t>
      </w:r>
      <w:r w:rsidR="00082C6C" w:rsidRPr="00671445">
        <w:rPr>
          <w:rFonts w:ascii="Arial" w:hAnsi="Arial" w:cs="Arial"/>
          <w:sz w:val="24"/>
          <w:szCs w:val="24"/>
        </w:rPr>
        <w:t xml:space="preserve"> sanitară</w:t>
      </w:r>
      <w:r w:rsidR="0007577F" w:rsidRPr="00671445">
        <w:rPr>
          <w:rFonts w:ascii="Arial" w:hAnsi="Arial" w:cs="Arial"/>
          <w:sz w:val="24"/>
          <w:szCs w:val="24"/>
        </w:rPr>
        <w:t xml:space="preserve">, </w:t>
      </w:r>
      <w:r w:rsidR="0007577F" w:rsidRPr="00671445">
        <w:rPr>
          <w:rFonts w:ascii="Arial" w:hAnsi="Arial" w:cs="Arial"/>
          <w:b/>
          <w:sz w:val="24"/>
          <w:szCs w:val="24"/>
        </w:rPr>
        <w:t>Arad</w:t>
      </w:r>
      <w:r w:rsidR="0007577F" w:rsidRPr="00671445">
        <w:rPr>
          <w:rFonts w:ascii="Arial" w:hAnsi="Arial" w:cs="Arial"/>
          <w:sz w:val="24"/>
          <w:szCs w:val="24"/>
        </w:rPr>
        <w:t xml:space="preserve"> -1 unitate</w:t>
      </w:r>
      <w:r w:rsidR="00082C6C" w:rsidRPr="00671445">
        <w:rPr>
          <w:rFonts w:ascii="Arial" w:hAnsi="Arial" w:cs="Arial"/>
          <w:sz w:val="24"/>
          <w:szCs w:val="24"/>
        </w:rPr>
        <w:t xml:space="preserve"> sanitară</w:t>
      </w:r>
      <w:r w:rsidR="0007577F" w:rsidRPr="00671445">
        <w:rPr>
          <w:rFonts w:ascii="Arial" w:hAnsi="Arial" w:cs="Arial"/>
          <w:sz w:val="24"/>
          <w:szCs w:val="24"/>
        </w:rPr>
        <w:t xml:space="preserve">, </w:t>
      </w:r>
      <w:r w:rsidR="002D484D" w:rsidRPr="00671445">
        <w:rPr>
          <w:rFonts w:ascii="Arial" w:hAnsi="Arial" w:cs="Arial"/>
          <w:b/>
          <w:sz w:val="24"/>
          <w:szCs w:val="24"/>
        </w:rPr>
        <w:t>Botoșani</w:t>
      </w:r>
      <w:r w:rsidR="002D484D" w:rsidRPr="00671445">
        <w:rPr>
          <w:rFonts w:ascii="Arial" w:hAnsi="Arial" w:cs="Arial"/>
          <w:sz w:val="24"/>
          <w:szCs w:val="24"/>
        </w:rPr>
        <w:t xml:space="preserve"> – 1 unitate sanitară, </w:t>
      </w:r>
      <w:r w:rsidR="00504892" w:rsidRPr="00671445">
        <w:rPr>
          <w:rFonts w:ascii="Arial" w:hAnsi="Arial" w:cs="Arial"/>
          <w:b/>
          <w:sz w:val="24"/>
          <w:szCs w:val="24"/>
        </w:rPr>
        <w:t>Brăila</w:t>
      </w:r>
      <w:r w:rsidR="00504892" w:rsidRPr="00671445">
        <w:rPr>
          <w:rFonts w:ascii="Arial" w:hAnsi="Arial" w:cs="Arial"/>
          <w:sz w:val="24"/>
          <w:szCs w:val="24"/>
        </w:rPr>
        <w:t xml:space="preserve"> – 1 unitate sanitară, </w:t>
      </w:r>
      <w:r w:rsidR="002142A5" w:rsidRPr="00671445">
        <w:rPr>
          <w:rFonts w:ascii="Arial" w:hAnsi="Arial" w:cs="Arial"/>
          <w:b/>
          <w:sz w:val="24"/>
          <w:szCs w:val="24"/>
        </w:rPr>
        <w:t>Brașov</w:t>
      </w:r>
      <w:r w:rsidR="002142A5" w:rsidRPr="00671445">
        <w:rPr>
          <w:rFonts w:ascii="Arial" w:hAnsi="Arial" w:cs="Arial"/>
          <w:sz w:val="24"/>
          <w:szCs w:val="24"/>
        </w:rPr>
        <w:t xml:space="preserve"> – 1 unitate sanitară, </w:t>
      </w:r>
      <w:r w:rsidR="00CC1703" w:rsidRPr="00671445">
        <w:rPr>
          <w:rFonts w:ascii="Arial" w:hAnsi="Arial" w:cs="Arial"/>
          <w:b/>
          <w:sz w:val="24"/>
          <w:szCs w:val="24"/>
        </w:rPr>
        <w:t>Călărași</w:t>
      </w:r>
      <w:r w:rsidR="00CC1703" w:rsidRPr="00671445">
        <w:rPr>
          <w:rFonts w:ascii="Arial" w:hAnsi="Arial" w:cs="Arial"/>
          <w:sz w:val="24"/>
          <w:szCs w:val="24"/>
        </w:rPr>
        <w:t xml:space="preserve"> – 1 unitate</w:t>
      </w:r>
      <w:r w:rsidR="00082C6C" w:rsidRPr="00671445">
        <w:rPr>
          <w:rFonts w:ascii="Arial" w:hAnsi="Arial" w:cs="Arial"/>
          <w:sz w:val="24"/>
          <w:szCs w:val="24"/>
        </w:rPr>
        <w:t xml:space="preserve"> sanitară</w:t>
      </w:r>
      <w:r w:rsidR="00277EB9" w:rsidRPr="00671445">
        <w:rPr>
          <w:rFonts w:ascii="Arial" w:hAnsi="Arial" w:cs="Arial"/>
          <w:sz w:val="24"/>
          <w:szCs w:val="24"/>
        </w:rPr>
        <w:t xml:space="preserve">, </w:t>
      </w:r>
      <w:r w:rsidR="00277EB9" w:rsidRPr="00671445">
        <w:rPr>
          <w:rFonts w:ascii="Arial" w:hAnsi="Arial" w:cs="Arial"/>
          <w:b/>
          <w:sz w:val="24"/>
          <w:szCs w:val="24"/>
        </w:rPr>
        <w:t>Hunedoara</w:t>
      </w:r>
      <w:r w:rsidR="00277EB9" w:rsidRPr="00671445">
        <w:rPr>
          <w:rFonts w:ascii="Arial" w:hAnsi="Arial" w:cs="Arial"/>
          <w:sz w:val="24"/>
          <w:szCs w:val="24"/>
        </w:rPr>
        <w:t xml:space="preserve"> – 1 unitate</w:t>
      </w:r>
      <w:r w:rsidR="00082C6C" w:rsidRPr="00671445">
        <w:rPr>
          <w:rFonts w:ascii="Arial" w:hAnsi="Arial" w:cs="Arial"/>
          <w:sz w:val="24"/>
          <w:szCs w:val="24"/>
        </w:rPr>
        <w:t xml:space="preserve"> sanitară</w:t>
      </w:r>
      <w:r w:rsidR="00B62DAF" w:rsidRPr="00671445">
        <w:rPr>
          <w:rFonts w:ascii="Arial" w:hAnsi="Arial" w:cs="Arial"/>
          <w:sz w:val="24"/>
          <w:szCs w:val="24"/>
        </w:rPr>
        <w:t xml:space="preserve">, </w:t>
      </w:r>
      <w:r w:rsidR="00B62DAF" w:rsidRPr="00671445">
        <w:rPr>
          <w:rFonts w:ascii="Arial" w:hAnsi="Arial" w:cs="Arial"/>
          <w:b/>
          <w:sz w:val="24"/>
          <w:szCs w:val="24"/>
        </w:rPr>
        <w:t>Mureș</w:t>
      </w:r>
      <w:r w:rsidR="00B62DAF" w:rsidRPr="00671445">
        <w:rPr>
          <w:rFonts w:ascii="Arial" w:hAnsi="Arial" w:cs="Arial"/>
          <w:sz w:val="24"/>
          <w:szCs w:val="24"/>
        </w:rPr>
        <w:t xml:space="preserve"> –</w:t>
      </w:r>
      <w:r w:rsidR="00687197" w:rsidRPr="00671445">
        <w:rPr>
          <w:rFonts w:ascii="Arial" w:hAnsi="Arial" w:cs="Arial"/>
          <w:sz w:val="24"/>
          <w:szCs w:val="24"/>
        </w:rPr>
        <w:t xml:space="preserve"> 3</w:t>
      </w:r>
      <w:r w:rsidR="00B62DAF" w:rsidRPr="00671445">
        <w:rPr>
          <w:rFonts w:ascii="Arial" w:hAnsi="Arial" w:cs="Arial"/>
          <w:sz w:val="24"/>
          <w:szCs w:val="24"/>
        </w:rPr>
        <w:t xml:space="preserve"> unitate sanitară</w:t>
      </w:r>
      <w:r w:rsidR="00ED39C9" w:rsidRPr="00671445">
        <w:rPr>
          <w:rFonts w:ascii="Arial" w:hAnsi="Arial" w:cs="Arial"/>
          <w:sz w:val="24"/>
          <w:szCs w:val="24"/>
        </w:rPr>
        <w:t xml:space="preserve">, </w:t>
      </w:r>
      <w:r w:rsidR="00ED39C9" w:rsidRPr="00671445">
        <w:rPr>
          <w:rFonts w:ascii="Arial" w:hAnsi="Arial" w:cs="Arial"/>
          <w:b/>
          <w:sz w:val="24"/>
          <w:szCs w:val="24"/>
        </w:rPr>
        <w:t>Satu Mare</w:t>
      </w:r>
      <w:r w:rsidR="00ED39C9" w:rsidRPr="00671445">
        <w:rPr>
          <w:rFonts w:ascii="Arial" w:hAnsi="Arial" w:cs="Arial"/>
          <w:sz w:val="24"/>
          <w:szCs w:val="24"/>
        </w:rPr>
        <w:t xml:space="preserve"> – 1 unitate sanitară</w:t>
      </w:r>
      <w:r w:rsidR="00407D5C" w:rsidRPr="00671445">
        <w:rPr>
          <w:rFonts w:ascii="Arial" w:hAnsi="Arial" w:cs="Arial"/>
          <w:sz w:val="24"/>
          <w:szCs w:val="24"/>
        </w:rPr>
        <w:t xml:space="preserve">, </w:t>
      </w:r>
      <w:r w:rsidR="00407D5C" w:rsidRPr="00671445">
        <w:rPr>
          <w:rFonts w:ascii="Arial" w:hAnsi="Arial" w:cs="Arial"/>
          <w:b/>
          <w:sz w:val="24"/>
          <w:szCs w:val="24"/>
        </w:rPr>
        <w:t>Sibiu</w:t>
      </w:r>
      <w:r w:rsidR="00407D5C" w:rsidRPr="00671445">
        <w:rPr>
          <w:rFonts w:ascii="Arial" w:hAnsi="Arial" w:cs="Arial"/>
          <w:sz w:val="24"/>
          <w:szCs w:val="24"/>
        </w:rPr>
        <w:t xml:space="preserve"> – 1 unitate sanitară</w:t>
      </w:r>
      <w:r w:rsidR="00176D00" w:rsidRPr="00671445">
        <w:rPr>
          <w:rFonts w:ascii="Arial" w:hAnsi="Arial" w:cs="Arial"/>
          <w:sz w:val="24"/>
          <w:szCs w:val="24"/>
        </w:rPr>
        <w:t xml:space="preserve">, </w:t>
      </w:r>
      <w:r w:rsidR="00176D00" w:rsidRPr="00671445">
        <w:rPr>
          <w:rFonts w:ascii="Arial" w:hAnsi="Arial" w:cs="Arial"/>
          <w:b/>
          <w:sz w:val="24"/>
          <w:szCs w:val="24"/>
        </w:rPr>
        <w:t>București</w:t>
      </w:r>
      <w:r w:rsidR="00176D00" w:rsidRPr="00671445">
        <w:rPr>
          <w:rFonts w:ascii="Arial" w:hAnsi="Arial" w:cs="Arial"/>
          <w:sz w:val="24"/>
          <w:szCs w:val="24"/>
        </w:rPr>
        <w:t xml:space="preserve"> –</w:t>
      </w:r>
      <w:r w:rsidR="00485B09" w:rsidRPr="00671445">
        <w:rPr>
          <w:rFonts w:ascii="Arial" w:hAnsi="Arial" w:cs="Arial"/>
          <w:sz w:val="24"/>
          <w:szCs w:val="24"/>
        </w:rPr>
        <w:t xml:space="preserve"> 2</w:t>
      </w:r>
      <w:r w:rsidR="00176D00" w:rsidRPr="00671445">
        <w:rPr>
          <w:rFonts w:ascii="Arial" w:hAnsi="Arial" w:cs="Arial"/>
          <w:sz w:val="24"/>
          <w:szCs w:val="24"/>
        </w:rPr>
        <w:t xml:space="preserve"> unit</w:t>
      </w:r>
      <w:r w:rsidR="00082C6C" w:rsidRPr="00671445">
        <w:rPr>
          <w:rFonts w:ascii="Arial" w:hAnsi="Arial" w:cs="Arial"/>
          <w:sz w:val="24"/>
          <w:szCs w:val="24"/>
        </w:rPr>
        <w:t>ăți</w:t>
      </w:r>
      <w:r w:rsidR="00176D00" w:rsidRPr="00671445">
        <w:rPr>
          <w:rFonts w:ascii="Arial" w:hAnsi="Arial" w:cs="Arial"/>
          <w:sz w:val="24"/>
          <w:szCs w:val="24"/>
        </w:rPr>
        <w:t xml:space="preserve"> sanitar</w:t>
      </w:r>
      <w:r w:rsidR="00082C6C" w:rsidRPr="00671445">
        <w:rPr>
          <w:rFonts w:ascii="Arial" w:hAnsi="Arial" w:cs="Arial"/>
          <w:sz w:val="24"/>
          <w:szCs w:val="24"/>
        </w:rPr>
        <w:t>e</w:t>
      </w:r>
      <w:r w:rsidR="006C1683" w:rsidRPr="00671445">
        <w:rPr>
          <w:rFonts w:ascii="Arial" w:hAnsi="Arial" w:cs="Arial"/>
          <w:sz w:val="24"/>
          <w:szCs w:val="24"/>
        </w:rPr>
        <w:t>)</w:t>
      </w:r>
      <w:r w:rsidR="005A3A91" w:rsidRPr="00671445">
        <w:rPr>
          <w:rFonts w:ascii="Arial" w:hAnsi="Arial" w:cs="Arial"/>
          <w:sz w:val="24"/>
          <w:szCs w:val="24"/>
        </w:rPr>
        <w:t>.</w:t>
      </w:r>
    </w:p>
    <w:p w:rsidR="00082C6C" w:rsidRPr="00671445" w:rsidRDefault="00082C6C" w:rsidP="00671445">
      <w:pPr>
        <w:pStyle w:val="ListParagraph"/>
        <w:spacing w:after="0" w:line="240" w:lineRule="auto"/>
        <w:ind w:left="0"/>
        <w:rPr>
          <w:rFonts w:ascii="Arial" w:hAnsi="Arial" w:cs="Arial"/>
          <w:b/>
          <w:sz w:val="24"/>
          <w:szCs w:val="24"/>
        </w:rPr>
      </w:pPr>
    </w:p>
    <w:p w:rsidR="00391A84" w:rsidRPr="00671445" w:rsidRDefault="001555A3" w:rsidP="00671445">
      <w:pPr>
        <w:pStyle w:val="ListParagraph"/>
        <w:numPr>
          <w:ilvl w:val="0"/>
          <w:numId w:val="14"/>
        </w:numPr>
        <w:spacing w:after="0" w:line="240" w:lineRule="auto"/>
        <w:ind w:left="0" w:firstLine="0"/>
        <w:rPr>
          <w:rFonts w:ascii="Arial" w:hAnsi="Arial" w:cs="Arial"/>
          <w:b/>
          <w:sz w:val="24"/>
          <w:szCs w:val="24"/>
        </w:rPr>
      </w:pPr>
      <w:r w:rsidRPr="00671445">
        <w:rPr>
          <w:rFonts w:ascii="Arial" w:hAnsi="Arial" w:cs="Arial"/>
          <w:b/>
          <w:sz w:val="24"/>
          <w:szCs w:val="24"/>
        </w:rPr>
        <w:t>Nerespectarea protocoalelor de lucru</w:t>
      </w:r>
      <w:r w:rsidR="00123C2C" w:rsidRPr="00671445">
        <w:rPr>
          <w:rFonts w:ascii="Arial" w:hAnsi="Arial" w:cs="Arial"/>
          <w:b/>
          <w:sz w:val="24"/>
          <w:szCs w:val="24"/>
        </w:rPr>
        <w:t>, în 4</w:t>
      </w:r>
      <w:r w:rsidR="00DC04D7" w:rsidRPr="00671445">
        <w:rPr>
          <w:rFonts w:ascii="Arial" w:hAnsi="Arial" w:cs="Arial"/>
          <w:b/>
          <w:sz w:val="24"/>
          <w:szCs w:val="24"/>
        </w:rPr>
        <w:t>5</w:t>
      </w:r>
      <w:r w:rsidR="00123C2C" w:rsidRPr="00671445">
        <w:rPr>
          <w:rFonts w:ascii="Arial" w:hAnsi="Arial" w:cs="Arial"/>
          <w:b/>
          <w:sz w:val="24"/>
          <w:szCs w:val="24"/>
        </w:rPr>
        <w:t xml:space="preserve"> unități sanitare </w:t>
      </w:r>
      <w:r w:rsidRPr="00671445">
        <w:rPr>
          <w:rFonts w:ascii="Arial" w:hAnsi="Arial" w:cs="Arial"/>
          <w:b/>
          <w:sz w:val="24"/>
          <w:szCs w:val="24"/>
        </w:rPr>
        <w:t>(</w:t>
      </w:r>
      <w:r w:rsidR="0007577F" w:rsidRPr="00671445">
        <w:rPr>
          <w:rFonts w:ascii="Arial" w:hAnsi="Arial" w:cs="Arial"/>
          <w:b/>
          <w:sz w:val="24"/>
          <w:szCs w:val="24"/>
        </w:rPr>
        <w:t xml:space="preserve">Arad – </w:t>
      </w:r>
      <w:r w:rsidR="002E6978" w:rsidRPr="00671445">
        <w:rPr>
          <w:rFonts w:ascii="Arial" w:hAnsi="Arial" w:cs="Arial"/>
          <w:b/>
          <w:sz w:val="24"/>
          <w:szCs w:val="24"/>
        </w:rPr>
        <w:t>1</w:t>
      </w:r>
      <w:r w:rsidR="0007577F" w:rsidRPr="00671445">
        <w:rPr>
          <w:rFonts w:ascii="Arial" w:hAnsi="Arial" w:cs="Arial"/>
          <w:sz w:val="24"/>
          <w:szCs w:val="24"/>
        </w:rPr>
        <w:t xml:space="preserve"> unit</w:t>
      </w:r>
      <w:r w:rsidR="008B2FD1" w:rsidRPr="00671445">
        <w:rPr>
          <w:rFonts w:ascii="Arial" w:hAnsi="Arial" w:cs="Arial"/>
          <w:sz w:val="24"/>
          <w:szCs w:val="24"/>
        </w:rPr>
        <w:t>ate</w:t>
      </w:r>
      <w:r w:rsidR="00082C6C" w:rsidRPr="00671445">
        <w:rPr>
          <w:rFonts w:ascii="Arial" w:hAnsi="Arial" w:cs="Arial"/>
          <w:sz w:val="24"/>
          <w:szCs w:val="24"/>
        </w:rPr>
        <w:t xml:space="preserve"> sanitar</w:t>
      </w:r>
      <w:r w:rsidR="008B2FD1" w:rsidRPr="00671445">
        <w:rPr>
          <w:rFonts w:ascii="Arial" w:hAnsi="Arial" w:cs="Arial"/>
          <w:sz w:val="24"/>
          <w:szCs w:val="24"/>
        </w:rPr>
        <w:t>ă</w:t>
      </w:r>
      <w:r w:rsidR="0007577F" w:rsidRPr="00671445">
        <w:rPr>
          <w:rFonts w:ascii="Arial" w:hAnsi="Arial" w:cs="Arial"/>
          <w:b/>
          <w:sz w:val="24"/>
          <w:szCs w:val="24"/>
        </w:rPr>
        <w:t>,</w:t>
      </w:r>
      <w:r w:rsidR="00671445" w:rsidRPr="00671445">
        <w:rPr>
          <w:rFonts w:ascii="Arial" w:hAnsi="Arial" w:cs="Arial"/>
          <w:b/>
          <w:sz w:val="24"/>
          <w:szCs w:val="24"/>
        </w:rPr>
        <w:t xml:space="preserve"> </w:t>
      </w:r>
      <w:r w:rsidR="00B36D74" w:rsidRPr="00671445">
        <w:rPr>
          <w:rFonts w:ascii="Arial" w:hAnsi="Arial" w:cs="Arial"/>
          <w:b/>
          <w:sz w:val="24"/>
          <w:szCs w:val="24"/>
        </w:rPr>
        <w:t xml:space="preserve">Argeș – </w:t>
      </w:r>
      <w:r w:rsidR="002E6978" w:rsidRPr="00671445">
        <w:rPr>
          <w:rFonts w:ascii="Arial" w:hAnsi="Arial" w:cs="Arial"/>
          <w:b/>
          <w:sz w:val="24"/>
          <w:szCs w:val="24"/>
        </w:rPr>
        <w:t>1</w:t>
      </w:r>
      <w:r w:rsidR="00B36D74" w:rsidRPr="00671445">
        <w:rPr>
          <w:rFonts w:ascii="Arial" w:hAnsi="Arial" w:cs="Arial"/>
          <w:sz w:val="24"/>
          <w:szCs w:val="24"/>
        </w:rPr>
        <w:t xml:space="preserve"> </w:t>
      </w:r>
      <w:r w:rsidR="00082C6C" w:rsidRPr="00671445">
        <w:rPr>
          <w:rFonts w:ascii="Arial" w:hAnsi="Arial" w:cs="Arial"/>
          <w:sz w:val="24"/>
          <w:szCs w:val="24"/>
        </w:rPr>
        <w:t>unit</w:t>
      </w:r>
      <w:r w:rsidR="008B2FD1" w:rsidRPr="00671445">
        <w:rPr>
          <w:rFonts w:ascii="Arial" w:hAnsi="Arial" w:cs="Arial"/>
          <w:sz w:val="24"/>
          <w:szCs w:val="24"/>
        </w:rPr>
        <w:t>ate</w:t>
      </w:r>
      <w:r w:rsidR="00082C6C" w:rsidRPr="00671445">
        <w:rPr>
          <w:rFonts w:ascii="Arial" w:hAnsi="Arial" w:cs="Arial"/>
          <w:sz w:val="24"/>
          <w:szCs w:val="24"/>
        </w:rPr>
        <w:t xml:space="preserve"> sanitar</w:t>
      </w:r>
      <w:r w:rsidR="008B2FD1" w:rsidRPr="00671445">
        <w:rPr>
          <w:rFonts w:ascii="Arial" w:hAnsi="Arial" w:cs="Arial"/>
          <w:sz w:val="24"/>
          <w:szCs w:val="24"/>
        </w:rPr>
        <w:t>ă</w:t>
      </w:r>
      <w:r w:rsidR="00B36D74" w:rsidRPr="00671445">
        <w:rPr>
          <w:rFonts w:ascii="Arial" w:hAnsi="Arial" w:cs="Arial"/>
          <w:b/>
          <w:sz w:val="24"/>
          <w:szCs w:val="24"/>
        </w:rPr>
        <w:t>,</w:t>
      </w:r>
      <w:r w:rsidR="002E6978" w:rsidRPr="00671445">
        <w:rPr>
          <w:rFonts w:ascii="Arial" w:hAnsi="Arial" w:cs="Arial"/>
          <w:b/>
          <w:sz w:val="24"/>
          <w:szCs w:val="24"/>
        </w:rPr>
        <w:t xml:space="preserve"> Călărași – </w:t>
      </w:r>
      <w:r w:rsidR="002E6978" w:rsidRPr="00671445">
        <w:rPr>
          <w:rFonts w:ascii="Arial" w:hAnsi="Arial" w:cs="Arial"/>
          <w:sz w:val="24"/>
          <w:szCs w:val="24"/>
        </w:rPr>
        <w:t>1 unitate</w:t>
      </w:r>
      <w:r w:rsidR="002E6978" w:rsidRPr="00671445">
        <w:rPr>
          <w:rFonts w:ascii="Arial" w:hAnsi="Arial" w:cs="Arial"/>
          <w:b/>
          <w:sz w:val="24"/>
          <w:szCs w:val="24"/>
        </w:rPr>
        <w:t xml:space="preserve"> </w:t>
      </w:r>
      <w:r w:rsidR="002E6978" w:rsidRPr="00671445">
        <w:rPr>
          <w:rFonts w:ascii="Arial" w:hAnsi="Arial" w:cs="Arial"/>
          <w:sz w:val="24"/>
          <w:szCs w:val="24"/>
        </w:rPr>
        <w:t>sanitară</w:t>
      </w:r>
      <w:r w:rsidR="002E6978" w:rsidRPr="00671445">
        <w:rPr>
          <w:rFonts w:ascii="Arial" w:hAnsi="Arial" w:cs="Arial"/>
          <w:b/>
          <w:sz w:val="24"/>
          <w:szCs w:val="24"/>
        </w:rPr>
        <w:t xml:space="preserve">, Constanța – </w:t>
      </w:r>
      <w:r w:rsidR="002E6978" w:rsidRPr="00671445">
        <w:rPr>
          <w:rFonts w:ascii="Arial" w:hAnsi="Arial" w:cs="Arial"/>
          <w:sz w:val="24"/>
          <w:szCs w:val="24"/>
        </w:rPr>
        <w:t>2</w:t>
      </w:r>
      <w:r w:rsidR="002E6978" w:rsidRPr="00671445">
        <w:rPr>
          <w:rFonts w:ascii="Arial" w:hAnsi="Arial" w:cs="Arial"/>
          <w:b/>
          <w:sz w:val="24"/>
          <w:szCs w:val="24"/>
        </w:rPr>
        <w:t xml:space="preserve"> </w:t>
      </w:r>
      <w:r w:rsidR="002E6978" w:rsidRPr="00671445">
        <w:rPr>
          <w:rFonts w:ascii="Arial" w:hAnsi="Arial" w:cs="Arial"/>
          <w:sz w:val="24"/>
          <w:szCs w:val="24"/>
        </w:rPr>
        <w:t>unități sanitare,</w:t>
      </w:r>
      <w:r w:rsidR="00B36D74" w:rsidRPr="00671445">
        <w:rPr>
          <w:rFonts w:ascii="Arial" w:hAnsi="Arial" w:cs="Arial"/>
          <w:b/>
          <w:color w:val="FF0000"/>
          <w:sz w:val="24"/>
          <w:szCs w:val="24"/>
        </w:rPr>
        <w:t xml:space="preserve"> </w:t>
      </w:r>
      <w:r w:rsidR="002E6978" w:rsidRPr="00671445">
        <w:rPr>
          <w:rFonts w:ascii="Arial" w:hAnsi="Arial" w:cs="Arial"/>
          <w:b/>
          <w:sz w:val="24"/>
          <w:szCs w:val="24"/>
        </w:rPr>
        <w:t xml:space="preserve">Bacău </w:t>
      </w:r>
      <w:r w:rsidR="002E6978" w:rsidRPr="00671445">
        <w:rPr>
          <w:rFonts w:ascii="Arial" w:hAnsi="Arial" w:cs="Arial"/>
          <w:sz w:val="24"/>
          <w:szCs w:val="24"/>
        </w:rPr>
        <w:t>– 3 unități sanitare,</w:t>
      </w:r>
      <w:r w:rsidR="002E6978" w:rsidRPr="00671445">
        <w:rPr>
          <w:rFonts w:ascii="Arial" w:hAnsi="Arial" w:cs="Arial"/>
          <w:b/>
          <w:color w:val="FF0000"/>
          <w:sz w:val="24"/>
          <w:szCs w:val="24"/>
        </w:rPr>
        <w:t xml:space="preserve"> </w:t>
      </w:r>
      <w:r w:rsidRPr="00671445">
        <w:rPr>
          <w:rFonts w:ascii="Arial" w:hAnsi="Arial" w:cs="Arial"/>
          <w:b/>
          <w:sz w:val="24"/>
          <w:szCs w:val="24"/>
        </w:rPr>
        <w:t xml:space="preserve">Buzău – </w:t>
      </w:r>
      <w:r w:rsidRPr="00671445">
        <w:rPr>
          <w:rFonts w:ascii="Arial" w:hAnsi="Arial" w:cs="Arial"/>
          <w:sz w:val="24"/>
          <w:szCs w:val="24"/>
        </w:rPr>
        <w:t>1 unitate sanitară</w:t>
      </w:r>
      <w:r w:rsidRPr="00671445">
        <w:rPr>
          <w:rFonts w:ascii="Arial" w:hAnsi="Arial" w:cs="Arial"/>
          <w:b/>
          <w:sz w:val="24"/>
          <w:szCs w:val="24"/>
        </w:rPr>
        <w:t xml:space="preserve"> </w:t>
      </w:r>
      <w:r w:rsidR="00CC1703" w:rsidRPr="00671445">
        <w:rPr>
          <w:rFonts w:ascii="Arial" w:hAnsi="Arial" w:cs="Arial"/>
          <w:b/>
          <w:sz w:val="24"/>
          <w:szCs w:val="24"/>
        </w:rPr>
        <w:t xml:space="preserve">, </w:t>
      </w:r>
      <w:r w:rsidR="009F5091" w:rsidRPr="00671445">
        <w:rPr>
          <w:rFonts w:ascii="Arial" w:hAnsi="Arial" w:cs="Arial"/>
          <w:b/>
          <w:sz w:val="24"/>
          <w:szCs w:val="24"/>
        </w:rPr>
        <w:t xml:space="preserve">Bihor – </w:t>
      </w:r>
      <w:r w:rsidR="009F5091" w:rsidRPr="00671445">
        <w:rPr>
          <w:rFonts w:ascii="Arial" w:hAnsi="Arial" w:cs="Arial"/>
          <w:sz w:val="24"/>
          <w:szCs w:val="24"/>
        </w:rPr>
        <w:t>1 unitate</w:t>
      </w:r>
      <w:r w:rsidR="00082C6C" w:rsidRPr="00671445">
        <w:rPr>
          <w:rFonts w:ascii="Arial" w:hAnsi="Arial" w:cs="Arial"/>
          <w:sz w:val="24"/>
          <w:szCs w:val="24"/>
        </w:rPr>
        <w:t xml:space="preserve"> sanitară</w:t>
      </w:r>
      <w:r w:rsidR="009F5091" w:rsidRPr="00671445">
        <w:rPr>
          <w:rFonts w:ascii="Arial" w:hAnsi="Arial" w:cs="Arial"/>
          <w:b/>
          <w:sz w:val="24"/>
          <w:szCs w:val="24"/>
        </w:rPr>
        <w:t>,</w:t>
      </w:r>
      <w:r w:rsidR="00AE430A" w:rsidRPr="00671445">
        <w:rPr>
          <w:rFonts w:ascii="Arial" w:hAnsi="Arial" w:cs="Arial"/>
          <w:b/>
          <w:sz w:val="24"/>
          <w:szCs w:val="24"/>
        </w:rPr>
        <w:t xml:space="preserve"> Bistrița – Năsăud – </w:t>
      </w:r>
      <w:r w:rsidR="002E6978" w:rsidRPr="00671445">
        <w:rPr>
          <w:rFonts w:ascii="Arial" w:hAnsi="Arial" w:cs="Arial"/>
          <w:sz w:val="24"/>
          <w:szCs w:val="24"/>
        </w:rPr>
        <w:t>1</w:t>
      </w:r>
      <w:r w:rsidR="00AE430A" w:rsidRPr="00671445">
        <w:rPr>
          <w:rFonts w:ascii="Arial" w:hAnsi="Arial" w:cs="Arial"/>
          <w:sz w:val="24"/>
          <w:szCs w:val="24"/>
        </w:rPr>
        <w:t xml:space="preserve"> </w:t>
      </w:r>
      <w:r w:rsidR="00082C6C" w:rsidRPr="00671445">
        <w:rPr>
          <w:rFonts w:ascii="Arial" w:hAnsi="Arial" w:cs="Arial"/>
          <w:sz w:val="24"/>
          <w:szCs w:val="24"/>
        </w:rPr>
        <w:t>unit</w:t>
      </w:r>
      <w:r w:rsidR="002E6978" w:rsidRPr="00671445">
        <w:rPr>
          <w:rFonts w:ascii="Arial" w:hAnsi="Arial" w:cs="Arial"/>
          <w:sz w:val="24"/>
          <w:szCs w:val="24"/>
        </w:rPr>
        <w:t>ate</w:t>
      </w:r>
      <w:r w:rsidR="00082C6C" w:rsidRPr="00671445">
        <w:rPr>
          <w:rFonts w:ascii="Arial" w:hAnsi="Arial" w:cs="Arial"/>
          <w:sz w:val="24"/>
          <w:szCs w:val="24"/>
        </w:rPr>
        <w:t xml:space="preserve"> sanitar</w:t>
      </w:r>
      <w:r w:rsidR="002E6978" w:rsidRPr="00671445">
        <w:rPr>
          <w:rFonts w:ascii="Arial" w:hAnsi="Arial" w:cs="Arial"/>
          <w:sz w:val="24"/>
          <w:szCs w:val="24"/>
        </w:rPr>
        <w:t>ă</w:t>
      </w:r>
      <w:r w:rsidR="00AE430A" w:rsidRPr="00671445">
        <w:rPr>
          <w:rFonts w:ascii="Arial" w:hAnsi="Arial" w:cs="Arial"/>
          <w:b/>
          <w:sz w:val="24"/>
          <w:szCs w:val="24"/>
        </w:rPr>
        <w:t>,</w:t>
      </w:r>
      <w:r w:rsidR="00082C6C" w:rsidRPr="00671445">
        <w:rPr>
          <w:rFonts w:ascii="Arial" w:hAnsi="Arial" w:cs="Arial"/>
          <w:b/>
          <w:sz w:val="24"/>
          <w:szCs w:val="24"/>
        </w:rPr>
        <w:t xml:space="preserve"> </w:t>
      </w:r>
      <w:r w:rsidR="00CA78AB" w:rsidRPr="00671445">
        <w:rPr>
          <w:rFonts w:ascii="Arial" w:hAnsi="Arial" w:cs="Arial"/>
          <w:b/>
          <w:sz w:val="24"/>
          <w:szCs w:val="24"/>
        </w:rPr>
        <w:t>Botoșani –</w:t>
      </w:r>
      <w:r w:rsidR="002D484D" w:rsidRPr="00671445">
        <w:rPr>
          <w:rFonts w:ascii="Arial" w:hAnsi="Arial" w:cs="Arial"/>
          <w:b/>
          <w:sz w:val="24"/>
          <w:szCs w:val="24"/>
        </w:rPr>
        <w:t xml:space="preserve"> </w:t>
      </w:r>
      <w:r w:rsidR="002E6978" w:rsidRPr="00671445">
        <w:rPr>
          <w:rFonts w:ascii="Arial" w:hAnsi="Arial" w:cs="Arial"/>
          <w:b/>
          <w:sz w:val="24"/>
          <w:szCs w:val="24"/>
        </w:rPr>
        <w:t>1</w:t>
      </w:r>
      <w:r w:rsidR="00CA78AB" w:rsidRPr="00671445">
        <w:rPr>
          <w:rFonts w:ascii="Arial" w:hAnsi="Arial" w:cs="Arial"/>
          <w:b/>
          <w:sz w:val="24"/>
          <w:szCs w:val="24"/>
        </w:rPr>
        <w:t xml:space="preserve"> </w:t>
      </w:r>
      <w:r w:rsidR="00082C6C" w:rsidRPr="00671445">
        <w:rPr>
          <w:rFonts w:ascii="Arial" w:hAnsi="Arial" w:cs="Arial"/>
          <w:sz w:val="24"/>
          <w:szCs w:val="24"/>
        </w:rPr>
        <w:t>unit</w:t>
      </w:r>
      <w:r w:rsidR="002E6978" w:rsidRPr="00671445">
        <w:rPr>
          <w:rFonts w:ascii="Arial" w:hAnsi="Arial" w:cs="Arial"/>
          <w:sz w:val="24"/>
          <w:szCs w:val="24"/>
        </w:rPr>
        <w:t>ate</w:t>
      </w:r>
      <w:r w:rsidR="00082C6C" w:rsidRPr="00671445">
        <w:rPr>
          <w:rFonts w:ascii="Arial" w:hAnsi="Arial" w:cs="Arial"/>
          <w:sz w:val="24"/>
          <w:szCs w:val="24"/>
        </w:rPr>
        <w:t xml:space="preserve"> sanitar</w:t>
      </w:r>
      <w:r w:rsidR="002E6978" w:rsidRPr="00671445">
        <w:rPr>
          <w:rFonts w:ascii="Arial" w:hAnsi="Arial" w:cs="Arial"/>
          <w:sz w:val="24"/>
          <w:szCs w:val="24"/>
        </w:rPr>
        <w:t>ă</w:t>
      </w:r>
      <w:r w:rsidR="00CA78AB" w:rsidRPr="00671445">
        <w:rPr>
          <w:rFonts w:ascii="Arial" w:hAnsi="Arial" w:cs="Arial"/>
          <w:b/>
          <w:sz w:val="24"/>
          <w:szCs w:val="24"/>
        </w:rPr>
        <w:t xml:space="preserve">, </w:t>
      </w:r>
      <w:r w:rsidR="002142A5" w:rsidRPr="00671445">
        <w:rPr>
          <w:rFonts w:ascii="Arial" w:hAnsi="Arial" w:cs="Arial"/>
          <w:b/>
          <w:sz w:val="24"/>
          <w:szCs w:val="24"/>
        </w:rPr>
        <w:t xml:space="preserve">Brașov – </w:t>
      </w:r>
      <w:r w:rsidR="002142A5" w:rsidRPr="00671445">
        <w:rPr>
          <w:rFonts w:ascii="Arial" w:hAnsi="Arial" w:cs="Arial"/>
          <w:sz w:val="24"/>
          <w:szCs w:val="24"/>
        </w:rPr>
        <w:t>2</w:t>
      </w:r>
      <w:r w:rsidR="002142A5" w:rsidRPr="00671445">
        <w:rPr>
          <w:rFonts w:ascii="Arial" w:hAnsi="Arial" w:cs="Arial"/>
          <w:b/>
          <w:sz w:val="24"/>
          <w:szCs w:val="24"/>
        </w:rPr>
        <w:t xml:space="preserve"> </w:t>
      </w:r>
      <w:r w:rsidR="00082C6C" w:rsidRPr="00671445">
        <w:rPr>
          <w:rFonts w:ascii="Arial" w:hAnsi="Arial" w:cs="Arial"/>
          <w:sz w:val="24"/>
          <w:szCs w:val="24"/>
        </w:rPr>
        <w:t>unități sanitare</w:t>
      </w:r>
      <w:r w:rsidR="002142A5" w:rsidRPr="00671445">
        <w:rPr>
          <w:rFonts w:ascii="Arial" w:hAnsi="Arial" w:cs="Arial"/>
          <w:b/>
          <w:sz w:val="24"/>
          <w:szCs w:val="24"/>
        </w:rPr>
        <w:t>,</w:t>
      </w:r>
      <w:r w:rsidR="00671445" w:rsidRPr="00671445">
        <w:rPr>
          <w:rFonts w:ascii="Arial" w:hAnsi="Arial" w:cs="Arial"/>
          <w:b/>
          <w:sz w:val="24"/>
          <w:szCs w:val="24"/>
        </w:rPr>
        <w:t xml:space="preserve"> </w:t>
      </w:r>
      <w:r w:rsidR="00427DF8" w:rsidRPr="00671445">
        <w:rPr>
          <w:rFonts w:ascii="Arial" w:hAnsi="Arial" w:cs="Arial"/>
          <w:b/>
          <w:sz w:val="24"/>
          <w:szCs w:val="24"/>
        </w:rPr>
        <w:t xml:space="preserve">, </w:t>
      </w:r>
      <w:r w:rsidR="001A688C" w:rsidRPr="00671445">
        <w:rPr>
          <w:rFonts w:ascii="Arial" w:hAnsi="Arial" w:cs="Arial"/>
          <w:b/>
          <w:sz w:val="24"/>
          <w:szCs w:val="24"/>
        </w:rPr>
        <w:t>Bacău –</w:t>
      </w:r>
      <w:r w:rsidR="00E144BF" w:rsidRPr="00671445">
        <w:rPr>
          <w:rFonts w:ascii="Arial" w:hAnsi="Arial" w:cs="Arial"/>
          <w:b/>
          <w:sz w:val="24"/>
          <w:szCs w:val="24"/>
        </w:rPr>
        <w:t xml:space="preserve"> </w:t>
      </w:r>
      <w:r w:rsidR="00ED5738" w:rsidRPr="00671445">
        <w:rPr>
          <w:rFonts w:ascii="Arial" w:hAnsi="Arial" w:cs="Arial"/>
          <w:sz w:val="24"/>
          <w:szCs w:val="24"/>
        </w:rPr>
        <w:t>3</w:t>
      </w:r>
      <w:r w:rsidR="001A688C" w:rsidRPr="00671445">
        <w:rPr>
          <w:rFonts w:ascii="Arial" w:hAnsi="Arial" w:cs="Arial"/>
          <w:sz w:val="24"/>
          <w:szCs w:val="24"/>
        </w:rPr>
        <w:t xml:space="preserve"> </w:t>
      </w:r>
      <w:r w:rsidR="00082C6C" w:rsidRPr="00671445">
        <w:rPr>
          <w:rFonts w:ascii="Arial" w:hAnsi="Arial" w:cs="Arial"/>
          <w:sz w:val="24"/>
          <w:szCs w:val="24"/>
        </w:rPr>
        <w:t>unități sanitare</w:t>
      </w:r>
      <w:r w:rsidR="00082C6C" w:rsidRPr="00671445">
        <w:rPr>
          <w:rFonts w:ascii="Arial" w:hAnsi="Arial" w:cs="Arial"/>
          <w:b/>
          <w:sz w:val="24"/>
          <w:szCs w:val="24"/>
        </w:rPr>
        <w:t xml:space="preserve"> </w:t>
      </w:r>
      <w:r w:rsidR="001A688C" w:rsidRPr="00671445">
        <w:rPr>
          <w:rFonts w:ascii="Arial" w:hAnsi="Arial" w:cs="Arial"/>
          <w:b/>
          <w:sz w:val="24"/>
          <w:szCs w:val="24"/>
        </w:rPr>
        <w:t xml:space="preserve">, </w:t>
      </w:r>
      <w:r w:rsidR="00277EB9" w:rsidRPr="00671445">
        <w:rPr>
          <w:rFonts w:ascii="Arial" w:hAnsi="Arial" w:cs="Arial"/>
          <w:b/>
          <w:sz w:val="24"/>
          <w:szCs w:val="24"/>
        </w:rPr>
        <w:t>H</w:t>
      </w:r>
      <w:r w:rsidR="00F1751E" w:rsidRPr="00671445">
        <w:rPr>
          <w:rFonts w:ascii="Arial" w:hAnsi="Arial" w:cs="Arial"/>
          <w:b/>
          <w:sz w:val="24"/>
          <w:szCs w:val="24"/>
        </w:rPr>
        <w:t>unedoara</w:t>
      </w:r>
      <w:r w:rsidR="00671445" w:rsidRPr="00671445">
        <w:rPr>
          <w:rFonts w:ascii="Arial" w:hAnsi="Arial" w:cs="Arial"/>
          <w:b/>
          <w:sz w:val="24"/>
          <w:szCs w:val="24"/>
        </w:rPr>
        <w:t xml:space="preserve"> </w:t>
      </w:r>
      <w:r w:rsidR="00F1751E" w:rsidRPr="00671445">
        <w:rPr>
          <w:rFonts w:ascii="Arial" w:hAnsi="Arial" w:cs="Arial"/>
          <w:b/>
          <w:sz w:val="24"/>
          <w:szCs w:val="24"/>
        </w:rPr>
        <w:t xml:space="preserve">- </w:t>
      </w:r>
      <w:r w:rsidR="00F1751E" w:rsidRPr="00671445">
        <w:rPr>
          <w:rFonts w:ascii="Arial" w:hAnsi="Arial" w:cs="Arial"/>
          <w:sz w:val="24"/>
          <w:szCs w:val="24"/>
        </w:rPr>
        <w:t>3</w:t>
      </w:r>
      <w:r w:rsidR="00277EB9" w:rsidRPr="00671445">
        <w:rPr>
          <w:rFonts w:ascii="Arial" w:hAnsi="Arial" w:cs="Arial"/>
          <w:b/>
          <w:sz w:val="24"/>
          <w:szCs w:val="24"/>
        </w:rPr>
        <w:t xml:space="preserve"> </w:t>
      </w:r>
      <w:r w:rsidR="00082C6C" w:rsidRPr="00671445">
        <w:rPr>
          <w:rFonts w:ascii="Arial" w:hAnsi="Arial" w:cs="Arial"/>
          <w:sz w:val="24"/>
          <w:szCs w:val="24"/>
        </w:rPr>
        <w:t>unități sanitare</w:t>
      </w:r>
      <w:r w:rsidR="00D50B14" w:rsidRPr="00671445">
        <w:rPr>
          <w:rFonts w:ascii="Arial" w:hAnsi="Arial" w:cs="Arial"/>
          <w:b/>
          <w:sz w:val="24"/>
          <w:szCs w:val="24"/>
        </w:rPr>
        <w:t xml:space="preserve">, Ialomița </w:t>
      </w:r>
      <w:r w:rsidR="00D50B14" w:rsidRPr="00671445">
        <w:rPr>
          <w:rFonts w:ascii="Arial" w:hAnsi="Arial" w:cs="Arial"/>
          <w:sz w:val="24"/>
          <w:szCs w:val="24"/>
        </w:rPr>
        <w:t xml:space="preserve">– </w:t>
      </w:r>
      <w:r w:rsidR="00EF7488" w:rsidRPr="00671445">
        <w:rPr>
          <w:rFonts w:ascii="Arial" w:hAnsi="Arial" w:cs="Arial"/>
          <w:sz w:val="24"/>
          <w:szCs w:val="24"/>
        </w:rPr>
        <w:t>2</w:t>
      </w:r>
      <w:r w:rsidR="00D50B14" w:rsidRPr="00671445">
        <w:rPr>
          <w:rFonts w:ascii="Arial" w:hAnsi="Arial" w:cs="Arial"/>
          <w:sz w:val="24"/>
          <w:szCs w:val="24"/>
        </w:rPr>
        <w:t xml:space="preserve"> unit</w:t>
      </w:r>
      <w:r w:rsidR="00EF7488" w:rsidRPr="00671445">
        <w:rPr>
          <w:rFonts w:ascii="Arial" w:hAnsi="Arial" w:cs="Arial"/>
          <w:sz w:val="24"/>
          <w:szCs w:val="24"/>
        </w:rPr>
        <w:t>ăți</w:t>
      </w:r>
      <w:r w:rsidR="00FF2A60" w:rsidRPr="00671445">
        <w:rPr>
          <w:rFonts w:ascii="Arial" w:hAnsi="Arial" w:cs="Arial"/>
          <w:sz w:val="24"/>
          <w:szCs w:val="24"/>
        </w:rPr>
        <w:t xml:space="preserve"> sanitar</w:t>
      </w:r>
      <w:r w:rsidR="00EF7488" w:rsidRPr="00671445">
        <w:rPr>
          <w:rFonts w:ascii="Arial" w:hAnsi="Arial" w:cs="Arial"/>
          <w:sz w:val="24"/>
          <w:szCs w:val="24"/>
        </w:rPr>
        <w:t>e</w:t>
      </w:r>
      <w:r w:rsidR="008C1EBB" w:rsidRPr="00671445">
        <w:rPr>
          <w:rFonts w:ascii="Arial" w:hAnsi="Arial" w:cs="Arial"/>
          <w:b/>
          <w:sz w:val="24"/>
          <w:szCs w:val="24"/>
        </w:rPr>
        <w:t xml:space="preserve">, Ilfov – </w:t>
      </w:r>
      <w:r w:rsidR="008C1EBB" w:rsidRPr="00671445">
        <w:rPr>
          <w:rFonts w:ascii="Arial" w:hAnsi="Arial" w:cs="Arial"/>
          <w:sz w:val="24"/>
          <w:szCs w:val="24"/>
        </w:rPr>
        <w:t>1 unitate sanitară</w:t>
      </w:r>
      <w:r w:rsidR="008C1EBB" w:rsidRPr="00671445">
        <w:rPr>
          <w:rFonts w:ascii="Arial" w:hAnsi="Arial" w:cs="Arial"/>
          <w:b/>
          <w:sz w:val="24"/>
          <w:szCs w:val="24"/>
        </w:rPr>
        <w:t xml:space="preserve">, </w:t>
      </w:r>
      <w:r w:rsidR="00927B6E" w:rsidRPr="00671445">
        <w:rPr>
          <w:rFonts w:ascii="Arial" w:hAnsi="Arial" w:cs="Arial"/>
          <w:b/>
          <w:sz w:val="24"/>
          <w:szCs w:val="24"/>
        </w:rPr>
        <w:t xml:space="preserve">Maramureș </w:t>
      </w:r>
      <w:r w:rsidR="00927B6E" w:rsidRPr="00671445">
        <w:rPr>
          <w:rFonts w:ascii="Arial" w:hAnsi="Arial" w:cs="Arial"/>
          <w:sz w:val="24"/>
          <w:szCs w:val="24"/>
        </w:rPr>
        <w:t>– 1 unitate sanitară</w:t>
      </w:r>
      <w:r w:rsidR="00FF2A60" w:rsidRPr="00671445">
        <w:rPr>
          <w:rFonts w:ascii="Arial" w:hAnsi="Arial" w:cs="Arial"/>
          <w:sz w:val="24"/>
          <w:szCs w:val="24"/>
        </w:rPr>
        <w:t>,</w:t>
      </w:r>
      <w:r w:rsidR="00391A84" w:rsidRPr="00671445">
        <w:rPr>
          <w:rFonts w:ascii="Arial" w:hAnsi="Arial" w:cs="Arial"/>
          <w:sz w:val="24"/>
          <w:szCs w:val="24"/>
        </w:rPr>
        <w:t xml:space="preserve"> </w:t>
      </w:r>
      <w:r w:rsidR="00391A84" w:rsidRPr="00671445">
        <w:rPr>
          <w:rFonts w:ascii="Arial" w:hAnsi="Arial" w:cs="Arial"/>
          <w:b/>
          <w:sz w:val="24"/>
          <w:szCs w:val="24"/>
        </w:rPr>
        <w:t xml:space="preserve">Mehedinți – </w:t>
      </w:r>
      <w:r w:rsidR="002E6978" w:rsidRPr="00671445">
        <w:rPr>
          <w:rFonts w:ascii="Arial" w:hAnsi="Arial" w:cs="Arial"/>
          <w:b/>
          <w:sz w:val="24"/>
          <w:szCs w:val="24"/>
        </w:rPr>
        <w:t>2</w:t>
      </w:r>
      <w:r w:rsidR="00391A84" w:rsidRPr="00671445">
        <w:rPr>
          <w:rFonts w:ascii="Arial" w:hAnsi="Arial" w:cs="Arial"/>
          <w:sz w:val="24"/>
          <w:szCs w:val="24"/>
        </w:rPr>
        <w:t xml:space="preserve"> unit</w:t>
      </w:r>
      <w:r w:rsidR="002E6978" w:rsidRPr="00671445">
        <w:rPr>
          <w:rFonts w:ascii="Arial" w:hAnsi="Arial" w:cs="Arial"/>
          <w:sz w:val="24"/>
          <w:szCs w:val="24"/>
        </w:rPr>
        <w:t>ăți</w:t>
      </w:r>
      <w:r w:rsidR="00391A84" w:rsidRPr="00671445">
        <w:rPr>
          <w:rFonts w:ascii="Arial" w:hAnsi="Arial" w:cs="Arial"/>
          <w:sz w:val="24"/>
          <w:szCs w:val="24"/>
        </w:rPr>
        <w:t xml:space="preserve"> sanitar</w:t>
      </w:r>
      <w:r w:rsidR="002E6978" w:rsidRPr="00671445">
        <w:rPr>
          <w:rFonts w:ascii="Arial" w:hAnsi="Arial" w:cs="Arial"/>
          <w:sz w:val="24"/>
          <w:szCs w:val="24"/>
        </w:rPr>
        <w:t>e</w:t>
      </w:r>
      <w:r w:rsidR="00391A84" w:rsidRPr="00671445">
        <w:rPr>
          <w:rFonts w:ascii="Arial" w:hAnsi="Arial" w:cs="Arial"/>
          <w:b/>
          <w:sz w:val="24"/>
          <w:szCs w:val="24"/>
        </w:rPr>
        <w:t xml:space="preserve">, </w:t>
      </w:r>
      <w:r w:rsidR="00B62DAF" w:rsidRPr="00671445">
        <w:rPr>
          <w:rFonts w:ascii="Arial" w:hAnsi="Arial" w:cs="Arial"/>
          <w:b/>
          <w:sz w:val="24"/>
          <w:szCs w:val="24"/>
        </w:rPr>
        <w:t xml:space="preserve">Mureș- </w:t>
      </w:r>
      <w:r w:rsidR="00B62DAF" w:rsidRPr="00671445">
        <w:rPr>
          <w:rFonts w:ascii="Arial" w:hAnsi="Arial" w:cs="Arial"/>
          <w:sz w:val="24"/>
          <w:szCs w:val="24"/>
        </w:rPr>
        <w:t>1 unitate sanitară</w:t>
      </w:r>
      <w:r w:rsidR="00B62DAF" w:rsidRPr="00671445">
        <w:rPr>
          <w:rFonts w:ascii="Arial" w:hAnsi="Arial" w:cs="Arial"/>
          <w:b/>
          <w:sz w:val="24"/>
          <w:szCs w:val="24"/>
        </w:rPr>
        <w:t xml:space="preserve">, </w:t>
      </w:r>
      <w:r w:rsidR="00901226" w:rsidRPr="00671445">
        <w:rPr>
          <w:rFonts w:ascii="Arial" w:hAnsi="Arial" w:cs="Arial"/>
          <w:b/>
          <w:sz w:val="24"/>
          <w:szCs w:val="24"/>
        </w:rPr>
        <w:t>Olt –</w:t>
      </w:r>
      <w:r w:rsidR="00A21B15" w:rsidRPr="00671445">
        <w:rPr>
          <w:rFonts w:ascii="Arial" w:hAnsi="Arial" w:cs="Arial"/>
          <w:b/>
          <w:sz w:val="24"/>
          <w:szCs w:val="24"/>
        </w:rPr>
        <w:t xml:space="preserve"> 3</w:t>
      </w:r>
      <w:r w:rsidR="00901226" w:rsidRPr="00671445">
        <w:rPr>
          <w:rFonts w:ascii="Arial" w:hAnsi="Arial" w:cs="Arial"/>
          <w:b/>
          <w:sz w:val="24"/>
          <w:szCs w:val="24"/>
        </w:rPr>
        <w:t xml:space="preserve"> </w:t>
      </w:r>
      <w:r w:rsidR="00082C6C" w:rsidRPr="00671445">
        <w:rPr>
          <w:rFonts w:ascii="Arial" w:hAnsi="Arial" w:cs="Arial"/>
          <w:sz w:val="24"/>
          <w:szCs w:val="24"/>
        </w:rPr>
        <w:t>unități sanitare</w:t>
      </w:r>
      <w:r w:rsidR="007145EB" w:rsidRPr="00671445">
        <w:rPr>
          <w:rFonts w:ascii="Arial" w:hAnsi="Arial" w:cs="Arial"/>
          <w:b/>
          <w:sz w:val="24"/>
          <w:szCs w:val="24"/>
        </w:rPr>
        <w:t>, Prahova –</w:t>
      </w:r>
      <w:r w:rsidR="004756E9" w:rsidRPr="00671445">
        <w:rPr>
          <w:rFonts w:ascii="Arial" w:hAnsi="Arial" w:cs="Arial"/>
          <w:b/>
          <w:sz w:val="24"/>
          <w:szCs w:val="24"/>
        </w:rPr>
        <w:t xml:space="preserve"> 4</w:t>
      </w:r>
      <w:r w:rsidR="007145EB" w:rsidRPr="00671445">
        <w:rPr>
          <w:rFonts w:ascii="Arial" w:hAnsi="Arial" w:cs="Arial"/>
          <w:b/>
          <w:sz w:val="24"/>
          <w:szCs w:val="24"/>
        </w:rPr>
        <w:t xml:space="preserve"> </w:t>
      </w:r>
      <w:r w:rsidR="00082C6C" w:rsidRPr="00671445">
        <w:rPr>
          <w:rFonts w:ascii="Arial" w:hAnsi="Arial" w:cs="Arial"/>
          <w:sz w:val="24"/>
          <w:szCs w:val="24"/>
        </w:rPr>
        <w:t>unități sanitare</w:t>
      </w:r>
      <w:r w:rsidR="00CB238B" w:rsidRPr="00671445">
        <w:rPr>
          <w:rFonts w:ascii="Arial" w:hAnsi="Arial" w:cs="Arial"/>
          <w:b/>
          <w:sz w:val="24"/>
          <w:szCs w:val="24"/>
        </w:rPr>
        <w:t xml:space="preserve">, </w:t>
      </w:r>
      <w:r w:rsidR="002E6978" w:rsidRPr="00671445">
        <w:rPr>
          <w:rFonts w:ascii="Arial" w:hAnsi="Arial" w:cs="Arial"/>
          <w:b/>
          <w:sz w:val="24"/>
          <w:szCs w:val="24"/>
        </w:rPr>
        <w:t xml:space="preserve">Satu Mare </w:t>
      </w:r>
      <w:r w:rsidR="002E6978" w:rsidRPr="00671445">
        <w:rPr>
          <w:rFonts w:ascii="Arial" w:hAnsi="Arial" w:cs="Arial"/>
          <w:sz w:val="24"/>
          <w:szCs w:val="24"/>
        </w:rPr>
        <w:t>– 1 unitate sanitară</w:t>
      </w:r>
      <w:r w:rsidR="002E6978" w:rsidRPr="00671445">
        <w:rPr>
          <w:rFonts w:ascii="Arial" w:hAnsi="Arial" w:cs="Arial"/>
          <w:b/>
          <w:sz w:val="24"/>
          <w:szCs w:val="24"/>
        </w:rPr>
        <w:t xml:space="preserve">, </w:t>
      </w:r>
      <w:r w:rsidR="00CB238B" w:rsidRPr="00671445">
        <w:rPr>
          <w:rFonts w:ascii="Arial" w:hAnsi="Arial" w:cs="Arial"/>
          <w:b/>
          <w:sz w:val="24"/>
          <w:szCs w:val="24"/>
        </w:rPr>
        <w:t>Sibiu –</w:t>
      </w:r>
      <w:r w:rsidR="00407D5C" w:rsidRPr="00671445">
        <w:rPr>
          <w:rFonts w:ascii="Arial" w:hAnsi="Arial" w:cs="Arial"/>
          <w:b/>
          <w:sz w:val="24"/>
          <w:szCs w:val="24"/>
        </w:rPr>
        <w:t xml:space="preserve"> </w:t>
      </w:r>
      <w:r w:rsidR="00EF7488" w:rsidRPr="00671445">
        <w:rPr>
          <w:rFonts w:ascii="Arial" w:hAnsi="Arial" w:cs="Arial"/>
          <w:b/>
          <w:sz w:val="24"/>
          <w:szCs w:val="24"/>
        </w:rPr>
        <w:t>1</w:t>
      </w:r>
      <w:r w:rsidR="00CB238B" w:rsidRPr="00671445">
        <w:rPr>
          <w:rFonts w:ascii="Arial" w:hAnsi="Arial" w:cs="Arial"/>
          <w:b/>
          <w:sz w:val="24"/>
          <w:szCs w:val="24"/>
        </w:rPr>
        <w:t xml:space="preserve"> </w:t>
      </w:r>
      <w:r w:rsidR="00082C6C" w:rsidRPr="00671445">
        <w:rPr>
          <w:rFonts w:ascii="Arial" w:hAnsi="Arial" w:cs="Arial"/>
          <w:sz w:val="24"/>
          <w:szCs w:val="24"/>
        </w:rPr>
        <w:t>unit</w:t>
      </w:r>
      <w:r w:rsidR="00EF7488" w:rsidRPr="00671445">
        <w:rPr>
          <w:rFonts w:ascii="Arial" w:hAnsi="Arial" w:cs="Arial"/>
          <w:sz w:val="24"/>
          <w:szCs w:val="24"/>
        </w:rPr>
        <w:t>ate</w:t>
      </w:r>
      <w:r w:rsidR="00082C6C" w:rsidRPr="00671445">
        <w:rPr>
          <w:rFonts w:ascii="Arial" w:hAnsi="Arial" w:cs="Arial"/>
          <w:sz w:val="24"/>
          <w:szCs w:val="24"/>
        </w:rPr>
        <w:t xml:space="preserve"> sanitar</w:t>
      </w:r>
      <w:r w:rsidR="00EF7488" w:rsidRPr="00671445">
        <w:rPr>
          <w:rFonts w:ascii="Arial" w:hAnsi="Arial" w:cs="Arial"/>
          <w:sz w:val="24"/>
          <w:szCs w:val="24"/>
        </w:rPr>
        <w:t>ă</w:t>
      </w:r>
      <w:r w:rsidR="00173294" w:rsidRPr="00671445">
        <w:rPr>
          <w:rFonts w:ascii="Arial" w:hAnsi="Arial" w:cs="Arial"/>
          <w:b/>
          <w:sz w:val="24"/>
          <w:szCs w:val="24"/>
        </w:rPr>
        <w:t xml:space="preserve">, Suceava </w:t>
      </w:r>
      <w:r w:rsidR="00173294" w:rsidRPr="00671445">
        <w:rPr>
          <w:rFonts w:ascii="Arial" w:hAnsi="Arial" w:cs="Arial"/>
          <w:sz w:val="24"/>
          <w:szCs w:val="24"/>
        </w:rPr>
        <w:t>– 1 unitatea sanitară</w:t>
      </w:r>
      <w:r w:rsidR="00C05954" w:rsidRPr="00671445">
        <w:rPr>
          <w:rFonts w:ascii="Arial" w:hAnsi="Arial" w:cs="Arial"/>
          <w:b/>
          <w:sz w:val="24"/>
          <w:szCs w:val="24"/>
        </w:rPr>
        <w:t xml:space="preserve">, Timiș </w:t>
      </w:r>
      <w:r w:rsidR="00C05954" w:rsidRPr="00671445">
        <w:rPr>
          <w:rFonts w:ascii="Arial" w:hAnsi="Arial" w:cs="Arial"/>
          <w:sz w:val="24"/>
          <w:szCs w:val="24"/>
        </w:rPr>
        <w:t>– 1 unitate sanitară</w:t>
      </w:r>
      <w:r w:rsidR="00373A5C" w:rsidRPr="00671445">
        <w:rPr>
          <w:rFonts w:ascii="Arial" w:hAnsi="Arial" w:cs="Arial"/>
          <w:b/>
          <w:sz w:val="24"/>
          <w:szCs w:val="24"/>
        </w:rPr>
        <w:t>, Vrancea – 1</w:t>
      </w:r>
      <w:r w:rsidR="00373A5C" w:rsidRPr="00671445">
        <w:rPr>
          <w:rFonts w:ascii="Arial" w:hAnsi="Arial" w:cs="Arial"/>
          <w:sz w:val="24"/>
          <w:szCs w:val="24"/>
        </w:rPr>
        <w:t xml:space="preserve"> unitate sanitară</w:t>
      </w:r>
      <w:r w:rsidR="00176D00" w:rsidRPr="00671445">
        <w:rPr>
          <w:rFonts w:ascii="Arial" w:hAnsi="Arial" w:cs="Arial"/>
          <w:b/>
          <w:sz w:val="24"/>
          <w:szCs w:val="24"/>
        </w:rPr>
        <w:t>, București –</w:t>
      </w:r>
      <w:r w:rsidR="00123C2C" w:rsidRPr="00671445">
        <w:rPr>
          <w:rFonts w:ascii="Arial" w:hAnsi="Arial" w:cs="Arial"/>
          <w:b/>
          <w:sz w:val="24"/>
          <w:szCs w:val="24"/>
        </w:rPr>
        <w:t xml:space="preserve"> </w:t>
      </w:r>
      <w:r w:rsidR="002E6978" w:rsidRPr="00671445">
        <w:rPr>
          <w:rFonts w:ascii="Arial" w:hAnsi="Arial" w:cs="Arial"/>
          <w:b/>
          <w:sz w:val="24"/>
          <w:szCs w:val="24"/>
        </w:rPr>
        <w:t>6</w:t>
      </w:r>
      <w:r w:rsidR="00176D00" w:rsidRPr="00671445">
        <w:rPr>
          <w:rFonts w:ascii="Arial" w:hAnsi="Arial" w:cs="Arial"/>
          <w:b/>
          <w:sz w:val="24"/>
          <w:szCs w:val="24"/>
        </w:rPr>
        <w:t xml:space="preserve"> </w:t>
      </w:r>
      <w:r w:rsidR="00082C6C" w:rsidRPr="00671445">
        <w:rPr>
          <w:rFonts w:ascii="Arial" w:hAnsi="Arial" w:cs="Arial"/>
          <w:sz w:val="24"/>
          <w:szCs w:val="24"/>
        </w:rPr>
        <w:t>unități sanitare).</w:t>
      </w:r>
    </w:p>
    <w:p w:rsidR="005A3A91" w:rsidRPr="00671445" w:rsidRDefault="00391A84" w:rsidP="00671445">
      <w:pPr>
        <w:pStyle w:val="ListParagraph"/>
        <w:spacing w:after="0" w:line="240" w:lineRule="auto"/>
        <w:ind w:left="0"/>
        <w:rPr>
          <w:rFonts w:ascii="Arial" w:hAnsi="Arial" w:cs="Arial"/>
          <w:b/>
          <w:sz w:val="24"/>
          <w:szCs w:val="24"/>
        </w:rPr>
      </w:pPr>
      <w:r w:rsidRPr="00671445">
        <w:rPr>
          <w:rFonts w:ascii="Arial" w:hAnsi="Arial" w:cs="Arial"/>
          <w:b/>
          <w:sz w:val="24"/>
          <w:szCs w:val="24"/>
        </w:rPr>
        <w:t xml:space="preserve"> </w:t>
      </w:r>
    </w:p>
    <w:p w:rsidR="005A3A91" w:rsidRPr="00671445" w:rsidRDefault="00313FB9" w:rsidP="00671445">
      <w:pPr>
        <w:pStyle w:val="ListParagraph"/>
        <w:numPr>
          <w:ilvl w:val="0"/>
          <w:numId w:val="14"/>
        </w:numPr>
        <w:spacing w:after="0" w:line="240" w:lineRule="auto"/>
        <w:ind w:left="0" w:firstLine="0"/>
        <w:rPr>
          <w:rFonts w:ascii="Arial" w:hAnsi="Arial" w:cs="Arial"/>
          <w:b/>
          <w:sz w:val="24"/>
          <w:szCs w:val="24"/>
        </w:rPr>
      </w:pPr>
      <w:r w:rsidRPr="00671445">
        <w:rPr>
          <w:rFonts w:ascii="Arial" w:hAnsi="Arial" w:cs="Arial"/>
          <w:b/>
          <w:sz w:val="24"/>
          <w:szCs w:val="24"/>
        </w:rPr>
        <w:t>Nec</w:t>
      </w:r>
      <w:r w:rsidRPr="00671445">
        <w:rPr>
          <w:rFonts w:ascii="Arial" w:eastAsia="Times New Roman" w:hAnsi="Arial" w:cs="Arial"/>
          <w:b/>
          <w:sz w:val="24"/>
          <w:szCs w:val="24"/>
        </w:rPr>
        <w:t>onsemnarea diagnosticului de infecție asociată asistenței medicale în actele medicale</w:t>
      </w:r>
      <w:r w:rsidR="002523B7" w:rsidRPr="00671445">
        <w:rPr>
          <w:rFonts w:ascii="Arial" w:eastAsia="Times New Roman" w:hAnsi="Arial" w:cs="Arial"/>
          <w:b/>
          <w:sz w:val="24"/>
          <w:szCs w:val="24"/>
        </w:rPr>
        <w:t xml:space="preserve">, </w:t>
      </w:r>
      <w:r w:rsidR="004B604B" w:rsidRPr="00671445">
        <w:rPr>
          <w:rFonts w:ascii="Arial" w:hAnsi="Arial" w:cs="Arial"/>
          <w:b/>
          <w:sz w:val="24"/>
          <w:szCs w:val="24"/>
        </w:rPr>
        <w:t>nerespectându-se</w:t>
      </w:r>
      <w:r w:rsidR="002523B7" w:rsidRPr="00671445">
        <w:rPr>
          <w:rFonts w:ascii="Arial" w:hAnsi="Arial" w:cs="Arial"/>
          <w:b/>
          <w:sz w:val="24"/>
          <w:szCs w:val="24"/>
        </w:rPr>
        <w:t xml:space="preserve"> prevederile Anexei 2, lit. B.2,</w:t>
      </w:r>
      <w:r w:rsidR="00671445" w:rsidRPr="00671445">
        <w:rPr>
          <w:rFonts w:ascii="Arial" w:hAnsi="Arial" w:cs="Arial"/>
          <w:b/>
          <w:sz w:val="24"/>
          <w:szCs w:val="24"/>
        </w:rPr>
        <w:t xml:space="preserve"> </w:t>
      </w:r>
      <w:r w:rsidR="00C65AD9" w:rsidRPr="00671445">
        <w:rPr>
          <w:rFonts w:ascii="Arial" w:hAnsi="Arial" w:cs="Arial"/>
          <w:sz w:val="24"/>
          <w:szCs w:val="24"/>
        </w:rPr>
        <w:t>în</w:t>
      </w:r>
      <w:r w:rsidR="00C65AD9" w:rsidRPr="00671445">
        <w:rPr>
          <w:rFonts w:ascii="Arial" w:hAnsi="Arial" w:cs="Arial"/>
          <w:b/>
          <w:sz w:val="24"/>
          <w:szCs w:val="24"/>
        </w:rPr>
        <w:t xml:space="preserve"> </w:t>
      </w:r>
      <w:r w:rsidR="00050B80" w:rsidRPr="00671445">
        <w:rPr>
          <w:rFonts w:ascii="Arial" w:hAnsi="Arial" w:cs="Arial"/>
          <w:b/>
          <w:sz w:val="24"/>
          <w:szCs w:val="24"/>
        </w:rPr>
        <w:t>8</w:t>
      </w:r>
      <w:r w:rsidR="00921590" w:rsidRPr="00671445">
        <w:rPr>
          <w:rFonts w:ascii="Arial" w:hAnsi="Arial" w:cs="Arial"/>
          <w:b/>
          <w:sz w:val="24"/>
          <w:szCs w:val="24"/>
        </w:rPr>
        <w:t xml:space="preserve"> </w:t>
      </w:r>
      <w:r w:rsidR="00921590" w:rsidRPr="00671445">
        <w:rPr>
          <w:rFonts w:ascii="Arial" w:hAnsi="Arial" w:cs="Arial"/>
          <w:sz w:val="24"/>
          <w:szCs w:val="24"/>
        </w:rPr>
        <w:t>unități sanitare</w:t>
      </w:r>
      <w:r w:rsidR="00921590" w:rsidRPr="00671445">
        <w:rPr>
          <w:rFonts w:ascii="Arial" w:hAnsi="Arial" w:cs="Arial"/>
          <w:b/>
          <w:sz w:val="24"/>
          <w:szCs w:val="24"/>
        </w:rPr>
        <w:t xml:space="preserve"> </w:t>
      </w:r>
      <w:r w:rsidR="00921590" w:rsidRPr="00671445">
        <w:rPr>
          <w:rFonts w:ascii="Arial" w:hAnsi="Arial" w:cs="Arial"/>
          <w:sz w:val="24"/>
          <w:szCs w:val="24"/>
        </w:rPr>
        <w:t>(</w:t>
      </w:r>
      <w:r w:rsidR="00F86944" w:rsidRPr="00671445">
        <w:rPr>
          <w:rFonts w:ascii="Arial" w:hAnsi="Arial" w:cs="Arial"/>
          <w:b/>
          <w:sz w:val="24"/>
          <w:szCs w:val="24"/>
        </w:rPr>
        <w:t>Bacău</w:t>
      </w:r>
      <w:r w:rsidR="00F86944" w:rsidRPr="00671445">
        <w:rPr>
          <w:rFonts w:ascii="Arial" w:hAnsi="Arial" w:cs="Arial"/>
          <w:sz w:val="24"/>
          <w:szCs w:val="24"/>
        </w:rPr>
        <w:t xml:space="preserve"> – 1 unitate</w:t>
      </w:r>
      <w:r w:rsidR="00123C2C" w:rsidRPr="00671445">
        <w:rPr>
          <w:rFonts w:ascii="Arial" w:hAnsi="Arial" w:cs="Arial"/>
          <w:sz w:val="24"/>
          <w:szCs w:val="24"/>
        </w:rPr>
        <w:t xml:space="preserve"> sanitară</w:t>
      </w:r>
      <w:r w:rsidR="00F86944" w:rsidRPr="00671445">
        <w:rPr>
          <w:rFonts w:ascii="Arial" w:hAnsi="Arial" w:cs="Arial"/>
          <w:sz w:val="24"/>
          <w:szCs w:val="24"/>
        </w:rPr>
        <w:t>,</w:t>
      </w:r>
      <w:r w:rsidR="00050B80" w:rsidRPr="00671445">
        <w:rPr>
          <w:rFonts w:ascii="Arial" w:hAnsi="Arial" w:cs="Arial"/>
          <w:sz w:val="24"/>
          <w:szCs w:val="24"/>
        </w:rPr>
        <w:t xml:space="preserve"> </w:t>
      </w:r>
      <w:r w:rsidR="00050B80" w:rsidRPr="00671445">
        <w:rPr>
          <w:rFonts w:ascii="Arial" w:hAnsi="Arial" w:cs="Arial"/>
          <w:b/>
          <w:sz w:val="24"/>
          <w:szCs w:val="24"/>
        </w:rPr>
        <w:t>Botoșani</w:t>
      </w:r>
      <w:r w:rsidR="00050B80" w:rsidRPr="00671445">
        <w:rPr>
          <w:rFonts w:ascii="Arial" w:hAnsi="Arial" w:cs="Arial"/>
          <w:sz w:val="24"/>
          <w:szCs w:val="24"/>
        </w:rPr>
        <w:t xml:space="preserve"> – 1 unitate sanitară,</w:t>
      </w:r>
      <w:r w:rsidR="00F86944" w:rsidRPr="00671445">
        <w:rPr>
          <w:rFonts w:ascii="Arial" w:hAnsi="Arial" w:cs="Arial"/>
          <w:sz w:val="24"/>
          <w:szCs w:val="24"/>
        </w:rPr>
        <w:t xml:space="preserve"> </w:t>
      </w:r>
      <w:r w:rsidR="00752596" w:rsidRPr="00671445">
        <w:rPr>
          <w:rFonts w:ascii="Arial" w:hAnsi="Arial" w:cs="Arial"/>
          <w:b/>
          <w:sz w:val="24"/>
          <w:szCs w:val="24"/>
        </w:rPr>
        <w:t>Caras</w:t>
      </w:r>
      <w:r w:rsidR="00123C2C" w:rsidRPr="00671445">
        <w:rPr>
          <w:rFonts w:ascii="Arial" w:hAnsi="Arial" w:cs="Arial"/>
          <w:b/>
          <w:sz w:val="24"/>
          <w:szCs w:val="24"/>
        </w:rPr>
        <w:t xml:space="preserve"> S</w:t>
      </w:r>
      <w:r w:rsidR="00752596" w:rsidRPr="00671445">
        <w:rPr>
          <w:rFonts w:ascii="Arial" w:hAnsi="Arial" w:cs="Arial"/>
          <w:b/>
          <w:sz w:val="24"/>
          <w:szCs w:val="24"/>
        </w:rPr>
        <w:t>everin</w:t>
      </w:r>
      <w:r w:rsidR="00752596" w:rsidRPr="00671445">
        <w:rPr>
          <w:rFonts w:ascii="Arial" w:hAnsi="Arial" w:cs="Arial"/>
          <w:sz w:val="24"/>
          <w:szCs w:val="24"/>
        </w:rPr>
        <w:t xml:space="preserve"> – 1 unitate</w:t>
      </w:r>
      <w:r w:rsidR="00123C2C" w:rsidRPr="00671445">
        <w:rPr>
          <w:rFonts w:ascii="Arial" w:hAnsi="Arial" w:cs="Arial"/>
          <w:sz w:val="24"/>
          <w:szCs w:val="24"/>
        </w:rPr>
        <w:t xml:space="preserve"> sanitară</w:t>
      </w:r>
      <w:r w:rsidR="009E694F" w:rsidRPr="00671445">
        <w:rPr>
          <w:rFonts w:ascii="Arial" w:hAnsi="Arial" w:cs="Arial"/>
          <w:sz w:val="24"/>
          <w:szCs w:val="24"/>
        </w:rPr>
        <w:t xml:space="preserve">, </w:t>
      </w:r>
      <w:r w:rsidR="009E694F" w:rsidRPr="00671445">
        <w:rPr>
          <w:rFonts w:ascii="Arial" w:hAnsi="Arial" w:cs="Arial"/>
          <w:b/>
          <w:sz w:val="24"/>
          <w:szCs w:val="24"/>
        </w:rPr>
        <w:t>Covasna</w:t>
      </w:r>
      <w:r w:rsidR="009E694F" w:rsidRPr="00671445">
        <w:rPr>
          <w:rFonts w:ascii="Arial" w:hAnsi="Arial" w:cs="Arial"/>
          <w:sz w:val="24"/>
          <w:szCs w:val="24"/>
        </w:rPr>
        <w:t xml:space="preserve"> – 1 unitate sanitară</w:t>
      </w:r>
      <w:r w:rsidR="006920A5" w:rsidRPr="00671445">
        <w:rPr>
          <w:rFonts w:ascii="Arial" w:hAnsi="Arial" w:cs="Arial"/>
          <w:sz w:val="24"/>
          <w:szCs w:val="24"/>
        </w:rPr>
        <w:t xml:space="preserve">, </w:t>
      </w:r>
      <w:r w:rsidR="00901226" w:rsidRPr="00671445">
        <w:rPr>
          <w:rFonts w:ascii="Arial" w:hAnsi="Arial" w:cs="Arial"/>
          <w:b/>
          <w:sz w:val="24"/>
          <w:szCs w:val="24"/>
        </w:rPr>
        <w:t>Olt</w:t>
      </w:r>
      <w:r w:rsidR="00901226" w:rsidRPr="00671445">
        <w:rPr>
          <w:rFonts w:ascii="Arial" w:hAnsi="Arial" w:cs="Arial"/>
          <w:sz w:val="24"/>
          <w:szCs w:val="24"/>
        </w:rPr>
        <w:t xml:space="preserve"> – 1 unitate sanitară</w:t>
      </w:r>
      <w:r w:rsidR="007F0F7D" w:rsidRPr="00671445">
        <w:rPr>
          <w:rFonts w:ascii="Arial" w:hAnsi="Arial" w:cs="Arial"/>
          <w:sz w:val="24"/>
          <w:szCs w:val="24"/>
        </w:rPr>
        <w:t xml:space="preserve">, </w:t>
      </w:r>
      <w:r w:rsidR="007F0F7D" w:rsidRPr="00671445">
        <w:rPr>
          <w:rFonts w:ascii="Arial" w:hAnsi="Arial" w:cs="Arial"/>
          <w:b/>
          <w:sz w:val="24"/>
          <w:szCs w:val="24"/>
        </w:rPr>
        <w:t>Timiș</w:t>
      </w:r>
      <w:r w:rsidR="007F0F7D" w:rsidRPr="00671445">
        <w:rPr>
          <w:rFonts w:ascii="Arial" w:hAnsi="Arial" w:cs="Arial"/>
          <w:sz w:val="24"/>
          <w:szCs w:val="24"/>
        </w:rPr>
        <w:t xml:space="preserve"> – 1 unitate sanitară</w:t>
      </w:r>
      <w:r w:rsidR="00ED133A" w:rsidRPr="00671445">
        <w:rPr>
          <w:rFonts w:ascii="Arial" w:hAnsi="Arial" w:cs="Arial"/>
          <w:sz w:val="24"/>
          <w:szCs w:val="24"/>
        </w:rPr>
        <w:t xml:space="preserve">, </w:t>
      </w:r>
      <w:r w:rsidR="00ED133A" w:rsidRPr="00671445">
        <w:rPr>
          <w:rFonts w:ascii="Arial" w:hAnsi="Arial" w:cs="Arial"/>
          <w:b/>
          <w:sz w:val="24"/>
          <w:szCs w:val="24"/>
        </w:rPr>
        <w:t>Vaslui</w:t>
      </w:r>
      <w:r w:rsidR="00ED133A" w:rsidRPr="00671445">
        <w:rPr>
          <w:rFonts w:ascii="Arial" w:hAnsi="Arial" w:cs="Arial"/>
          <w:sz w:val="24"/>
          <w:szCs w:val="24"/>
        </w:rPr>
        <w:t xml:space="preserve"> – 1 unitate sanitară</w:t>
      </w:r>
      <w:r w:rsidR="008D3C61" w:rsidRPr="00671445">
        <w:rPr>
          <w:rFonts w:ascii="Arial" w:hAnsi="Arial" w:cs="Arial"/>
          <w:sz w:val="24"/>
          <w:szCs w:val="24"/>
        </w:rPr>
        <w:t xml:space="preserve">, </w:t>
      </w:r>
      <w:r w:rsidR="008D3C61" w:rsidRPr="00671445">
        <w:rPr>
          <w:rFonts w:ascii="Arial" w:hAnsi="Arial" w:cs="Arial"/>
          <w:b/>
          <w:sz w:val="24"/>
          <w:szCs w:val="24"/>
        </w:rPr>
        <w:t>București</w:t>
      </w:r>
      <w:r w:rsidR="008D3C61" w:rsidRPr="00671445">
        <w:rPr>
          <w:rFonts w:ascii="Arial" w:hAnsi="Arial" w:cs="Arial"/>
          <w:sz w:val="24"/>
          <w:szCs w:val="24"/>
        </w:rPr>
        <w:t xml:space="preserve"> – 1 unitate sanitară</w:t>
      </w:r>
      <w:r w:rsidR="00347D95" w:rsidRPr="00671445">
        <w:rPr>
          <w:rFonts w:ascii="Arial" w:hAnsi="Arial" w:cs="Arial"/>
          <w:sz w:val="24"/>
          <w:szCs w:val="24"/>
        </w:rPr>
        <w:t>)</w:t>
      </w:r>
      <w:r w:rsidR="005A3A91" w:rsidRPr="00671445">
        <w:rPr>
          <w:rFonts w:ascii="Arial" w:hAnsi="Arial" w:cs="Arial"/>
          <w:sz w:val="24"/>
          <w:szCs w:val="24"/>
        </w:rPr>
        <w:t>.</w:t>
      </w:r>
    </w:p>
    <w:p w:rsidR="000A1E38" w:rsidRPr="00671445" w:rsidRDefault="000A1E38" w:rsidP="00671445">
      <w:pPr>
        <w:pStyle w:val="ListParagraph"/>
        <w:spacing w:after="0" w:line="240" w:lineRule="auto"/>
        <w:ind w:left="0"/>
        <w:rPr>
          <w:rFonts w:ascii="Arial" w:hAnsi="Arial" w:cs="Arial"/>
          <w:b/>
          <w:sz w:val="24"/>
          <w:szCs w:val="24"/>
        </w:rPr>
      </w:pPr>
    </w:p>
    <w:p w:rsidR="000A1E38" w:rsidRPr="00671445" w:rsidRDefault="00243DDF" w:rsidP="00671445">
      <w:pPr>
        <w:pStyle w:val="ListParagraph"/>
        <w:numPr>
          <w:ilvl w:val="0"/>
          <w:numId w:val="14"/>
        </w:numPr>
        <w:spacing w:after="0" w:line="240" w:lineRule="auto"/>
        <w:ind w:left="0" w:firstLine="0"/>
        <w:rPr>
          <w:rFonts w:ascii="Arial" w:hAnsi="Arial" w:cs="Arial"/>
          <w:b/>
          <w:sz w:val="24"/>
          <w:szCs w:val="24"/>
        </w:rPr>
      </w:pPr>
      <w:r w:rsidRPr="00671445">
        <w:rPr>
          <w:rFonts w:ascii="Arial" w:hAnsi="Arial" w:cs="Arial"/>
          <w:b/>
          <w:sz w:val="24"/>
          <w:szCs w:val="24"/>
        </w:rPr>
        <w:t>Neimplementarea r</w:t>
      </w:r>
      <w:r w:rsidR="00D03B9D" w:rsidRPr="00671445">
        <w:rPr>
          <w:rFonts w:ascii="Arial" w:hAnsi="Arial" w:cs="Arial"/>
          <w:b/>
          <w:sz w:val="24"/>
          <w:szCs w:val="24"/>
        </w:rPr>
        <w:t>egistrul</w:t>
      </w:r>
      <w:r w:rsidRPr="00671445">
        <w:rPr>
          <w:rFonts w:ascii="Arial" w:hAnsi="Arial" w:cs="Arial"/>
          <w:b/>
          <w:sz w:val="24"/>
          <w:szCs w:val="24"/>
        </w:rPr>
        <w:t>ui</w:t>
      </w:r>
      <w:r w:rsidR="00D03B9D" w:rsidRPr="00671445">
        <w:rPr>
          <w:rFonts w:ascii="Arial" w:hAnsi="Arial" w:cs="Arial"/>
          <w:b/>
          <w:sz w:val="24"/>
          <w:szCs w:val="24"/>
        </w:rPr>
        <w:t xml:space="preserve"> electronic unic de monitorizare al IAAM la nivel de</w:t>
      </w:r>
      <w:r w:rsidR="00C65AD9" w:rsidRPr="00671445">
        <w:rPr>
          <w:rFonts w:ascii="Arial" w:hAnsi="Arial" w:cs="Arial"/>
          <w:b/>
          <w:sz w:val="24"/>
          <w:szCs w:val="24"/>
        </w:rPr>
        <w:t xml:space="preserve"> secție</w:t>
      </w:r>
      <w:r w:rsidR="00123C2C" w:rsidRPr="00671445">
        <w:rPr>
          <w:rFonts w:ascii="Arial" w:hAnsi="Arial" w:cs="Arial"/>
          <w:b/>
          <w:sz w:val="24"/>
          <w:szCs w:val="24"/>
        </w:rPr>
        <w:t xml:space="preserve"> și unitate sanitară,</w:t>
      </w:r>
      <w:r w:rsidR="00BC759C" w:rsidRPr="00671445">
        <w:rPr>
          <w:rFonts w:ascii="Arial" w:hAnsi="Arial" w:cs="Arial"/>
          <w:b/>
          <w:sz w:val="24"/>
          <w:szCs w:val="24"/>
        </w:rPr>
        <w:t xml:space="preserve"> </w:t>
      </w:r>
      <w:r w:rsidR="004B604B" w:rsidRPr="00671445">
        <w:rPr>
          <w:rFonts w:ascii="Arial" w:hAnsi="Arial" w:cs="Arial"/>
          <w:b/>
          <w:sz w:val="24"/>
          <w:szCs w:val="24"/>
        </w:rPr>
        <w:t>nerespectându-se</w:t>
      </w:r>
      <w:r w:rsidR="00BC759C" w:rsidRPr="00671445">
        <w:rPr>
          <w:rFonts w:ascii="Arial" w:hAnsi="Arial" w:cs="Arial"/>
          <w:b/>
          <w:sz w:val="24"/>
          <w:szCs w:val="24"/>
        </w:rPr>
        <w:t xml:space="preserve"> prevederile</w:t>
      </w:r>
      <w:r w:rsidR="00C65AD9" w:rsidRPr="00671445">
        <w:rPr>
          <w:rFonts w:ascii="Arial" w:hAnsi="Arial" w:cs="Arial"/>
          <w:b/>
          <w:sz w:val="24"/>
          <w:szCs w:val="24"/>
        </w:rPr>
        <w:t xml:space="preserve"> </w:t>
      </w:r>
      <w:r w:rsidR="00BC759C" w:rsidRPr="00671445">
        <w:rPr>
          <w:rFonts w:ascii="Arial" w:hAnsi="Arial" w:cs="Arial"/>
          <w:b/>
          <w:sz w:val="24"/>
          <w:szCs w:val="24"/>
        </w:rPr>
        <w:t xml:space="preserve">Anexei 2, I, pct.1, </w:t>
      </w:r>
      <w:r w:rsidR="00C65AD9" w:rsidRPr="00671445">
        <w:rPr>
          <w:rFonts w:ascii="Arial" w:hAnsi="Arial" w:cs="Arial"/>
          <w:sz w:val="24"/>
          <w:szCs w:val="24"/>
        </w:rPr>
        <w:t>în</w:t>
      </w:r>
      <w:r w:rsidR="00123C2C" w:rsidRPr="00671445">
        <w:rPr>
          <w:rFonts w:ascii="Arial" w:hAnsi="Arial" w:cs="Arial"/>
          <w:sz w:val="24"/>
          <w:szCs w:val="24"/>
        </w:rPr>
        <w:t xml:space="preserve">tr-o unitate sanitară </w:t>
      </w:r>
      <w:r w:rsidR="004A6013" w:rsidRPr="00671445">
        <w:rPr>
          <w:rFonts w:ascii="Arial" w:hAnsi="Arial" w:cs="Arial"/>
          <w:sz w:val="24"/>
          <w:szCs w:val="24"/>
        </w:rPr>
        <w:t>(</w:t>
      </w:r>
      <w:r w:rsidR="00986F3D" w:rsidRPr="00986F3D">
        <w:rPr>
          <w:rFonts w:ascii="Arial" w:hAnsi="Arial" w:cs="Arial"/>
          <w:b/>
          <w:sz w:val="24"/>
          <w:szCs w:val="24"/>
        </w:rPr>
        <w:t>Vaslui</w:t>
      </w:r>
      <w:r w:rsidR="00123C2C" w:rsidRPr="00671445">
        <w:rPr>
          <w:rFonts w:ascii="Arial" w:hAnsi="Arial" w:cs="Arial"/>
          <w:sz w:val="24"/>
          <w:szCs w:val="24"/>
        </w:rPr>
        <w:t>)</w:t>
      </w:r>
      <w:r w:rsidR="005A3A91" w:rsidRPr="00671445">
        <w:rPr>
          <w:rFonts w:ascii="Arial" w:hAnsi="Arial" w:cs="Arial"/>
          <w:sz w:val="24"/>
          <w:szCs w:val="24"/>
        </w:rPr>
        <w:t>.</w:t>
      </w:r>
    </w:p>
    <w:p w:rsidR="005A3A91" w:rsidRPr="00671445" w:rsidRDefault="005A3A91" w:rsidP="00671445">
      <w:pPr>
        <w:pStyle w:val="ListParagraph"/>
        <w:spacing w:after="0" w:line="240" w:lineRule="auto"/>
        <w:ind w:left="0"/>
        <w:rPr>
          <w:rFonts w:ascii="Arial" w:hAnsi="Arial" w:cs="Arial"/>
          <w:b/>
          <w:sz w:val="24"/>
          <w:szCs w:val="24"/>
        </w:rPr>
      </w:pPr>
    </w:p>
    <w:p w:rsidR="00837DFA" w:rsidRPr="00671445" w:rsidRDefault="00313FB9" w:rsidP="00671445">
      <w:pPr>
        <w:pStyle w:val="ListParagraph"/>
        <w:numPr>
          <w:ilvl w:val="0"/>
          <w:numId w:val="14"/>
        </w:numPr>
        <w:spacing w:after="0" w:line="240" w:lineRule="auto"/>
        <w:ind w:left="0" w:firstLine="0"/>
        <w:rPr>
          <w:rFonts w:ascii="Arial" w:hAnsi="Arial" w:cs="Arial"/>
          <w:b/>
          <w:sz w:val="24"/>
          <w:szCs w:val="24"/>
        </w:rPr>
      </w:pPr>
      <w:r w:rsidRPr="00671445">
        <w:rPr>
          <w:rFonts w:ascii="Arial" w:eastAsia="Times New Roman" w:hAnsi="Arial" w:cs="Arial"/>
          <w:b/>
          <w:sz w:val="24"/>
          <w:szCs w:val="24"/>
        </w:rPr>
        <w:t>Neasigurarea circuitelor funcţionale, corespunzătoare</w:t>
      </w:r>
      <w:r w:rsidR="00837DFA" w:rsidRPr="00671445">
        <w:rPr>
          <w:rFonts w:ascii="Arial" w:eastAsia="Times New Roman" w:hAnsi="Arial" w:cs="Arial"/>
          <w:b/>
          <w:sz w:val="24"/>
          <w:szCs w:val="24"/>
        </w:rPr>
        <w:t xml:space="preserve"> </w:t>
      </w:r>
      <w:r w:rsidR="00837DFA" w:rsidRPr="00671445">
        <w:rPr>
          <w:rFonts w:ascii="Arial" w:eastAsia="Times New Roman" w:hAnsi="Arial" w:cs="Arial"/>
          <w:sz w:val="24"/>
          <w:szCs w:val="24"/>
        </w:rPr>
        <w:t xml:space="preserve">în </w:t>
      </w:r>
      <w:r w:rsidR="00123C2C" w:rsidRPr="00671445">
        <w:rPr>
          <w:rFonts w:ascii="Arial" w:eastAsia="Times New Roman" w:hAnsi="Arial" w:cs="Arial"/>
          <w:b/>
          <w:sz w:val="24"/>
          <w:szCs w:val="24"/>
        </w:rPr>
        <w:t>1</w:t>
      </w:r>
      <w:r w:rsidR="00E11411" w:rsidRPr="00671445">
        <w:rPr>
          <w:rFonts w:ascii="Arial" w:eastAsia="Times New Roman" w:hAnsi="Arial" w:cs="Arial"/>
          <w:b/>
          <w:sz w:val="24"/>
          <w:szCs w:val="24"/>
        </w:rPr>
        <w:t>7</w:t>
      </w:r>
      <w:r w:rsidR="00123C2C" w:rsidRPr="00671445">
        <w:rPr>
          <w:rFonts w:ascii="Arial" w:eastAsia="Times New Roman" w:hAnsi="Arial" w:cs="Arial"/>
          <w:sz w:val="24"/>
          <w:szCs w:val="24"/>
        </w:rPr>
        <w:t xml:space="preserve"> unitate sanitară</w:t>
      </w:r>
      <w:r w:rsidR="000A1E38" w:rsidRPr="00671445">
        <w:rPr>
          <w:rFonts w:ascii="Arial" w:hAnsi="Arial" w:cs="Arial"/>
          <w:sz w:val="24"/>
          <w:szCs w:val="24"/>
        </w:rPr>
        <w:t xml:space="preserve"> </w:t>
      </w:r>
      <w:r w:rsidR="00E42A0C" w:rsidRPr="00671445">
        <w:rPr>
          <w:rFonts w:ascii="Arial" w:hAnsi="Arial" w:cs="Arial"/>
          <w:sz w:val="24"/>
          <w:szCs w:val="24"/>
        </w:rPr>
        <w:t>(</w:t>
      </w:r>
      <w:r w:rsidR="00EC6573" w:rsidRPr="00671445">
        <w:rPr>
          <w:rFonts w:ascii="Arial" w:hAnsi="Arial" w:cs="Arial"/>
          <w:b/>
          <w:sz w:val="24"/>
          <w:szCs w:val="24"/>
        </w:rPr>
        <w:t>Alba</w:t>
      </w:r>
      <w:r w:rsidR="00671445" w:rsidRPr="00671445">
        <w:rPr>
          <w:rFonts w:ascii="Arial" w:hAnsi="Arial" w:cs="Arial"/>
          <w:sz w:val="24"/>
          <w:szCs w:val="24"/>
        </w:rPr>
        <w:t xml:space="preserve"> </w:t>
      </w:r>
      <w:r w:rsidR="002A5751" w:rsidRPr="00671445">
        <w:rPr>
          <w:rFonts w:ascii="Arial" w:hAnsi="Arial" w:cs="Arial"/>
          <w:sz w:val="24"/>
          <w:szCs w:val="24"/>
        </w:rPr>
        <w:t>- 2</w:t>
      </w:r>
      <w:r w:rsidR="00EC6573" w:rsidRPr="00671445">
        <w:rPr>
          <w:rFonts w:ascii="Arial" w:hAnsi="Arial" w:cs="Arial"/>
          <w:sz w:val="24"/>
          <w:szCs w:val="24"/>
        </w:rPr>
        <w:t xml:space="preserve"> unit</w:t>
      </w:r>
      <w:r w:rsidR="002A5751" w:rsidRPr="00671445">
        <w:rPr>
          <w:rFonts w:ascii="Arial" w:hAnsi="Arial" w:cs="Arial"/>
          <w:sz w:val="24"/>
          <w:szCs w:val="24"/>
        </w:rPr>
        <w:t>ăți</w:t>
      </w:r>
      <w:r w:rsidR="00123C2C" w:rsidRPr="00671445">
        <w:rPr>
          <w:rFonts w:ascii="Arial" w:hAnsi="Arial" w:cs="Arial"/>
          <w:sz w:val="24"/>
          <w:szCs w:val="24"/>
        </w:rPr>
        <w:t xml:space="preserve"> sanitar</w:t>
      </w:r>
      <w:r w:rsidR="002A5751" w:rsidRPr="00671445">
        <w:rPr>
          <w:rFonts w:ascii="Arial" w:hAnsi="Arial" w:cs="Arial"/>
          <w:sz w:val="24"/>
          <w:szCs w:val="24"/>
        </w:rPr>
        <w:t>e</w:t>
      </w:r>
      <w:r w:rsidR="00EC6573" w:rsidRPr="00671445">
        <w:rPr>
          <w:rFonts w:ascii="Arial" w:hAnsi="Arial" w:cs="Arial"/>
          <w:b/>
          <w:sz w:val="24"/>
          <w:szCs w:val="24"/>
        </w:rPr>
        <w:t xml:space="preserve">, </w:t>
      </w:r>
      <w:r w:rsidR="00BD1421" w:rsidRPr="00671445">
        <w:rPr>
          <w:rFonts w:ascii="Arial" w:hAnsi="Arial" w:cs="Arial"/>
          <w:b/>
          <w:sz w:val="24"/>
          <w:szCs w:val="24"/>
        </w:rPr>
        <w:t>Argeș</w:t>
      </w:r>
      <w:r w:rsidR="00BD1421" w:rsidRPr="00671445">
        <w:rPr>
          <w:rFonts w:ascii="Arial" w:hAnsi="Arial" w:cs="Arial"/>
          <w:sz w:val="24"/>
          <w:szCs w:val="24"/>
        </w:rPr>
        <w:t>- 1 unitate</w:t>
      </w:r>
      <w:r w:rsidR="00123C2C" w:rsidRPr="00671445">
        <w:rPr>
          <w:rFonts w:ascii="Arial" w:hAnsi="Arial" w:cs="Arial"/>
          <w:sz w:val="24"/>
          <w:szCs w:val="24"/>
        </w:rPr>
        <w:t xml:space="preserve"> sanitară</w:t>
      </w:r>
      <w:r w:rsidR="00BD1421" w:rsidRPr="00671445">
        <w:rPr>
          <w:rFonts w:ascii="Arial" w:hAnsi="Arial" w:cs="Arial"/>
          <w:sz w:val="24"/>
          <w:szCs w:val="24"/>
        </w:rPr>
        <w:t xml:space="preserve">, </w:t>
      </w:r>
      <w:r w:rsidR="00B36D74" w:rsidRPr="00671445">
        <w:rPr>
          <w:rFonts w:ascii="Arial" w:hAnsi="Arial" w:cs="Arial"/>
          <w:b/>
          <w:sz w:val="24"/>
          <w:szCs w:val="24"/>
        </w:rPr>
        <w:t>Arad</w:t>
      </w:r>
      <w:r w:rsidR="00B36D74" w:rsidRPr="00671445">
        <w:rPr>
          <w:rFonts w:ascii="Arial" w:hAnsi="Arial" w:cs="Arial"/>
          <w:sz w:val="24"/>
          <w:szCs w:val="24"/>
        </w:rPr>
        <w:t xml:space="preserve"> – 1 unitate</w:t>
      </w:r>
      <w:r w:rsidR="00123C2C" w:rsidRPr="00671445">
        <w:rPr>
          <w:rFonts w:ascii="Arial" w:hAnsi="Arial" w:cs="Arial"/>
          <w:sz w:val="24"/>
          <w:szCs w:val="24"/>
        </w:rPr>
        <w:t xml:space="preserve"> sanitară</w:t>
      </w:r>
      <w:r w:rsidR="00B36D74" w:rsidRPr="00671445">
        <w:rPr>
          <w:rFonts w:ascii="Arial" w:hAnsi="Arial" w:cs="Arial"/>
          <w:sz w:val="24"/>
          <w:szCs w:val="24"/>
        </w:rPr>
        <w:t xml:space="preserve">, </w:t>
      </w:r>
      <w:r w:rsidR="002A5751" w:rsidRPr="00671445">
        <w:rPr>
          <w:rFonts w:ascii="Arial" w:hAnsi="Arial" w:cs="Arial"/>
          <w:b/>
          <w:sz w:val="24"/>
          <w:szCs w:val="24"/>
        </w:rPr>
        <w:t xml:space="preserve">Bacău </w:t>
      </w:r>
      <w:r w:rsidR="002A5751" w:rsidRPr="00671445">
        <w:rPr>
          <w:rFonts w:ascii="Arial" w:hAnsi="Arial" w:cs="Arial"/>
          <w:sz w:val="24"/>
          <w:szCs w:val="24"/>
        </w:rPr>
        <w:t xml:space="preserve">– 1 unitate sanitară, </w:t>
      </w:r>
      <w:r w:rsidR="002D484D" w:rsidRPr="00671445">
        <w:rPr>
          <w:rFonts w:ascii="Arial" w:hAnsi="Arial" w:cs="Arial"/>
          <w:b/>
          <w:sz w:val="24"/>
          <w:szCs w:val="24"/>
        </w:rPr>
        <w:t>Botoșani</w:t>
      </w:r>
      <w:r w:rsidR="002D484D" w:rsidRPr="00671445">
        <w:rPr>
          <w:rFonts w:ascii="Arial" w:hAnsi="Arial" w:cs="Arial"/>
          <w:sz w:val="24"/>
          <w:szCs w:val="24"/>
        </w:rPr>
        <w:t xml:space="preserve"> – 1 unitate sanitară, </w:t>
      </w:r>
      <w:r w:rsidR="00A3086D" w:rsidRPr="00671445">
        <w:rPr>
          <w:rFonts w:ascii="Arial" w:hAnsi="Arial" w:cs="Arial"/>
          <w:b/>
          <w:sz w:val="24"/>
          <w:szCs w:val="24"/>
        </w:rPr>
        <w:t>Brăila</w:t>
      </w:r>
      <w:r w:rsidR="00A3086D" w:rsidRPr="00671445">
        <w:rPr>
          <w:rFonts w:ascii="Arial" w:hAnsi="Arial" w:cs="Arial"/>
          <w:sz w:val="24"/>
          <w:szCs w:val="24"/>
        </w:rPr>
        <w:t xml:space="preserve"> – 1 unitate </w:t>
      </w:r>
      <w:r w:rsidR="00A3086D" w:rsidRPr="00671445">
        <w:rPr>
          <w:rFonts w:ascii="Arial" w:hAnsi="Arial" w:cs="Arial"/>
          <w:sz w:val="24"/>
          <w:szCs w:val="24"/>
        </w:rPr>
        <w:lastRenderedPageBreak/>
        <w:t>sanitară</w:t>
      </w:r>
      <w:proofErr w:type="gramStart"/>
      <w:r w:rsidR="00A3086D" w:rsidRPr="00671445">
        <w:rPr>
          <w:rFonts w:ascii="Arial" w:hAnsi="Arial" w:cs="Arial"/>
          <w:sz w:val="24"/>
          <w:szCs w:val="24"/>
        </w:rPr>
        <w:t>,</w:t>
      </w:r>
      <w:r w:rsidR="0040197D" w:rsidRPr="00671445">
        <w:rPr>
          <w:rFonts w:ascii="Arial" w:hAnsi="Arial" w:cs="Arial"/>
          <w:b/>
          <w:sz w:val="24"/>
          <w:szCs w:val="24"/>
        </w:rPr>
        <w:t>Constan</w:t>
      </w:r>
      <w:proofErr w:type="gramEnd"/>
      <w:r w:rsidR="0040197D" w:rsidRPr="00671445">
        <w:rPr>
          <w:rFonts w:ascii="Arial" w:hAnsi="Arial" w:cs="Arial"/>
          <w:b/>
          <w:sz w:val="24"/>
          <w:szCs w:val="24"/>
        </w:rPr>
        <w:t>ța</w:t>
      </w:r>
      <w:r w:rsidR="0040197D" w:rsidRPr="00671445">
        <w:rPr>
          <w:rFonts w:ascii="Arial" w:hAnsi="Arial" w:cs="Arial"/>
          <w:sz w:val="24"/>
          <w:szCs w:val="24"/>
        </w:rPr>
        <w:t xml:space="preserve"> – 1 unitate sanitară,</w:t>
      </w:r>
      <w:r w:rsidR="00671445" w:rsidRPr="00671445">
        <w:rPr>
          <w:rFonts w:ascii="Arial" w:hAnsi="Arial" w:cs="Arial"/>
          <w:sz w:val="24"/>
          <w:szCs w:val="24"/>
        </w:rPr>
        <w:t xml:space="preserve"> </w:t>
      </w:r>
      <w:r w:rsidR="004439C3" w:rsidRPr="00671445">
        <w:rPr>
          <w:rFonts w:ascii="Arial" w:hAnsi="Arial" w:cs="Arial"/>
          <w:b/>
          <w:sz w:val="24"/>
          <w:szCs w:val="24"/>
        </w:rPr>
        <w:t>Dolj</w:t>
      </w:r>
      <w:r w:rsidR="004439C3" w:rsidRPr="00671445">
        <w:rPr>
          <w:rFonts w:ascii="Arial" w:hAnsi="Arial" w:cs="Arial"/>
          <w:sz w:val="24"/>
          <w:szCs w:val="24"/>
        </w:rPr>
        <w:t xml:space="preserve"> – 1 unitate</w:t>
      </w:r>
      <w:r w:rsidR="00123C2C" w:rsidRPr="00671445">
        <w:rPr>
          <w:rFonts w:ascii="Arial" w:hAnsi="Arial" w:cs="Arial"/>
          <w:sz w:val="24"/>
          <w:szCs w:val="24"/>
        </w:rPr>
        <w:t xml:space="preserve"> sanitară</w:t>
      </w:r>
      <w:r w:rsidR="00F3134E" w:rsidRPr="00671445">
        <w:rPr>
          <w:rFonts w:ascii="Arial" w:hAnsi="Arial" w:cs="Arial"/>
          <w:sz w:val="24"/>
          <w:szCs w:val="24"/>
        </w:rPr>
        <w:t xml:space="preserve">, </w:t>
      </w:r>
      <w:r w:rsidR="00F3134E" w:rsidRPr="00671445">
        <w:rPr>
          <w:rFonts w:ascii="Arial" w:hAnsi="Arial" w:cs="Arial"/>
          <w:b/>
          <w:sz w:val="24"/>
          <w:szCs w:val="24"/>
        </w:rPr>
        <w:t>Dâmbovița</w:t>
      </w:r>
      <w:r w:rsidR="00F3134E" w:rsidRPr="00671445">
        <w:rPr>
          <w:rFonts w:ascii="Arial" w:hAnsi="Arial" w:cs="Arial"/>
          <w:sz w:val="24"/>
          <w:szCs w:val="24"/>
        </w:rPr>
        <w:t xml:space="preserve"> – </w:t>
      </w:r>
      <w:r w:rsidR="00644A55" w:rsidRPr="00671445">
        <w:rPr>
          <w:rFonts w:ascii="Arial" w:hAnsi="Arial" w:cs="Arial"/>
          <w:sz w:val="24"/>
          <w:szCs w:val="24"/>
        </w:rPr>
        <w:t>3</w:t>
      </w:r>
      <w:r w:rsidR="00F3134E" w:rsidRPr="00671445">
        <w:rPr>
          <w:rFonts w:ascii="Arial" w:hAnsi="Arial" w:cs="Arial"/>
          <w:sz w:val="24"/>
          <w:szCs w:val="24"/>
        </w:rPr>
        <w:t xml:space="preserve"> unit</w:t>
      </w:r>
      <w:r w:rsidR="00123C2C" w:rsidRPr="00671445">
        <w:rPr>
          <w:rFonts w:ascii="Arial" w:hAnsi="Arial" w:cs="Arial"/>
          <w:sz w:val="24"/>
          <w:szCs w:val="24"/>
        </w:rPr>
        <w:t>ăți</w:t>
      </w:r>
      <w:r w:rsidR="00F3134E" w:rsidRPr="00671445">
        <w:rPr>
          <w:rFonts w:ascii="Arial" w:hAnsi="Arial" w:cs="Arial"/>
          <w:sz w:val="24"/>
          <w:szCs w:val="24"/>
        </w:rPr>
        <w:t xml:space="preserve"> sanitar</w:t>
      </w:r>
      <w:r w:rsidR="00123C2C" w:rsidRPr="00671445">
        <w:rPr>
          <w:rFonts w:ascii="Arial" w:hAnsi="Arial" w:cs="Arial"/>
          <w:sz w:val="24"/>
          <w:szCs w:val="24"/>
        </w:rPr>
        <w:t>e</w:t>
      </w:r>
      <w:r w:rsidR="00874280" w:rsidRPr="00671445">
        <w:rPr>
          <w:rFonts w:ascii="Arial" w:hAnsi="Arial" w:cs="Arial"/>
          <w:sz w:val="24"/>
          <w:szCs w:val="24"/>
        </w:rPr>
        <w:t>,</w:t>
      </w:r>
      <w:r w:rsidR="002A5751" w:rsidRPr="00671445">
        <w:rPr>
          <w:rFonts w:ascii="Arial" w:hAnsi="Arial" w:cs="Arial"/>
          <w:sz w:val="24"/>
          <w:szCs w:val="24"/>
        </w:rPr>
        <w:t xml:space="preserve"> </w:t>
      </w:r>
      <w:r w:rsidR="002A5751" w:rsidRPr="00671445">
        <w:rPr>
          <w:rFonts w:ascii="Arial" w:hAnsi="Arial" w:cs="Arial"/>
          <w:b/>
          <w:sz w:val="24"/>
          <w:szCs w:val="24"/>
        </w:rPr>
        <w:t>Harghita</w:t>
      </w:r>
      <w:r w:rsidR="002A5751" w:rsidRPr="00671445">
        <w:rPr>
          <w:rFonts w:ascii="Arial" w:hAnsi="Arial" w:cs="Arial"/>
          <w:sz w:val="24"/>
          <w:szCs w:val="24"/>
        </w:rPr>
        <w:t xml:space="preserve"> – 1 unitate sanitară,</w:t>
      </w:r>
      <w:r w:rsidR="00874280" w:rsidRPr="00671445">
        <w:rPr>
          <w:rFonts w:ascii="Arial" w:hAnsi="Arial" w:cs="Arial"/>
          <w:sz w:val="24"/>
          <w:szCs w:val="24"/>
        </w:rPr>
        <w:t xml:space="preserve"> </w:t>
      </w:r>
      <w:r w:rsidR="00874280" w:rsidRPr="00671445">
        <w:rPr>
          <w:rFonts w:ascii="Arial" w:hAnsi="Arial" w:cs="Arial"/>
          <w:b/>
          <w:sz w:val="24"/>
          <w:szCs w:val="24"/>
        </w:rPr>
        <w:t xml:space="preserve">Mehedinți </w:t>
      </w:r>
      <w:r w:rsidR="00874280" w:rsidRPr="00671445">
        <w:rPr>
          <w:rFonts w:ascii="Arial" w:hAnsi="Arial" w:cs="Arial"/>
          <w:sz w:val="24"/>
          <w:szCs w:val="24"/>
        </w:rPr>
        <w:t>– 1 unitate sanitară</w:t>
      </w:r>
      <w:r w:rsidR="00F3134E" w:rsidRPr="00671445">
        <w:rPr>
          <w:rFonts w:ascii="Arial" w:hAnsi="Arial" w:cs="Arial"/>
          <w:sz w:val="24"/>
          <w:szCs w:val="24"/>
        </w:rPr>
        <w:t xml:space="preserve"> </w:t>
      </w:r>
      <w:r w:rsidR="00CB238B" w:rsidRPr="00671445">
        <w:rPr>
          <w:rFonts w:ascii="Arial" w:hAnsi="Arial" w:cs="Arial"/>
          <w:sz w:val="24"/>
          <w:szCs w:val="24"/>
        </w:rPr>
        <w:t xml:space="preserve">, </w:t>
      </w:r>
      <w:r w:rsidR="00CB238B" w:rsidRPr="00671445">
        <w:rPr>
          <w:rFonts w:ascii="Arial" w:hAnsi="Arial" w:cs="Arial"/>
          <w:b/>
          <w:sz w:val="24"/>
          <w:szCs w:val="24"/>
        </w:rPr>
        <w:t>Satu Mare</w:t>
      </w:r>
      <w:r w:rsidR="00CB238B" w:rsidRPr="00671445">
        <w:rPr>
          <w:rFonts w:ascii="Arial" w:hAnsi="Arial" w:cs="Arial"/>
          <w:sz w:val="24"/>
          <w:szCs w:val="24"/>
        </w:rPr>
        <w:t xml:space="preserve"> – 1 unitate sanitară</w:t>
      </w:r>
      <w:r w:rsidR="00116025" w:rsidRPr="00671445">
        <w:rPr>
          <w:rFonts w:ascii="Arial" w:hAnsi="Arial" w:cs="Arial"/>
          <w:sz w:val="24"/>
          <w:szCs w:val="24"/>
        </w:rPr>
        <w:t xml:space="preserve">, </w:t>
      </w:r>
      <w:r w:rsidR="00116025" w:rsidRPr="00671445">
        <w:rPr>
          <w:rFonts w:ascii="Arial" w:hAnsi="Arial" w:cs="Arial"/>
          <w:b/>
          <w:sz w:val="24"/>
          <w:szCs w:val="24"/>
        </w:rPr>
        <w:t>Vaslui</w:t>
      </w:r>
      <w:r w:rsidR="00116025" w:rsidRPr="00671445">
        <w:rPr>
          <w:rFonts w:ascii="Arial" w:hAnsi="Arial" w:cs="Arial"/>
          <w:sz w:val="24"/>
          <w:szCs w:val="24"/>
        </w:rPr>
        <w:t xml:space="preserve"> – 1 unitate sanitară</w:t>
      </w:r>
      <w:r w:rsidR="00833E75" w:rsidRPr="00671445">
        <w:rPr>
          <w:rFonts w:ascii="Arial" w:hAnsi="Arial" w:cs="Arial"/>
          <w:sz w:val="24"/>
          <w:szCs w:val="24"/>
        </w:rPr>
        <w:t xml:space="preserve">, </w:t>
      </w:r>
      <w:r w:rsidR="00833E75" w:rsidRPr="00671445">
        <w:rPr>
          <w:rFonts w:ascii="Arial" w:hAnsi="Arial" w:cs="Arial"/>
          <w:b/>
          <w:sz w:val="24"/>
          <w:szCs w:val="24"/>
        </w:rPr>
        <w:t>București</w:t>
      </w:r>
      <w:r w:rsidR="00833E75" w:rsidRPr="00671445">
        <w:rPr>
          <w:rFonts w:ascii="Arial" w:hAnsi="Arial" w:cs="Arial"/>
          <w:sz w:val="24"/>
          <w:szCs w:val="24"/>
        </w:rPr>
        <w:t xml:space="preserve"> – 1 unitate sanitară</w:t>
      </w:r>
      <w:r w:rsidR="00837DFA" w:rsidRPr="00671445">
        <w:rPr>
          <w:rFonts w:ascii="Arial" w:eastAsia="Times New Roman" w:hAnsi="Arial" w:cs="Arial"/>
          <w:sz w:val="24"/>
          <w:szCs w:val="24"/>
        </w:rPr>
        <w:t>)</w:t>
      </w:r>
      <w:r w:rsidR="005A3A91" w:rsidRPr="00671445">
        <w:rPr>
          <w:rFonts w:ascii="Arial" w:eastAsia="Times New Roman" w:hAnsi="Arial" w:cs="Arial"/>
          <w:sz w:val="24"/>
          <w:szCs w:val="24"/>
        </w:rPr>
        <w:t>.</w:t>
      </w:r>
    </w:p>
    <w:p w:rsidR="005A3A91" w:rsidRPr="00671445" w:rsidRDefault="005A3A91" w:rsidP="00671445">
      <w:pPr>
        <w:pStyle w:val="ListParagraph"/>
        <w:ind w:left="0"/>
        <w:rPr>
          <w:rFonts w:ascii="Arial" w:hAnsi="Arial" w:cs="Arial"/>
          <w:b/>
          <w:sz w:val="24"/>
          <w:szCs w:val="24"/>
        </w:rPr>
      </w:pPr>
    </w:p>
    <w:p w:rsidR="00671445" w:rsidRPr="00671445" w:rsidRDefault="005766F2" w:rsidP="00671445">
      <w:pPr>
        <w:pStyle w:val="ListParagraph"/>
        <w:numPr>
          <w:ilvl w:val="0"/>
          <w:numId w:val="14"/>
        </w:numPr>
        <w:spacing w:after="160" w:line="259" w:lineRule="auto"/>
        <w:ind w:left="0" w:firstLine="0"/>
        <w:rPr>
          <w:rFonts w:ascii="Arial" w:eastAsiaTheme="minorHAnsi" w:hAnsi="Arial" w:cs="Arial"/>
          <w:sz w:val="24"/>
          <w:szCs w:val="24"/>
        </w:rPr>
      </w:pPr>
      <w:r w:rsidRPr="00671445">
        <w:rPr>
          <w:rFonts w:ascii="Arial" w:hAnsi="Arial" w:cs="Arial"/>
          <w:b/>
          <w:sz w:val="24"/>
          <w:szCs w:val="24"/>
          <w:lang w:val="ro-RO"/>
        </w:rPr>
        <w:t>Nerespectarea normelor privind</w:t>
      </w:r>
      <w:r w:rsidR="00671445" w:rsidRPr="00671445">
        <w:rPr>
          <w:rFonts w:ascii="Arial" w:hAnsi="Arial" w:cs="Arial"/>
          <w:b/>
          <w:sz w:val="24"/>
          <w:szCs w:val="24"/>
          <w:lang w:val="ro-RO"/>
        </w:rPr>
        <w:t xml:space="preserve"> </w:t>
      </w:r>
      <w:r w:rsidR="004439C3" w:rsidRPr="00671445">
        <w:rPr>
          <w:rFonts w:ascii="Arial" w:hAnsi="Arial" w:cs="Arial"/>
          <w:b/>
          <w:sz w:val="24"/>
          <w:szCs w:val="24"/>
          <w:lang w:val="ro-RO"/>
        </w:rPr>
        <w:t xml:space="preserve">monitorizarea </w:t>
      </w:r>
      <w:r w:rsidR="002C6B75" w:rsidRPr="00671445">
        <w:rPr>
          <w:rFonts w:ascii="Arial" w:hAnsi="Arial" w:cs="Arial"/>
          <w:b/>
          <w:sz w:val="24"/>
          <w:szCs w:val="24"/>
          <w:lang w:val="ro-RO"/>
        </w:rPr>
        <w:t>consumului de antibiotice, conform prevederilor Anexei nr.1</w:t>
      </w:r>
      <w:r w:rsidR="002C6B75" w:rsidRPr="00671445">
        <w:rPr>
          <w:rFonts w:ascii="Arial" w:hAnsi="Arial" w:cs="Arial"/>
          <w:sz w:val="24"/>
          <w:szCs w:val="24"/>
          <w:lang w:val="ro-RO"/>
        </w:rPr>
        <w:t xml:space="preserve">, în </w:t>
      </w:r>
      <w:r w:rsidR="003D3F06" w:rsidRPr="00671445">
        <w:rPr>
          <w:rFonts w:ascii="Arial" w:hAnsi="Arial" w:cs="Arial"/>
          <w:b/>
          <w:sz w:val="24"/>
          <w:szCs w:val="24"/>
          <w:lang w:val="ro-RO"/>
        </w:rPr>
        <w:t>3</w:t>
      </w:r>
      <w:r w:rsidR="002C6B75" w:rsidRPr="00671445">
        <w:rPr>
          <w:rFonts w:ascii="Arial" w:hAnsi="Arial" w:cs="Arial"/>
          <w:sz w:val="24"/>
          <w:szCs w:val="24"/>
          <w:lang w:val="ro-RO"/>
        </w:rPr>
        <w:t xml:space="preserve"> unități sanitare </w:t>
      </w:r>
      <w:r w:rsidR="004439C3" w:rsidRPr="00671445">
        <w:rPr>
          <w:rFonts w:ascii="Arial" w:hAnsi="Arial" w:cs="Arial"/>
          <w:sz w:val="24"/>
          <w:szCs w:val="24"/>
          <w:lang w:val="ro-RO"/>
        </w:rPr>
        <w:t>(</w:t>
      </w:r>
      <w:r w:rsidR="002D484D" w:rsidRPr="00671445">
        <w:rPr>
          <w:rFonts w:ascii="Arial" w:hAnsi="Arial" w:cs="Arial"/>
          <w:b/>
          <w:sz w:val="24"/>
          <w:szCs w:val="24"/>
          <w:lang w:val="ro-RO"/>
        </w:rPr>
        <w:t>Botoșani</w:t>
      </w:r>
      <w:r w:rsidR="002D484D" w:rsidRPr="00671445">
        <w:rPr>
          <w:rFonts w:ascii="Arial" w:hAnsi="Arial" w:cs="Arial"/>
          <w:sz w:val="24"/>
          <w:szCs w:val="24"/>
          <w:lang w:val="ro-RO"/>
        </w:rPr>
        <w:t xml:space="preserve"> – 1 unitate sanitară,</w:t>
      </w:r>
      <w:r w:rsidR="00671445" w:rsidRPr="00671445">
        <w:rPr>
          <w:rFonts w:ascii="Arial" w:hAnsi="Arial" w:cs="Arial"/>
          <w:sz w:val="24"/>
          <w:szCs w:val="24"/>
          <w:lang w:val="ro-RO"/>
        </w:rPr>
        <w:t xml:space="preserve"> </w:t>
      </w:r>
      <w:r w:rsidR="004439C3" w:rsidRPr="00671445">
        <w:rPr>
          <w:rFonts w:ascii="Arial" w:hAnsi="Arial" w:cs="Arial"/>
          <w:b/>
          <w:sz w:val="24"/>
          <w:szCs w:val="24"/>
          <w:lang w:val="ro-RO"/>
        </w:rPr>
        <w:t>Dolj</w:t>
      </w:r>
      <w:r w:rsidR="004439C3" w:rsidRPr="00671445">
        <w:rPr>
          <w:rFonts w:ascii="Arial" w:hAnsi="Arial" w:cs="Arial"/>
          <w:sz w:val="24"/>
          <w:szCs w:val="24"/>
          <w:lang w:val="ro-RO"/>
        </w:rPr>
        <w:t xml:space="preserve"> –</w:t>
      </w:r>
      <w:r w:rsidR="001F3D70" w:rsidRPr="00671445">
        <w:rPr>
          <w:rFonts w:ascii="Arial" w:hAnsi="Arial" w:cs="Arial"/>
          <w:sz w:val="24"/>
          <w:szCs w:val="24"/>
          <w:lang w:val="ro-RO"/>
        </w:rPr>
        <w:t xml:space="preserve"> 2</w:t>
      </w:r>
      <w:r w:rsidR="002C6B75" w:rsidRPr="00671445">
        <w:rPr>
          <w:rFonts w:ascii="Arial" w:hAnsi="Arial" w:cs="Arial"/>
          <w:sz w:val="24"/>
          <w:szCs w:val="24"/>
          <w:lang w:val="ro-RO"/>
        </w:rPr>
        <w:t xml:space="preserve"> unități sanitare).</w:t>
      </w:r>
    </w:p>
    <w:p w:rsidR="00671445" w:rsidRPr="00671445" w:rsidRDefault="00671445" w:rsidP="00671445">
      <w:pPr>
        <w:pStyle w:val="ListParagraph"/>
        <w:spacing w:after="160" w:line="259" w:lineRule="auto"/>
        <w:ind w:left="0"/>
        <w:rPr>
          <w:rFonts w:ascii="Arial" w:eastAsiaTheme="minorHAnsi" w:hAnsi="Arial" w:cs="Arial"/>
          <w:sz w:val="24"/>
          <w:szCs w:val="24"/>
        </w:rPr>
      </w:pPr>
    </w:p>
    <w:p w:rsidR="005A3A91" w:rsidRPr="00671445" w:rsidRDefault="002C6B75" w:rsidP="00671445">
      <w:pPr>
        <w:pStyle w:val="ListParagraph"/>
        <w:numPr>
          <w:ilvl w:val="0"/>
          <w:numId w:val="14"/>
        </w:numPr>
        <w:spacing w:after="160" w:line="259" w:lineRule="auto"/>
        <w:ind w:left="0" w:firstLine="0"/>
        <w:rPr>
          <w:rFonts w:ascii="Arial" w:eastAsiaTheme="minorHAnsi" w:hAnsi="Arial" w:cs="Arial"/>
          <w:sz w:val="24"/>
          <w:szCs w:val="24"/>
        </w:rPr>
      </w:pPr>
      <w:r w:rsidRPr="00671445">
        <w:rPr>
          <w:rFonts w:ascii="Arial" w:hAnsi="Arial" w:cs="Arial"/>
          <w:b/>
          <w:color w:val="000000"/>
          <w:sz w:val="24"/>
          <w:szCs w:val="24"/>
        </w:rPr>
        <w:t>Fișele de post nu conțin responsabilitățile și sarcinile specifice atribuite fiecărui angajat în parte, conform legislației sanitare în vigoare</w:t>
      </w:r>
      <w:r w:rsidRPr="00671445">
        <w:rPr>
          <w:rFonts w:ascii="Arial" w:hAnsi="Arial" w:cs="Arial"/>
          <w:b/>
          <w:sz w:val="24"/>
          <w:szCs w:val="24"/>
        </w:rPr>
        <w:t xml:space="preserve">, </w:t>
      </w:r>
      <w:r w:rsidRPr="00671445">
        <w:rPr>
          <w:rFonts w:ascii="Arial" w:hAnsi="Arial" w:cs="Arial"/>
          <w:sz w:val="24"/>
          <w:szCs w:val="24"/>
        </w:rPr>
        <w:t>în</w:t>
      </w:r>
      <w:r w:rsidRPr="00671445">
        <w:rPr>
          <w:rFonts w:ascii="Arial" w:hAnsi="Arial" w:cs="Arial"/>
          <w:b/>
          <w:sz w:val="24"/>
          <w:szCs w:val="24"/>
        </w:rPr>
        <w:t xml:space="preserve"> 3 </w:t>
      </w:r>
      <w:r w:rsidRPr="00671445">
        <w:rPr>
          <w:rFonts w:ascii="Arial" w:hAnsi="Arial" w:cs="Arial"/>
          <w:sz w:val="24"/>
          <w:szCs w:val="24"/>
        </w:rPr>
        <w:t>unități sanitare</w:t>
      </w:r>
      <w:r w:rsidRPr="00671445">
        <w:rPr>
          <w:rFonts w:ascii="Arial" w:hAnsi="Arial" w:cs="Arial"/>
          <w:b/>
          <w:sz w:val="24"/>
          <w:szCs w:val="24"/>
        </w:rPr>
        <w:t xml:space="preserve"> </w:t>
      </w:r>
      <w:r w:rsidRPr="00880315">
        <w:rPr>
          <w:rFonts w:ascii="Arial" w:hAnsi="Arial" w:cs="Arial"/>
          <w:sz w:val="24"/>
          <w:szCs w:val="24"/>
        </w:rPr>
        <w:t>(</w:t>
      </w:r>
      <w:r w:rsidR="00A3086D" w:rsidRPr="00671445">
        <w:rPr>
          <w:rFonts w:ascii="Arial" w:hAnsi="Arial" w:cs="Arial"/>
          <w:b/>
          <w:sz w:val="24"/>
          <w:szCs w:val="24"/>
        </w:rPr>
        <w:t xml:space="preserve">Brăila </w:t>
      </w:r>
      <w:r w:rsidR="00A3086D" w:rsidRPr="00671445">
        <w:rPr>
          <w:rFonts w:ascii="Arial" w:hAnsi="Arial" w:cs="Arial"/>
          <w:sz w:val="24"/>
          <w:szCs w:val="24"/>
        </w:rPr>
        <w:t>-1 unitate sanitară</w:t>
      </w:r>
      <w:r w:rsidR="00D31920" w:rsidRPr="00671445">
        <w:rPr>
          <w:rFonts w:ascii="Arial" w:hAnsi="Arial" w:cs="Arial"/>
          <w:b/>
          <w:sz w:val="24"/>
          <w:szCs w:val="24"/>
        </w:rPr>
        <w:t>, Dâmbovița</w:t>
      </w:r>
      <w:r w:rsidR="00D31920" w:rsidRPr="00671445">
        <w:rPr>
          <w:rFonts w:ascii="Arial" w:hAnsi="Arial" w:cs="Arial"/>
          <w:sz w:val="24"/>
          <w:szCs w:val="24"/>
        </w:rPr>
        <w:t xml:space="preserve"> – 1 unitate sanitară</w:t>
      </w:r>
      <w:r w:rsidR="00485B09" w:rsidRPr="00671445">
        <w:rPr>
          <w:rFonts w:ascii="Arial" w:hAnsi="Arial" w:cs="Arial"/>
          <w:sz w:val="24"/>
          <w:szCs w:val="24"/>
        </w:rPr>
        <w:t xml:space="preserve">, </w:t>
      </w:r>
      <w:r w:rsidR="00485B09" w:rsidRPr="00671445">
        <w:rPr>
          <w:rFonts w:ascii="Arial" w:hAnsi="Arial" w:cs="Arial"/>
          <w:b/>
          <w:sz w:val="24"/>
          <w:szCs w:val="24"/>
        </w:rPr>
        <w:t>București</w:t>
      </w:r>
      <w:r w:rsidR="00485B09" w:rsidRPr="00671445">
        <w:rPr>
          <w:rFonts w:ascii="Arial" w:hAnsi="Arial" w:cs="Arial"/>
          <w:sz w:val="24"/>
          <w:szCs w:val="24"/>
        </w:rPr>
        <w:t xml:space="preserve"> – 1 unitate sanitară</w:t>
      </w:r>
      <w:r w:rsidRPr="00671445">
        <w:rPr>
          <w:rFonts w:ascii="Arial" w:hAnsi="Arial" w:cs="Arial"/>
          <w:sz w:val="24"/>
          <w:szCs w:val="24"/>
        </w:rPr>
        <w:t>)</w:t>
      </w:r>
      <w:r w:rsidR="00C9641D" w:rsidRPr="00671445">
        <w:rPr>
          <w:rFonts w:ascii="Arial" w:hAnsi="Arial" w:cs="Arial"/>
          <w:sz w:val="24"/>
          <w:szCs w:val="24"/>
        </w:rPr>
        <w:t>.</w:t>
      </w:r>
    </w:p>
    <w:p w:rsidR="009D3C20" w:rsidRPr="00671445" w:rsidRDefault="009D3C20" w:rsidP="00671445">
      <w:pPr>
        <w:pStyle w:val="ListParagraph"/>
        <w:spacing w:after="0" w:line="240" w:lineRule="auto"/>
        <w:ind w:left="0"/>
        <w:rPr>
          <w:rFonts w:ascii="Arial" w:hAnsi="Arial" w:cs="Arial"/>
          <w:sz w:val="24"/>
          <w:szCs w:val="24"/>
          <w:lang w:val="ro-RO"/>
        </w:rPr>
      </w:pPr>
    </w:p>
    <w:p w:rsidR="009D3C20" w:rsidRPr="00671445" w:rsidRDefault="003F1EC9" w:rsidP="00671445">
      <w:pPr>
        <w:pStyle w:val="ListParagraph"/>
        <w:spacing w:after="0" w:line="240" w:lineRule="auto"/>
        <w:ind w:left="0"/>
        <w:rPr>
          <w:rFonts w:ascii="Arial" w:hAnsi="Arial" w:cs="Arial"/>
          <w:b/>
          <w:sz w:val="24"/>
          <w:szCs w:val="24"/>
          <w:lang w:val="ro-RO"/>
        </w:rPr>
      </w:pPr>
      <w:r w:rsidRPr="00671445">
        <w:rPr>
          <w:rFonts w:ascii="Arial" w:hAnsi="Arial" w:cs="Arial"/>
          <w:b/>
          <w:sz w:val="24"/>
          <w:szCs w:val="24"/>
          <w:lang w:val="ro-RO"/>
        </w:rPr>
        <w:tab/>
      </w:r>
      <w:r w:rsidR="009D3C20" w:rsidRPr="00671445">
        <w:rPr>
          <w:rFonts w:ascii="Arial" w:hAnsi="Arial" w:cs="Arial"/>
          <w:b/>
          <w:sz w:val="24"/>
          <w:szCs w:val="24"/>
          <w:lang w:val="ro-RO"/>
        </w:rPr>
        <w:t xml:space="preserve">În ceea ce privește verificarea respectării prevederilor Ordinului MS nr. 1761/2021, cu modificările și completările ulterioare pentru aprobarea Normelor tehnice privind curăţarea, dezinfecţia şi sterilizarea în unităţile sanitare publice şi private, evaluarea eficacităţii procedurilor de curăţenie şi dezinfecţie efectuate în cadrul acestora, procedurile recomandate pentru dezinfecţia mâinilor în funcţie de nivelul de risc, precum şi metodele de evaluare a derulării procesului de sterilizare şi controlul eficienţei acestuia </w:t>
      </w:r>
    </w:p>
    <w:p w:rsidR="000E594C" w:rsidRPr="00671445" w:rsidRDefault="000E594C" w:rsidP="00671445">
      <w:pPr>
        <w:autoSpaceDE w:val="0"/>
        <w:autoSpaceDN w:val="0"/>
        <w:adjustRightInd w:val="0"/>
        <w:spacing w:after="0" w:line="240" w:lineRule="auto"/>
        <w:ind w:left="0"/>
        <w:rPr>
          <w:rFonts w:ascii="Arial" w:hAnsi="Arial" w:cs="Arial"/>
          <w:b/>
          <w:sz w:val="24"/>
          <w:szCs w:val="24"/>
        </w:rPr>
      </w:pPr>
    </w:p>
    <w:p w:rsidR="000A1E38" w:rsidRPr="00671445" w:rsidRDefault="000A1E38" w:rsidP="00671445">
      <w:pPr>
        <w:pStyle w:val="ListParagraph"/>
        <w:numPr>
          <w:ilvl w:val="0"/>
          <w:numId w:val="15"/>
        </w:numPr>
        <w:spacing w:after="0" w:line="240" w:lineRule="auto"/>
        <w:ind w:left="0" w:firstLine="0"/>
        <w:rPr>
          <w:rFonts w:ascii="Arial" w:hAnsi="Arial" w:cs="Arial"/>
          <w:sz w:val="24"/>
          <w:szCs w:val="24"/>
        </w:rPr>
      </w:pPr>
      <w:r w:rsidRPr="00671445">
        <w:rPr>
          <w:rFonts w:ascii="Arial" w:hAnsi="Arial" w:cs="Arial"/>
          <w:b/>
          <w:sz w:val="24"/>
          <w:szCs w:val="24"/>
        </w:rPr>
        <w:t>Nemonitorizarea</w:t>
      </w:r>
      <w:r w:rsidR="00BF2748" w:rsidRPr="00671445">
        <w:rPr>
          <w:rFonts w:ascii="Arial" w:hAnsi="Arial" w:cs="Arial"/>
          <w:b/>
          <w:sz w:val="24"/>
          <w:szCs w:val="24"/>
        </w:rPr>
        <w:t xml:space="preserve"> eficacităţii procedurilor de curățenie și dezinfecție, prin u</w:t>
      </w:r>
      <w:r w:rsidR="00F17444" w:rsidRPr="00671445">
        <w:rPr>
          <w:rFonts w:ascii="Arial" w:hAnsi="Arial" w:cs="Arial"/>
          <w:b/>
          <w:sz w:val="24"/>
          <w:szCs w:val="24"/>
        </w:rPr>
        <w:t>tilizarea metodelor calitative (</w:t>
      </w:r>
      <w:r w:rsidR="00BF2748" w:rsidRPr="00671445">
        <w:rPr>
          <w:rFonts w:ascii="Arial" w:hAnsi="Arial" w:cs="Arial"/>
          <w:b/>
          <w:sz w:val="24"/>
          <w:szCs w:val="24"/>
        </w:rPr>
        <w:t>observaționale sau de teste rapide)</w:t>
      </w:r>
      <w:r w:rsidR="005D7BBE" w:rsidRPr="00671445">
        <w:rPr>
          <w:rFonts w:ascii="Arial" w:hAnsi="Arial" w:cs="Arial"/>
          <w:b/>
          <w:sz w:val="24"/>
          <w:szCs w:val="24"/>
        </w:rPr>
        <w:t xml:space="preserve">, </w:t>
      </w:r>
      <w:r w:rsidR="004B604B" w:rsidRPr="00671445">
        <w:rPr>
          <w:rFonts w:ascii="Arial" w:hAnsi="Arial" w:cs="Arial"/>
          <w:b/>
          <w:sz w:val="24"/>
          <w:szCs w:val="24"/>
        </w:rPr>
        <w:t>nerespectându-se</w:t>
      </w:r>
      <w:r w:rsidR="005D7BBE" w:rsidRPr="00671445">
        <w:rPr>
          <w:rFonts w:ascii="Arial" w:hAnsi="Arial" w:cs="Arial"/>
          <w:b/>
          <w:sz w:val="24"/>
          <w:szCs w:val="24"/>
        </w:rPr>
        <w:t xml:space="preserve"> prevederile Anexei nr.2, art.4,</w:t>
      </w:r>
      <w:r w:rsidR="00671445" w:rsidRPr="00671445">
        <w:rPr>
          <w:rFonts w:ascii="Arial" w:hAnsi="Arial" w:cs="Arial"/>
          <w:b/>
          <w:sz w:val="24"/>
          <w:szCs w:val="24"/>
        </w:rPr>
        <w:t xml:space="preserve"> </w:t>
      </w:r>
      <w:r w:rsidR="00BF2748" w:rsidRPr="00671445">
        <w:rPr>
          <w:rFonts w:ascii="Arial" w:hAnsi="Arial" w:cs="Arial"/>
          <w:sz w:val="24"/>
          <w:szCs w:val="24"/>
        </w:rPr>
        <w:t>în</w:t>
      </w:r>
      <w:r w:rsidR="0063287C" w:rsidRPr="00671445">
        <w:rPr>
          <w:rFonts w:ascii="Arial" w:hAnsi="Arial" w:cs="Arial"/>
          <w:sz w:val="24"/>
          <w:szCs w:val="24"/>
        </w:rPr>
        <w:t xml:space="preserve"> </w:t>
      </w:r>
      <w:r w:rsidR="0063287C" w:rsidRPr="00671445">
        <w:rPr>
          <w:rFonts w:ascii="Arial" w:hAnsi="Arial" w:cs="Arial"/>
          <w:b/>
          <w:sz w:val="24"/>
          <w:szCs w:val="24"/>
        </w:rPr>
        <w:t>2</w:t>
      </w:r>
      <w:r w:rsidR="00BF2748" w:rsidRPr="00671445">
        <w:rPr>
          <w:rFonts w:ascii="Arial" w:hAnsi="Arial" w:cs="Arial"/>
          <w:b/>
          <w:sz w:val="24"/>
          <w:szCs w:val="24"/>
        </w:rPr>
        <w:t xml:space="preserve"> </w:t>
      </w:r>
      <w:r w:rsidR="00BF2748" w:rsidRPr="00671445">
        <w:rPr>
          <w:rFonts w:ascii="Arial" w:hAnsi="Arial" w:cs="Arial"/>
          <w:sz w:val="24"/>
          <w:szCs w:val="24"/>
        </w:rPr>
        <w:t>unități sanitare</w:t>
      </w:r>
      <w:r w:rsidR="00BF2748" w:rsidRPr="00671445">
        <w:rPr>
          <w:rFonts w:ascii="Arial" w:hAnsi="Arial" w:cs="Arial"/>
          <w:b/>
          <w:sz w:val="24"/>
          <w:szCs w:val="24"/>
        </w:rPr>
        <w:t xml:space="preserve"> </w:t>
      </w:r>
      <w:r w:rsidR="00BF2748" w:rsidRPr="00671445">
        <w:rPr>
          <w:rFonts w:ascii="Arial" w:hAnsi="Arial" w:cs="Arial"/>
          <w:sz w:val="24"/>
          <w:szCs w:val="24"/>
        </w:rPr>
        <w:t>(</w:t>
      </w:r>
      <w:r w:rsidR="00752596" w:rsidRPr="00671445">
        <w:rPr>
          <w:rFonts w:ascii="Arial" w:hAnsi="Arial" w:cs="Arial"/>
          <w:b/>
          <w:sz w:val="24"/>
          <w:szCs w:val="24"/>
        </w:rPr>
        <w:t>Călăraș</w:t>
      </w:r>
      <w:r w:rsidR="00752596" w:rsidRPr="00671445">
        <w:rPr>
          <w:rFonts w:ascii="Arial" w:hAnsi="Arial" w:cs="Arial"/>
          <w:sz w:val="24"/>
          <w:szCs w:val="24"/>
        </w:rPr>
        <w:t>i – 1 unit</w:t>
      </w:r>
      <w:r w:rsidR="0063287C" w:rsidRPr="00671445">
        <w:rPr>
          <w:rFonts w:ascii="Arial" w:hAnsi="Arial" w:cs="Arial"/>
          <w:sz w:val="24"/>
          <w:szCs w:val="24"/>
        </w:rPr>
        <w:t>ate sanitară</w:t>
      </w:r>
      <w:r w:rsidR="00116025" w:rsidRPr="00671445">
        <w:rPr>
          <w:rFonts w:ascii="Arial" w:hAnsi="Arial" w:cs="Arial"/>
          <w:sz w:val="24"/>
          <w:szCs w:val="24"/>
        </w:rPr>
        <w:t xml:space="preserve">, </w:t>
      </w:r>
      <w:r w:rsidR="00116025" w:rsidRPr="00671445">
        <w:rPr>
          <w:rFonts w:ascii="Arial" w:hAnsi="Arial" w:cs="Arial"/>
          <w:b/>
          <w:sz w:val="24"/>
          <w:szCs w:val="24"/>
        </w:rPr>
        <w:t>Vaslui</w:t>
      </w:r>
      <w:r w:rsidR="00116025" w:rsidRPr="00671445">
        <w:rPr>
          <w:rFonts w:ascii="Arial" w:hAnsi="Arial" w:cs="Arial"/>
          <w:sz w:val="24"/>
          <w:szCs w:val="24"/>
        </w:rPr>
        <w:t xml:space="preserve"> – 1 unitate sanitară</w:t>
      </w:r>
      <w:r w:rsidR="00F17444" w:rsidRPr="00671445">
        <w:rPr>
          <w:rFonts w:ascii="Arial" w:hAnsi="Arial" w:cs="Arial"/>
          <w:sz w:val="24"/>
          <w:szCs w:val="24"/>
        </w:rPr>
        <w:t>)</w:t>
      </w:r>
      <w:r w:rsidR="005A3A91" w:rsidRPr="00671445">
        <w:rPr>
          <w:rFonts w:ascii="Arial" w:hAnsi="Arial" w:cs="Arial"/>
          <w:sz w:val="24"/>
          <w:szCs w:val="24"/>
        </w:rPr>
        <w:t>.</w:t>
      </w:r>
    </w:p>
    <w:p w:rsidR="005A3A91" w:rsidRPr="00671445" w:rsidRDefault="005A3A91" w:rsidP="00671445">
      <w:pPr>
        <w:pStyle w:val="ListParagraph"/>
        <w:spacing w:after="0" w:line="240" w:lineRule="auto"/>
        <w:ind w:left="0"/>
        <w:rPr>
          <w:rFonts w:ascii="Arial" w:hAnsi="Arial" w:cs="Arial"/>
          <w:sz w:val="24"/>
          <w:szCs w:val="24"/>
        </w:rPr>
      </w:pPr>
    </w:p>
    <w:p w:rsidR="005A3A91" w:rsidRPr="00671445" w:rsidRDefault="00FF767C" w:rsidP="00671445">
      <w:pPr>
        <w:pStyle w:val="ListParagraph"/>
        <w:numPr>
          <w:ilvl w:val="0"/>
          <w:numId w:val="15"/>
        </w:numPr>
        <w:spacing w:after="0" w:line="240" w:lineRule="auto"/>
        <w:ind w:left="0" w:firstLine="0"/>
        <w:rPr>
          <w:rFonts w:ascii="Arial" w:hAnsi="Arial" w:cs="Arial"/>
          <w:sz w:val="24"/>
          <w:szCs w:val="24"/>
        </w:rPr>
      </w:pPr>
      <w:r w:rsidRPr="00671445">
        <w:rPr>
          <w:rFonts w:ascii="Arial" w:hAnsi="Arial" w:cs="Arial"/>
          <w:b/>
          <w:sz w:val="24"/>
          <w:szCs w:val="24"/>
        </w:rPr>
        <w:t xml:space="preserve">Neasigurarea </w:t>
      </w:r>
      <w:r w:rsidR="00E910D1" w:rsidRPr="00671445">
        <w:rPr>
          <w:rFonts w:ascii="Arial" w:hAnsi="Arial" w:cs="Arial"/>
          <w:b/>
          <w:sz w:val="24"/>
          <w:szCs w:val="24"/>
        </w:rPr>
        <w:t>trasabilit</w:t>
      </w:r>
      <w:r w:rsidR="000D38F1" w:rsidRPr="00671445">
        <w:rPr>
          <w:rFonts w:ascii="Arial" w:hAnsi="Arial" w:cs="Arial"/>
          <w:b/>
          <w:sz w:val="24"/>
          <w:szCs w:val="24"/>
        </w:rPr>
        <w:t>ății</w:t>
      </w:r>
      <w:r w:rsidR="00783CDF" w:rsidRPr="00671445">
        <w:rPr>
          <w:rFonts w:ascii="Arial" w:hAnsi="Arial" w:cs="Arial"/>
          <w:b/>
          <w:sz w:val="24"/>
          <w:szCs w:val="24"/>
        </w:rPr>
        <w:t xml:space="preserve"> instrumentarului</w:t>
      </w:r>
      <w:r w:rsidR="00E910D1" w:rsidRPr="00671445">
        <w:rPr>
          <w:rFonts w:ascii="Arial" w:hAnsi="Arial" w:cs="Arial"/>
          <w:b/>
          <w:sz w:val="24"/>
          <w:szCs w:val="24"/>
        </w:rPr>
        <w:t>/dispozitivel</w:t>
      </w:r>
      <w:r w:rsidR="000919DF" w:rsidRPr="00671445">
        <w:rPr>
          <w:rFonts w:ascii="Arial" w:hAnsi="Arial" w:cs="Arial"/>
          <w:b/>
          <w:sz w:val="24"/>
          <w:szCs w:val="24"/>
        </w:rPr>
        <w:t xml:space="preserve">or medicale supuse sterilizării, </w:t>
      </w:r>
      <w:r w:rsidR="004B604B" w:rsidRPr="00671445">
        <w:rPr>
          <w:rFonts w:ascii="Arial" w:hAnsi="Arial" w:cs="Arial"/>
          <w:b/>
          <w:sz w:val="24"/>
          <w:szCs w:val="24"/>
        </w:rPr>
        <w:t>nerespectându-se</w:t>
      </w:r>
      <w:r w:rsidR="000919DF" w:rsidRPr="00671445">
        <w:rPr>
          <w:rFonts w:ascii="Arial" w:hAnsi="Arial" w:cs="Arial"/>
          <w:b/>
          <w:sz w:val="24"/>
          <w:szCs w:val="24"/>
        </w:rPr>
        <w:t xml:space="preserve"> prevederile art.53</w:t>
      </w:r>
      <w:r w:rsidR="000919DF" w:rsidRPr="00671445">
        <w:rPr>
          <w:rFonts w:ascii="Arial" w:hAnsi="Arial" w:cs="Arial"/>
          <w:b/>
          <w:sz w:val="24"/>
          <w:szCs w:val="24"/>
          <w:lang w:val="ro-RO"/>
        </w:rPr>
        <w:t>,</w:t>
      </w:r>
      <w:r w:rsidR="000919DF" w:rsidRPr="00671445">
        <w:rPr>
          <w:rFonts w:ascii="Arial" w:hAnsi="Arial" w:cs="Arial"/>
          <w:b/>
          <w:sz w:val="24"/>
          <w:szCs w:val="24"/>
        </w:rPr>
        <w:t xml:space="preserve"> </w:t>
      </w:r>
      <w:r w:rsidR="00E910D1" w:rsidRPr="00671445">
        <w:rPr>
          <w:rFonts w:ascii="Arial" w:hAnsi="Arial" w:cs="Arial"/>
          <w:sz w:val="24"/>
          <w:szCs w:val="24"/>
        </w:rPr>
        <w:t>în</w:t>
      </w:r>
      <w:r w:rsidR="0063287C" w:rsidRPr="00671445">
        <w:rPr>
          <w:rFonts w:ascii="Arial" w:hAnsi="Arial" w:cs="Arial"/>
          <w:color w:val="FF0000"/>
          <w:sz w:val="24"/>
          <w:szCs w:val="24"/>
        </w:rPr>
        <w:t xml:space="preserve"> </w:t>
      </w:r>
      <w:r w:rsidR="0063287C" w:rsidRPr="00671445">
        <w:rPr>
          <w:rFonts w:ascii="Arial" w:hAnsi="Arial" w:cs="Arial"/>
          <w:b/>
          <w:sz w:val="24"/>
          <w:szCs w:val="24"/>
        </w:rPr>
        <w:t>8</w:t>
      </w:r>
      <w:r w:rsidR="00E910D1" w:rsidRPr="00671445">
        <w:rPr>
          <w:rFonts w:ascii="Arial" w:hAnsi="Arial" w:cs="Arial"/>
          <w:b/>
          <w:sz w:val="24"/>
          <w:szCs w:val="24"/>
        </w:rPr>
        <w:t xml:space="preserve"> </w:t>
      </w:r>
      <w:r w:rsidR="00E910D1" w:rsidRPr="00671445">
        <w:rPr>
          <w:rFonts w:ascii="Arial" w:hAnsi="Arial" w:cs="Arial"/>
          <w:sz w:val="24"/>
          <w:szCs w:val="24"/>
        </w:rPr>
        <w:t>unități sanitare</w:t>
      </w:r>
      <w:r w:rsidR="00E910D1" w:rsidRPr="00671445">
        <w:rPr>
          <w:rFonts w:ascii="Arial" w:hAnsi="Arial" w:cs="Arial"/>
          <w:b/>
          <w:sz w:val="24"/>
          <w:szCs w:val="24"/>
        </w:rPr>
        <w:t xml:space="preserve"> </w:t>
      </w:r>
      <w:r w:rsidR="00E910D1" w:rsidRPr="00671445">
        <w:rPr>
          <w:rFonts w:ascii="Arial" w:hAnsi="Arial" w:cs="Arial"/>
          <w:sz w:val="24"/>
          <w:szCs w:val="24"/>
        </w:rPr>
        <w:t>(</w:t>
      </w:r>
      <w:r w:rsidR="00FE6251" w:rsidRPr="00671445">
        <w:rPr>
          <w:rFonts w:ascii="Arial" w:hAnsi="Arial" w:cs="Arial"/>
          <w:b/>
          <w:sz w:val="24"/>
          <w:szCs w:val="24"/>
        </w:rPr>
        <w:t>Bacău</w:t>
      </w:r>
      <w:r w:rsidR="00FE6251" w:rsidRPr="00671445">
        <w:rPr>
          <w:rFonts w:ascii="Arial" w:hAnsi="Arial" w:cs="Arial"/>
          <w:sz w:val="24"/>
          <w:szCs w:val="24"/>
        </w:rPr>
        <w:t xml:space="preserve"> – 1 unitate</w:t>
      </w:r>
      <w:r w:rsidR="0063287C" w:rsidRPr="00671445">
        <w:rPr>
          <w:rFonts w:ascii="Arial" w:hAnsi="Arial" w:cs="Arial"/>
          <w:sz w:val="24"/>
          <w:szCs w:val="24"/>
        </w:rPr>
        <w:t xml:space="preserve"> sanitară</w:t>
      </w:r>
      <w:r w:rsidR="00FE6251" w:rsidRPr="00671445">
        <w:rPr>
          <w:rFonts w:ascii="Arial" w:hAnsi="Arial" w:cs="Arial"/>
          <w:sz w:val="24"/>
          <w:szCs w:val="24"/>
        </w:rPr>
        <w:t xml:space="preserve">, </w:t>
      </w:r>
      <w:r w:rsidR="00FC2D1F" w:rsidRPr="00671445">
        <w:rPr>
          <w:rFonts w:ascii="Arial" w:hAnsi="Arial" w:cs="Arial"/>
          <w:b/>
          <w:sz w:val="24"/>
          <w:szCs w:val="24"/>
        </w:rPr>
        <w:t>Biho</w:t>
      </w:r>
      <w:r w:rsidR="00FC2D1F" w:rsidRPr="00671445">
        <w:rPr>
          <w:rFonts w:ascii="Arial" w:hAnsi="Arial" w:cs="Arial"/>
          <w:sz w:val="24"/>
          <w:szCs w:val="24"/>
        </w:rPr>
        <w:t>r – 1 unitate</w:t>
      </w:r>
      <w:r w:rsidR="0063287C" w:rsidRPr="00671445">
        <w:rPr>
          <w:rFonts w:ascii="Arial" w:hAnsi="Arial" w:cs="Arial"/>
          <w:sz w:val="24"/>
          <w:szCs w:val="24"/>
        </w:rPr>
        <w:t xml:space="preserve"> sanitară</w:t>
      </w:r>
      <w:r w:rsidR="00FC2D1F" w:rsidRPr="00671445">
        <w:rPr>
          <w:rFonts w:ascii="Arial" w:hAnsi="Arial" w:cs="Arial"/>
          <w:sz w:val="24"/>
          <w:szCs w:val="24"/>
        </w:rPr>
        <w:t xml:space="preserve">, </w:t>
      </w:r>
      <w:r w:rsidR="00752596" w:rsidRPr="00671445">
        <w:rPr>
          <w:rFonts w:ascii="Arial" w:hAnsi="Arial" w:cs="Arial"/>
          <w:b/>
          <w:sz w:val="24"/>
          <w:szCs w:val="24"/>
        </w:rPr>
        <w:t>Călărași</w:t>
      </w:r>
      <w:r w:rsidR="00752596" w:rsidRPr="00671445">
        <w:rPr>
          <w:rFonts w:ascii="Arial" w:hAnsi="Arial" w:cs="Arial"/>
          <w:sz w:val="24"/>
          <w:szCs w:val="24"/>
        </w:rPr>
        <w:t xml:space="preserve"> – 1 unitate</w:t>
      </w:r>
      <w:r w:rsidR="0063287C" w:rsidRPr="00671445">
        <w:rPr>
          <w:rFonts w:ascii="Arial" w:hAnsi="Arial" w:cs="Arial"/>
          <w:sz w:val="24"/>
          <w:szCs w:val="24"/>
        </w:rPr>
        <w:t xml:space="preserve"> sanitară</w:t>
      </w:r>
      <w:r w:rsidR="00BC63DD" w:rsidRPr="00671445">
        <w:rPr>
          <w:rFonts w:ascii="Arial" w:hAnsi="Arial" w:cs="Arial"/>
          <w:sz w:val="24"/>
          <w:szCs w:val="24"/>
        </w:rPr>
        <w:t xml:space="preserve">, </w:t>
      </w:r>
      <w:r w:rsidR="00BC63DD" w:rsidRPr="00671445">
        <w:rPr>
          <w:rFonts w:ascii="Arial" w:hAnsi="Arial" w:cs="Arial"/>
          <w:b/>
          <w:sz w:val="24"/>
          <w:szCs w:val="24"/>
        </w:rPr>
        <w:t>Ialomița</w:t>
      </w:r>
      <w:r w:rsidR="00BC63DD" w:rsidRPr="00671445">
        <w:rPr>
          <w:rFonts w:ascii="Arial" w:hAnsi="Arial" w:cs="Arial"/>
          <w:sz w:val="24"/>
          <w:szCs w:val="24"/>
        </w:rPr>
        <w:t xml:space="preserve"> – 1 unitate</w:t>
      </w:r>
      <w:r w:rsidR="0063287C" w:rsidRPr="00671445">
        <w:rPr>
          <w:rFonts w:ascii="Arial" w:hAnsi="Arial" w:cs="Arial"/>
          <w:sz w:val="24"/>
          <w:szCs w:val="24"/>
        </w:rPr>
        <w:t xml:space="preserve"> sanitară</w:t>
      </w:r>
      <w:r w:rsidR="00D8553C" w:rsidRPr="00671445">
        <w:rPr>
          <w:rFonts w:ascii="Arial" w:hAnsi="Arial" w:cs="Arial"/>
          <w:sz w:val="24"/>
          <w:szCs w:val="24"/>
        </w:rPr>
        <w:t xml:space="preserve">, </w:t>
      </w:r>
      <w:r w:rsidR="00D8553C" w:rsidRPr="00671445">
        <w:rPr>
          <w:rFonts w:ascii="Arial" w:hAnsi="Arial" w:cs="Arial"/>
          <w:b/>
          <w:sz w:val="24"/>
          <w:szCs w:val="24"/>
        </w:rPr>
        <w:t xml:space="preserve">Mureș </w:t>
      </w:r>
      <w:r w:rsidR="00D8553C" w:rsidRPr="00671445">
        <w:rPr>
          <w:rFonts w:ascii="Arial" w:hAnsi="Arial" w:cs="Arial"/>
          <w:sz w:val="24"/>
          <w:szCs w:val="24"/>
        </w:rPr>
        <w:t>– 1 unitate sanitară,</w:t>
      </w:r>
      <w:r w:rsidR="00671445" w:rsidRPr="00671445">
        <w:rPr>
          <w:rFonts w:ascii="Arial" w:hAnsi="Arial" w:cs="Arial"/>
          <w:sz w:val="24"/>
          <w:szCs w:val="24"/>
        </w:rPr>
        <w:t xml:space="preserve"> </w:t>
      </w:r>
      <w:r w:rsidR="00173294" w:rsidRPr="00671445">
        <w:rPr>
          <w:rFonts w:ascii="Arial" w:hAnsi="Arial" w:cs="Arial"/>
          <w:b/>
          <w:sz w:val="24"/>
          <w:szCs w:val="24"/>
        </w:rPr>
        <w:t>Timiș</w:t>
      </w:r>
      <w:r w:rsidR="00173294" w:rsidRPr="00671445">
        <w:rPr>
          <w:rFonts w:ascii="Arial" w:hAnsi="Arial" w:cs="Arial"/>
          <w:sz w:val="24"/>
          <w:szCs w:val="24"/>
        </w:rPr>
        <w:t xml:space="preserve"> –</w:t>
      </w:r>
      <w:r w:rsidR="007F0F7D" w:rsidRPr="00671445">
        <w:rPr>
          <w:rFonts w:ascii="Arial" w:hAnsi="Arial" w:cs="Arial"/>
          <w:sz w:val="24"/>
          <w:szCs w:val="24"/>
        </w:rPr>
        <w:t xml:space="preserve"> 2</w:t>
      </w:r>
      <w:r w:rsidR="00173294" w:rsidRPr="00671445">
        <w:rPr>
          <w:rFonts w:ascii="Arial" w:hAnsi="Arial" w:cs="Arial"/>
          <w:sz w:val="24"/>
          <w:szCs w:val="24"/>
        </w:rPr>
        <w:t xml:space="preserve"> unit</w:t>
      </w:r>
      <w:r w:rsidR="0063287C" w:rsidRPr="00671445">
        <w:rPr>
          <w:rFonts w:ascii="Arial" w:hAnsi="Arial" w:cs="Arial"/>
          <w:sz w:val="24"/>
          <w:szCs w:val="24"/>
        </w:rPr>
        <w:t>ăți</w:t>
      </w:r>
      <w:r w:rsidR="00173294" w:rsidRPr="00671445">
        <w:rPr>
          <w:rFonts w:ascii="Arial" w:hAnsi="Arial" w:cs="Arial"/>
          <w:sz w:val="24"/>
          <w:szCs w:val="24"/>
        </w:rPr>
        <w:t xml:space="preserve"> sanitar</w:t>
      </w:r>
      <w:r w:rsidR="0063287C" w:rsidRPr="00671445">
        <w:rPr>
          <w:rFonts w:ascii="Arial" w:hAnsi="Arial" w:cs="Arial"/>
          <w:sz w:val="24"/>
          <w:szCs w:val="24"/>
        </w:rPr>
        <w:t>e</w:t>
      </w:r>
      <w:r w:rsidR="00176D00" w:rsidRPr="00671445">
        <w:rPr>
          <w:rFonts w:ascii="Arial" w:hAnsi="Arial" w:cs="Arial"/>
          <w:sz w:val="24"/>
          <w:szCs w:val="24"/>
        </w:rPr>
        <w:t xml:space="preserve">, </w:t>
      </w:r>
      <w:r w:rsidR="00176D00" w:rsidRPr="00671445">
        <w:rPr>
          <w:rFonts w:ascii="Arial" w:hAnsi="Arial" w:cs="Arial"/>
          <w:b/>
          <w:sz w:val="24"/>
          <w:szCs w:val="24"/>
        </w:rPr>
        <w:t>București</w:t>
      </w:r>
      <w:r w:rsidR="00176D00" w:rsidRPr="00671445">
        <w:rPr>
          <w:rFonts w:ascii="Arial" w:hAnsi="Arial" w:cs="Arial"/>
          <w:sz w:val="24"/>
          <w:szCs w:val="24"/>
        </w:rPr>
        <w:t xml:space="preserve"> – 1 unitate sanitară</w:t>
      </w:r>
      <w:r w:rsidR="00E910D1" w:rsidRPr="00671445">
        <w:rPr>
          <w:rFonts w:ascii="Arial" w:hAnsi="Arial" w:cs="Arial"/>
          <w:sz w:val="24"/>
          <w:szCs w:val="24"/>
        </w:rPr>
        <w:t>)</w:t>
      </w:r>
      <w:r w:rsidR="005A3A91" w:rsidRPr="00671445">
        <w:rPr>
          <w:rFonts w:ascii="Arial" w:hAnsi="Arial" w:cs="Arial"/>
          <w:sz w:val="24"/>
          <w:szCs w:val="24"/>
        </w:rPr>
        <w:t>.</w:t>
      </w:r>
    </w:p>
    <w:p w:rsidR="004249E6" w:rsidRPr="00671445" w:rsidRDefault="00E910D1" w:rsidP="00671445">
      <w:pPr>
        <w:pStyle w:val="ListParagraph"/>
        <w:spacing w:after="0" w:line="240" w:lineRule="auto"/>
        <w:ind w:left="0"/>
        <w:rPr>
          <w:rFonts w:ascii="Arial" w:hAnsi="Arial" w:cs="Arial"/>
          <w:sz w:val="24"/>
          <w:szCs w:val="24"/>
        </w:rPr>
      </w:pPr>
      <w:r w:rsidRPr="00671445">
        <w:rPr>
          <w:rFonts w:ascii="Arial" w:hAnsi="Arial" w:cs="Arial"/>
          <w:sz w:val="24"/>
          <w:szCs w:val="24"/>
        </w:rPr>
        <w:t xml:space="preserve"> </w:t>
      </w:r>
    </w:p>
    <w:p w:rsidR="005A3A91" w:rsidRPr="00913558" w:rsidRDefault="00C73459" w:rsidP="00671445">
      <w:pPr>
        <w:pStyle w:val="ListParagraph"/>
        <w:numPr>
          <w:ilvl w:val="0"/>
          <w:numId w:val="15"/>
        </w:numPr>
        <w:spacing w:after="0" w:line="240" w:lineRule="auto"/>
        <w:ind w:left="0" w:firstLine="0"/>
        <w:rPr>
          <w:rFonts w:ascii="Arial" w:hAnsi="Arial" w:cs="Arial"/>
          <w:sz w:val="24"/>
          <w:szCs w:val="24"/>
        </w:rPr>
      </w:pPr>
      <w:r w:rsidRPr="00671445">
        <w:rPr>
          <w:rFonts w:ascii="Arial" w:hAnsi="Arial" w:cs="Arial"/>
          <w:b/>
          <w:sz w:val="24"/>
          <w:szCs w:val="24"/>
        </w:rPr>
        <w:t>Neefectuarea trimestrială</w:t>
      </w:r>
      <w:r w:rsidR="004B604B" w:rsidRPr="00671445">
        <w:rPr>
          <w:rFonts w:ascii="Arial" w:hAnsi="Arial" w:cs="Arial"/>
          <w:b/>
          <w:sz w:val="24"/>
          <w:szCs w:val="24"/>
        </w:rPr>
        <w:t xml:space="preserve"> </w:t>
      </w:r>
      <w:r w:rsidRPr="00671445">
        <w:rPr>
          <w:rFonts w:ascii="Arial" w:hAnsi="Arial" w:cs="Arial"/>
          <w:b/>
          <w:sz w:val="24"/>
          <w:szCs w:val="24"/>
        </w:rPr>
        <w:t>cu</w:t>
      </w:r>
      <w:r w:rsidR="004B604B" w:rsidRPr="00671445">
        <w:rPr>
          <w:rFonts w:ascii="Arial" w:hAnsi="Arial" w:cs="Arial"/>
          <w:b/>
          <w:sz w:val="24"/>
          <w:szCs w:val="24"/>
        </w:rPr>
        <w:t xml:space="preserve"> </w:t>
      </w:r>
      <w:r w:rsidRPr="00671445">
        <w:rPr>
          <w:rFonts w:ascii="Arial" w:hAnsi="Arial" w:cs="Arial"/>
          <w:b/>
          <w:sz w:val="24"/>
          <w:szCs w:val="24"/>
        </w:rPr>
        <w:t>laboratorul direcţiilor de sănătate publică judeţene, pentru intercomparare, a un</w:t>
      </w:r>
      <w:r w:rsidR="008D5D46">
        <w:rPr>
          <w:rFonts w:ascii="Arial" w:hAnsi="Arial" w:cs="Arial"/>
          <w:b/>
          <w:sz w:val="24"/>
          <w:szCs w:val="24"/>
        </w:rPr>
        <w:t>u</w:t>
      </w:r>
      <w:r w:rsidRPr="00671445">
        <w:rPr>
          <w:rFonts w:ascii="Arial" w:hAnsi="Arial" w:cs="Arial"/>
          <w:b/>
          <w:sz w:val="24"/>
          <w:szCs w:val="24"/>
        </w:rPr>
        <w:t>i set de analize medicale din toate tipurile de probe recoltate la nivelul unităţii sanitare</w:t>
      </w:r>
      <w:r w:rsidR="002A7145" w:rsidRPr="00671445">
        <w:rPr>
          <w:rFonts w:ascii="Arial" w:hAnsi="Arial" w:cs="Arial"/>
          <w:b/>
          <w:sz w:val="24"/>
          <w:szCs w:val="24"/>
        </w:rPr>
        <w:t xml:space="preserve">, </w:t>
      </w:r>
      <w:r w:rsidR="004B604B" w:rsidRPr="00671445">
        <w:rPr>
          <w:rFonts w:ascii="Arial" w:hAnsi="Arial" w:cs="Arial"/>
          <w:b/>
          <w:sz w:val="24"/>
          <w:szCs w:val="24"/>
        </w:rPr>
        <w:t>nerespectându-se</w:t>
      </w:r>
      <w:r w:rsidR="002A7145" w:rsidRPr="00671445">
        <w:rPr>
          <w:rFonts w:ascii="Arial" w:hAnsi="Arial" w:cs="Arial"/>
          <w:b/>
          <w:sz w:val="24"/>
          <w:szCs w:val="24"/>
        </w:rPr>
        <w:t xml:space="preserve"> prevederile </w:t>
      </w:r>
      <w:r w:rsidR="00B84E55" w:rsidRPr="00671445">
        <w:rPr>
          <w:rFonts w:ascii="Arial" w:hAnsi="Arial" w:cs="Arial"/>
          <w:b/>
          <w:sz w:val="24"/>
          <w:szCs w:val="24"/>
        </w:rPr>
        <w:t>art.4, alin.(5)</w:t>
      </w:r>
      <w:r w:rsidR="002A7145" w:rsidRPr="00671445">
        <w:rPr>
          <w:rFonts w:ascii="Arial" w:hAnsi="Arial" w:cs="Arial"/>
          <w:b/>
          <w:sz w:val="24"/>
          <w:szCs w:val="24"/>
        </w:rPr>
        <w:t>,</w:t>
      </w:r>
      <w:r w:rsidR="00B84E55" w:rsidRPr="00671445">
        <w:rPr>
          <w:rFonts w:ascii="Arial" w:hAnsi="Arial" w:cs="Arial"/>
          <w:b/>
          <w:sz w:val="24"/>
          <w:szCs w:val="24"/>
        </w:rPr>
        <w:t xml:space="preserve"> </w:t>
      </w:r>
      <w:r w:rsidR="00E42A0C" w:rsidRPr="00671445">
        <w:rPr>
          <w:rFonts w:ascii="Arial" w:hAnsi="Arial" w:cs="Arial"/>
          <w:sz w:val="24"/>
          <w:szCs w:val="24"/>
        </w:rPr>
        <w:t>în</w:t>
      </w:r>
      <w:r w:rsidR="00E42A0C" w:rsidRPr="00671445">
        <w:rPr>
          <w:rFonts w:ascii="Arial" w:hAnsi="Arial" w:cs="Arial"/>
          <w:b/>
          <w:sz w:val="24"/>
          <w:szCs w:val="24"/>
        </w:rPr>
        <w:t xml:space="preserve"> </w:t>
      </w:r>
      <w:r w:rsidR="0063287C" w:rsidRPr="00671445">
        <w:rPr>
          <w:rFonts w:ascii="Arial" w:hAnsi="Arial" w:cs="Arial"/>
          <w:b/>
          <w:sz w:val="24"/>
          <w:szCs w:val="24"/>
        </w:rPr>
        <w:t>3</w:t>
      </w:r>
      <w:r w:rsidRPr="00671445">
        <w:rPr>
          <w:rFonts w:ascii="Arial" w:hAnsi="Arial" w:cs="Arial"/>
          <w:b/>
          <w:color w:val="FF0000"/>
          <w:sz w:val="24"/>
          <w:szCs w:val="24"/>
        </w:rPr>
        <w:t xml:space="preserve"> </w:t>
      </w:r>
      <w:r w:rsidRPr="00671445">
        <w:rPr>
          <w:rFonts w:ascii="Arial" w:hAnsi="Arial" w:cs="Arial"/>
          <w:sz w:val="24"/>
          <w:szCs w:val="24"/>
        </w:rPr>
        <w:t>unități sanitare</w:t>
      </w:r>
      <w:r w:rsidRPr="00671445">
        <w:rPr>
          <w:rFonts w:ascii="Arial" w:hAnsi="Arial" w:cs="Arial"/>
          <w:b/>
          <w:sz w:val="24"/>
          <w:szCs w:val="24"/>
        </w:rPr>
        <w:t xml:space="preserve"> </w:t>
      </w:r>
      <w:r w:rsidRPr="00671445">
        <w:rPr>
          <w:rFonts w:ascii="Arial" w:hAnsi="Arial" w:cs="Arial"/>
          <w:sz w:val="24"/>
          <w:szCs w:val="24"/>
        </w:rPr>
        <w:t>(</w:t>
      </w:r>
      <w:r w:rsidR="009F5091" w:rsidRPr="00671445">
        <w:rPr>
          <w:rFonts w:ascii="Arial" w:hAnsi="Arial" w:cs="Arial"/>
          <w:b/>
          <w:sz w:val="24"/>
          <w:szCs w:val="24"/>
        </w:rPr>
        <w:t>Bihor</w:t>
      </w:r>
      <w:r w:rsidR="009F5091" w:rsidRPr="00671445">
        <w:rPr>
          <w:rFonts w:ascii="Arial" w:hAnsi="Arial" w:cs="Arial"/>
          <w:sz w:val="24"/>
          <w:szCs w:val="24"/>
        </w:rPr>
        <w:t xml:space="preserve"> – 1 unitate</w:t>
      </w:r>
      <w:r w:rsidR="0063287C" w:rsidRPr="00671445">
        <w:rPr>
          <w:rFonts w:ascii="Arial" w:hAnsi="Arial" w:cs="Arial"/>
          <w:sz w:val="24"/>
          <w:szCs w:val="24"/>
        </w:rPr>
        <w:t xml:space="preserve"> sanitară</w:t>
      </w:r>
      <w:r w:rsidR="009F5091" w:rsidRPr="00671445">
        <w:rPr>
          <w:rFonts w:ascii="Arial" w:hAnsi="Arial" w:cs="Arial"/>
          <w:sz w:val="24"/>
          <w:szCs w:val="24"/>
        </w:rPr>
        <w:t xml:space="preserve">, </w:t>
      </w:r>
      <w:r w:rsidR="004439C3" w:rsidRPr="00671445">
        <w:rPr>
          <w:rFonts w:ascii="Arial" w:hAnsi="Arial" w:cs="Arial"/>
          <w:sz w:val="24"/>
          <w:szCs w:val="24"/>
        </w:rPr>
        <w:t>Dolj – 1 unitate</w:t>
      </w:r>
      <w:r w:rsidR="0063287C" w:rsidRPr="00671445">
        <w:rPr>
          <w:rFonts w:ascii="Arial" w:hAnsi="Arial" w:cs="Arial"/>
          <w:sz w:val="24"/>
          <w:szCs w:val="24"/>
        </w:rPr>
        <w:t xml:space="preserve"> sanitară</w:t>
      </w:r>
      <w:r w:rsidR="00927B6E" w:rsidRPr="00671445">
        <w:rPr>
          <w:rFonts w:ascii="Arial" w:hAnsi="Arial" w:cs="Arial"/>
          <w:sz w:val="24"/>
          <w:szCs w:val="24"/>
        </w:rPr>
        <w:t>,</w:t>
      </w:r>
      <w:r w:rsidR="00927B6E" w:rsidRPr="00671445">
        <w:rPr>
          <w:rFonts w:ascii="Arial" w:hAnsi="Arial" w:cs="Arial"/>
          <w:b/>
          <w:sz w:val="24"/>
          <w:szCs w:val="24"/>
        </w:rPr>
        <w:t xml:space="preserve"> Maramureș – </w:t>
      </w:r>
      <w:r w:rsidR="00927B6E" w:rsidRPr="00671445">
        <w:rPr>
          <w:rFonts w:ascii="Arial" w:hAnsi="Arial" w:cs="Arial"/>
          <w:sz w:val="24"/>
          <w:szCs w:val="24"/>
        </w:rPr>
        <w:t>1 unitate s</w:t>
      </w:r>
      <w:r w:rsidR="00880315">
        <w:rPr>
          <w:rFonts w:ascii="Arial" w:hAnsi="Arial" w:cs="Arial"/>
          <w:sz w:val="24"/>
          <w:szCs w:val="24"/>
        </w:rPr>
        <w:t>anitară</w:t>
      </w:r>
      <w:r w:rsidRPr="00671445">
        <w:rPr>
          <w:rFonts w:ascii="Arial" w:hAnsi="Arial" w:cs="Arial"/>
          <w:sz w:val="24"/>
          <w:szCs w:val="24"/>
        </w:rPr>
        <w:t>)</w:t>
      </w:r>
      <w:r w:rsidR="005A3A91" w:rsidRPr="00671445">
        <w:rPr>
          <w:rFonts w:ascii="Arial" w:hAnsi="Arial" w:cs="Arial"/>
          <w:sz w:val="24"/>
          <w:szCs w:val="24"/>
        </w:rPr>
        <w:t>.</w:t>
      </w:r>
    </w:p>
    <w:p w:rsidR="005A3A91" w:rsidRPr="00671445" w:rsidRDefault="005A3A91" w:rsidP="00671445">
      <w:pPr>
        <w:pStyle w:val="ListParagraph"/>
        <w:spacing w:after="0" w:line="240" w:lineRule="auto"/>
        <w:ind w:left="0"/>
        <w:rPr>
          <w:rFonts w:ascii="Arial" w:hAnsi="Arial" w:cs="Arial"/>
          <w:sz w:val="24"/>
          <w:szCs w:val="24"/>
        </w:rPr>
      </w:pPr>
    </w:p>
    <w:p w:rsidR="004249E6" w:rsidRPr="00671445" w:rsidRDefault="00FF767C" w:rsidP="00671445">
      <w:pPr>
        <w:pStyle w:val="ListParagraph"/>
        <w:numPr>
          <w:ilvl w:val="0"/>
          <w:numId w:val="15"/>
        </w:numPr>
        <w:spacing w:after="0" w:line="240" w:lineRule="auto"/>
        <w:ind w:left="0" w:firstLine="0"/>
        <w:rPr>
          <w:rFonts w:ascii="Arial" w:hAnsi="Arial" w:cs="Arial"/>
          <w:sz w:val="24"/>
          <w:szCs w:val="24"/>
        </w:rPr>
      </w:pPr>
      <w:r w:rsidRPr="00671445">
        <w:rPr>
          <w:rFonts w:ascii="Arial" w:hAnsi="Arial" w:cs="Arial"/>
          <w:b/>
          <w:sz w:val="24"/>
          <w:szCs w:val="24"/>
        </w:rPr>
        <w:t>P</w:t>
      </w:r>
      <w:r w:rsidR="00E910D1" w:rsidRPr="00671445">
        <w:rPr>
          <w:rFonts w:ascii="Arial" w:hAnsi="Arial" w:cs="Arial"/>
          <w:b/>
          <w:sz w:val="24"/>
          <w:szCs w:val="24"/>
        </w:rPr>
        <w:t>ersonalul</w:t>
      </w:r>
      <w:r w:rsidRPr="00671445">
        <w:rPr>
          <w:rFonts w:ascii="Arial" w:hAnsi="Arial" w:cs="Arial"/>
          <w:b/>
          <w:sz w:val="24"/>
          <w:szCs w:val="24"/>
        </w:rPr>
        <w:t>ui</w:t>
      </w:r>
      <w:r w:rsidR="00E910D1" w:rsidRPr="00671445">
        <w:rPr>
          <w:rFonts w:ascii="Arial" w:hAnsi="Arial" w:cs="Arial"/>
          <w:b/>
          <w:sz w:val="24"/>
          <w:szCs w:val="24"/>
        </w:rPr>
        <w:t xml:space="preserve"> medical responsabil cu sterilizarea</w:t>
      </w:r>
      <w:r w:rsidR="007434C0" w:rsidRPr="00671445">
        <w:rPr>
          <w:rFonts w:ascii="Arial" w:hAnsi="Arial" w:cs="Arial"/>
          <w:b/>
          <w:sz w:val="24"/>
          <w:szCs w:val="24"/>
        </w:rPr>
        <w:t xml:space="preserve"> nu</w:t>
      </w:r>
      <w:r w:rsidR="00E910D1" w:rsidRPr="00671445">
        <w:rPr>
          <w:rFonts w:ascii="Arial" w:hAnsi="Arial" w:cs="Arial"/>
          <w:b/>
          <w:sz w:val="24"/>
          <w:szCs w:val="24"/>
        </w:rPr>
        <w:t xml:space="preserve"> </w:t>
      </w:r>
      <w:proofErr w:type="gramStart"/>
      <w:r w:rsidR="00E910D1" w:rsidRPr="00671445">
        <w:rPr>
          <w:rFonts w:ascii="Arial" w:hAnsi="Arial" w:cs="Arial"/>
          <w:b/>
          <w:sz w:val="24"/>
          <w:szCs w:val="24"/>
        </w:rPr>
        <w:t>este</w:t>
      </w:r>
      <w:proofErr w:type="gramEnd"/>
      <w:r w:rsidR="00E910D1" w:rsidRPr="00671445">
        <w:rPr>
          <w:rFonts w:ascii="Arial" w:hAnsi="Arial" w:cs="Arial"/>
          <w:b/>
          <w:sz w:val="24"/>
          <w:szCs w:val="24"/>
        </w:rPr>
        <w:t xml:space="preserve"> instruit și acreditat să lucrez</w:t>
      </w:r>
      <w:r w:rsidR="007434C0" w:rsidRPr="00671445">
        <w:rPr>
          <w:rFonts w:ascii="Arial" w:hAnsi="Arial" w:cs="Arial"/>
          <w:b/>
          <w:sz w:val="24"/>
          <w:szCs w:val="24"/>
        </w:rPr>
        <w:t>e cu aparate sub pr</w:t>
      </w:r>
      <w:r w:rsidR="003A7534" w:rsidRPr="00671445">
        <w:rPr>
          <w:rFonts w:ascii="Arial" w:hAnsi="Arial" w:cs="Arial"/>
          <w:b/>
          <w:sz w:val="24"/>
          <w:szCs w:val="24"/>
        </w:rPr>
        <w:t>esiune</w:t>
      </w:r>
      <w:r w:rsidR="00B84E55" w:rsidRPr="00671445">
        <w:rPr>
          <w:rFonts w:ascii="Arial" w:hAnsi="Arial" w:cs="Arial"/>
          <w:b/>
          <w:sz w:val="24"/>
          <w:szCs w:val="24"/>
        </w:rPr>
        <w:t xml:space="preserve">, </w:t>
      </w:r>
      <w:r w:rsidR="004B604B" w:rsidRPr="00671445">
        <w:rPr>
          <w:rFonts w:ascii="Arial" w:hAnsi="Arial" w:cs="Arial"/>
          <w:b/>
          <w:sz w:val="24"/>
          <w:szCs w:val="24"/>
        </w:rPr>
        <w:t>nerespectându-se</w:t>
      </w:r>
      <w:r w:rsidR="00B84E55" w:rsidRPr="00671445">
        <w:rPr>
          <w:rFonts w:ascii="Arial" w:hAnsi="Arial" w:cs="Arial"/>
          <w:b/>
          <w:sz w:val="24"/>
          <w:szCs w:val="24"/>
        </w:rPr>
        <w:t xml:space="preserve"> prevederile art. </w:t>
      </w:r>
      <w:proofErr w:type="gramStart"/>
      <w:r w:rsidR="00B84E55" w:rsidRPr="00671445">
        <w:rPr>
          <w:rFonts w:ascii="Arial" w:hAnsi="Arial" w:cs="Arial"/>
          <w:b/>
          <w:sz w:val="24"/>
          <w:szCs w:val="24"/>
        </w:rPr>
        <w:t xml:space="preserve">55 </w:t>
      </w:r>
      <w:r w:rsidR="00942714" w:rsidRPr="00671445">
        <w:rPr>
          <w:rFonts w:ascii="Arial" w:hAnsi="Arial" w:cs="Arial"/>
          <w:b/>
          <w:sz w:val="24"/>
          <w:szCs w:val="24"/>
          <w:lang w:val="ro-RO"/>
        </w:rPr>
        <w:t>,</w:t>
      </w:r>
      <w:proofErr w:type="gramEnd"/>
      <w:r w:rsidR="00942714" w:rsidRPr="00671445">
        <w:rPr>
          <w:rFonts w:ascii="Arial" w:hAnsi="Arial" w:cs="Arial"/>
          <w:b/>
          <w:sz w:val="24"/>
          <w:szCs w:val="24"/>
          <w:lang w:val="ro-RO"/>
        </w:rPr>
        <w:t xml:space="preserve"> </w:t>
      </w:r>
      <w:r w:rsidR="00942714" w:rsidRPr="00671445">
        <w:rPr>
          <w:rFonts w:ascii="Arial" w:hAnsi="Arial" w:cs="Arial"/>
          <w:sz w:val="24"/>
          <w:szCs w:val="24"/>
          <w:lang w:val="ro-RO"/>
        </w:rPr>
        <w:t>î</w:t>
      </w:r>
      <w:r w:rsidR="003A7534" w:rsidRPr="00671445">
        <w:rPr>
          <w:rFonts w:ascii="Arial" w:hAnsi="Arial" w:cs="Arial"/>
          <w:sz w:val="24"/>
          <w:szCs w:val="24"/>
        </w:rPr>
        <w:t>n</w:t>
      </w:r>
      <w:r w:rsidR="0063287C" w:rsidRPr="00671445">
        <w:rPr>
          <w:rFonts w:ascii="Arial" w:hAnsi="Arial" w:cs="Arial"/>
          <w:sz w:val="24"/>
          <w:szCs w:val="24"/>
        </w:rPr>
        <w:t xml:space="preserve"> </w:t>
      </w:r>
      <w:r w:rsidR="0063287C" w:rsidRPr="00671445">
        <w:rPr>
          <w:rFonts w:ascii="Arial" w:hAnsi="Arial" w:cs="Arial"/>
          <w:b/>
          <w:sz w:val="24"/>
          <w:szCs w:val="24"/>
        </w:rPr>
        <w:t>3</w:t>
      </w:r>
      <w:r w:rsidR="003A7534" w:rsidRPr="00671445">
        <w:rPr>
          <w:rFonts w:ascii="Arial" w:hAnsi="Arial" w:cs="Arial"/>
          <w:b/>
          <w:color w:val="FF0000"/>
          <w:sz w:val="24"/>
          <w:szCs w:val="24"/>
        </w:rPr>
        <w:t xml:space="preserve"> </w:t>
      </w:r>
      <w:r w:rsidR="003A7534" w:rsidRPr="00671445">
        <w:rPr>
          <w:rFonts w:ascii="Arial" w:hAnsi="Arial" w:cs="Arial"/>
          <w:sz w:val="24"/>
          <w:szCs w:val="24"/>
        </w:rPr>
        <w:t>unități sanitare</w:t>
      </w:r>
      <w:r w:rsidR="003A7534" w:rsidRPr="00671445">
        <w:rPr>
          <w:rFonts w:ascii="Arial" w:hAnsi="Arial" w:cs="Arial"/>
          <w:b/>
          <w:sz w:val="24"/>
          <w:szCs w:val="24"/>
        </w:rPr>
        <w:t xml:space="preserve"> </w:t>
      </w:r>
      <w:r w:rsidR="003A7534" w:rsidRPr="00671445">
        <w:rPr>
          <w:rFonts w:ascii="Arial" w:hAnsi="Arial" w:cs="Arial"/>
          <w:sz w:val="24"/>
          <w:szCs w:val="24"/>
        </w:rPr>
        <w:t>(</w:t>
      </w:r>
      <w:r w:rsidR="004439C3" w:rsidRPr="00671445">
        <w:rPr>
          <w:rFonts w:ascii="Arial" w:hAnsi="Arial" w:cs="Arial"/>
          <w:b/>
          <w:sz w:val="24"/>
          <w:szCs w:val="24"/>
        </w:rPr>
        <w:t>Dolj</w:t>
      </w:r>
      <w:r w:rsidR="004439C3" w:rsidRPr="00671445">
        <w:rPr>
          <w:rFonts w:ascii="Arial" w:hAnsi="Arial" w:cs="Arial"/>
          <w:sz w:val="24"/>
          <w:szCs w:val="24"/>
        </w:rPr>
        <w:t xml:space="preserve"> –</w:t>
      </w:r>
      <w:r w:rsidR="001F3D70" w:rsidRPr="00671445">
        <w:rPr>
          <w:rFonts w:ascii="Arial" w:hAnsi="Arial" w:cs="Arial"/>
          <w:sz w:val="24"/>
          <w:szCs w:val="24"/>
        </w:rPr>
        <w:t xml:space="preserve"> 2</w:t>
      </w:r>
      <w:r w:rsidR="004439C3" w:rsidRPr="00671445">
        <w:rPr>
          <w:rFonts w:ascii="Arial" w:hAnsi="Arial" w:cs="Arial"/>
          <w:sz w:val="24"/>
          <w:szCs w:val="24"/>
        </w:rPr>
        <w:t xml:space="preserve"> unitate</w:t>
      </w:r>
      <w:r w:rsidR="0063287C" w:rsidRPr="00671445">
        <w:rPr>
          <w:rFonts w:ascii="Arial" w:hAnsi="Arial" w:cs="Arial"/>
          <w:sz w:val="24"/>
          <w:szCs w:val="24"/>
        </w:rPr>
        <w:t xml:space="preserve"> sanitară</w:t>
      </w:r>
      <w:r w:rsidR="00BD3326" w:rsidRPr="00671445">
        <w:rPr>
          <w:rFonts w:ascii="Arial" w:hAnsi="Arial" w:cs="Arial"/>
          <w:sz w:val="24"/>
          <w:szCs w:val="24"/>
        </w:rPr>
        <w:t xml:space="preserve">, </w:t>
      </w:r>
      <w:r w:rsidR="00D327A9" w:rsidRPr="00671445">
        <w:rPr>
          <w:rFonts w:ascii="Arial" w:hAnsi="Arial" w:cs="Arial"/>
          <w:b/>
          <w:sz w:val="24"/>
          <w:szCs w:val="24"/>
        </w:rPr>
        <w:t xml:space="preserve">Olt </w:t>
      </w:r>
      <w:r w:rsidR="00D327A9" w:rsidRPr="00671445">
        <w:rPr>
          <w:rFonts w:ascii="Arial" w:hAnsi="Arial" w:cs="Arial"/>
          <w:sz w:val="24"/>
          <w:szCs w:val="24"/>
        </w:rPr>
        <w:t xml:space="preserve">– 1 unitate sanitară, </w:t>
      </w:r>
      <w:r w:rsidR="00BD3326" w:rsidRPr="00671445">
        <w:rPr>
          <w:rFonts w:ascii="Arial" w:hAnsi="Arial" w:cs="Arial"/>
          <w:b/>
          <w:sz w:val="24"/>
          <w:szCs w:val="24"/>
        </w:rPr>
        <w:t>Suceava</w:t>
      </w:r>
      <w:r w:rsidR="00671445" w:rsidRPr="00671445">
        <w:rPr>
          <w:rFonts w:ascii="Arial" w:hAnsi="Arial" w:cs="Arial"/>
          <w:sz w:val="24"/>
          <w:szCs w:val="24"/>
        </w:rPr>
        <w:t xml:space="preserve"> </w:t>
      </w:r>
      <w:r w:rsidR="00BD3326" w:rsidRPr="00671445">
        <w:rPr>
          <w:rFonts w:ascii="Arial" w:hAnsi="Arial" w:cs="Arial"/>
          <w:sz w:val="24"/>
          <w:szCs w:val="24"/>
        </w:rPr>
        <w:t>- 1 unitate sanitară</w:t>
      </w:r>
      <w:r w:rsidR="007434C0" w:rsidRPr="00671445">
        <w:rPr>
          <w:rFonts w:ascii="Arial" w:hAnsi="Arial" w:cs="Arial"/>
          <w:sz w:val="24"/>
          <w:szCs w:val="24"/>
        </w:rPr>
        <w:t>)</w:t>
      </w:r>
      <w:r w:rsidR="005A3A91" w:rsidRPr="00671445">
        <w:rPr>
          <w:rFonts w:ascii="Arial" w:hAnsi="Arial" w:cs="Arial"/>
          <w:sz w:val="24"/>
          <w:szCs w:val="24"/>
        </w:rPr>
        <w:t>.</w:t>
      </w:r>
    </w:p>
    <w:p w:rsidR="005A3A91" w:rsidRPr="00671445" w:rsidRDefault="005A3A91" w:rsidP="00671445">
      <w:pPr>
        <w:pStyle w:val="ListParagraph"/>
        <w:spacing w:after="0" w:line="240" w:lineRule="auto"/>
        <w:ind w:left="0"/>
        <w:rPr>
          <w:rFonts w:ascii="Arial" w:hAnsi="Arial" w:cs="Arial"/>
          <w:sz w:val="24"/>
          <w:szCs w:val="24"/>
        </w:rPr>
      </w:pPr>
    </w:p>
    <w:p w:rsidR="00880315" w:rsidRDefault="00FF767C" w:rsidP="00671445">
      <w:pPr>
        <w:pStyle w:val="ListParagraph"/>
        <w:numPr>
          <w:ilvl w:val="0"/>
          <w:numId w:val="15"/>
        </w:numPr>
        <w:spacing w:after="0" w:line="240" w:lineRule="auto"/>
        <w:ind w:left="0" w:firstLine="0"/>
        <w:rPr>
          <w:rFonts w:ascii="Arial" w:hAnsi="Arial" w:cs="Arial"/>
          <w:sz w:val="24"/>
          <w:szCs w:val="24"/>
        </w:rPr>
      </w:pPr>
      <w:r w:rsidRPr="00671445">
        <w:rPr>
          <w:rFonts w:ascii="Arial" w:hAnsi="Arial" w:cs="Arial"/>
          <w:b/>
          <w:sz w:val="24"/>
          <w:szCs w:val="24"/>
        </w:rPr>
        <w:t>Neefectuarea</w:t>
      </w:r>
      <w:r w:rsidR="007434C0" w:rsidRPr="00671445">
        <w:rPr>
          <w:rFonts w:ascii="Arial" w:hAnsi="Arial" w:cs="Arial"/>
          <w:b/>
          <w:sz w:val="24"/>
          <w:szCs w:val="24"/>
        </w:rPr>
        <w:t xml:space="preserve"> con</w:t>
      </w:r>
      <w:r w:rsidRPr="00671445">
        <w:rPr>
          <w:rFonts w:ascii="Arial" w:hAnsi="Arial" w:cs="Arial"/>
          <w:b/>
          <w:sz w:val="24"/>
          <w:szCs w:val="24"/>
        </w:rPr>
        <w:t xml:space="preserve">trolul eficienței </w:t>
      </w:r>
      <w:r w:rsidR="007434C0" w:rsidRPr="00671445">
        <w:rPr>
          <w:rFonts w:ascii="Arial" w:hAnsi="Arial" w:cs="Arial"/>
          <w:b/>
          <w:sz w:val="24"/>
          <w:szCs w:val="24"/>
        </w:rPr>
        <w:t>sterilizării</w:t>
      </w:r>
      <w:r w:rsidR="00B84E55" w:rsidRPr="00671445">
        <w:rPr>
          <w:rFonts w:ascii="Arial" w:hAnsi="Arial" w:cs="Arial"/>
          <w:b/>
          <w:sz w:val="24"/>
          <w:szCs w:val="24"/>
        </w:rPr>
        <w:t xml:space="preserve">, </w:t>
      </w:r>
      <w:r w:rsidR="004B604B" w:rsidRPr="00671445">
        <w:rPr>
          <w:rFonts w:ascii="Arial" w:hAnsi="Arial" w:cs="Arial"/>
          <w:b/>
          <w:sz w:val="24"/>
          <w:szCs w:val="24"/>
        </w:rPr>
        <w:t>nerespectându-se</w:t>
      </w:r>
      <w:r w:rsidR="00B84E55" w:rsidRPr="00671445">
        <w:rPr>
          <w:rFonts w:ascii="Arial" w:hAnsi="Arial" w:cs="Arial"/>
          <w:b/>
          <w:sz w:val="24"/>
          <w:szCs w:val="24"/>
        </w:rPr>
        <w:t xml:space="preserve"> prevederile art. 5</w:t>
      </w:r>
      <w:r w:rsidR="007006B8" w:rsidRPr="00671445">
        <w:rPr>
          <w:rFonts w:ascii="Arial" w:hAnsi="Arial" w:cs="Arial"/>
          <w:b/>
          <w:sz w:val="24"/>
          <w:szCs w:val="24"/>
        </w:rPr>
        <w:t>7</w:t>
      </w:r>
      <w:r w:rsidR="007006B8" w:rsidRPr="00671445">
        <w:rPr>
          <w:rFonts w:ascii="Arial" w:hAnsi="Arial" w:cs="Arial"/>
          <w:b/>
          <w:sz w:val="24"/>
          <w:szCs w:val="24"/>
          <w:lang w:val="ro-RO"/>
        </w:rPr>
        <w:t>,</w:t>
      </w:r>
      <w:r w:rsidR="0063287C" w:rsidRPr="00671445">
        <w:rPr>
          <w:rFonts w:ascii="Arial" w:hAnsi="Arial" w:cs="Arial"/>
          <w:b/>
          <w:sz w:val="24"/>
          <w:szCs w:val="24"/>
          <w:lang w:val="ro-RO"/>
        </w:rPr>
        <w:t xml:space="preserve"> într-o </w:t>
      </w:r>
      <w:r w:rsidR="007434C0" w:rsidRPr="00671445">
        <w:rPr>
          <w:rFonts w:ascii="Arial" w:hAnsi="Arial" w:cs="Arial"/>
          <w:sz w:val="24"/>
          <w:szCs w:val="24"/>
        </w:rPr>
        <w:t>unit</w:t>
      </w:r>
      <w:r w:rsidR="0063287C" w:rsidRPr="00671445">
        <w:rPr>
          <w:rFonts w:ascii="Arial" w:hAnsi="Arial" w:cs="Arial"/>
          <w:sz w:val="24"/>
          <w:szCs w:val="24"/>
        </w:rPr>
        <w:t xml:space="preserve">ate </w:t>
      </w:r>
      <w:r w:rsidR="007434C0" w:rsidRPr="00671445">
        <w:rPr>
          <w:rFonts w:ascii="Arial" w:hAnsi="Arial" w:cs="Arial"/>
          <w:sz w:val="24"/>
          <w:szCs w:val="24"/>
        </w:rPr>
        <w:t>sanitar</w:t>
      </w:r>
      <w:r w:rsidR="0063287C" w:rsidRPr="00671445">
        <w:rPr>
          <w:rFonts w:ascii="Arial" w:hAnsi="Arial" w:cs="Arial"/>
          <w:sz w:val="24"/>
          <w:szCs w:val="24"/>
        </w:rPr>
        <w:t>ă</w:t>
      </w:r>
      <w:r w:rsidR="007434C0" w:rsidRPr="00671445">
        <w:rPr>
          <w:rFonts w:ascii="Arial" w:hAnsi="Arial" w:cs="Arial"/>
          <w:sz w:val="24"/>
          <w:szCs w:val="24"/>
        </w:rPr>
        <w:t xml:space="preserve"> (</w:t>
      </w:r>
      <w:r w:rsidR="006E0440" w:rsidRPr="00671445">
        <w:rPr>
          <w:rFonts w:ascii="Arial" w:hAnsi="Arial" w:cs="Arial"/>
          <w:sz w:val="24"/>
          <w:szCs w:val="24"/>
        </w:rPr>
        <w:t>Brăila</w:t>
      </w:r>
      <w:r w:rsidR="00880315">
        <w:rPr>
          <w:rFonts w:ascii="Arial" w:hAnsi="Arial" w:cs="Arial"/>
          <w:sz w:val="24"/>
          <w:szCs w:val="24"/>
        </w:rPr>
        <w:t>).</w:t>
      </w:r>
    </w:p>
    <w:p w:rsidR="007434C0" w:rsidRPr="00880315" w:rsidRDefault="00D814D3" w:rsidP="00671445">
      <w:pPr>
        <w:pStyle w:val="ListParagraph"/>
        <w:numPr>
          <w:ilvl w:val="0"/>
          <w:numId w:val="15"/>
        </w:numPr>
        <w:spacing w:after="0" w:line="240" w:lineRule="auto"/>
        <w:ind w:left="0" w:firstLine="0"/>
        <w:rPr>
          <w:rFonts w:ascii="Arial" w:hAnsi="Arial" w:cs="Arial"/>
          <w:sz w:val="24"/>
          <w:szCs w:val="24"/>
        </w:rPr>
      </w:pPr>
      <w:r w:rsidRPr="00880315">
        <w:rPr>
          <w:rFonts w:ascii="Arial" w:eastAsia="Times New Roman" w:hAnsi="Arial" w:cs="Arial"/>
          <w:b/>
          <w:sz w:val="24"/>
          <w:szCs w:val="24"/>
        </w:rPr>
        <w:t>Existența</w:t>
      </w:r>
      <w:r w:rsidR="00022DF3" w:rsidRPr="00880315">
        <w:rPr>
          <w:rFonts w:ascii="Arial" w:eastAsia="Times New Roman" w:hAnsi="Arial" w:cs="Arial"/>
          <w:b/>
          <w:sz w:val="24"/>
          <w:szCs w:val="24"/>
        </w:rPr>
        <w:t xml:space="preserve"> </w:t>
      </w:r>
      <w:r w:rsidR="00313FB9" w:rsidRPr="00880315">
        <w:rPr>
          <w:rFonts w:ascii="Arial" w:eastAsia="Times New Roman" w:hAnsi="Arial" w:cs="Arial"/>
          <w:b/>
          <w:sz w:val="24"/>
          <w:szCs w:val="24"/>
        </w:rPr>
        <w:t>materiale</w:t>
      </w:r>
      <w:r w:rsidRPr="00880315">
        <w:rPr>
          <w:rFonts w:ascii="Arial" w:eastAsia="Times New Roman" w:hAnsi="Arial" w:cs="Arial"/>
          <w:b/>
          <w:sz w:val="24"/>
          <w:szCs w:val="24"/>
        </w:rPr>
        <w:t>lor</w:t>
      </w:r>
      <w:r w:rsidR="00313FB9" w:rsidRPr="00880315">
        <w:rPr>
          <w:rFonts w:ascii="Arial" w:eastAsia="Times New Roman" w:hAnsi="Arial" w:cs="Arial"/>
          <w:b/>
          <w:sz w:val="24"/>
          <w:szCs w:val="24"/>
        </w:rPr>
        <w:t xml:space="preserve"> sanitare</w:t>
      </w:r>
      <w:r w:rsidR="00022DF3" w:rsidRPr="00880315">
        <w:rPr>
          <w:rFonts w:ascii="Arial" w:eastAsia="Times New Roman" w:hAnsi="Arial" w:cs="Arial"/>
          <w:b/>
          <w:sz w:val="24"/>
          <w:szCs w:val="24"/>
        </w:rPr>
        <w:t xml:space="preserve">, </w:t>
      </w:r>
      <w:r w:rsidR="00313FB9" w:rsidRPr="00880315">
        <w:rPr>
          <w:rFonts w:ascii="Arial" w:eastAsia="Times New Roman" w:hAnsi="Arial" w:cs="Arial"/>
          <w:b/>
          <w:sz w:val="24"/>
          <w:szCs w:val="24"/>
        </w:rPr>
        <w:t>articole</w:t>
      </w:r>
      <w:r w:rsidRPr="00880315">
        <w:rPr>
          <w:rFonts w:ascii="Arial" w:eastAsia="Times New Roman" w:hAnsi="Arial" w:cs="Arial"/>
          <w:b/>
          <w:sz w:val="24"/>
          <w:szCs w:val="24"/>
        </w:rPr>
        <w:t>lor</w:t>
      </w:r>
      <w:r w:rsidR="00313FB9" w:rsidRPr="00880315">
        <w:rPr>
          <w:rFonts w:ascii="Arial" w:eastAsia="Times New Roman" w:hAnsi="Arial" w:cs="Arial"/>
          <w:b/>
          <w:sz w:val="24"/>
          <w:szCs w:val="24"/>
        </w:rPr>
        <w:t xml:space="preserve"> de unică folosinţă, </w:t>
      </w:r>
      <w:r w:rsidRPr="00880315">
        <w:rPr>
          <w:rFonts w:ascii="Arial" w:eastAsia="Times New Roman" w:hAnsi="Arial" w:cs="Arial"/>
          <w:b/>
          <w:sz w:val="24"/>
          <w:szCs w:val="24"/>
        </w:rPr>
        <w:t xml:space="preserve">a </w:t>
      </w:r>
      <w:r w:rsidR="00313FB9" w:rsidRPr="00880315">
        <w:rPr>
          <w:rFonts w:ascii="Arial" w:eastAsia="Times New Roman" w:hAnsi="Arial" w:cs="Arial"/>
          <w:b/>
          <w:sz w:val="24"/>
          <w:szCs w:val="24"/>
        </w:rPr>
        <w:t>medicamente</w:t>
      </w:r>
      <w:r w:rsidRPr="00880315">
        <w:rPr>
          <w:rFonts w:ascii="Arial" w:eastAsia="Times New Roman" w:hAnsi="Arial" w:cs="Arial"/>
          <w:b/>
          <w:sz w:val="24"/>
          <w:szCs w:val="24"/>
        </w:rPr>
        <w:t>lor</w:t>
      </w:r>
      <w:r w:rsidR="00022DF3" w:rsidRPr="00880315">
        <w:rPr>
          <w:rFonts w:ascii="Arial" w:eastAsia="Times New Roman" w:hAnsi="Arial" w:cs="Arial"/>
          <w:b/>
          <w:sz w:val="24"/>
          <w:szCs w:val="24"/>
        </w:rPr>
        <w:t>, produselor biocide</w:t>
      </w:r>
      <w:r w:rsidR="00313FB9" w:rsidRPr="00880315">
        <w:rPr>
          <w:rFonts w:ascii="Arial" w:eastAsia="Times New Roman" w:hAnsi="Arial" w:cs="Arial"/>
          <w:b/>
          <w:sz w:val="24"/>
          <w:szCs w:val="24"/>
        </w:rPr>
        <w:t xml:space="preserve"> cu termene de valabilitate expirat</w:t>
      </w:r>
      <w:r w:rsidR="00313FB9" w:rsidRPr="00880315">
        <w:rPr>
          <w:rFonts w:ascii="Arial" w:hAnsi="Arial" w:cs="Arial"/>
          <w:b/>
          <w:sz w:val="24"/>
          <w:szCs w:val="24"/>
        </w:rPr>
        <w:t xml:space="preserve"> </w:t>
      </w:r>
      <w:r w:rsidR="007434C0" w:rsidRPr="00880315">
        <w:rPr>
          <w:rFonts w:ascii="Arial" w:hAnsi="Arial" w:cs="Arial"/>
          <w:sz w:val="24"/>
          <w:szCs w:val="24"/>
        </w:rPr>
        <w:t xml:space="preserve">în </w:t>
      </w:r>
      <w:r w:rsidR="00D213B6" w:rsidRPr="00880315">
        <w:rPr>
          <w:rFonts w:ascii="Arial" w:hAnsi="Arial" w:cs="Arial"/>
          <w:b/>
          <w:sz w:val="24"/>
          <w:szCs w:val="24"/>
        </w:rPr>
        <w:t>25</w:t>
      </w:r>
      <w:r w:rsidR="007434C0" w:rsidRPr="00880315">
        <w:rPr>
          <w:rFonts w:ascii="Arial" w:hAnsi="Arial" w:cs="Arial"/>
          <w:b/>
          <w:sz w:val="24"/>
          <w:szCs w:val="24"/>
        </w:rPr>
        <w:t xml:space="preserve"> </w:t>
      </w:r>
      <w:r w:rsidR="007434C0" w:rsidRPr="00880315">
        <w:rPr>
          <w:rFonts w:ascii="Arial" w:hAnsi="Arial" w:cs="Arial"/>
          <w:sz w:val="24"/>
          <w:szCs w:val="24"/>
        </w:rPr>
        <w:t>de unități sanitare</w:t>
      </w:r>
      <w:r w:rsidR="00880315" w:rsidRPr="00880315">
        <w:rPr>
          <w:rFonts w:ascii="Arial" w:hAnsi="Arial" w:cs="Arial"/>
          <w:sz w:val="24"/>
          <w:szCs w:val="24"/>
        </w:rPr>
        <w:t xml:space="preserve"> </w:t>
      </w:r>
      <w:r w:rsidR="00E42A0C" w:rsidRPr="00880315">
        <w:rPr>
          <w:rFonts w:ascii="Arial" w:hAnsi="Arial" w:cs="Arial"/>
          <w:sz w:val="24"/>
          <w:szCs w:val="24"/>
        </w:rPr>
        <w:t>(</w:t>
      </w:r>
      <w:r w:rsidR="00B36D74" w:rsidRPr="00880315">
        <w:rPr>
          <w:rFonts w:ascii="Arial" w:hAnsi="Arial" w:cs="Arial"/>
          <w:b/>
          <w:sz w:val="24"/>
          <w:szCs w:val="24"/>
        </w:rPr>
        <w:t>Arad</w:t>
      </w:r>
      <w:r w:rsidR="00B36D74" w:rsidRPr="00880315">
        <w:rPr>
          <w:rFonts w:ascii="Arial" w:hAnsi="Arial" w:cs="Arial"/>
          <w:sz w:val="24"/>
          <w:szCs w:val="24"/>
        </w:rPr>
        <w:t xml:space="preserve"> – 1 unitate</w:t>
      </w:r>
      <w:r w:rsidR="0060069C" w:rsidRPr="00880315">
        <w:rPr>
          <w:rFonts w:ascii="Arial" w:hAnsi="Arial" w:cs="Arial"/>
          <w:sz w:val="24"/>
          <w:szCs w:val="24"/>
        </w:rPr>
        <w:t xml:space="preserve"> sanitară</w:t>
      </w:r>
      <w:r w:rsidR="00B36D74" w:rsidRPr="00880315">
        <w:rPr>
          <w:rFonts w:ascii="Arial" w:hAnsi="Arial" w:cs="Arial"/>
          <w:sz w:val="24"/>
          <w:szCs w:val="24"/>
        </w:rPr>
        <w:t xml:space="preserve">, </w:t>
      </w:r>
      <w:r w:rsidR="009F5091" w:rsidRPr="00880315">
        <w:rPr>
          <w:rFonts w:ascii="Arial" w:hAnsi="Arial" w:cs="Arial"/>
          <w:b/>
          <w:sz w:val="24"/>
          <w:szCs w:val="24"/>
        </w:rPr>
        <w:t>Bihor</w:t>
      </w:r>
      <w:r w:rsidR="009F5091" w:rsidRPr="00880315">
        <w:rPr>
          <w:rFonts w:ascii="Arial" w:hAnsi="Arial" w:cs="Arial"/>
          <w:sz w:val="24"/>
          <w:szCs w:val="24"/>
        </w:rPr>
        <w:t xml:space="preserve"> – 1 unitate</w:t>
      </w:r>
      <w:r w:rsidR="0060069C" w:rsidRPr="00880315">
        <w:rPr>
          <w:rFonts w:ascii="Arial" w:hAnsi="Arial" w:cs="Arial"/>
          <w:sz w:val="24"/>
          <w:szCs w:val="24"/>
        </w:rPr>
        <w:t xml:space="preserve"> sanitară</w:t>
      </w:r>
      <w:r w:rsidR="009F5091" w:rsidRPr="00880315">
        <w:rPr>
          <w:rFonts w:ascii="Arial" w:hAnsi="Arial" w:cs="Arial"/>
          <w:sz w:val="24"/>
          <w:szCs w:val="24"/>
        </w:rPr>
        <w:t xml:space="preserve">, </w:t>
      </w:r>
      <w:r w:rsidR="00AE430A" w:rsidRPr="00880315">
        <w:rPr>
          <w:rFonts w:ascii="Arial" w:hAnsi="Arial" w:cs="Arial"/>
          <w:b/>
          <w:sz w:val="24"/>
          <w:szCs w:val="24"/>
        </w:rPr>
        <w:t>Bistrița – Năsăud</w:t>
      </w:r>
      <w:r w:rsidR="00AE430A" w:rsidRPr="00880315">
        <w:rPr>
          <w:rFonts w:ascii="Arial" w:hAnsi="Arial" w:cs="Arial"/>
          <w:sz w:val="24"/>
          <w:szCs w:val="24"/>
        </w:rPr>
        <w:t xml:space="preserve"> – 1 unitate sanitară, </w:t>
      </w:r>
      <w:r w:rsidR="00752596" w:rsidRPr="00880315">
        <w:rPr>
          <w:rFonts w:ascii="Arial" w:hAnsi="Arial" w:cs="Arial"/>
          <w:b/>
          <w:sz w:val="24"/>
          <w:szCs w:val="24"/>
        </w:rPr>
        <w:t>Călărași</w:t>
      </w:r>
      <w:r w:rsidR="00752596" w:rsidRPr="00880315">
        <w:rPr>
          <w:rFonts w:ascii="Arial" w:hAnsi="Arial" w:cs="Arial"/>
          <w:sz w:val="24"/>
          <w:szCs w:val="24"/>
        </w:rPr>
        <w:t xml:space="preserve"> –</w:t>
      </w:r>
      <w:r w:rsidR="00CC1703" w:rsidRPr="00880315">
        <w:rPr>
          <w:rFonts w:ascii="Arial" w:hAnsi="Arial" w:cs="Arial"/>
          <w:sz w:val="24"/>
          <w:szCs w:val="24"/>
        </w:rPr>
        <w:t xml:space="preserve"> 2</w:t>
      </w:r>
      <w:r w:rsidR="0060069C" w:rsidRPr="00880315">
        <w:rPr>
          <w:rFonts w:ascii="Arial" w:hAnsi="Arial" w:cs="Arial"/>
          <w:sz w:val="24"/>
          <w:szCs w:val="24"/>
        </w:rPr>
        <w:t xml:space="preserve"> unități</w:t>
      </w:r>
      <w:r w:rsidR="00752596" w:rsidRPr="00880315">
        <w:rPr>
          <w:rFonts w:ascii="Arial" w:hAnsi="Arial" w:cs="Arial"/>
          <w:sz w:val="24"/>
          <w:szCs w:val="24"/>
        </w:rPr>
        <w:t xml:space="preserve"> sanitar</w:t>
      </w:r>
      <w:r w:rsidR="0060069C" w:rsidRPr="00880315">
        <w:rPr>
          <w:rFonts w:ascii="Arial" w:hAnsi="Arial" w:cs="Arial"/>
          <w:sz w:val="24"/>
          <w:szCs w:val="24"/>
        </w:rPr>
        <w:t>e</w:t>
      </w:r>
      <w:r w:rsidR="001F3D70" w:rsidRPr="00880315">
        <w:rPr>
          <w:rFonts w:ascii="Arial" w:hAnsi="Arial" w:cs="Arial"/>
          <w:b/>
          <w:sz w:val="24"/>
          <w:szCs w:val="24"/>
        </w:rPr>
        <w:t>,</w:t>
      </w:r>
      <w:r w:rsidR="0060069C" w:rsidRPr="00880315">
        <w:rPr>
          <w:rFonts w:ascii="Arial" w:hAnsi="Arial" w:cs="Arial"/>
          <w:b/>
          <w:sz w:val="24"/>
          <w:szCs w:val="24"/>
        </w:rPr>
        <w:t xml:space="preserve"> </w:t>
      </w:r>
      <w:r w:rsidR="00427DF8" w:rsidRPr="00880315">
        <w:rPr>
          <w:rFonts w:ascii="Arial" w:hAnsi="Arial" w:cs="Arial"/>
          <w:b/>
          <w:sz w:val="24"/>
          <w:szCs w:val="24"/>
        </w:rPr>
        <w:t>Constanța</w:t>
      </w:r>
      <w:r w:rsidR="00427DF8" w:rsidRPr="00880315">
        <w:rPr>
          <w:rFonts w:ascii="Arial" w:hAnsi="Arial" w:cs="Arial"/>
          <w:sz w:val="24"/>
          <w:szCs w:val="24"/>
        </w:rPr>
        <w:t xml:space="preserve"> –</w:t>
      </w:r>
      <w:r w:rsidR="00B23A0F" w:rsidRPr="00880315">
        <w:rPr>
          <w:rFonts w:ascii="Arial" w:hAnsi="Arial" w:cs="Arial"/>
          <w:sz w:val="24"/>
          <w:szCs w:val="24"/>
        </w:rPr>
        <w:t xml:space="preserve"> 2</w:t>
      </w:r>
      <w:r w:rsidR="00427DF8" w:rsidRPr="00880315">
        <w:rPr>
          <w:rFonts w:ascii="Arial" w:hAnsi="Arial" w:cs="Arial"/>
          <w:sz w:val="24"/>
          <w:szCs w:val="24"/>
        </w:rPr>
        <w:t xml:space="preserve"> unit</w:t>
      </w:r>
      <w:r w:rsidR="0060069C" w:rsidRPr="00880315">
        <w:rPr>
          <w:rFonts w:ascii="Arial" w:hAnsi="Arial" w:cs="Arial"/>
          <w:sz w:val="24"/>
          <w:szCs w:val="24"/>
        </w:rPr>
        <w:t>ăți</w:t>
      </w:r>
      <w:r w:rsidR="00427DF8" w:rsidRPr="00880315">
        <w:rPr>
          <w:rFonts w:ascii="Arial" w:hAnsi="Arial" w:cs="Arial"/>
          <w:sz w:val="24"/>
          <w:szCs w:val="24"/>
        </w:rPr>
        <w:t xml:space="preserve"> </w:t>
      </w:r>
      <w:r w:rsidR="00427DF8" w:rsidRPr="00880315">
        <w:rPr>
          <w:rFonts w:ascii="Arial" w:hAnsi="Arial" w:cs="Arial"/>
          <w:sz w:val="24"/>
          <w:szCs w:val="24"/>
        </w:rPr>
        <w:lastRenderedPageBreak/>
        <w:t>sanitar</w:t>
      </w:r>
      <w:r w:rsidR="0060069C" w:rsidRPr="00880315">
        <w:rPr>
          <w:rFonts w:ascii="Arial" w:hAnsi="Arial" w:cs="Arial"/>
          <w:sz w:val="24"/>
          <w:szCs w:val="24"/>
        </w:rPr>
        <w:t>e</w:t>
      </w:r>
      <w:r w:rsidR="00427DF8" w:rsidRPr="00880315">
        <w:rPr>
          <w:rFonts w:ascii="Arial" w:hAnsi="Arial" w:cs="Arial"/>
          <w:sz w:val="24"/>
          <w:szCs w:val="24"/>
        </w:rPr>
        <w:t>,</w:t>
      </w:r>
      <w:r w:rsidR="00671445" w:rsidRPr="00880315">
        <w:rPr>
          <w:rFonts w:ascii="Arial" w:hAnsi="Arial" w:cs="Arial"/>
          <w:sz w:val="24"/>
          <w:szCs w:val="24"/>
        </w:rPr>
        <w:t xml:space="preserve"> </w:t>
      </w:r>
      <w:r w:rsidR="001F3D70" w:rsidRPr="00880315">
        <w:rPr>
          <w:rFonts w:ascii="Arial" w:hAnsi="Arial" w:cs="Arial"/>
          <w:b/>
          <w:sz w:val="24"/>
          <w:szCs w:val="24"/>
        </w:rPr>
        <w:t xml:space="preserve">Galați </w:t>
      </w:r>
      <w:r w:rsidR="001F3D70" w:rsidRPr="00880315">
        <w:rPr>
          <w:rFonts w:ascii="Arial" w:hAnsi="Arial" w:cs="Arial"/>
          <w:sz w:val="24"/>
          <w:szCs w:val="24"/>
        </w:rPr>
        <w:t>– 1 unitate</w:t>
      </w:r>
      <w:r w:rsidR="0060069C" w:rsidRPr="00880315">
        <w:rPr>
          <w:rFonts w:ascii="Arial" w:hAnsi="Arial" w:cs="Arial"/>
          <w:sz w:val="24"/>
          <w:szCs w:val="24"/>
        </w:rPr>
        <w:t xml:space="preserve"> sanitară</w:t>
      </w:r>
      <w:r w:rsidR="00D50B14" w:rsidRPr="00880315">
        <w:rPr>
          <w:rFonts w:ascii="Arial" w:hAnsi="Arial" w:cs="Arial"/>
          <w:sz w:val="24"/>
          <w:szCs w:val="24"/>
        </w:rPr>
        <w:t xml:space="preserve">, </w:t>
      </w:r>
      <w:r w:rsidR="00D50B14" w:rsidRPr="00880315">
        <w:rPr>
          <w:rFonts w:ascii="Arial" w:hAnsi="Arial" w:cs="Arial"/>
          <w:b/>
          <w:sz w:val="24"/>
          <w:szCs w:val="24"/>
        </w:rPr>
        <w:t>Ialomița</w:t>
      </w:r>
      <w:r w:rsidR="00D50B14" w:rsidRPr="00880315">
        <w:rPr>
          <w:rFonts w:ascii="Arial" w:hAnsi="Arial" w:cs="Arial"/>
          <w:sz w:val="24"/>
          <w:szCs w:val="24"/>
        </w:rPr>
        <w:t xml:space="preserve"> – 1 unitate</w:t>
      </w:r>
      <w:r w:rsidR="0060069C" w:rsidRPr="00880315">
        <w:rPr>
          <w:rFonts w:ascii="Arial" w:hAnsi="Arial" w:cs="Arial"/>
          <w:sz w:val="24"/>
          <w:szCs w:val="24"/>
        </w:rPr>
        <w:t xml:space="preserve"> sanitară</w:t>
      </w:r>
      <w:r w:rsidR="006437EE" w:rsidRPr="00880315">
        <w:rPr>
          <w:rFonts w:ascii="Arial" w:hAnsi="Arial" w:cs="Arial"/>
          <w:sz w:val="24"/>
          <w:szCs w:val="24"/>
        </w:rPr>
        <w:t xml:space="preserve">, </w:t>
      </w:r>
      <w:r w:rsidR="006437EE" w:rsidRPr="00880315">
        <w:rPr>
          <w:rFonts w:ascii="Arial" w:hAnsi="Arial" w:cs="Arial"/>
          <w:b/>
          <w:sz w:val="24"/>
          <w:szCs w:val="24"/>
        </w:rPr>
        <w:t>Mehedinți</w:t>
      </w:r>
      <w:r w:rsidR="006437EE" w:rsidRPr="00880315">
        <w:rPr>
          <w:rFonts w:ascii="Arial" w:hAnsi="Arial" w:cs="Arial"/>
          <w:sz w:val="24"/>
          <w:szCs w:val="24"/>
        </w:rPr>
        <w:t xml:space="preserve"> –</w:t>
      </w:r>
      <w:r w:rsidR="00874280" w:rsidRPr="00880315">
        <w:rPr>
          <w:rFonts w:ascii="Arial" w:hAnsi="Arial" w:cs="Arial"/>
          <w:sz w:val="24"/>
          <w:szCs w:val="24"/>
        </w:rPr>
        <w:t xml:space="preserve"> 2</w:t>
      </w:r>
      <w:r w:rsidR="006437EE" w:rsidRPr="00880315">
        <w:rPr>
          <w:rFonts w:ascii="Arial" w:hAnsi="Arial" w:cs="Arial"/>
          <w:sz w:val="24"/>
          <w:szCs w:val="24"/>
        </w:rPr>
        <w:t xml:space="preserve"> unit</w:t>
      </w:r>
      <w:r w:rsidR="0060069C" w:rsidRPr="00880315">
        <w:rPr>
          <w:rFonts w:ascii="Arial" w:hAnsi="Arial" w:cs="Arial"/>
          <w:sz w:val="24"/>
          <w:szCs w:val="24"/>
        </w:rPr>
        <w:t>ăți</w:t>
      </w:r>
      <w:r w:rsidR="006437EE" w:rsidRPr="00880315">
        <w:rPr>
          <w:rFonts w:ascii="Arial" w:hAnsi="Arial" w:cs="Arial"/>
          <w:sz w:val="24"/>
          <w:szCs w:val="24"/>
        </w:rPr>
        <w:t xml:space="preserve"> sanitar</w:t>
      </w:r>
      <w:r w:rsidR="0060069C" w:rsidRPr="00880315">
        <w:rPr>
          <w:rFonts w:ascii="Arial" w:hAnsi="Arial" w:cs="Arial"/>
          <w:sz w:val="24"/>
          <w:szCs w:val="24"/>
        </w:rPr>
        <w:t>e</w:t>
      </w:r>
      <w:r w:rsidR="006437EE" w:rsidRPr="00880315">
        <w:rPr>
          <w:rFonts w:ascii="Arial" w:hAnsi="Arial" w:cs="Arial"/>
          <w:sz w:val="24"/>
          <w:szCs w:val="24"/>
        </w:rPr>
        <w:t xml:space="preserve">, </w:t>
      </w:r>
      <w:r w:rsidR="00B62DAF" w:rsidRPr="00880315">
        <w:rPr>
          <w:rFonts w:ascii="Arial" w:hAnsi="Arial" w:cs="Arial"/>
          <w:b/>
          <w:sz w:val="24"/>
          <w:szCs w:val="24"/>
        </w:rPr>
        <w:t>Mureș</w:t>
      </w:r>
      <w:r w:rsidR="00B62DAF" w:rsidRPr="00880315">
        <w:rPr>
          <w:rFonts w:ascii="Arial" w:hAnsi="Arial" w:cs="Arial"/>
          <w:sz w:val="24"/>
          <w:szCs w:val="24"/>
        </w:rPr>
        <w:t xml:space="preserve"> – 1 unitate sanitară</w:t>
      </w:r>
      <w:r w:rsidR="001E091B" w:rsidRPr="00880315">
        <w:rPr>
          <w:rFonts w:ascii="Arial" w:hAnsi="Arial" w:cs="Arial"/>
          <w:b/>
          <w:sz w:val="24"/>
          <w:szCs w:val="24"/>
        </w:rPr>
        <w:t xml:space="preserve">, </w:t>
      </w:r>
      <w:r w:rsidR="00022DF3" w:rsidRPr="00880315">
        <w:rPr>
          <w:rFonts w:ascii="Arial" w:hAnsi="Arial" w:cs="Arial"/>
          <w:b/>
          <w:sz w:val="24"/>
          <w:szCs w:val="24"/>
        </w:rPr>
        <w:t>Prahova</w:t>
      </w:r>
      <w:r w:rsidR="00022DF3" w:rsidRPr="00880315">
        <w:rPr>
          <w:rFonts w:ascii="Arial" w:hAnsi="Arial" w:cs="Arial"/>
          <w:sz w:val="24"/>
          <w:szCs w:val="24"/>
        </w:rPr>
        <w:t xml:space="preserve"> – 1 unitate sanitară, </w:t>
      </w:r>
      <w:r w:rsidR="001E091B" w:rsidRPr="00880315">
        <w:rPr>
          <w:rFonts w:ascii="Arial" w:hAnsi="Arial" w:cs="Arial"/>
          <w:b/>
          <w:sz w:val="24"/>
          <w:szCs w:val="24"/>
        </w:rPr>
        <w:t>Satu Mare</w:t>
      </w:r>
      <w:r w:rsidR="00671445" w:rsidRPr="00880315">
        <w:rPr>
          <w:rFonts w:ascii="Arial" w:hAnsi="Arial" w:cs="Arial"/>
          <w:sz w:val="24"/>
          <w:szCs w:val="24"/>
        </w:rPr>
        <w:t xml:space="preserve"> </w:t>
      </w:r>
      <w:r w:rsidR="001E091B" w:rsidRPr="00880315">
        <w:rPr>
          <w:rFonts w:ascii="Arial" w:hAnsi="Arial" w:cs="Arial"/>
          <w:sz w:val="24"/>
          <w:szCs w:val="24"/>
        </w:rPr>
        <w:t>- 1 unitate sanitară</w:t>
      </w:r>
      <w:r w:rsidR="00CB238B" w:rsidRPr="00880315">
        <w:rPr>
          <w:rFonts w:ascii="Arial" w:hAnsi="Arial" w:cs="Arial"/>
          <w:sz w:val="24"/>
          <w:szCs w:val="24"/>
        </w:rPr>
        <w:t xml:space="preserve">, </w:t>
      </w:r>
      <w:r w:rsidR="00CB238B" w:rsidRPr="00880315">
        <w:rPr>
          <w:rFonts w:ascii="Arial" w:hAnsi="Arial" w:cs="Arial"/>
          <w:b/>
          <w:sz w:val="24"/>
          <w:szCs w:val="24"/>
        </w:rPr>
        <w:t>Sibiu</w:t>
      </w:r>
      <w:r w:rsidR="00CB238B" w:rsidRPr="00880315">
        <w:rPr>
          <w:rFonts w:ascii="Arial" w:hAnsi="Arial" w:cs="Arial"/>
          <w:sz w:val="24"/>
          <w:szCs w:val="24"/>
        </w:rPr>
        <w:t xml:space="preserve"> –</w:t>
      </w:r>
      <w:r w:rsidR="00407D5C" w:rsidRPr="00880315">
        <w:rPr>
          <w:rFonts w:ascii="Arial" w:hAnsi="Arial" w:cs="Arial"/>
          <w:sz w:val="24"/>
          <w:szCs w:val="24"/>
        </w:rPr>
        <w:t xml:space="preserve"> 2</w:t>
      </w:r>
      <w:r w:rsidR="00CB238B" w:rsidRPr="00880315">
        <w:rPr>
          <w:rFonts w:ascii="Arial" w:hAnsi="Arial" w:cs="Arial"/>
          <w:sz w:val="24"/>
          <w:szCs w:val="24"/>
        </w:rPr>
        <w:t xml:space="preserve"> unit</w:t>
      </w:r>
      <w:r w:rsidR="0060069C" w:rsidRPr="00880315">
        <w:rPr>
          <w:rFonts w:ascii="Arial" w:hAnsi="Arial" w:cs="Arial"/>
          <w:sz w:val="24"/>
          <w:szCs w:val="24"/>
        </w:rPr>
        <w:t>ăți</w:t>
      </w:r>
      <w:r w:rsidR="00CB238B" w:rsidRPr="00880315">
        <w:rPr>
          <w:rFonts w:ascii="Arial" w:hAnsi="Arial" w:cs="Arial"/>
          <w:sz w:val="24"/>
          <w:szCs w:val="24"/>
        </w:rPr>
        <w:t xml:space="preserve"> sanitar</w:t>
      </w:r>
      <w:r w:rsidR="0060069C" w:rsidRPr="00880315">
        <w:rPr>
          <w:rFonts w:ascii="Arial" w:hAnsi="Arial" w:cs="Arial"/>
          <w:sz w:val="24"/>
          <w:szCs w:val="24"/>
        </w:rPr>
        <w:t>e</w:t>
      </w:r>
      <w:r w:rsidR="00173294" w:rsidRPr="00880315">
        <w:rPr>
          <w:rFonts w:ascii="Arial" w:hAnsi="Arial" w:cs="Arial"/>
          <w:sz w:val="24"/>
          <w:szCs w:val="24"/>
        </w:rPr>
        <w:t xml:space="preserve">, </w:t>
      </w:r>
      <w:r w:rsidR="00173294" w:rsidRPr="00880315">
        <w:rPr>
          <w:rFonts w:ascii="Arial" w:hAnsi="Arial" w:cs="Arial"/>
          <w:b/>
          <w:sz w:val="24"/>
          <w:szCs w:val="24"/>
        </w:rPr>
        <w:t>Timiș</w:t>
      </w:r>
      <w:r w:rsidR="00173294" w:rsidRPr="00880315">
        <w:rPr>
          <w:rFonts w:ascii="Arial" w:hAnsi="Arial" w:cs="Arial"/>
          <w:sz w:val="24"/>
          <w:szCs w:val="24"/>
        </w:rPr>
        <w:t xml:space="preserve"> – 1 unitate</w:t>
      </w:r>
      <w:r w:rsidR="0060069C" w:rsidRPr="00880315">
        <w:rPr>
          <w:rFonts w:ascii="Arial" w:hAnsi="Arial" w:cs="Arial"/>
          <w:sz w:val="24"/>
          <w:szCs w:val="24"/>
        </w:rPr>
        <w:t xml:space="preserve"> sanitară</w:t>
      </w:r>
      <w:r w:rsidR="001D3181" w:rsidRPr="00880315">
        <w:rPr>
          <w:rFonts w:ascii="Arial" w:hAnsi="Arial" w:cs="Arial"/>
          <w:sz w:val="24"/>
          <w:szCs w:val="24"/>
        </w:rPr>
        <w:t xml:space="preserve">, </w:t>
      </w:r>
      <w:r w:rsidR="001D3181" w:rsidRPr="00880315">
        <w:rPr>
          <w:rFonts w:ascii="Arial" w:hAnsi="Arial" w:cs="Arial"/>
          <w:b/>
          <w:sz w:val="24"/>
          <w:szCs w:val="24"/>
        </w:rPr>
        <w:t>Vâlcea</w:t>
      </w:r>
      <w:r w:rsidR="001D3181" w:rsidRPr="00880315">
        <w:rPr>
          <w:rFonts w:ascii="Arial" w:hAnsi="Arial" w:cs="Arial"/>
          <w:sz w:val="24"/>
          <w:szCs w:val="24"/>
        </w:rPr>
        <w:t xml:space="preserve"> – 1 unitate sanitară</w:t>
      </w:r>
      <w:r w:rsidR="00373A5C" w:rsidRPr="00880315">
        <w:rPr>
          <w:rFonts w:ascii="Arial" w:hAnsi="Arial" w:cs="Arial"/>
          <w:sz w:val="24"/>
          <w:szCs w:val="24"/>
        </w:rPr>
        <w:t xml:space="preserve">, </w:t>
      </w:r>
      <w:r w:rsidR="00373A5C" w:rsidRPr="00880315">
        <w:rPr>
          <w:rFonts w:ascii="Arial" w:hAnsi="Arial" w:cs="Arial"/>
          <w:b/>
          <w:sz w:val="24"/>
          <w:szCs w:val="24"/>
        </w:rPr>
        <w:t>Vrancea</w:t>
      </w:r>
      <w:r w:rsidR="00373A5C" w:rsidRPr="00880315">
        <w:rPr>
          <w:rFonts w:ascii="Arial" w:hAnsi="Arial" w:cs="Arial"/>
          <w:sz w:val="24"/>
          <w:szCs w:val="24"/>
        </w:rPr>
        <w:t xml:space="preserve"> – 1 unitate sanitară</w:t>
      </w:r>
      <w:r w:rsidR="00176D00" w:rsidRPr="00880315">
        <w:rPr>
          <w:rFonts w:ascii="Arial" w:hAnsi="Arial" w:cs="Arial"/>
          <w:sz w:val="24"/>
          <w:szCs w:val="24"/>
        </w:rPr>
        <w:t xml:space="preserve">, </w:t>
      </w:r>
      <w:r w:rsidR="00176D00" w:rsidRPr="00880315">
        <w:rPr>
          <w:rFonts w:ascii="Arial" w:hAnsi="Arial" w:cs="Arial"/>
          <w:b/>
          <w:sz w:val="24"/>
          <w:szCs w:val="24"/>
        </w:rPr>
        <w:t>București</w:t>
      </w:r>
      <w:r w:rsidR="00176D00" w:rsidRPr="00880315">
        <w:rPr>
          <w:rFonts w:ascii="Arial" w:hAnsi="Arial" w:cs="Arial"/>
          <w:sz w:val="24"/>
          <w:szCs w:val="24"/>
        </w:rPr>
        <w:t xml:space="preserve"> –</w:t>
      </w:r>
      <w:r w:rsidR="00080434" w:rsidRPr="00880315">
        <w:rPr>
          <w:rFonts w:ascii="Arial" w:hAnsi="Arial" w:cs="Arial"/>
          <w:sz w:val="24"/>
          <w:szCs w:val="24"/>
        </w:rPr>
        <w:t xml:space="preserve"> </w:t>
      </w:r>
      <w:r w:rsidR="009B66BB" w:rsidRPr="00880315">
        <w:rPr>
          <w:rFonts w:ascii="Arial" w:hAnsi="Arial" w:cs="Arial"/>
          <w:sz w:val="24"/>
          <w:szCs w:val="24"/>
        </w:rPr>
        <w:t>6</w:t>
      </w:r>
      <w:r w:rsidR="00176D00" w:rsidRPr="00880315">
        <w:rPr>
          <w:rFonts w:ascii="Arial" w:hAnsi="Arial" w:cs="Arial"/>
          <w:sz w:val="24"/>
          <w:szCs w:val="24"/>
        </w:rPr>
        <w:t xml:space="preserve"> unit</w:t>
      </w:r>
      <w:r w:rsidR="0060069C" w:rsidRPr="00880315">
        <w:rPr>
          <w:rFonts w:ascii="Arial" w:hAnsi="Arial" w:cs="Arial"/>
          <w:sz w:val="24"/>
          <w:szCs w:val="24"/>
        </w:rPr>
        <w:t>ăți sanitare).</w:t>
      </w:r>
    </w:p>
    <w:p w:rsidR="00313FB9" w:rsidRPr="00671445" w:rsidRDefault="00313FB9" w:rsidP="00671445">
      <w:pPr>
        <w:spacing w:after="0" w:line="240" w:lineRule="auto"/>
        <w:ind w:left="0"/>
        <w:rPr>
          <w:rFonts w:ascii="Arial" w:hAnsi="Arial" w:cs="Arial"/>
          <w:b/>
          <w:sz w:val="24"/>
          <w:szCs w:val="24"/>
        </w:rPr>
      </w:pPr>
    </w:p>
    <w:p w:rsidR="00DA329D" w:rsidRDefault="00DA329D" w:rsidP="00671445">
      <w:pPr>
        <w:spacing w:after="0" w:line="240" w:lineRule="auto"/>
        <w:ind w:left="0"/>
        <w:rPr>
          <w:rFonts w:ascii="Arial" w:hAnsi="Arial" w:cs="Arial"/>
          <w:b/>
          <w:sz w:val="24"/>
          <w:szCs w:val="24"/>
        </w:rPr>
      </w:pPr>
    </w:p>
    <w:p w:rsidR="00EB0298" w:rsidRPr="004F5106" w:rsidRDefault="00EB0298" w:rsidP="00EB0298">
      <w:pPr>
        <w:spacing w:after="0" w:line="240" w:lineRule="auto"/>
        <w:ind w:left="0"/>
        <w:jc w:val="center"/>
        <w:rPr>
          <w:rFonts w:ascii="Arial" w:hAnsi="Arial" w:cs="Arial"/>
          <w:b/>
          <w:sz w:val="24"/>
          <w:szCs w:val="24"/>
        </w:rPr>
      </w:pPr>
      <w:r w:rsidRPr="004F5106">
        <w:rPr>
          <w:rFonts w:ascii="Arial" w:hAnsi="Arial" w:cs="Arial"/>
          <w:b/>
          <w:color w:val="000000" w:themeColor="text1"/>
          <w:sz w:val="24"/>
          <w:szCs w:val="24"/>
        </w:rPr>
        <w:t xml:space="preserve">Situația IAAM-urilor </w:t>
      </w:r>
      <w:r w:rsidRPr="004A0579">
        <w:rPr>
          <w:rFonts w:ascii="Arial" w:hAnsi="Arial" w:cs="Arial"/>
          <w:b/>
          <w:sz w:val="24"/>
          <w:szCs w:val="24"/>
        </w:rPr>
        <w:t>în unitățile sanitare publice cu paturi municipale și orășenești</w:t>
      </w:r>
    </w:p>
    <w:p w:rsidR="00EB0298" w:rsidRDefault="00EB0298" w:rsidP="00EB0298">
      <w:pPr>
        <w:pStyle w:val="NormalWeb"/>
        <w:spacing w:before="0" w:beforeAutospacing="0" w:after="0" w:afterAutospacing="0"/>
        <w:jc w:val="both"/>
        <w:rPr>
          <w:rFonts w:ascii="Arial" w:hAnsi="Arial" w:cs="Arial"/>
          <w:b/>
          <w:color w:val="000000" w:themeColor="text1"/>
        </w:rPr>
      </w:pPr>
    </w:p>
    <w:p w:rsidR="00EB0298" w:rsidRPr="004F5106" w:rsidRDefault="00EB0298" w:rsidP="00EB0298">
      <w:pPr>
        <w:pStyle w:val="NormalWeb"/>
        <w:spacing w:before="0" w:beforeAutospacing="0" w:after="0" w:afterAutospacing="0"/>
        <w:jc w:val="both"/>
        <w:rPr>
          <w:rFonts w:ascii="Arial" w:hAnsi="Arial" w:cs="Arial"/>
          <w:b/>
          <w:color w:val="000000" w:themeColor="text1"/>
        </w:rPr>
      </w:pPr>
    </w:p>
    <w:p w:rsidR="00EB0298" w:rsidRDefault="00EB0298" w:rsidP="00EB0298">
      <w:pPr>
        <w:spacing w:after="0" w:line="240" w:lineRule="auto"/>
        <w:ind w:left="0" w:firstLine="708"/>
        <w:contextualSpacing/>
        <w:rPr>
          <w:rFonts w:ascii="Arial" w:hAnsi="Arial" w:cs="Arial"/>
          <w:sz w:val="24"/>
          <w:szCs w:val="24"/>
        </w:rPr>
      </w:pPr>
      <w:r w:rsidRPr="004F5106">
        <w:rPr>
          <w:rFonts w:ascii="Arial" w:hAnsi="Arial" w:cs="Arial"/>
          <w:sz w:val="24"/>
          <w:szCs w:val="24"/>
        </w:rPr>
        <w:t xml:space="preserve">Din situația centralizatoare a rapoartelor transmise de către inspectorii sanitari din cadrul direcțiilor de sănătate publică privind infecțiile asociate asistenței medicale (IAAM), rezultă faptul că în perioada ianuarie 2023 - decembrie 2023, la nivelul celor </w:t>
      </w:r>
      <w:r>
        <w:rPr>
          <w:rFonts w:ascii="Arial" w:hAnsi="Arial" w:cs="Arial"/>
          <w:sz w:val="24"/>
          <w:szCs w:val="24"/>
        </w:rPr>
        <w:t>145</w:t>
      </w:r>
      <w:r w:rsidRPr="004F5106">
        <w:rPr>
          <w:rFonts w:ascii="Arial" w:hAnsi="Arial" w:cs="Arial"/>
          <w:sz w:val="24"/>
          <w:szCs w:val="24"/>
        </w:rPr>
        <w:t xml:space="preserve"> </w:t>
      </w:r>
      <w:r>
        <w:rPr>
          <w:rFonts w:ascii="Arial" w:hAnsi="Arial" w:cs="Arial"/>
          <w:sz w:val="24"/>
          <w:szCs w:val="24"/>
        </w:rPr>
        <w:t>unități sanitare controlate, au fost  raportate 4537</w:t>
      </w:r>
      <w:r w:rsidRPr="004F5106">
        <w:rPr>
          <w:rFonts w:ascii="Arial" w:hAnsi="Arial" w:cs="Arial"/>
          <w:sz w:val="24"/>
          <w:szCs w:val="24"/>
        </w:rPr>
        <w:t xml:space="preserve"> cazuri </w:t>
      </w:r>
      <w:r>
        <w:rPr>
          <w:rFonts w:ascii="Arial" w:hAnsi="Arial" w:cs="Arial"/>
          <w:sz w:val="24"/>
          <w:szCs w:val="24"/>
        </w:rPr>
        <w:t xml:space="preserve"> de </w:t>
      </w:r>
      <w:r w:rsidRPr="004F5106">
        <w:rPr>
          <w:rFonts w:ascii="Arial" w:hAnsi="Arial" w:cs="Arial"/>
          <w:sz w:val="24"/>
          <w:szCs w:val="24"/>
        </w:rPr>
        <w:t>IAAM</w:t>
      </w:r>
      <w:r>
        <w:rPr>
          <w:rFonts w:ascii="Arial" w:hAnsi="Arial" w:cs="Arial"/>
          <w:sz w:val="24"/>
          <w:szCs w:val="24"/>
        </w:rPr>
        <w:t>-uri</w:t>
      </w:r>
      <w:r w:rsidRPr="004F5106">
        <w:rPr>
          <w:rFonts w:ascii="Arial" w:hAnsi="Arial" w:cs="Arial"/>
          <w:sz w:val="24"/>
          <w:szCs w:val="24"/>
        </w:rPr>
        <w:t xml:space="preserve">. </w:t>
      </w:r>
    </w:p>
    <w:p w:rsidR="00EB0298" w:rsidRPr="004F5106" w:rsidRDefault="00EB0298" w:rsidP="00EB0298">
      <w:pPr>
        <w:spacing w:after="0" w:line="240" w:lineRule="auto"/>
        <w:ind w:left="0" w:firstLine="708"/>
        <w:contextualSpacing/>
        <w:rPr>
          <w:rFonts w:ascii="Arial" w:hAnsi="Arial" w:cs="Arial"/>
          <w:sz w:val="24"/>
          <w:szCs w:val="24"/>
        </w:rPr>
      </w:pPr>
    </w:p>
    <w:p w:rsidR="00EB0298" w:rsidRPr="004F5106" w:rsidRDefault="008D5D46" w:rsidP="00EB0298">
      <w:pPr>
        <w:spacing w:after="0" w:line="240" w:lineRule="auto"/>
        <w:ind w:left="0" w:firstLine="708"/>
        <w:rPr>
          <w:rFonts w:ascii="Arial" w:hAnsi="Arial" w:cs="Arial"/>
          <w:sz w:val="24"/>
          <w:szCs w:val="24"/>
        </w:rPr>
      </w:pPr>
      <w:r>
        <w:rPr>
          <w:rFonts w:ascii="Arial" w:hAnsi="Arial" w:cs="Arial"/>
          <w:sz w:val="24"/>
          <w:szCs w:val="24"/>
        </w:rPr>
        <w:t>Analizând numărul declara</w:t>
      </w:r>
      <w:r w:rsidR="00EB0298" w:rsidRPr="004F5106">
        <w:rPr>
          <w:rFonts w:ascii="Arial" w:hAnsi="Arial" w:cs="Arial"/>
          <w:sz w:val="24"/>
          <w:szCs w:val="24"/>
        </w:rPr>
        <w:t>t de IAAM-uri în anul 2023</w:t>
      </w:r>
      <w:r w:rsidR="00EB0298">
        <w:rPr>
          <w:rFonts w:ascii="Arial" w:hAnsi="Arial" w:cs="Arial"/>
          <w:sz w:val="24"/>
          <w:szCs w:val="24"/>
        </w:rPr>
        <w:t xml:space="preserve"> raportat la</w:t>
      </w:r>
      <w:r w:rsidR="00EB0298" w:rsidRPr="004F5106">
        <w:rPr>
          <w:rFonts w:ascii="Arial" w:hAnsi="Arial" w:cs="Arial"/>
          <w:sz w:val="24"/>
          <w:szCs w:val="24"/>
        </w:rPr>
        <w:t xml:space="preserve"> numărul de pacienți externați din cele </w:t>
      </w:r>
      <w:r w:rsidR="00EB0298">
        <w:rPr>
          <w:rFonts w:ascii="Arial" w:hAnsi="Arial" w:cs="Arial"/>
          <w:sz w:val="24"/>
          <w:szCs w:val="24"/>
        </w:rPr>
        <w:t>145 de unități sanitare controlate în cardul acestei acțiuni tematice</w:t>
      </w:r>
      <w:r w:rsidR="00EB0298" w:rsidRPr="004F5106">
        <w:rPr>
          <w:rFonts w:ascii="Arial" w:hAnsi="Arial" w:cs="Arial"/>
          <w:sz w:val="24"/>
          <w:szCs w:val="24"/>
        </w:rPr>
        <w:t>, rezultă o incidență</w:t>
      </w:r>
      <w:r w:rsidR="00EB0298">
        <w:rPr>
          <w:rFonts w:ascii="Arial" w:hAnsi="Arial" w:cs="Arial"/>
          <w:sz w:val="24"/>
          <w:szCs w:val="24"/>
        </w:rPr>
        <w:t xml:space="preserve"> a</w:t>
      </w:r>
      <w:r w:rsidR="00EB0298" w:rsidRPr="004F5106">
        <w:rPr>
          <w:rFonts w:ascii="Arial" w:hAnsi="Arial" w:cs="Arial"/>
          <w:sz w:val="24"/>
          <w:szCs w:val="24"/>
        </w:rPr>
        <w:t xml:space="preserve">  IAAM</w:t>
      </w:r>
      <w:r w:rsidR="00EB0298">
        <w:rPr>
          <w:rFonts w:ascii="Arial" w:hAnsi="Arial" w:cs="Arial"/>
          <w:sz w:val="24"/>
          <w:szCs w:val="24"/>
        </w:rPr>
        <w:t>-urilor</w:t>
      </w:r>
      <w:r w:rsidR="00EB0298" w:rsidRPr="004F5106">
        <w:rPr>
          <w:rFonts w:ascii="Arial" w:hAnsi="Arial" w:cs="Arial"/>
          <w:sz w:val="24"/>
          <w:szCs w:val="24"/>
        </w:rPr>
        <w:t xml:space="preserve">  de</w:t>
      </w:r>
      <w:r w:rsidR="00EB0298">
        <w:rPr>
          <w:rFonts w:ascii="Arial" w:hAnsi="Arial" w:cs="Arial"/>
          <w:sz w:val="24"/>
          <w:szCs w:val="24"/>
        </w:rPr>
        <w:t xml:space="preserve"> 0.0055</w:t>
      </w:r>
      <w:r w:rsidR="00EB0298" w:rsidRPr="004F5106">
        <w:rPr>
          <w:rFonts w:ascii="Arial" w:hAnsi="Arial" w:cs="Arial"/>
          <w:sz w:val="24"/>
          <w:szCs w:val="24"/>
        </w:rPr>
        <w:t>.</w:t>
      </w:r>
    </w:p>
    <w:p w:rsidR="00EB0298" w:rsidRDefault="00EB0298" w:rsidP="00EB0298">
      <w:pPr>
        <w:spacing w:after="0" w:line="240" w:lineRule="auto"/>
        <w:ind w:left="0"/>
        <w:rPr>
          <w:rFonts w:ascii="Arial" w:hAnsi="Arial" w:cs="Arial"/>
          <w:sz w:val="24"/>
          <w:szCs w:val="24"/>
        </w:rPr>
      </w:pPr>
    </w:p>
    <w:p w:rsidR="00EB0298" w:rsidRPr="004F5106" w:rsidRDefault="00EB0298" w:rsidP="00EB0298">
      <w:pPr>
        <w:spacing w:after="0" w:line="240" w:lineRule="auto"/>
        <w:ind w:left="0"/>
        <w:rPr>
          <w:rFonts w:ascii="Arial" w:hAnsi="Arial" w:cs="Arial"/>
          <w:sz w:val="24"/>
          <w:szCs w:val="24"/>
        </w:rPr>
      </w:pPr>
    </w:p>
    <w:p w:rsidR="00EB0298" w:rsidRPr="004F5106" w:rsidRDefault="00EB0298" w:rsidP="00EB0298">
      <w:pPr>
        <w:spacing w:after="0" w:line="240" w:lineRule="auto"/>
        <w:ind w:left="0"/>
        <w:rPr>
          <w:rFonts w:ascii="Arial" w:hAnsi="Arial" w:cs="Arial"/>
          <w:sz w:val="24"/>
          <w:szCs w:val="24"/>
        </w:rPr>
      </w:pPr>
    </w:p>
    <w:p w:rsidR="00EB0298" w:rsidRDefault="00EB0298" w:rsidP="00EB0298">
      <w:pPr>
        <w:spacing w:after="0" w:line="240" w:lineRule="auto"/>
        <w:ind w:left="0" w:firstLine="708"/>
        <w:jc w:val="center"/>
        <w:rPr>
          <w:rFonts w:ascii="Arial" w:hAnsi="Arial" w:cs="Arial"/>
          <w:b/>
          <w:sz w:val="24"/>
          <w:szCs w:val="24"/>
        </w:rPr>
      </w:pPr>
      <w:r w:rsidRPr="004F5106">
        <w:rPr>
          <w:rFonts w:ascii="Arial" w:hAnsi="Arial" w:cs="Arial"/>
          <w:b/>
          <w:sz w:val="24"/>
          <w:szCs w:val="24"/>
        </w:rPr>
        <w:t xml:space="preserve">Distribuția </w:t>
      </w:r>
      <w:r w:rsidRPr="004F5106">
        <w:rPr>
          <w:rFonts w:ascii="Arial" w:hAnsi="Arial" w:cs="Arial"/>
          <w:b/>
          <w:color w:val="000000" w:themeColor="text1"/>
          <w:sz w:val="24"/>
          <w:szCs w:val="24"/>
        </w:rPr>
        <w:t xml:space="preserve">IAAM-urilor </w:t>
      </w:r>
      <w:r w:rsidRPr="004A0579">
        <w:rPr>
          <w:rFonts w:ascii="Arial" w:hAnsi="Arial" w:cs="Arial"/>
          <w:b/>
          <w:sz w:val="24"/>
          <w:szCs w:val="24"/>
        </w:rPr>
        <w:t>în unitățile sanitare publice cu paturi municipale și orășenești</w:t>
      </w:r>
      <w:r>
        <w:rPr>
          <w:rFonts w:ascii="Arial" w:hAnsi="Arial" w:cs="Arial"/>
          <w:b/>
          <w:sz w:val="24"/>
          <w:szCs w:val="24"/>
        </w:rPr>
        <w:t xml:space="preserve"> pentru anul 2023</w:t>
      </w:r>
    </w:p>
    <w:p w:rsidR="00EB0298" w:rsidRDefault="00EB0298" w:rsidP="00EB0298">
      <w:pPr>
        <w:spacing w:after="0" w:line="240" w:lineRule="auto"/>
        <w:ind w:left="0" w:firstLine="708"/>
        <w:jc w:val="center"/>
        <w:rPr>
          <w:noProof/>
          <w:sz w:val="24"/>
          <w:szCs w:val="24"/>
          <w:lang w:val="ro-RO" w:eastAsia="ro-RO"/>
        </w:rPr>
      </w:pPr>
    </w:p>
    <w:p w:rsidR="00EB0298" w:rsidRPr="004F5106" w:rsidRDefault="00EB0298" w:rsidP="00EB0298">
      <w:pPr>
        <w:spacing w:after="0" w:line="240" w:lineRule="auto"/>
        <w:ind w:left="0" w:firstLine="90"/>
        <w:jc w:val="center"/>
        <w:rPr>
          <w:rFonts w:ascii="Arial" w:hAnsi="Arial" w:cs="Arial"/>
          <w:b/>
          <w:sz w:val="24"/>
          <w:szCs w:val="24"/>
        </w:rPr>
      </w:pPr>
      <w:r>
        <w:rPr>
          <w:noProof/>
          <w:lang w:val="ro-RO" w:eastAsia="ro-RO"/>
        </w:rPr>
        <w:drawing>
          <wp:inline distT="0" distB="0" distL="0" distR="0" wp14:anchorId="4FC01E30" wp14:editId="19EC2FFC">
            <wp:extent cx="5857875" cy="370522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B0298" w:rsidRPr="004F5106" w:rsidRDefault="00EB0298" w:rsidP="00EB0298">
      <w:pPr>
        <w:spacing w:after="0" w:line="240" w:lineRule="auto"/>
        <w:ind w:left="0"/>
        <w:rPr>
          <w:rFonts w:ascii="Arial" w:hAnsi="Arial" w:cs="Arial"/>
          <w:sz w:val="24"/>
          <w:szCs w:val="24"/>
        </w:rPr>
      </w:pPr>
      <w:r w:rsidRPr="004F5106">
        <w:rPr>
          <w:rFonts w:ascii="Arial" w:hAnsi="Arial" w:cs="Arial"/>
          <w:sz w:val="24"/>
          <w:szCs w:val="24"/>
        </w:rPr>
        <w:tab/>
      </w:r>
    </w:p>
    <w:p w:rsidR="00EB0298" w:rsidRPr="004F5106" w:rsidRDefault="00EB0298" w:rsidP="00EB0298">
      <w:pPr>
        <w:spacing w:after="0" w:line="240" w:lineRule="auto"/>
        <w:ind w:left="0" w:firstLine="708"/>
        <w:rPr>
          <w:rFonts w:ascii="Arial" w:hAnsi="Arial" w:cs="Arial"/>
          <w:sz w:val="24"/>
          <w:szCs w:val="24"/>
        </w:rPr>
      </w:pPr>
      <w:r w:rsidRPr="004F5106">
        <w:rPr>
          <w:rFonts w:ascii="Arial" w:hAnsi="Arial" w:cs="Arial"/>
          <w:sz w:val="24"/>
          <w:szCs w:val="24"/>
        </w:rPr>
        <w:t xml:space="preserve">În </w:t>
      </w:r>
      <w:r>
        <w:rPr>
          <w:rFonts w:ascii="Arial" w:hAnsi="Arial" w:cs="Arial"/>
          <w:sz w:val="24"/>
          <w:szCs w:val="24"/>
        </w:rPr>
        <w:t>diagrama</w:t>
      </w:r>
      <w:r w:rsidRPr="004F5106">
        <w:rPr>
          <w:rFonts w:ascii="Arial" w:hAnsi="Arial" w:cs="Arial"/>
          <w:sz w:val="24"/>
          <w:szCs w:val="24"/>
        </w:rPr>
        <w:t xml:space="preserve"> de mai sus</w:t>
      </w:r>
      <w:r>
        <w:rPr>
          <w:rFonts w:ascii="Arial" w:hAnsi="Arial" w:cs="Arial"/>
          <w:sz w:val="24"/>
          <w:szCs w:val="24"/>
        </w:rPr>
        <w:t>,</w:t>
      </w:r>
      <w:r w:rsidRPr="004F5106">
        <w:rPr>
          <w:rFonts w:ascii="Arial" w:hAnsi="Arial" w:cs="Arial"/>
          <w:sz w:val="24"/>
          <w:szCs w:val="24"/>
        </w:rPr>
        <w:t xml:space="preserve"> </w:t>
      </w:r>
      <w:proofErr w:type="gramStart"/>
      <w:r>
        <w:rPr>
          <w:rFonts w:ascii="Arial" w:hAnsi="Arial" w:cs="Arial"/>
          <w:sz w:val="24"/>
          <w:szCs w:val="24"/>
        </w:rPr>
        <w:t>este</w:t>
      </w:r>
      <w:proofErr w:type="gramEnd"/>
      <w:r>
        <w:rPr>
          <w:rFonts w:ascii="Arial" w:hAnsi="Arial" w:cs="Arial"/>
          <w:sz w:val="24"/>
          <w:szCs w:val="24"/>
        </w:rPr>
        <w:t xml:space="preserve"> prezentat</w:t>
      </w:r>
      <w:r w:rsidRPr="004F5106">
        <w:rPr>
          <w:rFonts w:ascii="Arial" w:hAnsi="Arial" w:cs="Arial"/>
          <w:sz w:val="24"/>
          <w:szCs w:val="24"/>
        </w:rPr>
        <w:t xml:space="preserve"> numărul cazurilor de IAAM ce au fost rapor</w:t>
      </w:r>
      <w:r>
        <w:rPr>
          <w:rFonts w:ascii="Arial" w:hAnsi="Arial" w:cs="Arial"/>
          <w:sz w:val="24"/>
          <w:szCs w:val="24"/>
        </w:rPr>
        <w:t>tate pe parcursul anului 2023 î</w:t>
      </w:r>
      <w:r w:rsidRPr="004F5106">
        <w:rPr>
          <w:rFonts w:ascii="Arial" w:hAnsi="Arial" w:cs="Arial"/>
          <w:sz w:val="24"/>
          <w:szCs w:val="24"/>
        </w:rPr>
        <w:t>n unitățile sanitare verificate în cadrul actiunii tematice de control. Acestea sunt reprezentate prin li</w:t>
      </w:r>
      <w:r>
        <w:rPr>
          <w:rFonts w:ascii="Arial" w:hAnsi="Arial" w:cs="Arial"/>
          <w:sz w:val="24"/>
          <w:szCs w:val="24"/>
        </w:rPr>
        <w:t xml:space="preserve">nii de diferite culori si sunt </w:t>
      </w:r>
      <w:r>
        <w:rPr>
          <w:rFonts w:ascii="Arial" w:hAnsi="Arial" w:cs="Arial"/>
          <w:sz w:val="24"/>
          <w:szCs w:val="24"/>
        </w:rPr>
        <w:lastRenderedPageBreak/>
        <w:t>î</w:t>
      </w:r>
      <w:r w:rsidRPr="004F5106">
        <w:rPr>
          <w:rFonts w:ascii="Arial" w:hAnsi="Arial" w:cs="Arial"/>
          <w:sz w:val="24"/>
          <w:szCs w:val="24"/>
        </w:rPr>
        <w:t>mparțit</w:t>
      </w:r>
      <w:r>
        <w:rPr>
          <w:rFonts w:ascii="Arial" w:hAnsi="Arial" w:cs="Arial"/>
          <w:sz w:val="24"/>
          <w:szCs w:val="24"/>
        </w:rPr>
        <w:t xml:space="preserve">e în două </w:t>
      </w:r>
      <w:proofErr w:type="gramStart"/>
      <w:r>
        <w:rPr>
          <w:rFonts w:ascii="Arial" w:hAnsi="Arial" w:cs="Arial"/>
          <w:sz w:val="24"/>
          <w:szCs w:val="24"/>
        </w:rPr>
        <w:t>mari</w:t>
      </w:r>
      <w:proofErr w:type="gramEnd"/>
      <w:r>
        <w:rPr>
          <w:rFonts w:ascii="Arial" w:hAnsi="Arial" w:cs="Arial"/>
          <w:sz w:val="24"/>
          <w:szCs w:val="24"/>
        </w:rPr>
        <w:t xml:space="preserve"> categorii (viral și bacterian</w:t>
      </w:r>
      <w:r w:rsidRPr="004F5106">
        <w:rPr>
          <w:rFonts w:ascii="Arial" w:hAnsi="Arial" w:cs="Arial"/>
          <w:sz w:val="24"/>
          <w:szCs w:val="24"/>
        </w:rPr>
        <w:t>) în funcție de agentul patogen ce a produs infecția.</w:t>
      </w:r>
    </w:p>
    <w:p w:rsidR="00EB0298" w:rsidRPr="004F5106" w:rsidRDefault="00EB0298" w:rsidP="00EB0298">
      <w:pPr>
        <w:spacing w:after="0" w:line="240" w:lineRule="auto"/>
        <w:ind w:left="0"/>
        <w:rPr>
          <w:rFonts w:ascii="Arial" w:hAnsi="Arial" w:cs="Arial"/>
          <w:sz w:val="24"/>
          <w:szCs w:val="24"/>
        </w:rPr>
      </w:pPr>
    </w:p>
    <w:p w:rsidR="00EB0298" w:rsidRDefault="00EB0298" w:rsidP="00EB0298">
      <w:pPr>
        <w:spacing w:after="0" w:line="240" w:lineRule="auto"/>
        <w:ind w:left="0" w:firstLine="708"/>
        <w:rPr>
          <w:rFonts w:ascii="Arial" w:hAnsi="Arial" w:cs="Arial"/>
          <w:sz w:val="24"/>
          <w:szCs w:val="24"/>
        </w:rPr>
      </w:pPr>
    </w:p>
    <w:p w:rsidR="00EB0298" w:rsidRDefault="00EB0298" w:rsidP="00EB0298">
      <w:pPr>
        <w:spacing w:after="0" w:line="240" w:lineRule="auto"/>
        <w:ind w:left="0"/>
        <w:rPr>
          <w:rFonts w:ascii="Arial" w:hAnsi="Arial" w:cs="Arial"/>
          <w:sz w:val="24"/>
          <w:szCs w:val="24"/>
        </w:rPr>
      </w:pPr>
    </w:p>
    <w:p w:rsidR="00EB0298" w:rsidRPr="00B549E6" w:rsidRDefault="00EB0298" w:rsidP="00EB0298">
      <w:pPr>
        <w:spacing w:after="0" w:line="240" w:lineRule="auto"/>
        <w:ind w:left="0"/>
        <w:jc w:val="center"/>
        <w:rPr>
          <w:rFonts w:ascii="Arial" w:hAnsi="Arial" w:cs="Arial"/>
          <w:b/>
          <w:sz w:val="24"/>
          <w:szCs w:val="24"/>
        </w:rPr>
      </w:pPr>
      <w:r w:rsidRPr="004F5106">
        <w:rPr>
          <w:rFonts w:ascii="Arial" w:hAnsi="Arial" w:cs="Arial"/>
          <w:b/>
          <w:sz w:val="24"/>
          <w:szCs w:val="24"/>
        </w:rPr>
        <w:t xml:space="preserve">Situația IAAM-urilor </w:t>
      </w:r>
      <w:r w:rsidRPr="00B549E6">
        <w:rPr>
          <w:rFonts w:ascii="Arial" w:hAnsi="Arial" w:cs="Arial"/>
          <w:b/>
          <w:sz w:val="24"/>
          <w:szCs w:val="24"/>
        </w:rPr>
        <w:t>în unitățile sanitare publice cu paturi municipale și orășenești</w:t>
      </w:r>
      <w:r>
        <w:rPr>
          <w:rFonts w:ascii="Arial" w:hAnsi="Arial" w:cs="Arial"/>
          <w:b/>
          <w:sz w:val="24"/>
          <w:szCs w:val="24"/>
        </w:rPr>
        <w:t xml:space="preserve"> pentru anul 2023 la nivel național</w:t>
      </w:r>
    </w:p>
    <w:p w:rsidR="00EB0298" w:rsidRPr="004D1C01" w:rsidRDefault="00EB0298" w:rsidP="00EB0298">
      <w:pPr>
        <w:spacing w:after="0" w:line="240" w:lineRule="auto"/>
        <w:ind w:left="0" w:firstLine="708"/>
        <w:jc w:val="center"/>
        <w:rPr>
          <w:rFonts w:ascii="Arial" w:hAnsi="Arial" w:cs="Arial"/>
          <w:b/>
          <w:sz w:val="24"/>
          <w:szCs w:val="24"/>
        </w:rPr>
      </w:pPr>
    </w:p>
    <w:p w:rsidR="00EB0298" w:rsidRDefault="00EB0298" w:rsidP="00EB0298">
      <w:pPr>
        <w:spacing w:after="0" w:line="240" w:lineRule="auto"/>
        <w:ind w:left="0"/>
        <w:rPr>
          <w:rFonts w:ascii="Arial" w:hAnsi="Arial" w:cs="Arial"/>
          <w:noProof/>
          <w:sz w:val="24"/>
          <w:szCs w:val="24"/>
          <w:lang w:val="ro-RO" w:eastAsia="ro-RO"/>
        </w:rPr>
      </w:pPr>
    </w:p>
    <w:p w:rsidR="00EB0298" w:rsidRPr="004F5106" w:rsidRDefault="00EB0298" w:rsidP="00EB0298">
      <w:pPr>
        <w:spacing w:after="0" w:line="240" w:lineRule="auto"/>
        <w:ind w:left="0"/>
        <w:rPr>
          <w:rFonts w:ascii="Arial" w:hAnsi="Arial" w:cs="Arial"/>
          <w:sz w:val="24"/>
          <w:szCs w:val="24"/>
        </w:rPr>
      </w:pPr>
      <w:r>
        <w:rPr>
          <w:rFonts w:ascii="Arial" w:hAnsi="Arial" w:cs="Arial"/>
          <w:noProof/>
          <w:sz w:val="24"/>
          <w:szCs w:val="24"/>
          <w:lang w:val="ro-RO" w:eastAsia="ro-RO"/>
        </w:rPr>
        <w:drawing>
          <wp:inline distT="0" distB="0" distL="0" distR="0">
            <wp:extent cx="6000750" cy="4000500"/>
            <wp:effectExtent l="0" t="0" r="0" b="0"/>
            <wp:docPr id="7" name="Picture 7" descr="Romania Map Char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mania Map Chart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0" cy="4000500"/>
                    </a:xfrm>
                    <a:prstGeom prst="rect">
                      <a:avLst/>
                    </a:prstGeom>
                    <a:noFill/>
                    <a:ln>
                      <a:noFill/>
                    </a:ln>
                  </pic:spPr>
                </pic:pic>
              </a:graphicData>
            </a:graphic>
          </wp:inline>
        </w:drawing>
      </w:r>
    </w:p>
    <w:p w:rsidR="00EB0298" w:rsidRPr="004F5106" w:rsidRDefault="00EB0298" w:rsidP="00EB0298">
      <w:pPr>
        <w:spacing w:after="0" w:line="240" w:lineRule="auto"/>
        <w:ind w:left="0" w:firstLine="708"/>
        <w:rPr>
          <w:rFonts w:ascii="Arial" w:hAnsi="Arial" w:cs="Arial"/>
          <w:sz w:val="24"/>
          <w:szCs w:val="24"/>
        </w:rPr>
      </w:pPr>
    </w:p>
    <w:p w:rsidR="008D5D46" w:rsidRDefault="00EB0298" w:rsidP="008D5D46">
      <w:pPr>
        <w:spacing w:after="0" w:line="240" w:lineRule="auto"/>
        <w:ind w:left="0" w:firstLine="708"/>
        <w:rPr>
          <w:rFonts w:ascii="Arial" w:hAnsi="Arial" w:cs="Arial"/>
          <w:sz w:val="24"/>
          <w:szCs w:val="24"/>
        </w:rPr>
      </w:pPr>
      <w:r w:rsidRPr="004F5106">
        <w:rPr>
          <w:rFonts w:ascii="Arial" w:hAnsi="Arial" w:cs="Arial"/>
          <w:sz w:val="24"/>
          <w:szCs w:val="24"/>
        </w:rPr>
        <w:t>Din sit</w:t>
      </w:r>
      <w:r>
        <w:rPr>
          <w:rFonts w:ascii="Arial" w:hAnsi="Arial" w:cs="Arial"/>
          <w:sz w:val="24"/>
          <w:szCs w:val="24"/>
        </w:rPr>
        <w:t>u</w:t>
      </w:r>
      <w:r w:rsidRPr="004F5106">
        <w:rPr>
          <w:rFonts w:ascii="Arial" w:hAnsi="Arial" w:cs="Arial"/>
          <w:sz w:val="24"/>
          <w:szCs w:val="24"/>
        </w:rPr>
        <w:t>ația mai sus prezentată se disting unitățile sanitare din Municipiul București (</w:t>
      </w:r>
      <w:r>
        <w:rPr>
          <w:rFonts w:ascii="Arial" w:hAnsi="Arial" w:cs="Arial"/>
          <w:sz w:val="24"/>
          <w:szCs w:val="24"/>
        </w:rPr>
        <w:t>720</w:t>
      </w:r>
      <w:r w:rsidRPr="004F5106">
        <w:rPr>
          <w:rFonts w:ascii="Arial" w:hAnsi="Arial" w:cs="Arial"/>
          <w:sz w:val="24"/>
          <w:szCs w:val="24"/>
        </w:rPr>
        <w:t xml:space="preserve">) urmate de cele din Județele </w:t>
      </w:r>
      <w:r>
        <w:rPr>
          <w:rFonts w:ascii="Arial" w:hAnsi="Arial" w:cs="Arial"/>
          <w:sz w:val="24"/>
          <w:szCs w:val="24"/>
        </w:rPr>
        <w:t>Dâmbovița (336) și</w:t>
      </w:r>
      <w:r w:rsidRPr="004F5106">
        <w:rPr>
          <w:rFonts w:ascii="Arial" w:hAnsi="Arial" w:cs="Arial"/>
          <w:sz w:val="24"/>
          <w:szCs w:val="24"/>
        </w:rPr>
        <w:t xml:space="preserve"> </w:t>
      </w:r>
      <w:r>
        <w:rPr>
          <w:rFonts w:ascii="Arial" w:hAnsi="Arial" w:cs="Arial"/>
          <w:sz w:val="24"/>
          <w:szCs w:val="24"/>
        </w:rPr>
        <w:t>Hunedoara (240</w:t>
      </w:r>
      <w:r w:rsidRPr="004F5106">
        <w:rPr>
          <w:rFonts w:ascii="Arial" w:hAnsi="Arial" w:cs="Arial"/>
          <w:sz w:val="24"/>
          <w:szCs w:val="24"/>
        </w:rPr>
        <w:t xml:space="preserve">) cu IAAM-uri raportate, la polul opus </w:t>
      </w:r>
      <w:r>
        <w:rPr>
          <w:rFonts w:ascii="Arial" w:hAnsi="Arial" w:cs="Arial"/>
          <w:sz w:val="24"/>
          <w:szCs w:val="24"/>
        </w:rPr>
        <w:t>sunt unitățile sanitare din județele (Ilfov, Tulcea, și Mehedinți)cu doar un singur caz de IAAM raportat</w:t>
      </w:r>
      <w:r w:rsidRPr="004F5106">
        <w:rPr>
          <w:rFonts w:ascii="Arial" w:hAnsi="Arial" w:cs="Arial"/>
          <w:sz w:val="24"/>
          <w:szCs w:val="24"/>
        </w:rPr>
        <w:t xml:space="preserve"> pe parcursul anului 2023. </w:t>
      </w:r>
    </w:p>
    <w:p w:rsidR="008D5D46" w:rsidRPr="008D5D46" w:rsidRDefault="008D5D46" w:rsidP="008D5D46">
      <w:pPr>
        <w:spacing w:after="0" w:line="240" w:lineRule="auto"/>
        <w:ind w:left="0" w:firstLine="708"/>
        <w:rPr>
          <w:rFonts w:ascii="Arial" w:hAnsi="Arial" w:cs="Arial"/>
          <w:sz w:val="24"/>
          <w:szCs w:val="24"/>
        </w:rPr>
      </w:pPr>
    </w:p>
    <w:p w:rsidR="00EB0298" w:rsidRPr="002B19D7" w:rsidRDefault="00EB0298" w:rsidP="00EB0298">
      <w:pPr>
        <w:spacing w:after="160" w:line="259" w:lineRule="auto"/>
        <w:ind w:left="0"/>
        <w:contextualSpacing/>
        <w:jc w:val="center"/>
        <w:rPr>
          <w:rFonts w:ascii="Arial" w:hAnsi="Arial" w:cs="Arial"/>
          <w:b/>
          <w:sz w:val="24"/>
          <w:szCs w:val="24"/>
        </w:rPr>
      </w:pPr>
      <w:r>
        <w:rPr>
          <w:rFonts w:ascii="Arial" w:hAnsi="Arial" w:cs="Arial"/>
          <w:b/>
          <w:sz w:val="24"/>
          <w:szCs w:val="24"/>
        </w:rPr>
        <w:t>Situația IAAM–urilor defalcată pe tipuri</w:t>
      </w:r>
      <w:r w:rsidRPr="004F5106">
        <w:rPr>
          <w:rFonts w:ascii="Arial" w:hAnsi="Arial" w:cs="Arial"/>
          <w:b/>
          <w:sz w:val="24"/>
          <w:szCs w:val="24"/>
        </w:rPr>
        <w:t xml:space="preserve"> de </w:t>
      </w:r>
      <w:r>
        <w:rPr>
          <w:rFonts w:ascii="Arial" w:hAnsi="Arial" w:cs="Arial"/>
          <w:b/>
          <w:sz w:val="24"/>
          <w:szCs w:val="24"/>
        </w:rPr>
        <w:t>agenți patogeni</w:t>
      </w:r>
      <w:r w:rsidRPr="004F5106">
        <w:rPr>
          <w:rFonts w:ascii="Arial" w:hAnsi="Arial" w:cs="Arial"/>
          <w:b/>
          <w:sz w:val="24"/>
          <w:szCs w:val="24"/>
        </w:rPr>
        <w:t xml:space="preserve"> din secțiile de </w:t>
      </w:r>
      <w:r>
        <w:rPr>
          <w:rFonts w:ascii="Arial" w:hAnsi="Arial" w:cs="Arial"/>
          <w:b/>
          <w:sz w:val="24"/>
          <w:szCs w:val="24"/>
        </w:rPr>
        <w:t>Neurologie ale unităților sanitare controlate</w:t>
      </w:r>
    </w:p>
    <w:p w:rsidR="00EB0298" w:rsidRDefault="00EB0298" w:rsidP="00EB0298">
      <w:pPr>
        <w:tabs>
          <w:tab w:val="left" w:pos="180"/>
        </w:tabs>
        <w:ind w:left="0"/>
        <w:rPr>
          <w:sz w:val="24"/>
          <w:szCs w:val="24"/>
        </w:rPr>
      </w:pPr>
      <w:r>
        <w:rPr>
          <w:noProof/>
          <w:lang w:val="ro-RO" w:eastAsia="ro-RO"/>
        </w:rPr>
        <w:drawing>
          <wp:inline distT="0" distB="0" distL="0" distR="0" wp14:anchorId="3F69B4B3" wp14:editId="55461609">
            <wp:extent cx="5781675" cy="1280160"/>
            <wp:effectExtent l="0" t="0" r="9525"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B0298" w:rsidRDefault="00EB0298" w:rsidP="00EB0298">
      <w:pPr>
        <w:tabs>
          <w:tab w:val="left" w:pos="180"/>
        </w:tabs>
        <w:ind w:left="0"/>
        <w:rPr>
          <w:sz w:val="24"/>
          <w:szCs w:val="24"/>
        </w:rPr>
      </w:pPr>
    </w:p>
    <w:p w:rsidR="00EB0298" w:rsidRPr="002B19D7" w:rsidRDefault="00EB0298" w:rsidP="00EB0298">
      <w:pPr>
        <w:spacing w:after="160" w:line="259" w:lineRule="auto"/>
        <w:ind w:left="0"/>
        <w:contextualSpacing/>
        <w:jc w:val="center"/>
        <w:rPr>
          <w:rFonts w:ascii="Arial" w:hAnsi="Arial" w:cs="Arial"/>
          <w:b/>
          <w:sz w:val="24"/>
          <w:szCs w:val="24"/>
        </w:rPr>
      </w:pPr>
      <w:r>
        <w:rPr>
          <w:rFonts w:ascii="Arial" w:hAnsi="Arial" w:cs="Arial"/>
          <w:b/>
          <w:sz w:val="24"/>
          <w:szCs w:val="24"/>
        </w:rPr>
        <w:lastRenderedPageBreak/>
        <w:t>Situația IAAM–urilor defalcată pe tipuri</w:t>
      </w:r>
      <w:r w:rsidRPr="004F5106">
        <w:rPr>
          <w:rFonts w:ascii="Arial" w:hAnsi="Arial" w:cs="Arial"/>
          <w:b/>
          <w:sz w:val="24"/>
          <w:szCs w:val="24"/>
        </w:rPr>
        <w:t xml:space="preserve"> de </w:t>
      </w:r>
      <w:r>
        <w:rPr>
          <w:rFonts w:ascii="Arial" w:hAnsi="Arial" w:cs="Arial"/>
          <w:b/>
          <w:sz w:val="24"/>
          <w:szCs w:val="24"/>
        </w:rPr>
        <w:t>agenți patogeni</w:t>
      </w:r>
      <w:r w:rsidRPr="004F5106">
        <w:rPr>
          <w:rFonts w:ascii="Arial" w:hAnsi="Arial" w:cs="Arial"/>
          <w:b/>
          <w:sz w:val="24"/>
          <w:szCs w:val="24"/>
        </w:rPr>
        <w:t xml:space="preserve"> din secțiile </w:t>
      </w:r>
      <w:r>
        <w:rPr>
          <w:rFonts w:ascii="Arial" w:hAnsi="Arial" w:cs="Arial"/>
          <w:b/>
          <w:sz w:val="24"/>
          <w:szCs w:val="24"/>
        </w:rPr>
        <w:t>A.T.I. ale unităților sanitare controlate</w:t>
      </w:r>
    </w:p>
    <w:p w:rsidR="00EB0298" w:rsidRPr="008D42CA" w:rsidRDefault="00EB0298" w:rsidP="00EB0298">
      <w:pPr>
        <w:tabs>
          <w:tab w:val="left" w:pos="180"/>
        </w:tabs>
        <w:ind w:left="0"/>
        <w:rPr>
          <w:sz w:val="24"/>
          <w:szCs w:val="24"/>
        </w:rPr>
      </w:pPr>
      <w:r w:rsidRPr="008D42CA">
        <w:rPr>
          <w:b/>
          <w:noProof/>
          <w:lang w:val="ro-RO" w:eastAsia="ro-RO"/>
        </w:rPr>
        <w:drawing>
          <wp:inline distT="0" distB="0" distL="0" distR="0" wp14:anchorId="7CC83D65" wp14:editId="28E83BA3">
            <wp:extent cx="5981700" cy="26955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B0298" w:rsidRPr="002B19D7" w:rsidRDefault="00EB0298" w:rsidP="00EB0298">
      <w:pPr>
        <w:spacing w:after="160" w:line="259" w:lineRule="auto"/>
        <w:ind w:left="0"/>
        <w:contextualSpacing/>
        <w:jc w:val="center"/>
        <w:rPr>
          <w:rFonts w:ascii="Arial" w:hAnsi="Arial" w:cs="Arial"/>
          <w:b/>
          <w:sz w:val="24"/>
          <w:szCs w:val="24"/>
        </w:rPr>
      </w:pPr>
      <w:r>
        <w:rPr>
          <w:rFonts w:ascii="Arial" w:hAnsi="Arial" w:cs="Arial"/>
          <w:b/>
          <w:sz w:val="24"/>
          <w:szCs w:val="24"/>
        </w:rPr>
        <w:t>Situația IAAM–urilor defalcată pe tipuri</w:t>
      </w:r>
      <w:r w:rsidRPr="004F5106">
        <w:rPr>
          <w:rFonts w:ascii="Arial" w:hAnsi="Arial" w:cs="Arial"/>
          <w:b/>
          <w:sz w:val="24"/>
          <w:szCs w:val="24"/>
        </w:rPr>
        <w:t xml:space="preserve"> de </w:t>
      </w:r>
      <w:r>
        <w:rPr>
          <w:rFonts w:ascii="Arial" w:hAnsi="Arial" w:cs="Arial"/>
          <w:b/>
          <w:sz w:val="24"/>
          <w:szCs w:val="24"/>
        </w:rPr>
        <w:t>agenți patogeni</w:t>
      </w:r>
      <w:r w:rsidRPr="004F5106">
        <w:rPr>
          <w:rFonts w:ascii="Arial" w:hAnsi="Arial" w:cs="Arial"/>
          <w:b/>
          <w:sz w:val="24"/>
          <w:szCs w:val="24"/>
        </w:rPr>
        <w:t xml:space="preserve"> din secțiile </w:t>
      </w:r>
      <w:r w:rsidR="008D5D46">
        <w:rPr>
          <w:rFonts w:ascii="Arial" w:hAnsi="Arial" w:cs="Arial"/>
          <w:b/>
          <w:sz w:val="24"/>
          <w:szCs w:val="24"/>
        </w:rPr>
        <w:t>chirurgicale</w:t>
      </w:r>
      <w:r>
        <w:rPr>
          <w:rFonts w:ascii="Arial" w:hAnsi="Arial" w:cs="Arial"/>
          <w:b/>
          <w:sz w:val="24"/>
          <w:szCs w:val="24"/>
        </w:rPr>
        <w:t xml:space="preserve"> ale unităților sanitare controlate</w:t>
      </w:r>
    </w:p>
    <w:p w:rsidR="00EB0298" w:rsidRDefault="00EB0298" w:rsidP="008D5D46">
      <w:pPr>
        <w:ind w:left="-270"/>
        <w:rPr>
          <w:sz w:val="24"/>
          <w:szCs w:val="24"/>
        </w:rPr>
      </w:pPr>
      <w:r>
        <w:rPr>
          <w:noProof/>
          <w:lang w:val="ro-RO" w:eastAsia="ro-RO"/>
        </w:rPr>
        <w:drawing>
          <wp:inline distT="0" distB="0" distL="0" distR="0" wp14:anchorId="70449E13" wp14:editId="13713225">
            <wp:extent cx="5819775" cy="268605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B0298" w:rsidRPr="002B19D7" w:rsidRDefault="00EB0298" w:rsidP="00EB0298">
      <w:pPr>
        <w:spacing w:after="160" w:line="259" w:lineRule="auto"/>
        <w:ind w:left="0"/>
        <w:contextualSpacing/>
        <w:jc w:val="center"/>
        <w:rPr>
          <w:rFonts w:ascii="Arial" w:hAnsi="Arial" w:cs="Arial"/>
          <w:b/>
          <w:sz w:val="24"/>
          <w:szCs w:val="24"/>
        </w:rPr>
      </w:pPr>
      <w:r>
        <w:rPr>
          <w:rFonts w:ascii="Arial" w:hAnsi="Arial" w:cs="Arial"/>
          <w:b/>
          <w:sz w:val="24"/>
          <w:szCs w:val="24"/>
        </w:rPr>
        <w:t>Situația IAAM–urilor defalcată pe tipuri</w:t>
      </w:r>
      <w:r w:rsidRPr="004F5106">
        <w:rPr>
          <w:rFonts w:ascii="Arial" w:hAnsi="Arial" w:cs="Arial"/>
          <w:b/>
          <w:sz w:val="24"/>
          <w:szCs w:val="24"/>
        </w:rPr>
        <w:t xml:space="preserve"> de </w:t>
      </w:r>
      <w:r>
        <w:rPr>
          <w:rFonts w:ascii="Arial" w:hAnsi="Arial" w:cs="Arial"/>
          <w:b/>
          <w:sz w:val="24"/>
          <w:szCs w:val="24"/>
        </w:rPr>
        <w:t>agenți patogeni</w:t>
      </w:r>
      <w:r w:rsidRPr="004F5106">
        <w:rPr>
          <w:rFonts w:ascii="Arial" w:hAnsi="Arial" w:cs="Arial"/>
          <w:b/>
          <w:sz w:val="24"/>
          <w:szCs w:val="24"/>
        </w:rPr>
        <w:t xml:space="preserve"> din secțiile </w:t>
      </w:r>
      <w:r>
        <w:rPr>
          <w:rFonts w:ascii="Arial" w:hAnsi="Arial" w:cs="Arial"/>
          <w:b/>
          <w:sz w:val="24"/>
          <w:szCs w:val="24"/>
        </w:rPr>
        <w:t>de Pneumologie ale unităților sanitare controlate</w:t>
      </w:r>
    </w:p>
    <w:p w:rsidR="00EB0298" w:rsidRPr="00EB0298" w:rsidRDefault="00EB0298" w:rsidP="00EB0298">
      <w:pPr>
        <w:tabs>
          <w:tab w:val="left" w:pos="7125"/>
        </w:tabs>
        <w:ind w:left="0"/>
        <w:rPr>
          <w:sz w:val="24"/>
          <w:szCs w:val="24"/>
        </w:rPr>
      </w:pPr>
      <w:r>
        <w:rPr>
          <w:noProof/>
          <w:lang w:val="ro-RO" w:eastAsia="ro-RO"/>
        </w:rPr>
        <w:drawing>
          <wp:inline distT="0" distB="0" distL="0" distR="0" wp14:anchorId="789D7700" wp14:editId="4BEB38BB">
            <wp:extent cx="5648325" cy="1558456"/>
            <wp:effectExtent l="0" t="0" r="9525" b="38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F1EC9" w:rsidRPr="00671445" w:rsidRDefault="0030547C" w:rsidP="00671445">
      <w:pPr>
        <w:spacing w:after="0" w:line="240" w:lineRule="auto"/>
        <w:ind w:left="0"/>
        <w:rPr>
          <w:rFonts w:ascii="Arial" w:hAnsi="Arial" w:cs="Arial"/>
          <w:b/>
          <w:sz w:val="24"/>
          <w:szCs w:val="24"/>
        </w:rPr>
      </w:pPr>
      <w:r w:rsidRPr="00671445">
        <w:rPr>
          <w:rFonts w:ascii="Arial" w:hAnsi="Arial" w:cs="Arial"/>
          <w:b/>
          <w:sz w:val="24"/>
          <w:szCs w:val="24"/>
        </w:rPr>
        <w:tab/>
      </w:r>
      <w:r w:rsidR="003F1EC9" w:rsidRPr="00671445">
        <w:rPr>
          <w:rFonts w:ascii="Arial" w:hAnsi="Arial" w:cs="Arial"/>
          <w:b/>
          <w:sz w:val="24"/>
          <w:szCs w:val="24"/>
        </w:rPr>
        <w:t>Totodată, în c</w:t>
      </w:r>
      <w:r w:rsidR="00EB0298">
        <w:rPr>
          <w:rFonts w:ascii="Arial" w:hAnsi="Arial" w:cs="Arial"/>
          <w:b/>
          <w:sz w:val="24"/>
          <w:szCs w:val="24"/>
        </w:rPr>
        <w:t xml:space="preserve">adrul acțiunii a fost verificat </w:t>
      </w:r>
      <w:r w:rsidR="003F1EC9" w:rsidRPr="00671445">
        <w:rPr>
          <w:rFonts w:ascii="Arial" w:hAnsi="Arial" w:cs="Arial"/>
          <w:b/>
          <w:sz w:val="24"/>
          <w:szCs w:val="24"/>
        </w:rPr>
        <w:t xml:space="preserve">și modul de ducere la îndeplinire a măsurilor dispuse la termenele stabilite pentru remedierea </w:t>
      </w:r>
      <w:r w:rsidR="003F1EC9" w:rsidRPr="00671445">
        <w:rPr>
          <w:rFonts w:ascii="Arial" w:hAnsi="Arial" w:cs="Arial"/>
          <w:b/>
          <w:sz w:val="24"/>
          <w:szCs w:val="24"/>
        </w:rPr>
        <w:lastRenderedPageBreak/>
        <w:t xml:space="preserve">neconformitățiilor constatate în cadrul acțiunii tematice de control pentru verificarea </w:t>
      </w:r>
      <w:r w:rsidR="00E349B9" w:rsidRPr="00671445">
        <w:rPr>
          <w:rFonts w:ascii="Arial" w:hAnsi="Arial" w:cs="Arial"/>
          <w:b/>
          <w:sz w:val="24"/>
          <w:szCs w:val="24"/>
        </w:rPr>
        <w:t>respectării</w:t>
      </w:r>
      <w:r w:rsidR="00671445" w:rsidRPr="00671445">
        <w:rPr>
          <w:rFonts w:ascii="Arial" w:hAnsi="Arial" w:cs="Arial"/>
          <w:b/>
          <w:sz w:val="24"/>
          <w:szCs w:val="24"/>
        </w:rPr>
        <w:t xml:space="preserve"> </w:t>
      </w:r>
      <w:r w:rsidR="00E349B9" w:rsidRPr="00671445">
        <w:rPr>
          <w:rFonts w:ascii="Arial" w:hAnsi="Arial" w:cs="Arial"/>
          <w:b/>
          <w:sz w:val="24"/>
          <w:szCs w:val="24"/>
        </w:rPr>
        <w:t xml:space="preserve">legislației în vigoare </w:t>
      </w:r>
      <w:r w:rsidR="00220FE9" w:rsidRPr="00671445">
        <w:rPr>
          <w:rFonts w:ascii="Arial" w:hAnsi="Arial" w:cs="Arial"/>
          <w:b/>
          <w:sz w:val="24"/>
          <w:szCs w:val="24"/>
        </w:rPr>
        <w:t>în</w:t>
      </w:r>
      <w:r w:rsidR="00E349B9" w:rsidRPr="00671445">
        <w:rPr>
          <w:rFonts w:ascii="Arial" w:hAnsi="Arial" w:cs="Arial"/>
          <w:b/>
          <w:bCs/>
          <w:sz w:val="24"/>
          <w:szCs w:val="24"/>
        </w:rPr>
        <w:t xml:space="preserve"> spitalele municipale și or</w:t>
      </w:r>
      <w:r w:rsidR="00E349B9" w:rsidRPr="00671445">
        <w:rPr>
          <w:rFonts w:ascii="Arial" w:hAnsi="Arial" w:cs="Arial"/>
          <w:b/>
          <w:bCs/>
          <w:sz w:val="24"/>
          <w:szCs w:val="24"/>
          <w:lang w:val="ro-RO"/>
        </w:rPr>
        <w:t>ă</w:t>
      </w:r>
      <w:r w:rsidR="00E349B9" w:rsidRPr="00671445">
        <w:rPr>
          <w:rFonts w:ascii="Arial" w:hAnsi="Arial" w:cs="Arial"/>
          <w:b/>
          <w:bCs/>
          <w:sz w:val="24"/>
          <w:szCs w:val="24"/>
        </w:rPr>
        <w:t>șenești</w:t>
      </w:r>
      <w:r w:rsidR="004F3629" w:rsidRPr="00671445">
        <w:rPr>
          <w:rFonts w:ascii="Arial" w:hAnsi="Arial" w:cs="Arial"/>
          <w:b/>
          <w:bCs/>
          <w:sz w:val="24"/>
          <w:szCs w:val="24"/>
        </w:rPr>
        <w:t xml:space="preserve">, </w:t>
      </w:r>
      <w:r w:rsidR="003F1EC9" w:rsidRPr="00671445">
        <w:rPr>
          <w:rFonts w:ascii="Arial" w:hAnsi="Arial" w:cs="Arial"/>
          <w:b/>
          <w:sz w:val="24"/>
          <w:szCs w:val="24"/>
        </w:rPr>
        <w:t>desfășurată în perioada 0</w:t>
      </w:r>
      <w:r w:rsidR="0018584A" w:rsidRPr="00671445">
        <w:rPr>
          <w:rFonts w:ascii="Arial" w:hAnsi="Arial" w:cs="Arial"/>
          <w:b/>
          <w:sz w:val="24"/>
          <w:szCs w:val="24"/>
        </w:rPr>
        <w:t>2</w:t>
      </w:r>
      <w:r w:rsidR="003F1EC9" w:rsidRPr="00671445">
        <w:rPr>
          <w:rFonts w:ascii="Arial" w:hAnsi="Arial" w:cs="Arial"/>
          <w:b/>
          <w:sz w:val="24"/>
          <w:szCs w:val="24"/>
        </w:rPr>
        <w:t>.</w:t>
      </w:r>
      <w:r w:rsidR="0018584A" w:rsidRPr="00671445">
        <w:rPr>
          <w:rFonts w:ascii="Arial" w:hAnsi="Arial" w:cs="Arial"/>
          <w:b/>
          <w:sz w:val="24"/>
          <w:szCs w:val="24"/>
        </w:rPr>
        <w:t>10.</w:t>
      </w:r>
      <w:r w:rsidR="003F1EC9" w:rsidRPr="00671445">
        <w:rPr>
          <w:rFonts w:ascii="Arial" w:hAnsi="Arial" w:cs="Arial"/>
          <w:b/>
          <w:sz w:val="24"/>
          <w:szCs w:val="24"/>
        </w:rPr>
        <w:t xml:space="preserve">2023 - </w:t>
      </w:r>
      <w:r w:rsidR="0018584A" w:rsidRPr="00671445">
        <w:rPr>
          <w:rFonts w:ascii="Arial" w:hAnsi="Arial" w:cs="Arial"/>
          <w:b/>
          <w:sz w:val="24"/>
          <w:szCs w:val="24"/>
        </w:rPr>
        <w:t>27</w:t>
      </w:r>
      <w:r w:rsidR="003F1EC9" w:rsidRPr="00671445">
        <w:rPr>
          <w:rFonts w:ascii="Arial" w:hAnsi="Arial" w:cs="Arial"/>
          <w:b/>
          <w:sz w:val="24"/>
          <w:szCs w:val="24"/>
        </w:rPr>
        <w:t>.</w:t>
      </w:r>
      <w:r w:rsidR="0018584A" w:rsidRPr="00671445">
        <w:rPr>
          <w:rFonts w:ascii="Arial" w:hAnsi="Arial" w:cs="Arial"/>
          <w:b/>
          <w:sz w:val="24"/>
          <w:szCs w:val="24"/>
        </w:rPr>
        <w:t>10</w:t>
      </w:r>
      <w:r w:rsidR="003F1EC9" w:rsidRPr="00671445">
        <w:rPr>
          <w:rFonts w:ascii="Arial" w:hAnsi="Arial" w:cs="Arial"/>
          <w:b/>
          <w:sz w:val="24"/>
          <w:szCs w:val="24"/>
        </w:rPr>
        <w:t>.2023.</w:t>
      </w:r>
    </w:p>
    <w:p w:rsidR="00DA329D" w:rsidRPr="00671445" w:rsidRDefault="00DA329D" w:rsidP="00671445">
      <w:pPr>
        <w:spacing w:after="0" w:line="240" w:lineRule="auto"/>
        <w:ind w:left="0"/>
        <w:rPr>
          <w:rFonts w:ascii="Arial" w:hAnsi="Arial" w:cs="Arial"/>
          <w:b/>
          <w:color w:val="FF0000"/>
          <w:sz w:val="24"/>
          <w:szCs w:val="24"/>
        </w:rPr>
      </w:pPr>
      <w:r w:rsidRPr="00671445">
        <w:rPr>
          <w:rFonts w:ascii="Arial" w:hAnsi="Arial" w:cs="Arial"/>
          <w:b/>
          <w:sz w:val="24"/>
          <w:szCs w:val="24"/>
        </w:rPr>
        <w:tab/>
      </w:r>
    </w:p>
    <w:p w:rsidR="00220FE9" w:rsidRPr="00671445" w:rsidRDefault="003F1EC9" w:rsidP="00671445">
      <w:pPr>
        <w:spacing w:after="0" w:line="240" w:lineRule="auto"/>
        <w:ind w:left="0"/>
        <w:rPr>
          <w:rFonts w:ascii="Arial" w:hAnsi="Arial" w:cs="Arial"/>
          <w:b/>
          <w:sz w:val="24"/>
          <w:szCs w:val="24"/>
        </w:rPr>
      </w:pPr>
      <w:r w:rsidRPr="00671445">
        <w:rPr>
          <w:rFonts w:ascii="Arial" w:hAnsi="Arial" w:cs="Arial"/>
          <w:b/>
          <w:color w:val="FF0000"/>
          <w:sz w:val="24"/>
          <w:szCs w:val="24"/>
        </w:rPr>
        <w:tab/>
      </w:r>
      <w:r w:rsidRPr="00671445">
        <w:rPr>
          <w:rFonts w:ascii="Arial" w:hAnsi="Arial" w:cs="Arial"/>
          <w:b/>
          <w:sz w:val="24"/>
          <w:szCs w:val="24"/>
        </w:rPr>
        <w:t>Din cele 7</w:t>
      </w:r>
      <w:r w:rsidR="00220FE9" w:rsidRPr="00671445">
        <w:rPr>
          <w:rFonts w:ascii="Arial" w:hAnsi="Arial" w:cs="Arial"/>
          <w:b/>
          <w:sz w:val="24"/>
          <w:szCs w:val="24"/>
        </w:rPr>
        <w:t>42</w:t>
      </w:r>
      <w:r w:rsidR="00671445" w:rsidRPr="00671445">
        <w:rPr>
          <w:rFonts w:ascii="Arial" w:hAnsi="Arial" w:cs="Arial"/>
          <w:b/>
          <w:sz w:val="24"/>
          <w:szCs w:val="24"/>
        </w:rPr>
        <w:t xml:space="preserve"> </w:t>
      </w:r>
      <w:r w:rsidRPr="00671445">
        <w:rPr>
          <w:rFonts w:ascii="Arial" w:hAnsi="Arial" w:cs="Arial"/>
          <w:b/>
          <w:sz w:val="24"/>
          <w:szCs w:val="24"/>
        </w:rPr>
        <w:t xml:space="preserve">măsuri dispuse, au fost realizate </w:t>
      </w:r>
      <w:r w:rsidR="00220FE9" w:rsidRPr="00671445">
        <w:rPr>
          <w:rFonts w:ascii="Arial" w:hAnsi="Arial" w:cs="Arial"/>
          <w:b/>
          <w:sz w:val="24"/>
          <w:szCs w:val="24"/>
        </w:rPr>
        <w:t>571</w:t>
      </w:r>
      <w:r w:rsidRPr="00671445">
        <w:rPr>
          <w:rFonts w:ascii="Arial" w:hAnsi="Arial" w:cs="Arial"/>
          <w:b/>
          <w:sz w:val="24"/>
          <w:szCs w:val="24"/>
        </w:rPr>
        <w:t xml:space="preserve">. </w:t>
      </w:r>
      <w:r w:rsidR="00220FE9" w:rsidRPr="00671445">
        <w:rPr>
          <w:rFonts w:ascii="Arial" w:hAnsi="Arial" w:cs="Arial"/>
          <w:b/>
          <w:sz w:val="24"/>
          <w:szCs w:val="24"/>
        </w:rPr>
        <w:t>Județele cu cele mai multe măsuri nerealizate sunt: Alba – 4 unități sanitare, Argeș- 2 unități sanitare, Botoșani – 1 unitate sanitară, Buzău – 1 unitate sanitară, Caraș – Severin – 1 unitate sanitară, Constanța – 1 unitate sanitară, Dâmbovița – 1 unitate sanitară, Dolj – 1 unitate sanitară, Mehedinți – 1 unitate sanitară</w:t>
      </w:r>
      <w:r w:rsidR="0043792D" w:rsidRPr="00671445">
        <w:rPr>
          <w:rFonts w:ascii="Arial" w:hAnsi="Arial" w:cs="Arial"/>
          <w:b/>
          <w:sz w:val="24"/>
          <w:szCs w:val="24"/>
        </w:rPr>
        <w:t>, Vaslui – 1 unitate sanitară</w:t>
      </w:r>
      <w:r w:rsidR="00930C64" w:rsidRPr="00671445">
        <w:rPr>
          <w:rFonts w:ascii="Arial" w:hAnsi="Arial" w:cs="Arial"/>
          <w:b/>
          <w:sz w:val="24"/>
          <w:szCs w:val="24"/>
        </w:rPr>
        <w:t>.</w:t>
      </w:r>
    </w:p>
    <w:p w:rsidR="003F1EC9" w:rsidRPr="00671445" w:rsidRDefault="003F1EC9" w:rsidP="00671445">
      <w:pPr>
        <w:spacing w:after="0" w:line="240" w:lineRule="auto"/>
        <w:ind w:left="0"/>
        <w:rPr>
          <w:rFonts w:ascii="Arial" w:hAnsi="Arial" w:cs="Arial"/>
          <w:b/>
          <w:color w:val="FF0000"/>
          <w:sz w:val="24"/>
          <w:szCs w:val="24"/>
        </w:rPr>
      </w:pPr>
    </w:p>
    <w:p w:rsidR="003F1EC9" w:rsidRPr="00671445" w:rsidRDefault="003F1EC9" w:rsidP="00671445">
      <w:pPr>
        <w:spacing w:after="0" w:line="240" w:lineRule="auto"/>
        <w:ind w:left="0"/>
        <w:rPr>
          <w:rFonts w:ascii="Arial" w:hAnsi="Arial" w:cs="Arial"/>
          <w:b/>
          <w:sz w:val="24"/>
          <w:szCs w:val="24"/>
        </w:rPr>
      </w:pPr>
      <w:r w:rsidRPr="00671445">
        <w:rPr>
          <w:rFonts w:ascii="Arial" w:hAnsi="Arial" w:cs="Arial"/>
          <w:b/>
          <w:sz w:val="24"/>
          <w:szCs w:val="24"/>
        </w:rPr>
        <w:t xml:space="preserve">Exemple de măsuri care nu au fost </w:t>
      </w:r>
      <w:proofErr w:type="gramStart"/>
      <w:r w:rsidRPr="00671445">
        <w:rPr>
          <w:rFonts w:ascii="Arial" w:hAnsi="Arial" w:cs="Arial"/>
          <w:b/>
          <w:sz w:val="24"/>
          <w:szCs w:val="24"/>
        </w:rPr>
        <w:t>duse</w:t>
      </w:r>
      <w:proofErr w:type="gramEnd"/>
      <w:r w:rsidRPr="00671445">
        <w:rPr>
          <w:rFonts w:ascii="Arial" w:hAnsi="Arial" w:cs="Arial"/>
          <w:b/>
          <w:sz w:val="24"/>
          <w:szCs w:val="24"/>
        </w:rPr>
        <w:t xml:space="preserve"> la îndeplinire, la termenele stabilite pentru remedierea neconformităților constatate:</w:t>
      </w:r>
    </w:p>
    <w:p w:rsidR="002F08C4" w:rsidRPr="00671445" w:rsidRDefault="002F08C4" w:rsidP="00671445">
      <w:pPr>
        <w:spacing w:after="0" w:line="240" w:lineRule="auto"/>
        <w:ind w:left="0"/>
        <w:rPr>
          <w:rFonts w:ascii="Arial" w:hAnsi="Arial" w:cs="Arial"/>
          <w:b/>
          <w:sz w:val="24"/>
          <w:szCs w:val="24"/>
        </w:rPr>
      </w:pPr>
    </w:p>
    <w:p w:rsidR="00876A2A" w:rsidRPr="00671445" w:rsidRDefault="002F08C4" w:rsidP="00671445">
      <w:pPr>
        <w:spacing w:after="0" w:line="240" w:lineRule="auto"/>
        <w:ind w:left="0"/>
        <w:rPr>
          <w:rFonts w:ascii="Arial" w:hAnsi="Arial" w:cs="Arial"/>
          <w:b/>
          <w:sz w:val="24"/>
          <w:szCs w:val="24"/>
        </w:rPr>
      </w:pPr>
      <w:r w:rsidRPr="00671445">
        <w:rPr>
          <w:rFonts w:ascii="Arial" w:hAnsi="Arial" w:cs="Arial"/>
          <w:b/>
          <w:sz w:val="24"/>
          <w:szCs w:val="24"/>
        </w:rPr>
        <w:t>Alba – 4 unități sanitare</w:t>
      </w:r>
    </w:p>
    <w:p w:rsidR="00876A2A" w:rsidRPr="00671445" w:rsidRDefault="00876A2A" w:rsidP="00671445">
      <w:pPr>
        <w:pStyle w:val="ListParagraph"/>
        <w:numPr>
          <w:ilvl w:val="0"/>
          <w:numId w:val="2"/>
        </w:numPr>
        <w:spacing w:after="0" w:line="240" w:lineRule="auto"/>
        <w:ind w:left="0" w:firstLine="0"/>
        <w:rPr>
          <w:rFonts w:ascii="Arial" w:hAnsi="Arial" w:cs="Arial"/>
          <w:sz w:val="24"/>
          <w:szCs w:val="24"/>
        </w:rPr>
      </w:pPr>
      <w:r w:rsidRPr="00671445">
        <w:rPr>
          <w:rFonts w:ascii="Arial" w:hAnsi="Arial" w:cs="Arial"/>
          <w:sz w:val="24"/>
          <w:szCs w:val="24"/>
        </w:rPr>
        <w:t>d</w:t>
      </w:r>
      <w:r w:rsidR="0091758B" w:rsidRPr="00671445">
        <w:rPr>
          <w:rFonts w:ascii="Arial" w:hAnsi="Arial" w:cs="Arial"/>
          <w:sz w:val="24"/>
          <w:szCs w:val="24"/>
        </w:rPr>
        <w:t>otarea corespunzătoare a blocului operator cu</w:t>
      </w:r>
      <w:r w:rsidR="00671445" w:rsidRPr="00671445">
        <w:rPr>
          <w:rFonts w:ascii="Arial" w:hAnsi="Arial" w:cs="Arial"/>
          <w:sz w:val="24"/>
          <w:szCs w:val="24"/>
        </w:rPr>
        <w:t xml:space="preserve"> </w:t>
      </w:r>
      <w:r w:rsidR="0091758B" w:rsidRPr="00671445">
        <w:rPr>
          <w:rFonts w:ascii="Arial" w:hAnsi="Arial" w:cs="Arial"/>
          <w:sz w:val="24"/>
          <w:szCs w:val="24"/>
        </w:rPr>
        <w:t>apara</w:t>
      </w:r>
      <w:r w:rsidRPr="00671445">
        <w:rPr>
          <w:rFonts w:ascii="Arial" w:hAnsi="Arial" w:cs="Arial"/>
          <w:sz w:val="24"/>
          <w:szCs w:val="24"/>
        </w:rPr>
        <w:t>te de aer condiţionat cu filtre</w:t>
      </w:r>
    </w:p>
    <w:p w:rsidR="0091758B" w:rsidRPr="00671445" w:rsidRDefault="0091758B" w:rsidP="00671445">
      <w:pPr>
        <w:pStyle w:val="ListParagraph"/>
        <w:spacing w:after="0" w:line="240" w:lineRule="auto"/>
        <w:ind w:left="0"/>
        <w:rPr>
          <w:rFonts w:ascii="Arial" w:hAnsi="Arial" w:cs="Arial"/>
          <w:sz w:val="24"/>
          <w:szCs w:val="24"/>
        </w:rPr>
      </w:pPr>
      <w:r w:rsidRPr="00671445">
        <w:rPr>
          <w:rFonts w:ascii="Arial" w:hAnsi="Arial" w:cs="Arial"/>
          <w:sz w:val="24"/>
          <w:szCs w:val="24"/>
        </w:rPr>
        <w:t>HEPA şi/sau filtre cu penetrare ultra-uşoară (Ultra-Low Penetration-ULPA</w:t>
      </w:r>
      <w:r w:rsidR="00876A2A" w:rsidRPr="00671445">
        <w:rPr>
          <w:rFonts w:ascii="Arial" w:hAnsi="Arial" w:cs="Arial"/>
          <w:sz w:val="24"/>
          <w:szCs w:val="24"/>
        </w:rPr>
        <w:t>;</w:t>
      </w:r>
    </w:p>
    <w:p w:rsidR="0091758B" w:rsidRPr="00671445" w:rsidRDefault="00876A2A" w:rsidP="00671445">
      <w:pPr>
        <w:pStyle w:val="ListParagraph"/>
        <w:numPr>
          <w:ilvl w:val="0"/>
          <w:numId w:val="2"/>
        </w:numPr>
        <w:spacing w:after="0" w:line="240" w:lineRule="auto"/>
        <w:ind w:left="0" w:firstLine="0"/>
        <w:rPr>
          <w:rFonts w:ascii="Arial" w:hAnsi="Arial" w:cs="Arial"/>
          <w:sz w:val="24"/>
          <w:szCs w:val="24"/>
        </w:rPr>
      </w:pPr>
      <w:r w:rsidRPr="00671445">
        <w:rPr>
          <w:rFonts w:ascii="Arial" w:hAnsi="Arial" w:cs="Arial"/>
          <w:sz w:val="24"/>
          <w:szCs w:val="24"/>
        </w:rPr>
        <w:t>a</w:t>
      </w:r>
      <w:r w:rsidR="0091758B" w:rsidRPr="00671445">
        <w:rPr>
          <w:rFonts w:ascii="Arial" w:hAnsi="Arial" w:cs="Arial"/>
          <w:sz w:val="24"/>
          <w:szCs w:val="24"/>
        </w:rPr>
        <w:t>sigurarea</w:t>
      </w:r>
      <w:r w:rsidRPr="00671445">
        <w:rPr>
          <w:rFonts w:ascii="Arial" w:hAnsi="Arial" w:cs="Arial"/>
          <w:sz w:val="24"/>
          <w:szCs w:val="24"/>
        </w:rPr>
        <w:t xml:space="preserve"> unui</w:t>
      </w:r>
      <w:r w:rsidR="00671445" w:rsidRPr="00671445">
        <w:rPr>
          <w:rFonts w:ascii="Arial" w:hAnsi="Arial" w:cs="Arial"/>
          <w:sz w:val="24"/>
          <w:szCs w:val="24"/>
        </w:rPr>
        <w:t xml:space="preserve"> </w:t>
      </w:r>
      <w:r w:rsidR="0091758B" w:rsidRPr="00671445">
        <w:rPr>
          <w:rFonts w:ascii="Arial" w:hAnsi="Arial" w:cs="Arial"/>
          <w:sz w:val="24"/>
          <w:szCs w:val="24"/>
        </w:rPr>
        <w:t>circuit corespunzător</w:t>
      </w:r>
      <w:r w:rsidRPr="00671445">
        <w:rPr>
          <w:rFonts w:ascii="Arial" w:hAnsi="Arial" w:cs="Arial"/>
          <w:sz w:val="24"/>
          <w:szCs w:val="24"/>
        </w:rPr>
        <w:t>,</w:t>
      </w:r>
      <w:r w:rsidR="0091758B" w:rsidRPr="00671445">
        <w:rPr>
          <w:rFonts w:ascii="Arial" w:hAnsi="Arial" w:cs="Arial"/>
          <w:sz w:val="24"/>
          <w:szCs w:val="24"/>
        </w:rPr>
        <w:t xml:space="preserve"> la nivelul biberoneriei</w:t>
      </w:r>
      <w:r w:rsidRPr="00671445">
        <w:rPr>
          <w:rFonts w:ascii="Arial" w:hAnsi="Arial" w:cs="Arial"/>
          <w:sz w:val="24"/>
          <w:szCs w:val="24"/>
        </w:rPr>
        <w:t>;</w:t>
      </w:r>
    </w:p>
    <w:p w:rsidR="002F08C4" w:rsidRPr="00671445" w:rsidRDefault="007712A4" w:rsidP="00671445">
      <w:pPr>
        <w:pStyle w:val="ListParagraph"/>
        <w:numPr>
          <w:ilvl w:val="0"/>
          <w:numId w:val="2"/>
        </w:numPr>
        <w:spacing w:after="0" w:line="240" w:lineRule="auto"/>
        <w:ind w:left="0" w:firstLine="0"/>
        <w:rPr>
          <w:rFonts w:ascii="Arial" w:hAnsi="Arial" w:cs="Arial"/>
          <w:sz w:val="24"/>
          <w:szCs w:val="24"/>
        </w:rPr>
      </w:pPr>
      <w:r w:rsidRPr="00671445">
        <w:rPr>
          <w:rFonts w:ascii="Arial" w:hAnsi="Arial" w:cs="Arial"/>
          <w:sz w:val="24"/>
          <w:szCs w:val="24"/>
        </w:rPr>
        <w:t>o</w:t>
      </w:r>
      <w:r w:rsidR="002F08C4" w:rsidRPr="00671445">
        <w:rPr>
          <w:rFonts w:ascii="Arial" w:hAnsi="Arial" w:cs="Arial"/>
          <w:sz w:val="24"/>
          <w:szCs w:val="24"/>
        </w:rPr>
        <w:t>rganizarea structurii de spitalizare de zi, conform legislației sanitare</w:t>
      </w:r>
      <w:r w:rsidR="00876A2A" w:rsidRPr="00671445">
        <w:rPr>
          <w:rFonts w:ascii="Arial" w:hAnsi="Arial" w:cs="Arial"/>
          <w:sz w:val="24"/>
          <w:szCs w:val="24"/>
        </w:rPr>
        <w:t>;</w:t>
      </w:r>
    </w:p>
    <w:p w:rsidR="0091758B" w:rsidRPr="00671445" w:rsidRDefault="0091758B" w:rsidP="00671445">
      <w:pPr>
        <w:pStyle w:val="ListParagraph"/>
        <w:numPr>
          <w:ilvl w:val="0"/>
          <w:numId w:val="2"/>
        </w:numPr>
        <w:spacing w:after="0" w:line="240" w:lineRule="auto"/>
        <w:ind w:left="0" w:firstLine="0"/>
        <w:rPr>
          <w:rFonts w:ascii="Arial" w:hAnsi="Arial" w:cs="Arial"/>
          <w:sz w:val="24"/>
          <w:szCs w:val="24"/>
        </w:rPr>
      </w:pPr>
      <w:r w:rsidRPr="00671445">
        <w:rPr>
          <w:rFonts w:ascii="Arial" w:hAnsi="Arial" w:cs="Arial"/>
          <w:sz w:val="24"/>
          <w:szCs w:val="24"/>
        </w:rPr>
        <w:t>respectarea normelor privind respectarea ariei utilă/pat</w:t>
      </w:r>
      <w:r w:rsidR="00876A2A" w:rsidRPr="00671445">
        <w:rPr>
          <w:rFonts w:ascii="Arial" w:hAnsi="Arial" w:cs="Arial"/>
          <w:sz w:val="24"/>
          <w:szCs w:val="24"/>
        </w:rPr>
        <w:t>;</w:t>
      </w:r>
    </w:p>
    <w:p w:rsidR="0091758B" w:rsidRPr="00671445" w:rsidRDefault="0091758B" w:rsidP="00671445">
      <w:pPr>
        <w:pStyle w:val="ListParagraph"/>
        <w:numPr>
          <w:ilvl w:val="0"/>
          <w:numId w:val="2"/>
        </w:numPr>
        <w:spacing w:after="0" w:line="240" w:lineRule="auto"/>
        <w:ind w:left="0" w:firstLine="0"/>
        <w:rPr>
          <w:rFonts w:ascii="Arial" w:hAnsi="Arial" w:cs="Arial"/>
          <w:sz w:val="24"/>
          <w:szCs w:val="24"/>
        </w:rPr>
      </w:pPr>
      <w:r w:rsidRPr="00671445">
        <w:rPr>
          <w:rFonts w:ascii="Arial" w:hAnsi="Arial" w:cs="Arial"/>
          <w:sz w:val="24"/>
          <w:szCs w:val="24"/>
        </w:rPr>
        <w:t>amenajarea corespunzătoare a compartimentului de prosectură</w:t>
      </w:r>
      <w:r w:rsidR="00876A2A" w:rsidRPr="00671445">
        <w:rPr>
          <w:rFonts w:ascii="Arial" w:hAnsi="Arial" w:cs="Arial"/>
          <w:sz w:val="24"/>
          <w:szCs w:val="24"/>
        </w:rPr>
        <w:t>;</w:t>
      </w:r>
    </w:p>
    <w:p w:rsidR="0091758B" w:rsidRPr="00671445" w:rsidRDefault="0091758B" w:rsidP="00671445">
      <w:pPr>
        <w:pStyle w:val="ListParagraph"/>
        <w:numPr>
          <w:ilvl w:val="0"/>
          <w:numId w:val="2"/>
        </w:numPr>
        <w:spacing w:after="0" w:line="240" w:lineRule="auto"/>
        <w:ind w:left="0" w:firstLine="0"/>
        <w:rPr>
          <w:rFonts w:ascii="Arial" w:hAnsi="Arial" w:cs="Arial"/>
          <w:sz w:val="24"/>
          <w:szCs w:val="24"/>
        </w:rPr>
      </w:pPr>
      <w:r w:rsidRPr="00671445">
        <w:rPr>
          <w:rFonts w:ascii="Arial" w:hAnsi="Arial" w:cs="Arial"/>
          <w:sz w:val="24"/>
          <w:szCs w:val="24"/>
        </w:rPr>
        <w:t>asigurarea spațiilor gospodărești</w:t>
      </w:r>
      <w:r w:rsidR="00876A2A" w:rsidRPr="00671445">
        <w:rPr>
          <w:rFonts w:ascii="Arial" w:hAnsi="Arial" w:cs="Arial"/>
          <w:sz w:val="24"/>
          <w:szCs w:val="24"/>
        </w:rPr>
        <w:t>,</w:t>
      </w:r>
      <w:r w:rsidRPr="00671445">
        <w:rPr>
          <w:rFonts w:ascii="Arial" w:hAnsi="Arial" w:cs="Arial"/>
          <w:sz w:val="24"/>
          <w:szCs w:val="24"/>
        </w:rPr>
        <w:t xml:space="preserve"> la nivelul secțiilor</w:t>
      </w:r>
      <w:r w:rsidR="00876A2A" w:rsidRPr="00671445">
        <w:rPr>
          <w:rFonts w:ascii="Arial" w:hAnsi="Arial" w:cs="Arial"/>
          <w:sz w:val="24"/>
          <w:szCs w:val="24"/>
        </w:rPr>
        <w:t>;</w:t>
      </w:r>
    </w:p>
    <w:p w:rsidR="0091758B" w:rsidRPr="00671445" w:rsidRDefault="0091758B" w:rsidP="00671445">
      <w:pPr>
        <w:pStyle w:val="ListParagraph"/>
        <w:numPr>
          <w:ilvl w:val="0"/>
          <w:numId w:val="2"/>
        </w:numPr>
        <w:spacing w:after="0" w:line="240" w:lineRule="auto"/>
        <w:ind w:left="0" w:firstLine="0"/>
        <w:rPr>
          <w:rFonts w:ascii="Arial" w:hAnsi="Arial" w:cs="Arial"/>
          <w:sz w:val="24"/>
          <w:szCs w:val="24"/>
        </w:rPr>
      </w:pPr>
      <w:r w:rsidRPr="00671445">
        <w:rPr>
          <w:rFonts w:ascii="Arial" w:hAnsi="Arial" w:cs="Arial"/>
          <w:sz w:val="24"/>
          <w:szCs w:val="24"/>
        </w:rPr>
        <w:t>respectarea normelor privind asigurarea grupurilor sanitare</w:t>
      </w:r>
      <w:r w:rsidR="003B6011" w:rsidRPr="00671445">
        <w:rPr>
          <w:rFonts w:ascii="Arial" w:hAnsi="Arial" w:cs="Arial"/>
          <w:sz w:val="24"/>
          <w:szCs w:val="24"/>
        </w:rPr>
        <w:t>;</w:t>
      </w:r>
    </w:p>
    <w:p w:rsidR="003B6011" w:rsidRPr="00671445" w:rsidRDefault="003B6011" w:rsidP="00671445">
      <w:pPr>
        <w:pStyle w:val="ListParagraph"/>
        <w:numPr>
          <w:ilvl w:val="0"/>
          <w:numId w:val="2"/>
        </w:numPr>
        <w:spacing w:after="0" w:line="240" w:lineRule="auto"/>
        <w:ind w:left="0" w:firstLine="0"/>
        <w:rPr>
          <w:rFonts w:ascii="Arial" w:hAnsi="Arial" w:cs="Arial"/>
          <w:sz w:val="24"/>
          <w:szCs w:val="24"/>
        </w:rPr>
      </w:pPr>
      <w:proofErr w:type="gramStart"/>
      <w:r w:rsidRPr="00671445">
        <w:rPr>
          <w:rFonts w:ascii="Arial" w:hAnsi="Arial" w:cs="Arial"/>
          <w:sz w:val="24"/>
          <w:szCs w:val="24"/>
        </w:rPr>
        <w:t>asigurarea</w:t>
      </w:r>
      <w:proofErr w:type="gramEnd"/>
      <w:r w:rsidRPr="00671445">
        <w:rPr>
          <w:rFonts w:ascii="Arial" w:hAnsi="Arial" w:cs="Arial"/>
          <w:sz w:val="24"/>
          <w:szCs w:val="24"/>
        </w:rPr>
        <w:t xml:space="preserve"> rezervei de apă de consum pentru 1-3 zile.</w:t>
      </w:r>
    </w:p>
    <w:p w:rsidR="002F08C4" w:rsidRPr="00671445" w:rsidRDefault="002F08C4" w:rsidP="00671445">
      <w:pPr>
        <w:spacing w:after="0" w:line="240" w:lineRule="auto"/>
        <w:ind w:left="0"/>
        <w:rPr>
          <w:rFonts w:ascii="Arial" w:hAnsi="Arial" w:cs="Arial"/>
          <w:b/>
          <w:sz w:val="24"/>
          <w:szCs w:val="24"/>
        </w:rPr>
      </w:pPr>
    </w:p>
    <w:p w:rsidR="0091758B" w:rsidRPr="00671445" w:rsidRDefault="0091758B" w:rsidP="00671445">
      <w:pPr>
        <w:spacing w:after="0" w:line="240" w:lineRule="auto"/>
        <w:ind w:left="0"/>
        <w:rPr>
          <w:rFonts w:ascii="Arial" w:hAnsi="Arial" w:cs="Arial"/>
          <w:b/>
          <w:sz w:val="24"/>
          <w:szCs w:val="24"/>
        </w:rPr>
      </w:pPr>
      <w:r w:rsidRPr="00671445">
        <w:rPr>
          <w:rFonts w:ascii="Arial" w:hAnsi="Arial" w:cs="Arial"/>
          <w:b/>
          <w:sz w:val="24"/>
          <w:szCs w:val="24"/>
        </w:rPr>
        <w:t>În raportul</w:t>
      </w:r>
      <w:r w:rsidR="00671445" w:rsidRPr="00671445">
        <w:rPr>
          <w:rFonts w:ascii="Arial" w:hAnsi="Arial" w:cs="Arial"/>
          <w:b/>
          <w:sz w:val="24"/>
          <w:szCs w:val="24"/>
        </w:rPr>
        <w:t xml:space="preserve"> </w:t>
      </w:r>
      <w:r w:rsidRPr="00671445">
        <w:rPr>
          <w:rFonts w:ascii="Arial" w:hAnsi="Arial" w:cs="Arial"/>
          <w:b/>
          <w:sz w:val="24"/>
          <w:szCs w:val="24"/>
        </w:rPr>
        <w:t>întocmit și transmis de inspectorii sanitari, către Inspecția Sanitară de Stat se menționează faptul că măsurile dispuse ce necesită costuri</w:t>
      </w:r>
      <w:r w:rsidR="00671445" w:rsidRPr="00671445">
        <w:rPr>
          <w:rFonts w:ascii="Arial" w:hAnsi="Arial" w:cs="Arial"/>
          <w:b/>
          <w:sz w:val="24"/>
          <w:szCs w:val="24"/>
        </w:rPr>
        <w:t xml:space="preserve"> </w:t>
      </w:r>
      <w:r w:rsidRPr="00671445">
        <w:rPr>
          <w:rFonts w:ascii="Arial" w:hAnsi="Arial" w:cs="Arial"/>
          <w:b/>
          <w:sz w:val="24"/>
          <w:szCs w:val="24"/>
        </w:rPr>
        <w:t>și surse de de finanţare pentru remedierea neconformităților, au fost incluse în Planul de conformare, anexă la autorizația sanitară de funcționare</w:t>
      </w:r>
      <w:r w:rsidR="003B6011" w:rsidRPr="00671445">
        <w:rPr>
          <w:rFonts w:ascii="Arial" w:hAnsi="Arial" w:cs="Arial"/>
          <w:b/>
          <w:sz w:val="24"/>
          <w:szCs w:val="24"/>
        </w:rPr>
        <w:t>.</w:t>
      </w:r>
    </w:p>
    <w:p w:rsidR="002F08C4" w:rsidRPr="00671445" w:rsidRDefault="002F08C4" w:rsidP="00671445">
      <w:pPr>
        <w:spacing w:after="0" w:line="240" w:lineRule="auto"/>
        <w:ind w:left="0"/>
        <w:rPr>
          <w:rFonts w:ascii="Arial" w:hAnsi="Arial" w:cs="Arial"/>
          <w:b/>
          <w:sz w:val="24"/>
          <w:szCs w:val="24"/>
        </w:rPr>
      </w:pPr>
    </w:p>
    <w:p w:rsidR="002F08C4" w:rsidRPr="00671445" w:rsidRDefault="0091758B" w:rsidP="00671445">
      <w:pPr>
        <w:spacing w:after="0" w:line="240" w:lineRule="auto"/>
        <w:ind w:left="0"/>
        <w:rPr>
          <w:rFonts w:ascii="Arial" w:hAnsi="Arial" w:cs="Arial"/>
          <w:b/>
          <w:sz w:val="24"/>
          <w:szCs w:val="24"/>
        </w:rPr>
      </w:pPr>
      <w:r w:rsidRPr="00671445">
        <w:rPr>
          <w:rFonts w:ascii="Arial" w:hAnsi="Arial" w:cs="Arial"/>
          <w:b/>
          <w:sz w:val="24"/>
          <w:szCs w:val="24"/>
        </w:rPr>
        <w:t>Argeș- 2 unități sanitare</w:t>
      </w:r>
    </w:p>
    <w:p w:rsidR="002F08C4" w:rsidRPr="00671445" w:rsidRDefault="003B6011" w:rsidP="00671445">
      <w:pPr>
        <w:pStyle w:val="NormalWeb"/>
        <w:numPr>
          <w:ilvl w:val="0"/>
          <w:numId w:val="2"/>
        </w:numPr>
        <w:spacing w:before="0" w:beforeAutospacing="0" w:after="0" w:afterAutospacing="0"/>
        <w:ind w:left="0" w:firstLine="0"/>
        <w:jc w:val="both"/>
        <w:rPr>
          <w:rFonts w:ascii="Arial" w:hAnsi="Arial" w:cs="Arial"/>
          <w:color w:val="000000" w:themeColor="text1"/>
        </w:rPr>
      </w:pPr>
      <w:r w:rsidRPr="00671445">
        <w:rPr>
          <w:rFonts w:ascii="Arial" w:hAnsi="Arial" w:cs="Arial"/>
          <w:noProof/>
          <w:lang w:val="ro-RO"/>
        </w:rPr>
        <w:t xml:space="preserve">asigurarea dotării minime obligatorii a saloanelor </w:t>
      </w:r>
      <w:r w:rsidRPr="00671445">
        <w:rPr>
          <w:rFonts w:ascii="Arial" w:eastAsia="Calibri" w:hAnsi="Arial" w:cs="Arial"/>
          <w:lang w:val="ro-RO"/>
        </w:rPr>
        <w:t xml:space="preserve">cu mese, scaune, </w:t>
      </w:r>
      <w:r w:rsidRPr="00671445">
        <w:rPr>
          <w:rFonts w:ascii="Arial" w:hAnsi="Arial" w:cs="Arial"/>
          <w:noProof/>
          <w:lang w:val="ro-RO"/>
        </w:rPr>
        <w:t>prize de oxigen,</w:t>
      </w:r>
      <w:r w:rsidRPr="00671445">
        <w:rPr>
          <w:rFonts w:ascii="Arial" w:hAnsi="Arial" w:cs="Arial"/>
          <w:color w:val="000000" w:themeColor="text1"/>
        </w:rPr>
        <w:t xml:space="preserve"> sistem de alarmă la patul bolnavului</w:t>
      </w:r>
      <w:r w:rsidRPr="00671445">
        <w:rPr>
          <w:rFonts w:ascii="Arial" w:hAnsi="Arial" w:cs="Arial"/>
        </w:rPr>
        <w:t>;</w:t>
      </w:r>
    </w:p>
    <w:p w:rsidR="0091758B" w:rsidRPr="00671445" w:rsidRDefault="0091758B" w:rsidP="00671445">
      <w:pPr>
        <w:pStyle w:val="ListParagraph"/>
        <w:numPr>
          <w:ilvl w:val="0"/>
          <w:numId w:val="2"/>
        </w:numPr>
        <w:spacing w:after="0" w:line="240" w:lineRule="auto"/>
        <w:ind w:left="0" w:firstLine="0"/>
        <w:rPr>
          <w:rFonts w:ascii="Arial" w:hAnsi="Arial" w:cs="Arial"/>
          <w:sz w:val="24"/>
          <w:szCs w:val="24"/>
        </w:rPr>
      </w:pPr>
      <w:r w:rsidRPr="00671445">
        <w:rPr>
          <w:rFonts w:ascii="Arial" w:hAnsi="Arial" w:cs="Arial"/>
          <w:sz w:val="24"/>
          <w:szCs w:val="24"/>
        </w:rPr>
        <w:t>implementarea activităţii de screening al pacienţilor în secţiile de terapie intensivă şi în secţiile cu risc pentru depistarea colonizărilor infecţiilor cu germeni multiplurirezistenţi, conform leg</w:t>
      </w:r>
      <w:r w:rsidR="00876A2A" w:rsidRPr="00671445">
        <w:rPr>
          <w:rFonts w:ascii="Arial" w:hAnsi="Arial" w:cs="Arial"/>
          <w:sz w:val="24"/>
          <w:szCs w:val="24"/>
        </w:rPr>
        <w:t>i</w:t>
      </w:r>
      <w:r w:rsidRPr="00671445">
        <w:rPr>
          <w:rFonts w:ascii="Arial" w:hAnsi="Arial" w:cs="Arial"/>
          <w:sz w:val="24"/>
          <w:szCs w:val="24"/>
        </w:rPr>
        <w:t>slației în vigoare</w:t>
      </w:r>
      <w:r w:rsidR="00876A2A" w:rsidRPr="00671445">
        <w:rPr>
          <w:rFonts w:ascii="Arial" w:hAnsi="Arial" w:cs="Arial"/>
          <w:sz w:val="24"/>
          <w:szCs w:val="24"/>
        </w:rPr>
        <w:t>;</w:t>
      </w:r>
    </w:p>
    <w:p w:rsidR="0091758B" w:rsidRPr="00671445" w:rsidRDefault="0091758B" w:rsidP="00671445">
      <w:pPr>
        <w:pStyle w:val="ListParagraph"/>
        <w:numPr>
          <w:ilvl w:val="0"/>
          <w:numId w:val="2"/>
        </w:numPr>
        <w:spacing w:after="0" w:line="240" w:lineRule="auto"/>
        <w:ind w:left="0" w:firstLine="0"/>
        <w:rPr>
          <w:rFonts w:ascii="Arial" w:hAnsi="Arial" w:cs="Arial"/>
          <w:sz w:val="24"/>
          <w:szCs w:val="24"/>
        </w:rPr>
      </w:pPr>
      <w:r w:rsidRPr="00671445">
        <w:rPr>
          <w:rFonts w:ascii="Arial" w:hAnsi="Arial" w:cs="Arial"/>
          <w:sz w:val="24"/>
          <w:szCs w:val="24"/>
        </w:rPr>
        <w:t xml:space="preserve">dotarea Secției de Terapie </w:t>
      </w:r>
      <w:r w:rsidR="00876A2A" w:rsidRPr="00671445">
        <w:rPr>
          <w:rFonts w:ascii="Arial" w:hAnsi="Arial" w:cs="Arial"/>
          <w:sz w:val="24"/>
          <w:szCs w:val="24"/>
        </w:rPr>
        <w:t>I</w:t>
      </w:r>
      <w:r w:rsidRPr="00671445">
        <w:rPr>
          <w:rFonts w:ascii="Arial" w:hAnsi="Arial" w:cs="Arial"/>
          <w:sz w:val="24"/>
          <w:szCs w:val="24"/>
        </w:rPr>
        <w:t>ntensiv</w:t>
      </w:r>
      <w:r w:rsidR="00876A2A" w:rsidRPr="00671445">
        <w:rPr>
          <w:rFonts w:ascii="Arial" w:hAnsi="Arial" w:cs="Arial"/>
          <w:sz w:val="24"/>
          <w:szCs w:val="24"/>
        </w:rPr>
        <w:t>ă</w:t>
      </w:r>
      <w:r w:rsidRPr="00671445">
        <w:rPr>
          <w:rFonts w:ascii="Arial" w:hAnsi="Arial" w:cs="Arial"/>
          <w:sz w:val="24"/>
          <w:szCs w:val="24"/>
        </w:rPr>
        <w:t>, conform legislației în vigoare</w:t>
      </w:r>
    </w:p>
    <w:p w:rsidR="0091758B" w:rsidRPr="00671445" w:rsidRDefault="0091758B" w:rsidP="00671445">
      <w:pPr>
        <w:pStyle w:val="ListParagraph"/>
        <w:numPr>
          <w:ilvl w:val="0"/>
          <w:numId w:val="2"/>
        </w:numPr>
        <w:spacing w:after="0" w:line="240" w:lineRule="auto"/>
        <w:ind w:left="0" w:firstLine="0"/>
        <w:rPr>
          <w:rFonts w:ascii="Arial" w:hAnsi="Arial" w:cs="Arial"/>
          <w:sz w:val="24"/>
          <w:szCs w:val="24"/>
        </w:rPr>
      </w:pPr>
      <w:r w:rsidRPr="00671445">
        <w:rPr>
          <w:rFonts w:ascii="Arial" w:hAnsi="Arial" w:cs="Arial"/>
          <w:sz w:val="24"/>
          <w:szCs w:val="24"/>
        </w:rPr>
        <w:t>efectuarea lucrărilor de igienizare</w:t>
      </w:r>
      <w:r w:rsidR="00876A2A" w:rsidRPr="00671445">
        <w:rPr>
          <w:rFonts w:ascii="Arial" w:hAnsi="Arial" w:cs="Arial"/>
          <w:sz w:val="24"/>
          <w:szCs w:val="24"/>
        </w:rPr>
        <w:t>, la nivelul</w:t>
      </w:r>
      <w:r w:rsidR="00671445" w:rsidRPr="00671445">
        <w:rPr>
          <w:rFonts w:ascii="Arial" w:hAnsi="Arial" w:cs="Arial"/>
          <w:sz w:val="24"/>
          <w:szCs w:val="24"/>
        </w:rPr>
        <w:t xml:space="preserve"> </w:t>
      </w:r>
      <w:r w:rsidRPr="00671445">
        <w:rPr>
          <w:rFonts w:ascii="Arial" w:hAnsi="Arial" w:cs="Arial"/>
          <w:sz w:val="24"/>
          <w:szCs w:val="24"/>
        </w:rPr>
        <w:t>farmaciei</w:t>
      </w:r>
      <w:r w:rsidR="00876A2A" w:rsidRPr="00671445">
        <w:rPr>
          <w:rFonts w:ascii="Arial" w:hAnsi="Arial" w:cs="Arial"/>
          <w:sz w:val="24"/>
          <w:szCs w:val="24"/>
        </w:rPr>
        <w:t>,</w:t>
      </w:r>
    </w:p>
    <w:p w:rsidR="0091758B" w:rsidRPr="00671445" w:rsidRDefault="0091758B" w:rsidP="00671445">
      <w:pPr>
        <w:pStyle w:val="ListParagraph"/>
        <w:numPr>
          <w:ilvl w:val="0"/>
          <w:numId w:val="2"/>
        </w:numPr>
        <w:spacing w:after="0" w:line="240" w:lineRule="auto"/>
        <w:ind w:left="0" w:firstLine="0"/>
        <w:rPr>
          <w:rFonts w:ascii="Arial" w:hAnsi="Arial" w:cs="Arial"/>
          <w:sz w:val="24"/>
          <w:szCs w:val="24"/>
        </w:rPr>
      </w:pPr>
      <w:r w:rsidRPr="00671445">
        <w:rPr>
          <w:rFonts w:ascii="Arial" w:hAnsi="Arial" w:cs="Arial"/>
          <w:sz w:val="24"/>
          <w:szCs w:val="24"/>
        </w:rPr>
        <w:t>organizarea corespunzătoare a compartimentului de Obstetrică-Ginecologie, conform legislației</w:t>
      </w:r>
    </w:p>
    <w:p w:rsidR="0091758B" w:rsidRPr="00671445" w:rsidRDefault="0091758B" w:rsidP="00671445">
      <w:pPr>
        <w:pStyle w:val="ListParagraph"/>
        <w:numPr>
          <w:ilvl w:val="0"/>
          <w:numId w:val="2"/>
        </w:numPr>
        <w:spacing w:after="0" w:line="240" w:lineRule="auto"/>
        <w:ind w:left="0" w:firstLine="0"/>
        <w:rPr>
          <w:rFonts w:ascii="Arial" w:hAnsi="Arial" w:cs="Arial"/>
          <w:sz w:val="24"/>
          <w:szCs w:val="24"/>
        </w:rPr>
      </w:pPr>
      <w:r w:rsidRPr="00671445">
        <w:rPr>
          <w:rFonts w:ascii="Arial" w:hAnsi="Arial" w:cs="Arial"/>
          <w:sz w:val="24"/>
          <w:szCs w:val="24"/>
        </w:rPr>
        <w:t xml:space="preserve">organizarea corespunzătoarea a boxei de curățenie, la nivelul Blocului operator </w:t>
      </w:r>
    </w:p>
    <w:p w:rsidR="0091758B" w:rsidRPr="00671445" w:rsidRDefault="0091758B" w:rsidP="00671445">
      <w:pPr>
        <w:spacing w:after="0" w:line="240" w:lineRule="auto"/>
        <w:ind w:left="0"/>
        <w:rPr>
          <w:rFonts w:ascii="Arial" w:hAnsi="Arial" w:cs="Arial"/>
          <w:sz w:val="24"/>
          <w:szCs w:val="24"/>
        </w:rPr>
      </w:pPr>
    </w:p>
    <w:p w:rsidR="0091758B" w:rsidRPr="00671445" w:rsidRDefault="0091758B" w:rsidP="00671445">
      <w:pPr>
        <w:spacing w:after="0" w:line="240" w:lineRule="auto"/>
        <w:ind w:left="0"/>
        <w:rPr>
          <w:rFonts w:ascii="Arial" w:hAnsi="Arial" w:cs="Arial"/>
          <w:b/>
          <w:sz w:val="24"/>
          <w:szCs w:val="24"/>
        </w:rPr>
      </w:pPr>
      <w:r w:rsidRPr="00671445">
        <w:rPr>
          <w:rFonts w:ascii="Arial" w:hAnsi="Arial" w:cs="Arial"/>
          <w:b/>
          <w:sz w:val="24"/>
          <w:szCs w:val="24"/>
        </w:rPr>
        <w:t>În raportul</w:t>
      </w:r>
      <w:r w:rsidR="00671445" w:rsidRPr="00671445">
        <w:rPr>
          <w:rFonts w:ascii="Arial" w:hAnsi="Arial" w:cs="Arial"/>
          <w:b/>
          <w:sz w:val="24"/>
          <w:szCs w:val="24"/>
        </w:rPr>
        <w:t xml:space="preserve"> </w:t>
      </w:r>
      <w:r w:rsidRPr="00671445">
        <w:rPr>
          <w:rFonts w:ascii="Arial" w:hAnsi="Arial" w:cs="Arial"/>
          <w:b/>
          <w:sz w:val="24"/>
          <w:szCs w:val="24"/>
        </w:rPr>
        <w:t>întocmit și transmis de inspectorii sanitari, către Inspecția Sanitară de Stat se menționează faptul că măsurile dispuse ce necesită costuri</w:t>
      </w:r>
      <w:r w:rsidR="00671445" w:rsidRPr="00671445">
        <w:rPr>
          <w:rFonts w:ascii="Arial" w:hAnsi="Arial" w:cs="Arial"/>
          <w:b/>
          <w:sz w:val="24"/>
          <w:szCs w:val="24"/>
        </w:rPr>
        <w:t xml:space="preserve"> </w:t>
      </w:r>
      <w:r w:rsidRPr="00671445">
        <w:rPr>
          <w:rFonts w:ascii="Arial" w:hAnsi="Arial" w:cs="Arial"/>
          <w:b/>
          <w:sz w:val="24"/>
          <w:szCs w:val="24"/>
        </w:rPr>
        <w:t>și surse de finanţare pentru remedierea neconformităților, au fost incluse în Planul Cadru de conformare, anexă la autorizația sanitară de funcționare</w:t>
      </w:r>
      <w:r w:rsidR="00314775" w:rsidRPr="00671445">
        <w:rPr>
          <w:rFonts w:ascii="Arial" w:hAnsi="Arial" w:cs="Arial"/>
          <w:b/>
          <w:sz w:val="24"/>
          <w:szCs w:val="24"/>
        </w:rPr>
        <w:t>.</w:t>
      </w:r>
    </w:p>
    <w:p w:rsidR="0091758B" w:rsidRPr="00671445" w:rsidRDefault="0091758B" w:rsidP="00671445">
      <w:pPr>
        <w:spacing w:after="0" w:line="240" w:lineRule="auto"/>
        <w:ind w:left="0"/>
        <w:rPr>
          <w:rFonts w:ascii="Arial" w:hAnsi="Arial" w:cs="Arial"/>
          <w:sz w:val="24"/>
          <w:szCs w:val="24"/>
        </w:rPr>
      </w:pPr>
    </w:p>
    <w:p w:rsidR="0091758B" w:rsidRPr="00671445" w:rsidRDefault="00EC132A" w:rsidP="00671445">
      <w:pPr>
        <w:spacing w:after="0" w:line="240" w:lineRule="auto"/>
        <w:ind w:left="0"/>
        <w:rPr>
          <w:rFonts w:ascii="Arial" w:hAnsi="Arial" w:cs="Arial"/>
          <w:b/>
          <w:sz w:val="24"/>
          <w:szCs w:val="24"/>
        </w:rPr>
      </w:pPr>
      <w:r w:rsidRPr="00671445">
        <w:rPr>
          <w:rFonts w:ascii="Arial" w:hAnsi="Arial" w:cs="Arial"/>
          <w:b/>
          <w:sz w:val="24"/>
          <w:szCs w:val="24"/>
        </w:rPr>
        <w:t>Botoșani – 1 unitate sanitară</w:t>
      </w:r>
    </w:p>
    <w:p w:rsidR="00D47F2C" w:rsidRPr="00671445" w:rsidRDefault="00D47F2C" w:rsidP="00671445">
      <w:pPr>
        <w:pStyle w:val="ListParagraph"/>
        <w:numPr>
          <w:ilvl w:val="0"/>
          <w:numId w:val="2"/>
        </w:numPr>
        <w:spacing w:after="0" w:line="240" w:lineRule="auto"/>
        <w:ind w:left="0" w:firstLine="0"/>
        <w:rPr>
          <w:rFonts w:ascii="Arial" w:hAnsi="Arial" w:cs="Arial"/>
          <w:sz w:val="24"/>
          <w:szCs w:val="24"/>
        </w:rPr>
      </w:pPr>
      <w:r w:rsidRPr="00671445">
        <w:rPr>
          <w:rFonts w:ascii="Arial" w:hAnsi="Arial" w:cs="Arial"/>
          <w:sz w:val="24"/>
          <w:szCs w:val="24"/>
        </w:rPr>
        <w:t>asigurarea paturilor pentru însoțitori</w:t>
      </w:r>
      <w:r w:rsidR="0081779C" w:rsidRPr="00671445">
        <w:rPr>
          <w:rFonts w:ascii="Arial" w:hAnsi="Arial" w:cs="Arial"/>
          <w:sz w:val="24"/>
          <w:szCs w:val="24"/>
        </w:rPr>
        <w:t>;</w:t>
      </w:r>
    </w:p>
    <w:p w:rsidR="00D47F2C" w:rsidRPr="00671445" w:rsidRDefault="00D47F2C" w:rsidP="00671445">
      <w:pPr>
        <w:pStyle w:val="ListParagraph"/>
        <w:numPr>
          <w:ilvl w:val="0"/>
          <w:numId w:val="2"/>
        </w:numPr>
        <w:spacing w:after="0" w:line="240" w:lineRule="auto"/>
        <w:ind w:left="0" w:firstLine="0"/>
        <w:rPr>
          <w:rFonts w:ascii="Arial" w:hAnsi="Arial" w:cs="Arial"/>
          <w:sz w:val="24"/>
          <w:szCs w:val="24"/>
        </w:rPr>
      </w:pPr>
      <w:r w:rsidRPr="00671445">
        <w:rPr>
          <w:rFonts w:ascii="Arial" w:hAnsi="Arial" w:cs="Arial"/>
          <w:sz w:val="24"/>
          <w:szCs w:val="24"/>
        </w:rPr>
        <w:t>asigurarea prelucrării sanitare la internare a tuturor pacienților</w:t>
      </w:r>
      <w:r w:rsidR="0081779C" w:rsidRPr="00671445">
        <w:rPr>
          <w:rFonts w:ascii="Arial" w:hAnsi="Arial" w:cs="Arial"/>
          <w:sz w:val="24"/>
          <w:szCs w:val="24"/>
        </w:rPr>
        <w:t>;</w:t>
      </w:r>
    </w:p>
    <w:p w:rsidR="00D47F2C" w:rsidRPr="00671445" w:rsidRDefault="00D47F2C" w:rsidP="00671445">
      <w:pPr>
        <w:pStyle w:val="ListParagraph"/>
        <w:numPr>
          <w:ilvl w:val="0"/>
          <w:numId w:val="2"/>
        </w:numPr>
        <w:spacing w:after="0" w:line="240" w:lineRule="auto"/>
        <w:ind w:left="0" w:firstLine="0"/>
        <w:rPr>
          <w:rFonts w:ascii="Arial" w:hAnsi="Arial" w:cs="Arial"/>
          <w:sz w:val="24"/>
          <w:szCs w:val="24"/>
        </w:rPr>
      </w:pPr>
      <w:r w:rsidRPr="00671445">
        <w:rPr>
          <w:rFonts w:ascii="Arial" w:hAnsi="Arial" w:cs="Arial"/>
          <w:sz w:val="24"/>
          <w:szCs w:val="24"/>
        </w:rPr>
        <w:lastRenderedPageBreak/>
        <w:t>organizarea circuitelor funcționale la nivelul secției de boli infecțioase</w:t>
      </w:r>
      <w:r w:rsidR="0081779C" w:rsidRPr="00671445">
        <w:rPr>
          <w:rFonts w:ascii="Arial" w:hAnsi="Arial" w:cs="Arial"/>
          <w:sz w:val="24"/>
          <w:szCs w:val="24"/>
        </w:rPr>
        <w:t>;</w:t>
      </w:r>
    </w:p>
    <w:p w:rsidR="00D47F2C" w:rsidRPr="00671445" w:rsidRDefault="00D47F2C" w:rsidP="00671445">
      <w:pPr>
        <w:pStyle w:val="ListParagraph"/>
        <w:numPr>
          <w:ilvl w:val="0"/>
          <w:numId w:val="2"/>
        </w:numPr>
        <w:spacing w:after="0" w:line="240" w:lineRule="auto"/>
        <w:ind w:left="0" w:firstLine="0"/>
        <w:rPr>
          <w:rFonts w:ascii="Arial" w:hAnsi="Arial" w:cs="Arial"/>
          <w:sz w:val="24"/>
          <w:szCs w:val="24"/>
        </w:rPr>
      </w:pPr>
      <w:r w:rsidRPr="00671445">
        <w:rPr>
          <w:rFonts w:ascii="Arial" w:hAnsi="Arial" w:cs="Arial"/>
          <w:sz w:val="24"/>
          <w:szCs w:val="24"/>
        </w:rPr>
        <w:t>organizarea corespunzătoare a serviciului de fizioterapie și recuperare medicală</w:t>
      </w:r>
      <w:r w:rsidR="0081779C" w:rsidRPr="00671445">
        <w:rPr>
          <w:rFonts w:ascii="Arial" w:hAnsi="Arial" w:cs="Arial"/>
          <w:sz w:val="24"/>
          <w:szCs w:val="24"/>
        </w:rPr>
        <w:t>;</w:t>
      </w:r>
    </w:p>
    <w:p w:rsidR="0091758B" w:rsidRPr="00671445" w:rsidRDefault="00D47F2C" w:rsidP="00671445">
      <w:pPr>
        <w:pStyle w:val="ListParagraph"/>
        <w:numPr>
          <w:ilvl w:val="0"/>
          <w:numId w:val="2"/>
        </w:numPr>
        <w:spacing w:after="0" w:line="240" w:lineRule="auto"/>
        <w:ind w:left="0" w:firstLine="0"/>
        <w:rPr>
          <w:rFonts w:ascii="Arial" w:hAnsi="Arial" w:cs="Arial"/>
          <w:sz w:val="24"/>
          <w:szCs w:val="24"/>
        </w:rPr>
      </w:pPr>
      <w:r w:rsidRPr="00671445">
        <w:rPr>
          <w:rFonts w:ascii="Arial" w:hAnsi="Arial" w:cs="Arial"/>
          <w:sz w:val="24"/>
          <w:szCs w:val="24"/>
        </w:rPr>
        <w:t xml:space="preserve">organizarea </w:t>
      </w:r>
      <w:r w:rsidR="00351AC3" w:rsidRPr="00671445">
        <w:rPr>
          <w:rFonts w:ascii="Arial" w:hAnsi="Arial" w:cs="Arial"/>
          <w:sz w:val="24"/>
          <w:szCs w:val="24"/>
        </w:rPr>
        <w:t>blocului de nașteri,</w:t>
      </w:r>
      <w:r w:rsidRPr="00671445">
        <w:rPr>
          <w:rFonts w:ascii="Arial" w:hAnsi="Arial" w:cs="Arial"/>
          <w:sz w:val="24"/>
          <w:szCs w:val="24"/>
        </w:rPr>
        <w:t xml:space="preserve"> conform legislației în vigoare</w:t>
      </w:r>
      <w:r w:rsidR="000D1DC6" w:rsidRPr="00671445">
        <w:rPr>
          <w:rFonts w:ascii="Arial" w:hAnsi="Arial" w:cs="Arial"/>
          <w:sz w:val="24"/>
          <w:szCs w:val="24"/>
        </w:rPr>
        <w:t>;</w:t>
      </w:r>
    </w:p>
    <w:p w:rsidR="000D1DC6" w:rsidRPr="00671445" w:rsidRDefault="000D1DC6" w:rsidP="00671445">
      <w:pPr>
        <w:pStyle w:val="ListParagraph"/>
        <w:numPr>
          <w:ilvl w:val="0"/>
          <w:numId w:val="2"/>
        </w:numPr>
        <w:spacing w:after="0" w:line="240" w:lineRule="auto"/>
        <w:ind w:left="0" w:firstLine="0"/>
        <w:rPr>
          <w:rFonts w:ascii="Arial" w:hAnsi="Arial" w:cs="Arial"/>
          <w:sz w:val="24"/>
          <w:szCs w:val="24"/>
        </w:rPr>
      </w:pPr>
      <w:proofErr w:type="gramStart"/>
      <w:r w:rsidRPr="00671445">
        <w:rPr>
          <w:rFonts w:ascii="Arial" w:hAnsi="Arial" w:cs="Arial"/>
          <w:sz w:val="24"/>
          <w:szCs w:val="24"/>
        </w:rPr>
        <w:t>asigurarea</w:t>
      </w:r>
      <w:proofErr w:type="gramEnd"/>
      <w:r w:rsidRPr="00671445">
        <w:rPr>
          <w:rFonts w:ascii="Arial" w:hAnsi="Arial" w:cs="Arial"/>
          <w:sz w:val="24"/>
          <w:szCs w:val="24"/>
        </w:rPr>
        <w:t xml:space="preserve"> paturilor pentru însoțitori.</w:t>
      </w:r>
    </w:p>
    <w:p w:rsidR="000D1DC6" w:rsidRPr="00671445" w:rsidRDefault="000D1DC6" w:rsidP="00671445">
      <w:pPr>
        <w:pStyle w:val="ListParagraph"/>
        <w:spacing w:after="0" w:line="240" w:lineRule="auto"/>
        <w:ind w:left="0"/>
        <w:rPr>
          <w:rFonts w:ascii="Arial" w:hAnsi="Arial" w:cs="Arial"/>
          <w:sz w:val="24"/>
          <w:szCs w:val="24"/>
        </w:rPr>
      </w:pPr>
    </w:p>
    <w:p w:rsidR="001E2CF9" w:rsidRPr="00671445" w:rsidRDefault="001E2CF9" w:rsidP="00671445">
      <w:pPr>
        <w:spacing w:after="0" w:line="240" w:lineRule="auto"/>
        <w:ind w:left="0"/>
        <w:rPr>
          <w:rFonts w:ascii="Arial" w:hAnsi="Arial" w:cs="Arial"/>
          <w:sz w:val="24"/>
          <w:szCs w:val="24"/>
        </w:rPr>
      </w:pPr>
      <w:r w:rsidRPr="00671445">
        <w:rPr>
          <w:rFonts w:ascii="Arial" w:hAnsi="Arial" w:cs="Arial"/>
          <w:b/>
          <w:sz w:val="24"/>
          <w:szCs w:val="24"/>
        </w:rPr>
        <w:t>În raportul</w:t>
      </w:r>
      <w:r w:rsidR="00671445" w:rsidRPr="00671445">
        <w:rPr>
          <w:rFonts w:ascii="Arial" w:hAnsi="Arial" w:cs="Arial"/>
          <w:b/>
          <w:sz w:val="24"/>
          <w:szCs w:val="24"/>
        </w:rPr>
        <w:t xml:space="preserve"> </w:t>
      </w:r>
      <w:r w:rsidRPr="00671445">
        <w:rPr>
          <w:rFonts w:ascii="Arial" w:hAnsi="Arial" w:cs="Arial"/>
          <w:b/>
          <w:sz w:val="24"/>
          <w:szCs w:val="24"/>
        </w:rPr>
        <w:t>întocmit și transmis de inspectorii sanitari, către Inspecția Sanitară de Stat se menționează faptul că măsurile dispuse ce necesită costuri</w:t>
      </w:r>
      <w:r w:rsidR="00671445" w:rsidRPr="00671445">
        <w:rPr>
          <w:rFonts w:ascii="Arial" w:hAnsi="Arial" w:cs="Arial"/>
          <w:b/>
          <w:sz w:val="24"/>
          <w:szCs w:val="24"/>
        </w:rPr>
        <w:t xml:space="preserve"> </w:t>
      </w:r>
      <w:r w:rsidRPr="00671445">
        <w:rPr>
          <w:rFonts w:ascii="Arial" w:hAnsi="Arial" w:cs="Arial"/>
          <w:b/>
          <w:sz w:val="24"/>
          <w:szCs w:val="24"/>
        </w:rPr>
        <w:t>și surse de de finanţare pentru remedierea neconformităților, au fost incluse în Planul de conformare, anexă la autorizația sanitară de funcționare</w:t>
      </w:r>
    </w:p>
    <w:p w:rsidR="001E2CF9" w:rsidRPr="00671445" w:rsidRDefault="001E2CF9" w:rsidP="00671445">
      <w:pPr>
        <w:spacing w:after="0" w:line="240" w:lineRule="auto"/>
        <w:ind w:left="0"/>
        <w:rPr>
          <w:rFonts w:ascii="Arial" w:hAnsi="Arial" w:cs="Arial"/>
          <w:sz w:val="24"/>
          <w:szCs w:val="24"/>
        </w:rPr>
      </w:pPr>
    </w:p>
    <w:p w:rsidR="001E2CF9" w:rsidRPr="00671445" w:rsidRDefault="001E2CF9" w:rsidP="00671445">
      <w:pPr>
        <w:pStyle w:val="ListParagraph"/>
        <w:spacing w:after="0" w:line="240" w:lineRule="auto"/>
        <w:ind w:left="0"/>
        <w:rPr>
          <w:rFonts w:ascii="Arial" w:hAnsi="Arial" w:cs="Arial"/>
          <w:b/>
          <w:sz w:val="24"/>
          <w:szCs w:val="24"/>
        </w:rPr>
      </w:pPr>
      <w:r w:rsidRPr="00671445">
        <w:rPr>
          <w:rFonts w:ascii="Arial" w:hAnsi="Arial" w:cs="Arial"/>
          <w:b/>
          <w:sz w:val="24"/>
          <w:szCs w:val="24"/>
        </w:rPr>
        <w:t>Pentru neîndeplinirea măsurilor dispuse, la</w:t>
      </w:r>
      <w:r w:rsidR="00671445" w:rsidRPr="00671445">
        <w:rPr>
          <w:rFonts w:ascii="Arial" w:hAnsi="Arial" w:cs="Arial"/>
          <w:b/>
          <w:sz w:val="24"/>
          <w:szCs w:val="24"/>
        </w:rPr>
        <w:t xml:space="preserve"> </w:t>
      </w:r>
      <w:r w:rsidRPr="00671445">
        <w:rPr>
          <w:rFonts w:ascii="Arial" w:hAnsi="Arial" w:cs="Arial"/>
          <w:b/>
          <w:sz w:val="24"/>
          <w:szCs w:val="24"/>
        </w:rPr>
        <w:t xml:space="preserve">termenele stabilite, au fost aplicate două sancțiuni contravenționale, </w:t>
      </w:r>
      <w:proofErr w:type="gramStart"/>
      <w:r w:rsidRPr="00671445">
        <w:rPr>
          <w:rFonts w:ascii="Arial" w:hAnsi="Arial" w:cs="Arial"/>
          <w:b/>
          <w:sz w:val="24"/>
          <w:szCs w:val="24"/>
        </w:rPr>
        <w:t>un</w:t>
      </w:r>
      <w:proofErr w:type="gramEnd"/>
      <w:r w:rsidRPr="00671445">
        <w:rPr>
          <w:rFonts w:ascii="Arial" w:hAnsi="Arial" w:cs="Arial"/>
          <w:b/>
          <w:sz w:val="24"/>
          <w:szCs w:val="24"/>
        </w:rPr>
        <w:t xml:space="preserve"> Avertisment, conform OG 2/2001 cu modificările și completările ultetrioare și o</w:t>
      </w:r>
      <w:r w:rsidR="00671445" w:rsidRPr="00671445">
        <w:rPr>
          <w:rFonts w:ascii="Arial" w:hAnsi="Arial" w:cs="Arial"/>
          <w:b/>
          <w:sz w:val="24"/>
          <w:szCs w:val="24"/>
        </w:rPr>
        <w:t xml:space="preserve"> </w:t>
      </w:r>
      <w:r w:rsidRPr="00671445">
        <w:rPr>
          <w:rFonts w:ascii="Arial" w:hAnsi="Arial" w:cs="Arial"/>
          <w:b/>
          <w:sz w:val="24"/>
          <w:szCs w:val="24"/>
        </w:rPr>
        <w:t xml:space="preserve">amendă, conform HG 857/2011 cu modificările și completările ulterioare, în valoare de 1.000 lei. </w:t>
      </w:r>
    </w:p>
    <w:p w:rsidR="000F2844" w:rsidRPr="00671445" w:rsidRDefault="000F2844" w:rsidP="00671445">
      <w:pPr>
        <w:spacing w:after="0" w:line="240" w:lineRule="auto"/>
        <w:ind w:left="0"/>
        <w:rPr>
          <w:rFonts w:ascii="Arial" w:hAnsi="Arial" w:cs="Arial"/>
          <w:sz w:val="24"/>
          <w:szCs w:val="24"/>
        </w:rPr>
      </w:pPr>
    </w:p>
    <w:p w:rsidR="000F2844" w:rsidRPr="00671445" w:rsidRDefault="000F2844" w:rsidP="00671445">
      <w:pPr>
        <w:spacing w:after="0" w:line="240" w:lineRule="auto"/>
        <w:ind w:left="0"/>
        <w:rPr>
          <w:rFonts w:ascii="Arial" w:hAnsi="Arial" w:cs="Arial"/>
          <w:b/>
          <w:sz w:val="24"/>
          <w:szCs w:val="24"/>
        </w:rPr>
      </w:pPr>
      <w:r w:rsidRPr="00671445">
        <w:rPr>
          <w:rFonts w:ascii="Arial" w:hAnsi="Arial" w:cs="Arial"/>
          <w:b/>
          <w:sz w:val="24"/>
          <w:szCs w:val="24"/>
        </w:rPr>
        <w:t>Buzău – 1 unitate sanitară</w:t>
      </w:r>
    </w:p>
    <w:p w:rsidR="008D473C" w:rsidRPr="00671445" w:rsidRDefault="008D473C" w:rsidP="00671445">
      <w:pPr>
        <w:spacing w:after="0" w:line="240" w:lineRule="auto"/>
        <w:ind w:left="0"/>
        <w:rPr>
          <w:rFonts w:ascii="Arial" w:hAnsi="Arial" w:cs="Arial"/>
          <w:b/>
          <w:sz w:val="24"/>
          <w:szCs w:val="24"/>
        </w:rPr>
      </w:pPr>
    </w:p>
    <w:p w:rsidR="008D473C" w:rsidRPr="00671445" w:rsidRDefault="00351AC3" w:rsidP="00671445">
      <w:pPr>
        <w:pStyle w:val="ListParagraph"/>
        <w:numPr>
          <w:ilvl w:val="0"/>
          <w:numId w:val="2"/>
        </w:numPr>
        <w:spacing w:after="0" w:line="240" w:lineRule="auto"/>
        <w:ind w:left="0" w:firstLine="0"/>
        <w:rPr>
          <w:rFonts w:ascii="Arial" w:eastAsia="Times New Roman" w:hAnsi="Arial" w:cs="Arial"/>
          <w:sz w:val="24"/>
          <w:szCs w:val="24"/>
        </w:rPr>
      </w:pPr>
      <w:r w:rsidRPr="00671445">
        <w:rPr>
          <w:rFonts w:ascii="Arial" w:eastAsia="Times New Roman" w:hAnsi="Arial" w:cs="Arial"/>
          <w:sz w:val="24"/>
          <w:szCs w:val="24"/>
        </w:rPr>
        <w:t>a</w:t>
      </w:r>
      <w:r w:rsidR="008D473C" w:rsidRPr="00671445">
        <w:rPr>
          <w:rFonts w:ascii="Arial" w:eastAsia="Times New Roman" w:hAnsi="Arial" w:cs="Arial"/>
          <w:sz w:val="24"/>
          <w:szCs w:val="24"/>
        </w:rPr>
        <w:t>sigurare</w:t>
      </w:r>
      <w:r w:rsidRPr="00671445">
        <w:rPr>
          <w:rFonts w:ascii="Arial" w:eastAsia="Times New Roman" w:hAnsi="Arial" w:cs="Arial"/>
          <w:sz w:val="24"/>
          <w:szCs w:val="24"/>
        </w:rPr>
        <w:t>a microclimatului corespunzător, la nivelul unității sanitare;</w:t>
      </w:r>
    </w:p>
    <w:p w:rsidR="000137B9" w:rsidRPr="00671445" w:rsidRDefault="00351AC3" w:rsidP="00671445">
      <w:pPr>
        <w:pStyle w:val="ListParagraph"/>
        <w:numPr>
          <w:ilvl w:val="0"/>
          <w:numId w:val="2"/>
        </w:numPr>
        <w:spacing w:after="0" w:line="240" w:lineRule="auto"/>
        <w:ind w:left="0" w:firstLine="0"/>
        <w:rPr>
          <w:rFonts w:ascii="Arial" w:eastAsia="Times New Roman" w:hAnsi="Arial" w:cs="Arial"/>
          <w:sz w:val="24"/>
          <w:szCs w:val="24"/>
        </w:rPr>
      </w:pPr>
      <w:r w:rsidRPr="00671445">
        <w:rPr>
          <w:rFonts w:ascii="Arial" w:eastAsia="Times New Roman" w:hAnsi="Arial" w:cs="Arial"/>
          <w:sz w:val="24"/>
          <w:szCs w:val="24"/>
        </w:rPr>
        <w:t>a</w:t>
      </w:r>
      <w:r w:rsidR="008D473C" w:rsidRPr="00671445">
        <w:rPr>
          <w:rFonts w:ascii="Arial" w:eastAsia="Times New Roman" w:hAnsi="Arial" w:cs="Arial"/>
          <w:sz w:val="24"/>
          <w:szCs w:val="24"/>
        </w:rPr>
        <w:t xml:space="preserve">sigurarea </w:t>
      </w:r>
      <w:r w:rsidR="000137B9" w:rsidRPr="00671445">
        <w:rPr>
          <w:rFonts w:ascii="Arial" w:eastAsia="Times New Roman" w:hAnsi="Arial" w:cs="Arial"/>
          <w:sz w:val="24"/>
          <w:szCs w:val="24"/>
        </w:rPr>
        <w:t>dotării minimă obligatorie</w:t>
      </w:r>
      <w:r w:rsidR="008D473C" w:rsidRPr="00671445">
        <w:rPr>
          <w:rFonts w:ascii="Arial" w:eastAsia="Times New Roman" w:hAnsi="Arial" w:cs="Arial"/>
          <w:sz w:val="24"/>
          <w:szCs w:val="24"/>
        </w:rPr>
        <w:t xml:space="preserve"> în saloane </w:t>
      </w:r>
      <w:r w:rsidRPr="00671445">
        <w:rPr>
          <w:rFonts w:ascii="Arial" w:eastAsia="Times New Roman" w:hAnsi="Arial" w:cs="Arial"/>
          <w:sz w:val="24"/>
          <w:szCs w:val="24"/>
        </w:rPr>
        <w:t>,</w:t>
      </w:r>
      <w:r w:rsidR="008D473C" w:rsidRPr="00671445">
        <w:rPr>
          <w:rFonts w:ascii="Arial" w:eastAsia="Times New Roman" w:hAnsi="Arial" w:cs="Arial"/>
          <w:sz w:val="24"/>
          <w:szCs w:val="24"/>
        </w:rPr>
        <w:t xml:space="preserve">conform prevederilor </w:t>
      </w:r>
      <w:r w:rsidR="000137B9" w:rsidRPr="00671445">
        <w:rPr>
          <w:rFonts w:ascii="Arial" w:eastAsia="Times New Roman" w:hAnsi="Arial" w:cs="Arial"/>
          <w:sz w:val="24"/>
          <w:szCs w:val="24"/>
        </w:rPr>
        <w:t>legale</w:t>
      </w:r>
      <w:r w:rsidRPr="00671445">
        <w:rPr>
          <w:rFonts w:ascii="Arial" w:eastAsia="Times New Roman" w:hAnsi="Arial" w:cs="Arial"/>
          <w:sz w:val="24"/>
          <w:szCs w:val="24"/>
        </w:rPr>
        <w:t>;</w:t>
      </w:r>
    </w:p>
    <w:p w:rsidR="000137B9" w:rsidRPr="00671445" w:rsidRDefault="008D473C" w:rsidP="00671445">
      <w:pPr>
        <w:pStyle w:val="ListParagraph"/>
        <w:numPr>
          <w:ilvl w:val="0"/>
          <w:numId w:val="2"/>
        </w:numPr>
        <w:spacing w:after="0" w:line="240" w:lineRule="auto"/>
        <w:ind w:left="0" w:firstLine="0"/>
        <w:rPr>
          <w:rFonts w:ascii="Arial" w:eastAsia="Times New Roman" w:hAnsi="Arial" w:cs="Arial"/>
          <w:sz w:val="24"/>
          <w:szCs w:val="24"/>
        </w:rPr>
      </w:pPr>
      <w:r w:rsidRPr="00671445">
        <w:rPr>
          <w:rFonts w:ascii="Arial" w:eastAsia="Times New Roman" w:hAnsi="Arial" w:cs="Arial"/>
          <w:sz w:val="24"/>
          <w:szCs w:val="24"/>
        </w:rPr>
        <w:t>sigurarea apei calde curente la toate chiuvetele</w:t>
      </w:r>
      <w:r w:rsidR="00351AC3" w:rsidRPr="00671445">
        <w:rPr>
          <w:rFonts w:ascii="Arial" w:eastAsia="Times New Roman" w:hAnsi="Arial" w:cs="Arial"/>
          <w:sz w:val="24"/>
          <w:szCs w:val="24"/>
        </w:rPr>
        <w:t xml:space="preserve"> de la nivelul unității sanitare;</w:t>
      </w:r>
    </w:p>
    <w:p w:rsidR="000137B9" w:rsidRPr="00671445" w:rsidRDefault="00351AC3" w:rsidP="00671445">
      <w:pPr>
        <w:pStyle w:val="ListParagraph"/>
        <w:numPr>
          <w:ilvl w:val="0"/>
          <w:numId w:val="2"/>
        </w:numPr>
        <w:spacing w:after="0" w:line="240" w:lineRule="auto"/>
        <w:ind w:left="0" w:firstLine="0"/>
        <w:rPr>
          <w:rFonts w:ascii="Arial" w:eastAsia="Times New Roman" w:hAnsi="Arial" w:cs="Arial"/>
          <w:sz w:val="24"/>
          <w:szCs w:val="24"/>
        </w:rPr>
      </w:pPr>
      <w:r w:rsidRPr="00671445">
        <w:rPr>
          <w:rFonts w:ascii="Arial" w:eastAsia="Times New Roman" w:hAnsi="Arial" w:cs="Arial"/>
          <w:sz w:val="24"/>
          <w:szCs w:val="24"/>
        </w:rPr>
        <w:t>a</w:t>
      </w:r>
      <w:r w:rsidR="008D473C" w:rsidRPr="00671445">
        <w:rPr>
          <w:rFonts w:ascii="Arial" w:eastAsia="Times New Roman" w:hAnsi="Arial" w:cs="Arial"/>
          <w:sz w:val="24"/>
          <w:szCs w:val="24"/>
        </w:rPr>
        <w:t>sigurarea în fiecare secție a saloanelor sau rezervelor cu grup sanitar propriu pentru izolarea și cohortarea pacienților</w:t>
      </w:r>
      <w:r w:rsidRPr="00671445">
        <w:rPr>
          <w:rFonts w:ascii="Arial" w:eastAsia="Times New Roman" w:hAnsi="Arial" w:cs="Arial"/>
          <w:sz w:val="24"/>
          <w:szCs w:val="24"/>
        </w:rPr>
        <w:t>;</w:t>
      </w:r>
    </w:p>
    <w:p w:rsidR="008D473C" w:rsidRDefault="00351AC3" w:rsidP="00671445">
      <w:pPr>
        <w:pStyle w:val="ListParagraph"/>
        <w:numPr>
          <w:ilvl w:val="0"/>
          <w:numId w:val="2"/>
        </w:numPr>
        <w:spacing w:after="0" w:line="240" w:lineRule="auto"/>
        <w:ind w:left="0" w:firstLine="0"/>
        <w:rPr>
          <w:rFonts w:ascii="Arial" w:eastAsia="Times New Roman" w:hAnsi="Arial" w:cs="Arial"/>
          <w:sz w:val="24"/>
          <w:szCs w:val="24"/>
        </w:rPr>
      </w:pPr>
      <w:proofErr w:type="gramStart"/>
      <w:r w:rsidRPr="00671445">
        <w:rPr>
          <w:rFonts w:ascii="Arial" w:eastAsia="Times New Roman" w:hAnsi="Arial" w:cs="Arial"/>
          <w:sz w:val="24"/>
          <w:szCs w:val="24"/>
        </w:rPr>
        <w:t>a</w:t>
      </w:r>
      <w:r w:rsidR="008D473C" w:rsidRPr="00671445">
        <w:rPr>
          <w:rFonts w:ascii="Arial" w:eastAsia="Times New Roman" w:hAnsi="Arial" w:cs="Arial"/>
          <w:sz w:val="24"/>
          <w:szCs w:val="24"/>
        </w:rPr>
        <w:t>sigurarea</w:t>
      </w:r>
      <w:proofErr w:type="gramEnd"/>
      <w:r w:rsidR="008D473C" w:rsidRPr="00671445">
        <w:rPr>
          <w:rFonts w:ascii="Arial" w:eastAsia="Times New Roman" w:hAnsi="Arial" w:cs="Arial"/>
          <w:sz w:val="24"/>
          <w:szCs w:val="24"/>
        </w:rPr>
        <w:t xml:space="preserve"> rezervei de apă pentru consum și a celei pentru incendiu</w:t>
      </w:r>
      <w:r w:rsidRPr="00671445">
        <w:rPr>
          <w:rFonts w:ascii="Arial" w:eastAsia="Times New Roman" w:hAnsi="Arial" w:cs="Arial"/>
          <w:sz w:val="24"/>
          <w:szCs w:val="24"/>
        </w:rPr>
        <w:t>.</w:t>
      </w:r>
    </w:p>
    <w:p w:rsidR="00EB0298" w:rsidRPr="00671445" w:rsidRDefault="00EB0298" w:rsidP="00EB0298">
      <w:pPr>
        <w:pStyle w:val="ListParagraph"/>
        <w:spacing w:after="0" w:line="240" w:lineRule="auto"/>
        <w:ind w:left="0"/>
        <w:rPr>
          <w:rFonts w:ascii="Arial" w:eastAsia="Times New Roman" w:hAnsi="Arial" w:cs="Arial"/>
          <w:sz w:val="24"/>
          <w:szCs w:val="24"/>
        </w:rPr>
      </w:pPr>
    </w:p>
    <w:p w:rsidR="007907C0" w:rsidRPr="00671445" w:rsidRDefault="007907C0" w:rsidP="00671445">
      <w:pPr>
        <w:pStyle w:val="ListParagraph"/>
        <w:spacing w:after="0" w:line="240" w:lineRule="auto"/>
        <w:ind w:left="0"/>
        <w:rPr>
          <w:rFonts w:ascii="Arial" w:hAnsi="Arial" w:cs="Arial"/>
          <w:b/>
          <w:sz w:val="24"/>
          <w:szCs w:val="24"/>
        </w:rPr>
      </w:pPr>
      <w:r w:rsidRPr="00671445">
        <w:rPr>
          <w:rFonts w:ascii="Arial" w:hAnsi="Arial" w:cs="Arial"/>
          <w:b/>
          <w:sz w:val="24"/>
          <w:szCs w:val="24"/>
        </w:rPr>
        <w:t>În raportul</w:t>
      </w:r>
      <w:r w:rsidR="00671445" w:rsidRPr="00671445">
        <w:rPr>
          <w:rFonts w:ascii="Arial" w:hAnsi="Arial" w:cs="Arial"/>
          <w:b/>
          <w:sz w:val="24"/>
          <w:szCs w:val="24"/>
        </w:rPr>
        <w:t xml:space="preserve"> </w:t>
      </w:r>
      <w:r w:rsidRPr="00671445">
        <w:rPr>
          <w:rFonts w:ascii="Arial" w:hAnsi="Arial" w:cs="Arial"/>
          <w:b/>
          <w:sz w:val="24"/>
          <w:szCs w:val="24"/>
        </w:rPr>
        <w:t xml:space="preserve">întocmit și transmis de inspectorii sanitari, către Inspecția Sanitară de Stat se menționează faptul că măsurile dispuse </w:t>
      </w:r>
      <w:r w:rsidR="00351AC3" w:rsidRPr="00671445">
        <w:rPr>
          <w:rFonts w:ascii="Arial" w:hAnsi="Arial" w:cs="Arial"/>
          <w:b/>
          <w:sz w:val="24"/>
          <w:szCs w:val="24"/>
        </w:rPr>
        <w:t xml:space="preserve">sunt </w:t>
      </w:r>
      <w:r w:rsidR="00351AC3" w:rsidRPr="00671445">
        <w:rPr>
          <w:rFonts w:ascii="Arial" w:hAnsi="Arial" w:cs="Arial"/>
          <w:b/>
          <w:sz w:val="24"/>
          <w:szCs w:val="24"/>
          <w:lang w:val="ro-RO"/>
        </w:rPr>
        <w:t>în curs de realizare conform</w:t>
      </w:r>
      <w:r w:rsidR="00671445" w:rsidRPr="00671445">
        <w:rPr>
          <w:rFonts w:ascii="Arial" w:hAnsi="Arial" w:cs="Arial"/>
          <w:b/>
          <w:sz w:val="24"/>
          <w:szCs w:val="24"/>
          <w:lang w:val="ro-RO"/>
        </w:rPr>
        <w:t xml:space="preserve"> </w:t>
      </w:r>
      <w:r w:rsidRPr="00671445">
        <w:rPr>
          <w:rFonts w:ascii="Arial" w:hAnsi="Arial" w:cs="Arial"/>
          <w:b/>
          <w:sz w:val="24"/>
          <w:szCs w:val="24"/>
        </w:rPr>
        <w:t>Proiectul</w:t>
      </w:r>
      <w:r w:rsidR="00351AC3" w:rsidRPr="00671445">
        <w:rPr>
          <w:rFonts w:ascii="Arial" w:hAnsi="Arial" w:cs="Arial"/>
          <w:b/>
          <w:sz w:val="24"/>
          <w:szCs w:val="24"/>
        </w:rPr>
        <w:t>ui</w:t>
      </w:r>
      <w:r w:rsidRPr="00671445">
        <w:rPr>
          <w:rFonts w:ascii="Arial" w:hAnsi="Arial" w:cs="Arial"/>
          <w:b/>
          <w:sz w:val="24"/>
          <w:szCs w:val="24"/>
        </w:rPr>
        <w:t xml:space="preserve"> de reabilitare, finanțat și aprobat prin PNRR</w:t>
      </w:r>
      <w:r w:rsidR="00351AC3" w:rsidRPr="00671445">
        <w:rPr>
          <w:rFonts w:ascii="Arial" w:hAnsi="Arial" w:cs="Arial"/>
          <w:b/>
          <w:sz w:val="24"/>
          <w:szCs w:val="24"/>
        </w:rPr>
        <w:t>.</w:t>
      </w:r>
    </w:p>
    <w:p w:rsidR="008D473C" w:rsidRPr="00671445" w:rsidRDefault="008D473C" w:rsidP="00671445">
      <w:pPr>
        <w:spacing w:after="0" w:line="240" w:lineRule="auto"/>
        <w:ind w:left="0"/>
        <w:rPr>
          <w:rFonts w:ascii="Arial" w:hAnsi="Arial" w:cs="Arial"/>
          <w:b/>
          <w:sz w:val="24"/>
          <w:szCs w:val="24"/>
        </w:rPr>
      </w:pPr>
    </w:p>
    <w:p w:rsidR="000F2844" w:rsidRPr="00671445" w:rsidRDefault="00B0467E" w:rsidP="00671445">
      <w:pPr>
        <w:spacing w:after="0" w:line="240" w:lineRule="auto"/>
        <w:ind w:left="0"/>
        <w:rPr>
          <w:rFonts w:ascii="Arial" w:hAnsi="Arial" w:cs="Arial"/>
          <w:b/>
          <w:sz w:val="24"/>
          <w:szCs w:val="24"/>
        </w:rPr>
      </w:pPr>
      <w:r w:rsidRPr="00671445">
        <w:rPr>
          <w:rFonts w:ascii="Arial" w:hAnsi="Arial" w:cs="Arial"/>
          <w:b/>
          <w:sz w:val="24"/>
          <w:szCs w:val="24"/>
        </w:rPr>
        <w:t>Caraș – Severin – 1 unitate sanitară</w:t>
      </w:r>
    </w:p>
    <w:p w:rsidR="00B0467E" w:rsidRPr="00671445" w:rsidRDefault="00463BDA" w:rsidP="00671445">
      <w:pPr>
        <w:pStyle w:val="ListParagraph"/>
        <w:numPr>
          <w:ilvl w:val="0"/>
          <w:numId w:val="2"/>
        </w:numPr>
        <w:spacing w:after="0" w:line="240" w:lineRule="auto"/>
        <w:ind w:left="0" w:firstLine="0"/>
        <w:rPr>
          <w:rFonts w:ascii="Arial" w:hAnsi="Arial" w:cs="Arial"/>
          <w:b/>
          <w:sz w:val="24"/>
          <w:szCs w:val="24"/>
        </w:rPr>
      </w:pPr>
      <w:r w:rsidRPr="00671445">
        <w:rPr>
          <w:rFonts w:ascii="Arial" w:hAnsi="Arial" w:cs="Arial"/>
          <w:sz w:val="24"/>
          <w:szCs w:val="24"/>
        </w:rPr>
        <w:t>o</w:t>
      </w:r>
      <w:r w:rsidR="00B0467E" w:rsidRPr="00671445">
        <w:rPr>
          <w:rFonts w:ascii="Arial" w:hAnsi="Arial" w:cs="Arial"/>
          <w:sz w:val="24"/>
          <w:szCs w:val="24"/>
        </w:rPr>
        <w:t>rganizarea și dotarea corespunzătroare a</w:t>
      </w:r>
      <w:r w:rsidR="00B0467E" w:rsidRPr="00671445">
        <w:rPr>
          <w:rFonts w:ascii="Arial" w:hAnsi="Arial" w:cs="Arial"/>
          <w:b/>
          <w:sz w:val="24"/>
          <w:szCs w:val="24"/>
        </w:rPr>
        <w:t xml:space="preserve"> </w:t>
      </w:r>
      <w:r w:rsidR="00B0467E" w:rsidRPr="00671445">
        <w:rPr>
          <w:rFonts w:ascii="Arial" w:eastAsia="Times New Roman" w:hAnsi="Arial" w:cs="Arial"/>
          <w:color w:val="000000"/>
          <w:sz w:val="24"/>
          <w:szCs w:val="24"/>
        </w:rPr>
        <w:t>laboratorului de analize medicale, conform legislației</w:t>
      </w:r>
      <w:r w:rsidR="00351AC3" w:rsidRPr="00671445">
        <w:rPr>
          <w:rFonts w:ascii="Arial" w:eastAsia="Times New Roman" w:hAnsi="Arial" w:cs="Arial"/>
          <w:color w:val="000000"/>
          <w:sz w:val="24"/>
          <w:szCs w:val="24"/>
        </w:rPr>
        <w:t>;</w:t>
      </w:r>
    </w:p>
    <w:p w:rsidR="00351AC3" w:rsidRPr="00671445" w:rsidRDefault="00351AC3" w:rsidP="00671445">
      <w:pPr>
        <w:pStyle w:val="ListParagraph"/>
        <w:numPr>
          <w:ilvl w:val="0"/>
          <w:numId w:val="2"/>
        </w:numPr>
        <w:spacing w:after="0" w:line="240" w:lineRule="auto"/>
        <w:ind w:left="0" w:firstLine="0"/>
        <w:rPr>
          <w:rFonts w:ascii="Arial" w:eastAsia="Times New Roman" w:hAnsi="Arial" w:cs="Arial"/>
          <w:sz w:val="24"/>
          <w:szCs w:val="24"/>
        </w:rPr>
      </w:pPr>
      <w:r w:rsidRPr="00671445">
        <w:rPr>
          <w:rFonts w:ascii="Arial" w:eastAsia="Times New Roman" w:hAnsi="Arial" w:cs="Arial"/>
          <w:sz w:val="24"/>
          <w:szCs w:val="24"/>
        </w:rPr>
        <w:t>asigurarea în fiecare secție a saloanelor sau rezervelor cu grup sanitar propriu pentru izolarea și cohortarea pacienților;</w:t>
      </w:r>
    </w:p>
    <w:p w:rsidR="00B0467E" w:rsidRPr="00671445" w:rsidRDefault="00B0467E" w:rsidP="00671445">
      <w:pPr>
        <w:pStyle w:val="ListParagraph"/>
        <w:numPr>
          <w:ilvl w:val="0"/>
          <w:numId w:val="2"/>
        </w:numPr>
        <w:spacing w:after="0" w:line="240" w:lineRule="auto"/>
        <w:ind w:left="0" w:firstLine="0"/>
        <w:rPr>
          <w:rFonts w:ascii="Arial" w:hAnsi="Arial" w:cs="Arial"/>
          <w:b/>
          <w:sz w:val="24"/>
          <w:szCs w:val="24"/>
        </w:rPr>
      </w:pPr>
      <w:r w:rsidRPr="00671445">
        <w:rPr>
          <w:rFonts w:ascii="Arial" w:eastAsia="Times New Roman" w:hAnsi="Arial" w:cs="Arial"/>
          <w:color w:val="000000"/>
          <w:sz w:val="24"/>
          <w:szCs w:val="24"/>
        </w:rPr>
        <w:t xml:space="preserve">asigurarea apei calde curente în saloane și </w:t>
      </w:r>
      <w:r w:rsidR="00351AC3" w:rsidRPr="00671445">
        <w:rPr>
          <w:rFonts w:ascii="Arial" w:eastAsia="Times New Roman" w:hAnsi="Arial" w:cs="Arial"/>
          <w:color w:val="000000"/>
          <w:sz w:val="24"/>
          <w:szCs w:val="24"/>
        </w:rPr>
        <w:t>rez</w:t>
      </w:r>
      <w:r w:rsidRPr="00671445">
        <w:rPr>
          <w:rFonts w:ascii="Arial" w:eastAsia="Times New Roman" w:hAnsi="Arial" w:cs="Arial"/>
          <w:color w:val="000000"/>
          <w:sz w:val="24"/>
          <w:szCs w:val="24"/>
        </w:rPr>
        <w:t>erve</w:t>
      </w:r>
      <w:r w:rsidR="00351AC3" w:rsidRPr="00671445">
        <w:rPr>
          <w:rFonts w:ascii="Arial" w:eastAsia="Times New Roman" w:hAnsi="Arial" w:cs="Arial"/>
          <w:color w:val="000000"/>
          <w:sz w:val="24"/>
          <w:szCs w:val="24"/>
        </w:rPr>
        <w:t>;</w:t>
      </w:r>
    </w:p>
    <w:p w:rsidR="00B0467E" w:rsidRPr="00671445" w:rsidRDefault="00B0467E" w:rsidP="00671445">
      <w:pPr>
        <w:pStyle w:val="ListParagraph"/>
        <w:numPr>
          <w:ilvl w:val="0"/>
          <w:numId w:val="2"/>
        </w:numPr>
        <w:spacing w:after="0" w:line="240" w:lineRule="auto"/>
        <w:ind w:left="0" w:firstLine="0"/>
        <w:rPr>
          <w:rFonts w:ascii="Arial" w:hAnsi="Arial" w:cs="Arial"/>
          <w:b/>
          <w:sz w:val="24"/>
          <w:szCs w:val="24"/>
        </w:rPr>
      </w:pPr>
      <w:r w:rsidRPr="00671445">
        <w:rPr>
          <w:rFonts w:ascii="Arial" w:eastAsia="Times New Roman" w:hAnsi="Arial" w:cs="Arial"/>
          <w:color w:val="000000"/>
          <w:sz w:val="24"/>
          <w:szCs w:val="24"/>
        </w:rPr>
        <w:t>asigurarea unei unități de gestiune a hainelor și efectelor de spital</w:t>
      </w:r>
      <w:r w:rsidR="00351AC3" w:rsidRPr="00671445">
        <w:rPr>
          <w:rFonts w:ascii="Arial" w:eastAsia="Times New Roman" w:hAnsi="Arial" w:cs="Arial"/>
          <w:color w:val="000000"/>
          <w:sz w:val="24"/>
          <w:szCs w:val="24"/>
        </w:rPr>
        <w:t>;</w:t>
      </w:r>
    </w:p>
    <w:p w:rsidR="00B0467E" w:rsidRPr="00671445" w:rsidRDefault="00B0467E" w:rsidP="00671445">
      <w:pPr>
        <w:pStyle w:val="ListParagraph"/>
        <w:numPr>
          <w:ilvl w:val="0"/>
          <w:numId w:val="2"/>
        </w:numPr>
        <w:spacing w:after="0" w:line="240" w:lineRule="auto"/>
        <w:ind w:left="0" w:firstLine="0"/>
        <w:rPr>
          <w:rFonts w:ascii="Arial" w:hAnsi="Arial" w:cs="Arial"/>
          <w:b/>
          <w:sz w:val="24"/>
          <w:szCs w:val="24"/>
        </w:rPr>
      </w:pPr>
      <w:proofErr w:type="gramStart"/>
      <w:r w:rsidRPr="00671445">
        <w:rPr>
          <w:rFonts w:ascii="Arial" w:eastAsia="Times New Roman" w:hAnsi="Arial" w:cs="Arial"/>
          <w:color w:val="000000"/>
          <w:sz w:val="24"/>
          <w:szCs w:val="24"/>
        </w:rPr>
        <w:t>asigurarea</w:t>
      </w:r>
      <w:proofErr w:type="gramEnd"/>
      <w:r w:rsidRPr="00671445">
        <w:rPr>
          <w:rFonts w:ascii="Arial" w:eastAsia="Times New Roman" w:hAnsi="Arial" w:cs="Arial"/>
          <w:color w:val="000000"/>
          <w:sz w:val="24"/>
          <w:szCs w:val="24"/>
        </w:rPr>
        <w:t xml:space="preserve"> unui depozit pentru aparatura medicală din secția medicină internă</w:t>
      </w:r>
      <w:r w:rsidR="00351AC3" w:rsidRPr="00671445">
        <w:rPr>
          <w:rFonts w:ascii="Arial" w:eastAsia="Times New Roman" w:hAnsi="Arial" w:cs="Arial"/>
          <w:color w:val="000000"/>
          <w:sz w:val="24"/>
          <w:szCs w:val="24"/>
        </w:rPr>
        <w:t>.</w:t>
      </w:r>
    </w:p>
    <w:p w:rsidR="00B0467E" w:rsidRPr="00671445" w:rsidRDefault="00B0467E" w:rsidP="00671445">
      <w:pPr>
        <w:spacing w:after="0" w:line="240" w:lineRule="auto"/>
        <w:ind w:left="0"/>
        <w:rPr>
          <w:rFonts w:ascii="Arial" w:hAnsi="Arial" w:cs="Arial"/>
          <w:b/>
          <w:sz w:val="24"/>
          <w:szCs w:val="24"/>
        </w:rPr>
      </w:pPr>
    </w:p>
    <w:p w:rsidR="00385556" w:rsidRPr="00671445" w:rsidRDefault="00385556" w:rsidP="00671445">
      <w:pPr>
        <w:spacing w:after="0" w:line="240" w:lineRule="auto"/>
        <w:ind w:left="0"/>
        <w:rPr>
          <w:rFonts w:ascii="Arial" w:hAnsi="Arial" w:cs="Arial"/>
          <w:sz w:val="24"/>
          <w:szCs w:val="24"/>
        </w:rPr>
      </w:pPr>
      <w:r w:rsidRPr="00671445">
        <w:rPr>
          <w:rFonts w:ascii="Arial" w:hAnsi="Arial" w:cs="Arial"/>
          <w:b/>
          <w:sz w:val="24"/>
          <w:szCs w:val="24"/>
        </w:rPr>
        <w:t>În raportul</w:t>
      </w:r>
      <w:r w:rsidR="00671445" w:rsidRPr="00671445">
        <w:rPr>
          <w:rFonts w:ascii="Arial" w:hAnsi="Arial" w:cs="Arial"/>
          <w:b/>
          <w:sz w:val="24"/>
          <w:szCs w:val="24"/>
        </w:rPr>
        <w:t xml:space="preserve"> </w:t>
      </w:r>
      <w:r w:rsidRPr="00671445">
        <w:rPr>
          <w:rFonts w:ascii="Arial" w:hAnsi="Arial" w:cs="Arial"/>
          <w:b/>
          <w:sz w:val="24"/>
          <w:szCs w:val="24"/>
        </w:rPr>
        <w:t>întocmit și transmis de inspectorii sanitari, către Inspecția Sanitară de Stat se menționează faptul că măsurile dispuse pentru remedierea neconformităților , au fost incluse în Planul de conformare, anexă la autorizația sanitară de funcționare</w:t>
      </w:r>
    </w:p>
    <w:p w:rsidR="00385556" w:rsidRPr="00671445" w:rsidRDefault="00385556" w:rsidP="00671445">
      <w:pPr>
        <w:spacing w:after="0" w:line="240" w:lineRule="auto"/>
        <w:ind w:left="0"/>
        <w:rPr>
          <w:rFonts w:ascii="Arial" w:hAnsi="Arial" w:cs="Arial"/>
          <w:b/>
          <w:sz w:val="24"/>
          <w:szCs w:val="24"/>
        </w:rPr>
      </w:pPr>
    </w:p>
    <w:p w:rsidR="00B0467E" w:rsidRPr="00671445" w:rsidRDefault="00463BDA" w:rsidP="00671445">
      <w:pPr>
        <w:spacing w:after="0" w:line="240" w:lineRule="auto"/>
        <w:ind w:left="0"/>
        <w:rPr>
          <w:rFonts w:ascii="Arial" w:hAnsi="Arial" w:cs="Arial"/>
          <w:b/>
          <w:sz w:val="24"/>
          <w:szCs w:val="24"/>
        </w:rPr>
      </w:pPr>
      <w:r w:rsidRPr="00671445">
        <w:rPr>
          <w:rFonts w:ascii="Arial" w:hAnsi="Arial" w:cs="Arial"/>
          <w:b/>
          <w:sz w:val="24"/>
          <w:szCs w:val="24"/>
        </w:rPr>
        <w:t>Constanța – 1 unitate sanitară</w:t>
      </w:r>
    </w:p>
    <w:p w:rsidR="00463BDA" w:rsidRPr="00671445" w:rsidRDefault="00463BDA" w:rsidP="00671445">
      <w:pPr>
        <w:spacing w:after="0" w:line="240" w:lineRule="auto"/>
        <w:ind w:left="0"/>
        <w:rPr>
          <w:rFonts w:ascii="Arial" w:hAnsi="Arial" w:cs="Arial"/>
          <w:b/>
          <w:sz w:val="24"/>
          <w:szCs w:val="24"/>
        </w:rPr>
      </w:pPr>
    </w:p>
    <w:p w:rsidR="0072607C" w:rsidRPr="00671445" w:rsidRDefault="00463BDA" w:rsidP="00671445">
      <w:pPr>
        <w:pStyle w:val="ListParagraph"/>
        <w:numPr>
          <w:ilvl w:val="0"/>
          <w:numId w:val="2"/>
        </w:numPr>
        <w:spacing w:after="0" w:line="240" w:lineRule="auto"/>
        <w:ind w:left="0" w:firstLine="0"/>
        <w:rPr>
          <w:rFonts w:ascii="Arial" w:eastAsia="Times New Roman" w:hAnsi="Arial" w:cs="Arial"/>
          <w:color w:val="000000"/>
          <w:sz w:val="24"/>
          <w:szCs w:val="24"/>
        </w:rPr>
      </w:pPr>
      <w:r w:rsidRPr="00671445">
        <w:rPr>
          <w:rFonts w:ascii="Arial" w:eastAsia="Times New Roman" w:hAnsi="Arial" w:cs="Arial"/>
          <w:color w:val="000000"/>
          <w:sz w:val="24"/>
          <w:szCs w:val="24"/>
        </w:rPr>
        <w:t xml:space="preserve">asigurarea </w:t>
      </w:r>
      <w:r w:rsidR="0072607C" w:rsidRPr="00671445">
        <w:rPr>
          <w:rFonts w:ascii="Arial" w:eastAsia="Times New Roman" w:hAnsi="Arial" w:cs="Arial"/>
          <w:color w:val="000000"/>
          <w:sz w:val="24"/>
          <w:szCs w:val="24"/>
        </w:rPr>
        <w:t>saloanelor</w:t>
      </w:r>
      <w:r w:rsidR="00671445" w:rsidRPr="00671445">
        <w:rPr>
          <w:rFonts w:ascii="Arial" w:eastAsia="Times New Roman" w:hAnsi="Arial" w:cs="Arial"/>
          <w:color w:val="000000"/>
          <w:sz w:val="24"/>
          <w:szCs w:val="24"/>
        </w:rPr>
        <w:t xml:space="preserve"> </w:t>
      </w:r>
      <w:r w:rsidRPr="00671445">
        <w:rPr>
          <w:rFonts w:ascii="Arial" w:eastAsia="Times New Roman" w:hAnsi="Arial" w:cs="Arial"/>
          <w:color w:val="000000"/>
          <w:sz w:val="24"/>
          <w:szCs w:val="24"/>
        </w:rPr>
        <w:t>pentru izol</w:t>
      </w:r>
      <w:r w:rsidR="0072607C" w:rsidRPr="00671445">
        <w:rPr>
          <w:rFonts w:ascii="Arial" w:eastAsia="Times New Roman" w:hAnsi="Arial" w:cs="Arial"/>
          <w:color w:val="000000"/>
          <w:sz w:val="24"/>
          <w:szCs w:val="24"/>
        </w:rPr>
        <w:t>area și cohortarea pacienților</w:t>
      </w:r>
      <w:r w:rsidR="003230F4" w:rsidRPr="00671445">
        <w:rPr>
          <w:rFonts w:ascii="Arial" w:eastAsia="Times New Roman" w:hAnsi="Arial" w:cs="Arial"/>
          <w:color w:val="000000"/>
          <w:sz w:val="24"/>
          <w:szCs w:val="24"/>
        </w:rPr>
        <w:t>;</w:t>
      </w:r>
    </w:p>
    <w:p w:rsidR="0072607C" w:rsidRPr="00671445" w:rsidRDefault="00463BDA" w:rsidP="00671445">
      <w:pPr>
        <w:pStyle w:val="ListParagraph"/>
        <w:numPr>
          <w:ilvl w:val="0"/>
          <w:numId w:val="2"/>
        </w:numPr>
        <w:spacing w:after="0" w:line="240" w:lineRule="auto"/>
        <w:ind w:left="0" w:firstLine="0"/>
        <w:rPr>
          <w:rFonts w:ascii="Arial" w:eastAsia="Times New Roman" w:hAnsi="Arial" w:cs="Arial"/>
          <w:color w:val="000000"/>
          <w:sz w:val="24"/>
          <w:szCs w:val="24"/>
        </w:rPr>
      </w:pPr>
      <w:r w:rsidRPr="00671445">
        <w:rPr>
          <w:rFonts w:ascii="Arial" w:eastAsia="Times New Roman" w:hAnsi="Arial" w:cs="Arial"/>
          <w:color w:val="000000"/>
          <w:sz w:val="24"/>
          <w:szCs w:val="24"/>
        </w:rPr>
        <w:t>organizarea circuitelor funcțion</w:t>
      </w:r>
      <w:r w:rsidR="005C5F70" w:rsidRPr="00671445">
        <w:rPr>
          <w:rFonts w:ascii="Arial" w:eastAsia="Times New Roman" w:hAnsi="Arial" w:cs="Arial"/>
          <w:color w:val="000000"/>
          <w:sz w:val="24"/>
          <w:szCs w:val="24"/>
        </w:rPr>
        <w:t>ale în cadrul blocului operator;</w:t>
      </w:r>
    </w:p>
    <w:p w:rsidR="005C5F70" w:rsidRPr="00671445" w:rsidRDefault="0072607C" w:rsidP="00671445">
      <w:pPr>
        <w:pStyle w:val="ListParagraph"/>
        <w:numPr>
          <w:ilvl w:val="0"/>
          <w:numId w:val="2"/>
        </w:numPr>
        <w:spacing w:after="0" w:line="240" w:lineRule="auto"/>
        <w:ind w:left="0" w:firstLine="0"/>
        <w:rPr>
          <w:rFonts w:ascii="Arial" w:hAnsi="Arial" w:cs="Arial"/>
          <w:sz w:val="24"/>
          <w:szCs w:val="24"/>
        </w:rPr>
      </w:pPr>
      <w:r w:rsidRPr="00671445">
        <w:rPr>
          <w:rFonts w:ascii="Arial" w:eastAsia="Times New Roman" w:hAnsi="Arial" w:cs="Arial"/>
          <w:color w:val="000000"/>
          <w:sz w:val="24"/>
          <w:szCs w:val="24"/>
        </w:rPr>
        <w:t>dotarea blocului operator cu</w:t>
      </w:r>
      <w:r w:rsidR="00671445" w:rsidRPr="00671445">
        <w:rPr>
          <w:rFonts w:ascii="Arial" w:eastAsia="Times New Roman" w:hAnsi="Arial" w:cs="Arial"/>
          <w:color w:val="000000"/>
          <w:sz w:val="24"/>
          <w:szCs w:val="24"/>
        </w:rPr>
        <w:t xml:space="preserve"> </w:t>
      </w:r>
      <w:r w:rsidR="005C5F70" w:rsidRPr="00671445">
        <w:rPr>
          <w:rFonts w:ascii="Arial" w:hAnsi="Arial" w:cs="Arial"/>
          <w:sz w:val="24"/>
          <w:szCs w:val="24"/>
        </w:rPr>
        <w:t>aparate de aer condiţionat cu filtre</w:t>
      </w:r>
    </w:p>
    <w:p w:rsidR="0072607C" w:rsidRPr="00671445" w:rsidRDefault="005C5F70" w:rsidP="00671445">
      <w:pPr>
        <w:pStyle w:val="ListParagraph"/>
        <w:spacing w:after="0" w:line="240" w:lineRule="auto"/>
        <w:ind w:left="0"/>
        <w:rPr>
          <w:rFonts w:ascii="Arial" w:hAnsi="Arial" w:cs="Arial"/>
          <w:sz w:val="24"/>
          <w:szCs w:val="24"/>
        </w:rPr>
      </w:pPr>
      <w:r w:rsidRPr="00671445">
        <w:rPr>
          <w:rFonts w:ascii="Arial" w:hAnsi="Arial" w:cs="Arial"/>
          <w:sz w:val="24"/>
          <w:szCs w:val="24"/>
        </w:rPr>
        <w:t>HEPA şi/sau filtre cu penetrare ultra-uşoară (Ultra-Low Penetration-ULPA;</w:t>
      </w:r>
    </w:p>
    <w:p w:rsidR="0072607C" w:rsidRPr="00671445" w:rsidRDefault="00463BDA" w:rsidP="00671445">
      <w:pPr>
        <w:pStyle w:val="ListParagraph"/>
        <w:numPr>
          <w:ilvl w:val="0"/>
          <w:numId w:val="2"/>
        </w:numPr>
        <w:spacing w:after="0" w:line="240" w:lineRule="auto"/>
        <w:ind w:left="0" w:firstLine="0"/>
        <w:rPr>
          <w:rFonts w:ascii="Arial" w:eastAsia="Times New Roman" w:hAnsi="Arial" w:cs="Arial"/>
          <w:color w:val="000000"/>
          <w:sz w:val="24"/>
          <w:szCs w:val="24"/>
        </w:rPr>
      </w:pPr>
      <w:r w:rsidRPr="00671445">
        <w:rPr>
          <w:rFonts w:ascii="Arial" w:eastAsia="Times New Roman" w:hAnsi="Arial" w:cs="Arial"/>
          <w:color w:val="000000"/>
          <w:sz w:val="24"/>
          <w:szCs w:val="24"/>
        </w:rPr>
        <w:t>asigurarea</w:t>
      </w:r>
      <w:r w:rsidR="00671445" w:rsidRPr="00671445">
        <w:rPr>
          <w:rFonts w:ascii="Arial" w:eastAsia="Times New Roman" w:hAnsi="Arial" w:cs="Arial"/>
          <w:color w:val="000000"/>
          <w:sz w:val="24"/>
          <w:szCs w:val="24"/>
        </w:rPr>
        <w:t xml:space="preserve"> </w:t>
      </w:r>
      <w:r w:rsidRPr="00671445">
        <w:rPr>
          <w:rFonts w:ascii="Arial" w:eastAsia="Times New Roman" w:hAnsi="Arial" w:cs="Arial"/>
          <w:color w:val="000000"/>
          <w:sz w:val="24"/>
          <w:szCs w:val="24"/>
        </w:rPr>
        <w:t>microclimat</w:t>
      </w:r>
      <w:r w:rsidR="0072607C" w:rsidRPr="00671445">
        <w:rPr>
          <w:rFonts w:ascii="Arial" w:eastAsia="Times New Roman" w:hAnsi="Arial" w:cs="Arial"/>
          <w:color w:val="000000"/>
          <w:sz w:val="24"/>
          <w:szCs w:val="24"/>
        </w:rPr>
        <w:t>ului</w:t>
      </w:r>
      <w:r w:rsidRPr="00671445">
        <w:rPr>
          <w:rFonts w:ascii="Arial" w:eastAsia="Times New Roman" w:hAnsi="Arial" w:cs="Arial"/>
          <w:color w:val="000000"/>
          <w:sz w:val="24"/>
          <w:szCs w:val="24"/>
        </w:rPr>
        <w:t xml:space="preserve"> corespunzător în spațiile depozitului central</w:t>
      </w:r>
      <w:r w:rsidR="005C5F70" w:rsidRPr="00671445">
        <w:rPr>
          <w:rFonts w:ascii="Arial" w:eastAsia="Times New Roman" w:hAnsi="Arial" w:cs="Arial"/>
          <w:color w:val="000000"/>
          <w:sz w:val="24"/>
          <w:szCs w:val="24"/>
        </w:rPr>
        <w:t>;</w:t>
      </w:r>
    </w:p>
    <w:p w:rsidR="00463BDA" w:rsidRPr="00671445" w:rsidRDefault="00463BDA" w:rsidP="00671445">
      <w:pPr>
        <w:pStyle w:val="ListParagraph"/>
        <w:numPr>
          <w:ilvl w:val="0"/>
          <w:numId w:val="2"/>
        </w:numPr>
        <w:spacing w:after="0" w:line="240" w:lineRule="auto"/>
        <w:ind w:left="0" w:firstLine="0"/>
        <w:rPr>
          <w:rFonts w:ascii="Arial" w:eastAsia="Times New Roman" w:hAnsi="Arial" w:cs="Arial"/>
          <w:color w:val="000000"/>
          <w:sz w:val="24"/>
          <w:szCs w:val="24"/>
        </w:rPr>
      </w:pPr>
      <w:r w:rsidRPr="00671445">
        <w:rPr>
          <w:rFonts w:ascii="Arial" w:eastAsia="Times New Roman" w:hAnsi="Arial" w:cs="Arial"/>
          <w:color w:val="000000"/>
          <w:sz w:val="24"/>
          <w:szCs w:val="24"/>
        </w:rPr>
        <w:lastRenderedPageBreak/>
        <w:t>respectarea structurii funcționale autorizate la spitalizarea de zi Oncologie și nominalizarea clară a spațiilor desemnate pentru această activitate</w:t>
      </w:r>
      <w:r w:rsidR="005121DF" w:rsidRPr="00671445">
        <w:rPr>
          <w:rFonts w:ascii="Arial" w:eastAsia="Times New Roman" w:hAnsi="Arial" w:cs="Arial"/>
          <w:color w:val="000000"/>
          <w:sz w:val="24"/>
          <w:szCs w:val="24"/>
        </w:rPr>
        <w:t>;</w:t>
      </w:r>
    </w:p>
    <w:p w:rsidR="005121DF" w:rsidRPr="00671445" w:rsidRDefault="005121DF" w:rsidP="00671445">
      <w:pPr>
        <w:pStyle w:val="ListParagraph"/>
        <w:numPr>
          <w:ilvl w:val="0"/>
          <w:numId w:val="2"/>
        </w:numPr>
        <w:spacing w:after="0" w:line="240" w:lineRule="auto"/>
        <w:ind w:left="0" w:firstLine="0"/>
        <w:rPr>
          <w:rFonts w:ascii="Arial" w:eastAsia="Times New Roman" w:hAnsi="Arial" w:cs="Arial"/>
          <w:color w:val="000000"/>
          <w:sz w:val="24"/>
          <w:szCs w:val="24"/>
        </w:rPr>
      </w:pPr>
      <w:proofErr w:type="gramStart"/>
      <w:r w:rsidRPr="00671445">
        <w:rPr>
          <w:rFonts w:ascii="Arial" w:hAnsi="Arial" w:cs="Arial"/>
          <w:bCs/>
          <w:iCs/>
          <w:sz w:val="24"/>
          <w:szCs w:val="24"/>
        </w:rPr>
        <w:t>organizarea</w:t>
      </w:r>
      <w:proofErr w:type="gramEnd"/>
      <w:r w:rsidRPr="00671445">
        <w:rPr>
          <w:rFonts w:ascii="Arial" w:hAnsi="Arial" w:cs="Arial"/>
          <w:bCs/>
          <w:iCs/>
          <w:sz w:val="24"/>
          <w:szCs w:val="24"/>
        </w:rPr>
        <w:t xml:space="preserve"> serviciului de anatomie patologică, în conformitate cu legislația.</w:t>
      </w:r>
    </w:p>
    <w:p w:rsidR="005121DF" w:rsidRPr="00671445" w:rsidRDefault="005121DF" w:rsidP="00671445">
      <w:pPr>
        <w:pStyle w:val="ListParagraph"/>
        <w:spacing w:after="0" w:line="240" w:lineRule="auto"/>
        <w:ind w:left="0"/>
        <w:rPr>
          <w:rFonts w:ascii="Arial" w:hAnsi="Arial" w:cs="Arial"/>
          <w:bCs/>
          <w:iCs/>
          <w:sz w:val="24"/>
          <w:szCs w:val="24"/>
        </w:rPr>
      </w:pPr>
    </w:p>
    <w:p w:rsidR="005121DF" w:rsidRPr="00671445" w:rsidRDefault="005121DF" w:rsidP="00671445">
      <w:pPr>
        <w:spacing w:after="0" w:line="240" w:lineRule="auto"/>
        <w:ind w:left="0"/>
        <w:rPr>
          <w:rFonts w:ascii="Arial" w:hAnsi="Arial" w:cs="Arial"/>
          <w:b/>
          <w:sz w:val="24"/>
          <w:szCs w:val="24"/>
        </w:rPr>
      </w:pPr>
      <w:r w:rsidRPr="00671445">
        <w:rPr>
          <w:rFonts w:ascii="Arial" w:hAnsi="Arial" w:cs="Arial"/>
          <w:b/>
          <w:sz w:val="24"/>
          <w:szCs w:val="24"/>
        </w:rPr>
        <w:t>În raportul</w:t>
      </w:r>
      <w:r w:rsidR="00671445" w:rsidRPr="00671445">
        <w:rPr>
          <w:rFonts w:ascii="Arial" w:hAnsi="Arial" w:cs="Arial"/>
          <w:b/>
          <w:sz w:val="24"/>
          <w:szCs w:val="24"/>
        </w:rPr>
        <w:t xml:space="preserve"> </w:t>
      </w:r>
      <w:r w:rsidRPr="00671445">
        <w:rPr>
          <w:rFonts w:ascii="Arial" w:hAnsi="Arial" w:cs="Arial"/>
          <w:b/>
          <w:sz w:val="24"/>
          <w:szCs w:val="24"/>
        </w:rPr>
        <w:t>întocmit și transmis de inspectorii sanitari, către Inspecția Sanitară de Stat se menționează faptul că măsurile dispuse ce necesită costuri</w:t>
      </w:r>
      <w:r w:rsidR="00671445" w:rsidRPr="00671445">
        <w:rPr>
          <w:rFonts w:ascii="Arial" w:hAnsi="Arial" w:cs="Arial"/>
          <w:b/>
          <w:sz w:val="24"/>
          <w:szCs w:val="24"/>
        </w:rPr>
        <w:t xml:space="preserve"> </w:t>
      </w:r>
      <w:r w:rsidRPr="00671445">
        <w:rPr>
          <w:rFonts w:ascii="Arial" w:hAnsi="Arial" w:cs="Arial"/>
          <w:b/>
          <w:sz w:val="24"/>
          <w:szCs w:val="24"/>
        </w:rPr>
        <w:t>și surse de de finanţare pentru remedierea neconformităților, au fost incluse în Planul Cadru de conformare, anexă la autorizația sanitară de funcționare</w:t>
      </w:r>
    </w:p>
    <w:p w:rsidR="005121DF" w:rsidRPr="00671445" w:rsidRDefault="005121DF" w:rsidP="00671445">
      <w:pPr>
        <w:pStyle w:val="ListParagraph"/>
        <w:spacing w:after="0" w:line="240" w:lineRule="auto"/>
        <w:ind w:left="0"/>
        <w:rPr>
          <w:rFonts w:ascii="Arial" w:eastAsia="Times New Roman" w:hAnsi="Arial" w:cs="Arial"/>
          <w:color w:val="000000"/>
          <w:sz w:val="24"/>
          <w:szCs w:val="24"/>
        </w:rPr>
      </w:pPr>
    </w:p>
    <w:p w:rsidR="0072607C" w:rsidRPr="00671445" w:rsidRDefault="0072607C" w:rsidP="00671445">
      <w:pPr>
        <w:pStyle w:val="ListParagraph"/>
        <w:spacing w:after="0" w:line="240" w:lineRule="auto"/>
        <w:ind w:left="0"/>
        <w:rPr>
          <w:rFonts w:ascii="Arial" w:eastAsia="Times New Roman" w:hAnsi="Arial" w:cs="Arial"/>
          <w:sz w:val="24"/>
          <w:szCs w:val="24"/>
        </w:rPr>
      </w:pPr>
      <w:r w:rsidRPr="00671445">
        <w:rPr>
          <w:rFonts w:ascii="Arial" w:hAnsi="Arial" w:cs="Arial"/>
          <w:b/>
          <w:sz w:val="24"/>
          <w:szCs w:val="24"/>
        </w:rPr>
        <w:t>Pentru neîndeplinirea măsurilor dispuse, la termenele stabilite, a fost</w:t>
      </w:r>
      <w:r w:rsidR="003230F4" w:rsidRPr="00671445">
        <w:rPr>
          <w:rFonts w:ascii="Arial" w:hAnsi="Arial" w:cs="Arial"/>
          <w:b/>
          <w:sz w:val="24"/>
          <w:szCs w:val="24"/>
        </w:rPr>
        <w:t xml:space="preserve"> aplicată o</w:t>
      </w:r>
      <w:r w:rsidR="00671445" w:rsidRPr="00671445">
        <w:rPr>
          <w:rFonts w:ascii="Arial" w:hAnsi="Arial" w:cs="Arial"/>
          <w:b/>
          <w:sz w:val="24"/>
          <w:szCs w:val="24"/>
        </w:rPr>
        <w:t xml:space="preserve"> </w:t>
      </w:r>
      <w:r w:rsidRPr="00671445">
        <w:rPr>
          <w:rFonts w:ascii="Arial" w:hAnsi="Arial" w:cs="Arial"/>
          <w:b/>
          <w:sz w:val="24"/>
          <w:szCs w:val="24"/>
        </w:rPr>
        <w:t>sancți</w:t>
      </w:r>
      <w:r w:rsidR="003230F4" w:rsidRPr="00671445">
        <w:rPr>
          <w:rFonts w:ascii="Arial" w:hAnsi="Arial" w:cs="Arial"/>
          <w:b/>
          <w:sz w:val="24"/>
          <w:szCs w:val="24"/>
        </w:rPr>
        <w:t>une</w:t>
      </w:r>
      <w:r w:rsidRPr="00671445">
        <w:rPr>
          <w:rFonts w:ascii="Arial" w:hAnsi="Arial" w:cs="Arial"/>
          <w:b/>
          <w:sz w:val="24"/>
          <w:szCs w:val="24"/>
        </w:rPr>
        <w:t xml:space="preserve"> contravențional</w:t>
      </w:r>
      <w:r w:rsidR="003230F4" w:rsidRPr="00671445">
        <w:rPr>
          <w:rFonts w:ascii="Arial" w:hAnsi="Arial" w:cs="Arial"/>
          <w:b/>
          <w:sz w:val="24"/>
          <w:szCs w:val="24"/>
        </w:rPr>
        <w:t>ă,</w:t>
      </w:r>
      <w:r w:rsidRPr="00671445">
        <w:rPr>
          <w:rFonts w:ascii="Arial" w:hAnsi="Arial" w:cs="Arial"/>
          <w:b/>
          <w:sz w:val="24"/>
          <w:szCs w:val="24"/>
        </w:rPr>
        <w:t xml:space="preserve"> cu amendă, conform HG 857/2011 cu modificările și completările ulterioare, în valoare de 25.000 lei.</w:t>
      </w:r>
    </w:p>
    <w:p w:rsidR="0060638B" w:rsidRPr="00671445" w:rsidRDefault="0060638B" w:rsidP="00671445">
      <w:pPr>
        <w:spacing w:after="0" w:line="240" w:lineRule="auto"/>
        <w:ind w:left="0"/>
        <w:rPr>
          <w:rFonts w:ascii="Arial" w:hAnsi="Arial" w:cs="Arial"/>
          <w:sz w:val="24"/>
          <w:szCs w:val="24"/>
        </w:rPr>
      </w:pPr>
    </w:p>
    <w:p w:rsidR="00EE2859" w:rsidRPr="00671445" w:rsidRDefault="00EB0298" w:rsidP="00671445">
      <w:pPr>
        <w:spacing w:after="0" w:line="240" w:lineRule="auto"/>
        <w:ind w:left="0"/>
        <w:rPr>
          <w:rFonts w:ascii="Arial" w:hAnsi="Arial" w:cs="Arial"/>
          <w:b/>
          <w:sz w:val="24"/>
          <w:szCs w:val="24"/>
        </w:rPr>
      </w:pPr>
      <w:r>
        <w:rPr>
          <w:rFonts w:ascii="Arial" w:hAnsi="Arial" w:cs="Arial"/>
          <w:b/>
          <w:sz w:val="24"/>
          <w:szCs w:val="24"/>
        </w:rPr>
        <w:t>Dâmbovița – 1 unitate sanitară</w:t>
      </w:r>
    </w:p>
    <w:p w:rsidR="0060638B" w:rsidRPr="00671445" w:rsidRDefault="00EE2859" w:rsidP="00671445">
      <w:pPr>
        <w:pStyle w:val="ListParagraph"/>
        <w:numPr>
          <w:ilvl w:val="0"/>
          <w:numId w:val="2"/>
        </w:numPr>
        <w:spacing w:after="0" w:line="240" w:lineRule="auto"/>
        <w:ind w:left="0" w:firstLine="0"/>
        <w:rPr>
          <w:rFonts w:ascii="Arial" w:hAnsi="Arial" w:cs="Arial"/>
          <w:sz w:val="24"/>
          <w:szCs w:val="24"/>
        </w:rPr>
      </w:pPr>
      <w:r w:rsidRPr="00671445">
        <w:rPr>
          <w:rFonts w:ascii="Arial" w:eastAsia="Times New Roman" w:hAnsi="Arial" w:cs="Arial"/>
          <w:color w:val="000000"/>
          <w:sz w:val="24"/>
          <w:szCs w:val="24"/>
        </w:rPr>
        <w:t>punerea în funcțiune a liniei de micrometodă în unitatea de transfuzie sanguine;</w:t>
      </w:r>
    </w:p>
    <w:p w:rsidR="003230F4" w:rsidRPr="00671445" w:rsidRDefault="0060032D" w:rsidP="00671445">
      <w:pPr>
        <w:pStyle w:val="ListParagraph"/>
        <w:numPr>
          <w:ilvl w:val="0"/>
          <w:numId w:val="2"/>
        </w:numPr>
        <w:spacing w:after="0" w:line="240" w:lineRule="auto"/>
        <w:ind w:left="0" w:firstLine="0"/>
        <w:rPr>
          <w:rFonts w:ascii="Arial" w:eastAsia="Times New Roman" w:hAnsi="Arial" w:cs="Arial"/>
          <w:color w:val="000000"/>
          <w:sz w:val="24"/>
          <w:szCs w:val="24"/>
        </w:rPr>
      </w:pPr>
      <w:r w:rsidRPr="00671445">
        <w:rPr>
          <w:rFonts w:ascii="Arial" w:eastAsia="Times New Roman" w:hAnsi="Arial" w:cs="Arial"/>
          <w:color w:val="000000"/>
          <w:sz w:val="24"/>
          <w:szCs w:val="24"/>
        </w:rPr>
        <w:t>e</w:t>
      </w:r>
      <w:r w:rsidR="0060638B" w:rsidRPr="00671445">
        <w:rPr>
          <w:rFonts w:ascii="Arial" w:eastAsia="Times New Roman" w:hAnsi="Arial" w:cs="Arial"/>
          <w:color w:val="000000"/>
          <w:sz w:val="24"/>
          <w:szCs w:val="24"/>
        </w:rPr>
        <w:t>fectuarea</w:t>
      </w:r>
      <w:r w:rsidR="00671445" w:rsidRPr="00671445">
        <w:rPr>
          <w:rFonts w:ascii="Arial" w:eastAsia="Times New Roman" w:hAnsi="Arial" w:cs="Arial"/>
          <w:color w:val="000000"/>
          <w:sz w:val="24"/>
          <w:szCs w:val="24"/>
        </w:rPr>
        <w:t xml:space="preserve"> </w:t>
      </w:r>
      <w:r w:rsidR="0060638B" w:rsidRPr="00671445">
        <w:rPr>
          <w:rFonts w:ascii="Arial" w:eastAsia="Times New Roman" w:hAnsi="Arial" w:cs="Arial"/>
          <w:color w:val="000000"/>
          <w:sz w:val="24"/>
          <w:szCs w:val="24"/>
        </w:rPr>
        <w:t xml:space="preserve">lucrărilor de reparații și igienizare a suprafețelor </w:t>
      </w:r>
      <w:r w:rsidRPr="00671445">
        <w:rPr>
          <w:rFonts w:ascii="Arial" w:eastAsia="Times New Roman" w:hAnsi="Arial" w:cs="Arial"/>
          <w:color w:val="000000"/>
          <w:sz w:val="24"/>
          <w:szCs w:val="24"/>
        </w:rPr>
        <w:t>care prezintă infiltrații</w:t>
      </w:r>
      <w:r w:rsidR="00EE2859" w:rsidRPr="00671445">
        <w:rPr>
          <w:rFonts w:ascii="Arial" w:eastAsia="Times New Roman" w:hAnsi="Arial" w:cs="Arial"/>
          <w:color w:val="000000"/>
          <w:sz w:val="24"/>
          <w:szCs w:val="24"/>
        </w:rPr>
        <w:t>;</w:t>
      </w:r>
    </w:p>
    <w:p w:rsidR="0060638B" w:rsidRPr="00671445" w:rsidRDefault="0060032D" w:rsidP="00671445">
      <w:pPr>
        <w:pStyle w:val="ListParagraph"/>
        <w:numPr>
          <w:ilvl w:val="0"/>
          <w:numId w:val="2"/>
        </w:numPr>
        <w:spacing w:after="0" w:line="240" w:lineRule="auto"/>
        <w:ind w:left="0" w:firstLine="0"/>
        <w:rPr>
          <w:rFonts w:ascii="Arial" w:eastAsia="Times New Roman" w:hAnsi="Arial" w:cs="Arial"/>
          <w:color w:val="000000"/>
          <w:sz w:val="24"/>
          <w:szCs w:val="24"/>
        </w:rPr>
      </w:pPr>
      <w:r w:rsidRPr="00671445">
        <w:rPr>
          <w:rFonts w:ascii="Arial" w:eastAsia="Times New Roman" w:hAnsi="Arial" w:cs="Arial"/>
          <w:color w:val="000000"/>
          <w:sz w:val="24"/>
          <w:szCs w:val="24"/>
        </w:rPr>
        <w:t>î</w:t>
      </w:r>
      <w:r w:rsidR="0060638B" w:rsidRPr="00671445">
        <w:rPr>
          <w:rFonts w:ascii="Arial" w:eastAsia="Times New Roman" w:hAnsi="Arial" w:cs="Arial"/>
          <w:color w:val="000000"/>
          <w:sz w:val="24"/>
          <w:szCs w:val="24"/>
        </w:rPr>
        <w:t>nlocuirea mobilierului</w:t>
      </w:r>
      <w:r w:rsidR="003230F4" w:rsidRPr="00671445">
        <w:rPr>
          <w:rFonts w:ascii="Arial" w:eastAsia="Times New Roman" w:hAnsi="Arial" w:cs="Arial"/>
          <w:color w:val="000000"/>
          <w:sz w:val="24"/>
          <w:szCs w:val="24"/>
        </w:rPr>
        <w:t xml:space="preserve"> vechi, deteriorat</w:t>
      </w:r>
      <w:r w:rsidR="00671445" w:rsidRPr="00671445">
        <w:rPr>
          <w:rFonts w:ascii="Arial" w:eastAsia="Times New Roman" w:hAnsi="Arial" w:cs="Arial"/>
          <w:color w:val="000000"/>
          <w:sz w:val="24"/>
          <w:szCs w:val="24"/>
        </w:rPr>
        <w:t xml:space="preserve"> </w:t>
      </w:r>
      <w:r w:rsidRPr="00671445">
        <w:rPr>
          <w:rFonts w:ascii="Arial" w:eastAsia="Times New Roman" w:hAnsi="Arial" w:cs="Arial"/>
          <w:color w:val="000000"/>
          <w:sz w:val="24"/>
          <w:szCs w:val="24"/>
        </w:rPr>
        <w:t>;</w:t>
      </w:r>
      <w:r w:rsidR="0060638B" w:rsidRPr="00671445">
        <w:rPr>
          <w:rFonts w:ascii="Arial" w:eastAsia="Times New Roman" w:hAnsi="Arial" w:cs="Arial"/>
          <w:color w:val="000000"/>
          <w:sz w:val="24"/>
          <w:szCs w:val="24"/>
        </w:rPr>
        <w:t xml:space="preserve"> </w:t>
      </w:r>
    </w:p>
    <w:p w:rsidR="0060638B" w:rsidRPr="00671445" w:rsidRDefault="0060032D" w:rsidP="00671445">
      <w:pPr>
        <w:pStyle w:val="ListParagraph"/>
        <w:numPr>
          <w:ilvl w:val="0"/>
          <w:numId w:val="2"/>
        </w:numPr>
        <w:spacing w:after="0" w:line="240" w:lineRule="auto"/>
        <w:ind w:left="0" w:firstLine="0"/>
        <w:rPr>
          <w:rFonts w:ascii="Arial" w:eastAsia="Times New Roman" w:hAnsi="Arial" w:cs="Arial"/>
          <w:color w:val="000000"/>
          <w:sz w:val="24"/>
          <w:szCs w:val="24"/>
        </w:rPr>
      </w:pPr>
      <w:r w:rsidRPr="00671445">
        <w:rPr>
          <w:rFonts w:ascii="Arial" w:eastAsia="Times New Roman" w:hAnsi="Arial" w:cs="Arial"/>
          <w:color w:val="000000"/>
          <w:sz w:val="24"/>
          <w:szCs w:val="24"/>
        </w:rPr>
        <w:t>i</w:t>
      </w:r>
      <w:r w:rsidR="0060638B" w:rsidRPr="00671445">
        <w:rPr>
          <w:rFonts w:ascii="Arial" w:eastAsia="Times New Roman" w:hAnsi="Arial" w:cs="Arial"/>
          <w:color w:val="000000"/>
          <w:sz w:val="24"/>
          <w:szCs w:val="24"/>
        </w:rPr>
        <w:t>nițierea procedurii de casare a obiectelor,</w:t>
      </w:r>
      <w:r w:rsidR="003230F4" w:rsidRPr="00671445">
        <w:rPr>
          <w:rFonts w:ascii="Arial" w:eastAsia="Times New Roman" w:hAnsi="Arial" w:cs="Arial"/>
          <w:color w:val="000000"/>
          <w:sz w:val="24"/>
          <w:szCs w:val="24"/>
        </w:rPr>
        <w:t xml:space="preserve"> </w:t>
      </w:r>
      <w:r w:rsidR="0060638B" w:rsidRPr="00671445">
        <w:rPr>
          <w:rFonts w:ascii="Arial" w:eastAsia="Times New Roman" w:hAnsi="Arial" w:cs="Arial"/>
          <w:color w:val="000000"/>
          <w:sz w:val="24"/>
          <w:szCs w:val="24"/>
        </w:rPr>
        <w:t>materialelor, dispozitivelor, mobilierului din toate compartimentele/secțiile și din perimetrul exterior al unității sanitare, astfel încâ</w:t>
      </w:r>
      <w:r w:rsidRPr="00671445">
        <w:rPr>
          <w:rFonts w:ascii="Arial" w:eastAsia="Times New Roman" w:hAnsi="Arial" w:cs="Arial"/>
          <w:color w:val="000000"/>
          <w:sz w:val="24"/>
          <w:szCs w:val="24"/>
        </w:rPr>
        <w:t>t acestea să nu mai aglomereze</w:t>
      </w:r>
      <w:r w:rsidR="00671445" w:rsidRPr="00671445">
        <w:rPr>
          <w:rFonts w:ascii="Arial" w:eastAsia="Times New Roman" w:hAnsi="Arial" w:cs="Arial"/>
          <w:color w:val="000000"/>
          <w:sz w:val="24"/>
          <w:szCs w:val="24"/>
        </w:rPr>
        <w:t xml:space="preserve"> </w:t>
      </w:r>
      <w:r w:rsidR="0060638B" w:rsidRPr="00671445">
        <w:rPr>
          <w:rFonts w:ascii="Arial" w:eastAsia="Times New Roman" w:hAnsi="Arial" w:cs="Arial"/>
          <w:color w:val="000000"/>
          <w:sz w:val="24"/>
          <w:szCs w:val="24"/>
        </w:rPr>
        <w:t>spațiile</w:t>
      </w:r>
      <w:r w:rsidRPr="00671445">
        <w:rPr>
          <w:rFonts w:ascii="Arial" w:eastAsia="Times New Roman" w:hAnsi="Arial" w:cs="Arial"/>
          <w:color w:val="000000"/>
          <w:sz w:val="24"/>
          <w:szCs w:val="24"/>
        </w:rPr>
        <w:t>;</w:t>
      </w:r>
    </w:p>
    <w:p w:rsidR="0060638B" w:rsidRPr="00671445" w:rsidRDefault="0060032D" w:rsidP="00671445">
      <w:pPr>
        <w:pStyle w:val="ListParagraph"/>
        <w:numPr>
          <w:ilvl w:val="0"/>
          <w:numId w:val="2"/>
        </w:numPr>
        <w:spacing w:after="0" w:line="240" w:lineRule="auto"/>
        <w:ind w:left="0" w:firstLine="0"/>
        <w:rPr>
          <w:rFonts w:ascii="Arial" w:eastAsia="Times New Roman" w:hAnsi="Arial" w:cs="Arial"/>
          <w:color w:val="000000"/>
          <w:sz w:val="24"/>
          <w:szCs w:val="24"/>
        </w:rPr>
      </w:pPr>
      <w:r w:rsidRPr="00671445">
        <w:rPr>
          <w:rFonts w:ascii="Arial" w:eastAsia="Times New Roman" w:hAnsi="Arial" w:cs="Arial"/>
          <w:color w:val="000000"/>
          <w:sz w:val="24"/>
          <w:szCs w:val="24"/>
        </w:rPr>
        <w:t>a</w:t>
      </w:r>
      <w:r w:rsidR="0060638B" w:rsidRPr="00671445">
        <w:rPr>
          <w:rFonts w:ascii="Arial" w:eastAsia="Times New Roman" w:hAnsi="Arial" w:cs="Arial"/>
          <w:color w:val="000000"/>
          <w:sz w:val="24"/>
          <w:szCs w:val="24"/>
        </w:rPr>
        <w:t>igurarea ventilației în spațiul de depozitare a deșeurilor medicale din cadrul laboratorului de analize medicale</w:t>
      </w:r>
      <w:r w:rsidRPr="00671445">
        <w:rPr>
          <w:rFonts w:ascii="Arial" w:eastAsia="Times New Roman" w:hAnsi="Arial" w:cs="Arial"/>
          <w:color w:val="000000"/>
          <w:sz w:val="24"/>
          <w:szCs w:val="24"/>
        </w:rPr>
        <w:t>;</w:t>
      </w:r>
    </w:p>
    <w:p w:rsidR="0060032D" w:rsidRPr="00671445" w:rsidRDefault="0060032D" w:rsidP="00671445">
      <w:pPr>
        <w:pStyle w:val="ListParagraph"/>
        <w:numPr>
          <w:ilvl w:val="0"/>
          <w:numId w:val="2"/>
        </w:numPr>
        <w:spacing w:after="0" w:line="240" w:lineRule="auto"/>
        <w:ind w:left="0" w:firstLine="0"/>
        <w:rPr>
          <w:rFonts w:ascii="Arial" w:eastAsia="Times New Roman" w:hAnsi="Arial" w:cs="Arial"/>
          <w:color w:val="000000"/>
          <w:sz w:val="24"/>
          <w:szCs w:val="24"/>
        </w:rPr>
      </w:pPr>
      <w:proofErr w:type="gramStart"/>
      <w:r w:rsidRPr="00671445">
        <w:rPr>
          <w:rFonts w:ascii="Arial" w:eastAsia="Times New Roman" w:hAnsi="Arial" w:cs="Arial"/>
          <w:color w:val="000000"/>
          <w:sz w:val="24"/>
          <w:szCs w:val="24"/>
        </w:rPr>
        <w:t>salubrizarea</w:t>
      </w:r>
      <w:proofErr w:type="gramEnd"/>
      <w:r w:rsidRPr="00671445">
        <w:rPr>
          <w:rFonts w:ascii="Arial" w:eastAsia="Times New Roman" w:hAnsi="Arial" w:cs="Arial"/>
          <w:color w:val="000000"/>
          <w:sz w:val="24"/>
          <w:szCs w:val="24"/>
        </w:rPr>
        <w:t xml:space="preserve"> perimetrul</w:t>
      </w:r>
      <w:r w:rsidR="003230F4" w:rsidRPr="00671445">
        <w:rPr>
          <w:rFonts w:ascii="Arial" w:eastAsia="Times New Roman" w:hAnsi="Arial" w:cs="Arial"/>
          <w:color w:val="000000"/>
          <w:sz w:val="24"/>
          <w:szCs w:val="24"/>
        </w:rPr>
        <w:t>ui</w:t>
      </w:r>
      <w:r w:rsidRPr="00671445">
        <w:rPr>
          <w:rFonts w:ascii="Arial" w:eastAsia="Times New Roman" w:hAnsi="Arial" w:cs="Arial"/>
          <w:color w:val="000000"/>
          <w:sz w:val="24"/>
          <w:szCs w:val="24"/>
        </w:rPr>
        <w:t xml:space="preserve"> unității sanitare.</w:t>
      </w:r>
    </w:p>
    <w:p w:rsidR="001F70D4" w:rsidRPr="00671445" w:rsidRDefault="001F70D4" w:rsidP="00671445">
      <w:pPr>
        <w:spacing w:after="0" w:line="240" w:lineRule="auto"/>
        <w:ind w:left="0"/>
        <w:rPr>
          <w:rFonts w:ascii="Arial" w:hAnsi="Arial" w:cs="Arial"/>
          <w:b/>
          <w:sz w:val="24"/>
          <w:szCs w:val="24"/>
        </w:rPr>
      </w:pPr>
    </w:p>
    <w:p w:rsidR="0060638B" w:rsidRPr="00671445" w:rsidRDefault="00EB0298" w:rsidP="00671445">
      <w:pPr>
        <w:spacing w:after="0" w:line="240" w:lineRule="auto"/>
        <w:ind w:left="0"/>
        <w:rPr>
          <w:rFonts w:ascii="Arial" w:hAnsi="Arial" w:cs="Arial"/>
          <w:b/>
          <w:sz w:val="24"/>
          <w:szCs w:val="24"/>
        </w:rPr>
      </w:pPr>
      <w:r>
        <w:rPr>
          <w:rFonts w:ascii="Arial" w:hAnsi="Arial" w:cs="Arial"/>
          <w:b/>
          <w:sz w:val="24"/>
          <w:szCs w:val="24"/>
        </w:rPr>
        <w:t>Dolj – 1 unitate sanitară</w:t>
      </w:r>
    </w:p>
    <w:p w:rsidR="00C322E7" w:rsidRPr="00671445" w:rsidRDefault="00C322E7" w:rsidP="00671445">
      <w:pPr>
        <w:pStyle w:val="ListParagraph"/>
        <w:numPr>
          <w:ilvl w:val="0"/>
          <w:numId w:val="2"/>
        </w:numPr>
        <w:spacing w:after="0" w:line="240" w:lineRule="auto"/>
        <w:ind w:left="0" w:firstLine="0"/>
        <w:rPr>
          <w:rFonts w:ascii="Arial" w:hAnsi="Arial" w:cs="Arial"/>
          <w:b/>
          <w:sz w:val="24"/>
          <w:szCs w:val="24"/>
        </w:rPr>
      </w:pPr>
      <w:r w:rsidRPr="00671445">
        <w:rPr>
          <w:rFonts w:ascii="Arial" w:eastAsia="Times New Roman" w:hAnsi="Arial" w:cs="Arial"/>
          <w:color w:val="000000"/>
          <w:sz w:val="24"/>
          <w:szCs w:val="24"/>
        </w:rPr>
        <w:t xml:space="preserve"> asigurarea unui circuit corespunz</w:t>
      </w:r>
      <w:r w:rsidR="001F70D4" w:rsidRPr="00671445">
        <w:rPr>
          <w:rFonts w:ascii="Arial" w:eastAsia="Times New Roman" w:hAnsi="Arial" w:cs="Arial"/>
          <w:color w:val="000000"/>
          <w:sz w:val="24"/>
          <w:szCs w:val="24"/>
        </w:rPr>
        <w:t>ător la</w:t>
      </w:r>
      <w:r w:rsidR="00671445" w:rsidRPr="00671445">
        <w:rPr>
          <w:rFonts w:ascii="Arial" w:eastAsia="Times New Roman" w:hAnsi="Arial" w:cs="Arial"/>
          <w:color w:val="000000"/>
          <w:sz w:val="24"/>
          <w:szCs w:val="24"/>
        </w:rPr>
        <w:t xml:space="preserve"> </w:t>
      </w:r>
      <w:r w:rsidR="001F70D4" w:rsidRPr="00671445">
        <w:rPr>
          <w:rFonts w:ascii="Arial" w:eastAsia="Times New Roman" w:hAnsi="Arial" w:cs="Arial"/>
          <w:color w:val="000000"/>
          <w:sz w:val="24"/>
          <w:szCs w:val="24"/>
        </w:rPr>
        <w:t>nivelul blocului de na</w:t>
      </w:r>
      <w:r w:rsidR="001F70D4" w:rsidRPr="00671445">
        <w:rPr>
          <w:rFonts w:ascii="Arial" w:eastAsia="Times New Roman" w:hAnsi="Arial" w:cs="Arial"/>
          <w:color w:val="000000"/>
          <w:sz w:val="24"/>
          <w:szCs w:val="24"/>
          <w:lang w:val="ro-RO"/>
        </w:rPr>
        <w:t>ș</w:t>
      </w:r>
      <w:r w:rsidRPr="00671445">
        <w:rPr>
          <w:rFonts w:ascii="Arial" w:eastAsia="Times New Roman" w:hAnsi="Arial" w:cs="Arial"/>
          <w:color w:val="000000"/>
          <w:sz w:val="24"/>
          <w:szCs w:val="24"/>
        </w:rPr>
        <w:t>teri, co</w:t>
      </w:r>
      <w:r w:rsidR="00EE2859" w:rsidRPr="00671445">
        <w:rPr>
          <w:rFonts w:ascii="Arial" w:eastAsia="Times New Roman" w:hAnsi="Arial" w:cs="Arial"/>
          <w:color w:val="000000"/>
          <w:sz w:val="24"/>
          <w:szCs w:val="24"/>
        </w:rPr>
        <w:t>n</w:t>
      </w:r>
      <w:r w:rsidRPr="00671445">
        <w:rPr>
          <w:rFonts w:ascii="Arial" w:eastAsia="Times New Roman" w:hAnsi="Arial" w:cs="Arial"/>
          <w:color w:val="000000"/>
          <w:sz w:val="24"/>
          <w:szCs w:val="24"/>
        </w:rPr>
        <w:t>form legislației în vigoare</w:t>
      </w:r>
    </w:p>
    <w:p w:rsidR="00C322E7" w:rsidRPr="00671445" w:rsidRDefault="00C322E7" w:rsidP="00671445">
      <w:pPr>
        <w:pStyle w:val="ListParagraph"/>
        <w:numPr>
          <w:ilvl w:val="0"/>
          <w:numId w:val="2"/>
        </w:numPr>
        <w:spacing w:after="0" w:line="240" w:lineRule="auto"/>
        <w:ind w:left="0" w:firstLine="0"/>
        <w:rPr>
          <w:rFonts w:ascii="Arial" w:hAnsi="Arial" w:cs="Arial"/>
          <w:b/>
          <w:sz w:val="24"/>
          <w:szCs w:val="24"/>
        </w:rPr>
      </w:pPr>
      <w:r w:rsidRPr="00671445">
        <w:rPr>
          <w:rFonts w:ascii="Arial" w:eastAsia="Times New Roman" w:hAnsi="Arial" w:cs="Arial"/>
          <w:color w:val="000000"/>
          <w:sz w:val="24"/>
          <w:szCs w:val="24"/>
        </w:rPr>
        <w:t>asigurarea unui circuit corespunzător la</w:t>
      </w:r>
      <w:r w:rsidR="00671445" w:rsidRPr="00671445">
        <w:rPr>
          <w:rFonts w:ascii="Arial" w:eastAsia="Times New Roman" w:hAnsi="Arial" w:cs="Arial"/>
          <w:color w:val="000000"/>
          <w:sz w:val="24"/>
          <w:szCs w:val="24"/>
        </w:rPr>
        <w:t xml:space="preserve"> </w:t>
      </w:r>
      <w:r w:rsidRPr="00671445">
        <w:rPr>
          <w:rFonts w:ascii="Arial" w:eastAsia="Times New Roman" w:hAnsi="Arial" w:cs="Arial"/>
          <w:color w:val="000000"/>
          <w:sz w:val="24"/>
          <w:szCs w:val="24"/>
        </w:rPr>
        <w:t xml:space="preserve">nivelul blocului </w:t>
      </w:r>
      <w:r w:rsidR="00506B0A" w:rsidRPr="00671445">
        <w:rPr>
          <w:rFonts w:ascii="Arial" w:eastAsia="Times New Roman" w:hAnsi="Arial" w:cs="Arial"/>
          <w:color w:val="000000"/>
          <w:sz w:val="24"/>
          <w:szCs w:val="24"/>
        </w:rPr>
        <w:t>operator</w:t>
      </w:r>
      <w:r w:rsidRPr="00671445">
        <w:rPr>
          <w:rFonts w:ascii="Arial" w:eastAsia="Times New Roman" w:hAnsi="Arial" w:cs="Arial"/>
          <w:color w:val="000000"/>
          <w:sz w:val="24"/>
          <w:szCs w:val="24"/>
        </w:rPr>
        <w:t>, comform legislației în vigoare</w:t>
      </w:r>
    </w:p>
    <w:p w:rsidR="001F70D4" w:rsidRPr="00671445" w:rsidRDefault="001F70D4" w:rsidP="00671445">
      <w:pPr>
        <w:pStyle w:val="ListParagraph"/>
        <w:numPr>
          <w:ilvl w:val="0"/>
          <w:numId w:val="2"/>
        </w:numPr>
        <w:spacing w:after="0" w:line="240" w:lineRule="auto"/>
        <w:ind w:left="0" w:firstLine="0"/>
        <w:rPr>
          <w:rFonts w:ascii="Arial" w:hAnsi="Arial" w:cs="Arial"/>
          <w:b/>
          <w:sz w:val="24"/>
          <w:szCs w:val="24"/>
        </w:rPr>
      </w:pPr>
      <w:r w:rsidRPr="00671445">
        <w:rPr>
          <w:rFonts w:ascii="Arial" w:eastAsia="Times New Roman" w:hAnsi="Arial" w:cs="Arial"/>
          <w:color w:val="000000"/>
          <w:sz w:val="24"/>
          <w:szCs w:val="24"/>
        </w:rPr>
        <w:t>desemnarea unui consilier pe probleme de siguranţă, care să elaboreze rapoarte anuale privind activitatea cu mărfuri periculoase</w:t>
      </w:r>
    </w:p>
    <w:p w:rsidR="001F70D4" w:rsidRPr="00671445" w:rsidRDefault="00671445" w:rsidP="00671445">
      <w:pPr>
        <w:pStyle w:val="ListParagraph"/>
        <w:numPr>
          <w:ilvl w:val="0"/>
          <w:numId w:val="2"/>
        </w:numPr>
        <w:spacing w:after="0" w:line="240" w:lineRule="auto"/>
        <w:ind w:left="0" w:firstLine="0"/>
        <w:rPr>
          <w:rFonts w:ascii="Arial" w:hAnsi="Arial" w:cs="Arial"/>
          <w:b/>
          <w:sz w:val="24"/>
          <w:szCs w:val="24"/>
        </w:rPr>
      </w:pPr>
      <w:r w:rsidRPr="00671445">
        <w:rPr>
          <w:rFonts w:ascii="Arial" w:eastAsia="Times New Roman" w:hAnsi="Arial" w:cs="Arial"/>
          <w:color w:val="000000"/>
          <w:sz w:val="24"/>
          <w:szCs w:val="24"/>
        </w:rPr>
        <w:t xml:space="preserve"> </w:t>
      </w:r>
      <w:r w:rsidR="00EE2859" w:rsidRPr="00671445">
        <w:rPr>
          <w:rFonts w:ascii="Arial" w:eastAsia="Times New Roman" w:hAnsi="Arial" w:cs="Arial"/>
          <w:color w:val="000000"/>
          <w:sz w:val="24"/>
          <w:szCs w:val="24"/>
        </w:rPr>
        <w:t>o</w:t>
      </w:r>
      <w:r w:rsidR="001F70D4" w:rsidRPr="00671445">
        <w:rPr>
          <w:rFonts w:ascii="Arial" w:eastAsia="Times New Roman" w:hAnsi="Arial" w:cs="Arial"/>
          <w:color w:val="000000"/>
          <w:sz w:val="24"/>
          <w:szCs w:val="24"/>
        </w:rPr>
        <w:t>rganizarea</w:t>
      </w:r>
      <w:r w:rsidR="00EE2859" w:rsidRPr="00671445">
        <w:rPr>
          <w:rFonts w:ascii="Arial" w:eastAsia="Times New Roman" w:hAnsi="Arial" w:cs="Arial"/>
          <w:color w:val="000000"/>
          <w:sz w:val="24"/>
          <w:szCs w:val="24"/>
        </w:rPr>
        <w:t xml:space="preserve"> și dotarea</w:t>
      </w:r>
      <w:r w:rsidRPr="00671445">
        <w:rPr>
          <w:rFonts w:ascii="Arial" w:eastAsia="Times New Roman" w:hAnsi="Arial" w:cs="Arial"/>
          <w:color w:val="000000"/>
          <w:sz w:val="24"/>
          <w:szCs w:val="24"/>
        </w:rPr>
        <w:t xml:space="preserve"> </w:t>
      </w:r>
      <w:r w:rsidR="001F70D4" w:rsidRPr="00671445">
        <w:rPr>
          <w:rFonts w:ascii="Arial" w:eastAsia="Times New Roman" w:hAnsi="Arial" w:cs="Arial"/>
          <w:color w:val="000000"/>
          <w:sz w:val="24"/>
          <w:szCs w:val="24"/>
        </w:rPr>
        <w:t>prosecturii, conform legislației</w:t>
      </w:r>
      <w:r w:rsidRPr="00671445">
        <w:rPr>
          <w:rFonts w:ascii="Arial" w:eastAsia="Times New Roman" w:hAnsi="Arial" w:cs="Arial"/>
          <w:color w:val="000000"/>
          <w:sz w:val="24"/>
          <w:szCs w:val="24"/>
        </w:rPr>
        <w:t xml:space="preserve"> </w:t>
      </w:r>
    </w:p>
    <w:p w:rsidR="00C322E7" w:rsidRPr="00671445" w:rsidRDefault="00C322E7" w:rsidP="00671445">
      <w:pPr>
        <w:pStyle w:val="ListParagraph"/>
        <w:spacing w:after="0" w:line="240" w:lineRule="auto"/>
        <w:ind w:left="0"/>
        <w:rPr>
          <w:rFonts w:ascii="Arial" w:hAnsi="Arial" w:cs="Arial"/>
          <w:b/>
          <w:sz w:val="24"/>
          <w:szCs w:val="24"/>
        </w:rPr>
      </w:pPr>
    </w:p>
    <w:p w:rsidR="00506B0A" w:rsidRPr="00671445" w:rsidRDefault="00506B0A" w:rsidP="00671445">
      <w:pPr>
        <w:pStyle w:val="ListParagraph"/>
        <w:spacing w:after="0" w:line="240" w:lineRule="auto"/>
        <w:ind w:left="0"/>
        <w:rPr>
          <w:rFonts w:ascii="Arial" w:eastAsia="Times New Roman" w:hAnsi="Arial" w:cs="Arial"/>
          <w:sz w:val="24"/>
          <w:szCs w:val="24"/>
        </w:rPr>
      </w:pPr>
      <w:r w:rsidRPr="00671445">
        <w:rPr>
          <w:rFonts w:ascii="Arial" w:hAnsi="Arial" w:cs="Arial"/>
          <w:b/>
          <w:sz w:val="24"/>
          <w:szCs w:val="24"/>
        </w:rPr>
        <w:t>Pentru neîndeplinirea măsurilor dispuse, la termenele stabilite, a fost</w:t>
      </w:r>
      <w:r w:rsidR="001F70D4" w:rsidRPr="00671445">
        <w:rPr>
          <w:rFonts w:ascii="Arial" w:hAnsi="Arial" w:cs="Arial"/>
          <w:b/>
          <w:sz w:val="24"/>
          <w:szCs w:val="24"/>
        </w:rPr>
        <w:t xml:space="preserve"> aplicată o</w:t>
      </w:r>
      <w:r w:rsidRPr="00671445">
        <w:rPr>
          <w:rFonts w:ascii="Arial" w:hAnsi="Arial" w:cs="Arial"/>
          <w:b/>
          <w:sz w:val="24"/>
          <w:szCs w:val="24"/>
        </w:rPr>
        <w:t xml:space="preserve"> sancți</w:t>
      </w:r>
      <w:r w:rsidR="001F70D4" w:rsidRPr="00671445">
        <w:rPr>
          <w:rFonts w:ascii="Arial" w:hAnsi="Arial" w:cs="Arial"/>
          <w:b/>
          <w:sz w:val="24"/>
          <w:szCs w:val="24"/>
        </w:rPr>
        <w:t>une</w:t>
      </w:r>
      <w:r w:rsidRPr="00671445">
        <w:rPr>
          <w:rFonts w:ascii="Arial" w:hAnsi="Arial" w:cs="Arial"/>
          <w:b/>
          <w:sz w:val="24"/>
          <w:szCs w:val="24"/>
        </w:rPr>
        <w:t xml:space="preserve"> contravențional</w:t>
      </w:r>
      <w:r w:rsidR="001F70D4" w:rsidRPr="00671445">
        <w:rPr>
          <w:rFonts w:ascii="Arial" w:hAnsi="Arial" w:cs="Arial"/>
          <w:b/>
          <w:sz w:val="24"/>
          <w:szCs w:val="24"/>
        </w:rPr>
        <w:t>ă</w:t>
      </w:r>
      <w:r w:rsidR="00EE2859" w:rsidRPr="00671445">
        <w:rPr>
          <w:rFonts w:ascii="Arial" w:hAnsi="Arial" w:cs="Arial"/>
          <w:b/>
          <w:sz w:val="24"/>
          <w:szCs w:val="24"/>
        </w:rPr>
        <w:t>,</w:t>
      </w:r>
      <w:r w:rsidRPr="00671445">
        <w:rPr>
          <w:rFonts w:ascii="Arial" w:hAnsi="Arial" w:cs="Arial"/>
          <w:b/>
          <w:sz w:val="24"/>
          <w:szCs w:val="24"/>
        </w:rPr>
        <w:t xml:space="preserve"> cu amendă, conform HG 857/2011 cu modificările și completările ulterioare, în valoare de 25.000 lei.</w:t>
      </w:r>
    </w:p>
    <w:p w:rsidR="0060638B" w:rsidRPr="00671445" w:rsidRDefault="0060638B" w:rsidP="00671445">
      <w:pPr>
        <w:spacing w:after="0" w:line="240" w:lineRule="auto"/>
        <w:ind w:left="0"/>
        <w:rPr>
          <w:rFonts w:ascii="Arial" w:hAnsi="Arial" w:cs="Arial"/>
          <w:sz w:val="24"/>
          <w:szCs w:val="24"/>
        </w:rPr>
      </w:pPr>
    </w:p>
    <w:p w:rsidR="008A0C24" w:rsidRPr="00671445" w:rsidRDefault="008A0C24" w:rsidP="00671445">
      <w:pPr>
        <w:spacing w:after="0" w:line="240" w:lineRule="auto"/>
        <w:ind w:left="0"/>
        <w:rPr>
          <w:rFonts w:ascii="Arial" w:hAnsi="Arial" w:cs="Arial"/>
          <w:b/>
          <w:sz w:val="24"/>
          <w:szCs w:val="24"/>
        </w:rPr>
      </w:pPr>
      <w:r w:rsidRPr="00671445">
        <w:rPr>
          <w:rFonts w:ascii="Arial" w:hAnsi="Arial" w:cs="Arial"/>
          <w:b/>
          <w:sz w:val="24"/>
          <w:szCs w:val="24"/>
        </w:rPr>
        <w:t>Mehedinți – 1 unitate sanitară</w:t>
      </w:r>
    </w:p>
    <w:p w:rsidR="008A0C24" w:rsidRPr="00671445" w:rsidRDefault="008A0C24" w:rsidP="00671445">
      <w:pPr>
        <w:spacing w:after="0" w:line="240" w:lineRule="auto"/>
        <w:ind w:left="0"/>
        <w:rPr>
          <w:rFonts w:ascii="Arial" w:hAnsi="Arial" w:cs="Arial"/>
          <w:b/>
          <w:color w:val="FF0000"/>
          <w:sz w:val="24"/>
          <w:szCs w:val="24"/>
        </w:rPr>
      </w:pPr>
    </w:p>
    <w:p w:rsidR="008A0C24" w:rsidRPr="00671445" w:rsidRDefault="00EE2859" w:rsidP="00671445">
      <w:pPr>
        <w:pStyle w:val="ListParagraph"/>
        <w:numPr>
          <w:ilvl w:val="0"/>
          <w:numId w:val="2"/>
        </w:numPr>
        <w:spacing w:after="0" w:line="240" w:lineRule="auto"/>
        <w:ind w:left="0" w:firstLine="0"/>
        <w:rPr>
          <w:rFonts w:ascii="Arial" w:eastAsia="Times New Roman" w:hAnsi="Arial" w:cs="Arial"/>
          <w:color w:val="000000"/>
          <w:sz w:val="24"/>
          <w:szCs w:val="24"/>
        </w:rPr>
      </w:pPr>
      <w:r w:rsidRPr="00671445">
        <w:rPr>
          <w:rFonts w:ascii="Arial" w:eastAsia="Times New Roman" w:hAnsi="Arial" w:cs="Arial"/>
          <w:color w:val="000000"/>
          <w:sz w:val="24"/>
          <w:szCs w:val="24"/>
        </w:rPr>
        <w:t xml:space="preserve">organizarea și </w:t>
      </w:r>
      <w:r w:rsidR="008A0C24" w:rsidRPr="00671445">
        <w:rPr>
          <w:rFonts w:ascii="Arial" w:eastAsia="Times New Roman" w:hAnsi="Arial" w:cs="Arial"/>
          <w:color w:val="000000"/>
          <w:sz w:val="24"/>
          <w:szCs w:val="24"/>
        </w:rPr>
        <w:t>dot</w:t>
      </w:r>
      <w:r w:rsidRPr="00671445">
        <w:rPr>
          <w:rFonts w:ascii="Arial" w:eastAsia="Times New Roman" w:hAnsi="Arial" w:cs="Arial"/>
          <w:color w:val="000000"/>
          <w:sz w:val="24"/>
          <w:szCs w:val="24"/>
        </w:rPr>
        <w:t xml:space="preserve">area </w:t>
      </w:r>
      <w:r w:rsidR="008A0C24" w:rsidRPr="00671445">
        <w:rPr>
          <w:rFonts w:ascii="Arial" w:eastAsia="Times New Roman" w:hAnsi="Arial" w:cs="Arial"/>
          <w:color w:val="000000"/>
          <w:sz w:val="24"/>
          <w:szCs w:val="24"/>
        </w:rPr>
        <w:t>stați</w:t>
      </w:r>
      <w:r w:rsidRPr="00671445">
        <w:rPr>
          <w:rFonts w:ascii="Arial" w:eastAsia="Times New Roman" w:hAnsi="Arial" w:cs="Arial"/>
          <w:color w:val="000000"/>
          <w:sz w:val="24"/>
          <w:szCs w:val="24"/>
        </w:rPr>
        <w:t>ei</w:t>
      </w:r>
      <w:r w:rsidR="008A0C24" w:rsidRPr="00671445">
        <w:rPr>
          <w:rFonts w:ascii="Arial" w:eastAsia="Times New Roman" w:hAnsi="Arial" w:cs="Arial"/>
          <w:color w:val="000000"/>
          <w:sz w:val="24"/>
          <w:szCs w:val="24"/>
        </w:rPr>
        <w:t xml:space="preserve"> de sterilizare</w:t>
      </w:r>
      <w:r w:rsidRPr="00671445">
        <w:rPr>
          <w:rFonts w:ascii="Arial" w:eastAsia="Times New Roman" w:hAnsi="Arial" w:cs="Arial"/>
          <w:color w:val="000000"/>
          <w:sz w:val="24"/>
          <w:szCs w:val="24"/>
        </w:rPr>
        <w:t>,</w:t>
      </w:r>
      <w:r w:rsidR="008A0C24" w:rsidRPr="00671445">
        <w:rPr>
          <w:rFonts w:ascii="Arial" w:eastAsia="Times New Roman" w:hAnsi="Arial" w:cs="Arial"/>
          <w:color w:val="000000"/>
          <w:sz w:val="24"/>
          <w:szCs w:val="24"/>
        </w:rPr>
        <w:t xml:space="preserve"> conform legislației în vigoare</w:t>
      </w:r>
    </w:p>
    <w:p w:rsidR="008A0C24" w:rsidRPr="00671445" w:rsidRDefault="008A0C24" w:rsidP="00671445">
      <w:pPr>
        <w:pStyle w:val="ListParagraph"/>
        <w:numPr>
          <w:ilvl w:val="0"/>
          <w:numId w:val="2"/>
        </w:numPr>
        <w:spacing w:after="0" w:line="240" w:lineRule="auto"/>
        <w:ind w:left="0" w:firstLine="0"/>
        <w:rPr>
          <w:rFonts w:ascii="Arial" w:eastAsia="Times New Roman" w:hAnsi="Arial" w:cs="Arial"/>
          <w:sz w:val="24"/>
          <w:szCs w:val="24"/>
        </w:rPr>
      </w:pPr>
      <w:r w:rsidRPr="00671445">
        <w:rPr>
          <w:rFonts w:ascii="Arial" w:eastAsia="Times New Roman" w:hAnsi="Arial" w:cs="Arial"/>
          <w:sz w:val="24"/>
          <w:szCs w:val="24"/>
        </w:rPr>
        <w:t xml:space="preserve"> </w:t>
      </w:r>
      <w:r w:rsidR="00CC6348" w:rsidRPr="00671445">
        <w:rPr>
          <w:rFonts w:ascii="Arial" w:hAnsi="Arial" w:cs="Arial"/>
          <w:sz w:val="24"/>
          <w:szCs w:val="24"/>
        </w:rPr>
        <w:t>amenajarea și dotarea spațiilor</w:t>
      </w:r>
      <w:r w:rsidR="00671445" w:rsidRPr="00671445">
        <w:rPr>
          <w:rFonts w:ascii="Arial" w:hAnsi="Arial" w:cs="Arial"/>
          <w:sz w:val="24"/>
          <w:szCs w:val="24"/>
        </w:rPr>
        <w:t xml:space="preserve"> </w:t>
      </w:r>
      <w:r w:rsidR="00CC6348" w:rsidRPr="00671445">
        <w:rPr>
          <w:rFonts w:ascii="Arial" w:hAnsi="Arial" w:cs="Arial"/>
          <w:sz w:val="24"/>
          <w:szCs w:val="24"/>
        </w:rPr>
        <w:t xml:space="preserve">de prelucrare și depozitare a ustensilelor de curățenie și </w:t>
      </w:r>
      <w:r w:rsidR="00CC6348" w:rsidRPr="00671445">
        <w:rPr>
          <w:rFonts w:ascii="Arial" w:hAnsi="Arial" w:cs="Arial"/>
          <w:sz w:val="24"/>
          <w:szCs w:val="24"/>
        </w:rPr>
        <w:tab/>
        <w:t>dezinfecție aflate în rulaj</w:t>
      </w:r>
    </w:p>
    <w:p w:rsidR="008A0C24" w:rsidRPr="00671445" w:rsidRDefault="008A0C24" w:rsidP="00671445">
      <w:pPr>
        <w:pStyle w:val="ListParagraph"/>
        <w:numPr>
          <w:ilvl w:val="0"/>
          <w:numId w:val="2"/>
        </w:numPr>
        <w:spacing w:after="0" w:line="240" w:lineRule="auto"/>
        <w:ind w:left="0" w:firstLine="0"/>
        <w:rPr>
          <w:rFonts w:ascii="Arial" w:eastAsia="Times New Roman" w:hAnsi="Arial" w:cs="Arial"/>
          <w:sz w:val="24"/>
          <w:szCs w:val="24"/>
        </w:rPr>
      </w:pPr>
      <w:bookmarkStart w:id="0" w:name="_GoBack"/>
      <w:bookmarkEnd w:id="0"/>
      <w:r w:rsidRPr="00671445">
        <w:rPr>
          <w:rFonts w:ascii="Arial" w:eastAsia="Times New Roman" w:hAnsi="Arial" w:cs="Arial"/>
          <w:sz w:val="24"/>
          <w:szCs w:val="24"/>
        </w:rPr>
        <w:t>organizarea și dotare</w:t>
      </w:r>
      <w:r w:rsidR="00C95942" w:rsidRPr="00671445">
        <w:rPr>
          <w:rFonts w:ascii="Arial" w:eastAsia="Times New Roman" w:hAnsi="Arial" w:cs="Arial"/>
          <w:sz w:val="24"/>
          <w:szCs w:val="24"/>
        </w:rPr>
        <w:t xml:space="preserve">a </w:t>
      </w:r>
      <w:r w:rsidRPr="00671445">
        <w:rPr>
          <w:rFonts w:ascii="Arial" w:eastAsia="Times New Roman" w:hAnsi="Arial" w:cs="Arial"/>
          <w:sz w:val="24"/>
          <w:szCs w:val="24"/>
        </w:rPr>
        <w:t>ATI</w:t>
      </w:r>
      <w:r w:rsidR="00EE2859" w:rsidRPr="00671445">
        <w:rPr>
          <w:rFonts w:ascii="Arial" w:eastAsia="Times New Roman" w:hAnsi="Arial" w:cs="Arial"/>
          <w:sz w:val="24"/>
          <w:szCs w:val="24"/>
        </w:rPr>
        <w:t>, conform legislației în vigoare</w:t>
      </w:r>
    </w:p>
    <w:p w:rsidR="00337567" w:rsidRPr="00671445" w:rsidRDefault="00337567" w:rsidP="00671445">
      <w:pPr>
        <w:pStyle w:val="ListParagraph"/>
        <w:numPr>
          <w:ilvl w:val="0"/>
          <w:numId w:val="2"/>
        </w:numPr>
        <w:spacing w:after="0" w:line="240" w:lineRule="auto"/>
        <w:ind w:left="0" w:firstLine="0"/>
        <w:rPr>
          <w:rFonts w:ascii="Arial" w:eastAsia="Times New Roman" w:hAnsi="Arial" w:cs="Arial"/>
          <w:color w:val="000000"/>
          <w:sz w:val="24"/>
          <w:szCs w:val="24"/>
        </w:rPr>
      </w:pPr>
      <w:r w:rsidRPr="00671445">
        <w:rPr>
          <w:rFonts w:ascii="Arial" w:eastAsia="Times New Roman" w:hAnsi="Arial" w:cs="Arial"/>
          <w:color w:val="000000"/>
          <w:sz w:val="24"/>
          <w:szCs w:val="24"/>
        </w:rPr>
        <w:t xml:space="preserve">asigurarea ariei minime utile per/ pat; </w:t>
      </w:r>
    </w:p>
    <w:p w:rsidR="00337567" w:rsidRPr="00671445" w:rsidRDefault="00337567" w:rsidP="00671445">
      <w:pPr>
        <w:pStyle w:val="ListParagraph"/>
        <w:numPr>
          <w:ilvl w:val="0"/>
          <w:numId w:val="2"/>
        </w:numPr>
        <w:spacing w:after="0" w:line="240" w:lineRule="auto"/>
        <w:ind w:left="0" w:firstLine="0"/>
        <w:rPr>
          <w:rFonts w:ascii="Arial" w:eastAsia="Times New Roman" w:hAnsi="Arial" w:cs="Arial"/>
          <w:color w:val="000000"/>
          <w:sz w:val="24"/>
          <w:szCs w:val="24"/>
        </w:rPr>
      </w:pPr>
      <w:r w:rsidRPr="00671445">
        <w:rPr>
          <w:rFonts w:ascii="Arial" w:eastAsia="Times New Roman" w:hAnsi="Arial" w:cs="Arial"/>
          <w:color w:val="000000"/>
          <w:sz w:val="24"/>
          <w:szCs w:val="24"/>
        </w:rPr>
        <w:t>asigurarea</w:t>
      </w:r>
      <w:r w:rsidR="00671445" w:rsidRPr="00671445">
        <w:rPr>
          <w:rFonts w:ascii="Arial" w:eastAsia="Times New Roman" w:hAnsi="Arial" w:cs="Arial"/>
          <w:color w:val="000000"/>
          <w:sz w:val="24"/>
          <w:szCs w:val="24"/>
        </w:rPr>
        <w:t xml:space="preserve"> </w:t>
      </w:r>
      <w:r w:rsidRPr="00671445">
        <w:rPr>
          <w:rFonts w:ascii="Arial" w:eastAsia="Times New Roman" w:hAnsi="Arial" w:cs="Arial"/>
          <w:color w:val="000000"/>
          <w:sz w:val="24"/>
          <w:szCs w:val="24"/>
        </w:rPr>
        <w:t>dotării minimă obligatorie a saloanelor;</w:t>
      </w:r>
    </w:p>
    <w:p w:rsidR="00337567" w:rsidRPr="00671445" w:rsidRDefault="00337567" w:rsidP="00671445">
      <w:pPr>
        <w:pStyle w:val="ListParagraph"/>
        <w:numPr>
          <w:ilvl w:val="0"/>
          <w:numId w:val="2"/>
        </w:numPr>
        <w:spacing w:after="0" w:line="240" w:lineRule="auto"/>
        <w:ind w:left="0" w:firstLine="0"/>
        <w:rPr>
          <w:rFonts w:ascii="Arial" w:eastAsia="Times New Roman" w:hAnsi="Arial" w:cs="Arial"/>
          <w:color w:val="000000"/>
          <w:sz w:val="24"/>
          <w:szCs w:val="24"/>
        </w:rPr>
      </w:pPr>
      <w:r w:rsidRPr="00671445">
        <w:rPr>
          <w:rFonts w:ascii="Arial" w:eastAsia="Times New Roman" w:hAnsi="Arial" w:cs="Arial"/>
          <w:color w:val="000000"/>
          <w:sz w:val="24"/>
          <w:szCs w:val="24"/>
        </w:rPr>
        <w:t>asigurarea, pentru fiecare pavilion, a unei rezerve de apă pentru consum și pentru incendiu</w:t>
      </w:r>
    </w:p>
    <w:p w:rsidR="00337567" w:rsidRPr="00671445" w:rsidRDefault="00337567" w:rsidP="00671445">
      <w:pPr>
        <w:pStyle w:val="ListParagraph"/>
        <w:numPr>
          <w:ilvl w:val="0"/>
          <w:numId w:val="2"/>
        </w:numPr>
        <w:spacing w:after="0" w:line="240" w:lineRule="auto"/>
        <w:ind w:left="0" w:firstLine="0"/>
        <w:rPr>
          <w:rFonts w:ascii="Arial" w:eastAsia="Times New Roman" w:hAnsi="Arial" w:cs="Arial"/>
          <w:color w:val="000000"/>
          <w:sz w:val="24"/>
          <w:szCs w:val="24"/>
        </w:rPr>
      </w:pPr>
      <w:r w:rsidRPr="00671445">
        <w:rPr>
          <w:rFonts w:ascii="Arial" w:eastAsia="Times New Roman" w:hAnsi="Arial" w:cs="Arial"/>
          <w:color w:val="000000"/>
          <w:sz w:val="24"/>
          <w:szCs w:val="24"/>
        </w:rPr>
        <w:t xml:space="preserve">asigurarea, pentru fiecare pavilion, a unui grup electrogen funcțional </w:t>
      </w:r>
    </w:p>
    <w:p w:rsidR="00337567" w:rsidRPr="00671445" w:rsidRDefault="00337567" w:rsidP="00671445">
      <w:pPr>
        <w:pStyle w:val="ListParagraph"/>
        <w:numPr>
          <w:ilvl w:val="0"/>
          <w:numId w:val="2"/>
        </w:numPr>
        <w:spacing w:after="0" w:line="240" w:lineRule="auto"/>
        <w:ind w:left="0" w:firstLine="0"/>
        <w:rPr>
          <w:rFonts w:ascii="Arial" w:eastAsia="Times New Roman" w:hAnsi="Arial" w:cs="Arial"/>
          <w:color w:val="000000"/>
          <w:sz w:val="24"/>
          <w:szCs w:val="24"/>
        </w:rPr>
      </w:pPr>
      <w:r w:rsidRPr="00671445">
        <w:rPr>
          <w:rFonts w:ascii="Arial" w:eastAsia="Times New Roman" w:hAnsi="Arial" w:cs="Arial"/>
          <w:color w:val="000000"/>
          <w:sz w:val="24"/>
          <w:szCs w:val="24"/>
        </w:rPr>
        <w:t xml:space="preserve">asigurarea filtrului-vestiar pentru personalul blocului operator( sala de operatii – Compartiment Chirurgie generală </w:t>
      </w:r>
    </w:p>
    <w:p w:rsidR="00C95942" w:rsidRPr="00671445" w:rsidRDefault="00EE2859" w:rsidP="00671445">
      <w:pPr>
        <w:pStyle w:val="ListParagraph"/>
        <w:numPr>
          <w:ilvl w:val="0"/>
          <w:numId w:val="2"/>
        </w:numPr>
        <w:spacing w:after="0" w:line="240" w:lineRule="auto"/>
        <w:ind w:left="0" w:firstLine="0"/>
        <w:rPr>
          <w:rFonts w:ascii="Arial" w:eastAsia="Times New Roman" w:hAnsi="Arial" w:cs="Arial"/>
          <w:sz w:val="24"/>
          <w:szCs w:val="24"/>
        </w:rPr>
      </w:pPr>
      <w:r w:rsidRPr="00671445">
        <w:rPr>
          <w:rFonts w:ascii="Arial" w:eastAsia="Times New Roman" w:hAnsi="Arial" w:cs="Arial"/>
          <w:sz w:val="24"/>
          <w:szCs w:val="24"/>
        </w:rPr>
        <w:lastRenderedPageBreak/>
        <w:t xml:space="preserve">organizarea </w:t>
      </w:r>
      <w:r w:rsidR="00C95942" w:rsidRPr="00671445">
        <w:rPr>
          <w:rFonts w:ascii="Arial" w:eastAsia="Times New Roman" w:hAnsi="Arial" w:cs="Arial"/>
          <w:sz w:val="24"/>
          <w:szCs w:val="24"/>
        </w:rPr>
        <w:t>unei bucătării dietetice</w:t>
      </w:r>
    </w:p>
    <w:p w:rsidR="00C95942" w:rsidRPr="00671445" w:rsidRDefault="00337567" w:rsidP="00671445">
      <w:pPr>
        <w:pStyle w:val="ListParagraph"/>
        <w:numPr>
          <w:ilvl w:val="0"/>
          <w:numId w:val="2"/>
        </w:numPr>
        <w:spacing w:after="0" w:line="240" w:lineRule="auto"/>
        <w:ind w:left="0" w:firstLine="0"/>
        <w:rPr>
          <w:rFonts w:ascii="Arial" w:eastAsia="Times New Roman" w:hAnsi="Arial" w:cs="Arial"/>
          <w:sz w:val="24"/>
          <w:szCs w:val="24"/>
        </w:rPr>
      </w:pPr>
      <w:proofErr w:type="gramStart"/>
      <w:r w:rsidRPr="00671445">
        <w:rPr>
          <w:rFonts w:ascii="Arial" w:eastAsia="Calibri" w:hAnsi="Arial" w:cs="Arial"/>
          <w:sz w:val="24"/>
          <w:szCs w:val="24"/>
        </w:rPr>
        <w:t>asigurarea</w:t>
      </w:r>
      <w:proofErr w:type="gramEnd"/>
      <w:r w:rsidR="00671445" w:rsidRPr="00671445">
        <w:rPr>
          <w:rFonts w:ascii="Arial" w:eastAsia="Calibri" w:hAnsi="Arial" w:cs="Arial"/>
          <w:sz w:val="24"/>
          <w:szCs w:val="24"/>
        </w:rPr>
        <w:t xml:space="preserve"> </w:t>
      </w:r>
      <w:r w:rsidR="00C95942" w:rsidRPr="00671445">
        <w:rPr>
          <w:rFonts w:ascii="Arial" w:eastAsia="Calibri" w:hAnsi="Arial" w:cs="Arial"/>
          <w:sz w:val="24"/>
          <w:szCs w:val="24"/>
        </w:rPr>
        <w:t>grupurilor sanitare pentru personal și pacienți</w:t>
      </w:r>
      <w:r w:rsidRPr="00671445">
        <w:rPr>
          <w:rFonts w:ascii="Arial" w:eastAsia="Calibri" w:hAnsi="Arial" w:cs="Arial"/>
          <w:sz w:val="24"/>
          <w:szCs w:val="24"/>
        </w:rPr>
        <w:t>, conform legislației în vigoare.</w:t>
      </w:r>
    </w:p>
    <w:p w:rsidR="00C95942" w:rsidRPr="00671445" w:rsidRDefault="00C95942" w:rsidP="00671445">
      <w:pPr>
        <w:spacing w:after="0" w:line="240" w:lineRule="auto"/>
        <w:ind w:left="0"/>
        <w:rPr>
          <w:rFonts w:ascii="Arial" w:hAnsi="Arial" w:cs="Arial"/>
          <w:b/>
          <w:sz w:val="24"/>
          <w:szCs w:val="24"/>
        </w:rPr>
      </w:pPr>
    </w:p>
    <w:p w:rsidR="00C95942" w:rsidRPr="00671445" w:rsidRDefault="00297D60" w:rsidP="00671445">
      <w:pPr>
        <w:spacing w:after="0" w:line="240" w:lineRule="auto"/>
        <w:ind w:left="0"/>
        <w:rPr>
          <w:rFonts w:ascii="Arial" w:hAnsi="Arial" w:cs="Arial"/>
          <w:b/>
          <w:sz w:val="24"/>
          <w:szCs w:val="24"/>
        </w:rPr>
      </w:pPr>
      <w:r w:rsidRPr="00671445">
        <w:rPr>
          <w:rFonts w:ascii="Arial" w:hAnsi="Arial" w:cs="Arial"/>
          <w:b/>
          <w:sz w:val="24"/>
          <w:szCs w:val="24"/>
        </w:rPr>
        <w:t xml:space="preserve">În raportul transmis Inspecției Sanitare de Stat se menționează faptul că, din lipsă de fonduri, nu au fost </w:t>
      </w:r>
      <w:r w:rsidR="00C95942" w:rsidRPr="00671445">
        <w:rPr>
          <w:rFonts w:ascii="Arial" w:hAnsi="Arial" w:cs="Arial"/>
          <w:b/>
          <w:sz w:val="24"/>
          <w:szCs w:val="24"/>
        </w:rPr>
        <w:t xml:space="preserve">îndeplinite măsurile dispuse. </w:t>
      </w:r>
    </w:p>
    <w:p w:rsidR="00C95942" w:rsidRPr="00671445" w:rsidRDefault="00C95942" w:rsidP="00671445">
      <w:pPr>
        <w:spacing w:after="0" w:line="240" w:lineRule="auto"/>
        <w:ind w:left="0"/>
        <w:rPr>
          <w:rFonts w:ascii="Arial" w:hAnsi="Arial" w:cs="Arial"/>
          <w:b/>
          <w:sz w:val="24"/>
          <w:szCs w:val="24"/>
        </w:rPr>
      </w:pPr>
    </w:p>
    <w:p w:rsidR="008A0C24" w:rsidRPr="00671445" w:rsidRDefault="00CC6348" w:rsidP="00671445">
      <w:pPr>
        <w:spacing w:after="0" w:line="240" w:lineRule="auto"/>
        <w:ind w:left="0"/>
        <w:rPr>
          <w:rFonts w:ascii="Arial" w:hAnsi="Arial" w:cs="Arial"/>
          <w:b/>
          <w:sz w:val="24"/>
          <w:szCs w:val="24"/>
        </w:rPr>
      </w:pPr>
      <w:r w:rsidRPr="00671445">
        <w:rPr>
          <w:rFonts w:ascii="Arial" w:hAnsi="Arial" w:cs="Arial"/>
          <w:b/>
          <w:sz w:val="24"/>
          <w:szCs w:val="24"/>
        </w:rPr>
        <w:t>Vaslui – 1 unitate sanitară</w:t>
      </w:r>
    </w:p>
    <w:p w:rsidR="00CC6348" w:rsidRPr="00671445" w:rsidRDefault="00CC6348" w:rsidP="00671445">
      <w:pPr>
        <w:spacing w:after="0" w:line="240" w:lineRule="auto"/>
        <w:ind w:left="0"/>
        <w:rPr>
          <w:rFonts w:ascii="Arial" w:hAnsi="Arial" w:cs="Arial"/>
          <w:b/>
          <w:sz w:val="24"/>
          <w:szCs w:val="24"/>
        </w:rPr>
      </w:pPr>
    </w:p>
    <w:p w:rsidR="00CC6348" w:rsidRPr="00671445" w:rsidRDefault="00770022" w:rsidP="00671445">
      <w:pPr>
        <w:pStyle w:val="ListParagraph"/>
        <w:numPr>
          <w:ilvl w:val="0"/>
          <w:numId w:val="2"/>
        </w:numPr>
        <w:spacing w:after="0" w:line="240" w:lineRule="auto"/>
        <w:ind w:left="0" w:firstLine="0"/>
        <w:rPr>
          <w:rFonts w:ascii="Arial" w:eastAsia="Times New Roman" w:hAnsi="Arial" w:cs="Arial"/>
          <w:color w:val="000000"/>
          <w:sz w:val="24"/>
          <w:szCs w:val="24"/>
        </w:rPr>
      </w:pPr>
      <w:r w:rsidRPr="00671445">
        <w:rPr>
          <w:rFonts w:ascii="Arial" w:eastAsia="Times New Roman" w:hAnsi="Arial" w:cs="Arial"/>
          <w:color w:val="000000"/>
          <w:sz w:val="24"/>
          <w:szCs w:val="24"/>
        </w:rPr>
        <w:t>i</w:t>
      </w:r>
      <w:r w:rsidR="00CC6348" w:rsidRPr="00671445">
        <w:rPr>
          <w:rFonts w:ascii="Arial" w:eastAsia="Times New Roman" w:hAnsi="Arial" w:cs="Arial"/>
          <w:color w:val="000000"/>
          <w:sz w:val="24"/>
          <w:szCs w:val="24"/>
        </w:rPr>
        <w:t>mplementarea activității de screening al pacienț</w:t>
      </w:r>
      <w:r w:rsidRPr="00671445">
        <w:rPr>
          <w:rFonts w:ascii="Arial" w:eastAsia="Times New Roman" w:hAnsi="Arial" w:cs="Arial"/>
          <w:color w:val="000000"/>
          <w:sz w:val="24"/>
          <w:szCs w:val="24"/>
        </w:rPr>
        <w:t>ilor din secțiile cu risc înalt;</w:t>
      </w:r>
    </w:p>
    <w:p w:rsidR="00CC6348" w:rsidRPr="00671445" w:rsidRDefault="00770022" w:rsidP="00671445">
      <w:pPr>
        <w:pStyle w:val="ListParagraph"/>
        <w:numPr>
          <w:ilvl w:val="0"/>
          <w:numId w:val="2"/>
        </w:numPr>
        <w:spacing w:after="0" w:line="240" w:lineRule="auto"/>
        <w:ind w:left="0" w:firstLine="0"/>
        <w:rPr>
          <w:rFonts w:ascii="Arial" w:eastAsia="Times New Roman" w:hAnsi="Arial" w:cs="Arial"/>
          <w:color w:val="000000"/>
          <w:sz w:val="24"/>
          <w:szCs w:val="24"/>
        </w:rPr>
      </w:pPr>
      <w:r w:rsidRPr="00671445">
        <w:rPr>
          <w:rFonts w:ascii="Arial" w:eastAsia="Times New Roman" w:hAnsi="Arial" w:cs="Arial"/>
          <w:color w:val="000000"/>
          <w:sz w:val="24"/>
          <w:szCs w:val="24"/>
        </w:rPr>
        <w:t>m</w:t>
      </w:r>
      <w:r w:rsidR="00CC6348" w:rsidRPr="00671445">
        <w:rPr>
          <w:rFonts w:ascii="Arial" w:eastAsia="Times New Roman" w:hAnsi="Arial" w:cs="Arial"/>
          <w:color w:val="000000"/>
          <w:sz w:val="24"/>
          <w:szCs w:val="24"/>
        </w:rPr>
        <w:t>onitorizărea</w:t>
      </w:r>
      <w:r w:rsidR="00671445" w:rsidRPr="00671445">
        <w:rPr>
          <w:rFonts w:ascii="Arial" w:eastAsia="Times New Roman" w:hAnsi="Arial" w:cs="Arial"/>
          <w:color w:val="000000"/>
          <w:sz w:val="24"/>
          <w:szCs w:val="24"/>
        </w:rPr>
        <w:t xml:space="preserve"> </w:t>
      </w:r>
      <w:r w:rsidR="00CC6348" w:rsidRPr="00671445">
        <w:rPr>
          <w:rFonts w:ascii="Arial" w:eastAsia="Times New Roman" w:hAnsi="Arial" w:cs="Arial"/>
          <w:color w:val="000000"/>
          <w:sz w:val="24"/>
          <w:szCs w:val="24"/>
        </w:rPr>
        <w:t>eficacității procedurilor de curățenie și dezinfecție prin metode calitative (de obse</w:t>
      </w:r>
      <w:r w:rsidRPr="00671445">
        <w:rPr>
          <w:rFonts w:ascii="Arial" w:eastAsia="Times New Roman" w:hAnsi="Arial" w:cs="Arial"/>
          <w:color w:val="000000"/>
          <w:sz w:val="24"/>
          <w:szCs w:val="24"/>
        </w:rPr>
        <w:t>rvație) utilizând check-listuri;</w:t>
      </w:r>
    </w:p>
    <w:p w:rsidR="00CC6348" w:rsidRPr="00671445" w:rsidRDefault="00770022" w:rsidP="00671445">
      <w:pPr>
        <w:pStyle w:val="ListParagraph"/>
        <w:numPr>
          <w:ilvl w:val="0"/>
          <w:numId w:val="2"/>
        </w:numPr>
        <w:spacing w:after="0" w:line="240" w:lineRule="auto"/>
        <w:ind w:left="0" w:firstLine="0"/>
        <w:rPr>
          <w:rFonts w:ascii="Arial" w:eastAsia="Times New Roman" w:hAnsi="Arial" w:cs="Arial"/>
          <w:color w:val="000000"/>
          <w:sz w:val="24"/>
          <w:szCs w:val="24"/>
        </w:rPr>
      </w:pPr>
      <w:r w:rsidRPr="00671445">
        <w:rPr>
          <w:rFonts w:ascii="Arial" w:eastAsia="Times New Roman" w:hAnsi="Arial" w:cs="Arial"/>
          <w:color w:val="000000"/>
          <w:sz w:val="24"/>
          <w:szCs w:val="24"/>
        </w:rPr>
        <w:t>a</w:t>
      </w:r>
      <w:r w:rsidR="00CC6348" w:rsidRPr="00671445">
        <w:rPr>
          <w:rFonts w:ascii="Arial" w:eastAsia="Times New Roman" w:hAnsi="Arial" w:cs="Arial"/>
          <w:color w:val="000000"/>
          <w:sz w:val="24"/>
          <w:szCs w:val="24"/>
        </w:rPr>
        <w:t>mplasarea corespunzătoare a paturilor în saloane</w:t>
      </w:r>
      <w:r w:rsidRPr="00671445">
        <w:rPr>
          <w:rFonts w:ascii="Arial" w:eastAsia="Times New Roman" w:hAnsi="Arial" w:cs="Arial"/>
          <w:color w:val="000000"/>
          <w:sz w:val="24"/>
          <w:szCs w:val="24"/>
        </w:rPr>
        <w:t>;</w:t>
      </w:r>
    </w:p>
    <w:p w:rsidR="00CC6348" w:rsidRPr="00671445" w:rsidRDefault="00770022" w:rsidP="00671445">
      <w:pPr>
        <w:pStyle w:val="ListParagraph"/>
        <w:numPr>
          <w:ilvl w:val="0"/>
          <w:numId w:val="2"/>
        </w:numPr>
        <w:spacing w:after="0" w:line="240" w:lineRule="auto"/>
        <w:ind w:left="0" w:firstLine="0"/>
        <w:rPr>
          <w:rFonts w:ascii="Arial" w:eastAsia="Times New Roman" w:hAnsi="Arial" w:cs="Arial"/>
          <w:color w:val="000000"/>
          <w:sz w:val="24"/>
          <w:szCs w:val="24"/>
        </w:rPr>
      </w:pPr>
      <w:r w:rsidRPr="00671445">
        <w:rPr>
          <w:rFonts w:ascii="Arial" w:eastAsia="Times New Roman" w:hAnsi="Arial" w:cs="Arial"/>
          <w:color w:val="000000"/>
          <w:sz w:val="24"/>
          <w:szCs w:val="24"/>
        </w:rPr>
        <w:t>a</w:t>
      </w:r>
      <w:r w:rsidR="00CC6348" w:rsidRPr="00671445">
        <w:rPr>
          <w:rFonts w:ascii="Arial" w:eastAsia="Times New Roman" w:hAnsi="Arial" w:cs="Arial"/>
          <w:color w:val="000000"/>
          <w:sz w:val="24"/>
          <w:szCs w:val="24"/>
        </w:rPr>
        <w:t>sigurarea dotării minime obligatorie a</w:t>
      </w:r>
      <w:r w:rsidR="00671445" w:rsidRPr="00671445">
        <w:rPr>
          <w:rFonts w:ascii="Arial" w:eastAsia="Times New Roman" w:hAnsi="Arial" w:cs="Arial"/>
          <w:color w:val="000000"/>
          <w:sz w:val="24"/>
          <w:szCs w:val="24"/>
        </w:rPr>
        <w:t xml:space="preserve"> </w:t>
      </w:r>
      <w:r w:rsidR="00297D60" w:rsidRPr="00671445">
        <w:rPr>
          <w:rFonts w:ascii="Arial" w:eastAsia="Times New Roman" w:hAnsi="Arial" w:cs="Arial"/>
          <w:color w:val="000000"/>
          <w:sz w:val="24"/>
          <w:szCs w:val="24"/>
        </w:rPr>
        <w:t>cabinetelor de specialitate din Ambulatoriul</w:t>
      </w:r>
      <w:r w:rsidR="00671445" w:rsidRPr="00671445">
        <w:rPr>
          <w:rFonts w:ascii="Arial" w:eastAsia="Times New Roman" w:hAnsi="Arial" w:cs="Arial"/>
          <w:color w:val="000000"/>
          <w:sz w:val="24"/>
          <w:szCs w:val="24"/>
        </w:rPr>
        <w:t xml:space="preserve"> </w:t>
      </w:r>
      <w:r w:rsidR="00297D60" w:rsidRPr="00671445">
        <w:rPr>
          <w:rFonts w:ascii="Arial" w:eastAsia="Times New Roman" w:hAnsi="Arial" w:cs="Arial"/>
          <w:color w:val="000000"/>
          <w:sz w:val="24"/>
          <w:szCs w:val="24"/>
        </w:rPr>
        <w:t>unității sanitare</w:t>
      </w:r>
    </w:p>
    <w:p w:rsidR="00CC6348" w:rsidRPr="00671445" w:rsidRDefault="00CC6348" w:rsidP="00671445">
      <w:pPr>
        <w:pStyle w:val="ListParagraph"/>
        <w:spacing w:after="0" w:line="240" w:lineRule="auto"/>
        <w:ind w:left="0"/>
        <w:rPr>
          <w:rFonts w:ascii="Arial" w:eastAsia="Times New Roman" w:hAnsi="Arial" w:cs="Arial"/>
          <w:color w:val="000000"/>
          <w:sz w:val="24"/>
          <w:szCs w:val="24"/>
        </w:rPr>
      </w:pPr>
    </w:p>
    <w:p w:rsidR="00297D60" w:rsidRPr="00671445" w:rsidRDefault="00297D60" w:rsidP="00671445">
      <w:pPr>
        <w:pStyle w:val="ListParagraph"/>
        <w:spacing w:after="0" w:line="240" w:lineRule="auto"/>
        <w:ind w:left="0"/>
        <w:rPr>
          <w:rFonts w:ascii="Arial" w:eastAsia="Times New Roman" w:hAnsi="Arial" w:cs="Arial"/>
          <w:sz w:val="24"/>
          <w:szCs w:val="24"/>
        </w:rPr>
      </w:pPr>
      <w:r w:rsidRPr="00671445">
        <w:rPr>
          <w:rFonts w:ascii="Arial" w:hAnsi="Arial" w:cs="Arial"/>
          <w:b/>
          <w:sz w:val="24"/>
          <w:szCs w:val="24"/>
        </w:rPr>
        <w:t>Pentru neîndeplinirea măsurilor dispuse, la termenele stabilite, a fost aplicat o sancțiune contravențional</w:t>
      </w:r>
      <w:r w:rsidR="0063046C" w:rsidRPr="00671445">
        <w:rPr>
          <w:rFonts w:ascii="Arial" w:hAnsi="Arial" w:cs="Arial"/>
          <w:b/>
          <w:sz w:val="24"/>
          <w:szCs w:val="24"/>
        </w:rPr>
        <w:t xml:space="preserve">ă cu Avertisment, </w:t>
      </w:r>
      <w:r w:rsidRPr="00671445">
        <w:rPr>
          <w:rFonts w:ascii="Arial" w:hAnsi="Arial" w:cs="Arial"/>
          <w:b/>
          <w:sz w:val="24"/>
          <w:szCs w:val="24"/>
        </w:rPr>
        <w:t>conform OG 2/2001 cu modificările și completările ulterioare.</w:t>
      </w:r>
    </w:p>
    <w:p w:rsidR="00297D60" w:rsidRPr="00671445" w:rsidRDefault="00297D60" w:rsidP="00671445">
      <w:pPr>
        <w:spacing w:after="0" w:line="240" w:lineRule="auto"/>
        <w:ind w:left="0"/>
        <w:rPr>
          <w:rFonts w:ascii="Arial" w:hAnsi="Arial" w:cs="Arial"/>
          <w:b/>
          <w:color w:val="FF0000"/>
          <w:sz w:val="24"/>
          <w:szCs w:val="24"/>
        </w:rPr>
      </w:pPr>
    </w:p>
    <w:p w:rsidR="00297D60" w:rsidRPr="00671445" w:rsidRDefault="00297D60" w:rsidP="00671445">
      <w:pPr>
        <w:spacing w:after="0" w:line="240" w:lineRule="auto"/>
        <w:ind w:left="0"/>
        <w:rPr>
          <w:rFonts w:ascii="Arial" w:hAnsi="Arial" w:cs="Arial"/>
          <w:b/>
          <w:color w:val="FF0000"/>
          <w:sz w:val="24"/>
          <w:szCs w:val="24"/>
        </w:rPr>
      </w:pPr>
    </w:p>
    <w:p w:rsidR="005A3A91" w:rsidRPr="00671445" w:rsidRDefault="005A3A91" w:rsidP="00EB0298">
      <w:pPr>
        <w:tabs>
          <w:tab w:val="left" w:pos="7260"/>
        </w:tabs>
        <w:spacing w:after="0" w:line="240" w:lineRule="auto"/>
        <w:ind w:left="0"/>
        <w:rPr>
          <w:rFonts w:ascii="Arial" w:hAnsi="Arial" w:cs="Arial"/>
          <w:b/>
          <w:sz w:val="24"/>
          <w:szCs w:val="24"/>
          <w:lang w:val="ro-RO"/>
        </w:rPr>
      </w:pPr>
    </w:p>
    <w:p w:rsidR="00913558" w:rsidRPr="00913558" w:rsidRDefault="00913558" w:rsidP="00913558">
      <w:pPr>
        <w:tabs>
          <w:tab w:val="left" w:pos="7260"/>
        </w:tabs>
        <w:spacing w:after="0" w:line="240" w:lineRule="auto"/>
        <w:ind w:left="0"/>
        <w:jc w:val="center"/>
        <w:rPr>
          <w:rFonts w:ascii="Arial" w:hAnsi="Arial" w:cs="Arial"/>
          <w:b/>
          <w:sz w:val="24"/>
          <w:szCs w:val="24"/>
          <w:lang w:val="ro-RO"/>
        </w:rPr>
      </w:pPr>
      <w:r w:rsidRPr="00913558">
        <w:rPr>
          <w:rFonts w:ascii="Arial" w:hAnsi="Arial" w:cs="Arial"/>
          <w:b/>
          <w:sz w:val="24"/>
          <w:szCs w:val="24"/>
          <w:lang w:val="ro-RO"/>
        </w:rPr>
        <w:t xml:space="preserve">Raport privind utilizarea produselor biocide </w:t>
      </w:r>
    </w:p>
    <w:p w:rsidR="00913558" w:rsidRPr="00913558" w:rsidRDefault="00913558" w:rsidP="00913558">
      <w:pPr>
        <w:tabs>
          <w:tab w:val="left" w:pos="7260"/>
        </w:tabs>
        <w:spacing w:after="0" w:line="240" w:lineRule="auto"/>
        <w:ind w:left="0"/>
        <w:jc w:val="center"/>
        <w:rPr>
          <w:rFonts w:ascii="Arial" w:hAnsi="Arial" w:cs="Arial"/>
          <w:b/>
          <w:sz w:val="24"/>
          <w:szCs w:val="24"/>
          <w:lang w:val="ro-RO"/>
        </w:rPr>
      </w:pPr>
      <w:r w:rsidRPr="00913558">
        <w:rPr>
          <w:rFonts w:ascii="Arial" w:hAnsi="Arial" w:cs="Arial"/>
          <w:b/>
          <w:sz w:val="24"/>
          <w:szCs w:val="24"/>
          <w:lang w:val="ro-RO"/>
        </w:rPr>
        <w:t xml:space="preserve">pentru efectuarea procedurii de nebulizare </w:t>
      </w:r>
    </w:p>
    <w:p w:rsidR="00913558" w:rsidRPr="00913558" w:rsidRDefault="00913558" w:rsidP="00913558">
      <w:pPr>
        <w:spacing w:after="0" w:line="240" w:lineRule="auto"/>
        <w:ind w:left="0"/>
        <w:jc w:val="center"/>
        <w:rPr>
          <w:rFonts w:ascii="Arial" w:hAnsi="Arial" w:cs="Arial"/>
          <w:b/>
          <w:sz w:val="24"/>
          <w:szCs w:val="24"/>
        </w:rPr>
      </w:pPr>
    </w:p>
    <w:p w:rsidR="00913558" w:rsidRPr="00913558" w:rsidRDefault="00913558" w:rsidP="00913558">
      <w:pPr>
        <w:spacing w:after="0" w:line="240" w:lineRule="auto"/>
        <w:ind w:left="0"/>
        <w:rPr>
          <w:rFonts w:ascii="Arial" w:eastAsia="Times New Roman" w:hAnsi="Arial" w:cs="Arial"/>
          <w:bCs/>
          <w:color w:val="000000"/>
          <w:sz w:val="24"/>
          <w:szCs w:val="24"/>
          <w:bdr w:val="none" w:sz="0" w:space="0" w:color="auto" w:frame="1"/>
        </w:rPr>
      </w:pPr>
      <w:r w:rsidRPr="00913558">
        <w:rPr>
          <w:rFonts w:ascii="Arial" w:hAnsi="Arial" w:cs="Arial"/>
          <w:b/>
          <w:sz w:val="24"/>
          <w:szCs w:val="24"/>
        </w:rPr>
        <w:tab/>
      </w:r>
      <w:r w:rsidRPr="00913558">
        <w:rPr>
          <w:rFonts w:ascii="Arial" w:hAnsi="Arial" w:cs="Arial"/>
          <w:sz w:val="24"/>
          <w:szCs w:val="24"/>
        </w:rPr>
        <w:t>Controlul produselor biocide s-</w:t>
      </w:r>
      <w:proofErr w:type="gramStart"/>
      <w:r w:rsidRPr="00913558">
        <w:rPr>
          <w:rFonts w:ascii="Arial" w:hAnsi="Arial" w:cs="Arial"/>
          <w:sz w:val="24"/>
          <w:szCs w:val="24"/>
        </w:rPr>
        <w:t>a</w:t>
      </w:r>
      <w:proofErr w:type="gramEnd"/>
      <w:r w:rsidRPr="00913558">
        <w:rPr>
          <w:rFonts w:ascii="Arial" w:hAnsi="Arial" w:cs="Arial"/>
          <w:sz w:val="24"/>
          <w:szCs w:val="24"/>
        </w:rPr>
        <w:t xml:space="preserve"> efectuat în conformitate cu prevederile HG nr. 617/2014 </w:t>
      </w:r>
      <w:r w:rsidRPr="00913558">
        <w:rPr>
          <w:rFonts w:ascii="Arial" w:hAnsi="Arial" w:cs="Arial"/>
          <w:bCs/>
          <w:color w:val="000000"/>
          <w:sz w:val="24"/>
          <w:szCs w:val="24"/>
          <w:shd w:val="clear" w:color="auto" w:fill="FFFFFF"/>
        </w:rPr>
        <w:t>privind stabilirea cadrului instituţional şi a unor măsuri pentru punerea în aplicare a Regulamentului (UE) nr. 528/2012 al Parlamentului European şi al Consiliului din 22 mai 2012 privind punerea la dispoziţie pe piaţă şi utilizarea produselor biocide, cu modificările și completările ulterioare și ale Ordinului nr. 10/2010 p</w:t>
      </w:r>
      <w:r w:rsidRPr="00913558">
        <w:rPr>
          <w:rFonts w:ascii="Arial" w:eastAsia="Times New Roman" w:hAnsi="Arial" w:cs="Arial"/>
          <w:bCs/>
          <w:color w:val="000000"/>
          <w:sz w:val="24"/>
          <w:szCs w:val="24"/>
          <w:bdr w:val="none" w:sz="0" w:space="0" w:color="auto" w:frame="1"/>
        </w:rPr>
        <w:t>rivind aprobarea procedurii de avizare a produselor biocide care sunt puse la dispoziţie pe piaţă pe teritoriul României, cu modificările și completările ulterioare și ținând cont de informațiile privind procedura de dezinfecție prin nebulizare din Ordinul nr. 1761/2021 pentru aprobarea Normelor tehnice privind curăţarea, dezinfecţia şi sterilizarea în unităţile sanitare publice şi private, evaluarea eficacităţii procedurilor de curăţenie şi dezinfecţie efectuate în cadrul acestora, procedurile recomandate pentru dezinfecţia mâinilor în funcţie de nivelul de risc, precum şi metodele de evaluare a derulării procesului de sterilizare şi controlul eficienţei acestuia.</w:t>
      </w:r>
    </w:p>
    <w:p w:rsidR="00913558" w:rsidRPr="00913558" w:rsidRDefault="00913558" w:rsidP="00913558">
      <w:pPr>
        <w:spacing w:after="0" w:line="240" w:lineRule="auto"/>
        <w:ind w:left="0"/>
        <w:jc w:val="center"/>
        <w:rPr>
          <w:rFonts w:ascii="Arial" w:hAnsi="Arial" w:cs="Arial"/>
          <w:b/>
          <w:sz w:val="24"/>
          <w:szCs w:val="24"/>
        </w:rPr>
      </w:pPr>
      <w:r w:rsidRPr="00913558">
        <w:rPr>
          <w:rFonts w:ascii="Arial" w:hAnsi="Arial" w:cs="Arial"/>
          <w:b/>
          <w:sz w:val="24"/>
          <w:szCs w:val="24"/>
        </w:rPr>
        <w:t xml:space="preserve">                            </w:t>
      </w:r>
    </w:p>
    <w:p w:rsidR="00913558" w:rsidRPr="00913558" w:rsidRDefault="00913558" w:rsidP="00913558">
      <w:pPr>
        <w:spacing w:after="0" w:line="240" w:lineRule="auto"/>
        <w:ind w:left="0"/>
        <w:rPr>
          <w:rFonts w:ascii="Arial" w:hAnsi="Arial" w:cs="Arial"/>
          <w:sz w:val="24"/>
          <w:szCs w:val="24"/>
        </w:rPr>
      </w:pPr>
      <w:r w:rsidRPr="00913558">
        <w:rPr>
          <w:rFonts w:ascii="Arial" w:hAnsi="Arial" w:cs="Arial"/>
          <w:b/>
          <w:sz w:val="24"/>
          <w:szCs w:val="24"/>
          <w:lang w:val="ro-RO"/>
        </w:rPr>
        <w:tab/>
      </w:r>
      <w:r w:rsidRPr="00913558">
        <w:rPr>
          <w:rFonts w:ascii="Arial" w:hAnsi="Arial" w:cs="Arial"/>
          <w:sz w:val="24"/>
          <w:szCs w:val="24"/>
        </w:rPr>
        <w:t>La nivel na</w:t>
      </w:r>
      <w:r w:rsidRPr="00913558">
        <w:rPr>
          <w:rFonts w:ascii="Arial" w:hAnsi="Arial" w:cs="Arial"/>
          <w:sz w:val="24"/>
          <w:szCs w:val="24"/>
          <w:lang w:val="ro-RO"/>
        </w:rPr>
        <w:t>ț</w:t>
      </w:r>
      <w:r w:rsidRPr="00913558">
        <w:rPr>
          <w:rFonts w:ascii="Arial" w:hAnsi="Arial" w:cs="Arial"/>
          <w:sz w:val="24"/>
          <w:szCs w:val="24"/>
        </w:rPr>
        <w:t xml:space="preserve">ional, inspectorii sanitari au verificat 145 unități sanitare - </w:t>
      </w:r>
      <w:r w:rsidRPr="00913558">
        <w:rPr>
          <w:rFonts w:ascii="Arial" w:hAnsi="Arial" w:cs="Arial"/>
          <w:bCs/>
          <w:sz w:val="24"/>
          <w:szCs w:val="24"/>
        </w:rPr>
        <w:t>spitale municipale și or</w:t>
      </w:r>
      <w:r w:rsidRPr="00913558">
        <w:rPr>
          <w:rFonts w:ascii="Arial" w:hAnsi="Arial" w:cs="Arial"/>
          <w:bCs/>
          <w:sz w:val="24"/>
          <w:szCs w:val="24"/>
          <w:lang w:val="ro-RO"/>
        </w:rPr>
        <w:t>ă</w:t>
      </w:r>
      <w:r w:rsidRPr="00913558">
        <w:rPr>
          <w:rFonts w:ascii="Arial" w:hAnsi="Arial" w:cs="Arial"/>
          <w:bCs/>
          <w:sz w:val="24"/>
          <w:szCs w:val="24"/>
        </w:rPr>
        <w:t xml:space="preserve">șenești, </w:t>
      </w:r>
      <w:r w:rsidRPr="00913558">
        <w:rPr>
          <w:rFonts w:ascii="Arial" w:hAnsi="Arial" w:cs="Arial"/>
          <w:sz w:val="24"/>
          <w:szCs w:val="24"/>
        </w:rPr>
        <w:t xml:space="preserve">din totalul de 160 spitale catagrafiate, în ceea </w:t>
      </w:r>
      <w:proofErr w:type="gramStart"/>
      <w:r w:rsidRPr="00913558">
        <w:rPr>
          <w:rFonts w:ascii="Arial" w:hAnsi="Arial" w:cs="Arial"/>
          <w:sz w:val="24"/>
          <w:szCs w:val="24"/>
        </w:rPr>
        <w:t>ce</w:t>
      </w:r>
      <w:proofErr w:type="gramEnd"/>
      <w:r w:rsidRPr="00913558">
        <w:rPr>
          <w:rFonts w:ascii="Arial" w:hAnsi="Arial" w:cs="Arial"/>
          <w:sz w:val="24"/>
          <w:szCs w:val="24"/>
        </w:rPr>
        <w:t xml:space="preserve"> privește utilizarea produselor biocide pentru efectuarea procedurii de nebulizare. </w:t>
      </w:r>
    </w:p>
    <w:p w:rsidR="00913558" w:rsidRPr="00913558" w:rsidRDefault="00913558" w:rsidP="00913558">
      <w:pPr>
        <w:spacing w:after="0" w:line="240" w:lineRule="auto"/>
        <w:ind w:left="0"/>
        <w:rPr>
          <w:rFonts w:ascii="Arial" w:hAnsi="Arial" w:cs="Arial"/>
          <w:sz w:val="24"/>
          <w:szCs w:val="24"/>
        </w:rPr>
      </w:pPr>
    </w:p>
    <w:p w:rsidR="00913558" w:rsidRPr="00913558" w:rsidRDefault="00913558" w:rsidP="00913558">
      <w:pPr>
        <w:spacing w:after="0" w:line="240" w:lineRule="auto"/>
        <w:ind w:left="0"/>
        <w:rPr>
          <w:rFonts w:ascii="Arial" w:hAnsi="Arial" w:cs="Arial"/>
          <w:sz w:val="24"/>
          <w:szCs w:val="24"/>
        </w:rPr>
      </w:pPr>
      <w:r w:rsidRPr="00913558">
        <w:rPr>
          <w:rFonts w:ascii="Arial" w:hAnsi="Arial" w:cs="Arial"/>
          <w:sz w:val="24"/>
          <w:szCs w:val="24"/>
        </w:rPr>
        <w:tab/>
        <w:t xml:space="preserve">Din numărul total de unități sanitare controlate, 133 spitale realizează procedura de dezinfecție prin nebulizare. Dintre acestea 127 unități sanitare dețin procedura de dezinfecție, 122 spitale având în procedură informații privind modalitatea de realizare </w:t>
      </w:r>
      <w:proofErr w:type="gramStart"/>
      <w:r w:rsidRPr="00913558">
        <w:rPr>
          <w:rFonts w:ascii="Arial" w:hAnsi="Arial" w:cs="Arial"/>
          <w:sz w:val="24"/>
          <w:szCs w:val="24"/>
        </w:rPr>
        <w:t>a</w:t>
      </w:r>
      <w:proofErr w:type="gramEnd"/>
      <w:r w:rsidRPr="00913558">
        <w:rPr>
          <w:rFonts w:ascii="Arial" w:hAnsi="Arial" w:cs="Arial"/>
          <w:sz w:val="24"/>
          <w:szCs w:val="24"/>
        </w:rPr>
        <w:t xml:space="preserve"> activității de nebulizare, iar personalul care realizează această activitate a luat la cunoștință conținutul procedurii. Pentru cele 121 unități sanitare, procedura de nebulizare are prevederi legate de modul de folosire al produselor biocide în cazul în care trebuie aplicate tratamente de prevenție pentru anumite specii/tulpini. </w:t>
      </w:r>
    </w:p>
    <w:p w:rsidR="00913558" w:rsidRPr="00913558" w:rsidRDefault="00913558" w:rsidP="00913558">
      <w:pPr>
        <w:spacing w:after="0" w:line="240" w:lineRule="auto"/>
        <w:ind w:left="0"/>
        <w:rPr>
          <w:rFonts w:ascii="Arial" w:hAnsi="Arial" w:cs="Arial"/>
          <w:sz w:val="24"/>
          <w:szCs w:val="24"/>
        </w:rPr>
      </w:pPr>
    </w:p>
    <w:p w:rsidR="00913558" w:rsidRPr="00913558" w:rsidRDefault="00913558" w:rsidP="00913558">
      <w:pPr>
        <w:spacing w:after="0" w:line="240" w:lineRule="auto"/>
        <w:ind w:left="0"/>
        <w:rPr>
          <w:rFonts w:ascii="Arial" w:hAnsi="Arial" w:cs="Arial"/>
          <w:sz w:val="24"/>
          <w:szCs w:val="24"/>
        </w:rPr>
      </w:pPr>
      <w:r w:rsidRPr="00913558">
        <w:rPr>
          <w:rFonts w:ascii="Arial" w:hAnsi="Arial" w:cs="Arial"/>
          <w:sz w:val="24"/>
          <w:szCs w:val="24"/>
        </w:rPr>
        <w:tab/>
        <w:t xml:space="preserve">În cele 128 unități sanitare există grafice de nebulizare, iar personalul care efectuează această procedură </w:t>
      </w:r>
      <w:proofErr w:type="gramStart"/>
      <w:r w:rsidRPr="00913558">
        <w:rPr>
          <w:rFonts w:ascii="Arial" w:hAnsi="Arial" w:cs="Arial"/>
          <w:sz w:val="24"/>
          <w:szCs w:val="24"/>
        </w:rPr>
        <w:t>este</w:t>
      </w:r>
      <w:proofErr w:type="gramEnd"/>
      <w:r w:rsidRPr="00913558">
        <w:rPr>
          <w:rFonts w:ascii="Arial" w:hAnsi="Arial" w:cs="Arial"/>
          <w:sz w:val="24"/>
          <w:szCs w:val="24"/>
        </w:rPr>
        <w:t xml:space="preserve"> instruit. </w:t>
      </w:r>
    </w:p>
    <w:p w:rsidR="00913558" w:rsidRPr="00913558" w:rsidRDefault="00913558" w:rsidP="00913558">
      <w:pPr>
        <w:spacing w:after="0" w:line="240" w:lineRule="auto"/>
        <w:ind w:left="0"/>
        <w:rPr>
          <w:rFonts w:ascii="Arial" w:hAnsi="Arial" w:cs="Arial"/>
          <w:sz w:val="24"/>
          <w:szCs w:val="24"/>
        </w:rPr>
      </w:pPr>
      <w:r w:rsidRPr="00913558">
        <w:rPr>
          <w:rFonts w:ascii="Arial" w:hAnsi="Arial" w:cs="Arial"/>
          <w:sz w:val="24"/>
          <w:szCs w:val="24"/>
        </w:rPr>
        <w:t xml:space="preserve"> </w:t>
      </w:r>
    </w:p>
    <w:p w:rsidR="00913558" w:rsidRPr="00913558" w:rsidRDefault="00913558" w:rsidP="00913558">
      <w:pPr>
        <w:spacing w:after="0" w:line="240" w:lineRule="auto"/>
        <w:ind w:left="0"/>
        <w:rPr>
          <w:rFonts w:ascii="Arial" w:hAnsi="Arial" w:cs="Arial"/>
          <w:sz w:val="24"/>
          <w:szCs w:val="24"/>
        </w:rPr>
      </w:pPr>
      <w:r w:rsidRPr="00913558">
        <w:rPr>
          <w:rFonts w:ascii="Arial" w:hAnsi="Arial" w:cs="Arial"/>
          <w:sz w:val="24"/>
          <w:szCs w:val="24"/>
        </w:rPr>
        <w:tab/>
        <w:t>Inspectorii sanitari ne-au informat că, la nivel național, în 120 unități sanitare personalul implicat în operațiunea de nebulizare respectă prevederile din actul administrativ de plasare pe piață a produsului biocid în concentrația pentru care a fost avizat/autorizat privind modul de utilizare, concentrația soluției de lucru/doza de aplicare raportată la volumul încăperii, timpul de acțiune, echipamentul de nebulizare.</w:t>
      </w:r>
    </w:p>
    <w:p w:rsidR="00913558" w:rsidRPr="00913558" w:rsidRDefault="00913558" w:rsidP="00913558">
      <w:pPr>
        <w:spacing w:after="0" w:line="240" w:lineRule="auto"/>
        <w:ind w:left="0"/>
        <w:rPr>
          <w:rFonts w:ascii="Arial" w:hAnsi="Arial" w:cs="Arial"/>
          <w:sz w:val="24"/>
          <w:szCs w:val="24"/>
        </w:rPr>
      </w:pPr>
      <w:r w:rsidRPr="00913558">
        <w:rPr>
          <w:rFonts w:ascii="Arial" w:hAnsi="Arial" w:cs="Arial"/>
          <w:sz w:val="24"/>
          <w:szCs w:val="24"/>
        </w:rPr>
        <w:t xml:space="preserve"> </w:t>
      </w:r>
    </w:p>
    <w:p w:rsidR="00913558" w:rsidRPr="00913558" w:rsidRDefault="00913558" w:rsidP="00913558">
      <w:pPr>
        <w:autoSpaceDE w:val="0"/>
        <w:autoSpaceDN w:val="0"/>
        <w:adjustRightInd w:val="0"/>
        <w:spacing w:after="0" w:line="240" w:lineRule="auto"/>
        <w:ind w:left="0" w:firstLine="708"/>
        <w:rPr>
          <w:rFonts w:ascii="Arial" w:hAnsi="Arial" w:cs="Arial"/>
          <w:sz w:val="24"/>
          <w:szCs w:val="24"/>
          <w:lang w:val="ro-RO"/>
        </w:rPr>
      </w:pPr>
      <w:r w:rsidRPr="00913558">
        <w:rPr>
          <w:rFonts w:ascii="Arial" w:hAnsi="Arial" w:cs="Arial"/>
          <w:sz w:val="24"/>
          <w:szCs w:val="24"/>
          <w:lang w:val="ro-RO"/>
        </w:rPr>
        <w:t xml:space="preserve">Pentru deficienţele constatate în cadrul controalelor privind utilizarea produselor biocide în procedura de nebulizare au fost aplicate următoarele </w:t>
      </w:r>
      <w:r w:rsidRPr="00913558">
        <w:rPr>
          <w:rFonts w:ascii="Arial" w:hAnsi="Arial" w:cs="Arial"/>
          <w:b/>
          <w:sz w:val="24"/>
          <w:szCs w:val="24"/>
          <w:lang w:val="ro-RO"/>
        </w:rPr>
        <w:t>sancţiuni contravenţionale</w:t>
      </w:r>
      <w:r w:rsidRPr="00913558">
        <w:rPr>
          <w:rFonts w:ascii="Arial" w:hAnsi="Arial" w:cs="Arial"/>
          <w:sz w:val="24"/>
          <w:szCs w:val="24"/>
          <w:lang w:val="ro-RO"/>
        </w:rPr>
        <w:t>:</w:t>
      </w:r>
    </w:p>
    <w:p w:rsidR="00913558" w:rsidRPr="00913558" w:rsidRDefault="00913558" w:rsidP="00913558">
      <w:pPr>
        <w:spacing w:after="0" w:line="240" w:lineRule="auto"/>
        <w:ind w:left="-540" w:firstLine="540"/>
        <w:rPr>
          <w:rFonts w:ascii="Arial" w:hAnsi="Arial" w:cs="Arial"/>
          <w:b/>
          <w:sz w:val="24"/>
          <w:szCs w:val="24"/>
          <w:lang w:val="ro-RO"/>
        </w:rPr>
      </w:pPr>
      <w:r w:rsidRPr="00913558">
        <w:rPr>
          <w:rFonts w:ascii="Arial" w:hAnsi="Arial" w:cs="Arial"/>
          <w:b/>
          <w:sz w:val="24"/>
          <w:szCs w:val="24"/>
          <w:lang w:val="ro-RO"/>
        </w:rPr>
        <w:t>- 13 avertismente</w:t>
      </w:r>
    </w:p>
    <w:p w:rsidR="00913558" w:rsidRPr="00913558" w:rsidRDefault="00913558" w:rsidP="00913558">
      <w:pPr>
        <w:spacing w:after="0" w:line="240" w:lineRule="auto"/>
        <w:ind w:left="-540" w:firstLine="540"/>
        <w:rPr>
          <w:rFonts w:ascii="Arial" w:hAnsi="Arial" w:cs="Arial"/>
          <w:b/>
          <w:sz w:val="24"/>
          <w:szCs w:val="24"/>
          <w:lang w:val="ro-RO"/>
        </w:rPr>
      </w:pPr>
      <w:r w:rsidRPr="00913558">
        <w:rPr>
          <w:rFonts w:ascii="Arial" w:hAnsi="Arial" w:cs="Arial"/>
          <w:b/>
          <w:sz w:val="24"/>
          <w:szCs w:val="24"/>
          <w:lang w:val="ro-RO"/>
        </w:rPr>
        <w:t>- 7 amenzi în valoare totală de 20.000 lei.</w:t>
      </w:r>
    </w:p>
    <w:p w:rsidR="00913558" w:rsidRPr="00913558" w:rsidRDefault="00913558" w:rsidP="00913558">
      <w:pPr>
        <w:autoSpaceDE w:val="0"/>
        <w:autoSpaceDN w:val="0"/>
        <w:adjustRightInd w:val="0"/>
        <w:spacing w:after="0" w:line="240" w:lineRule="auto"/>
        <w:ind w:left="0"/>
        <w:rPr>
          <w:rFonts w:ascii="Arial" w:hAnsi="Arial" w:cs="Arial"/>
          <w:sz w:val="24"/>
          <w:szCs w:val="24"/>
        </w:rPr>
      </w:pPr>
    </w:p>
    <w:p w:rsidR="00913558" w:rsidRPr="00913558" w:rsidRDefault="00913558" w:rsidP="00913558">
      <w:pPr>
        <w:autoSpaceDE w:val="0"/>
        <w:autoSpaceDN w:val="0"/>
        <w:adjustRightInd w:val="0"/>
        <w:spacing w:after="0" w:line="240" w:lineRule="auto"/>
        <w:ind w:left="0" w:firstLine="708"/>
        <w:rPr>
          <w:rFonts w:ascii="Arial" w:hAnsi="Arial" w:cs="Arial"/>
          <w:sz w:val="24"/>
          <w:szCs w:val="24"/>
        </w:rPr>
      </w:pPr>
      <w:r w:rsidRPr="00913558">
        <w:rPr>
          <w:rFonts w:ascii="Arial" w:hAnsi="Arial" w:cs="Arial"/>
          <w:sz w:val="24"/>
          <w:szCs w:val="24"/>
        </w:rPr>
        <w:t>Principalele neconformități identificate de inspectorii sanitari privind modul de folosire al produselor biocide în scopul realizării operațiunii de nebulizare:</w:t>
      </w:r>
    </w:p>
    <w:p w:rsidR="00913558" w:rsidRPr="00913558" w:rsidRDefault="00913558" w:rsidP="00913558">
      <w:pPr>
        <w:numPr>
          <w:ilvl w:val="0"/>
          <w:numId w:val="24"/>
        </w:numPr>
        <w:autoSpaceDE w:val="0"/>
        <w:autoSpaceDN w:val="0"/>
        <w:adjustRightInd w:val="0"/>
        <w:spacing w:after="0" w:line="240" w:lineRule="auto"/>
        <w:contextualSpacing/>
        <w:rPr>
          <w:rFonts w:ascii="Arial" w:hAnsi="Arial" w:cs="Arial"/>
          <w:sz w:val="24"/>
          <w:szCs w:val="24"/>
          <w:lang w:val="pt-BR"/>
        </w:rPr>
      </w:pPr>
      <w:r w:rsidRPr="00913558">
        <w:rPr>
          <w:rFonts w:ascii="Arial" w:hAnsi="Arial" w:cs="Arial"/>
          <w:sz w:val="24"/>
          <w:szCs w:val="24"/>
        </w:rPr>
        <w:t>u</w:t>
      </w:r>
      <w:r w:rsidRPr="00913558">
        <w:rPr>
          <w:rFonts w:ascii="Arial" w:hAnsi="Arial" w:cs="Arial"/>
          <w:sz w:val="24"/>
          <w:szCs w:val="24"/>
          <w:lang w:val="pt-BR"/>
        </w:rPr>
        <w:t>tilizarea pentru dezinfecția aerului prin nebulizare a unui produs neavizat/neautorizat (o unitate sanitară din Alba);</w:t>
      </w:r>
    </w:p>
    <w:p w:rsidR="00913558" w:rsidRPr="00913558" w:rsidRDefault="00913558" w:rsidP="00913558">
      <w:pPr>
        <w:numPr>
          <w:ilvl w:val="0"/>
          <w:numId w:val="24"/>
        </w:numPr>
        <w:autoSpaceDE w:val="0"/>
        <w:autoSpaceDN w:val="0"/>
        <w:adjustRightInd w:val="0"/>
        <w:spacing w:after="0" w:line="240" w:lineRule="auto"/>
        <w:contextualSpacing/>
        <w:rPr>
          <w:rFonts w:ascii="Arial" w:hAnsi="Arial" w:cs="Arial"/>
          <w:sz w:val="24"/>
          <w:szCs w:val="24"/>
          <w:lang w:val="pt-BR"/>
        </w:rPr>
      </w:pPr>
      <w:r w:rsidRPr="00913558">
        <w:rPr>
          <w:rFonts w:ascii="Arial" w:eastAsia="Calibri" w:hAnsi="Arial" w:cs="Arial"/>
          <w:sz w:val="24"/>
          <w:szCs w:val="24"/>
        </w:rPr>
        <w:t>neînregistrarea tuturor operațiunilor de dezinfecție efectuate în registru de evidență (o unitate sanitară din Arad);</w:t>
      </w:r>
    </w:p>
    <w:p w:rsidR="00913558" w:rsidRPr="00913558" w:rsidRDefault="00913558" w:rsidP="00913558">
      <w:pPr>
        <w:numPr>
          <w:ilvl w:val="0"/>
          <w:numId w:val="24"/>
        </w:numPr>
        <w:autoSpaceDE w:val="0"/>
        <w:autoSpaceDN w:val="0"/>
        <w:adjustRightInd w:val="0"/>
        <w:spacing w:after="0" w:line="240" w:lineRule="auto"/>
        <w:contextualSpacing/>
        <w:rPr>
          <w:rFonts w:ascii="Arial" w:hAnsi="Arial" w:cs="Arial"/>
          <w:sz w:val="24"/>
          <w:szCs w:val="24"/>
          <w:lang w:val="pt-BR"/>
        </w:rPr>
      </w:pPr>
      <w:r w:rsidRPr="00913558">
        <w:rPr>
          <w:rFonts w:ascii="Arial" w:eastAsia="Times New Roman" w:hAnsi="Arial" w:cs="Arial"/>
          <w:color w:val="000000"/>
          <w:sz w:val="24"/>
          <w:szCs w:val="24"/>
          <w:lang w:val="en-GB"/>
        </w:rPr>
        <w:t>n</w:t>
      </w:r>
      <w:r w:rsidRPr="00913558">
        <w:rPr>
          <w:rFonts w:ascii="Arial" w:eastAsia="Times New Roman" w:hAnsi="Arial" w:cs="Arial"/>
          <w:color w:val="000000"/>
          <w:sz w:val="24"/>
          <w:szCs w:val="24"/>
          <w:lang w:val="pt-BR"/>
        </w:rPr>
        <w:t>u se respectă protocolul privind efectuarea dezinfecției prin nebulizare</w:t>
      </w:r>
      <w:r w:rsidRPr="00913558">
        <w:rPr>
          <w:rFonts w:ascii="Arial" w:eastAsia="Times New Roman" w:hAnsi="Arial" w:cs="Arial"/>
          <w:bCs/>
          <w:color w:val="000000"/>
          <w:sz w:val="24"/>
          <w:szCs w:val="24"/>
          <w:lang w:val="pt-BR"/>
        </w:rPr>
        <w:t xml:space="preserve"> (o unitate sanitară din Argeș);</w:t>
      </w:r>
    </w:p>
    <w:p w:rsidR="00913558" w:rsidRPr="00913558" w:rsidRDefault="00913558" w:rsidP="00913558">
      <w:pPr>
        <w:numPr>
          <w:ilvl w:val="0"/>
          <w:numId w:val="24"/>
        </w:numPr>
        <w:autoSpaceDE w:val="0"/>
        <w:autoSpaceDN w:val="0"/>
        <w:adjustRightInd w:val="0"/>
        <w:spacing w:after="0" w:line="240" w:lineRule="auto"/>
        <w:contextualSpacing/>
        <w:rPr>
          <w:rFonts w:ascii="Arial" w:hAnsi="Arial" w:cs="Arial"/>
          <w:sz w:val="24"/>
          <w:szCs w:val="24"/>
          <w:lang w:val="pt-BR"/>
        </w:rPr>
      </w:pPr>
      <w:r w:rsidRPr="00913558">
        <w:rPr>
          <w:rFonts w:ascii="Arial" w:eastAsia="Times New Roman" w:hAnsi="Arial" w:cs="Arial"/>
          <w:color w:val="000000"/>
          <w:sz w:val="24"/>
          <w:szCs w:val="24"/>
          <w:lang w:val="en-GB"/>
        </w:rPr>
        <w:t>n</w:t>
      </w:r>
      <w:r w:rsidRPr="00913558">
        <w:rPr>
          <w:rFonts w:ascii="Arial" w:hAnsi="Arial" w:cs="Arial"/>
          <w:color w:val="000000"/>
          <w:sz w:val="24"/>
          <w:szCs w:val="24"/>
        </w:rPr>
        <w:t>eactualizarea protocolului de nebulizare conform documentelor tehnice ale produsului biocid folosit (o unitate sanitară din Botoșani);</w:t>
      </w:r>
    </w:p>
    <w:p w:rsidR="00913558" w:rsidRPr="00913558" w:rsidRDefault="00913558" w:rsidP="00913558">
      <w:pPr>
        <w:numPr>
          <w:ilvl w:val="0"/>
          <w:numId w:val="24"/>
        </w:numPr>
        <w:autoSpaceDE w:val="0"/>
        <w:autoSpaceDN w:val="0"/>
        <w:adjustRightInd w:val="0"/>
        <w:spacing w:after="0" w:line="240" w:lineRule="auto"/>
        <w:contextualSpacing/>
        <w:rPr>
          <w:rFonts w:ascii="Arial" w:hAnsi="Arial" w:cs="Arial"/>
          <w:sz w:val="24"/>
          <w:szCs w:val="24"/>
          <w:lang w:val="pt-BR"/>
        </w:rPr>
      </w:pPr>
      <w:r w:rsidRPr="00913558">
        <w:rPr>
          <w:rFonts w:ascii="Arial" w:eastAsia="Times New Roman" w:hAnsi="Arial" w:cs="Arial"/>
          <w:color w:val="000000"/>
          <w:sz w:val="24"/>
          <w:szCs w:val="24"/>
          <w:lang w:val="en-GB"/>
        </w:rPr>
        <w:t>utilizarea pentru nebulizare a unor produse nefiind destinate dezinfecției prin nebulizare (o unitate sanitară din Buzău);</w:t>
      </w:r>
    </w:p>
    <w:p w:rsidR="00913558" w:rsidRPr="00913558" w:rsidRDefault="00913558" w:rsidP="00913558">
      <w:pPr>
        <w:numPr>
          <w:ilvl w:val="0"/>
          <w:numId w:val="24"/>
        </w:numPr>
        <w:autoSpaceDE w:val="0"/>
        <w:autoSpaceDN w:val="0"/>
        <w:adjustRightInd w:val="0"/>
        <w:spacing w:after="0" w:line="240" w:lineRule="auto"/>
        <w:contextualSpacing/>
        <w:rPr>
          <w:rFonts w:ascii="Arial" w:hAnsi="Arial" w:cs="Arial"/>
          <w:sz w:val="24"/>
          <w:szCs w:val="24"/>
          <w:lang w:val="pt-BR"/>
        </w:rPr>
      </w:pPr>
      <w:r w:rsidRPr="00913558">
        <w:rPr>
          <w:rFonts w:ascii="Arial" w:eastAsia="Calibri" w:hAnsi="Arial" w:cs="Arial"/>
          <w:sz w:val="24"/>
          <w:szCs w:val="24"/>
        </w:rPr>
        <w:t>nu este întocmit un protocol de lucru specific pentru nebulizare (o unitate sanitară din Dâmbovița și una din București);</w:t>
      </w:r>
    </w:p>
    <w:p w:rsidR="00913558" w:rsidRPr="00913558" w:rsidRDefault="00913558" w:rsidP="00913558">
      <w:pPr>
        <w:numPr>
          <w:ilvl w:val="0"/>
          <w:numId w:val="24"/>
        </w:numPr>
        <w:autoSpaceDE w:val="0"/>
        <w:autoSpaceDN w:val="0"/>
        <w:adjustRightInd w:val="0"/>
        <w:spacing w:after="0" w:line="240" w:lineRule="auto"/>
        <w:contextualSpacing/>
        <w:rPr>
          <w:rFonts w:ascii="Arial" w:hAnsi="Arial" w:cs="Arial"/>
          <w:sz w:val="24"/>
          <w:szCs w:val="24"/>
          <w:lang w:val="pt-BR"/>
        </w:rPr>
      </w:pPr>
      <w:r w:rsidRPr="00913558">
        <w:rPr>
          <w:rFonts w:ascii="Arial" w:eastAsia="Calibri" w:hAnsi="Arial" w:cs="Arial"/>
          <w:sz w:val="24"/>
          <w:szCs w:val="24"/>
        </w:rPr>
        <w:t>procedura operațională face referire în termeni generali la dezinfecția prin nebulizare și nu specifică produsul utilizat, dispozitivele cu care se efectuează operațiunea, doza și  timpul de contact, activitatea biocidă (o unitate sanitară din Dâmbovița);</w:t>
      </w:r>
    </w:p>
    <w:p w:rsidR="00913558" w:rsidRPr="00913558" w:rsidRDefault="00913558" w:rsidP="00913558">
      <w:pPr>
        <w:numPr>
          <w:ilvl w:val="0"/>
          <w:numId w:val="24"/>
        </w:numPr>
        <w:autoSpaceDE w:val="0"/>
        <w:autoSpaceDN w:val="0"/>
        <w:adjustRightInd w:val="0"/>
        <w:spacing w:after="0" w:line="240" w:lineRule="auto"/>
        <w:contextualSpacing/>
        <w:rPr>
          <w:rFonts w:ascii="Arial" w:hAnsi="Arial" w:cs="Arial"/>
          <w:sz w:val="24"/>
          <w:szCs w:val="24"/>
          <w:lang w:val="pt-BR"/>
        </w:rPr>
      </w:pPr>
      <w:r w:rsidRPr="00913558">
        <w:rPr>
          <w:rFonts w:ascii="Arial" w:hAnsi="Arial" w:cs="Arial"/>
          <w:sz w:val="24"/>
          <w:szCs w:val="24"/>
        </w:rPr>
        <w:t>nu se consemnează în graficele de monitorizare a procedurilor de dezinfecție prin nebulizare informații referitoare la denumirea produsului biocid, modul de utilizare, concentrația soluției de lucru/doza de aplicare, timpul de acțiune (o unitate sanitară din Dâmbovița);</w:t>
      </w:r>
    </w:p>
    <w:p w:rsidR="00913558" w:rsidRPr="00913558" w:rsidRDefault="00913558" w:rsidP="00913558">
      <w:pPr>
        <w:numPr>
          <w:ilvl w:val="0"/>
          <w:numId w:val="24"/>
        </w:numPr>
        <w:autoSpaceDE w:val="0"/>
        <w:autoSpaceDN w:val="0"/>
        <w:adjustRightInd w:val="0"/>
        <w:spacing w:after="0" w:line="240" w:lineRule="auto"/>
        <w:contextualSpacing/>
        <w:rPr>
          <w:rFonts w:ascii="Arial" w:hAnsi="Arial" w:cs="Arial"/>
          <w:sz w:val="24"/>
          <w:szCs w:val="24"/>
          <w:lang w:val="pt-BR"/>
        </w:rPr>
      </w:pPr>
      <w:r w:rsidRPr="00913558">
        <w:rPr>
          <w:rFonts w:ascii="Arial" w:hAnsi="Arial" w:cs="Arial"/>
          <w:sz w:val="24"/>
          <w:szCs w:val="24"/>
        </w:rPr>
        <w:t>nu au fost disponibile dovezi ale instruirii personalului (o unitate sanitară din Dâmbovița);</w:t>
      </w:r>
    </w:p>
    <w:p w:rsidR="00913558" w:rsidRPr="00913558" w:rsidRDefault="00913558" w:rsidP="00913558">
      <w:pPr>
        <w:numPr>
          <w:ilvl w:val="0"/>
          <w:numId w:val="24"/>
        </w:numPr>
        <w:autoSpaceDE w:val="0"/>
        <w:autoSpaceDN w:val="0"/>
        <w:adjustRightInd w:val="0"/>
        <w:spacing w:after="0" w:line="240" w:lineRule="auto"/>
        <w:contextualSpacing/>
        <w:rPr>
          <w:rFonts w:ascii="Arial" w:hAnsi="Arial" w:cs="Arial"/>
          <w:sz w:val="24"/>
          <w:szCs w:val="24"/>
          <w:lang w:val="pt-BR"/>
        </w:rPr>
      </w:pPr>
      <w:r w:rsidRPr="00913558">
        <w:rPr>
          <w:rFonts w:ascii="Arial" w:hAnsi="Arial" w:cs="Arial"/>
          <w:sz w:val="24"/>
          <w:szCs w:val="24"/>
        </w:rPr>
        <w:t>nu sunt respectate recomandările din actul administrativ de punere pe piață referitoare la timpul de contact,  respectiv la necesitatea efectuării a numărului de tratamente (o unitate sanitară din Dâmbovița);</w:t>
      </w:r>
    </w:p>
    <w:p w:rsidR="00913558" w:rsidRPr="00913558" w:rsidRDefault="00913558" w:rsidP="00913558">
      <w:pPr>
        <w:numPr>
          <w:ilvl w:val="0"/>
          <w:numId w:val="24"/>
        </w:numPr>
        <w:autoSpaceDE w:val="0"/>
        <w:autoSpaceDN w:val="0"/>
        <w:adjustRightInd w:val="0"/>
        <w:spacing w:after="0" w:line="240" w:lineRule="auto"/>
        <w:contextualSpacing/>
        <w:rPr>
          <w:rFonts w:ascii="Arial" w:hAnsi="Arial" w:cs="Arial"/>
          <w:sz w:val="24"/>
          <w:szCs w:val="24"/>
          <w:lang w:val="pt-BR"/>
        </w:rPr>
      </w:pPr>
      <w:r w:rsidRPr="00913558">
        <w:rPr>
          <w:rFonts w:ascii="Arial" w:hAnsi="Arial" w:cs="Arial"/>
          <w:sz w:val="24"/>
          <w:szCs w:val="24"/>
        </w:rPr>
        <w:t>nu se monitorizează procedurile de dezinfecție prin nebulizare prin completarea graficelor cu informații referitoare la încăperea unde s-a realizat nebulizarea, denumirea produsului biocid, modul de utilizare, concentrația soluției de lucru/doza de aplicare, timpul de acțiune, numele/semnătura persoanei care a efectuat operațiunea de nebulizare, dacă s-a efectuat numărul de tratamente din aviz/autorizație (o unitate sanitară din Dâmbovița);</w:t>
      </w:r>
    </w:p>
    <w:p w:rsidR="00913558" w:rsidRPr="00913558" w:rsidRDefault="00913558" w:rsidP="00913558">
      <w:pPr>
        <w:numPr>
          <w:ilvl w:val="0"/>
          <w:numId w:val="24"/>
        </w:numPr>
        <w:autoSpaceDE w:val="0"/>
        <w:autoSpaceDN w:val="0"/>
        <w:adjustRightInd w:val="0"/>
        <w:spacing w:after="0" w:line="240" w:lineRule="auto"/>
        <w:contextualSpacing/>
        <w:rPr>
          <w:rFonts w:ascii="Arial" w:hAnsi="Arial" w:cs="Arial"/>
          <w:sz w:val="24"/>
          <w:szCs w:val="24"/>
          <w:lang w:val="pt-BR"/>
        </w:rPr>
      </w:pPr>
      <w:r w:rsidRPr="00913558">
        <w:rPr>
          <w:rFonts w:ascii="Arial" w:hAnsi="Arial" w:cs="Arial"/>
          <w:bCs/>
          <w:sz w:val="24"/>
          <w:szCs w:val="24"/>
        </w:rPr>
        <w:lastRenderedPageBreak/>
        <w:t>p</w:t>
      </w:r>
      <w:r w:rsidRPr="00913558">
        <w:rPr>
          <w:rFonts w:ascii="Arial" w:hAnsi="Arial" w:cs="Arial"/>
          <w:sz w:val="24"/>
          <w:szCs w:val="24"/>
          <w:lang w:val="ro-RO"/>
        </w:rPr>
        <w:t>ersonalul care efectuează procedurile de nebulizare nu este instruit în acest sens (o unitate sanitară din Dolj și una din București);</w:t>
      </w:r>
    </w:p>
    <w:p w:rsidR="00913558" w:rsidRPr="00913558" w:rsidRDefault="00913558" w:rsidP="00913558">
      <w:pPr>
        <w:numPr>
          <w:ilvl w:val="0"/>
          <w:numId w:val="24"/>
        </w:numPr>
        <w:autoSpaceDE w:val="0"/>
        <w:autoSpaceDN w:val="0"/>
        <w:adjustRightInd w:val="0"/>
        <w:spacing w:after="0" w:line="240" w:lineRule="auto"/>
        <w:contextualSpacing/>
        <w:rPr>
          <w:rFonts w:ascii="Arial" w:hAnsi="Arial" w:cs="Arial"/>
          <w:sz w:val="24"/>
          <w:szCs w:val="24"/>
          <w:lang w:val="pt-BR"/>
        </w:rPr>
      </w:pPr>
      <w:r w:rsidRPr="00913558">
        <w:rPr>
          <w:rFonts w:ascii="Arial" w:hAnsi="Arial" w:cs="Arial"/>
          <w:sz w:val="24"/>
          <w:szCs w:val="24"/>
          <w:lang w:val="ro-RO"/>
        </w:rPr>
        <w:t>utilizare incorectă a unui produs biocid în procesul de nebulizare (o unitate sanitară din Dolj și două unități sanitare din Suceava);</w:t>
      </w:r>
    </w:p>
    <w:p w:rsidR="00913558" w:rsidRPr="00913558" w:rsidRDefault="00913558" w:rsidP="00913558">
      <w:pPr>
        <w:numPr>
          <w:ilvl w:val="0"/>
          <w:numId w:val="24"/>
        </w:numPr>
        <w:autoSpaceDE w:val="0"/>
        <w:autoSpaceDN w:val="0"/>
        <w:adjustRightInd w:val="0"/>
        <w:spacing w:after="0" w:line="240" w:lineRule="auto"/>
        <w:contextualSpacing/>
        <w:rPr>
          <w:rFonts w:ascii="Arial" w:hAnsi="Arial" w:cs="Arial"/>
          <w:sz w:val="24"/>
          <w:szCs w:val="24"/>
          <w:lang w:val="pt-BR"/>
        </w:rPr>
      </w:pPr>
      <w:r w:rsidRPr="00913558">
        <w:rPr>
          <w:rFonts w:ascii="Arial" w:eastAsia="Calibri" w:hAnsi="Arial" w:cs="Arial"/>
          <w:color w:val="000000"/>
          <w:sz w:val="24"/>
          <w:szCs w:val="24"/>
          <w:lang w:val="pt-BR"/>
        </w:rPr>
        <w:t>personalul responsabil cu nebulizarea nu cunoaște exact protocolul de lucru privind nebulizarea (o unitate sanitară din Hunedoara);</w:t>
      </w:r>
    </w:p>
    <w:p w:rsidR="00913558" w:rsidRPr="00913558" w:rsidRDefault="00913558" w:rsidP="00913558">
      <w:pPr>
        <w:numPr>
          <w:ilvl w:val="0"/>
          <w:numId w:val="24"/>
        </w:numPr>
        <w:autoSpaceDE w:val="0"/>
        <w:autoSpaceDN w:val="0"/>
        <w:adjustRightInd w:val="0"/>
        <w:spacing w:after="0" w:line="240" w:lineRule="auto"/>
        <w:contextualSpacing/>
        <w:rPr>
          <w:rFonts w:ascii="Arial" w:hAnsi="Arial" w:cs="Arial"/>
          <w:sz w:val="24"/>
          <w:szCs w:val="24"/>
          <w:lang w:val="pt-BR"/>
        </w:rPr>
      </w:pPr>
      <w:r w:rsidRPr="00913558">
        <w:rPr>
          <w:rFonts w:ascii="Arial" w:hAnsi="Arial" w:cs="Arial"/>
          <w:bCs/>
          <w:sz w:val="24"/>
          <w:szCs w:val="24"/>
          <w:lang w:val="ro-RO"/>
        </w:rPr>
        <w:t>nu este actualizată procedură privind indicațiile de utilizare a unui produs biocid (o unitate sanitară din Hunedoara);</w:t>
      </w:r>
    </w:p>
    <w:p w:rsidR="00913558" w:rsidRPr="00913558" w:rsidRDefault="00913558" w:rsidP="00913558">
      <w:pPr>
        <w:numPr>
          <w:ilvl w:val="0"/>
          <w:numId w:val="24"/>
        </w:numPr>
        <w:autoSpaceDE w:val="0"/>
        <w:autoSpaceDN w:val="0"/>
        <w:adjustRightInd w:val="0"/>
        <w:spacing w:after="0" w:line="240" w:lineRule="auto"/>
        <w:contextualSpacing/>
        <w:rPr>
          <w:rFonts w:ascii="Arial" w:hAnsi="Arial" w:cs="Arial"/>
          <w:sz w:val="24"/>
          <w:szCs w:val="24"/>
          <w:lang w:val="pt-BR"/>
        </w:rPr>
      </w:pPr>
      <w:r w:rsidRPr="00913558">
        <w:rPr>
          <w:rFonts w:ascii="Arial" w:hAnsi="Arial" w:cs="Arial"/>
          <w:bCs/>
          <w:iCs/>
          <w:sz w:val="24"/>
          <w:szCs w:val="24"/>
          <w:lang w:val="ro-RO"/>
        </w:rPr>
        <w:t>nu este întocmit/afișat programul de curățenie și dezinfecție actualizat cu produsul biocid utilizat la nebulizare (o unitate sanitară din Hunedoara);</w:t>
      </w:r>
    </w:p>
    <w:p w:rsidR="00913558" w:rsidRPr="00913558" w:rsidRDefault="00913558" w:rsidP="00913558">
      <w:pPr>
        <w:numPr>
          <w:ilvl w:val="0"/>
          <w:numId w:val="24"/>
        </w:numPr>
        <w:autoSpaceDE w:val="0"/>
        <w:autoSpaceDN w:val="0"/>
        <w:adjustRightInd w:val="0"/>
        <w:spacing w:after="0" w:line="240" w:lineRule="auto"/>
        <w:contextualSpacing/>
        <w:rPr>
          <w:rFonts w:ascii="Arial" w:hAnsi="Arial" w:cs="Arial"/>
          <w:sz w:val="24"/>
          <w:szCs w:val="24"/>
          <w:lang w:val="pt-BR"/>
        </w:rPr>
      </w:pPr>
      <w:r w:rsidRPr="00913558">
        <w:rPr>
          <w:rFonts w:ascii="Arial" w:eastAsia="Calibri" w:hAnsi="Arial" w:cs="Arial"/>
          <w:sz w:val="24"/>
          <w:szCs w:val="24"/>
          <w:lang w:val="pt-BR"/>
        </w:rPr>
        <w:t>personalul responsabil cu nebulizarea nu cunoaște doza de aplicare raportată la volum a biocidului utilizat (o unitate sanitară din Hunedoara);</w:t>
      </w:r>
    </w:p>
    <w:p w:rsidR="00913558" w:rsidRPr="00913558" w:rsidRDefault="00913558" w:rsidP="00913558">
      <w:pPr>
        <w:numPr>
          <w:ilvl w:val="0"/>
          <w:numId w:val="24"/>
        </w:numPr>
        <w:autoSpaceDE w:val="0"/>
        <w:autoSpaceDN w:val="0"/>
        <w:adjustRightInd w:val="0"/>
        <w:spacing w:after="0" w:line="240" w:lineRule="auto"/>
        <w:contextualSpacing/>
        <w:rPr>
          <w:rFonts w:ascii="Arial" w:hAnsi="Arial" w:cs="Arial"/>
          <w:sz w:val="24"/>
          <w:szCs w:val="24"/>
          <w:lang w:val="pt-BR"/>
        </w:rPr>
      </w:pPr>
      <w:r w:rsidRPr="00913558">
        <w:rPr>
          <w:rFonts w:ascii="Arial" w:hAnsi="Arial" w:cs="Arial"/>
          <w:bCs/>
          <w:sz w:val="24"/>
          <w:szCs w:val="24"/>
        </w:rPr>
        <w:t>folosirea pentru nebulizare a unui produs biocid care nu are în aviz astfel de utilizări (două unități sanitare din Ialomița și o unitate sanitară din Sibiu);</w:t>
      </w:r>
    </w:p>
    <w:p w:rsidR="00913558" w:rsidRPr="00913558" w:rsidRDefault="00913558" w:rsidP="00913558">
      <w:pPr>
        <w:numPr>
          <w:ilvl w:val="0"/>
          <w:numId w:val="24"/>
        </w:numPr>
        <w:autoSpaceDE w:val="0"/>
        <w:autoSpaceDN w:val="0"/>
        <w:adjustRightInd w:val="0"/>
        <w:spacing w:after="0" w:line="240" w:lineRule="auto"/>
        <w:contextualSpacing/>
        <w:rPr>
          <w:rFonts w:ascii="Arial" w:hAnsi="Arial" w:cs="Arial"/>
          <w:sz w:val="24"/>
          <w:szCs w:val="24"/>
          <w:lang w:val="pt-BR"/>
        </w:rPr>
      </w:pPr>
      <w:bookmarkStart w:id="1" w:name="_Hlk175058636"/>
      <w:r w:rsidRPr="00913558">
        <w:rPr>
          <w:rFonts w:ascii="Arial" w:hAnsi="Arial" w:cs="Arial"/>
          <w:sz w:val="24"/>
          <w:szCs w:val="24"/>
        </w:rPr>
        <w:t xml:space="preserve">nerespectarea </w:t>
      </w:r>
      <w:r w:rsidRPr="00913558">
        <w:rPr>
          <w:rFonts w:ascii="Arial" w:hAnsi="Arial" w:cs="Arial"/>
          <w:sz w:val="24"/>
          <w:szCs w:val="24"/>
          <w:lang w:val="ro-RO"/>
        </w:rPr>
        <w:t>regimului de utilizare a produsului biocid utilizat în procesul de nebulizare (o unitate sanitară din Sibiu);</w:t>
      </w:r>
    </w:p>
    <w:bookmarkEnd w:id="1"/>
    <w:p w:rsidR="00913558" w:rsidRPr="00913558" w:rsidRDefault="00913558" w:rsidP="00913558">
      <w:pPr>
        <w:numPr>
          <w:ilvl w:val="0"/>
          <w:numId w:val="24"/>
        </w:numPr>
        <w:autoSpaceDE w:val="0"/>
        <w:autoSpaceDN w:val="0"/>
        <w:adjustRightInd w:val="0"/>
        <w:spacing w:after="0" w:line="240" w:lineRule="auto"/>
        <w:contextualSpacing/>
        <w:rPr>
          <w:rFonts w:ascii="Arial" w:hAnsi="Arial" w:cs="Arial"/>
          <w:sz w:val="24"/>
          <w:szCs w:val="24"/>
          <w:lang w:val="pt-BR"/>
        </w:rPr>
      </w:pPr>
      <w:r w:rsidRPr="00913558">
        <w:rPr>
          <w:rFonts w:ascii="Arial" w:hAnsi="Arial" w:cs="Arial"/>
          <w:noProof/>
          <w:color w:val="000000"/>
          <w:sz w:val="24"/>
          <w:szCs w:val="24"/>
          <w:lang w:val="ro-RO"/>
        </w:rPr>
        <w:t>neutilizarea corectă și conform intrucțiunilor producătorului a unor produse biocide (o unitate sanitară din Suceva);</w:t>
      </w:r>
    </w:p>
    <w:p w:rsidR="00913558" w:rsidRPr="00913558" w:rsidRDefault="00913558" w:rsidP="00913558">
      <w:pPr>
        <w:numPr>
          <w:ilvl w:val="0"/>
          <w:numId w:val="24"/>
        </w:numPr>
        <w:autoSpaceDE w:val="0"/>
        <w:autoSpaceDN w:val="0"/>
        <w:adjustRightInd w:val="0"/>
        <w:spacing w:after="0" w:line="240" w:lineRule="auto"/>
        <w:contextualSpacing/>
        <w:rPr>
          <w:rFonts w:ascii="Arial" w:hAnsi="Arial" w:cs="Arial"/>
          <w:sz w:val="24"/>
          <w:szCs w:val="24"/>
          <w:lang w:val="pt-BR"/>
        </w:rPr>
      </w:pPr>
      <w:r w:rsidRPr="00913558">
        <w:rPr>
          <w:rFonts w:ascii="Arial" w:hAnsi="Arial" w:cs="Arial"/>
          <w:sz w:val="24"/>
          <w:szCs w:val="24"/>
        </w:rPr>
        <w:t>procedura de curățenie, dezinfecție și sterilizare este incompletă deoarece nu conține dezinfecția prin nebulizare (o unitate sanitară din Timiș);</w:t>
      </w:r>
    </w:p>
    <w:p w:rsidR="00913558" w:rsidRPr="00913558" w:rsidRDefault="00913558" w:rsidP="00913558">
      <w:pPr>
        <w:numPr>
          <w:ilvl w:val="0"/>
          <w:numId w:val="24"/>
        </w:numPr>
        <w:autoSpaceDE w:val="0"/>
        <w:autoSpaceDN w:val="0"/>
        <w:adjustRightInd w:val="0"/>
        <w:spacing w:after="0" w:line="240" w:lineRule="auto"/>
        <w:contextualSpacing/>
        <w:rPr>
          <w:rFonts w:ascii="Arial" w:hAnsi="Arial" w:cs="Arial"/>
          <w:sz w:val="24"/>
          <w:szCs w:val="24"/>
          <w:lang w:val="pt-BR"/>
        </w:rPr>
      </w:pPr>
      <w:r w:rsidRPr="00913558">
        <w:rPr>
          <w:rFonts w:ascii="Arial" w:hAnsi="Arial" w:cs="Arial"/>
          <w:sz w:val="24"/>
          <w:szCs w:val="24"/>
          <w:lang w:val="it-IT"/>
        </w:rPr>
        <w:t>graficele de nebulizare nu cuprind consemnări privind: volumul încăperii nebulizate, intervalul orar în care se desfășoară nebulizarea, denumirea produsului biocid și nu se precizează câte tratamente s-au aplicat (două unități sanitare din București);</w:t>
      </w:r>
    </w:p>
    <w:p w:rsidR="00913558" w:rsidRPr="00913558" w:rsidRDefault="00913558" w:rsidP="00913558">
      <w:pPr>
        <w:numPr>
          <w:ilvl w:val="0"/>
          <w:numId w:val="24"/>
        </w:numPr>
        <w:autoSpaceDE w:val="0"/>
        <w:autoSpaceDN w:val="0"/>
        <w:adjustRightInd w:val="0"/>
        <w:spacing w:after="0" w:line="240" w:lineRule="auto"/>
        <w:contextualSpacing/>
        <w:rPr>
          <w:rFonts w:ascii="Arial" w:hAnsi="Arial" w:cs="Arial"/>
          <w:sz w:val="24"/>
          <w:szCs w:val="24"/>
          <w:lang w:val="pt-BR"/>
        </w:rPr>
      </w:pPr>
      <w:r w:rsidRPr="00913558">
        <w:rPr>
          <w:rFonts w:ascii="Arial" w:hAnsi="Arial" w:cs="Arial"/>
          <w:sz w:val="24"/>
          <w:szCs w:val="24"/>
          <w:lang w:val="it-IT"/>
        </w:rPr>
        <w:t>procedura de nebulizare nu cuprinde prevederi legate de modul de folosire al produsului biocid pentru anumite specii/tulpini (două unități sanitare din București).</w:t>
      </w:r>
    </w:p>
    <w:p w:rsidR="00913558" w:rsidRDefault="00913558" w:rsidP="00913558">
      <w:pPr>
        <w:tabs>
          <w:tab w:val="left" w:pos="7260"/>
        </w:tabs>
        <w:spacing w:after="0" w:line="240" w:lineRule="auto"/>
        <w:ind w:left="851" w:hanging="142"/>
        <w:rPr>
          <w:rFonts w:ascii="Arial" w:hAnsi="Arial" w:cs="Arial"/>
          <w:b/>
          <w:sz w:val="24"/>
          <w:szCs w:val="24"/>
          <w:lang w:val="ro-RO"/>
        </w:rPr>
      </w:pPr>
    </w:p>
    <w:p w:rsidR="00A3399D" w:rsidRDefault="00A3399D" w:rsidP="00913558">
      <w:pPr>
        <w:tabs>
          <w:tab w:val="left" w:pos="7260"/>
        </w:tabs>
        <w:spacing w:after="0" w:line="240" w:lineRule="auto"/>
        <w:ind w:left="851" w:hanging="142"/>
        <w:rPr>
          <w:rFonts w:ascii="Arial" w:hAnsi="Arial" w:cs="Arial"/>
          <w:b/>
          <w:sz w:val="24"/>
          <w:szCs w:val="24"/>
          <w:lang w:val="ro-RO"/>
        </w:rPr>
      </w:pPr>
    </w:p>
    <w:p w:rsidR="00A3399D" w:rsidRDefault="00A3399D" w:rsidP="00913558">
      <w:pPr>
        <w:tabs>
          <w:tab w:val="left" w:pos="7260"/>
        </w:tabs>
        <w:spacing w:after="0" w:line="240" w:lineRule="auto"/>
        <w:ind w:left="851" w:hanging="142"/>
        <w:rPr>
          <w:rFonts w:ascii="Arial" w:hAnsi="Arial" w:cs="Arial"/>
          <w:b/>
          <w:sz w:val="24"/>
          <w:szCs w:val="24"/>
          <w:lang w:val="ro-RO"/>
        </w:rPr>
      </w:pPr>
    </w:p>
    <w:p w:rsidR="00A3399D" w:rsidRPr="00913558" w:rsidRDefault="00A3399D" w:rsidP="00913558">
      <w:pPr>
        <w:tabs>
          <w:tab w:val="left" w:pos="7260"/>
        </w:tabs>
        <w:spacing w:after="0" w:line="240" w:lineRule="auto"/>
        <w:ind w:left="851" w:hanging="142"/>
        <w:rPr>
          <w:rFonts w:ascii="Arial" w:hAnsi="Arial" w:cs="Arial"/>
          <w:b/>
          <w:sz w:val="24"/>
          <w:szCs w:val="24"/>
          <w:lang w:val="ro-RO"/>
        </w:rPr>
      </w:pPr>
    </w:p>
    <w:p w:rsidR="00913558" w:rsidRPr="00913558" w:rsidRDefault="00913558" w:rsidP="00913558">
      <w:pPr>
        <w:tabs>
          <w:tab w:val="left" w:pos="7260"/>
        </w:tabs>
        <w:spacing w:after="0" w:line="240" w:lineRule="auto"/>
        <w:ind w:left="851" w:hanging="142"/>
        <w:rPr>
          <w:rFonts w:ascii="Arial" w:hAnsi="Arial" w:cs="Arial"/>
          <w:b/>
          <w:sz w:val="24"/>
          <w:szCs w:val="24"/>
          <w:lang w:val="ro-RO"/>
        </w:rPr>
      </w:pPr>
      <w:r w:rsidRPr="00913558">
        <w:rPr>
          <w:rFonts w:ascii="Arial" w:hAnsi="Arial" w:cs="Arial"/>
          <w:b/>
          <w:sz w:val="24"/>
          <w:szCs w:val="24"/>
          <w:lang w:val="ro-RO"/>
        </w:rPr>
        <w:t>Raport privind gestionarea deșeurilor rezultate din activitatea medicală</w:t>
      </w:r>
    </w:p>
    <w:p w:rsidR="00913558" w:rsidRDefault="00913558" w:rsidP="00913558">
      <w:pPr>
        <w:autoSpaceDE w:val="0"/>
        <w:autoSpaceDN w:val="0"/>
        <w:adjustRightInd w:val="0"/>
        <w:spacing w:after="0" w:line="240" w:lineRule="auto"/>
        <w:rPr>
          <w:rFonts w:ascii="Arial" w:hAnsi="Arial" w:cs="Arial"/>
          <w:sz w:val="24"/>
          <w:szCs w:val="24"/>
        </w:rPr>
      </w:pPr>
    </w:p>
    <w:p w:rsidR="00A3399D" w:rsidRPr="00913558" w:rsidRDefault="00A3399D" w:rsidP="00913558">
      <w:pPr>
        <w:autoSpaceDE w:val="0"/>
        <w:autoSpaceDN w:val="0"/>
        <w:adjustRightInd w:val="0"/>
        <w:spacing w:after="0" w:line="240" w:lineRule="auto"/>
        <w:rPr>
          <w:rFonts w:ascii="Arial" w:hAnsi="Arial" w:cs="Arial"/>
          <w:sz w:val="24"/>
          <w:szCs w:val="24"/>
        </w:rPr>
      </w:pPr>
    </w:p>
    <w:p w:rsidR="00913558" w:rsidRPr="00913558" w:rsidRDefault="00913558" w:rsidP="00913558">
      <w:pPr>
        <w:autoSpaceDE w:val="0"/>
        <w:autoSpaceDN w:val="0"/>
        <w:adjustRightInd w:val="0"/>
        <w:spacing w:after="0" w:line="240" w:lineRule="auto"/>
        <w:ind w:left="0" w:firstLine="708"/>
        <w:rPr>
          <w:rFonts w:ascii="Arial" w:hAnsi="Arial" w:cs="Arial"/>
          <w:sz w:val="24"/>
          <w:szCs w:val="24"/>
          <w:lang w:val="ro-RO"/>
        </w:rPr>
      </w:pPr>
      <w:r w:rsidRPr="00913558">
        <w:rPr>
          <w:rFonts w:ascii="Arial" w:hAnsi="Arial" w:cs="Arial"/>
          <w:sz w:val="24"/>
          <w:szCs w:val="24"/>
          <w:lang w:val="ro-RO"/>
        </w:rPr>
        <w:t xml:space="preserve">Acțiunea de inspecție și control s-a realizat la </w:t>
      </w:r>
      <w:r w:rsidRPr="00913558">
        <w:rPr>
          <w:rFonts w:ascii="Arial" w:hAnsi="Arial" w:cs="Arial"/>
          <w:bCs/>
          <w:sz w:val="24"/>
          <w:szCs w:val="24"/>
        </w:rPr>
        <w:t>spitale municipale și or</w:t>
      </w:r>
      <w:r w:rsidRPr="00913558">
        <w:rPr>
          <w:rFonts w:ascii="Arial" w:hAnsi="Arial" w:cs="Arial"/>
          <w:bCs/>
          <w:sz w:val="24"/>
          <w:szCs w:val="24"/>
          <w:lang w:val="ro-RO"/>
        </w:rPr>
        <w:t>ă</w:t>
      </w:r>
      <w:r w:rsidRPr="00913558">
        <w:rPr>
          <w:rFonts w:ascii="Arial" w:hAnsi="Arial" w:cs="Arial"/>
          <w:bCs/>
          <w:sz w:val="24"/>
          <w:szCs w:val="24"/>
        </w:rPr>
        <w:t>șenești</w:t>
      </w:r>
      <w:r w:rsidRPr="00913558">
        <w:rPr>
          <w:rFonts w:ascii="Arial" w:hAnsi="Arial" w:cs="Arial"/>
          <w:sz w:val="24"/>
          <w:szCs w:val="24"/>
        </w:rPr>
        <w:t xml:space="preserve">. </w:t>
      </w:r>
      <w:r w:rsidRPr="00913558">
        <w:rPr>
          <w:rFonts w:ascii="Arial" w:hAnsi="Arial" w:cs="Arial"/>
          <w:sz w:val="24"/>
          <w:szCs w:val="24"/>
          <w:lang w:val="ro-RO"/>
        </w:rPr>
        <w:t xml:space="preserve">Controlul s-a efectuat în conformitate cu prevederile Ordinului nr. </w:t>
      </w:r>
      <w:r w:rsidRPr="00913558">
        <w:rPr>
          <w:rFonts w:ascii="Arial" w:eastAsia="Calibri" w:hAnsi="Arial" w:cs="Arial"/>
          <w:sz w:val="24"/>
          <w:szCs w:val="24"/>
          <w:lang w:val="ro-RO"/>
        </w:rPr>
        <w:t xml:space="preserve">824/2006 pentru aprobarea Normelor privind organizarea şi funcţionarea Inspecţiei Sanitare de Stat, cu modificările și completările ulterioare și </w:t>
      </w:r>
      <w:r w:rsidRPr="00913558">
        <w:rPr>
          <w:rFonts w:ascii="Arial" w:hAnsi="Arial" w:cs="Arial"/>
          <w:sz w:val="24"/>
          <w:szCs w:val="24"/>
          <w:lang w:val="ro-RO"/>
        </w:rPr>
        <w:t xml:space="preserve">a vizat în principal verificarea respectării prevederilor legale în vigoare privind ambalarea și stocarea temporară a deșeurilor, evidența cantităților de deșeuri generate, transportul deșeurilor, tratarea și eliminarea deșeurilor, instruirea, formarea și responsabilitățile personalului din cadrul unităților sanitare, dotarea, funcționarea și monitorizarea echipamentelor proprii de decontaminare termică la temperaturi scăzute. </w:t>
      </w:r>
    </w:p>
    <w:p w:rsidR="00913558" w:rsidRPr="00913558" w:rsidRDefault="00913558" w:rsidP="00913558">
      <w:pPr>
        <w:autoSpaceDE w:val="0"/>
        <w:autoSpaceDN w:val="0"/>
        <w:adjustRightInd w:val="0"/>
        <w:spacing w:after="0" w:line="240" w:lineRule="auto"/>
        <w:ind w:left="0" w:firstLine="708"/>
        <w:rPr>
          <w:rFonts w:ascii="Arial" w:hAnsi="Arial" w:cs="Arial"/>
          <w:sz w:val="24"/>
          <w:szCs w:val="24"/>
          <w:lang w:val="ro-RO"/>
        </w:rPr>
      </w:pPr>
    </w:p>
    <w:p w:rsidR="00913558" w:rsidRPr="00913558" w:rsidRDefault="00913558" w:rsidP="00913558">
      <w:pPr>
        <w:autoSpaceDE w:val="0"/>
        <w:autoSpaceDN w:val="0"/>
        <w:adjustRightInd w:val="0"/>
        <w:spacing w:after="0" w:line="240" w:lineRule="auto"/>
        <w:ind w:left="0" w:firstLine="708"/>
        <w:rPr>
          <w:rFonts w:ascii="Arial" w:hAnsi="Arial" w:cs="Arial"/>
          <w:sz w:val="24"/>
          <w:szCs w:val="24"/>
          <w:lang w:val="ro-RO"/>
        </w:rPr>
      </w:pPr>
      <w:r w:rsidRPr="00913558">
        <w:rPr>
          <w:rFonts w:ascii="Arial" w:hAnsi="Arial" w:cs="Arial"/>
          <w:sz w:val="24"/>
          <w:szCs w:val="24"/>
          <w:lang w:val="ro-RO"/>
        </w:rPr>
        <w:t xml:space="preserve">Pe parcursul desfășurării acțiunii de control, inspectorii sanitari au verificat respectarea următoarelor prevederi legislative: </w:t>
      </w:r>
      <w:r w:rsidRPr="00913558">
        <w:rPr>
          <w:rFonts w:ascii="Arial" w:hAnsi="Arial" w:cs="Arial"/>
          <w:bCs/>
          <w:color w:val="000000"/>
          <w:sz w:val="24"/>
          <w:szCs w:val="24"/>
          <w:bdr w:val="none" w:sz="0" w:space="0" w:color="auto" w:frame="1"/>
        </w:rPr>
        <w:t>OU nr. 92/2021 privind regimul deşeurilor, cu modificările și completările ulterioare</w:t>
      </w:r>
      <w:r w:rsidRPr="00913558">
        <w:rPr>
          <w:rFonts w:ascii="Arial" w:hAnsi="Arial" w:cs="Arial"/>
          <w:sz w:val="24"/>
          <w:szCs w:val="24"/>
          <w:lang w:val="ro-RO"/>
        </w:rPr>
        <w:t xml:space="preserve">; HG nr. 856/2002 privind evidenţa gestiunii deşeurilor şi pentru aprobarea listei cuprinzând deşeurile, inclusiv deşeurile periculoase, cu modificările şi completările ulterioare; HG nr. 1061/2008 privind transportul deşeurilor periculoase şi nepericuloase pe teritoriul României; </w:t>
      </w:r>
      <w:r w:rsidRPr="00913558">
        <w:rPr>
          <w:rFonts w:ascii="Arial" w:eastAsia="Calibri" w:hAnsi="Arial" w:cs="Arial"/>
          <w:sz w:val="24"/>
          <w:szCs w:val="24"/>
          <w:lang w:val="ro-RO" w:eastAsia="ro-RO"/>
        </w:rPr>
        <w:t xml:space="preserve">HG nr. </w:t>
      </w:r>
      <w:r w:rsidRPr="00913558">
        <w:rPr>
          <w:rFonts w:ascii="Arial" w:eastAsia="Calibri" w:hAnsi="Arial" w:cs="Arial"/>
          <w:sz w:val="24"/>
          <w:szCs w:val="24"/>
          <w:lang w:val="ro-RO" w:eastAsia="ro-RO"/>
        </w:rPr>
        <w:lastRenderedPageBreak/>
        <w:t xml:space="preserve">857/2011 privind stabilirea şi sancţionarea contravenţiilor la normele din domeniul sănătăţii publice, cu modificările și completările ulterioare; </w:t>
      </w:r>
      <w:r w:rsidRPr="00913558">
        <w:rPr>
          <w:rFonts w:ascii="Arial" w:hAnsi="Arial" w:cs="Arial"/>
          <w:sz w:val="24"/>
          <w:szCs w:val="24"/>
          <w:lang w:val="ro-RO"/>
        </w:rPr>
        <w:t>Ordinul MS nr. 1226/2012 în ceea ce priveşte respectarea normelor tehnice privind gestionarea deşeurilor rezultate din activităţi medicale (colectarea, ambalarea, stocarea temporară, transportul, tratarea şi eliminarea deşeurilor) şi evidenţa cantităţilor de deşeuri generate de unităţile sanitare</w:t>
      </w:r>
      <w:r w:rsidRPr="00913558">
        <w:rPr>
          <w:rFonts w:ascii="Arial" w:hAnsi="Arial" w:cs="Arial"/>
          <w:sz w:val="24"/>
          <w:szCs w:val="24"/>
        </w:rPr>
        <w:t xml:space="preserve">; </w:t>
      </w:r>
      <w:r w:rsidRPr="00913558">
        <w:rPr>
          <w:rFonts w:ascii="Arial" w:hAnsi="Arial" w:cs="Arial"/>
          <w:sz w:val="24"/>
          <w:szCs w:val="24"/>
          <w:lang w:val="ro-RO"/>
        </w:rPr>
        <w:t>Ordinul MS nr. 1279/2012 referitor la respectarea condiţiilor de funcţionare şi monitorizare a echipamentelor de tratare prin decontaminare termică la temperaturi scăzute a deşeurilor medicale periculoase.</w:t>
      </w:r>
    </w:p>
    <w:p w:rsidR="00913558" w:rsidRPr="00913558" w:rsidRDefault="00913558" w:rsidP="00913558">
      <w:pPr>
        <w:autoSpaceDE w:val="0"/>
        <w:autoSpaceDN w:val="0"/>
        <w:adjustRightInd w:val="0"/>
        <w:spacing w:after="0" w:line="240" w:lineRule="auto"/>
        <w:ind w:left="0" w:firstLine="708"/>
        <w:rPr>
          <w:rFonts w:ascii="Arial" w:hAnsi="Arial" w:cs="Arial"/>
          <w:sz w:val="24"/>
          <w:szCs w:val="24"/>
          <w:lang w:val="ro-RO"/>
        </w:rPr>
      </w:pPr>
    </w:p>
    <w:p w:rsidR="00545089" w:rsidRPr="00913558" w:rsidRDefault="00913558" w:rsidP="00913558">
      <w:pPr>
        <w:spacing w:after="0" w:line="240" w:lineRule="auto"/>
        <w:ind w:left="0"/>
        <w:rPr>
          <w:rFonts w:ascii="Arial" w:hAnsi="Arial" w:cs="Arial"/>
          <w:sz w:val="24"/>
          <w:szCs w:val="24"/>
          <w:lang w:val="ro-RO"/>
        </w:rPr>
      </w:pPr>
      <w:r w:rsidRPr="00913558">
        <w:rPr>
          <w:rFonts w:ascii="Arial" w:hAnsi="Arial" w:cs="Arial"/>
          <w:sz w:val="24"/>
          <w:szCs w:val="24"/>
        </w:rPr>
        <w:tab/>
        <w:t>La nivel na</w:t>
      </w:r>
      <w:r w:rsidRPr="00913558">
        <w:rPr>
          <w:rFonts w:ascii="Arial" w:hAnsi="Arial" w:cs="Arial"/>
          <w:sz w:val="24"/>
          <w:szCs w:val="24"/>
          <w:lang w:val="ro-RO"/>
        </w:rPr>
        <w:t>ț</w:t>
      </w:r>
      <w:r w:rsidRPr="00913558">
        <w:rPr>
          <w:rFonts w:ascii="Arial" w:hAnsi="Arial" w:cs="Arial"/>
          <w:sz w:val="24"/>
          <w:szCs w:val="24"/>
        </w:rPr>
        <w:t xml:space="preserve">ional, inspectorii sanitari au verificat unitățile sanitare de tipul </w:t>
      </w:r>
      <w:r w:rsidRPr="00913558">
        <w:rPr>
          <w:rFonts w:ascii="Arial" w:hAnsi="Arial" w:cs="Arial"/>
          <w:bCs/>
          <w:sz w:val="24"/>
          <w:szCs w:val="24"/>
        </w:rPr>
        <w:t>spitalelor municipale și or</w:t>
      </w:r>
      <w:r w:rsidRPr="00913558">
        <w:rPr>
          <w:rFonts w:ascii="Arial" w:hAnsi="Arial" w:cs="Arial"/>
          <w:bCs/>
          <w:sz w:val="24"/>
          <w:szCs w:val="24"/>
          <w:lang w:val="ro-RO"/>
        </w:rPr>
        <w:t>ă</w:t>
      </w:r>
      <w:r w:rsidRPr="00913558">
        <w:rPr>
          <w:rFonts w:ascii="Arial" w:hAnsi="Arial" w:cs="Arial"/>
          <w:bCs/>
          <w:sz w:val="24"/>
          <w:szCs w:val="24"/>
        </w:rPr>
        <w:t>șenești</w:t>
      </w:r>
      <w:r w:rsidRPr="00913558">
        <w:rPr>
          <w:rFonts w:ascii="Arial" w:hAnsi="Arial" w:cs="Arial"/>
          <w:sz w:val="24"/>
          <w:szCs w:val="24"/>
        </w:rPr>
        <w:t xml:space="preserve"> în ceea ce privește respectarea prevederilor legate de gestionarea deșeurilor rezultate din activitatea medical, iar p</w:t>
      </w:r>
      <w:r w:rsidRPr="00913558">
        <w:rPr>
          <w:rFonts w:ascii="Arial" w:hAnsi="Arial" w:cs="Arial"/>
          <w:sz w:val="24"/>
          <w:szCs w:val="24"/>
          <w:lang w:val="ro-RO"/>
        </w:rPr>
        <w:t xml:space="preserve">entru deficienţele constatate în cadrul controalelor privind modul de gestionare a deșeurilor rezultate din activitatea medicală au fost aplicate următoarele </w:t>
      </w:r>
      <w:r w:rsidRPr="00913558">
        <w:rPr>
          <w:rFonts w:ascii="Arial" w:hAnsi="Arial" w:cs="Arial"/>
          <w:b/>
          <w:sz w:val="24"/>
          <w:szCs w:val="24"/>
          <w:lang w:val="ro-RO"/>
        </w:rPr>
        <w:t>sancţiuni contravenţionale</w:t>
      </w:r>
      <w:r w:rsidRPr="00913558">
        <w:rPr>
          <w:rFonts w:ascii="Arial" w:hAnsi="Arial" w:cs="Arial"/>
          <w:sz w:val="24"/>
          <w:szCs w:val="24"/>
          <w:lang w:val="ro-RO"/>
        </w:rPr>
        <w:t>:</w:t>
      </w:r>
    </w:p>
    <w:p w:rsidR="00913558" w:rsidRPr="00913558" w:rsidRDefault="00913558" w:rsidP="00913558">
      <w:pPr>
        <w:spacing w:after="0" w:line="240" w:lineRule="auto"/>
        <w:ind w:left="-540" w:firstLine="540"/>
        <w:rPr>
          <w:rFonts w:ascii="Arial" w:hAnsi="Arial" w:cs="Arial"/>
          <w:b/>
          <w:sz w:val="24"/>
          <w:szCs w:val="24"/>
          <w:lang w:val="ro-RO"/>
        </w:rPr>
      </w:pPr>
      <w:r w:rsidRPr="00913558">
        <w:rPr>
          <w:rFonts w:ascii="Arial" w:hAnsi="Arial" w:cs="Arial"/>
          <w:b/>
          <w:sz w:val="24"/>
          <w:szCs w:val="24"/>
          <w:lang w:val="ro-RO"/>
        </w:rPr>
        <w:t>- 10 avertismente</w:t>
      </w:r>
    </w:p>
    <w:p w:rsidR="00913558" w:rsidRPr="00913558" w:rsidRDefault="00913558" w:rsidP="00913558">
      <w:pPr>
        <w:spacing w:after="0" w:line="240" w:lineRule="auto"/>
        <w:ind w:left="-540" w:firstLine="540"/>
        <w:rPr>
          <w:rFonts w:ascii="Arial" w:hAnsi="Arial" w:cs="Arial"/>
          <w:b/>
          <w:sz w:val="24"/>
          <w:szCs w:val="24"/>
          <w:lang w:val="ro-RO"/>
        </w:rPr>
      </w:pPr>
      <w:r w:rsidRPr="00913558">
        <w:rPr>
          <w:rFonts w:ascii="Arial" w:hAnsi="Arial" w:cs="Arial"/>
          <w:b/>
          <w:sz w:val="24"/>
          <w:szCs w:val="24"/>
          <w:lang w:val="ro-RO"/>
        </w:rPr>
        <w:t>- 11 amenzi în valoare totală de 25.200 lei.</w:t>
      </w:r>
    </w:p>
    <w:p w:rsidR="00913558" w:rsidRPr="00913558" w:rsidRDefault="00913558" w:rsidP="00913558">
      <w:pPr>
        <w:autoSpaceDE w:val="0"/>
        <w:autoSpaceDN w:val="0"/>
        <w:adjustRightInd w:val="0"/>
        <w:spacing w:after="0" w:line="240" w:lineRule="auto"/>
        <w:ind w:left="0"/>
        <w:rPr>
          <w:rFonts w:ascii="Arial" w:hAnsi="Arial" w:cs="Arial"/>
          <w:sz w:val="24"/>
          <w:szCs w:val="24"/>
          <w:highlight w:val="yellow"/>
        </w:rPr>
      </w:pPr>
    </w:p>
    <w:p w:rsidR="00913558" w:rsidRPr="00913558" w:rsidRDefault="00913558" w:rsidP="00913558">
      <w:pPr>
        <w:autoSpaceDE w:val="0"/>
        <w:autoSpaceDN w:val="0"/>
        <w:adjustRightInd w:val="0"/>
        <w:spacing w:after="0" w:line="240" w:lineRule="auto"/>
        <w:ind w:left="0" w:firstLine="708"/>
        <w:rPr>
          <w:rFonts w:ascii="Arial" w:hAnsi="Arial" w:cs="Arial"/>
          <w:sz w:val="24"/>
          <w:szCs w:val="24"/>
        </w:rPr>
      </w:pPr>
      <w:r w:rsidRPr="00913558">
        <w:rPr>
          <w:rFonts w:ascii="Arial" w:hAnsi="Arial" w:cs="Arial"/>
          <w:sz w:val="24"/>
          <w:szCs w:val="24"/>
        </w:rPr>
        <w:t>Principalelel neconformități identificate de inspectorii sanitari privind modul de gestionare a deșeurilor rezultate din activitatea medicală:</w:t>
      </w:r>
    </w:p>
    <w:p w:rsidR="00913558" w:rsidRPr="00913558" w:rsidRDefault="00913558" w:rsidP="00913558">
      <w:pPr>
        <w:numPr>
          <w:ilvl w:val="0"/>
          <w:numId w:val="25"/>
        </w:numPr>
        <w:autoSpaceDE w:val="0"/>
        <w:autoSpaceDN w:val="0"/>
        <w:adjustRightInd w:val="0"/>
        <w:spacing w:after="0" w:line="240" w:lineRule="auto"/>
        <w:contextualSpacing/>
        <w:rPr>
          <w:rFonts w:ascii="Arial" w:hAnsi="Arial" w:cs="Arial"/>
          <w:color w:val="000000"/>
          <w:sz w:val="24"/>
          <w:szCs w:val="24"/>
          <w:lang w:val="pt-BR"/>
        </w:rPr>
      </w:pPr>
      <w:r w:rsidRPr="00913558">
        <w:rPr>
          <w:rFonts w:ascii="Arial" w:hAnsi="Arial" w:cs="Arial"/>
          <w:color w:val="000000"/>
          <w:sz w:val="24"/>
          <w:szCs w:val="24"/>
          <w:lang w:val="pt-BR"/>
        </w:rPr>
        <w:t>nu există consilier pe probleme de siguranţă la nivelul spitalului (o unitate sanitară din Alba și una din Vrancea);</w:t>
      </w:r>
    </w:p>
    <w:p w:rsidR="00913558" w:rsidRPr="00913558" w:rsidRDefault="00913558" w:rsidP="00913558">
      <w:pPr>
        <w:numPr>
          <w:ilvl w:val="0"/>
          <w:numId w:val="25"/>
        </w:numPr>
        <w:autoSpaceDE w:val="0"/>
        <w:autoSpaceDN w:val="0"/>
        <w:adjustRightInd w:val="0"/>
        <w:spacing w:after="0" w:line="240" w:lineRule="auto"/>
        <w:contextualSpacing/>
        <w:rPr>
          <w:rFonts w:ascii="Arial" w:hAnsi="Arial" w:cs="Arial"/>
          <w:color w:val="000000"/>
          <w:sz w:val="24"/>
          <w:szCs w:val="24"/>
          <w:lang w:val="pt-BR"/>
        </w:rPr>
      </w:pPr>
      <w:r w:rsidRPr="00913558">
        <w:rPr>
          <w:rFonts w:ascii="Arial" w:hAnsi="Arial" w:cs="Arial"/>
          <w:color w:val="000000"/>
          <w:sz w:val="24"/>
          <w:szCs w:val="24"/>
          <w:lang w:val="pt-BR"/>
        </w:rPr>
        <w:t xml:space="preserve">nu există elaborat anual raportul privind activităţile cu mărfuri periculoase (o unitate sanitară din Alba, </w:t>
      </w:r>
      <w:r w:rsidRPr="00913558">
        <w:rPr>
          <w:rFonts w:ascii="Arial" w:eastAsia="Times New Roman" w:hAnsi="Arial" w:cs="Arial"/>
          <w:sz w:val="24"/>
          <w:szCs w:val="24"/>
          <w:lang w:val="ro-RO" w:eastAsia="ro-RO"/>
        </w:rPr>
        <w:t>două unități sanitare din Dolj, o unitate sanitară din Vaslui</w:t>
      </w:r>
      <w:r w:rsidRPr="00913558">
        <w:rPr>
          <w:rFonts w:ascii="Arial" w:hAnsi="Arial" w:cs="Arial"/>
          <w:color w:val="000000"/>
          <w:sz w:val="24"/>
          <w:szCs w:val="24"/>
          <w:lang w:val="pt-BR"/>
        </w:rPr>
        <w:t>);</w:t>
      </w:r>
    </w:p>
    <w:p w:rsidR="00913558" w:rsidRPr="00913558" w:rsidRDefault="00913558" w:rsidP="00913558">
      <w:pPr>
        <w:numPr>
          <w:ilvl w:val="0"/>
          <w:numId w:val="25"/>
        </w:numPr>
        <w:autoSpaceDE w:val="0"/>
        <w:autoSpaceDN w:val="0"/>
        <w:adjustRightInd w:val="0"/>
        <w:spacing w:after="0" w:line="240" w:lineRule="auto"/>
        <w:contextualSpacing/>
        <w:rPr>
          <w:rFonts w:ascii="Arial" w:hAnsi="Arial" w:cs="Arial"/>
          <w:color w:val="000000"/>
          <w:sz w:val="24"/>
          <w:szCs w:val="24"/>
          <w:lang w:val="pt-BR"/>
        </w:rPr>
      </w:pPr>
      <w:r w:rsidRPr="00913558">
        <w:rPr>
          <w:rFonts w:ascii="Arial" w:hAnsi="Arial" w:cs="Arial"/>
          <w:sz w:val="24"/>
          <w:szCs w:val="24"/>
        </w:rPr>
        <w:t>nu se respectă gradul de umplere a sacului colector de deșeuri medicale periculoase;</w:t>
      </w:r>
    </w:p>
    <w:p w:rsidR="00913558" w:rsidRPr="00913558" w:rsidRDefault="00913558" w:rsidP="00913558">
      <w:pPr>
        <w:numPr>
          <w:ilvl w:val="0"/>
          <w:numId w:val="25"/>
        </w:numPr>
        <w:autoSpaceDE w:val="0"/>
        <w:autoSpaceDN w:val="0"/>
        <w:adjustRightInd w:val="0"/>
        <w:spacing w:after="0" w:line="240" w:lineRule="auto"/>
        <w:contextualSpacing/>
        <w:rPr>
          <w:rFonts w:ascii="Arial" w:hAnsi="Arial" w:cs="Arial"/>
          <w:color w:val="000000"/>
          <w:sz w:val="24"/>
          <w:szCs w:val="24"/>
          <w:lang w:val="pt-BR"/>
        </w:rPr>
      </w:pPr>
      <w:proofErr w:type="gramStart"/>
      <w:r w:rsidRPr="00913558">
        <w:rPr>
          <w:rFonts w:ascii="Arial" w:eastAsia="Times New Roman" w:hAnsi="Arial" w:cs="Arial"/>
          <w:bCs/>
          <w:iCs/>
          <w:sz w:val="24"/>
          <w:szCs w:val="24"/>
        </w:rPr>
        <w:t>nerespectarea</w:t>
      </w:r>
      <w:proofErr w:type="gramEnd"/>
      <w:r w:rsidRPr="00913558">
        <w:rPr>
          <w:rFonts w:ascii="Arial" w:eastAsia="Times New Roman" w:hAnsi="Arial" w:cs="Arial"/>
          <w:bCs/>
          <w:iCs/>
          <w:sz w:val="24"/>
          <w:szCs w:val="24"/>
        </w:rPr>
        <w:t xml:space="preserve"> prevederilor Ordinului nr. 1226/2012 privind gestionarea deșeurilor rezultate din activitatea medicală (o unitate sanitară din Bihor);</w:t>
      </w:r>
    </w:p>
    <w:p w:rsidR="00913558" w:rsidRPr="00913558" w:rsidRDefault="00913558" w:rsidP="00913558">
      <w:pPr>
        <w:numPr>
          <w:ilvl w:val="0"/>
          <w:numId w:val="25"/>
        </w:numPr>
        <w:autoSpaceDE w:val="0"/>
        <w:autoSpaceDN w:val="0"/>
        <w:adjustRightInd w:val="0"/>
        <w:spacing w:after="0" w:line="240" w:lineRule="auto"/>
        <w:contextualSpacing/>
        <w:rPr>
          <w:rFonts w:ascii="Arial" w:hAnsi="Arial" w:cs="Arial"/>
          <w:color w:val="000000"/>
          <w:sz w:val="24"/>
          <w:szCs w:val="24"/>
          <w:lang w:val="pt-BR"/>
        </w:rPr>
      </w:pPr>
      <w:r w:rsidRPr="00913558">
        <w:rPr>
          <w:rFonts w:ascii="Arial" w:eastAsia="Times New Roman" w:hAnsi="Arial" w:cs="Arial"/>
          <w:bCs/>
          <w:iCs/>
          <w:sz w:val="24"/>
          <w:szCs w:val="24"/>
        </w:rPr>
        <w:t xml:space="preserve">nerespectarea </w:t>
      </w:r>
      <w:r w:rsidRPr="00913558">
        <w:rPr>
          <w:rFonts w:ascii="Arial" w:eastAsia="Times New Roman" w:hAnsi="Arial" w:cs="Arial"/>
          <w:bCs/>
          <w:sz w:val="24"/>
          <w:szCs w:val="24"/>
        </w:rPr>
        <w:t>duratei de stocare a deșeurilor medicale la nivelul secției (o unitate sanitară din Bihor);</w:t>
      </w:r>
      <w:bookmarkStart w:id="2" w:name="_Hlk175216894"/>
    </w:p>
    <w:p w:rsidR="00913558" w:rsidRPr="00913558" w:rsidRDefault="00913558" w:rsidP="00913558">
      <w:pPr>
        <w:numPr>
          <w:ilvl w:val="0"/>
          <w:numId w:val="25"/>
        </w:numPr>
        <w:autoSpaceDE w:val="0"/>
        <w:autoSpaceDN w:val="0"/>
        <w:adjustRightInd w:val="0"/>
        <w:spacing w:after="0" w:line="240" w:lineRule="auto"/>
        <w:contextualSpacing/>
        <w:rPr>
          <w:rFonts w:ascii="Arial" w:hAnsi="Arial" w:cs="Arial"/>
          <w:color w:val="000000"/>
          <w:sz w:val="24"/>
          <w:szCs w:val="24"/>
          <w:lang w:val="pt-BR"/>
        </w:rPr>
      </w:pPr>
      <w:r w:rsidRPr="00913558">
        <w:rPr>
          <w:rFonts w:ascii="Arial" w:hAnsi="Arial" w:cs="Arial"/>
          <w:color w:val="000000"/>
          <w:sz w:val="24"/>
          <w:szCs w:val="24"/>
          <w:lang w:val="pt-BR"/>
        </w:rPr>
        <w:t>f</w:t>
      </w:r>
      <w:r w:rsidRPr="00913558">
        <w:rPr>
          <w:rFonts w:ascii="Arial" w:eastAsia="SimSun" w:hAnsi="Arial" w:cs="Arial"/>
          <w:color w:val="000000"/>
          <w:kern w:val="1"/>
          <w:sz w:val="24"/>
          <w:szCs w:val="24"/>
          <w:lang w:val="ro-RO" w:eastAsia="ar-SA"/>
        </w:rPr>
        <w:t>ormularele pentru transportul și eliminarea deșeurilor medicale periculoase care părăsesc unitatea sanitară în scopul eliminării nu se întocmesc și completează cu respectarea prevederilor HG nr. 1061/2008 (două unități sanitare din Caraș Severin);</w:t>
      </w:r>
      <w:bookmarkStart w:id="3" w:name="_Hlk174014737"/>
      <w:bookmarkEnd w:id="2"/>
    </w:p>
    <w:p w:rsidR="00913558" w:rsidRPr="00913558" w:rsidRDefault="00913558" w:rsidP="00913558">
      <w:pPr>
        <w:numPr>
          <w:ilvl w:val="0"/>
          <w:numId w:val="25"/>
        </w:numPr>
        <w:autoSpaceDE w:val="0"/>
        <w:autoSpaceDN w:val="0"/>
        <w:adjustRightInd w:val="0"/>
        <w:spacing w:after="0" w:line="240" w:lineRule="auto"/>
        <w:contextualSpacing/>
        <w:rPr>
          <w:rFonts w:ascii="Arial" w:hAnsi="Arial" w:cs="Arial"/>
          <w:color w:val="000000"/>
          <w:sz w:val="24"/>
          <w:szCs w:val="24"/>
          <w:lang w:val="pt-BR"/>
        </w:rPr>
      </w:pPr>
      <w:r w:rsidRPr="00913558">
        <w:rPr>
          <w:rFonts w:ascii="Arial" w:eastAsia="SimSun" w:hAnsi="Arial" w:cs="Arial"/>
          <w:kern w:val="1"/>
          <w:sz w:val="24"/>
          <w:szCs w:val="24"/>
          <w:lang w:val="ro-RO" w:eastAsia="ar-SA"/>
        </w:rPr>
        <w:t>spaţiul central destinat stocării temporare a deşeurilor periculoase nu îndeplinește condițiile din Ordinul nr. 1226/2012 (o unitate sanitară din Caraș Severin);</w:t>
      </w:r>
    </w:p>
    <w:p w:rsidR="00913558" w:rsidRPr="00913558" w:rsidRDefault="00913558" w:rsidP="00913558">
      <w:pPr>
        <w:numPr>
          <w:ilvl w:val="0"/>
          <w:numId w:val="25"/>
        </w:numPr>
        <w:autoSpaceDE w:val="0"/>
        <w:autoSpaceDN w:val="0"/>
        <w:adjustRightInd w:val="0"/>
        <w:spacing w:after="0" w:line="240" w:lineRule="auto"/>
        <w:contextualSpacing/>
        <w:rPr>
          <w:rFonts w:ascii="Arial" w:hAnsi="Arial" w:cs="Arial"/>
          <w:color w:val="000000"/>
          <w:sz w:val="24"/>
          <w:szCs w:val="24"/>
          <w:lang w:val="pt-BR"/>
        </w:rPr>
      </w:pPr>
      <w:r w:rsidRPr="00913558">
        <w:rPr>
          <w:rFonts w:ascii="Arial" w:eastAsia="SimSun" w:hAnsi="Arial" w:cs="Arial"/>
          <w:kern w:val="1"/>
          <w:sz w:val="24"/>
          <w:szCs w:val="24"/>
          <w:lang w:val="ro-RO" w:eastAsia="ar-SA"/>
        </w:rPr>
        <w:t>unitatea sanitară nu are 2 compartimente, unul pentru deșeurile periculoase și unul pentru deșeurile nepericuloase (o unitate sanitară din Caraș Severin);</w:t>
      </w:r>
    </w:p>
    <w:p w:rsidR="00913558" w:rsidRPr="00913558" w:rsidRDefault="00913558" w:rsidP="00913558">
      <w:pPr>
        <w:numPr>
          <w:ilvl w:val="0"/>
          <w:numId w:val="25"/>
        </w:numPr>
        <w:autoSpaceDE w:val="0"/>
        <w:autoSpaceDN w:val="0"/>
        <w:adjustRightInd w:val="0"/>
        <w:spacing w:after="0" w:line="240" w:lineRule="auto"/>
        <w:contextualSpacing/>
        <w:rPr>
          <w:rFonts w:ascii="Arial" w:hAnsi="Arial" w:cs="Arial"/>
          <w:color w:val="000000"/>
          <w:sz w:val="24"/>
          <w:szCs w:val="24"/>
          <w:lang w:val="pt-BR"/>
        </w:rPr>
      </w:pPr>
      <w:r w:rsidRPr="00913558">
        <w:rPr>
          <w:rFonts w:ascii="Arial" w:eastAsia="SimSun" w:hAnsi="Arial" w:cs="Arial"/>
          <w:kern w:val="1"/>
          <w:sz w:val="24"/>
          <w:szCs w:val="24"/>
          <w:lang w:val="ro-RO" w:eastAsia="ar-SA"/>
        </w:rPr>
        <w:t>spațiul nu este prevăzut cu ventilație corespunzătoare pentru asigurarea temperaturilor scăzute (o unitate sanitară din Caraș Severin);</w:t>
      </w:r>
    </w:p>
    <w:p w:rsidR="00913558" w:rsidRPr="00913558" w:rsidRDefault="00913558" w:rsidP="00913558">
      <w:pPr>
        <w:numPr>
          <w:ilvl w:val="0"/>
          <w:numId w:val="25"/>
        </w:numPr>
        <w:autoSpaceDE w:val="0"/>
        <w:autoSpaceDN w:val="0"/>
        <w:adjustRightInd w:val="0"/>
        <w:spacing w:after="0" w:line="240" w:lineRule="auto"/>
        <w:contextualSpacing/>
        <w:rPr>
          <w:rFonts w:ascii="Arial" w:hAnsi="Arial" w:cs="Arial"/>
          <w:color w:val="000000"/>
          <w:sz w:val="24"/>
          <w:szCs w:val="24"/>
          <w:lang w:val="pt-BR"/>
        </w:rPr>
      </w:pPr>
      <w:r w:rsidRPr="00913558">
        <w:rPr>
          <w:rFonts w:ascii="Arial" w:eastAsia="SimSun" w:hAnsi="Arial" w:cs="Arial"/>
          <w:kern w:val="1"/>
          <w:sz w:val="24"/>
          <w:szCs w:val="24"/>
          <w:lang w:val="ro-RO" w:eastAsia="ar-SA"/>
        </w:rPr>
        <w:t>spațiul de stocare temporară nu deține amplasament prevăzut cu sistem de răcire, ce asigură constant o temperatură mai mică de 4 ⁰C, nici sistem automat de monitorizare şi înregistrare a temperaturilor (o unitate sanitară din Caraș Severin);</w:t>
      </w:r>
      <w:bookmarkEnd w:id="3"/>
    </w:p>
    <w:p w:rsidR="00913558" w:rsidRPr="00913558" w:rsidRDefault="00913558" w:rsidP="00913558">
      <w:pPr>
        <w:numPr>
          <w:ilvl w:val="0"/>
          <w:numId w:val="25"/>
        </w:numPr>
        <w:autoSpaceDE w:val="0"/>
        <w:autoSpaceDN w:val="0"/>
        <w:adjustRightInd w:val="0"/>
        <w:spacing w:after="0" w:line="240" w:lineRule="auto"/>
        <w:contextualSpacing/>
        <w:rPr>
          <w:rFonts w:ascii="Arial" w:hAnsi="Arial" w:cs="Arial"/>
          <w:color w:val="000000"/>
          <w:sz w:val="24"/>
          <w:szCs w:val="24"/>
          <w:lang w:val="pt-BR"/>
        </w:rPr>
      </w:pPr>
      <w:r w:rsidRPr="00913558">
        <w:rPr>
          <w:rFonts w:ascii="Arial" w:eastAsia="Times New Roman" w:hAnsi="Arial" w:cs="Arial"/>
          <w:bCs/>
          <w:sz w:val="24"/>
          <w:szCs w:val="24"/>
          <w:lang w:val="it-IT" w:eastAsia="zh-CN"/>
        </w:rPr>
        <w:t>etichetele recipienților de colectare a deșeurilor cu potențial infectant nu sunt completate cu datele necesare (o unitate sanitară din Constanța);</w:t>
      </w:r>
    </w:p>
    <w:p w:rsidR="00913558" w:rsidRPr="00913558" w:rsidRDefault="00913558" w:rsidP="00913558">
      <w:pPr>
        <w:numPr>
          <w:ilvl w:val="0"/>
          <w:numId w:val="25"/>
        </w:numPr>
        <w:autoSpaceDE w:val="0"/>
        <w:autoSpaceDN w:val="0"/>
        <w:adjustRightInd w:val="0"/>
        <w:spacing w:after="0" w:line="240" w:lineRule="auto"/>
        <w:contextualSpacing/>
        <w:rPr>
          <w:rFonts w:ascii="Arial" w:hAnsi="Arial" w:cs="Arial"/>
          <w:color w:val="000000"/>
          <w:sz w:val="24"/>
          <w:szCs w:val="24"/>
          <w:lang w:val="pt-BR"/>
        </w:rPr>
      </w:pPr>
      <w:bookmarkStart w:id="4" w:name="_Hlk176520269"/>
      <w:r w:rsidRPr="00913558">
        <w:rPr>
          <w:rFonts w:ascii="Arial" w:eastAsia="Times New Roman" w:hAnsi="Arial" w:cs="Arial"/>
          <w:sz w:val="24"/>
          <w:szCs w:val="24"/>
          <w:lang w:val="ro-RO" w:eastAsia="ro-RO"/>
        </w:rPr>
        <w:t>nu a fost întocmit planul de formare continuă (o unitate sanitară din Dolj);</w:t>
      </w:r>
    </w:p>
    <w:bookmarkEnd w:id="4"/>
    <w:p w:rsidR="00913558" w:rsidRPr="00913558" w:rsidRDefault="00913558" w:rsidP="00913558">
      <w:pPr>
        <w:numPr>
          <w:ilvl w:val="0"/>
          <w:numId w:val="25"/>
        </w:numPr>
        <w:autoSpaceDE w:val="0"/>
        <w:autoSpaceDN w:val="0"/>
        <w:adjustRightInd w:val="0"/>
        <w:spacing w:after="0" w:line="240" w:lineRule="auto"/>
        <w:contextualSpacing/>
        <w:rPr>
          <w:rFonts w:ascii="Arial" w:hAnsi="Arial" w:cs="Arial"/>
          <w:color w:val="000000"/>
          <w:sz w:val="24"/>
          <w:szCs w:val="24"/>
          <w:lang w:val="pt-BR"/>
        </w:rPr>
      </w:pPr>
      <w:r w:rsidRPr="00913558">
        <w:rPr>
          <w:rFonts w:ascii="Arial" w:eastAsia="Times New Roman" w:hAnsi="Arial" w:cs="Arial"/>
          <w:sz w:val="24"/>
          <w:szCs w:val="24"/>
          <w:lang w:val="ro-RO" w:eastAsia="ro-RO"/>
        </w:rPr>
        <w:t>nu au fost verificate metrologic cântarele proprii utilizate la cântărirea deşeurilor rezultate din activitatea medicală (o unitate sanitară din Dolj);</w:t>
      </w:r>
    </w:p>
    <w:p w:rsidR="00913558" w:rsidRPr="00913558" w:rsidRDefault="00913558" w:rsidP="00913558">
      <w:pPr>
        <w:numPr>
          <w:ilvl w:val="0"/>
          <w:numId w:val="25"/>
        </w:numPr>
        <w:autoSpaceDE w:val="0"/>
        <w:autoSpaceDN w:val="0"/>
        <w:adjustRightInd w:val="0"/>
        <w:spacing w:after="0" w:line="240" w:lineRule="auto"/>
        <w:contextualSpacing/>
        <w:rPr>
          <w:rFonts w:ascii="Arial" w:hAnsi="Arial" w:cs="Arial"/>
          <w:color w:val="000000"/>
          <w:sz w:val="24"/>
          <w:szCs w:val="24"/>
          <w:lang w:val="pt-BR"/>
        </w:rPr>
      </w:pPr>
      <w:r w:rsidRPr="00913558">
        <w:rPr>
          <w:rFonts w:ascii="Arial" w:eastAsia="Times New Roman" w:hAnsi="Arial" w:cs="Arial"/>
          <w:sz w:val="24"/>
          <w:szCs w:val="24"/>
          <w:lang w:val="ro-RO" w:eastAsia="ro-RO"/>
        </w:rPr>
        <w:lastRenderedPageBreak/>
        <w:t>lipsa atribuţiilor privind gestionarea deşeurilor în două fișe de post (o unitate sanitară din Dolj);</w:t>
      </w:r>
    </w:p>
    <w:p w:rsidR="00913558" w:rsidRPr="00913558" w:rsidRDefault="00913558" w:rsidP="00913558">
      <w:pPr>
        <w:numPr>
          <w:ilvl w:val="0"/>
          <w:numId w:val="25"/>
        </w:numPr>
        <w:autoSpaceDE w:val="0"/>
        <w:autoSpaceDN w:val="0"/>
        <w:adjustRightInd w:val="0"/>
        <w:spacing w:after="0" w:line="240" w:lineRule="auto"/>
        <w:contextualSpacing/>
        <w:rPr>
          <w:rFonts w:ascii="Arial" w:hAnsi="Arial" w:cs="Arial"/>
          <w:color w:val="000000"/>
          <w:sz w:val="24"/>
          <w:szCs w:val="24"/>
          <w:lang w:val="pt-BR"/>
        </w:rPr>
      </w:pPr>
      <w:r w:rsidRPr="00913558">
        <w:rPr>
          <w:rFonts w:ascii="Arial" w:eastAsia="Times New Roman" w:hAnsi="Arial" w:cs="Arial"/>
          <w:sz w:val="24"/>
          <w:szCs w:val="24"/>
          <w:lang w:val="ro-RO" w:eastAsia="ro-RO"/>
        </w:rPr>
        <w:t>nu a fost elaborat regulamentul intern referitor la colectarea, stocarea, transportul şi eliminarea deşeurilor medicale (două unități sanitare din Dolj, o unitate sanitară din București);</w:t>
      </w:r>
    </w:p>
    <w:p w:rsidR="00913558" w:rsidRPr="00913558" w:rsidRDefault="00913558" w:rsidP="00913558">
      <w:pPr>
        <w:numPr>
          <w:ilvl w:val="0"/>
          <w:numId w:val="25"/>
        </w:numPr>
        <w:autoSpaceDE w:val="0"/>
        <w:autoSpaceDN w:val="0"/>
        <w:adjustRightInd w:val="0"/>
        <w:spacing w:after="0" w:line="240" w:lineRule="auto"/>
        <w:contextualSpacing/>
        <w:rPr>
          <w:rFonts w:ascii="Arial" w:hAnsi="Arial" w:cs="Arial"/>
          <w:color w:val="000000"/>
          <w:sz w:val="24"/>
          <w:szCs w:val="24"/>
          <w:lang w:val="pt-BR"/>
        </w:rPr>
      </w:pPr>
      <w:r w:rsidRPr="00913558">
        <w:rPr>
          <w:rFonts w:ascii="Arial" w:eastAsia="Times New Roman" w:hAnsi="Arial" w:cs="Arial"/>
          <w:sz w:val="24"/>
          <w:szCs w:val="24"/>
          <w:lang w:val="ro-RO" w:eastAsia="ro-RO"/>
        </w:rPr>
        <w:t>nerespectarea duratei maxime de stocare de 48 de ore, de stocare temporară a deșeurilor medicale periculoase în incinta unității sanitare (o unitate sanitară din Bacău, o unitate sanitară din Hunedoara și una din Mehedinți);</w:t>
      </w:r>
    </w:p>
    <w:p w:rsidR="00913558" w:rsidRPr="00913558" w:rsidRDefault="00913558" w:rsidP="00913558">
      <w:pPr>
        <w:numPr>
          <w:ilvl w:val="0"/>
          <w:numId w:val="25"/>
        </w:numPr>
        <w:autoSpaceDE w:val="0"/>
        <w:autoSpaceDN w:val="0"/>
        <w:adjustRightInd w:val="0"/>
        <w:spacing w:after="0" w:line="240" w:lineRule="auto"/>
        <w:contextualSpacing/>
        <w:rPr>
          <w:rFonts w:ascii="Arial" w:hAnsi="Arial" w:cs="Arial"/>
          <w:color w:val="000000"/>
          <w:sz w:val="24"/>
          <w:szCs w:val="24"/>
          <w:lang w:val="pt-BR"/>
        </w:rPr>
      </w:pPr>
      <w:r w:rsidRPr="00913558">
        <w:rPr>
          <w:rFonts w:ascii="Arial" w:eastAsia="Times New Roman" w:hAnsi="Arial" w:cs="Arial"/>
          <w:sz w:val="24"/>
          <w:szCs w:val="24"/>
          <w:lang w:val="ro-RO" w:eastAsia="ro-RO"/>
        </w:rPr>
        <w:t>lipsa unei situații cu privire la vaccinarea antiHVB a personalului care manipulează deșeurile provenite din activitățile medicale desfășurate (o unitate sanitară din Mehedinți);</w:t>
      </w:r>
    </w:p>
    <w:p w:rsidR="00913558" w:rsidRPr="00913558" w:rsidRDefault="00913558" w:rsidP="00913558">
      <w:pPr>
        <w:numPr>
          <w:ilvl w:val="0"/>
          <w:numId w:val="25"/>
        </w:numPr>
        <w:suppressAutoHyphens/>
        <w:autoSpaceDN w:val="0"/>
        <w:spacing w:after="0" w:line="240" w:lineRule="auto"/>
        <w:contextualSpacing/>
        <w:textAlignment w:val="baseline"/>
        <w:rPr>
          <w:rFonts w:ascii="Arial" w:eastAsia="Calibri" w:hAnsi="Arial" w:cs="Arial"/>
          <w:sz w:val="24"/>
          <w:szCs w:val="24"/>
          <w:lang w:val="ro-RO"/>
        </w:rPr>
      </w:pPr>
      <w:r w:rsidRPr="00913558">
        <w:rPr>
          <w:rFonts w:ascii="Arial" w:eastAsia="Calibri" w:hAnsi="Arial" w:cs="Arial"/>
          <w:sz w:val="24"/>
          <w:szCs w:val="24"/>
          <w:lang w:val="ro-RO"/>
        </w:rPr>
        <w:t>personalul care manipulează deşeuri periculoase nu este vaccinat anti-HVB, iar unitatea sanitară nu asigură tratament antiretroviral în caz de înţepare cu deşeuri infecţioase (o unitate sanitară din Vaslui);</w:t>
      </w:r>
    </w:p>
    <w:p w:rsidR="00913558" w:rsidRPr="00913558" w:rsidRDefault="00913558" w:rsidP="00913558">
      <w:pPr>
        <w:numPr>
          <w:ilvl w:val="0"/>
          <w:numId w:val="25"/>
        </w:numPr>
        <w:suppressAutoHyphens/>
        <w:autoSpaceDN w:val="0"/>
        <w:spacing w:after="0" w:line="240" w:lineRule="auto"/>
        <w:contextualSpacing/>
        <w:textAlignment w:val="baseline"/>
        <w:rPr>
          <w:rFonts w:ascii="Arial" w:eastAsia="Calibri" w:hAnsi="Arial" w:cs="Arial"/>
          <w:sz w:val="24"/>
          <w:szCs w:val="24"/>
          <w:lang w:val="ro-RO"/>
        </w:rPr>
      </w:pPr>
      <w:r w:rsidRPr="00913558">
        <w:rPr>
          <w:rFonts w:ascii="Arial" w:eastAsia="Times New Roman" w:hAnsi="Arial" w:cs="Arial"/>
          <w:color w:val="000000"/>
          <w:sz w:val="24"/>
          <w:szCs w:val="24"/>
          <w:shd w:val="clear" w:color="auto" w:fill="FFFFFF"/>
        </w:rPr>
        <w:t>nerespectarea modului de colectare pe categorii, de depozitare, transport şi tratare a deşeurilor provenite din activităţile medicale, în conformitate cu reglementările legale în vigoare (o unitate sanitată din Vâlcea);</w:t>
      </w:r>
    </w:p>
    <w:p w:rsidR="00913558" w:rsidRPr="00913558" w:rsidRDefault="00913558" w:rsidP="00913558">
      <w:pPr>
        <w:numPr>
          <w:ilvl w:val="0"/>
          <w:numId w:val="25"/>
        </w:numPr>
        <w:suppressAutoHyphens/>
        <w:autoSpaceDN w:val="0"/>
        <w:spacing w:after="0" w:line="240" w:lineRule="auto"/>
        <w:contextualSpacing/>
        <w:textAlignment w:val="baseline"/>
        <w:rPr>
          <w:rFonts w:ascii="Arial" w:eastAsia="Calibri" w:hAnsi="Arial" w:cs="Arial"/>
          <w:sz w:val="24"/>
          <w:szCs w:val="24"/>
          <w:lang w:val="ro-RO"/>
        </w:rPr>
      </w:pPr>
      <w:r w:rsidRPr="00913558">
        <w:rPr>
          <w:rFonts w:ascii="Arial" w:eastAsia="Times New Roman" w:hAnsi="Arial" w:cs="Arial"/>
          <w:sz w:val="24"/>
          <w:szCs w:val="24"/>
          <w:lang w:val="ro-RO" w:eastAsia="ro-RO"/>
        </w:rPr>
        <w:t>neînregistrarea cantității de deșeuri rezultate din activitatea medicală (o unitate sanitară din Vrancea);</w:t>
      </w:r>
    </w:p>
    <w:p w:rsidR="00913558" w:rsidRPr="00913558" w:rsidRDefault="00913558" w:rsidP="00913558">
      <w:pPr>
        <w:numPr>
          <w:ilvl w:val="0"/>
          <w:numId w:val="25"/>
        </w:numPr>
        <w:suppressAutoHyphens/>
        <w:autoSpaceDN w:val="0"/>
        <w:spacing w:after="0" w:line="240" w:lineRule="auto"/>
        <w:contextualSpacing/>
        <w:textAlignment w:val="baseline"/>
        <w:rPr>
          <w:rFonts w:ascii="Arial" w:eastAsia="Calibri" w:hAnsi="Arial" w:cs="Arial"/>
          <w:sz w:val="24"/>
          <w:szCs w:val="24"/>
          <w:lang w:val="ro-RO"/>
        </w:rPr>
      </w:pPr>
      <w:r w:rsidRPr="00913558">
        <w:rPr>
          <w:rFonts w:ascii="Arial" w:eastAsia="Times New Roman" w:hAnsi="Arial" w:cs="Arial"/>
          <w:sz w:val="24"/>
          <w:szCs w:val="24"/>
          <w:lang w:val="ro-RO" w:eastAsia="ro-RO"/>
        </w:rPr>
        <w:t>ambalarea necorespunzătoare a deșeurilor anatomo-patologice (o unitate sanitară din București);</w:t>
      </w:r>
    </w:p>
    <w:p w:rsidR="00913558" w:rsidRPr="00913558" w:rsidRDefault="00913558" w:rsidP="00913558">
      <w:pPr>
        <w:numPr>
          <w:ilvl w:val="0"/>
          <w:numId w:val="25"/>
        </w:numPr>
        <w:suppressAutoHyphens/>
        <w:autoSpaceDN w:val="0"/>
        <w:spacing w:after="0" w:line="240" w:lineRule="auto"/>
        <w:contextualSpacing/>
        <w:textAlignment w:val="baseline"/>
        <w:rPr>
          <w:rFonts w:ascii="Arial" w:eastAsia="Calibri" w:hAnsi="Arial" w:cs="Arial"/>
          <w:sz w:val="24"/>
          <w:szCs w:val="24"/>
          <w:lang w:val="ro-RO"/>
        </w:rPr>
      </w:pPr>
      <w:r w:rsidRPr="00913558">
        <w:rPr>
          <w:rFonts w:ascii="Arial" w:hAnsi="Arial" w:cs="Arial"/>
          <w:sz w:val="24"/>
          <w:szCs w:val="24"/>
        </w:rPr>
        <w:t>necolectarea la sursă pe tipuri de deșeuri (o unitate sanitară din București);</w:t>
      </w:r>
    </w:p>
    <w:p w:rsidR="00913558" w:rsidRPr="00913558" w:rsidRDefault="00913558" w:rsidP="00913558">
      <w:pPr>
        <w:numPr>
          <w:ilvl w:val="0"/>
          <w:numId w:val="25"/>
        </w:numPr>
        <w:suppressAutoHyphens/>
        <w:autoSpaceDN w:val="0"/>
        <w:spacing w:after="0" w:line="240" w:lineRule="auto"/>
        <w:contextualSpacing/>
        <w:textAlignment w:val="baseline"/>
        <w:rPr>
          <w:rFonts w:ascii="Arial" w:eastAsia="Calibri" w:hAnsi="Arial" w:cs="Arial"/>
          <w:sz w:val="24"/>
          <w:szCs w:val="24"/>
          <w:lang w:val="ro-RO"/>
        </w:rPr>
      </w:pPr>
      <w:r w:rsidRPr="00913558">
        <w:rPr>
          <w:rFonts w:ascii="Arial" w:hAnsi="Arial" w:cs="Arial"/>
          <w:color w:val="000000"/>
          <w:sz w:val="24"/>
          <w:szCs w:val="24"/>
        </w:rPr>
        <w:t>prezența unei cutii cu deșeuri medicale periculoase, cu data de deschidere eronată (o unitate sanitară din București);</w:t>
      </w:r>
    </w:p>
    <w:p w:rsidR="00913558" w:rsidRPr="00913558" w:rsidRDefault="00913558" w:rsidP="00913558">
      <w:pPr>
        <w:numPr>
          <w:ilvl w:val="0"/>
          <w:numId w:val="25"/>
        </w:numPr>
        <w:suppressAutoHyphens/>
        <w:autoSpaceDN w:val="0"/>
        <w:spacing w:after="0" w:line="240" w:lineRule="auto"/>
        <w:contextualSpacing/>
        <w:textAlignment w:val="baseline"/>
        <w:rPr>
          <w:rFonts w:ascii="Arial" w:eastAsia="Calibri" w:hAnsi="Arial" w:cs="Arial"/>
          <w:sz w:val="24"/>
          <w:szCs w:val="24"/>
          <w:lang w:val="ro-RO"/>
        </w:rPr>
      </w:pPr>
      <w:r w:rsidRPr="00913558">
        <w:rPr>
          <w:rFonts w:ascii="Arial" w:hAnsi="Arial" w:cs="Arial"/>
          <w:sz w:val="24"/>
          <w:szCs w:val="24"/>
          <w:lang w:val="it-IT"/>
        </w:rPr>
        <w:t xml:space="preserve">în spațiul  </w:t>
      </w:r>
      <w:r w:rsidRPr="00913558">
        <w:rPr>
          <w:rFonts w:ascii="Arial" w:hAnsi="Arial" w:cs="Arial"/>
          <w:sz w:val="24"/>
          <w:szCs w:val="24"/>
        </w:rPr>
        <w:t>de stocare temporară a deşeurilor periculoase nu era asigurată ventilaţie corespunzătoare (o unitate sanitară din București);</w:t>
      </w:r>
    </w:p>
    <w:p w:rsidR="00913558" w:rsidRPr="00913558" w:rsidRDefault="00913558" w:rsidP="00913558">
      <w:pPr>
        <w:numPr>
          <w:ilvl w:val="0"/>
          <w:numId w:val="25"/>
        </w:numPr>
        <w:suppressAutoHyphens/>
        <w:autoSpaceDN w:val="0"/>
        <w:spacing w:after="0" w:line="240" w:lineRule="auto"/>
        <w:contextualSpacing/>
        <w:textAlignment w:val="baseline"/>
        <w:rPr>
          <w:rFonts w:ascii="Arial" w:eastAsia="Calibri" w:hAnsi="Arial" w:cs="Arial"/>
          <w:sz w:val="24"/>
          <w:szCs w:val="24"/>
          <w:lang w:val="ro-RO"/>
        </w:rPr>
      </w:pPr>
      <w:r w:rsidRPr="00913558">
        <w:rPr>
          <w:rFonts w:ascii="Arial" w:eastAsia="Calibri" w:hAnsi="Arial" w:cs="Arial"/>
          <w:sz w:val="24"/>
          <w:szCs w:val="24"/>
          <w:lang w:val="it-IT"/>
        </w:rPr>
        <w:t>pereții depozitului central destinat stocării temporare a deşeurilor periculoase prezintă urme de infiltrații cu zugrăveală deteriorată, exfoliată (două unități  sanitare din București);</w:t>
      </w:r>
    </w:p>
    <w:p w:rsidR="00913558" w:rsidRPr="00913558" w:rsidRDefault="00913558" w:rsidP="00913558">
      <w:pPr>
        <w:numPr>
          <w:ilvl w:val="0"/>
          <w:numId w:val="25"/>
        </w:numPr>
        <w:suppressAutoHyphens/>
        <w:autoSpaceDN w:val="0"/>
        <w:spacing w:after="0" w:line="240" w:lineRule="auto"/>
        <w:contextualSpacing/>
        <w:textAlignment w:val="baseline"/>
        <w:rPr>
          <w:rFonts w:ascii="Arial" w:eastAsia="Calibri" w:hAnsi="Arial" w:cs="Arial"/>
          <w:sz w:val="24"/>
          <w:szCs w:val="24"/>
          <w:lang w:val="ro-RO"/>
        </w:rPr>
      </w:pPr>
      <w:proofErr w:type="gramStart"/>
      <w:r w:rsidRPr="00913558">
        <w:rPr>
          <w:rFonts w:ascii="Arial" w:hAnsi="Arial" w:cs="Arial"/>
          <w:color w:val="000000"/>
          <w:sz w:val="24"/>
          <w:szCs w:val="24"/>
        </w:rPr>
        <w:t>deșeurile</w:t>
      </w:r>
      <w:proofErr w:type="gramEnd"/>
      <w:r w:rsidRPr="00913558">
        <w:rPr>
          <w:rFonts w:ascii="Arial" w:hAnsi="Arial" w:cs="Arial"/>
          <w:color w:val="000000"/>
          <w:sz w:val="24"/>
          <w:szCs w:val="24"/>
        </w:rPr>
        <w:t xml:space="preserve"> municipale rezultate din activitatea medicală nu sunt depozitate în pubele acoperite (o unitate sanitară cu paturi).</w:t>
      </w:r>
    </w:p>
    <w:p w:rsidR="00913558" w:rsidRDefault="00913558" w:rsidP="00913558">
      <w:pPr>
        <w:autoSpaceDE w:val="0"/>
        <w:autoSpaceDN w:val="0"/>
        <w:adjustRightInd w:val="0"/>
        <w:spacing w:after="0" w:line="240" w:lineRule="auto"/>
        <w:ind w:left="0"/>
        <w:rPr>
          <w:rFonts w:ascii="Arial" w:hAnsi="Arial" w:cs="Arial"/>
          <w:sz w:val="24"/>
          <w:szCs w:val="24"/>
        </w:rPr>
      </w:pPr>
    </w:p>
    <w:p w:rsidR="00A3399D" w:rsidRPr="00913558" w:rsidRDefault="00A3399D" w:rsidP="00913558">
      <w:pPr>
        <w:autoSpaceDE w:val="0"/>
        <w:autoSpaceDN w:val="0"/>
        <w:adjustRightInd w:val="0"/>
        <w:spacing w:after="0" w:line="240" w:lineRule="auto"/>
        <w:ind w:left="0"/>
        <w:rPr>
          <w:rFonts w:ascii="Arial" w:hAnsi="Arial" w:cs="Arial"/>
          <w:sz w:val="24"/>
          <w:szCs w:val="24"/>
        </w:rPr>
      </w:pPr>
    </w:p>
    <w:p w:rsidR="00913558" w:rsidRDefault="00913558" w:rsidP="00913558">
      <w:pPr>
        <w:autoSpaceDE w:val="0"/>
        <w:autoSpaceDN w:val="0"/>
        <w:adjustRightInd w:val="0"/>
        <w:spacing w:after="0" w:line="240" w:lineRule="auto"/>
        <w:ind w:left="0" w:firstLine="708"/>
        <w:rPr>
          <w:rFonts w:ascii="Arial" w:hAnsi="Arial" w:cs="Arial"/>
          <w:sz w:val="24"/>
          <w:szCs w:val="24"/>
        </w:rPr>
      </w:pPr>
      <w:r w:rsidRPr="00913558">
        <w:rPr>
          <w:rFonts w:ascii="Arial" w:hAnsi="Arial" w:cs="Arial"/>
          <w:sz w:val="24"/>
          <w:szCs w:val="24"/>
        </w:rPr>
        <w:t>La nivel național inspectorii sanitari au identificat în unitățile sanitare (</w:t>
      </w:r>
      <w:r w:rsidRPr="00913558">
        <w:rPr>
          <w:rFonts w:ascii="Arial" w:hAnsi="Arial" w:cs="Arial"/>
          <w:bCs/>
          <w:sz w:val="24"/>
          <w:szCs w:val="24"/>
        </w:rPr>
        <w:t>spitale municipale și or</w:t>
      </w:r>
      <w:r w:rsidRPr="00913558">
        <w:rPr>
          <w:rFonts w:ascii="Arial" w:hAnsi="Arial" w:cs="Arial"/>
          <w:bCs/>
          <w:sz w:val="24"/>
          <w:szCs w:val="24"/>
          <w:lang w:val="ro-RO"/>
        </w:rPr>
        <w:t>ă</w:t>
      </w:r>
      <w:r w:rsidRPr="00913558">
        <w:rPr>
          <w:rFonts w:ascii="Arial" w:hAnsi="Arial" w:cs="Arial"/>
          <w:bCs/>
          <w:sz w:val="24"/>
          <w:szCs w:val="24"/>
        </w:rPr>
        <w:t>șenești</w:t>
      </w:r>
      <w:r w:rsidRPr="00913558">
        <w:rPr>
          <w:rFonts w:ascii="Arial" w:hAnsi="Arial" w:cs="Arial"/>
          <w:sz w:val="24"/>
          <w:szCs w:val="24"/>
        </w:rPr>
        <w:t xml:space="preserve">.) </w:t>
      </w:r>
      <w:r w:rsidRPr="00913558">
        <w:rPr>
          <w:rFonts w:ascii="Arial" w:hAnsi="Arial" w:cs="Arial"/>
          <w:b/>
          <w:sz w:val="24"/>
          <w:szCs w:val="24"/>
        </w:rPr>
        <w:t xml:space="preserve">6 echipamente de tratare prin decontaminare termică a deșeurilor rezultate din activitatea medicală în unitățile sanitare, </w:t>
      </w:r>
      <w:r w:rsidRPr="00913558">
        <w:rPr>
          <w:rFonts w:ascii="Arial" w:hAnsi="Arial" w:cs="Arial"/>
          <w:sz w:val="24"/>
          <w:szCs w:val="24"/>
        </w:rPr>
        <w:t>cu</w:t>
      </w:r>
      <w:r w:rsidRPr="00913558">
        <w:rPr>
          <w:rFonts w:ascii="Arial" w:hAnsi="Arial" w:cs="Arial"/>
          <w:b/>
          <w:sz w:val="24"/>
          <w:szCs w:val="24"/>
        </w:rPr>
        <w:t xml:space="preserve"> </w:t>
      </w:r>
      <w:r w:rsidRPr="00913558">
        <w:rPr>
          <w:rFonts w:ascii="Arial" w:hAnsi="Arial" w:cs="Arial"/>
          <w:sz w:val="24"/>
          <w:szCs w:val="24"/>
        </w:rPr>
        <w:t>nivel de inactivare microbiană IV, dintre care doar 2 funcționează.</w:t>
      </w:r>
    </w:p>
    <w:p w:rsidR="00A3399D" w:rsidRDefault="00A3399D" w:rsidP="00913558">
      <w:pPr>
        <w:autoSpaceDE w:val="0"/>
        <w:autoSpaceDN w:val="0"/>
        <w:adjustRightInd w:val="0"/>
        <w:spacing w:after="0" w:line="240" w:lineRule="auto"/>
        <w:ind w:left="0" w:firstLine="708"/>
        <w:rPr>
          <w:rFonts w:ascii="Arial" w:hAnsi="Arial" w:cs="Arial"/>
          <w:sz w:val="24"/>
          <w:szCs w:val="24"/>
        </w:rPr>
      </w:pPr>
    </w:p>
    <w:p w:rsidR="00A3399D" w:rsidRPr="00913558" w:rsidRDefault="00A3399D" w:rsidP="00913558">
      <w:pPr>
        <w:autoSpaceDE w:val="0"/>
        <w:autoSpaceDN w:val="0"/>
        <w:adjustRightInd w:val="0"/>
        <w:spacing w:after="0" w:line="240" w:lineRule="auto"/>
        <w:ind w:left="0" w:firstLine="708"/>
        <w:rPr>
          <w:rFonts w:ascii="Arial" w:hAnsi="Arial" w:cs="Arial"/>
          <w:sz w:val="24"/>
          <w:szCs w:val="24"/>
        </w:rPr>
      </w:pPr>
    </w:p>
    <w:p w:rsidR="00A3399D" w:rsidRDefault="00913558" w:rsidP="00A3399D">
      <w:pPr>
        <w:autoSpaceDE w:val="0"/>
        <w:autoSpaceDN w:val="0"/>
        <w:adjustRightInd w:val="0"/>
        <w:spacing w:after="0" w:line="240" w:lineRule="auto"/>
        <w:ind w:left="0" w:firstLine="708"/>
        <w:rPr>
          <w:rFonts w:ascii="Arial" w:hAnsi="Arial" w:cs="Arial"/>
          <w:noProof/>
          <w:sz w:val="24"/>
          <w:szCs w:val="24"/>
          <w:lang w:val="ro-RO"/>
        </w:rPr>
      </w:pPr>
      <w:r w:rsidRPr="00913558">
        <w:rPr>
          <w:rFonts w:ascii="Arial" w:hAnsi="Arial" w:cs="Arial"/>
          <w:sz w:val="24"/>
          <w:szCs w:val="24"/>
        </w:rPr>
        <w:t xml:space="preserve">Neconformitate identificată de inspectorii sanitari: </w:t>
      </w:r>
      <w:r w:rsidRPr="00913558">
        <w:rPr>
          <w:rFonts w:ascii="Arial" w:hAnsi="Arial" w:cs="Arial"/>
          <w:noProof/>
          <w:sz w:val="24"/>
          <w:szCs w:val="24"/>
          <w:lang w:val="ro-RO"/>
        </w:rPr>
        <w:t>neefectuarea controlului eficacității microbiologice a tratării prin decontaminare termică la temperaturi scăzute a deșeurilor medicale periculoase în toate condițiile prevăzute norme, respectiv lunar, după repunerea în funcțiune a echipamentului după o defecțiune, pană de curent sau reparație.</w:t>
      </w:r>
    </w:p>
    <w:p w:rsidR="00A3399D" w:rsidRDefault="00A3399D" w:rsidP="00A3399D">
      <w:pPr>
        <w:autoSpaceDE w:val="0"/>
        <w:autoSpaceDN w:val="0"/>
        <w:adjustRightInd w:val="0"/>
        <w:spacing w:after="0" w:line="240" w:lineRule="auto"/>
        <w:ind w:left="0" w:firstLine="708"/>
        <w:rPr>
          <w:rFonts w:ascii="Arial" w:hAnsi="Arial" w:cs="Arial"/>
          <w:noProof/>
          <w:sz w:val="24"/>
          <w:szCs w:val="24"/>
          <w:lang w:val="ro-RO"/>
        </w:rPr>
      </w:pPr>
    </w:p>
    <w:p w:rsidR="00A3399D" w:rsidRDefault="00A3399D" w:rsidP="00A3399D">
      <w:pPr>
        <w:autoSpaceDE w:val="0"/>
        <w:autoSpaceDN w:val="0"/>
        <w:adjustRightInd w:val="0"/>
        <w:spacing w:after="0" w:line="240" w:lineRule="auto"/>
        <w:ind w:left="0" w:firstLine="708"/>
        <w:rPr>
          <w:rFonts w:ascii="Arial" w:hAnsi="Arial" w:cs="Arial"/>
          <w:noProof/>
          <w:sz w:val="24"/>
          <w:szCs w:val="24"/>
          <w:lang w:val="ro-RO"/>
        </w:rPr>
      </w:pPr>
    </w:p>
    <w:p w:rsidR="00A3399D" w:rsidRPr="00ED4183" w:rsidRDefault="00A3399D" w:rsidP="00A3399D">
      <w:pPr>
        <w:spacing w:after="0" w:line="240" w:lineRule="auto"/>
        <w:ind w:left="0"/>
        <w:rPr>
          <w:rFonts w:ascii="Arial" w:hAnsi="Arial" w:cs="Arial"/>
          <w:sz w:val="24"/>
          <w:szCs w:val="24"/>
          <w:lang w:val="ro-RO"/>
        </w:rPr>
      </w:pPr>
    </w:p>
    <w:p w:rsidR="00A3399D" w:rsidRPr="00ED4183" w:rsidRDefault="00A3399D" w:rsidP="00A3399D">
      <w:pPr>
        <w:spacing w:after="0" w:line="240" w:lineRule="auto"/>
        <w:ind w:left="0"/>
        <w:rPr>
          <w:rFonts w:ascii="Arial" w:hAnsi="Arial" w:cs="Arial"/>
          <w:sz w:val="24"/>
          <w:szCs w:val="24"/>
          <w:lang w:val="ro-RO"/>
        </w:rPr>
      </w:pPr>
    </w:p>
    <w:p w:rsidR="000E594C" w:rsidRPr="00671445" w:rsidRDefault="000E594C" w:rsidP="00671445">
      <w:pPr>
        <w:spacing w:after="0" w:line="240" w:lineRule="auto"/>
        <w:ind w:left="0"/>
        <w:rPr>
          <w:rFonts w:ascii="Arial" w:hAnsi="Arial" w:cs="Arial"/>
          <w:b/>
          <w:sz w:val="24"/>
          <w:szCs w:val="24"/>
        </w:rPr>
      </w:pPr>
    </w:p>
    <w:p w:rsidR="00A3399D" w:rsidRDefault="00A3399D" w:rsidP="00671445">
      <w:pPr>
        <w:spacing w:after="0" w:line="240" w:lineRule="auto"/>
        <w:ind w:left="0"/>
        <w:rPr>
          <w:rFonts w:ascii="Arial" w:hAnsi="Arial" w:cs="Arial"/>
          <w:sz w:val="24"/>
          <w:szCs w:val="24"/>
          <w:lang w:val="ro-RO"/>
        </w:rPr>
      </w:pPr>
    </w:p>
    <w:p w:rsidR="00A3399D" w:rsidRDefault="00A3399D" w:rsidP="00671445">
      <w:pPr>
        <w:spacing w:after="0" w:line="240" w:lineRule="auto"/>
        <w:ind w:left="0"/>
        <w:rPr>
          <w:rFonts w:ascii="Arial" w:hAnsi="Arial" w:cs="Arial"/>
          <w:sz w:val="24"/>
          <w:szCs w:val="24"/>
          <w:lang w:val="ro-RO"/>
        </w:rPr>
      </w:pPr>
    </w:p>
    <w:p w:rsidR="00A3399D" w:rsidRDefault="00A3399D" w:rsidP="00671445">
      <w:pPr>
        <w:spacing w:after="0" w:line="240" w:lineRule="auto"/>
        <w:ind w:left="0"/>
        <w:rPr>
          <w:rFonts w:ascii="Arial" w:hAnsi="Arial" w:cs="Arial"/>
          <w:sz w:val="24"/>
          <w:szCs w:val="24"/>
          <w:lang w:val="ro-RO"/>
        </w:rPr>
      </w:pPr>
    </w:p>
    <w:p w:rsidR="00A3399D" w:rsidRDefault="00A3399D" w:rsidP="009245DE">
      <w:pPr>
        <w:spacing w:after="0" w:line="240" w:lineRule="auto"/>
        <w:ind w:left="0"/>
        <w:jc w:val="center"/>
        <w:rPr>
          <w:rFonts w:ascii="Arial" w:hAnsi="Arial" w:cs="Arial"/>
          <w:b/>
          <w:sz w:val="24"/>
          <w:szCs w:val="24"/>
        </w:rPr>
      </w:pPr>
    </w:p>
    <w:p w:rsidR="00A3399D" w:rsidRDefault="00A3399D" w:rsidP="009245DE">
      <w:pPr>
        <w:spacing w:after="0" w:line="240" w:lineRule="auto"/>
        <w:ind w:left="0"/>
        <w:jc w:val="center"/>
        <w:rPr>
          <w:rFonts w:ascii="Arial" w:hAnsi="Arial" w:cs="Arial"/>
          <w:b/>
          <w:sz w:val="24"/>
          <w:szCs w:val="24"/>
        </w:rPr>
      </w:pPr>
    </w:p>
    <w:p w:rsidR="00A3399D" w:rsidRDefault="00A3399D" w:rsidP="009245DE">
      <w:pPr>
        <w:spacing w:after="0" w:line="240" w:lineRule="auto"/>
        <w:ind w:left="0"/>
        <w:jc w:val="center"/>
        <w:rPr>
          <w:rFonts w:ascii="Arial" w:hAnsi="Arial" w:cs="Arial"/>
          <w:b/>
          <w:sz w:val="24"/>
          <w:szCs w:val="24"/>
        </w:rPr>
      </w:pPr>
    </w:p>
    <w:p w:rsidR="00A3399D" w:rsidRDefault="00A3399D" w:rsidP="009245DE">
      <w:pPr>
        <w:spacing w:after="0" w:line="240" w:lineRule="auto"/>
        <w:ind w:left="0"/>
        <w:jc w:val="center"/>
        <w:rPr>
          <w:rFonts w:ascii="Arial" w:hAnsi="Arial" w:cs="Arial"/>
          <w:b/>
          <w:sz w:val="24"/>
          <w:szCs w:val="24"/>
        </w:rPr>
      </w:pPr>
    </w:p>
    <w:p w:rsidR="00A3399D" w:rsidRDefault="00A3399D" w:rsidP="009245DE">
      <w:pPr>
        <w:spacing w:after="0" w:line="240" w:lineRule="auto"/>
        <w:ind w:left="0"/>
        <w:jc w:val="center"/>
        <w:rPr>
          <w:rFonts w:ascii="Arial" w:hAnsi="Arial" w:cs="Arial"/>
          <w:b/>
          <w:sz w:val="24"/>
          <w:szCs w:val="24"/>
        </w:rPr>
      </w:pPr>
    </w:p>
    <w:p w:rsidR="00A3399D" w:rsidRDefault="00A3399D" w:rsidP="009245DE">
      <w:pPr>
        <w:spacing w:after="0" w:line="240" w:lineRule="auto"/>
        <w:ind w:left="0"/>
        <w:jc w:val="center"/>
        <w:rPr>
          <w:rFonts w:ascii="Arial" w:hAnsi="Arial" w:cs="Arial"/>
          <w:b/>
          <w:sz w:val="24"/>
          <w:szCs w:val="24"/>
        </w:rPr>
      </w:pPr>
    </w:p>
    <w:p w:rsidR="00A3399D" w:rsidRDefault="00A3399D" w:rsidP="009245DE">
      <w:pPr>
        <w:spacing w:after="0" w:line="240" w:lineRule="auto"/>
        <w:ind w:left="0"/>
        <w:jc w:val="center"/>
        <w:rPr>
          <w:rFonts w:ascii="Arial" w:hAnsi="Arial" w:cs="Arial"/>
          <w:b/>
          <w:sz w:val="24"/>
          <w:szCs w:val="24"/>
        </w:rPr>
      </w:pPr>
    </w:p>
    <w:p w:rsidR="00A3399D" w:rsidRDefault="00A3399D" w:rsidP="009245DE">
      <w:pPr>
        <w:spacing w:after="0" w:line="240" w:lineRule="auto"/>
        <w:ind w:left="0"/>
        <w:jc w:val="center"/>
        <w:rPr>
          <w:rFonts w:ascii="Arial" w:hAnsi="Arial" w:cs="Arial"/>
          <w:b/>
          <w:sz w:val="24"/>
          <w:szCs w:val="24"/>
        </w:rPr>
      </w:pPr>
    </w:p>
    <w:p w:rsidR="00A3399D" w:rsidRDefault="00A3399D" w:rsidP="009245DE">
      <w:pPr>
        <w:spacing w:after="0" w:line="240" w:lineRule="auto"/>
        <w:ind w:left="0"/>
        <w:jc w:val="center"/>
        <w:rPr>
          <w:rFonts w:ascii="Arial" w:hAnsi="Arial" w:cs="Arial"/>
          <w:b/>
          <w:sz w:val="24"/>
          <w:szCs w:val="24"/>
        </w:rPr>
      </w:pPr>
    </w:p>
    <w:p w:rsidR="00A3399D" w:rsidRDefault="00A3399D" w:rsidP="009245DE">
      <w:pPr>
        <w:spacing w:after="0" w:line="240" w:lineRule="auto"/>
        <w:ind w:left="0"/>
        <w:jc w:val="center"/>
        <w:rPr>
          <w:rFonts w:ascii="Arial" w:hAnsi="Arial" w:cs="Arial"/>
          <w:b/>
          <w:sz w:val="24"/>
          <w:szCs w:val="24"/>
        </w:rPr>
      </w:pPr>
    </w:p>
    <w:p w:rsidR="00A3399D" w:rsidRDefault="00A3399D" w:rsidP="009245DE">
      <w:pPr>
        <w:spacing w:after="0" w:line="240" w:lineRule="auto"/>
        <w:ind w:left="0"/>
        <w:jc w:val="center"/>
        <w:rPr>
          <w:rFonts w:ascii="Arial" w:hAnsi="Arial" w:cs="Arial"/>
          <w:b/>
          <w:sz w:val="24"/>
          <w:szCs w:val="24"/>
        </w:rPr>
      </w:pPr>
    </w:p>
    <w:p w:rsidR="00A3399D" w:rsidRDefault="00A3399D" w:rsidP="009245DE">
      <w:pPr>
        <w:spacing w:after="0" w:line="240" w:lineRule="auto"/>
        <w:ind w:left="0"/>
        <w:jc w:val="center"/>
        <w:rPr>
          <w:rFonts w:ascii="Arial" w:hAnsi="Arial" w:cs="Arial"/>
          <w:b/>
          <w:sz w:val="24"/>
          <w:szCs w:val="24"/>
        </w:rPr>
      </w:pPr>
    </w:p>
    <w:p w:rsidR="00A3399D" w:rsidRDefault="00A3399D" w:rsidP="009245DE">
      <w:pPr>
        <w:spacing w:after="0" w:line="240" w:lineRule="auto"/>
        <w:ind w:left="0"/>
        <w:jc w:val="center"/>
        <w:rPr>
          <w:rFonts w:ascii="Arial" w:hAnsi="Arial" w:cs="Arial"/>
          <w:b/>
          <w:sz w:val="24"/>
          <w:szCs w:val="24"/>
        </w:rPr>
      </w:pPr>
    </w:p>
    <w:p w:rsidR="00A3399D" w:rsidRDefault="00A3399D" w:rsidP="009245DE">
      <w:pPr>
        <w:spacing w:after="0" w:line="240" w:lineRule="auto"/>
        <w:ind w:left="0"/>
        <w:jc w:val="center"/>
        <w:rPr>
          <w:rFonts w:ascii="Arial" w:hAnsi="Arial" w:cs="Arial"/>
          <w:b/>
          <w:sz w:val="24"/>
          <w:szCs w:val="24"/>
        </w:rPr>
      </w:pPr>
    </w:p>
    <w:p w:rsidR="00A3399D" w:rsidRDefault="00A3399D" w:rsidP="009245DE">
      <w:pPr>
        <w:spacing w:after="0" w:line="240" w:lineRule="auto"/>
        <w:ind w:left="0"/>
        <w:jc w:val="center"/>
        <w:rPr>
          <w:rFonts w:ascii="Arial" w:hAnsi="Arial" w:cs="Arial"/>
          <w:b/>
          <w:sz w:val="24"/>
          <w:szCs w:val="24"/>
        </w:rPr>
      </w:pPr>
    </w:p>
    <w:p w:rsidR="00A3399D" w:rsidRDefault="00A3399D" w:rsidP="009245DE">
      <w:pPr>
        <w:spacing w:after="0" w:line="240" w:lineRule="auto"/>
        <w:ind w:left="0"/>
        <w:jc w:val="center"/>
        <w:rPr>
          <w:rFonts w:ascii="Arial" w:hAnsi="Arial" w:cs="Arial"/>
          <w:b/>
          <w:sz w:val="24"/>
          <w:szCs w:val="24"/>
        </w:rPr>
      </w:pPr>
    </w:p>
    <w:p w:rsidR="00A3399D" w:rsidRDefault="00A3399D" w:rsidP="009245DE">
      <w:pPr>
        <w:spacing w:after="0" w:line="240" w:lineRule="auto"/>
        <w:ind w:left="0"/>
        <w:jc w:val="center"/>
        <w:rPr>
          <w:rFonts w:ascii="Arial" w:hAnsi="Arial" w:cs="Arial"/>
          <w:b/>
          <w:sz w:val="24"/>
          <w:szCs w:val="24"/>
        </w:rPr>
      </w:pPr>
    </w:p>
    <w:p w:rsidR="00A3399D" w:rsidRDefault="00A3399D" w:rsidP="009245DE">
      <w:pPr>
        <w:spacing w:after="0" w:line="240" w:lineRule="auto"/>
        <w:ind w:left="0"/>
        <w:jc w:val="center"/>
        <w:rPr>
          <w:rFonts w:ascii="Arial" w:hAnsi="Arial" w:cs="Arial"/>
          <w:b/>
          <w:sz w:val="24"/>
          <w:szCs w:val="24"/>
        </w:rPr>
      </w:pPr>
    </w:p>
    <w:p w:rsidR="00A3399D" w:rsidRDefault="00A3399D" w:rsidP="009245DE">
      <w:pPr>
        <w:spacing w:after="0" w:line="240" w:lineRule="auto"/>
        <w:ind w:left="0"/>
        <w:jc w:val="center"/>
        <w:rPr>
          <w:rFonts w:ascii="Arial" w:hAnsi="Arial" w:cs="Arial"/>
          <w:b/>
          <w:sz w:val="24"/>
          <w:szCs w:val="24"/>
        </w:rPr>
      </w:pPr>
    </w:p>
    <w:p w:rsidR="00A3399D" w:rsidRDefault="00A3399D" w:rsidP="009245DE">
      <w:pPr>
        <w:spacing w:after="0" w:line="240" w:lineRule="auto"/>
        <w:ind w:left="0"/>
        <w:jc w:val="center"/>
        <w:rPr>
          <w:rFonts w:ascii="Arial" w:hAnsi="Arial" w:cs="Arial"/>
          <w:b/>
          <w:sz w:val="24"/>
          <w:szCs w:val="24"/>
        </w:rPr>
      </w:pPr>
    </w:p>
    <w:p w:rsidR="00A3399D" w:rsidRDefault="00A3399D" w:rsidP="009245DE">
      <w:pPr>
        <w:spacing w:after="0" w:line="240" w:lineRule="auto"/>
        <w:ind w:left="0"/>
        <w:jc w:val="center"/>
        <w:rPr>
          <w:rFonts w:ascii="Arial" w:hAnsi="Arial" w:cs="Arial"/>
          <w:b/>
          <w:sz w:val="24"/>
          <w:szCs w:val="24"/>
        </w:rPr>
      </w:pPr>
    </w:p>
    <w:p w:rsidR="00A3399D" w:rsidRDefault="00A3399D" w:rsidP="009245DE">
      <w:pPr>
        <w:spacing w:after="0" w:line="240" w:lineRule="auto"/>
        <w:ind w:left="0"/>
        <w:jc w:val="center"/>
        <w:rPr>
          <w:rFonts w:ascii="Arial" w:hAnsi="Arial" w:cs="Arial"/>
          <w:b/>
          <w:sz w:val="24"/>
          <w:szCs w:val="24"/>
        </w:rPr>
      </w:pPr>
    </w:p>
    <w:p w:rsidR="00A3399D" w:rsidRDefault="00A3399D" w:rsidP="009245DE">
      <w:pPr>
        <w:spacing w:after="0" w:line="240" w:lineRule="auto"/>
        <w:ind w:left="0"/>
        <w:jc w:val="center"/>
        <w:rPr>
          <w:rFonts w:ascii="Arial" w:hAnsi="Arial" w:cs="Arial"/>
          <w:b/>
          <w:sz w:val="24"/>
          <w:szCs w:val="24"/>
        </w:rPr>
      </w:pPr>
    </w:p>
    <w:p w:rsidR="009245DE" w:rsidRPr="009245DE" w:rsidRDefault="009245DE" w:rsidP="009245DE">
      <w:pPr>
        <w:tabs>
          <w:tab w:val="center" w:pos="5386"/>
          <w:tab w:val="left" w:pos="7680"/>
        </w:tabs>
        <w:spacing w:after="0"/>
        <w:ind w:left="0"/>
        <w:jc w:val="right"/>
        <w:rPr>
          <w:rFonts w:ascii="Arial" w:hAnsi="Arial" w:cs="Arial"/>
          <w:b/>
          <w:sz w:val="18"/>
          <w:szCs w:val="18"/>
        </w:rPr>
      </w:pPr>
    </w:p>
    <w:sectPr w:rsidR="009245DE" w:rsidRPr="009245DE" w:rsidSect="00D15B67">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528" w:rsidRDefault="00365528" w:rsidP="00123629">
      <w:pPr>
        <w:spacing w:after="0" w:line="240" w:lineRule="auto"/>
      </w:pPr>
      <w:r>
        <w:separator/>
      </w:r>
    </w:p>
  </w:endnote>
  <w:endnote w:type="continuationSeparator" w:id="0">
    <w:p w:rsidR="00365528" w:rsidRDefault="00365528" w:rsidP="00123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186998"/>
      <w:docPartObj>
        <w:docPartGallery w:val="Page Numbers (Bottom of Page)"/>
        <w:docPartUnique/>
      </w:docPartObj>
    </w:sdtPr>
    <w:sdtEndPr>
      <w:rPr>
        <w:noProof/>
      </w:rPr>
    </w:sdtEndPr>
    <w:sdtContent>
      <w:p w:rsidR="00671445" w:rsidRDefault="00671445" w:rsidP="00D15B67">
        <w:pPr>
          <w:pStyle w:val="Footer"/>
          <w:ind w:left="0"/>
          <w:jc w:val="center"/>
        </w:pPr>
        <w:r>
          <w:fldChar w:fldCharType="begin"/>
        </w:r>
        <w:r>
          <w:instrText xml:space="preserve"> PAGE   \* MERGEFORMAT </w:instrText>
        </w:r>
        <w:r>
          <w:fldChar w:fldCharType="separate"/>
        </w:r>
        <w:r w:rsidR="007F5B48">
          <w:rPr>
            <w:noProof/>
          </w:rPr>
          <w:t>20</w:t>
        </w:r>
        <w:r>
          <w:rPr>
            <w:noProof/>
          </w:rPr>
          <w:fldChar w:fldCharType="end"/>
        </w:r>
      </w:p>
    </w:sdtContent>
  </w:sdt>
  <w:p w:rsidR="00671445" w:rsidRDefault="00671445" w:rsidP="00D15B67">
    <w:pPr>
      <w:pStyle w:val="Footer"/>
      <w:ind w:left="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839395"/>
      <w:docPartObj>
        <w:docPartGallery w:val="Page Numbers (Bottom of Page)"/>
        <w:docPartUnique/>
      </w:docPartObj>
    </w:sdtPr>
    <w:sdtEndPr>
      <w:rPr>
        <w:noProof/>
      </w:rPr>
    </w:sdtEndPr>
    <w:sdtContent>
      <w:p w:rsidR="00671445" w:rsidRDefault="00671445" w:rsidP="00D15B67">
        <w:pPr>
          <w:pStyle w:val="Footer"/>
          <w:ind w:left="0"/>
          <w:jc w:val="center"/>
        </w:pPr>
        <w:r>
          <w:fldChar w:fldCharType="begin"/>
        </w:r>
        <w:r>
          <w:instrText xml:space="preserve"> PAGE   \* MERGEFORMAT </w:instrText>
        </w:r>
        <w:r>
          <w:fldChar w:fldCharType="separate"/>
        </w:r>
        <w:r w:rsidR="007F5B48">
          <w:rPr>
            <w:noProof/>
          </w:rPr>
          <w:t>1</w:t>
        </w:r>
        <w:r>
          <w:rPr>
            <w:noProof/>
          </w:rPr>
          <w:fldChar w:fldCharType="end"/>
        </w:r>
      </w:p>
    </w:sdtContent>
  </w:sdt>
  <w:p w:rsidR="00671445" w:rsidRDefault="00671445" w:rsidP="004B604B">
    <w:pPr>
      <w:pStyle w:val="Footer"/>
      <w:tabs>
        <w:tab w:val="clear" w:pos="9026"/>
        <w:tab w:val="left" w:pos="451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528" w:rsidRDefault="00365528" w:rsidP="00123629">
      <w:pPr>
        <w:spacing w:after="0" w:line="240" w:lineRule="auto"/>
      </w:pPr>
      <w:r>
        <w:separator/>
      </w:r>
    </w:p>
  </w:footnote>
  <w:footnote w:type="continuationSeparator" w:id="0">
    <w:p w:rsidR="00365528" w:rsidRDefault="00365528" w:rsidP="001236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445" w:rsidRPr="00123629" w:rsidRDefault="00671445" w:rsidP="00123629">
    <w:pPr>
      <w:pStyle w:val="Header"/>
      <w:tabs>
        <w:tab w:val="clear" w:pos="4513"/>
        <w:tab w:val="clear" w:pos="9026"/>
        <w:tab w:val="left" w:pos="390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445" w:rsidRPr="006A4A3A" w:rsidRDefault="00671445" w:rsidP="00123629">
    <w:pPr>
      <w:pStyle w:val="Header"/>
      <w:ind w:left="0"/>
      <w:rPr>
        <w:rFonts w:ascii="Arial" w:hAnsi="Arial" w:cs="Arial"/>
        <w:color w:val="FF0000"/>
        <w:sz w:val="24"/>
        <w:szCs w:val="24"/>
      </w:rPr>
    </w:pPr>
    <w:r w:rsidRPr="006A4A3A">
      <w:rPr>
        <w:rFonts w:ascii="Arial" w:eastAsia="Times New Roman" w:hAnsi="Arial" w:cs="Arial"/>
        <w:noProof/>
        <w:color w:val="FF0000"/>
        <w:sz w:val="24"/>
        <w:szCs w:val="24"/>
        <w:lang w:val="ro-RO" w:eastAsia="ro-RO"/>
      </w:rPr>
      <w:drawing>
        <wp:anchor distT="0" distB="0" distL="114300" distR="114300" simplePos="0" relativeHeight="251659264" behindDoc="0" locked="0" layoutInCell="1" allowOverlap="1" wp14:anchorId="3FE393D7" wp14:editId="18AB7D5E">
          <wp:simplePos x="0" y="0"/>
          <wp:positionH relativeFrom="column">
            <wp:posOffset>-718820</wp:posOffset>
          </wp:positionH>
          <wp:positionV relativeFrom="paragraph">
            <wp:posOffset>-228600</wp:posOffset>
          </wp:positionV>
          <wp:extent cx="1161415" cy="1210310"/>
          <wp:effectExtent l="0" t="0" r="63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1415" cy="1210310"/>
                  </a:xfrm>
                  <a:prstGeom prst="rect">
                    <a:avLst/>
                  </a:prstGeom>
                  <a:noFill/>
                </pic:spPr>
              </pic:pic>
            </a:graphicData>
          </a:graphic>
          <wp14:sizeRelH relativeFrom="margin">
            <wp14:pctWidth>0</wp14:pctWidth>
          </wp14:sizeRelH>
        </wp:anchor>
      </w:drawing>
    </w:r>
    <w:r w:rsidRPr="006A4A3A">
      <w:rPr>
        <w:rFonts w:ascii="Arial" w:hAnsi="Arial" w:cs="Arial"/>
        <w:b/>
        <w:color w:val="FF0000"/>
        <w:sz w:val="24"/>
        <w:szCs w:val="24"/>
      </w:rPr>
      <w:t xml:space="preserve"> </w:t>
    </w:r>
  </w:p>
  <w:p w:rsidR="00671445" w:rsidRPr="006A4A3A" w:rsidRDefault="00671445" w:rsidP="00123629">
    <w:pPr>
      <w:spacing w:after="0" w:line="240" w:lineRule="auto"/>
      <w:ind w:left="0"/>
      <w:jc w:val="center"/>
      <w:rPr>
        <w:rFonts w:ascii="Arial" w:eastAsia="Times New Roman" w:hAnsi="Arial" w:cs="Arial"/>
        <w:b/>
        <w:sz w:val="24"/>
        <w:szCs w:val="24"/>
        <w:lang w:val="ro-RO"/>
      </w:rPr>
    </w:pPr>
    <w:r w:rsidRPr="006A4A3A">
      <w:rPr>
        <w:rFonts w:ascii="Arial" w:eastAsia="Times New Roman" w:hAnsi="Arial" w:cs="Arial"/>
        <w:b/>
        <w:sz w:val="24"/>
        <w:szCs w:val="24"/>
        <w:lang w:val="ro-RO"/>
      </w:rPr>
      <w:t>MINISTERUL SÃNÃTÃŢII</w:t>
    </w:r>
  </w:p>
  <w:p w:rsidR="00671445" w:rsidRPr="006A4A3A" w:rsidRDefault="00671445" w:rsidP="00123629">
    <w:pPr>
      <w:keepNext/>
      <w:spacing w:after="0" w:line="240" w:lineRule="auto"/>
      <w:ind w:left="0"/>
      <w:jc w:val="center"/>
      <w:outlineLvl w:val="1"/>
      <w:rPr>
        <w:rFonts w:ascii="Arial" w:eastAsia="Arial Unicode MS" w:hAnsi="Arial" w:cs="Arial"/>
        <w:b/>
        <w:bCs/>
        <w:iCs/>
        <w:sz w:val="24"/>
        <w:szCs w:val="24"/>
        <w:lang w:val="ro-RO"/>
      </w:rPr>
    </w:pPr>
    <w:r w:rsidRPr="006A4A3A">
      <w:rPr>
        <w:rFonts w:ascii="Arial" w:eastAsia="Times New Roman" w:hAnsi="Arial" w:cs="Arial"/>
        <w:b/>
        <w:bCs/>
        <w:iCs/>
        <w:sz w:val="24"/>
        <w:szCs w:val="24"/>
        <w:lang w:val="ro-RO"/>
      </w:rPr>
      <w:t>INSPECŢIA SANITARĂ DE STAT</w:t>
    </w:r>
  </w:p>
  <w:p w:rsidR="00671445" w:rsidRPr="006A4A3A" w:rsidRDefault="00671445" w:rsidP="00123629">
    <w:pPr>
      <w:keepNext/>
      <w:tabs>
        <w:tab w:val="left" w:pos="4800"/>
      </w:tabs>
      <w:spacing w:after="0" w:line="240" w:lineRule="auto"/>
      <w:ind w:left="0"/>
      <w:outlineLvl w:val="1"/>
      <w:rPr>
        <w:rFonts w:ascii="Arial" w:eastAsia="Arial Unicode MS" w:hAnsi="Arial" w:cs="Arial"/>
        <w:b/>
        <w:bCs/>
        <w:iCs/>
        <w:sz w:val="24"/>
        <w:szCs w:val="24"/>
        <w:lang w:val="ro-RO"/>
      </w:rPr>
    </w:pPr>
    <w:r w:rsidRPr="006A4A3A">
      <w:rPr>
        <w:rFonts w:ascii="Arial" w:eastAsia="Arial Unicode MS" w:hAnsi="Arial" w:cs="Arial"/>
        <w:b/>
        <w:bCs/>
        <w:iCs/>
        <w:sz w:val="24"/>
        <w:szCs w:val="24"/>
        <w:lang w:val="ro-RO"/>
      </w:rPr>
      <w:tab/>
    </w:r>
    <w:r>
      <w:rPr>
        <w:rFonts w:ascii="Arial" w:eastAsia="Arial Unicode MS" w:hAnsi="Arial" w:cs="Arial"/>
        <w:b/>
        <w:bCs/>
        <w:iCs/>
        <w:sz w:val="24"/>
        <w:szCs w:val="24"/>
        <w:lang w:val="ro-RO"/>
      </w:rPr>
      <w:tab/>
    </w:r>
    <w:r>
      <w:rPr>
        <w:rFonts w:ascii="Arial" w:eastAsia="Arial Unicode MS" w:hAnsi="Arial" w:cs="Arial"/>
        <w:b/>
        <w:bCs/>
        <w:iCs/>
        <w:sz w:val="24"/>
        <w:szCs w:val="24"/>
        <w:lang w:val="ro-RO"/>
      </w:rPr>
      <w:tab/>
    </w:r>
    <w:r>
      <w:rPr>
        <w:rFonts w:ascii="Arial" w:eastAsia="Arial Unicode MS" w:hAnsi="Arial" w:cs="Arial"/>
        <w:b/>
        <w:bCs/>
        <w:iCs/>
        <w:sz w:val="24"/>
        <w:szCs w:val="24"/>
        <w:lang w:val="ro-RO"/>
      </w:rPr>
      <w:tab/>
    </w:r>
  </w:p>
  <w:p w:rsidR="00671445" w:rsidRPr="006A4A3A" w:rsidRDefault="00671445" w:rsidP="00123629">
    <w:pPr>
      <w:spacing w:after="0" w:line="240" w:lineRule="auto"/>
      <w:ind w:left="0"/>
      <w:rPr>
        <w:rFonts w:ascii="Arial" w:eastAsia="Times New Roman" w:hAnsi="Arial" w:cs="Arial"/>
        <w:sz w:val="24"/>
        <w:szCs w:val="24"/>
        <w:lang w:val="ro-RO"/>
      </w:rPr>
    </w:pPr>
    <w:r w:rsidRPr="006A4A3A">
      <w:rPr>
        <w:rFonts w:ascii="Arial" w:eastAsia="Times New Roman" w:hAnsi="Arial" w:cs="Arial"/>
        <w:sz w:val="24"/>
        <w:szCs w:val="24"/>
        <w:lang w:val="ro-RO"/>
      </w:rPr>
      <w:t>Strada Cristian Popişteanu nr.1-3, 010024, Bucureşti, ROMANIA</w:t>
    </w:r>
  </w:p>
  <w:p w:rsidR="00671445" w:rsidRDefault="006714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123B"/>
    <w:multiLevelType w:val="hybridMultilevel"/>
    <w:tmpl w:val="E05A9048"/>
    <w:lvl w:ilvl="0" w:tplc="B1AA5B9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13341"/>
    <w:multiLevelType w:val="hybridMultilevel"/>
    <w:tmpl w:val="8BF24CC4"/>
    <w:lvl w:ilvl="0" w:tplc="B902F5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400C3"/>
    <w:multiLevelType w:val="hybridMultilevel"/>
    <w:tmpl w:val="FCF4C43C"/>
    <w:lvl w:ilvl="0" w:tplc="6DE0A6D6">
      <w:start w:val="18"/>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42603"/>
    <w:multiLevelType w:val="hybridMultilevel"/>
    <w:tmpl w:val="B1688162"/>
    <w:lvl w:ilvl="0" w:tplc="044C571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0B9C19D7"/>
    <w:multiLevelType w:val="hybridMultilevel"/>
    <w:tmpl w:val="C48CB920"/>
    <w:lvl w:ilvl="0" w:tplc="B052D92A">
      <w:start w:val="1"/>
      <w:numFmt w:val="bullet"/>
      <w:suff w:val="space"/>
      <w:lvlText w:val="-"/>
      <w:lvlJc w:val="left"/>
      <w:pPr>
        <w:ind w:left="360" w:hanging="360"/>
      </w:pPr>
      <w:rPr>
        <w:rFonts w:ascii="Arial" w:eastAsia="Times New Roman" w:hAnsi="Arial" w:hint="default"/>
        <w:color w:val="auto"/>
      </w:rPr>
    </w:lvl>
    <w:lvl w:ilvl="1" w:tplc="04180003" w:tentative="1">
      <w:start w:val="1"/>
      <w:numFmt w:val="bullet"/>
      <w:lvlText w:val="o"/>
      <w:lvlJc w:val="left"/>
      <w:pPr>
        <w:ind w:left="4152" w:hanging="360"/>
      </w:pPr>
      <w:rPr>
        <w:rFonts w:ascii="Courier New" w:hAnsi="Courier New" w:cs="Courier New" w:hint="default"/>
      </w:rPr>
    </w:lvl>
    <w:lvl w:ilvl="2" w:tplc="04180005" w:tentative="1">
      <w:start w:val="1"/>
      <w:numFmt w:val="bullet"/>
      <w:lvlText w:val=""/>
      <w:lvlJc w:val="left"/>
      <w:pPr>
        <w:ind w:left="4872" w:hanging="360"/>
      </w:pPr>
      <w:rPr>
        <w:rFonts w:ascii="Wingdings" w:hAnsi="Wingdings" w:hint="default"/>
      </w:rPr>
    </w:lvl>
    <w:lvl w:ilvl="3" w:tplc="04180001" w:tentative="1">
      <w:start w:val="1"/>
      <w:numFmt w:val="bullet"/>
      <w:lvlText w:val=""/>
      <w:lvlJc w:val="left"/>
      <w:pPr>
        <w:ind w:left="5592" w:hanging="360"/>
      </w:pPr>
      <w:rPr>
        <w:rFonts w:ascii="Symbol" w:hAnsi="Symbol" w:hint="default"/>
      </w:rPr>
    </w:lvl>
    <w:lvl w:ilvl="4" w:tplc="04180003" w:tentative="1">
      <w:start w:val="1"/>
      <w:numFmt w:val="bullet"/>
      <w:lvlText w:val="o"/>
      <w:lvlJc w:val="left"/>
      <w:pPr>
        <w:ind w:left="6312" w:hanging="360"/>
      </w:pPr>
      <w:rPr>
        <w:rFonts w:ascii="Courier New" w:hAnsi="Courier New" w:cs="Courier New" w:hint="default"/>
      </w:rPr>
    </w:lvl>
    <w:lvl w:ilvl="5" w:tplc="04180005" w:tentative="1">
      <w:start w:val="1"/>
      <w:numFmt w:val="bullet"/>
      <w:lvlText w:val=""/>
      <w:lvlJc w:val="left"/>
      <w:pPr>
        <w:ind w:left="7032" w:hanging="360"/>
      </w:pPr>
      <w:rPr>
        <w:rFonts w:ascii="Wingdings" w:hAnsi="Wingdings" w:hint="default"/>
      </w:rPr>
    </w:lvl>
    <w:lvl w:ilvl="6" w:tplc="04180001" w:tentative="1">
      <w:start w:val="1"/>
      <w:numFmt w:val="bullet"/>
      <w:lvlText w:val=""/>
      <w:lvlJc w:val="left"/>
      <w:pPr>
        <w:ind w:left="7752" w:hanging="360"/>
      </w:pPr>
      <w:rPr>
        <w:rFonts w:ascii="Symbol" w:hAnsi="Symbol" w:hint="default"/>
      </w:rPr>
    </w:lvl>
    <w:lvl w:ilvl="7" w:tplc="04180003" w:tentative="1">
      <w:start w:val="1"/>
      <w:numFmt w:val="bullet"/>
      <w:lvlText w:val="o"/>
      <w:lvlJc w:val="left"/>
      <w:pPr>
        <w:ind w:left="8472" w:hanging="360"/>
      </w:pPr>
      <w:rPr>
        <w:rFonts w:ascii="Courier New" w:hAnsi="Courier New" w:cs="Courier New" w:hint="default"/>
      </w:rPr>
    </w:lvl>
    <w:lvl w:ilvl="8" w:tplc="04180005" w:tentative="1">
      <w:start w:val="1"/>
      <w:numFmt w:val="bullet"/>
      <w:lvlText w:val=""/>
      <w:lvlJc w:val="left"/>
      <w:pPr>
        <w:ind w:left="9192" w:hanging="360"/>
      </w:pPr>
      <w:rPr>
        <w:rFonts w:ascii="Wingdings" w:hAnsi="Wingdings" w:hint="default"/>
      </w:rPr>
    </w:lvl>
  </w:abstractNum>
  <w:abstractNum w:abstractNumId="5" w15:restartNumberingAfterBreak="0">
    <w:nsid w:val="0DA22E6D"/>
    <w:multiLevelType w:val="hybridMultilevel"/>
    <w:tmpl w:val="D88E4FBE"/>
    <w:lvl w:ilvl="0" w:tplc="C21C27C4">
      <w:start w:val="22"/>
      <w:numFmt w:val="decimal"/>
      <w:lvlText w:val="%1)"/>
      <w:lvlJc w:val="left"/>
      <w:pPr>
        <w:ind w:left="360" w:hanging="360"/>
      </w:pPr>
      <w:rPr>
        <w:rFonts w:eastAsia="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EB73DF"/>
    <w:multiLevelType w:val="hybridMultilevel"/>
    <w:tmpl w:val="982A1B6A"/>
    <w:lvl w:ilvl="0" w:tplc="4560050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D1219"/>
    <w:multiLevelType w:val="hybridMultilevel"/>
    <w:tmpl w:val="2C340D00"/>
    <w:lvl w:ilvl="0" w:tplc="3B546864">
      <w:start w:val="1"/>
      <w:numFmt w:val="decimal"/>
      <w:lvlText w:val="%1)"/>
      <w:lvlJc w:val="left"/>
      <w:pPr>
        <w:ind w:left="720" w:hanging="360"/>
      </w:pPr>
      <w:rPr>
        <w:rFonts w:ascii="Arial" w:eastAsia="MS Mincho" w:hAnsi="Arial" w:cs="Arial"/>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F4D5293"/>
    <w:multiLevelType w:val="hybridMultilevel"/>
    <w:tmpl w:val="7D581A86"/>
    <w:lvl w:ilvl="0" w:tplc="0CDE1BAE">
      <w:start w:val="1"/>
      <w:numFmt w:val="decimal"/>
      <w:lvlText w:val="%1)"/>
      <w:lvlJc w:val="left"/>
      <w:pPr>
        <w:ind w:left="360" w:hanging="360"/>
      </w:pPr>
      <w:rPr>
        <w:rFonts w:ascii="Arial" w:eastAsia="MS Mincho" w:hAnsi="Arial" w:cs="Arial"/>
        <w:b/>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3CE5669B"/>
    <w:multiLevelType w:val="hybridMultilevel"/>
    <w:tmpl w:val="4DF8B10E"/>
    <w:lvl w:ilvl="0" w:tplc="17686AF8">
      <w:start w:val="1"/>
      <w:numFmt w:val="decimal"/>
      <w:lvlText w:val="%1)"/>
      <w:lvlJc w:val="left"/>
      <w:pPr>
        <w:ind w:left="720" w:hanging="360"/>
      </w:pPr>
      <w:rPr>
        <w:rFonts w:ascii="Arial" w:eastAsia="MS Mincho" w:hAnsi="Arial" w:cs="Arial"/>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DB169DB"/>
    <w:multiLevelType w:val="hybridMultilevel"/>
    <w:tmpl w:val="A4445F1E"/>
    <w:lvl w:ilvl="0" w:tplc="A64EB1A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95FFC"/>
    <w:multiLevelType w:val="hybridMultilevel"/>
    <w:tmpl w:val="B25C0DA6"/>
    <w:lvl w:ilvl="0" w:tplc="15D0313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64FC8"/>
    <w:multiLevelType w:val="hybridMultilevel"/>
    <w:tmpl w:val="CDC0ED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1D3E1C"/>
    <w:multiLevelType w:val="hybridMultilevel"/>
    <w:tmpl w:val="EC3C571E"/>
    <w:lvl w:ilvl="0" w:tplc="9D20823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E2AA6"/>
    <w:multiLevelType w:val="hybridMultilevel"/>
    <w:tmpl w:val="89C82FE6"/>
    <w:lvl w:ilvl="0" w:tplc="B63498C6">
      <w:start w:val="17"/>
      <w:numFmt w:val="decimal"/>
      <w:lvlText w:val="%1)"/>
      <w:lvlJc w:val="left"/>
      <w:pPr>
        <w:ind w:left="360" w:hanging="360"/>
      </w:pPr>
      <w:rPr>
        <w:rFonts w:eastAsia="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B3A3D00"/>
    <w:multiLevelType w:val="hybridMultilevel"/>
    <w:tmpl w:val="8EF254FC"/>
    <w:lvl w:ilvl="0" w:tplc="51049076">
      <w:start w:val="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16" w15:restartNumberingAfterBreak="0">
    <w:nsid w:val="4DE04718"/>
    <w:multiLevelType w:val="hybridMultilevel"/>
    <w:tmpl w:val="D2745F40"/>
    <w:lvl w:ilvl="0" w:tplc="E506B672">
      <w:start w:val="1"/>
      <w:numFmt w:val="upperRoman"/>
      <w:lvlText w:val="%1."/>
      <w:lvlJc w:val="left"/>
      <w:pPr>
        <w:ind w:left="1425" w:hanging="72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7" w15:restartNumberingAfterBreak="0">
    <w:nsid w:val="54C54E9E"/>
    <w:multiLevelType w:val="hybridMultilevel"/>
    <w:tmpl w:val="8E96766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B11605F"/>
    <w:multiLevelType w:val="hybridMultilevel"/>
    <w:tmpl w:val="39283514"/>
    <w:lvl w:ilvl="0" w:tplc="737E42BA">
      <w:start w:val="1"/>
      <w:numFmt w:val="bullet"/>
      <w:suff w:val="space"/>
      <w:lvlText w:val="-"/>
      <w:lvlJc w:val="left"/>
      <w:pPr>
        <w:ind w:left="2421" w:hanging="360"/>
      </w:pPr>
      <w:rPr>
        <w:rFonts w:ascii="Arial" w:eastAsia="Times New Roman" w:hAnsi="Arial" w:hint="default"/>
        <w:color w:val="auto"/>
      </w:rPr>
    </w:lvl>
    <w:lvl w:ilvl="1" w:tplc="04180003" w:tentative="1">
      <w:start w:val="1"/>
      <w:numFmt w:val="bullet"/>
      <w:lvlText w:val="o"/>
      <w:lvlJc w:val="left"/>
      <w:pPr>
        <w:ind w:left="3141" w:hanging="360"/>
      </w:pPr>
      <w:rPr>
        <w:rFonts w:ascii="Courier New" w:hAnsi="Courier New" w:cs="Courier New" w:hint="default"/>
      </w:rPr>
    </w:lvl>
    <w:lvl w:ilvl="2" w:tplc="04180005" w:tentative="1">
      <w:start w:val="1"/>
      <w:numFmt w:val="bullet"/>
      <w:lvlText w:val=""/>
      <w:lvlJc w:val="left"/>
      <w:pPr>
        <w:ind w:left="3861" w:hanging="360"/>
      </w:pPr>
      <w:rPr>
        <w:rFonts w:ascii="Wingdings" w:hAnsi="Wingdings" w:hint="default"/>
      </w:rPr>
    </w:lvl>
    <w:lvl w:ilvl="3" w:tplc="04180001" w:tentative="1">
      <w:start w:val="1"/>
      <w:numFmt w:val="bullet"/>
      <w:lvlText w:val=""/>
      <w:lvlJc w:val="left"/>
      <w:pPr>
        <w:ind w:left="4581" w:hanging="360"/>
      </w:pPr>
      <w:rPr>
        <w:rFonts w:ascii="Symbol" w:hAnsi="Symbol" w:hint="default"/>
      </w:rPr>
    </w:lvl>
    <w:lvl w:ilvl="4" w:tplc="04180003" w:tentative="1">
      <w:start w:val="1"/>
      <w:numFmt w:val="bullet"/>
      <w:lvlText w:val="o"/>
      <w:lvlJc w:val="left"/>
      <w:pPr>
        <w:ind w:left="5301" w:hanging="360"/>
      </w:pPr>
      <w:rPr>
        <w:rFonts w:ascii="Courier New" w:hAnsi="Courier New" w:cs="Courier New" w:hint="default"/>
      </w:rPr>
    </w:lvl>
    <w:lvl w:ilvl="5" w:tplc="04180005" w:tentative="1">
      <w:start w:val="1"/>
      <w:numFmt w:val="bullet"/>
      <w:lvlText w:val=""/>
      <w:lvlJc w:val="left"/>
      <w:pPr>
        <w:ind w:left="6021" w:hanging="360"/>
      </w:pPr>
      <w:rPr>
        <w:rFonts w:ascii="Wingdings" w:hAnsi="Wingdings" w:hint="default"/>
      </w:rPr>
    </w:lvl>
    <w:lvl w:ilvl="6" w:tplc="04180001" w:tentative="1">
      <w:start w:val="1"/>
      <w:numFmt w:val="bullet"/>
      <w:lvlText w:val=""/>
      <w:lvlJc w:val="left"/>
      <w:pPr>
        <w:ind w:left="6741" w:hanging="360"/>
      </w:pPr>
      <w:rPr>
        <w:rFonts w:ascii="Symbol" w:hAnsi="Symbol" w:hint="default"/>
      </w:rPr>
    </w:lvl>
    <w:lvl w:ilvl="7" w:tplc="04180003" w:tentative="1">
      <w:start w:val="1"/>
      <w:numFmt w:val="bullet"/>
      <w:lvlText w:val="o"/>
      <w:lvlJc w:val="left"/>
      <w:pPr>
        <w:ind w:left="7461" w:hanging="360"/>
      </w:pPr>
      <w:rPr>
        <w:rFonts w:ascii="Courier New" w:hAnsi="Courier New" w:cs="Courier New" w:hint="default"/>
      </w:rPr>
    </w:lvl>
    <w:lvl w:ilvl="8" w:tplc="04180005" w:tentative="1">
      <w:start w:val="1"/>
      <w:numFmt w:val="bullet"/>
      <w:lvlText w:val=""/>
      <w:lvlJc w:val="left"/>
      <w:pPr>
        <w:ind w:left="8181" w:hanging="360"/>
      </w:pPr>
      <w:rPr>
        <w:rFonts w:ascii="Wingdings" w:hAnsi="Wingdings" w:hint="default"/>
      </w:rPr>
    </w:lvl>
  </w:abstractNum>
  <w:abstractNum w:abstractNumId="19" w15:restartNumberingAfterBreak="0">
    <w:nsid w:val="5D862A14"/>
    <w:multiLevelType w:val="hybridMultilevel"/>
    <w:tmpl w:val="DF62504A"/>
    <w:lvl w:ilvl="0" w:tplc="A428220A">
      <w:numFmt w:val="bullet"/>
      <w:lvlText w:val="-"/>
      <w:lvlJc w:val="left"/>
      <w:pPr>
        <w:ind w:left="720" w:hanging="360"/>
      </w:pPr>
      <w:rPr>
        <w:rFonts w:ascii="Arial" w:eastAsia="MS Mincho"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2E176B"/>
    <w:multiLevelType w:val="hybridMultilevel"/>
    <w:tmpl w:val="AF642FCA"/>
    <w:lvl w:ilvl="0" w:tplc="0418000F">
      <w:start w:val="1"/>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43F0252"/>
    <w:multiLevelType w:val="hybridMultilevel"/>
    <w:tmpl w:val="2EA83C02"/>
    <w:lvl w:ilvl="0" w:tplc="688069B2">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6AA8710D"/>
    <w:multiLevelType w:val="hybridMultilevel"/>
    <w:tmpl w:val="0C404EA2"/>
    <w:lvl w:ilvl="0" w:tplc="88E2C14C">
      <w:start w:val="12"/>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C741E2"/>
    <w:multiLevelType w:val="hybridMultilevel"/>
    <w:tmpl w:val="833E4AFC"/>
    <w:lvl w:ilvl="0" w:tplc="5D588F22">
      <w:start w:val="5"/>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4" w15:restartNumberingAfterBreak="0">
    <w:nsid w:val="7D6A2DA7"/>
    <w:multiLevelType w:val="hybridMultilevel"/>
    <w:tmpl w:val="4E5C6D40"/>
    <w:lvl w:ilvl="0" w:tplc="A64EB1A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8"/>
  </w:num>
  <w:num w:numId="4">
    <w:abstractNumId w:val="0"/>
  </w:num>
  <w:num w:numId="5">
    <w:abstractNumId w:val="19"/>
  </w:num>
  <w:num w:numId="6">
    <w:abstractNumId w:val="6"/>
  </w:num>
  <w:num w:numId="7">
    <w:abstractNumId w:val="16"/>
  </w:num>
  <w:num w:numId="8">
    <w:abstractNumId w:val="21"/>
  </w:num>
  <w:num w:numId="9">
    <w:abstractNumId w:val="11"/>
  </w:num>
  <w:num w:numId="10">
    <w:abstractNumId w:val="3"/>
  </w:num>
  <w:num w:numId="11">
    <w:abstractNumId w:val="23"/>
  </w:num>
  <w:num w:numId="12">
    <w:abstractNumId w:val="20"/>
  </w:num>
  <w:num w:numId="13">
    <w:abstractNumId w:val="8"/>
  </w:num>
  <w:num w:numId="14">
    <w:abstractNumId w:val="7"/>
  </w:num>
  <w:num w:numId="15">
    <w:abstractNumId w:val="9"/>
  </w:num>
  <w:num w:numId="16">
    <w:abstractNumId w:val="13"/>
  </w:num>
  <w:num w:numId="17">
    <w:abstractNumId w:val="17"/>
  </w:num>
  <w:num w:numId="18">
    <w:abstractNumId w:val="1"/>
  </w:num>
  <w:num w:numId="19">
    <w:abstractNumId w:val="22"/>
  </w:num>
  <w:num w:numId="20">
    <w:abstractNumId w:val="15"/>
  </w:num>
  <w:num w:numId="21">
    <w:abstractNumId w:val="14"/>
  </w:num>
  <w:num w:numId="22">
    <w:abstractNumId w:val="5"/>
  </w:num>
  <w:num w:numId="23">
    <w:abstractNumId w:val="2"/>
  </w:num>
  <w:num w:numId="24">
    <w:abstractNumId w:val="2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F64"/>
    <w:rsid w:val="000137B9"/>
    <w:rsid w:val="00022DF3"/>
    <w:rsid w:val="000356CE"/>
    <w:rsid w:val="000457A6"/>
    <w:rsid w:val="00050B80"/>
    <w:rsid w:val="00053BCA"/>
    <w:rsid w:val="00057865"/>
    <w:rsid w:val="00066DD1"/>
    <w:rsid w:val="00073D2C"/>
    <w:rsid w:val="0007577F"/>
    <w:rsid w:val="00080434"/>
    <w:rsid w:val="000818AB"/>
    <w:rsid w:val="00082C6C"/>
    <w:rsid w:val="0008585E"/>
    <w:rsid w:val="000919DF"/>
    <w:rsid w:val="00097656"/>
    <w:rsid w:val="000A1E38"/>
    <w:rsid w:val="000B3ECA"/>
    <w:rsid w:val="000B7BCF"/>
    <w:rsid w:val="000C0982"/>
    <w:rsid w:val="000C5544"/>
    <w:rsid w:val="000D1DC6"/>
    <w:rsid w:val="000D38E2"/>
    <w:rsid w:val="000D38F1"/>
    <w:rsid w:val="000D7AA7"/>
    <w:rsid w:val="000E23B7"/>
    <w:rsid w:val="000E594C"/>
    <w:rsid w:val="000F1670"/>
    <w:rsid w:val="000F2844"/>
    <w:rsid w:val="000F5B71"/>
    <w:rsid w:val="0010104C"/>
    <w:rsid w:val="00116025"/>
    <w:rsid w:val="001235CB"/>
    <w:rsid w:val="00123629"/>
    <w:rsid w:val="00123C2C"/>
    <w:rsid w:val="001317B4"/>
    <w:rsid w:val="00135765"/>
    <w:rsid w:val="00140511"/>
    <w:rsid w:val="001555A3"/>
    <w:rsid w:val="00160049"/>
    <w:rsid w:val="00173294"/>
    <w:rsid w:val="0017349C"/>
    <w:rsid w:val="00173A95"/>
    <w:rsid w:val="00176D00"/>
    <w:rsid w:val="0018584A"/>
    <w:rsid w:val="00185F46"/>
    <w:rsid w:val="00187494"/>
    <w:rsid w:val="00195B35"/>
    <w:rsid w:val="00197E54"/>
    <w:rsid w:val="001A688C"/>
    <w:rsid w:val="001B3879"/>
    <w:rsid w:val="001C3188"/>
    <w:rsid w:val="001C4CFC"/>
    <w:rsid w:val="001D3181"/>
    <w:rsid w:val="001D369B"/>
    <w:rsid w:val="001D6E26"/>
    <w:rsid w:val="001D710F"/>
    <w:rsid w:val="001E091B"/>
    <w:rsid w:val="001E1757"/>
    <w:rsid w:val="001E2CF9"/>
    <w:rsid w:val="001E57DA"/>
    <w:rsid w:val="001F22DF"/>
    <w:rsid w:val="001F3D70"/>
    <w:rsid w:val="001F70D4"/>
    <w:rsid w:val="001F74D0"/>
    <w:rsid w:val="00212939"/>
    <w:rsid w:val="002142A5"/>
    <w:rsid w:val="0021554D"/>
    <w:rsid w:val="00220FE9"/>
    <w:rsid w:val="00240A6E"/>
    <w:rsid w:val="00240B3B"/>
    <w:rsid w:val="00241016"/>
    <w:rsid w:val="00243DDF"/>
    <w:rsid w:val="0024537E"/>
    <w:rsid w:val="002476D4"/>
    <w:rsid w:val="002523B7"/>
    <w:rsid w:val="00254E9A"/>
    <w:rsid w:val="002569F7"/>
    <w:rsid w:val="002709ED"/>
    <w:rsid w:val="00277EB9"/>
    <w:rsid w:val="002811AD"/>
    <w:rsid w:val="00281D6D"/>
    <w:rsid w:val="00292A22"/>
    <w:rsid w:val="00294996"/>
    <w:rsid w:val="00297D60"/>
    <w:rsid w:val="002A5751"/>
    <w:rsid w:val="002A7145"/>
    <w:rsid w:val="002B6589"/>
    <w:rsid w:val="002C5920"/>
    <w:rsid w:val="002C68F9"/>
    <w:rsid w:val="002C6B75"/>
    <w:rsid w:val="002D484D"/>
    <w:rsid w:val="002E6495"/>
    <w:rsid w:val="002E6978"/>
    <w:rsid w:val="002F08C4"/>
    <w:rsid w:val="00303477"/>
    <w:rsid w:val="00304140"/>
    <w:rsid w:val="00304D8E"/>
    <w:rsid w:val="0030547C"/>
    <w:rsid w:val="003075DA"/>
    <w:rsid w:val="00310FCD"/>
    <w:rsid w:val="00313E2B"/>
    <w:rsid w:val="00313FB9"/>
    <w:rsid w:val="00314775"/>
    <w:rsid w:val="003230F4"/>
    <w:rsid w:val="00337567"/>
    <w:rsid w:val="00347D95"/>
    <w:rsid w:val="00351AC3"/>
    <w:rsid w:val="00354026"/>
    <w:rsid w:val="00365057"/>
    <w:rsid w:val="00365528"/>
    <w:rsid w:val="00373A5C"/>
    <w:rsid w:val="00380F0A"/>
    <w:rsid w:val="00385556"/>
    <w:rsid w:val="00387484"/>
    <w:rsid w:val="00387C96"/>
    <w:rsid w:val="00390F8D"/>
    <w:rsid w:val="00391A84"/>
    <w:rsid w:val="003A7534"/>
    <w:rsid w:val="003B113A"/>
    <w:rsid w:val="003B2AC9"/>
    <w:rsid w:val="003B6011"/>
    <w:rsid w:val="003B6F0C"/>
    <w:rsid w:val="003C156A"/>
    <w:rsid w:val="003C6DF7"/>
    <w:rsid w:val="003D3F06"/>
    <w:rsid w:val="003E1466"/>
    <w:rsid w:val="003F1EC9"/>
    <w:rsid w:val="003F39B8"/>
    <w:rsid w:val="00400941"/>
    <w:rsid w:val="0040197D"/>
    <w:rsid w:val="004038E5"/>
    <w:rsid w:val="00407D5C"/>
    <w:rsid w:val="00414331"/>
    <w:rsid w:val="0041757A"/>
    <w:rsid w:val="00422375"/>
    <w:rsid w:val="004249E6"/>
    <w:rsid w:val="00424F58"/>
    <w:rsid w:val="004263D4"/>
    <w:rsid w:val="00427DF8"/>
    <w:rsid w:val="004321C6"/>
    <w:rsid w:val="0043792D"/>
    <w:rsid w:val="004439C3"/>
    <w:rsid w:val="00453775"/>
    <w:rsid w:val="00463BDA"/>
    <w:rsid w:val="00466EC2"/>
    <w:rsid w:val="004756E9"/>
    <w:rsid w:val="00482F98"/>
    <w:rsid w:val="00485320"/>
    <w:rsid w:val="00485B09"/>
    <w:rsid w:val="00492622"/>
    <w:rsid w:val="004949FB"/>
    <w:rsid w:val="004A3778"/>
    <w:rsid w:val="004A3E49"/>
    <w:rsid w:val="004A6013"/>
    <w:rsid w:val="004B604B"/>
    <w:rsid w:val="004B6370"/>
    <w:rsid w:val="004C5F8F"/>
    <w:rsid w:val="004D59E6"/>
    <w:rsid w:val="004F32BB"/>
    <w:rsid w:val="004F3629"/>
    <w:rsid w:val="004F6C1B"/>
    <w:rsid w:val="00500409"/>
    <w:rsid w:val="005032B6"/>
    <w:rsid w:val="00504892"/>
    <w:rsid w:val="00506B0A"/>
    <w:rsid w:val="00511790"/>
    <w:rsid w:val="005121DF"/>
    <w:rsid w:val="00524DAB"/>
    <w:rsid w:val="00534197"/>
    <w:rsid w:val="00535053"/>
    <w:rsid w:val="005375AE"/>
    <w:rsid w:val="005430F6"/>
    <w:rsid w:val="00543486"/>
    <w:rsid w:val="00545089"/>
    <w:rsid w:val="00553D6C"/>
    <w:rsid w:val="00562369"/>
    <w:rsid w:val="00566FF5"/>
    <w:rsid w:val="005766F2"/>
    <w:rsid w:val="00576C09"/>
    <w:rsid w:val="0058624D"/>
    <w:rsid w:val="005921EE"/>
    <w:rsid w:val="00593800"/>
    <w:rsid w:val="005A3A91"/>
    <w:rsid w:val="005A6AAF"/>
    <w:rsid w:val="005B2465"/>
    <w:rsid w:val="005B4262"/>
    <w:rsid w:val="005B5F68"/>
    <w:rsid w:val="005B60CA"/>
    <w:rsid w:val="005C2B5E"/>
    <w:rsid w:val="005C4420"/>
    <w:rsid w:val="005C5F70"/>
    <w:rsid w:val="005C78F8"/>
    <w:rsid w:val="005D6C2E"/>
    <w:rsid w:val="005D794B"/>
    <w:rsid w:val="005D7BBE"/>
    <w:rsid w:val="005E10E9"/>
    <w:rsid w:val="005E395B"/>
    <w:rsid w:val="005E7692"/>
    <w:rsid w:val="005F12F9"/>
    <w:rsid w:val="005F21C7"/>
    <w:rsid w:val="005F5650"/>
    <w:rsid w:val="0060032D"/>
    <w:rsid w:val="0060069C"/>
    <w:rsid w:val="0060638B"/>
    <w:rsid w:val="00610329"/>
    <w:rsid w:val="00611A31"/>
    <w:rsid w:val="0061465E"/>
    <w:rsid w:val="00615513"/>
    <w:rsid w:val="00621F7F"/>
    <w:rsid w:val="0063046C"/>
    <w:rsid w:val="00631796"/>
    <w:rsid w:val="0063287C"/>
    <w:rsid w:val="006437EE"/>
    <w:rsid w:val="00644A55"/>
    <w:rsid w:val="00652B48"/>
    <w:rsid w:val="00654351"/>
    <w:rsid w:val="0066236C"/>
    <w:rsid w:val="00671445"/>
    <w:rsid w:val="00677D29"/>
    <w:rsid w:val="0068260D"/>
    <w:rsid w:val="00684FD1"/>
    <w:rsid w:val="006857FF"/>
    <w:rsid w:val="0068713B"/>
    <w:rsid w:val="00687197"/>
    <w:rsid w:val="006920A5"/>
    <w:rsid w:val="006960CB"/>
    <w:rsid w:val="006A6F33"/>
    <w:rsid w:val="006B2936"/>
    <w:rsid w:val="006B4B56"/>
    <w:rsid w:val="006C1683"/>
    <w:rsid w:val="006C7568"/>
    <w:rsid w:val="006E0440"/>
    <w:rsid w:val="006E5892"/>
    <w:rsid w:val="006F230E"/>
    <w:rsid w:val="006F3835"/>
    <w:rsid w:val="006F5249"/>
    <w:rsid w:val="006F6EFE"/>
    <w:rsid w:val="006F76A9"/>
    <w:rsid w:val="007006B8"/>
    <w:rsid w:val="007018BE"/>
    <w:rsid w:val="0071358D"/>
    <w:rsid w:val="007145EB"/>
    <w:rsid w:val="007208F8"/>
    <w:rsid w:val="007213B0"/>
    <w:rsid w:val="0072607C"/>
    <w:rsid w:val="00726E10"/>
    <w:rsid w:val="00726F64"/>
    <w:rsid w:val="007434C0"/>
    <w:rsid w:val="00752596"/>
    <w:rsid w:val="00770022"/>
    <w:rsid w:val="007712A4"/>
    <w:rsid w:val="00773A1C"/>
    <w:rsid w:val="00783CDF"/>
    <w:rsid w:val="007848D6"/>
    <w:rsid w:val="007907C0"/>
    <w:rsid w:val="00795728"/>
    <w:rsid w:val="007A053F"/>
    <w:rsid w:val="007A4ACB"/>
    <w:rsid w:val="007A6E65"/>
    <w:rsid w:val="007B3282"/>
    <w:rsid w:val="007B7A9B"/>
    <w:rsid w:val="007C3569"/>
    <w:rsid w:val="007C784C"/>
    <w:rsid w:val="007E666C"/>
    <w:rsid w:val="007F0F7D"/>
    <w:rsid w:val="007F2AC0"/>
    <w:rsid w:val="007F5B48"/>
    <w:rsid w:val="008031CC"/>
    <w:rsid w:val="00807AE7"/>
    <w:rsid w:val="00810E5C"/>
    <w:rsid w:val="0081779C"/>
    <w:rsid w:val="00827AB5"/>
    <w:rsid w:val="00833E75"/>
    <w:rsid w:val="0083604B"/>
    <w:rsid w:val="00836913"/>
    <w:rsid w:val="00837DFA"/>
    <w:rsid w:val="008477DA"/>
    <w:rsid w:val="00856623"/>
    <w:rsid w:val="00866A88"/>
    <w:rsid w:val="00867E4E"/>
    <w:rsid w:val="00874280"/>
    <w:rsid w:val="008748A1"/>
    <w:rsid w:val="00876A2A"/>
    <w:rsid w:val="00880023"/>
    <w:rsid w:val="00880315"/>
    <w:rsid w:val="00884DE6"/>
    <w:rsid w:val="008925AF"/>
    <w:rsid w:val="00897C3E"/>
    <w:rsid w:val="008A0C24"/>
    <w:rsid w:val="008A3C26"/>
    <w:rsid w:val="008B2A9C"/>
    <w:rsid w:val="008B2FD1"/>
    <w:rsid w:val="008C02CD"/>
    <w:rsid w:val="008C1EBB"/>
    <w:rsid w:val="008C589E"/>
    <w:rsid w:val="008C7425"/>
    <w:rsid w:val="008D1A59"/>
    <w:rsid w:val="008D3C61"/>
    <w:rsid w:val="008D473C"/>
    <w:rsid w:val="008D536B"/>
    <w:rsid w:val="008D5D46"/>
    <w:rsid w:val="008F5903"/>
    <w:rsid w:val="00901226"/>
    <w:rsid w:val="00904F0D"/>
    <w:rsid w:val="00905EE6"/>
    <w:rsid w:val="009125A4"/>
    <w:rsid w:val="00913558"/>
    <w:rsid w:val="0091580D"/>
    <w:rsid w:val="009163FA"/>
    <w:rsid w:val="0091758B"/>
    <w:rsid w:val="00917E8C"/>
    <w:rsid w:val="00921590"/>
    <w:rsid w:val="009245DE"/>
    <w:rsid w:val="00927B6E"/>
    <w:rsid w:val="00930C64"/>
    <w:rsid w:val="00932430"/>
    <w:rsid w:val="00942714"/>
    <w:rsid w:val="00944DF5"/>
    <w:rsid w:val="009609C2"/>
    <w:rsid w:val="009632B8"/>
    <w:rsid w:val="00982020"/>
    <w:rsid w:val="00985944"/>
    <w:rsid w:val="00986F3D"/>
    <w:rsid w:val="009936DD"/>
    <w:rsid w:val="009939A5"/>
    <w:rsid w:val="009A1F3E"/>
    <w:rsid w:val="009A3A51"/>
    <w:rsid w:val="009B0B7A"/>
    <w:rsid w:val="009B2617"/>
    <w:rsid w:val="009B66BB"/>
    <w:rsid w:val="009C6B78"/>
    <w:rsid w:val="009C7A2C"/>
    <w:rsid w:val="009D3C20"/>
    <w:rsid w:val="009D6D01"/>
    <w:rsid w:val="009E694F"/>
    <w:rsid w:val="009E7B62"/>
    <w:rsid w:val="009F36B5"/>
    <w:rsid w:val="009F5091"/>
    <w:rsid w:val="009F7D87"/>
    <w:rsid w:val="00A06608"/>
    <w:rsid w:val="00A15F2F"/>
    <w:rsid w:val="00A21B15"/>
    <w:rsid w:val="00A305FE"/>
    <w:rsid w:val="00A3086D"/>
    <w:rsid w:val="00A3399D"/>
    <w:rsid w:val="00A34348"/>
    <w:rsid w:val="00A34B4F"/>
    <w:rsid w:val="00A367AE"/>
    <w:rsid w:val="00A40612"/>
    <w:rsid w:val="00A438B8"/>
    <w:rsid w:val="00A46C74"/>
    <w:rsid w:val="00A46DE4"/>
    <w:rsid w:val="00A60634"/>
    <w:rsid w:val="00A6090F"/>
    <w:rsid w:val="00A637F7"/>
    <w:rsid w:val="00A64165"/>
    <w:rsid w:val="00A67289"/>
    <w:rsid w:val="00A75F02"/>
    <w:rsid w:val="00A80694"/>
    <w:rsid w:val="00A80DA3"/>
    <w:rsid w:val="00AA456E"/>
    <w:rsid w:val="00AB6737"/>
    <w:rsid w:val="00AD564C"/>
    <w:rsid w:val="00AE430A"/>
    <w:rsid w:val="00AE7BE8"/>
    <w:rsid w:val="00B03F02"/>
    <w:rsid w:val="00B0467E"/>
    <w:rsid w:val="00B146C7"/>
    <w:rsid w:val="00B20DB2"/>
    <w:rsid w:val="00B23A0F"/>
    <w:rsid w:val="00B36D74"/>
    <w:rsid w:val="00B37E0B"/>
    <w:rsid w:val="00B42ACA"/>
    <w:rsid w:val="00B453B2"/>
    <w:rsid w:val="00B46874"/>
    <w:rsid w:val="00B62DAF"/>
    <w:rsid w:val="00B67AD4"/>
    <w:rsid w:val="00B80886"/>
    <w:rsid w:val="00B84E55"/>
    <w:rsid w:val="00B85B18"/>
    <w:rsid w:val="00BB485A"/>
    <w:rsid w:val="00BC4DEF"/>
    <w:rsid w:val="00BC5416"/>
    <w:rsid w:val="00BC63DD"/>
    <w:rsid w:val="00BC759C"/>
    <w:rsid w:val="00BD1421"/>
    <w:rsid w:val="00BD3326"/>
    <w:rsid w:val="00BD436D"/>
    <w:rsid w:val="00BD68D1"/>
    <w:rsid w:val="00BE2C23"/>
    <w:rsid w:val="00BE5EA8"/>
    <w:rsid w:val="00BF13DA"/>
    <w:rsid w:val="00BF2748"/>
    <w:rsid w:val="00BF5D77"/>
    <w:rsid w:val="00BF7A56"/>
    <w:rsid w:val="00C01540"/>
    <w:rsid w:val="00C05954"/>
    <w:rsid w:val="00C11479"/>
    <w:rsid w:val="00C25497"/>
    <w:rsid w:val="00C3061B"/>
    <w:rsid w:val="00C322E7"/>
    <w:rsid w:val="00C44E6C"/>
    <w:rsid w:val="00C50A44"/>
    <w:rsid w:val="00C578F6"/>
    <w:rsid w:val="00C641E0"/>
    <w:rsid w:val="00C65AD9"/>
    <w:rsid w:val="00C71A36"/>
    <w:rsid w:val="00C73459"/>
    <w:rsid w:val="00C81FF8"/>
    <w:rsid w:val="00C95942"/>
    <w:rsid w:val="00C9641D"/>
    <w:rsid w:val="00CA16E2"/>
    <w:rsid w:val="00CA78AB"/>
    <w:rsid w:val="00CB0D37"/>
    <w:rsid w:val="00CB238B"/>
    <w:rsid w:val="00CC1230"/>
    <w:rsid w:val="00CC1703"/>
    <w:rsid w:val="00CC6348"/>
    <w:rsid w:val="00CD5F68"/>
    <w:rsid w:val="00CE5982"/>
    <w:rsid w:val="00CF538C"/>
    <w:rsid w:val="00D00BC7"/>
    <w:rsid w:val="00D03B9D"/>
    <w:rsid w:val="00D0480A"/>
    <w:rsid w:val="00D15B67"/>
    <w:rsid w:val="00D164CF"/>
    <w:rsid w:val="00D16521"/>
    <w:rsid w:val="00D16F23"/>
    <w:rsid w:val="00D213B6"/>
    <w:rsid w:val="00D21D47"/>
    <w:rsid w:val="00D25C1B"/>
    <w:rsid w:val="00D31920"/>
    <w:rsid w:val="00D327A9"/>
    <w:rsid w:val="00D33083"/>
    <w:rsid w:val="00D374FF"/>
    <w:rsid w:val="00D37C93"/>
    <w:rsid w:val="00D47F2C"/>
    <w:rsid w:val="00D50B14"/>
    <w:rsid w:val="00D7792B"/>
    <w:rsid w:val="00D814D3"/>
    <w:rsid w:val="00D8553C"/>
    <w:rsid w:val="00D85A8F"/>
    <w:rsid w:val="00D9762F"/>
    <w:rsid w:val="00DA329D"/>
    <w:rsid w:val="00DB23AA"/>
    <w:rsid w:val="00DB71C9"/>
    <w:rsid w:val="00DC04D7"/>
    <w:rsid w:val="00DC168A"/>
    <w:rsid w:val="00DC19F5"/>
    <w:rsid w:val="00DD238C"/>
    <w:rsid w:val="00DD5304"/>
    <w:rsid w:val="00DE4335"/>
    <w:rsid w:val="00DF6ED5"/>
    <w:rsid w:val="00E11411"/>
    <w:rsid w:val="00E144BF"/>
    <w:rsid w:val="00E26806"/>
    <w:rsid w:val="00E349B9"/>
    <w:rsid w:val="00E4061E"/>
    <w:rsid w:val="00E41C2E"/>
    <w:rsid w:val="00E42A0C"/>
    <w:rsid w:val="00E46EBF"/>
    <w:rsid w:val="00E61FE4"/>
    <w:rsid w:val="00E80C58"/>
    <w:rsid w:val="00E80F70"/>
    <w:rsid w:val="00E81082"/>
    <w:rsid w:val="00E8613A"/>
    <w:rsid w:val="00E910D1"/>
    <w:rsid w:val="00E96C3D"/>
    <w:rsid w:val="00EA57BB"/>
    <w:rsid w:val="00EB0298"/>
    <w:rsid w:val="00EB0678"/>
    <w:rsid w:val="00EC132A"/>
    <w:rsid w:val="00EC6573"/>
    <w:rsid w:val="00EC7D18"/>
    <w:rsid w:val="00ED133A"/>
    <w:rsid w:val="00ED39C9"/>
    <w:rsid w:val="00ED5738"/>
    <w:rsid w:val="00EE1F9D"/>
    <w:rsid w:val="00EE2859"/>
    <w:rsid w:val="00EF7488"/>
    <w:rsid w:val="00F0079C"/>
    <w:rsid w:val="00F05479"/>
    <w:rsid w:val="00F06B7D"/>
    <w:rsid w:val="00F11D3E"/>
    <w:rsid w:val="00F16AC3"/>
    <w:rsid w:val="00F17444"/>
    <w:rsid w:val="00F1751E"/>
    <w:rsid w:val="00F212C7"/>
    <w:rsid w:val="00F24956"/>
    <w:rsid w:val="00F2763C"/>
    <w:rsid w:val="00F3134E"/>
    <w:rsid w:val="00F41B13"/>
    <w:rsid w:val="00F455CE"/>
    <w:rsid w:val="00F575B9"/>
    <w:rsid w:val="00F7423E"/>
    <w:rsid w:val="00F75BAD"/>
    <w:rsid w:val="00F86944"/>
    <w:rsid w:val="00F93EAA"/>
    <w:rsid w:val="00FA6334"/>
    <w:rsid w:val="00FB22E9"/>
    <w:rsid w:val="00FC0399"/>
    <w:rsid w:val="00FC2D1F"/>
    <w:rsid w:val="00FD4430"/>
    <w:rsid w:val="00FD7B7F"/>
    <w:rsid w:val="00FE0090"/>
    <w:rsid w:val="00FE416D"/>
    <w:rsid w:val="00FE6251"/>
    <w:rsid w:val="00FF2A60"/>
    <w:rsid w:val="00FF72CB"/>
    <w:rsid w:val="00FF767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AC37B0-C16F-46CF-85BF-97904176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629"/>
    <w:pPr>
      <w:spacing w:after="120" w:line="276" w:lineRule="auto"/>
      <w:ind w:left="1701"/>
      <w:jc w:val="both"/>
    </w:pPr>
    <w:rPr>
      <w:rFonts w:ascii="Trebuchet MS" w:eastAsia="MS Mincho" w:hAnsi="Trebuchet MS"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23629"/>
    <w:pPr>
      <w:ind w:left="720"/>
      <w:contextualSpacing/>
    </w:pPr>
  </w:style>
  <w:style w:type="character" w:customStyle="1" w:styleId="ListParagraphChar">
    <w:name w:val="List Paragraph Char"/>
    <w:link w:val="ListParagraph"/>
    <w:uiPriority w:val="99"/>
    <w:qFormat/>
    <w:locked/>
    <w:rsid w:val="00123629"/>
    <w:rPr>
      <w:rFonts w:ascii="Trebuchet MS" w:eastAsia="MS Mincho" w:hAnsi="Trebuchet MS" w:cs="Times New Roman"/>
      <w:lang w:val="en-US"/>
    </w:rPr>
  </w:style>
  <w:style w:type="paragraph" w:styleId="Header">
    <w:name w:val="header"/>
    <w:basedOn w:val="Normal"/>
    <w:link w:val="HeaderChar"/>
    <w:uiPriority w:val="99"/>
    <w:unhideWhenUsed/>
    <w:rsid w:val="001236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629"/>
    <w:rPr>
      <w:rFonts w:ascii="Trebuchet MS" w:eastAsia="MS Mincho" w:hAnsi="Trebuchet MS" w:cs="Times New Roman"/>
      <w:lang w:val="en-US"/>
    </w:rPr>
  </w:style>
  <w:style w:type="paragraph" w:styleId="Footer">
    <w:name w:val="footer"/>
    <w:basedOn w:val="Normal"/>
    <w:link w:val="FooterChar"/>
    <w:uiPriority w:val="99"/>
    <w:unhideWhenUsed/>
    <w:rsid w:val="001236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629"/>
    <w:rPr>
      <w:rFonts w:ascii="Trebuchet MS" w:eastAsia="MS Mincho" w:hAnsi="Trebuchet MS" w:cs="Times New Roman"/>
      <w:lang w:val="en-US"/>
    </w:rPr>
  </w:style>
  <w:style w:type="character" w:customStyle="1" w:styleId="rvts91">
    <w:name w:val="rvts91"/>
    <w:basedOn w:val="DefaultParagraphFont"/>
    <w:rsid w:val="00F455CE"/>
    <w:rPr>
      <w:rFonts w:ascii="Times New Roman" w:hAnsi="Times New Roman" w:cs="Times New Roman" w:hint="default"/>
      <w:sz w:val="24"/>
      <w:szCs w:val="24"/>
    </w:rPr>
  </w:style>
  <w:style w:type="paragraph" w:styleId="NormalWeb">
    <w:name w:val="Normal (Web)"/>
    <w:basedOn w:val="Normal"/>
    <w:uiPriority w:val="99"/>
    <w:unhideWhenUsed/>
    <w:qFormat/>
    <w:rsid w:val="00C25497"/>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rvts81">
    <w:name w:val="rvts81"/>
    <w:basedOn w:val="DefaultParagraphFont"/>
    <w:rsid w:val="00313FB9"/>
    <w:rPr>
      <w:rFonts w:ascii="Times New Roman" w:hAnsi="Times New Roman" w:cs="Times New Roman" w:hint="default"/>
      <w:b/>
      <w:bCs/>
      <w:sz w:val="24"/>
      <w:szCs w:val="24"/>
    </w:rPr>
  </w:style>
  <w:style w:type="paragraph" w:styleId="NoSpacing">
    <w:name w:val="No Spacing"/>
    <w:link w:val="NoSpacingChar"/>
    <w:uiPriority w:val="1"/>
    <w:qFormat/>
    <w:rsid w:val="000F1670"/>
    <w:pPr>
      <w:spacing w:after="0" w:line="240" w:lineRule="auto"/>
      <w:ind w:left="1701"/>
      <w:jc w:val="both"/>
    </w:pPr>
    <w:rPr>
      <w:rFonts w:ascii="Trebuchet MS" w:eastAsia="MS Mincho" w:hAnsi="Trebuchet MS" w:cs="Times New Roman"/>
      <w:lang w:val="en-US"/>
    </w:rPr>
  </w:style>
  <w:style w:type="character" w:customStyle="1" w:styleId="rvts1">
    <w:name w:val="rvts1"/>
    <w:rsid w:val="00E26806"/>
  </w:style>
  <w:style w:type="character" w:customStyle="1" w:styleId="NoSpacingChar">
    <w:name w:val="No Spacing Char"/>
    <w:link w:val="NoSpacing"/>
    <w:uiPriority w:val="1"/>
    <w:locked/>
    <w:rsid w:val="004321C6"/>
    <w:rPr>
      <w:rFonts w:ascii="Trebuchet MS" w:eastAsia="MS Mincho" w:hAnsi="Trebuchet MS" w:cs="Times New Roman"/>
      <w:lang w:val="en-US"/>
    </w:rPr>
  </w:style>
  <w:style w:type="paragraph" w:styleId="BalloonText">
    <w:name w:val="Balloon Text"/>
    <w:basedOn w:val="Normal"/>
    <w:link w:val="BalloonTextChar"/>
    <w:uiPriority w:val="99"/>
    <w:semiHidden/>
    <w:unhideWhenUsed/>
    <w:rsid w:val="00537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5AE"/>
    <w:rPr>
      <w:rFonts w:ascii="Segoe UI" w:eastAsia="MS Mincho"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371513">
      <w:bodyDiv w:val="1"/>
      <w:marLeft w:val="0"/>
      <w:marRight w:val="0"/>
      <w:marTop w:val="0"/>
      <w:marBottom w:val="0"/>
      <w:divBdr>
        <w:top w:val="none" w:sz="0" w:space="0" w:color="auto"/>
        <w:left w:val="none" w:sz="0" w:space="0" w:color="auto"/>
        <w:bottom w:val="none" w:sz="0" w:space="0" w:color="auto"/>
        <w:right w:val="none" w:sz="0" w:space="0" w:color="auto"/>
      </w:divBdr>
    </w:div>
    <w:div w:id="425003880">
      <w:bodyDiv w:val="1"/>
      <w:marLeft w:val="0"/>
      <w:marRight w:val="0"/>
      <w:marTop w:val="0"/>
      <w:marBottom w:val="0"/>
      <w:divBdr>
        <w:top w:val="none" w:sz="0" w:space="0" w:color="auto"/>
        <w:left w:val="none" w:sz="0" w:space="0" w:color="auto"/>
        <w:bottom w:val="none" w:sz="0" w:space="0" w:color="auto"/>
        <w:right w:val="none" w:sz="0" w:space="0" w:color="auto"/>
      </w:divBdr>
    </w:div>
    <w:div w:id="649674254">
      <w:bodyDiv w:val="1"/>
      <w:marLeft w:val="0"/>
      <w:marRight w:val="0"/>
      <w:marTop w:val="0"/>
      <w:marBottom w:val="0"/>
      <w:divBdr>
        <w:top w:val="none" w:sz="0" w:space="0" w:color="auto"/>
        <w:left w:val="none" w:sz="0" w:space="0" w:color="auto"/>
        <w:bottom w:val="none" w:sz="0" w:space="0" w:color="auto"/>
        <w:right w:val="none" w:sz="0" w:space="0" w:color="auto"/>
      </w:divBdr>
    </w:div>
    <w:div w:id="823933167">
      <w:bodyDiv w:val="1"/>
      <w:marLeft w:val="0"/>
      <w:marRight w:val="0"/>
      <w:marTop w:val="0"/>
      <w:marBottom w:val="0"/>
      <w:divBdr>
        <w:top w:val="none" w:sz="0" w:space="0" w:color="auto"/>
        <w:left w:val="none" w:sz="0" w:space="0" w:color="auto"/>
        <w:bottom w:val="none" w:sz="0" w:space="0" w:color="auto"/>
        <w:right w:val="none" w:sz="0" w:space="0" w:color="auto"/>
      </w:divBdr>
    </w:div>
    <w:div w:id="855853709">
      <w:bodyDiv w:val="1"/>
      <w:marLeft w:val="0"/>
      <w:marRight w:val="0"/>
      <w:marTop w:val="0"/>
      <w:marBottom w:val="0"/>
      <w:divBdr>
        <w:top w:val="none" w:sz="0" w:space="0" w:color="auto"/>
        <w:left w:val="none" w:sz="0" w:space="0" w:color="auto"/>
        <w:bottom w:val="none" w:sz="0" w:space="0" w:color="auto"/>
        <w:right w:val="none" w:sz="0" w:space="0" w:color="auto"/>
      </w:divBdr>
    </w:div>
    <w:div w:id="1224486221">
      <w:bodyDiv w:val="1"/>
      <w:marLeft w:val="0"/>
      <w:marRight w:val="0"/>
      <w:marTop w:val="0"/>
      <w:marBottom w:val="0"/>
      <w:divBdr>
        <w:top w:val="none" w:sz="0" w:space="0" w:color="auto"/>
        <w:left w:val="none" w:sz="0" w:space="0" w:color="auto"/>
        <w:bottom w:val="none" w:sz="0" w:space="0" w:color="auto"/>
        <w:right w:val="none" w:sz="0" w:space="0" w:color="auto"/>
      </w:divBdr>
    </w:div>
    <w:div w:id="1256328503">
      <w:bodyDiv w:val="1"/>
      <w:marLeft w:val="0"/>
      <w:marRight w:val="0"/>
      <w:marTop w:val="0"/>
      <w:marBottom w:val="0"/>
      <w:divBdr>
        <w:top w:val="none" w:sz="0" w:space="0" w:color="auto"/>
        <w:left w:val="none" w:sz="0" w:space="0" w:color="auto"/>
        <w:bottom w:val="none" w:sz="0" w:space="0" w:color="auto"/>
        <w:right w:val="none" w:sz="0" w:space="0" w:color="auto"/>
      </w:divBdr>
    </w:div>
    <w:div w:id="1271931217">
      <w:bodyDiv w:val="1"/>
      <w:marLeft w:val="0"/>
      <w:marRight w:val="0"/>
      <w:marTop w:val="0"/>
      <w:marBottom w:val="0"/>
      <w:divBdr>
        <w:top w:val="none" w:sz="0" w:space="0" w:color="auto"/>
        <w:left w:val="none" w:sz="0" w:space="0" w:color="auto"/>
        <w:bottom w:val="none" w:sz="0" w:space="0" w:color="auto"/>
        <w:right w:val="none" w:sz="0" w:space="0" w:color="auto"/>
      </w:divBdr>
    </w:div>
    <w:div w:id="1380281525">
      <w:bodyDiv w:val="1"/>
      <w:marLeft w:val="0"/>
      <w:marRight w:val="0"/>
      <w:marTop w:val="0"/>
      <w:marBottom w:val="0"/>
      <w:divBdr>
        <w:top w:val="none" w:sz="0" w:space="0" w:color="auto"/>
        <w:left w:val="none" w:sz="0" w:space="0" w:color="auto"/>
        <w:bottom w:val="none" w:sz="0" w:space="0" w:color="auto"/>
        <w:right w:val="none" w:sz="0" w:space="0" w:color="auto"/>
      </w:divBdr>
    </w:div>
    <w:div w:id="1695422436">
      <w:bodyDiv w:val="1"/>
      <w:marLeft w:val="0"/>
      <w:marRight w:val="0"/>
      <w:marTop w:val="0"/>
      <w:marBottom w:val="0"/>
      <w:divBdr>
        <w:top w:val="none" w:sz="0" w:space="0" w:color="auto"/>
        <w:left w:val="none" w:sz="0" w:space="0" w:color="auto"/>
        <w:bottom w:val="none" w:sz="0" w:space="0" w:color="auto"/>
        <w:right w:val="none" w:sz="0" w:space="0" w:color="auto"/>
      </w:divBdr>
    </w:div>
    <w:div w:id="1719284369">
      <w:bodyDiv w:val="1"/>
      <w:marLeft w:val="0"/>
      <w:marRight w:val="0"/>
      <w:marTop w:val="0"/>
      <w:marBottom w:val="0"/>
      <w:divBdr>
        <w:top w:val="none" w:sz="0" w:space="0" w:color="auto"/>
        <w:left w:val="none" w:sz="0" w:space="0" w:color="auto"/>
        <w:bottom w:val="none" w:sz="0" w:space="0" w:color="auto"/>
        <w:right w:val="none" w:sz="0" w:space="0" w:color="auto"/>
      </w:divBdr>
    </w:div>
    <w:div w:id="174413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machete%20orasenesti%20CENTRALIZ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New%20Microsoft%20Excel%20Worksheet%2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New%20Microsoft%20Excel%20Worksheet%20(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New%20Microsoft%20Excel%20Worksheet%20(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vir!$A$2</c:f>
              <c:strCache>
                <c:ptCount val="1"/>
                <c:pt idx="0">
                  <c:v>Total</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dLbl>
              <c:idx val="3"/>
              <c:layout>
                <c:manualLayout>
                  <c:x val="-3.0087867910665596E-2"/>
                  <c:y val="-8.351719192995613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3.9461035484081669E-2"/>
                  <c:y val="-7.3492129273314513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o-R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vir!$B$1:$M$1</c:f>
              <c:strCache>
                <c:ptCount val="12"/>
                <c:pt idx="0">
                  <c:v>Ian.</c:v>
                </c:pt>
                <c:pt idx="1">
                  <c:v>Feb.</c:v>
                </c:pt>
                <c:pt idx="2">
                  <c:v>Mart.</c:v>
                </c:pt>
                <c:pt idx="3">
                  <c:v>Apr.</c:v>
                </c:pt>
                <c:pt idx="4">
                  <c:v>Mai</c:v>
                </c:pt>
                <c:pt idx="5">
                  <c:v>Iun.</c:v>
                </c:pt>
                <c:pt idx="6">
                  <c:v>Iul.</c:v>
                </c:pt>
                <c:pt idx="7">
                  <c:v>Aug.</c:v>
                </c:pt>
                <c:pt idx="8">
                  <c:v>Sept.</c:v>
                </c:pt>
                <c:pt idx="9">
                  <c:v>Oct.</c:v>
                </c:pt>
                <c:pt idx="10">
                  <c:v>Nov.</c:v>
                </c:pt>
                <c:pt idx="11">
                  <c:v>Dec.</c:v>
                </c:pt>
              </c:strCache>
            </c:strRef>
          </c:cat>
          <c:val>
            <c:numRef>
              <c:f>vir!$B$2:$M$2</c:f>
              <c:numCache>
                <c:formatCode>General</c:formatCode>
                <c:ptCount val="12"/>
                <c:pt idx="0">
                  <c:v>386</c:v>
                </c:pt>
                <c:pt idx="1">
                  <c:v>417</c:v>
                </c:pt>
                <c:pt idx="2">
                  <c:v>604</c:v>
                </c:pt>
                <c:pt idx="3">
                  <c:v>409</c:v>
                </c:pt>
                <c:pt idx="4">
                  <c:v>416</c:v>
                </c:pt>
                <c:pt idx="5">
                  <c:v>285</c:v>
                </c:pt>
                <c:pt idx="6">
                  <c:v>337</c:v>
                </c:pt>
                <c:pt idx="7">
                  <c:v>335</c:v>
                </c:pt>
                <c:pt idx="8">
                  <c:v>352</c:v>
                </c:pt>
                <c:pt idx="9">
                  <c:v>363</c:v>
                </c:pt>
                <c:pt idx="10">
                  <c:v>339</c:v>
                </c:pt>
                <c:pt idx="11">
                  <c:v>294</c:v>
                </c:pt>
              </c:numCache>
            </c:numRef>
          </c:val>
          <c:smooth val="0"/>
        </c:ser>
        <c:ser>
          <c:idx val="1"/>
          <c:order val="1"/>
          <c:tx>
            <c:strRef>
              <c:f>vir!$A$3</c:f>
              <c:strCache>
                <c:ptCount val="1"/>
                <c:pt idx="0">
                  <c:v>Bacterian</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dLbls>
            <c:dLbl>
              <c:idx val="5"/>
              <c:layout>
                <c:manualLayout>
                  <c:x val="-3.9461035484081669E-2"/>
                  <c:y val="6.351706036745406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1.8371408443895502E-2"/>
                  <c:y val="8.022549812852340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2.3057992230603539E-2"/>
                  <c:y val="6.0175372815240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2.3057992230603626E-2"/>
                  <c:y val="5.683368526302620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0"/>
              <c:layout>
                <c:manualLayout>
                  <c:x val="-3.9461035484081669E-2"/>
                  <c:y val="6.685874791966793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1"/>
              <c:layout>
                <c:manualLayout>
                  <c:x val="-5.1177494950851762E-2"/>
                  <c:y val="4.0125247501956868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o-R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vir!$B$1:$M$1</c:f>
              <c:strCache>
                <c:ptCount val="12"/>
                <c:pt idx="0">
                  <c:v>Ian.</c:v>
                </c:pt>
                <c:pt idx="1">
                  <c:v>Feb.</c:v>
                </c:pt>
                <c:pt idx="2">
                  <c:v>Mart.</c:v>
                </c:pt>
                <c:pt idx="3">
                  <c:v>Apr.</c:v>
                </c:pt>
                <c:pt idx="4">
                  <c:v>Mai</c:v>
                </c:pt>
                <c:pt idx="5">
                  <c:v>Iun.</c:v>
                </c:pt>
                <c:pt idx="6">
                  <c:v>Iul.</c:v>
                </c:pt>
                <c:pt idx="7">
                  <c:v>Aug.</c:v>
                </c:pt>
                <c:pt idx="8">
                  <c:v>Sept.</c:v>
                </c:pt>
                <c:pt idx="9">
                  <c:v>Oct.</c:v>
                </c:pt>
                <c:pt idx="10">
                  <c:v>Nov.</c:v>
                </c:pt>
                <c:pt idx="11">
                  <c:v>Dec.</c:v>
                </c:pt>
              </c:strCache>
            </c:strRef>
          </c:cat>
          <c:val>
            <c:numRef>
              <c:f>vir!$B$3:$M$3</c:f>
              <c:numCache>
                <c:formatCode>General</c:formatCode>
                <c:ptCount val="12"/>
                <c:pt idx="0">
                  <c:v>278</c:v>
                </c:pt>
                <c:pt idx="1">
                  <c:v>300</c:v>
                </c:pt>
                <c:pt idx="2">
                  <c:v>365</c:v>
                </c:pt>
                <c:pt idx="3">
                  <c:v>278</c:v>
                </c:pt>
                <c:pt idx="4">
                  <c:v>316</c:v>
                </c:pt>
                <c:pt idx="5">
                  <c:v>263</c:v>
                </c:pt>
                <c:pt idx="6">
                  <c:v>323</c:v>
                </c:pt>
                <c:pt idx="7">
                  <c:v>293</c:v>
                </c:pt>
                <c:pt idx="8">
                  <c:v>270</c:v>
                </c:pt>
                <c:pt idx="9">
                  <c:v>251</c:v>
                </c:pt>
                <c:pt idx="10">
                  <c:v>276</c:v>
                </c:pt>
                <c:pt idx="11">
                  <c:v>217</c:v>
                </c:pt>
              </c:numCache>
            </c:numRef>
          </c:val>
          <c:smooth val="0"/>
        </c:ser>
        <c:ser>
          <c:idx val="2"/>
          <c:order val="2"/>
          <c:tx>
            <c:strRef>
              <c:f>vir!$A$4</c:f>
              <c:strCache>
                <c:ptCount val="1"/>
                <c:pt idx="0">
                  <c:v>Viral</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dLbls>
            <c:dLbl>
              <c:idx val="2"/>
              <c:layout>
                <c:manualLayout>
                  <c:x val="-3.7117743590727649E-2"/>
                  <c:y val="9.3592248337378878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o-R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vir!$B$1:$M$1</c:f>
              <c:strCache>
                <c:ptCount val="12"/>
                <c:pt idx="0">
                  <c:v>Ian.</c:v>
                </c:pt>
                <c:pt idx="1">
                  <c:v>Feb.</c:v>
                </c:pt>
                <c:pt idx="2">
                  <c:v>Mart.</c:v>
                </c:pt>
                <c:pt idx="3">
                  <c:v>Apr.</c:v>
                </c:pt>
                <c:pt idx="4">
                  <c:v>Mai</c:v>
                </c:pt>
                <c:pt idx="5">
                  <c:v>Iun.</c:v>
                </c:pt>
                <c:pt idx="6">
                  <c:v>Iul.</c:v>
                </c:pt>
                <c:pt idx="7">
                  <c:v>Aug.</c:v>
                </c:pt>
                <c:pt idx="8">
                  <c:v>Sept.</c:v>
                </c:pt>
                <c:pt idx="9">
                  <c:v>Oct.</c:v>
                </c:pt>
                <c:pt idx="10">
                  <c:v>Nov.</c:v>
                </c:pt>
                <c:pt idx="11">
                  <c:v>Dec.</c:v>
                </c:pt>
              </c:strCache>
            </c:strRef>
          </c:cat>
          <c:val>
            <c:numRef>
              <c:f>vir!$B$4:$M$4</c:f>
              <c:numCache>
                <c:formatCode>General</c:formatCode>
                <c:ptCount val="12"/>
                <c:pt idx="0">
                  <c:v>108</c:v>
                </c:pt>
                <c:pt idx="1">
                  <c:v>117</c:v>
                </c:pt>
                <c:pt idx="2">
                  <c:v>239</c:v>
                </c:pt>
                <c:pt idx="3">
                  <c:v>131</c:v>
                </c:pt>
                <c:pt idx="4">
                  <c:v>100</c:v>
                </c:pt>
                <c:pt idx="5">
                  <c:v>22</c:v>
                </c:pt>
                <c:pt idx="6">
                  <c:v>14</c:v>
                </c:pt>
                <c:pt idx="7">
                  <c:v>42</c:v>
                </c:pt>
                <c:pt idx="8">
                  <c:v>82</c:v>
                </c:pt>
                <c:pt idx="9">
                  <c:v>112</c:v>
                </c:pt>
                <c:pt idx="10">
                  <c:v>63</c:v>
                </c:pt>
                <c:pt idx="11">
                  <c:v>77</c:v>
                </c:pt>
              </c:numCache>
            </c:numRef>
          </c:val>
          <c:smooth val="0"/>
        </c:ser>
        <c:dLbls>
          <c:dLblPos val="t"/>
          <c:showLegendKey val="0"/>
          <c:showVal val="1"/>
          <c:showCatName val="0"/>
          <c:showSerName val="0"/>
          <c:showPercent val="0"/>
          <c:showBubbleSize val="0"/>
        </c:dLbls>
        <c:marker val="1"/>
        <c:smooth val="0"/>
        <c:axId val="358245456"/>
        <c:axId val="358249264"/>
      </c:lineChart>
      <c:catAx>
        <c:axId val="358245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o-RO"/>
          </a:p>
        </c:txPr>
        <c:crossAx val="358249264"/>
        <c:crosses val="autoZero"/>
        <c:auto val="1"/>
        <c:lblAlgn val="ctr"/>
        <c:lblOffset val="100"/>
        <c:noMultiLvlLbl val="0"/>
      </c:catAx>
      <c:valAx>
        <c:axId val="358249264"/>
        <c:scaling>
          <c:orientation val="minMax"/>
        </c:scaling>
        <c:delete val="1"/>
        <c:axPos val="l"/>
        <c:numFmt formatCode="General" sourceLinked="1"/>
        <c:majorTickMark val="none"/>
        <c:minorTickMark val="none"/>
        <c:tickLblPos val="nextTo"/>
        <c:crossAx val="3582454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chart>
  <c:spPr>
    <a:solidFill>
      <a:schemeClr val="lt1"/>
    </a:solidFill>
    <a:ln w="9525" cap="flat" cmpd="sng" algn="ctr">
      <a:solidFill>
        <a:schemeClr val="bg1"/>
      </a:solidFill>
      <a:round/>
    </a:ln>
    <a:effectLst/>
  </c:spPr>
  <c:txPr>
    <a:bodyPr/>
    <a:lstStyle/>
    <a:p>
      <a:pPr>
        <a:defRPr/>
      </a:pPr>
      <a:endParaRPr lang="ro-R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160187142999218"/>
          <c:y val="6.7708333333333329E-2"/>
          <c:w val="0.78325260413288533"/>
          <c:h val="0.88541666666666663"/>
        </c:manualLayout>
      </c:layout>
      <c:barChart>
        <c:barDir val="bar"/>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Neurologie!$A$2:$A$4</c:f>
              <c:strCache>
                <c:ptCount val="3"/>
                <c:pt idx="0">
                  <c:v>Alt agent patogen</c:v>
                </c:pt>
                <c:pt idx="1">
                  <c:v>Clostridium difficile</c:v>
                </c:pt>
                <c:pt idx="2">
                  <c:v>Ag. inf. viral</c:v>
                </c:pt>
              </c:strCache>
            </c:strRef>
          </c:cat>
          <c:val>
            <c:numRef>
              <c:f>Neurologie!$B$2:$B$4</c:f>
              <c:numCache>
                <c:formatCode>General</c:formatCode>
                <c:ptCount val="3"/>
                <c:pt idx="0">
                  <c:v>14</c:v>
                </c:pt>
                <c:pt idx="1">
                  <c:v>41</c:v>
                </c:pt>
                <c:pt idx="2">
                  <c:v>57</c:v>
                </c:pt>
              </c:numCache>
            </c:numRef>
          </c:val>
        </c:ser>
        <c:dLbls>
          <c:dLblPos val="outEnd"/>
          <c:showLegendKey val="0"/>
          <c:showVal val="1"/>
          <c:showCatName val="0"/>
          <c:showSerName val="0"/>
          <c:showPercent val="0"/>
          <c:showBubbleSize val="0"/>
        </c:dLbls>
        <c:gapWidth val="115"/>
        <c:overlap val="-20"/>
        <c:axId val="358246000"/>
        <c:axId val="358246544"/>
      </c:barChart>
      <c:catAx>
        <c:axId val="35824600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ro-RO"/>
          </a:p>
        </c:txPr>
        <c:crossAx val="358246544"/>
        <c:crosses val="autoZero"/>
        <c:auto val="1"/>
        <c:lblAlgn val="ctr"/>
        <c:lblOffset val="100"/>
        <c:noMultiLvlLbl val="0"/>
      </c:catAx>
      <c:valAx>
        <c:axId val="358246544"/>
        <c:scaling>
          <c:orientation val="minMax"/>
        </c:scaling>
        <c:delete val="1"/>
        <c:axPos val="b"/>
        <c:numFmt formatCode="General" sourceLinked="1"/>
        <c:majorTickMark val="none"/>
        <c:minorTickMark val="none"/>
        <c:tickLblPos val="nextTo"/>
        <c:crossAx val="358246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o-R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ATI!$A$2:$A$8</c:f>
              <c:strCache>
                <c:ptCount val="7"/>
                <c:pt idx="0">
                  <c:v>Candida spp.</c:v>
                </c:pt>
                <c:pt idx="1">
                  <c:v>Staph. spp</c:v>
                </c:pt>
                <c:pt idx="2">
                  <c:v>Klebsiella spp.</c:v>
                </c:pt>
                <c:pt idx="3">
                  <c:v>Psudomonas spp.</c:v>
                </c:pt>
                <c:pt idx="4">
                  <c:v>Alt agent patogen</c:v>
                </c:pt>
                <c:pt idx="5">
                  <c:v>Acinetobacter spp.</c:v>
                </c:pt>
                <c:pt idx="6">
                  <c:v>Clostridium difficile</c:v>
                </c:pt>
              </c:strCache>
            </c:strRef>
          </c:cat>
          <c:val>
            <c:numRef>
              <c:f>ATI!$B$2:$B$8</c:f>
              <c:numCache>
                <c:formatCode>General</c:formatCode>
                <c:ptCount val="7"/>
                <c:pt idx="0">
                  <c:v>4</c:v>
                </c:pt>
                <c:pt idx="1">
                  <c:v>6</c:v>
                </c:pt>
                <c:pt idx="2">
                  <c:v>11</c:v>
                </c:pt>
                <c:pt idx="3">
                  <c:v>15</c:v>
                </c:pt>
                <c:pt idx="4">
                  <c:v>15</c:v>
                </c:pt>
                <c:pt idx="5">
                  <c:v>21</c:v>
                </c:pt>
                <c:pt idx="6">
                  <c:v>27</c:v>
                </c:pt>
              </c:numCache>
            </c:numRef>
          </c:val>
        </c:ser>
        <c:dLbls>
          <c:dLblPos val="outEnd"/>
          <c:showLegendKey val="0"/>
          <c:showVal val="1"/>
          <c:showCatName val="0"/>
          <c:showSerName val="0"/>
          <c:showPercent val="0"/>
          <c:showBubbleSize val="0"/>
        </c:dLbls>
        <c:gapWidth val="115"/>
        <c:overlap val="-20"/>
        <c:axId val="365484000"/>
        <c:axId val="365485632"/>
      </c:barChart>
      <c:catAx>
        <c:axId val="36548400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ro-RO"/>
          </a:p>
        </c:txPr>
        <c:crossAx val="365485632"/>
        <c:crosses val="autoZero"/>
        <c:auto val="1"/>
        <c:lblAlgn val="ctr"/>
        <c:lblOffset val="100"/>
        <c:noMultiLvlLbl val="0"/>
      </c:catAx>
      <c:valAx>
        <c:axId val="365485632"/>
        <c:scaling>
          <c:orientation val="minMax"/>
        </c:scaling>
        <c:delete val="1"/>
        <c:axPos val="b"/>
        <c:numFmt formatCode="General" sourceLinked="1"/>
        <c:majorTickMark val="none"/>
        <c:minorTickMark val="none"/>
        <c:tickLblPos val="nextTo"/>
        <c:crossAx val="365484000"/>
        <c:crosses val="autoZero"/>
        <c:crossBetween val="between"/>
      </c:valAx>
      <c:spPr>
        <a:noFill/>
        <a:ln>
          <a:solidFill>
            <a:schemeClr val="bg1"/>
          </a:solid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o-R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865179352580931"/>
          <c:y val="8.3333333333333329E-2"/>
          <c:w val="0.73134820647419074"/>
          <c:h val="0.89814814814814814"/>
        </c:manualLayout>
      </c:layout>
      <c:barChart>
        <c:barDir val="bar"/>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'Secții Chirurgicale'!$A$2:$A$6</c:f>
              <c:strCache>
                <c:ptCount val="5"/>
                <c:pt idx="0">
                  <c:v>Psudomonas spp.</c:v>
                </c:pt>
                <c:pt idx="1">
                  <c:v>E. coli</c:v>
                </c:pt>
                <c:pt idx="2">
                  <c:v>Alt agent patogen</c:v>
                </c:pt>
                <c:pt idx="3">
                  <c:v>Ag. inf. Viral</c:v>
                </c:pt>
                <c:pt idx="4">
                  <c:v>Clostridium difficile</c:v>
                </c:pt>
              </c:strCache>
            </c:strRef>
          </c:cat>
          <c:val>
            <c:numRef>
              <c:f>'Secții Chirurgicale'!$B$2:$B$6</c:f>
              <c:numCache>
                <c:formatCode>General</c:formatCode>
                <c:ptCount val="5"/>
                <c:pt idx="0">
                  <c:v>12</c:v>
                </c:pt>
                <c:pt idx="1">
                  <c:v>16</c:v>
                </c:pt>
                <c:pt idx="2">
                  <c:v>18</c:v>
                </c:pt>
                <c:pt idx="3">
                  <c:v>27</c:v>
                </c:pt>
                <c:pt idx="4">
                  <c:v>127</c:v>
                </c:pt>
              </c:numCache>
            </c:numRef>
          </c:val>
        </c:ser>
        <c:dLbls>
          <c:dLblPos val="outEnd"/>
          <c:showLegendKey val="0"/>
          <c:showVal val="1"/>
          <c:showCatName val="0"/>
          <c:showSerName val="0"/>
          <c:showPercent val="0"/>
          <c:showBubbleSize val="0"/>
        </c:dLbls>
        <c:gapWidth val="115"/>
        <c:overlap val="-20"/>
        <c:axId val="365490528"/>
        <c:axId val="365491616"/>
      </c:barChart>
      <c:catAx>
        <c:axId val="36549052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ro-RO"/>
          </a:p>
        </c:txPr>
        <c:crossAx val="365491616"/>
        <c:crosses val="autoZero"/>
        <c:auto val="1"/>
        <c:lblAlgn val="ctr"/>
        <c:lblOffset val="100"/>
        <c:noMultiLvlLbl val="0"/>
      </c:catAx>
      <c:valAx>
        <c:axId val="365491616"/>
        <c:scaling>
          <c:orientation val="minMax"/>
        </c:scaling>
        <c:delete val="1"/>
        <c:axPos val="b"/>
        <c:numFmt formatCode="General" sourceLinked="1"/>
        <c:majorTickMark val="none"/>
        <c:minorTickMark val="none"/>
        <c:tickLblPos val="nextTo"/>
        <c:crossAx val="365490528"/>
        <c:crosses val="autoZero"/>
        <c:crossBetween val="between"/>
      </c:valAx>
      <c:spPr>
        <a:noFill/>
        <a:ln>
          <a:solidFill>
            <a:schemeClr val="bg1"/>
          </a:solid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o-R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476290463692042"/>
          <c:y val="0.10185185185185185"/>
          <c:w val="0.73134820647419074"/>
          <c:h val="0.89814814814814814"/>
        </c:manualLayout>
      </c:layout>
      <c:barChart>
        <c:barDir val="bar"/>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Pneumologie!$A$3:$A$5</c:f>
              <c:strCache>
                <c:ptCount val="3"/>
                <c:pt idx="0">
                  <c:v>Pseudomonas spp.</c:v>
                </c:pt>
                <c:pt idx="1">
                  <c:v>Ag. inf. Viral</c:v>
                </c:pt>
                <c:pt idx="2">
                  <c:v>Clostridium difficile</c:v>
                </c:pt>
              </c:strCache>
            </c:strRef>
          </c:cat>
          <c:val>
            <c:numRef>
              <c:f>Pneumologie!$B$3:$B$5</c:f>
              <c:numCache>
                <c:formatCode>General</c:formatCode>
                <c:ptCount val="3"/>
                <c:pt idx="0">
                  <c:v>2</c:v>
                </c:pt>
                <c:pt idx="1">
                  <c:v>9</c:v>
                </c:pt>
                <c:pt idx="2">
                  <c:v>129</c:v>
                </c:pt>
              </c:numCache>
            </c:numRef>
          </c:val>
        </c:ser>
        <c:dLbls>
          <c:dLblPos val="outEnd"/>
          <c:showLegendKey val="0"/>
          <c:showVal val="1"/>
          <c:showCatName val="0"/>
          <c:showSerName val="0"/>
          <c:showPercent val="0"/>
          <c:showBubbleSize val="0"/>
        </c:dLbls>
        <c:gapWidth val="115"/>
        <c:overlap val="-20"/>
        <c:axId val="365486720"/>
        <c:axId val="365487808"/>
      </c:barChart>
      <c:catAx>
        <c:axId val="36548672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ro-RO"/>
          </a:p>
        </c:txPr>
        <c:crossAx val="365487808"/>
        <c:crosses val="autoZero"/>
        <c:auto val="1"/>
        <c:lblAlgn val="ctr"/>
        <c:lblOffset val="100"/>
        <c:noMultiLvlLbl val="0"/>
      </c:catAx>
      <c:valAx>
        <c:axId val="365487808"/>
        <c:scaling>
          <c:orientation val="minMax"/>
        </c:scaling>
        <c:delete val="1"/>
        <c:axPos val="b"/>
        <c:numFmt formatCode="General" sourceLinked="1"/>
        <c:majorTickMark val="none"/>
        <c:minorTickMark val="none"/>
        <c:tickLblPos val="nextTo"/>
        <c:crossAx val="365486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o-R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050C8-79A7-4854-AAA6-0F1269F99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7317</Words>
  <Characters>42440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Inspecția Sanitară de Stat</cp:lastModifiedBy>
  <cp:revision>3</cp:revision>
  <cp:lastPrinted>2024-10-16T05:59:00Z</cp:lastPrinted>
  <dcterms:created xsi:type="dcterms:W3CDTF">2024-10-16T12:54:00Z</dcterms:created>
  <dcterms:modified xsi:type="dcterms:W3CDTF">2024-10-16T12:56:00Z</dcterms:modified>
</cp:coreProperties>
</file>