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69C9A" w14:textId="62D3815A" w:rsidR="008721E4" w:rsidRPr="002E14AC" w:rsidRDefault="008721E4" w:rsidP="007C2400">
      <w:pPr>
        <w:pStyle w:val="Header"/>
        <w:rPr>
          <w:rFonts w:ascii="Arial" w:hAnsi="Arial" w:cs="Arial"/>
          <w:sz w:val="24"/>
          <w:szCs w:val="24"/>
          <w:lang w:val="ro-RO"/>
        </w:rPr>
      </w:pPr>
    </w:p>
    <w:p w14:paraId="59729CDB" w14:textId="77777777" w:rsidR="00217CD2" w:rsidRPr="002E14AC" w:rsidRDefault="00217CD2" w:rsidP="007C2400">
      <w:pPr>
        <w:pStyle w:val="Header"/>
        <w:rPr>
          <w:rFonts w:ascii="Arial" w:hAnsi="Arial" w:cs="Arial"/>
          <w:b/>
          <w:sz w:val="24"/>
          <w:szCs w:val="24"/>
        </w:rPr>
      </w:pPr>
    </w:p>
    <w:p w14:paraId="3AFD8D19" w14:textId="77777777" w:rsidR="00C52B11" w:rsidRDefault="00C52B11" w:rsidP="007C2400">
      <w:pPr>
        <w:tabs>
          <w:tab w:val="right" w:pos="9072"/>
        </w:tabs>
        <w:spacing w:after="0" w:line="240" w:lineRule="auto"/>
        <w:rPr>
          <w:rFonts w:ascii="Arial" w:hAnsi="Arial" w:cs="Arial"/>
          <w:b/>
          <w:sz w:val="24"/>
          <w:szCs w:val="24"/>
          <w:lang w:val="ro-RO"/>
        </w:rPr>
      </w:pPr>
    </w:p>
    <w:p w14:paraId="2C1AD405" w14:textId="77777777" w:rsidR="007E28BC" w:rsidRPr="002E14AC" w:rsidRDefault="007E28BC" w:rsidP="007C2400">
      <w:pPr>
        <w:tabs>
          <w:tab w:val="right" w:pos="9072"/>
        </w:tabs>
        <w:spacing w:after="0" w:line="240" w:lineRule="auto"/>
        <w:rPr>
          <w:rFonts w:ascii="Arial" w:hAnsi="Arial" w:cs="Arial"/>
          <w:b/>
          <w:sz w:val="24"/>
          <w:szCs w:val="24"/>
          <w:lang w:val="ro-RO"/>
        </w:rPr>
      </w:pPr>
    </w:p>
    <w:p w14:paraId="1C4498CA" w14:textId="77777777" w:rsidR="007E28BC" w:rsidRPr="002E14AC" w:rsidRDefault="007E28BC" w:rsidP="007C2400">
      <w:pPr>
        <w:tabs>
          <w:tab w:val="right" w:pos="9072"/>
        </w:tabs>
        <w:spacing w:after="0" w:line="240" w:lineRule="auto"/>
        <w:rPr>
          <w:rFonts w:ascii="Arial" w:hAnsi="Arial" w:cs="Arial"/>
          <w:b/>
          <w:sz w:val="24"/>
          <w:szCs w:val="24"/>
          <w:lang w:val="ro-RO"/>
        </w:rPr>
      </w:pPr>
    </w:p>
    <w:p w14:paraId="0EA6301D" w14:textId="77777777" w:rsidR="000E551B" w:rsidRPr="002E14AC" w:rsidRDefault="000E551B" w:rsidP="007C2400">
      <w:pPr>
        <w:tabs>
          <w:tab w:val="right" w:pos="9072"/>
        </w:tabs>
        <w:spacing w:after="0" w:line="240" w:lineRule="auto"/>
        <w:jc w:val="center"/>
        <w:rPr>
          <w:rFonts w:ascii="Arial" w:hAnsi="Arial" w:cs="Arial"/>
          <w:b/>
          <w:sz w:val="24"/>
          <w:szCs w:val="24"/>
          <w:lang w:val="ro-RO"/>
        </w:rPr>
      </w:pPr>
      <w:r w:rsidRPr="002E14AC">
        <w:rPr>
          <w:rFonts w:ascii="Arial" w:hAnsi="Arial" w:cs="Arial"/>
          <w:b/>
          <w:sz w:val="24"/>
          <w:szCs w:val="24"/>
          <w:lang w:val="ro-RO"/>
        </w:rPr>
        <w:t>RAPORT</w:t>
      </w:r>
    </w:p>
    <w:p w14:paraId="18907AE4" w14:textId="77777777" w:rsidR="000E551B" w:rsidRPr="002E14AC" w:rsidRDefault="000E551B" w:rsidP="007C2400">
      <w:pPr>
        <w:tabs>
          <w:tab w:val="right" w:pos="9072"/>
        </w:tabs>
        <w:spacing w:after="0" w:line="240" w:lineRule="auto"/>
        <w:jc w:val="center"/>
        <w:rPr>
          <w:rFonts w:ascii="Arial" w:hAnsi="Arial" w:cs="Arial"/>
          <w:b/>
          <w:sz w:val="24"/>
          <w:szCs w:val="24"/>
          <w:lang w:val="ro-RO"/>
        </w:rPr>
      </w:pPr>
      <w:r w:rsidRPr="002E14AC">
        <w:rPr>
          <w:rFonts w:ascii="Arial" w:hAnsi="Arial" w:cs="Arial"/>
          <w:b/>
          <w:sz w:val="24"/>
          <w:szCs w:val="24"/>
          <w:lang w:val="ro-RO"/>
        </w:rPr>
        <w:t xml:space="preserve">referitor la rezultatele activităţii desfăşurată de structurile de control în sănătate publică teritoriale pe luna </w:t>
      </w:r>
      <w:r w:rsidR="00576EC7" w:rsidRPr="002E14AC">
        <w:rPr>
          <w:rFonts w:ascii="Arial" w:hAnsi="Arial" w:cs="Arial"/>
          <w:b/>
          <w:sz w:val="24"/>
          <w:szCs w:val="24"/>
          <w:lang w:val="ro-RO"/>
        </w:rPr>
        <w:t>MAI</w:t>
      </w:r>
      <w:r w:rsidR="00452F1C" w:rsidRPr="002E14AC">
        <w:rPr>
          <w:rFonts w:ascii="Arial" w:hAnsi="Arial" w:cs="Arial"/>
          <w:b/>
          <w:sz w:val="24"/>
          <w:szCs w:val="24"/>
          <w:lang w:val="ro-RO"/>
        </w:rPr>
        <w:t xml:space="preserve"> 2025</w:t>
      </w:r>
    </w:p>
    <w:p w14:paraId="79C732B3" w14:textId="77777777" w:rsidR="009D05B2" w:rsidRPr="002E14AC" w:rsidRDefault="009D05B2" w:rsidP="007C2400">
      <w:pPr>
        <w:tabs>
          <w:tab w:val="right" w:pos="9072"/>
        </w:tabs>
        <w:spacing w:after="0" w:line="240" w:lineRule="auto"/>
        <w:rPr>
          <w:rFonts w:ascii="Arial" w:hAnsi="Arial" w:cs="Arial"/>
          <w:b/>
          <w:sz w:val="24"/>
          <w:szCs w:val="24"/>
          <w:lang w:val="ro-RO"/>
        </w:rPr>
      </w:pPr>
    </w:p>
    <w:p w14:paraId="69F0EDDE" w14:textId="2BA58790" w:rsidR="000E551B" w:rsidRPr="002E14AC" w:rsidRDefault="002E14AC" w:rsidP="002E14AC">
      <w:pPr>
        <w:tabs>
          <w:tab w:val="right" w:pos="9072"/>
        </w:tabs>
        <w:spacing w:after="0" w:line="240" w:lineRule="auto"/>
        <w:jc w:val="both"/>
        <w:rPr>
          <w:rFonts w:ascii="Arial" w:hAnsi="Arial" w:cs="Arial"/>
          <w:sz w:val="24"/>
          <w:szCs w:val="24"/>
          <w:lang w:val="ro-RO"/>
        </w:rPr>
      </w:pPr>
      <w:r w:rsidRPr="002E14AC">
        <w:rPr>
          <w:rFonts w:ascii="Arial" w:hAnsi="Arial" w:cs="Arial"/>
          <w:sz w:val="24"/>
          <w:szCs w:val="24"/>
          <w:lang w:val="ro-RO"/>
        </w:rPr>
        <w:tab/>
      </w:r>
      <w:r w:rsidRPr="002E14AC">
        <w:rPr>
          <w:rFonts w:ascii="Arial" w:hAnsi="Arial" w:cs="Arial"/>
          <w:sz w:val="24"/>
          <w:szCs w:val="24"/>
          <w:lang w:val="ro-RO"/>
        </w:rPr>
        <w:tab/>
      </w:r>
      <w:r w:rsidR="000E551B" w:rsidRPr="002E14AC">
        <w:rPr>
          <w:rFonts w:ascii="Arial" w:hAnsi="Arial" w:cs="Arial"/>
          <w:sz w:val="24"/>
          <w:szCs w:val="24"/>
          <w:lang w:val="ro-RO"/>
        </w:rPr>
        <w:t xml:space="preserve">În conformitate cu atribuţiile INSPECŢIEI SANITARE DE STAT </w:t>
      </w:r>
      <w:r w:rsidR="005C6EA2" w:rsidRPr="002E14AC">
        <w:rPr>
          <w:rFonts w:ascii="Arial" w:hAnsi="Arial" w:cs="Arial"/>
          <w:sz w:val="24"/>
          <w:szCs w:val="24"/>
          <w:lang w:val="ro-RO"/>
        </w:rPr>
        <w:t xml:space="preserve">prevăzute în OMS nr. 1115/2020 </w:t>
      </w:r>
      <w:r w:rsidR="000E551B" w:rsidRPr="002E14AC">
        <w:rPr>
          <w:rFonts w:ascii="Arial" w:hAnsi="Arial" w:cs="Arial"/>
          <w:sz w:val="24"/>
          <w:szCs w:val="24"/>
          <w:lang w:val="ro-RO"/>
        </w:rPr>
        <w:t>privind Regulamentul de organizare şi funcţionare al Ministerului Sănătăţii, precum şi a responsabilităţilor serviciilor de control în sănătate publică a direcțiilor de sănătate publice terito</w:t>
      </w:r>
      <w:r w:rsidR="00DE276C" w:rsidRPr="002E14AC">
        <w:rPr>
          <w:rFonts w:ascii="Arial" w:hAnsi="Arial" w:cs="Arial"/>
          <w:sz w:val="24"/>
          <w:szCs w:val="24"/>
          <w:lang w:val="ro-RO"/>
        </w:rPr>
        <w:t xml:space="preserve">riale reglementate prin OMS nr. </w:t>
      </w:r>
      <w:r w:rsidR="000E551B" w:rsidRPr="002E14AC">
        <w:rPr>
          <w:rFonts w:ascii="Arial" w:hAnsi="Arial" w:cs="Arial"/>
          <w:sz w:val="24"/>
          <w:szCs w:val="24"/>
          <w:lang w:val="ro-RO"/>
        </w:rPr>
        <w:t>1078/2010</w:t>
      </w:r>
      <w:r w:rsidR="008B3811" w:rsidRPr="002E14AC">
        <w:rPr>
          <w:rFonts w:ascii="Arial" w:hAnsi="Arial" w:cs="Arial"/>
          <w:sz w:val="24"/>
          <w:szCs w:val="24"/>
          <w:lang w:val="ro-RO"/>
        </w:rPr>
        <w:t xml:space="preserve"> p</w:t>
      </w:r>
      <w:r w:rsidR="008B3811" w:rsidRPr="002E14AC">
        <w:rPr>
          <w:rFonts w:ascii="Arial" w:hAnsi="Arial" w:cs="Arial"/>
          <w:bCs/>
          <w:sz w:val="24"/>
          <w:szCs w:val="24"/>
          <w:shd w:val="clear" w:color="auto" w:fill="FFFFFF"/>
        </w:rPr>
        <w:t>rivind aprobarea regulamentului de organizare şi funcţionare şi a structurii organizatorice ale direcţiilor de sănătate publică judeţene şi a municipiului Bucureşti</w:t>
      </w:r>
      <w:r w:rsidR="000E551B" w:rsidRPr="002E14AC">
        <w:rPr>
          <w:rFonts w:ascii="Arial" w:hAnsi="Arial" w:cs="Arial"/>
          <w:sz w:val="24"/>
          <w:szCs w:val="24"/>
          <w:lang w:val="ro-RO"/>
        </w:rPr>
        <w:t xml:space="preserve">, </w:t>
      </w:r>
      <w:r w:rsidR="008B3811" w:rsidRPr="002E14AC">
        <w:rPr>
          <w:rFonts w:ascii="Arial" w:hAnsi="Arial" w:cs="Arial"/>
          <w:sz w:val="24"/>
          <w:szCs w:val="24"/>
          <w:lang w:val="ro-RO"/>
        </w:rPr>
        <w:t xml:space="preserve">cu modificările și completările ulterioare, </w:t>
      </w:r>
      <w:r w:rsidR="000E551B" w:rsidRPr="002E14AC">
        <w:rPr>
          <w:rFonts w:ascii="Arial" w:hAnsi="Arial" w:cs="Arial"/>
          <w:sz w:val="24"/>
          <w:szCs w:val="24"/>
          <w:lang w:val="ro-RO"/>
        </w:rPr>
        <w:t>vă transmitem informarea privind activitățile de control, desfăşurate de către Serviciul de Control în Sănătate Publică</w:t>
      </w:r>
      <w:r w:rsidRPr="002E14AC">
        <w:rPr>
          <w:rFonts w:ascii="Arial" w:hAnsi="Arial" w:cs="Arial"/>
          <w:sz w:val="24"/>
          <w:szCs w:val="24"/>
          <w:lang w:val="ro-RO"/>
        </w:rPr>
        <w:t xml:space="preserve"> </w:t>
      </w:r>
      <w:r w:rsidR="000E551B" w:rsidRPr="002E14AC">
        <w:rPr>
          <w:rFonts w:ascii="Arial" w:hAnsi="Arial" w:cs="Arial"/>
          <w:sz w:val="24"/>
          <w:szCs w:val="24"/>
          <w:lang w:val="ro-RO"/>
        </w:rPr>
        <w:t xml:space="preserve">din cadrul Direcțiilor de Sănătate Publică județene, aferentă lunii </w:t>
      </w:r>
      <w:r w:rsidR="00576EC7" w:rsidRPr="002E14AC">
        <w:rPr>
          <w:rFonts w:ascii="Arial" w:hAnsi="Arial" w:cs="Arial"/>
          <w:sz w:val="24"/>
          <w:szCs w:val="24"/>
          <w:lang w:val="ro-RO"/>
        </w:rPr>
        <w:t>MAI</w:t>
      </w:r>
      <w:r w:rsidR="00452F1C" w:rsidRPr="002E14AC">
        <w:rPr>
          <w:rFonts w:ascii="Arial" w:hAnsi="Arial" w:cs="Arial"/>
          <w:sz w:val="24"/>
          <w:szCs w:val="24"/>
          <w:lang w:val="ro-RO"/>
        </w:rPr>
        <w:t xml:space="preserve"> 2025</w:t>
      </w:r>
      <w:r w:rsidR="00617943" w:rsidRPr="002E14AC">
        <w:rPr>
          <w:rFonts w:ascii="Arial" w:hAnsi="Arial" w:cs="Arial"/>
          <w:sz w:val="24"/>
          <w:szCs w:val="24"/>
          <w:lang w:val="ro-RO"/>
        </w:rPr>
        <w:t>.</w:t>
      </w:r>
      <w:r w:rsidR="00BA15A9" w:rsidRPr="002E14AC">
        <w:rPr>
          <w:rFonts w:ascii="Arial" w:hAnsi="Arial" w:cs="Arial"/>
          <w:sz w:val="24"/>
          <w:szCs w:val="24"/>
          <w:lang w:val="ro-RO"/>
        </w:rPr>
        <w:t xml:space="preserve"> </w:t>
      </w:r>
    </w:p>
    <w:p w14:paraId="5AE24CC4" w14:textId="77777777" w:rsidR="00C03C6E" w:rsidRPr="002E14AC" w:rsidRDefault="000E551B" w:rsidP="002E14AC">
      <w:pPr>
        <w:tabs>
          <w:tab w:val="right" w:pos="9072"/>
        </w:tabs>
        <w:spacing w:after="0" w:line="240" w:lineRule="auto"/>
        <w:jc w:val="both"/>
        <w:rPr>
          <w:rFonts w:ascii="Arial" w:hAnsi="Arial" w:cs="Arial"/>
          <w:sz w:val="24"/>
          <w:szCs w:val="24"/>
        </w:rPr>
      </w:pPr>
      <w:proofErr w:type="gramStart"/>
      <w:r w:rsidRPr="002E14AC">
        <w:rPr>
          <w:rFonts w:ascii="Arial" w:hAnsi="Arial" w:cs="Arial"/>
          <w:sz w:val="24"/>
          <w:szCs w:val="24"/>
        </w:rPr>
        <w:t xml:space="preserve">Direcţiile de sănătate publică – Serviciile de Control în Sănătate Publică judeţene şi a </w:t>
      </w:r>
      <w:r w:rsidR="003928A9" w:rsidRPr="002E14AC">
        <w:rPr>
          <w:rFonts w:ascii="Arial" w:hAnsi="Arial" w:cs="Arial"/>
          <w:sz w:val="24"/>
          <w:szCs w:val="24"/>
        </w:rPr>
        <w:t>M</w:t>
      </w:r>
      <w:r w:rsidRPr="002E14AC">
        <w:rPr>
          <w:rFonts w:ascii="Arial" w:hAnsi="Arial" w:cs="Arial"/>
          <w:sz w:val="24"/>
          <w:szCs w:val="24"/>
        </w:rPr>
        <w:t>unicipiului Bucureşti, prin inspectorii sanitari au efectuat controale privind produsele şi obiectivele cu impact asupra sănătăţii publice în domeniile de competenţă.</w:t>
      </w:r>
      <w:proofErr w:type="gramEnd"/>
    </w:p>
    <w:p w14:paraId="36A7E35B" w14:textId="77777777" w:rsidR="0009189A" w:rsidRPr="002E14AC" w:rsidRDefault="0009189A" w:rsidP="007C2400">
      <w:pPr>
        <w:pStyle w:val="NoSpacing"/>
        <w:tabs>
          <w:tab w:val="right" w:pos="9072"/>
        </w:tabs>
        <w:ind w:left="0"/>
        <w:rPr>
          <w:rFonts w:ascii="Arial" w:hAnsi="Arial" w:cs="Arial"/>
          <w:b/>
          <w:sz w:val="24"/>
          <w:szCs w:val="24"/>
        </w:rPr>
      </w:pPr>
    </w:p>
    <w:p w14:paraId="61C9DFF7" w14:textId="77777777" w:rsidR="00B327BD" w:rsidRPr="002E14AC" w:rsidRDefault="000E551B"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Au fost efectuate </w:t>
      </w:r>
      <w:proofErr w:type="gramStart"/>
      <w:r w:rsidRPr="002E14AC">
        <w:rPr>
          <w:rFonts w:ascii="Arial" w:hAnsi="Arial" w:cs="Arial"/>
          <w:b/>
          <w:sz w:val="24"/>
          <w:szCs w:val="24"/>
        </w:rPr>
        <w:t>un</w:t>
      </w:r>
      <w:proofErr w:type="gramEnd"/>
      <w:r w:rsidRPr="002E14AC">
        <w:rPr>
          <w:rFonts w:ascii="Arial" w:hAnsi="Arial" w:cs="Arial"/>
          <w:b/>
          <w:sz w:val="24"/>
          <w:szCs w:val="24"/>
        </w:rPr>
        <w:t xml:space="preserve"> num</w:t>
      </w:r>
      <w:r w:rsidR="00AE3DA9" w:rsidRPr="002E14AC">
        <w:rPr>
          <w:rFonts w:ascii="Arial" w:hAnsi="Arial" w:cs="Arial"/>
          <w:b/>
          <w:sz w:val="24"/>
          <w:szCs w:val="24"/>
        </w:rPr>
        <w:t>ă</w:t>
      </w:r>
      <w:r w:rsidRPr="002E14AC">
        <w:rPr>
          <w:rFonts w:ascii="Arial" w:hAnsi="Arial" w:cs="Arial"/>
          <w:b/>
          <w:sz w:val="24"/>
          <w:szCs w:val="24"/>
        </w:rPr>
        <w:t xml:space="preserve">r total de </w:t>
      </w:r>
      <w:r w:rsidR="00576EC7" w:rsidRPr="002E14AC">
        <w:rPr>
          <w:rFonts w:ascii="Arial" w:hAnsi="Arial" w:cs="Arial"/>
          <w:b/>
          <w:sz w:val="24"/>
          <w:szCs w:val="24"/>
        </w:rPr>
        <w:t>5180</w:t>
      </w:r>
      <w:r w:rsidR="00B327BD" w:rsidRPr="002E14AC">
        <w:rPr>
          <w:rFonts w:ascii="Arial" w:hAnsi="Arial" w:cs="Arial"/>
          <w:b/>
          <w:sz w:val="24"/>
          <w:szCs w:val="24"/>
        </w:rPr>
        <w:t xml:space="preserve"> controale și </w:t>
      </w:r>
      <w:r w:rsidR="00A50089" w:rsidRPr="002E14AC">
        <w:rPr>
          <w:rFonts w:ascii="Arial" w:hAnsi="Arial" w:cs="Arial"/>
          <w:b/>
          <w:sz w:val="24"/>
          <w:szCs w:val="24"/>
        </w:rPr>
        <w:t>1</w:t>
      </w:r>
      <w:r w:rsidR="00576EC7" w:rsidRPr="002E14AC">
        <w:rPr>
          <w:rFonts w:ascii="Arial" w:hAnsi="Arial" w:cs="Arial"/>
          <w:b/>
          <w:sz w:val="24"/>
          <w:szCs w:val="24"/>
        </w:rPr>
        <w:t>75</w:t>
      </w:r>
      <w:r w:rsidR="00447685" w:rsidRPr="002E14AC">
        <w:rPr>
          <w:rFonts w:ascii="Arial" w:hAnsi="Arial" w:cs="Arial"/>
          <w:b/>
          <w:sz w:val="24"/>
          <w:szCs w:val="24"/>
        </w:rPr>
        <w:t xml:space="preserve"> </w:t>
      </w:r>
      <w:r w:rsidR="00B327BD" w:rsidRPr="002E14AC">
        <w:rPr>
          <w:rFonts w:ascii="Arial" w:hAnsi="Arial" w:cs="Arial"/>
          <w:b/>
          <w:sz w:val="24"/>
          <w:szCs w:val="24"/>
        </w:rPr>
        <w:t>recontroale</w:t>
      </w:r>
      <w:r w:rsidR="00A22E93" w:rsidRPr="002E14AC">
        <w:rPr>
          <w:rFonts w:ascii="Arial" w:hAnsi="Arial" w:cs="Arial"/>
          <w:b/>
          <w:sz w:val="24"/>
          <w:szCs w:val="24"/>
        </w:rPr>
        <w:t>.</w:t>
      </w:r>
    </w:p>
    <w:p w14:paraId="18A1F2A1" w14:textId="77777777" w:rsidR="000E551B" w:rsidRPr="002E14AC" w:rsidRDefault="000E551B" w:rsidP="007C2400">
      <w:pPr>
        <w:pStyle w:val="NoSpacing"/>
        <w:tabs>
          <w:tab w:val="right" w:pos="9072"/>
        </w:tabs>
        <w:ind w:left="0"/>
        <w:rPr>
          <w:rFonts w:ascii="Arial" w:hAnsi="Arial" w:cs="Arial"/>
          <w:sz w:val="24"/>
          <w:szCs w:val="24"/>
        </w:rPr>
      </w:pPr>
      <w:r w:rsidRPr="002E14AC">
        <w:rPr>
          <w:rFonts w:ascii="Arial" w:hAnsi="Arial" w:cs="Arial"/>
          <w:sz w:val="24"/>
          <w:szCs w:val="24"/>
          <w:lang w:val="ro-RO"/>
        </w:rPr>
        <w:tab/>
      </w:r>
    </w:p>
    <w:p w14:paraId="17E5D38C" w14:textId="77777777" w:rsidR="000E551B" w:rsidRPr="002E14AC" w:rsidRDefault="000E551B"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 xml:space="preserve">Pentru nerespectarea normelor de igienă şi sănătate publică au fost aplicate un număr de </w:t>
      </w:r>
      <w:r w:rsidR="00576EC7" w:rsidRPr="002E14AC">
        <w:rPr>
          <w:rFonts w:ascii="Arial" w:hAnsi="Arial" w:cs="Arial"/>
          <w:b/>
          <w:sz w:val="24"/>
          <w:szCs w:val="24"/>
          <w:lang w:val="ro-RO"/>
        </w:rPr>
        <w:t>1210</w:t>
      </w:r>
      <w:r w:rsidRPr="002E14AC">
        <w:rPr>
          <w:rFonts w:ascii="Arial" w:hAnsi="Arial" w:cs="Arial"/>
          <w:b/>
          <w:sz w:val="24"/>
          <w:szCs w:val="24"/>
          <w:lang w:val="ro-RO"/>
        </w:rPr>
        <w:t xml:space="preserve"> </w:t>
      </w:r>
      <w:r w:rsidRPr="002E14AC">
        <w:rPr>
          <w:rFonts w:ascii="Arial" w:hAnsi="Arial" w:cs="Arial"/>
          <w:sz w:val="24"/>
          <w:szCs w:val="24"/>
          <w:lang w:val="ro-RO"/>
        </w:rPr>
        <w:t>sanc</w:t>
      </w:r>
      <w:r w:rsidR="00C71355" w:rsidRPr="002E14AC">
        <w:rPr>
          <w:rFonts w:ascii="Arial" w:hAnsi="Arial" w:cs="Arial"/>
          <w:sz w:val="24"/>
          <w:szCs w:val="24"/>
          <w:lang w:val="ro-RO"/>
        </w:rPr>
        <w:t>ț</w:t>
      </w:r>
      <w:r w:rsidR="00F7458D" w:rsidRPr="002E14AC">
        <w:rPr>
          <w:rFonts w:ascii="Arial" w:hAnsi="Arial" w:cs="Arial"/>
          <w:sz w:val="24"/>
          <w:szCs w:val="24"/>
          <w:lang w:val="ro-RO"/>
        </w:rPr>
        <w:t>i</w:t>
      </w:r>
      <w:r w:rsidRPr="002E14AC">
        <w:rPr>
          <w:rFonts w:ascii="Arial" w:hAnsi="Arial" w:cs="Arial"/>
          <w:sz w:val="24"/>
          <w:szCs w:val="24"/>
          <w:lang w:val="ro-RO"/>
        </w:rPr>
        <w:t>uni, din care:</w:t>
      </w:r>
    </w:p>
    <w:p w14:paraId="66F15928" w14:textId="77777777" w:rsidR="000E551B" w:rsidRPr="002E14AC" w:rsidRDefault="00070501" w:rsidP="007C2400">
      <w:pPr>
        <w:pStyle w:val="NoSpacing"/>
        <w:tabs>
          <w:tab w:val="right" w:pos="9072"/>
        </w:tabs>
        <w:ind w:left="0"/>
        <w:rPr>
          <w:rFonts w:ascii="Arial" w:hAnsi="Arial" w:cs="Arial"/>
          <w:bCs/>
          <w:sz w:val="24"/>
          <w:szCs w:val="24"/>
          <w:lang w:val="ro-RO"/>
        </w:rPr>
      </w:pPr>
      <w:r w:rsidRPr="002E14AC">
        <w:rPr>
          <w:rFonts w:ascii="Arial" w:hAnsi="Arial" w:cs="Arial"/>
          <w:sz w:val="24"/>
          <w:szCs w:val="24"/>
          <w:lang w:val="ro-RO"/>
        </w:rPr>
        <w:t>-</w:t>
      </w:r>
      <w:r w:rsidR="000E551B" w:rsidRPr="002E14AC">
        <w:rPr>
          <w:rFonts w:ascii="Arial" w:hAnsi="Arial" w:cs="Arial"/>
          <w:sz w:val="24"/>
          <w:szCs w:val="24"/>
          <w:lang w:val="ro-RO"/>
        </w:rPr>
        <w:t xml:space="preserve"> </w:t>
      </w:r>
      <w:r w:rsidR="00576EC7" w:rsidRPr="002E14AC">
        <w:rPr>
          <w:rFonts w:ascii="Arial" w:hAnsi="Arial" w:cs="Arial"/>
          <w:b/>
          <w:sz w:val="24"/>
          <w:szCs w:val="24"/>
          <w:lang w:val="ro-RO"/>
        </w:rPr>
        <w:t>554</w:t>
      </w:r>
      <w:r w:rsidR="00707709" w:rsidRPr="002E14AC">
        <w:rPr>
          <w:rFonts w:ascii="Arial" w:hAnsi="Arial" w:cs="Arial"/>
          <w:sz w:val="24"/>
          <w:szCs w:val="24"/>
          <w:lang w:val="ro-RO"/>
        </w:rPr>
        <w:t xml:space="preserve"> </w:t>
      </w:r>
      <w:r w:rsidR="000E551B" w:rsidRPr="002E14AC">
        <w:rPr>
          <w:rFonts w:ascii="Arial" w:hAnsi="Arial" w:cs="Arial"/>
          <w:sz w:val="24"/>
          <w:szCs w:val="24"/>
        </w:rPr>
        <w:t>avertismente;</w:t>
      </w:r>
      <w:r w:rsidR="000E551B" w:rsidRPr="002E14AC">
        <w:rPr>
          <w:rFonts w:ascii="Arial" w:hAnsi="Arial" w:cs="Arial"/>
          <w:bCs/>
          <w:sz w:val="24"/>
          <w:szCs w:val="24"/>
          <w:lang w:val="ro-RO"/>
        </w:rPr>
        <w:t xml:space="preserve"> </w:t>
      </w:r>
    </w:p>
    <w:p w14:paraId="53F62F51" w14:textId="77777777" w:rsidR="00C03C6E" w:rsidRPr="002E14AC" w:rsidRDefault="00070501" w:rsidP="007C2400">
      <w:pPr>
        <w:pStyle w:val="NoSpacing"/>
        <w:tabs>
          <w:tab w:val="right" w:pos="9072"/>
        </w:tabs>
        <w:ind w:left="0"/>
        <w:rPr>
          <w:rFonts w:ascii="Arial" w:hAnsi="Arial" w:cs="Arial"/>
          <w:b/>
          <w:sz w:val="24"/>
          <w:szCs w:val="24"/>
          <w:lang w:val="ro-RO"/>
        </w:rPr>
      </w:pPr>
      <w:r w:rsidRPr="002E14AC">
        <w:rPr>
          <w:rFonts w:ascii="Arial" w:hAnsi="Arial" w:cs="Arial"/>
          <w:sz w:val="24"/>
          <w:szCs w:val="24"/>
          <w:lang w:val="ro-RO"/>
        </w:rPr>
        <w:t>-</w:t>
      </w:r>
      <w:r w:rsidR="00CD2C96" w:rsidRPr="002E14AC">
        <w:rPr>
          <w:rFonts w:ascii="Arial" w:hAnsi="Arial" w:cs="Arial"/>
          <w:bCs/>
          <w:sz w:val="24"/>
          <w:szCs w:val="24"/>
          <w:lang w:val="ro-RO"/>
        </w:rPr>
        <w:t xml:space="preserve"> </w:t>
      </w:r>
      <w:r w:rsidR="00576EC7" w:rsidRPr="002E14AC">
        <w:rPr>
          <w:rFonts w:ascii="Arial" w:hAnsi="Arial" w:cs="Arial"/>
          <w:b/>
          <w:bCs/>
          <w:sz w:val="24"/>
          <w:szCs w:val="24"/>
          <w:lang w:val="ro-RO"/>
        </w:rPr>
        <w:t>644</w:t>
      </w:r>
      <w:r w:rsidR="00952AFC" w:rsidRPr="002E14AC">
        <w:rPr>
          <w:rFonts w:ascii="Arial" w:hAnsi="Arial" w:cs="Arial"/>
          <w:b/>
          <w:bCs/>
          <w:sz w:val="24"/>
          <w:szCs w:val="24"/>
          <w:lang w:val="ro-RO"/>
        </w:rPr>
        <w:t xml:space="preserve"> </w:t>
      </w:r>
      <w:r w:rsidR="000E551B" w:rsidRPr="002E14AC">
        <w:rPr>
          <w:rFonts w:ascii="Arial" w:hAnsi="Arial" w:cs="Arial"/>
          <w:sz w:val="24"/>
          <w:szCs w:val="24"/>
          <w:lang w:val="ro-RO"/>
        </w:rPr>
        <w:t>amenzi contravenţionale</w:t>
      </w:r>
      <w:r w:rsidR="000E551B" w:rsidRPr="002E14AC">
        <w:rPr>
          <w:rFonts w:ascii="Arial" w:hAnsi="Arial" w:cs="Arial"/>
          <w:sz w:val="24"/>
          <w:szCs w:val="24"/>
        </w:rPr>
        <w:t xml:space="preserve"> </w:t>
      </w:r>
      <w:r w:rsidR="00651FAC" w:rsidRPr="002E14AC">
        <w:rPr>
          <w:rFonts w:ascii="Arial" w:hAnsi="Arial" w:cs="Arial"/>
          <w:sz w:val="24"/>
          <w:szCs w:val="24"/>
          <w:lang w:val="ro-RO"/>
        </w:rPr>
        <w:t xml:space="preserve">în valoare </w:t>
      </w:r>
      <w:r w:rsidR="00B30EE4" w:rsidRPr="002E14AC">
        <w:rPr>
          <w:rFonts w:ascii="Arial" w:hAnsi="Arial" w:cs="Arial"/>
          <w:sz w:val="24"/>
          <w:szCs w:val="24"/>
          <w:lang w:val="ro-RO"/>
        </w:rPr>
        <w:t xml:space="preserve">totală </w:t>
      </w:r>
      <w:r w:rsidR="00651FAC" w:rsidRPr="002E14AC">
        <w:rPr>
          <w:rFonts w:ascii="Arial" w:hAnsi="Arial" w:cs="Arial"/>
          <w:sz w:val="24"/>
          <w:szCs w:val="24"/>
          <w:lang w:val="ro-RO"/>
        </w:rPr>
        <w:t>de</w:t>
      </w:r>
      <w:r w:rsidR="00DB2FAE" w:rsidRPr="002E14AC">
        <w:rPr>
          <w:rFonts w:ascii="Arial" w:hAnsi="Arial" w:cs="Arial"/>
          <w:sz w:val="24"/>
          <w:szCs w:val="24"/>
          <w:lang w:val="ro-RO"/>
        </w:rPr>
        <w:t xml:space="preserve"> </w:t>
      </w:r>
      <w:r w:rsidR="00576EC7" w:rsidRPr="002E14AC">
        <w:rPr>
          <w:rFonts w:ascii="Arial" w:hAnsi="Arial" w:cs="Arial"/>
          <w:b/>
          <w:sz w:val="24"/>
          <w:szCs w:val="24"/>
          <w:lang w:val="ro-RO"/>
        </w:rPr>
        <w:t>4</w:t>
      </w:r>
      <w:r w:rsidR="005111EF" w:rsidRPr="002E14AC">
        <w:rPr>
          <w:rFonts w:ascii="Arial" w:hAnsi="Arial" w:cs="Arial"/>
          <w:b/>
          <w:sz w:val="24"/>
          <w:szCs w:val="24"/>
          <w:lang w:val="ro-RO"/>
        </w:rPr>
        <w:t>.</w:t>
      </w:r>
      <w:r w:rsidR="00576EC7" w:rsidRPr="002E14AC">
        <w:rPr>
          <w:rFonts w:ascii="Arial" w:hAnsi="Arial" w:cs="Arial"/>
          <w:b/>
          <w:sz w:val="24"/>
          <w:szCs w:val="24"/>
          <w:lang w:val="ro-RO"/>
        </w:rPr>
        <w:t>211</w:t>
      </w:r>
      <w:r w:rsidR="007F4580" w:rsidRPr="002E14AC">
        <w:rPr>
          <w:rFonts w:ascii="Arial" w:hAnsi="Arial" w:cs="Arial"/>
          <w:b/>
          <w:sz w:val="24"/>
          <w:szCs w:val="24"/>
          <w:lang w:val="ro-RO"/>
        </w:rPr>
        <w:t>.</w:t>
      </w:r>
      <w:r w:rsidR="00576EC7" w:rsidRPr="002E14AC">
        <w:rPr>
          <w:rFonts w:ascii="Arial" w:hAnsi="Arial" w:cs="Arial"/>
          <w:b/>
          <w:sz w:val="24"/>
          <w:szCs w:val="24"/>
          <w:lang w:val="ro-RO"/>
        </w:rPr>
        <w:t>8</w:t>
      </w:r>
      <w:r w:rsidR="007F4580" w:rsidRPr="002E14AC">
        <w:rPr>
          <w:rFonts w:ascii="Arial" w:hAnsi="Arial" w:cs="Arial"/>
          <w:b/>
          <w:sz w:val="24"/>
          <w:szCs w:val="24"/>
          <w:lang w:val="ro-RO"/>
        </w:rPr>
        <w:t>00</w:t>
      </w:r>
      <w:r w:rsidR="00707709" w:rsidRPr="002E14AC">
        <w:rPr>
          <w:rFonts w:ascii="Arial" w:hAnsi="Arial" w:cs="Arial"/>
          <w:b/>
          <w:sz w:val="24"/>
          <w:szCs w:val="24"/>
          <w:lang w:val="ro-RO"/>
        </w:rPr>
        <w:t xml:space="preserve"> </w:t>
      </w:r>
      <w:r w:rsidR="000E551B" w:rsidRPr="002E14AC">
        <w:rPr>
          <w:rFonts w:ascii="Arial" w:hAnsi="Arial" w:cs="Arial"/>
          <w:b/>
          <w:bCs/>
          <w:sz w:val="24"/>
          <w:szCs w:val="24"/>
          <w:lang w:val="ro-RO"/>
        </w:rPr>
        <w:t>lei</w:t>
      </w:r>
      <w:r w:rsidR="000E551B" w:rsidRPr="002E14AC">
        <w:rPr>
          <w:rFonts w:ascii="Arial" w:hAnsi="Arial" w:cs="Arial"/>
          <w:sz w:val="24"/>
          <w:szCs w:val="24"/>
          <w:lang w:val="ro-RO"/>
        </w:rPr>
        <w:t>;</w:t>
      </w:r>
    </w:p>
    <w:p w14:paraId="268223D3" w14:textId="5082792B" w:rsidR="009C53EC" w:rsidRPr="002E14AC" w:rsidRDefault="00070501" w:rsidP="007C2400">
      <w:pPr>
        <w:tabs>
          <w:tab w:val="right" w:pos="9072"/>
        </w:tabs>
        <w:spacing w:after="0" w:line="240" w:lineRule="auto"/>
        <w:rPr>
          <w:rFonts w:ascii="Arial" w:hAnsi="Arial" w:cs="Arial"/>
          <w:b/>
          <w:sz w:val="24"/>
          <w:szCs w:val="24"/>
          <w:lang w:val="ro-RO"/>
        </w:rPr>
      </w:pPr>
      <w:r w:rsidRPr="002E14AC">
        <w:rPr>
          <w:rFonts w:ascii="Arial" w:hAnsi="Arial" w:cs="Arial"/>
          <w:sz w:val="24"/>
          <w:szCs w:val="24"/>
          <w:lang w:val="ro-RO"/>
        </w:rPr>
        <w:t>-</w:t>
      </w:r>
      <w:r w:rsidR="007E28BC" w:rsidRPr="002E14AC">
        <w:rPr>
          <w:rFonts w:ascii="Arial" w:hAnsi="Arial" w:cs="Arial"/>
          <w:sz w:val="24"/>
          <w:szCs w:val="24"/>
          <w:lang w:val="ro-RO"/>
        </w:rPr>
        <w:t xml:space="preserve"> </w:t>
      </w:r>
      <w:r w:rsidR="00576EC7" w:rsidRPr="002E14AC">
        <w:rPr>
          <w:rFonts w:ascii="Arial" w:hAnsi="Arial" w:cs="Arial"/>
          <w:b/>
          <w:sz w:val="24"/>
          <w:szCs w:val="24"/>
          <w:lang w:val="ro-RO"/>
        </w:rPr>
        <w:t>11</w:t>
      </w:r>
      <w:r w:rsidR="00E4276B" w:rsidRPr="002E14AC">
        <w:rPr>
          <w:rFonts w:ascii="Arial" w:hAnsi="Arial" w:cs="Arial"/>
          <w:b/>
          <w:sz w:val="24"/>
          <w:szCs w:val="24"/>
          <w:lang w:val="ro-RO"/>
        </w:rPr>
        <w:t xml:space="preserve"> </w:t>
      </w:r>
      <w:r w:rsidR="000E551B" w:rsidRPr="002E14AC">
        <w:rPr>
          <w:rFonts w:ascii="Arial" w:hAnsi="Arial" w:cs="Arial"/>
          <w:sz w:val="24"/>
          <w:szCs w:val="24"/>
        </w:rPr>
        <w:t>decizii de suspendare a activităţii</w:t>
      </w:r>
      <w:r w:rsidR="006861AB" w:rsidRPr="002E14AC">
        <w:rPr>
          <w:rFonts w:ascii="Arial" w:hAnsi="Arial" w:cs="Arial"/>
          <w:sz w:val="24"/>
          <w:szCs w:val="24"/>
        </w:rPr>
        <w:t xml:space="preserve"> </w:t>
      </w:r>
      <w:r w:rsidR="006861AB" w:rsidRPr="002E14AC">
        <w:rPr>
          <w:rFonts w:ascii="Arial" w:hAnsi="Arial" w:cs="Arial"/>
          <w:b/>
          <w:sz w:val="24"/>
          <w:szCs w:val="24"/>
        </w:rPr>
        <w:t>(</w:t>
      </w:r>
      <w:r w:rsidR="000674EF" w:rsidRPr="002E14AC">
        <w:rPr>
          <w:rFonts w:ascii="Arial" w:hAnsi="Arial" w:cs="Arial"/>
          <w:b/>
          <w:sz w:val="24"/>
          <w:szCs w:val="24"/>
        </w:rPr>
        <w:t>3 DSP Alba, 2 DSP Harghita, 1 DSP Mureș, 1 DSP Gorj, 1 DSP Hunedoara, 1 DSP Ilfov, 1 DSP Botoșani, 1 DSP Ialomița)</w:t>
      </w:r>
    </w:p>
    <w:p w14:paraId="69A5109E" w14:textId="77777777" w:rsidR="00576EC7" w:rsidRPr="002E14AC" w:rsidRDefault="00576EC7" w:rsidP="007C2400">
      <w:pPr>
        <w:tabs>
          <w:tab w:val="right" w:pos="9072"/>
        </w:tabs>
        <w:spacing w:after="0" w:line="240" w:lineRule="auto"/>
        <w:rPr>
          <w:rFonts w:ascii="Arial" w:hAnsi="Arial" w:cs="Arial"/>
          <w:b/>
          <w:sz w:val="24"/>
          <w:szCs w:val="24"/>
        </w:rPr>
      </w:pPr>
      <w:r w:rsidRPr="002E14AC">
        <w:rPr>
          <w:rFonts w:ascii="Arial" w:hAnsi="Arial" w:cs="Arial"/>
          <w:sz w:val="24"/>
          <w:szCs w:val="24"/>
          <w:lang w:val="ro-RO"/>
        </w:rPr>
        <w:t>-</w:t>
      </w:r>
      <w:r w:rsidRPr="002E14AC">
        <w:rPr>
          <w:rFonts w:ascii="Arial" w:hAnsi="Arial" w:cs="Arial"/>
          <w:b/>
          <w:sz w:val="24"/>
          <w:szCs w:val="24"/>
          <w:lang w:val="ro-RO"/>
        </w:rPr>
        <w:t xml:space="preserve"> 1 </w:t>
      </w:r>
      <w:r w:rsidRPr="002E14AC">
        <w:rPr>
          <w:rFonts w:ascii="Arial" w:hAnsi="Arial" w:cs="Arial"/>
          <w:sz w:val="24"/>
          <w:szCs w:val="24"/>
          <w:lang w:val="ro-RO"/>
        </w:rPr>
        <w:t>decizie de închidere a unității</w:t>
      </w:r>
      <w:r w:rsidRPr="002E14AC">
        <w:rPr>
          <w:rFonts w:ascii="Arial" w:hAnsi="Arial" w:cs="Arial"/>
          <w:b/>
          <w:sz w:val="24"/>
          <w:szCs w:val="24"/>
          <w:lang w:val="ro-RO"/>
        </w:rPr>
        <w:t xml:space="preserve"> (1 DSP București)</w:t>
      </w:r>
    </w:p>
    <w:p w14:paraId="7C7B7BB9" w14:textId="77777777" w:rsidR="008B216D" w:rsidRPr="002E14AC" w:rsidRDefault="00070501" w:rsidP="007C2400">
      <w:pPr>
        <w:pStyle w:val="NoSpacing"/>
        <w:tabs>
          <w:tab w:val="right" w:pos="9072"/>
        </w:tabs>
        <w:ind w:left="0"/>
        <w:rPr>
          <w:rFonts w:ascii="Arial" w:hAnsi="Arial" w:cs="Arial"/>
          <w:b/>
          <w:sz w:val="24"/>
          <w:szCs w:val="24"/>
          <w:lang w:val="ro-RO"/>
        </w:rPr>
      </w:pPr>
      <w:r w:rsidRPr="002E14AC">
        <w:rPr>
          <w:rFonts w:ascii="Arial" w:hAnsi="Arial" w:cs="Arial"/>
          <w:sz w:val="24"/>
          <w:szCs w:val="24"/>
          <w:lang w:val="ro-RO"/>
        </w:rPr>
        <w:t>-</w:t>
      </w:r>
      <w:r w:rsidR="008B216D" w:rsidRPr="002E14AC">
        <w:rPr>
          <w:rFonts w:ascii="Arial" w:hAnsi="Arial" w:cs="Arial"/>
          <w:sz w:val="24"/>
          <w:szCs w:val="24"/>
          <w:lang w:val="ro-RO"/>
        </w:rPr>
        <w:t xml:space="preserve"> </w:t>
      </w:r>
      <w:r w:rsidR="008B2C2C" w:rsidRPr="002E14AC">
        <w:rPr>
          <w:rFonts w:ascii="Arial" w:hAnsi="Arial" w:cs="Arial"/>
          <w:b/>
          <w:sz w:val="24"/>
          <w:szCs w:val="24"/>
          <w:lang w:val="ro-RO"/>
        </w:rPr>
        <w:t>927</w:t>
      </w:r>
      <w:r w:rsidR="00AA5E0A" w:rsidRPr="002E14AC">
        <w:rPr>
          <w:rFonts w:ascii="Arial" w:hAnsi="Arial" w:cs="Arial"/>
          <w:b/>
          <w:sz w:val="24"/>
          <w:szCs w:val="24"/>
          <w:lang w:val="ro-RO"/>
        </w:rPr>
        <w:t xml:space="preserve"> </w:t>
      </w:r>
      <w:r w:rsidR="008B216D" w:rsidRPr="002E14AC">
        <w:rPr>
          <w:rFonts w:ascii="Arial" w:hAnsi="Arial" w:cs="Arial"/>
          <w:sz w:val="24"/>
          <w:szCs w:val="24"/>
          <w:lang w:val="ro-RO"/>
        </w:rPr>
        <w:t>sesizări rezolvate</w:t>
      </w:r>
      <w:r w:rsidR="00430AD4" w:rsidRPr="002E14AC">
        <w:rPr>
          <w:rFonts w:ascii="Arial" w:hAnsi="Arial" w:cs="Arial"/>
          <w:sz w:val="24"/>
          <w:szCs w:val="24"/>
          <w:lang w:val="ro-RO"/>
        </w:rPr>
        <w:t>;</w:t>
      </w:r>
    </w:p>
    <w:p w14:paraId="284671DA" w14:textId="77777777" w:rsidR="008B216D" w:rsidRPr="002E14AC" w:rsidRDefault="00AA5E0A" w:rsidP="007C2400">
      <w:pPr>
        <w:pStyle w:val="NoSpacing"/>
        <w:tabs>
          <w:tab w:val="left" w:pos="1206"/>
          <w:tab w:val="right" w:pos="9072"/>
        </w:tabs>
        <w:ind w:left="0"/>
        <w:rPr>
          <w:rFonts w:ascii="Arial" w:hAnsi="Arial" w:cs="Arial"/>
          <w:sz w:val="24"/>
          <w:szCs w:val="24"/>
          <w:lang w:val="ro-RO"/>
        </w:rPr>
      </w:pPr>
      <w:r w:rsidRPr="002E14AC">
        <w:rPr>
          <w:rFonts w:ascii="Arial" w:hAnsi="Arial" w:cs="Arial"/>
          <w:sz w:val="24"/>
          <w:szCs w:val="24"/>
          <w:lang w:val="ro-RO"/>
        </w:rPr>
        <w:tab/>
      </w:r>
    </w:p>
    <w:p w14:paraId="318A8599" w14:textId="77777777" w:rsidR="00A75540" w:rsidRPr="002E14AC" w:rsidRDefault="000E551B" w:rsidP="007C2400">
      <w:pPr>
        <w:pStyle w:val="NoSpacing"/>
        <w:tabs>
          <w:tab w:val="right" w:pos="9072"/>
        </w:tabs>
        <w:ind w:left="0"/>
        <w:rPr>
          <w:rFonts w:ascii="Arial" w:eastAsia="Times New Roman" w:hAnsi="Arial" w:cs="Arial"/>
          <w:sz w:val="24"/>
          <w:szCs w:val="24"/>
          <w:lang w:val="ro-RO"/>
        </w:rPr>
      </w:pPr>
      <w:r w:rsidRPr="002E14AC">
        <w:rPr>
          <w:rFonts w:ascii="Arial" w:eastAsia="Times New Roman" w:hAnsi="Arial" w:cs="Arial"/>
          <w:sz w:val="24"/>
          <w:szCs w:val="24"/>
          <w:lang w:val="ro-RO"/>
        </w:rPr>
        <w:t>Controalele au fost efectuate pe următoarele domenii d</w:t>
      </w:r>
      <w:r w:rsidR="009D05B2" w:rsidRPr="002E14AC">
        <w:rPr>
          <w:rFonts w:ascii="Arial" w:eastAsia="Times New Roman" w:hAnsi="Arial" w:cs="Arial"/>
          <w:sz w:val="24"/>
          <w:szCs w:val="24"/>
          <w:lang w:val="ro-RO"/>
        </w:rPr>
        <w:t>e activitate, după cum urmează:</w:t>
      </w:r>
    </w:p>
    <w:p w14:paraId="2A340A69" w14:textId="77777777" w:rsidR="00664FAC" w:rsidRPr="002E14AC" w:rsidRDefault="00664FAC" w:rsidP="007C2400">
      <w:pPr>
        <w:pStyle w:val="NoSpacing"/>
        <w:tabs>
          <w:tab w:val="right" w:pos="9072"/>
        </w:tabs>
        <w:ind w:left="0"/>
        <w:rPr>
          <w:rFonts w:ascii="Arial" w:eastAsia="Times New Roman" w:hAnsi="Arial" w:cs="Arial"/>
          <w:sz w:val="24"/>
          <w:szCs w:val="24"/>
          <w:lang w:val="ro-RO"/>
        </w:rPr>
      </w:pPr>
    </w:p>
    <w:p w14:paraId="29803118" w14:textId="77777777" w:rsidR="00C83BAE" w:rsidRPr="002E14AC" w:rsidRDefault="00C83BAE" w:rsidP="007C2400">
      <w:pPr>
        <w:pStyle w:val="NoSpacing"/>
        <w:tabs>
          <w:tab w:val="right" w:pos="9072"/>
        </w:tabs>
        <w:ind w:left="0"/>
        <w:rPr>
          <w:rFonts w:ascii="Arial" w:eastAsia="Times New Roman" w:hAnsi="Arial" w:cs="Arial"/>
          <w:sz w:val="24"/>
          <w:szCs w:val="24"/>
          <w:lang w:val="ro-RO"/>
        </w:rPr>
      </w:pPr>
    </w:p>
    <w:p w14:paraId="35E81C1E" w14:textId="77777777" w:rsidR="00E04623" w:rsidRPr="002E14AC" w:rsidRDefault="00E04623" w:rsidP="007C2400">
      <w:pPr>
        <w:pStyle w:val="NoSpacing"/>
        <w:tabs>
          <w:tab w:val="right" w:pos="9072"/>
        </w:tabs>
        <w:ind w:left="0"/>
        <w:rPr>
          <w:rFonts w:ascii="Arial" w:eastAsia="Times New Roman" w:hAnsi="Arial" w:cs="Arial"/>
          <w:sz w:val="24"/>
          <w:szCs w:val="24"/>
          <w:lang w:val="ro-RO"/>
        </w:rPr>
      </w:pPr>
    </w:p>
    <w:p w14:paraId="248B7FCB" w14:textId="77777777" w:rsidR="00C83BAE" w:rsidRPr="002E14AC" w:rsidRDefault="00C83BAE" w:rsidP="007C2400">
      <w:pPr>
        <w:pStyle w:val="NoSpacing"/>
        <w:tabs>
          <w:tab w:val="right" w:pos="9072"/>
        </w:tabs>
        <w:ind w:left="0"/>
        <w:rPr>
          <w:rFonts w:ascii="Arial" w:eastAsia="Times New Roman" w:hAnsi="Arial" w:cs="Arial"/>
          <w:sz w:val="24"/>
          <w:szCs w:val="24"/>
          <w:lang w:val="ro-RO"/>
        </w:rPr>
      </w:pPr>
    </w:p>
    <w:p w14:paraId="16B260DF" w14:textId="77777777" w:rsidR="00F50030" w:rsidRPr="002E14AC" w:rsidRDefault="00F50030" w:rsidP="007C2400">
      <w:pPr>
        <w:pStyle w:val="NoSpacing"/>
        <w:tabs>
          <w:tab w:val="right" w:pos="9072"/>
        </w:tabs>
        <w:ind w:left="0"/>
        <w:rPr>
          <w:rFonts w:ascii="Arial" w:eastAsia="Times New Roman" w:hAnsi="Arial" w:cs="Arial"/>
          <w:sz w:val="24"/>
          <w:szCs w:val="24"/>
          <w:lang w:val="ro-RO"/>
        </w:rPr>
      </w:pPr>
    </w:p>
    <w:p w14:paraId="543B017C" w14:textId="77777777" w:rsidR="00A50089" w:rsidRDefault="00A50089" w:rsidP="007C2400">
      <w:pPr>
        <w:pStyle w:val="NoSpacing"/>
        <w:tabs>
          <w:tab w:val="right" w:pos="9072"/>
        </w:tabs>
        <w:ind w:left="0"/>
        <w:rPr>
          <w:rFonts w:ascii="Arial" w:eastAsia="Times New Roman" w:hAnsi="Arial" w:cs="Arial"/>
          <w:sz w:val="24"/>
          <w:szCs w:val="24"/>
          <w:lang w:val="ro-RO"/>
        </w:rPr>
      </w:pPr>
    </w:p>
    <w:p w14:paraId="6716418B" w14:textId="77777777" w:rsidR="003B2440" w:rsidRDefault="003B2440" w:rsidP="007C2400">
      <w:pPr>
        <w:pStyle w:val="NoSpacing"/>
        <w:tabs>
          <w:tab w:val="right" w:pos="9072"/>
        </w:tabs>
        <w:ind w:left="0"/>
        <w:rPr>
          <w:rFonts w:ascii="Arial" w:eastAsia="Times New Roman" w:hAnsi="Arial" w:cs="Arial"/>
          <w:sz w:val="24"/>
          <w:szCs w:val="24"/>
          <w:lang w:val="ro-RO"/>
        </w:rPr>
      </w:pPr>
    </w:p>
    <w:p w14:paraId="5BDD6842" w14:textId="77777777" w:rsidR="003B2440" w:rsidRDefault="003B2440" w:rsidP="007C2400">
      <w:pPr>
        <w:pStyle w:val="NoSpacing"/>
        <w:tabs>
          <w:tab w:val="right" w:pos="9072"/>
        </w:tabs>
        <w:ind w:left="0"/>
        <w:rPr>
          <w:rFonts w:ascii="Arial" w:eastAsia="Times New Roman" w:hAnsi="Arial" w:cs="Arial"/>
          <w:sz w:val="24"/>
          <w:szCs w:val="24"/>
          <w:lang w:val="ro-RO"/>
        </w:rPr>
      </w:pPr>
    </w:p>
    <w:p w14:paraId="57F581FE" w14:textId="77777777" w:rsidR="003B2440" w:rsidRDefault="003B2440" w:rsidP="007C2400">
      <w:pPr>
        <w:pStyle w:val="NoSpacing"/>
        <w:tabs>
          <w:tab w:val="right" w:pos="9072"/>
        </w:tabs>
        <w:ind w:left="0"/>
        <w:rPr>
          <w:rFonts w:ascii="Arial" w:eastAsia="Times New Roman" w:hAnsi="Arial" w:cs="Arial"/>
          <w:sz w:val="24"/>
          <w:szCs w:val="24"/>
          <w:lang w:val="ro-RO"/>
        </w:rPr>
      </w:pPr>
    </w:p>
    <w:p w14:paraId="0088DB33" w14:textId="77777777" w:rsidR="003B2440" w:rsidRDefault="003B2440" w:rsidP="007C2400">
      <w:pPr>
        <w:pStyle w:val="NoSpacing"/>
        <w:tabs>
          <w:tab w:val="right" w:pos="9072"/>
        </w:tabs>
        <w:ind w:left="0"/>
        <w:rPr>
          <w:rFonts w:ascii="Arial" w:eastAsia="Times New Roman" w:hAnsi="Arial" w:cs="Arial"/>
          <w:sz w:val="24"/>
          <w:szCs w:val="24"/>
          <w:lang w:val="ro-RO"/>
        </w:rPr>
      </w:pPr>
    </w:p>
    <w:p w14:paraId="1D4DD28D" w14:textId="77777777" w:rsidR="003B2440" w:rsidRDefault="003B2440" w:rsidP="007C2400">
      <w:pPr>
        <w:pStyle w:val="NoSpacing"/>
        <w:tabs>
          <w:tab w:val="right" w:pos="9072"/>
        </w:tabs>
        <w:ind w:left="0"/>
        <w:rPr>
          <w:rFonts w:ascii="Arial" w:eastAsia="Times New Roman" w:hAnsi="Arial" w:cs="Arial"/>
          <w:sz w:val="24"/>
          <w:szCs w:val="24"/>
          <w:lang w:val="ro-RO"/>
        </w:rPr>
      </w:pPr>
    </w:p>
    <w:p w14:paraId="4D932657" w14:textId="77777777" w:rsidR="003B2440" w:rsidRPr="002E14AC" w:rsidRDefault="003B2440" w:rsidP="007C2400">
      <w:pPr>
        <w:pStyle w:val="NoSpacing"/>
        <w:tabs>
          <w:tab w:val="right" w:pos="9072"/>
        </w:tabs>
        <w:ind w:left="0"/>
        <w:rPr>
          <w:rFonts w:ascii="Arial" w:eastAsia="Times New Roman" w:hAnsi="Arial" w:cs="Arial"/>
          <w:sz w:val="24"/>
          <w:szCs w:val="24"/>
          <w:lang w:val="ro-RO"/>
        </w:rPr>
      </w:pPr>
    </w:p>
    <w:p w14:paraId="114C31A6" w14:textId="77777777" w:rsidR="00CB3A45" w:rsidRPr="002E14AC" w:rsidRDefault="000E551B" w:rsidP="007C2400">
      <w:pPr>
        <w:pStyle w:val="NoSpacing"/>
        <w:tabs>
          <w:tab w:val="right" w:pos="9072"/>
        </w:tabs>
        <w:ind w:left="0"/>
        <w:jc w:val="center"/>
        <w:rPr>
          <w:rFonts w:ascii="Arial" w:hAnsi="Arial" w:cs="Arial"/>
          <w:b/>
          <w:sz w:val="24"/>
          <w:szCs w:val="24"/>
          <w:lang w:val="ro-RO"/>
        </w:rPr>
      </w:pPr>
      <w:r w:rsidRPr="002E14AC">
        <w:rPr>
          <w:rFonts w:ascii="Arial" w:hAnsi="Arial" w:cs="Arial"/>
          <w:b/>
          <w:sz w:val="24"/>
          <w:szCs w:val="24"/>
          <w:lang w:val="ro-RO"/>
        </w:rPr>
        <w:lastRenderedPageBreak/>
        <w:t>DOMENIUL NONALIMENT</w:t>
      </w:r>
    </w:p>
    <w:p w14:paraId="3319643A" w14:textId="77777777" w:rsidR="0055363B" w:rsidRPr="002E14AC" w:rsidRDefault="0055363B" w:rsidP="007C2400">
      <w:pPr>
        <w:pStyle w:val="NoSpacing"/>
        <w:tabs>
          <w:tab w:val="right" w:pos="9072"/>
        </w:tabs>
        <w:ind w:left="0"/>
        <w:rPr>
          <w:rFonts w:ascii="Arial" w:hAnsi="Arial" w:cs="Arial"/>
          <w:sz w:val="24"/>
          <w:szCs w:val="24"/>
        </w:rPr>
      </w:pPr>
    </w:p>
    <w:p w14:paraId="7026E460" w14:textId="77777777" w:rsidR="00C458FD" w:rsidRPr="002E14AC" w:rsidRDefault="00C458FD" w:rsidP="007C2400">
      <w:pPr>
        <w:pStyle w:val="NoSpacing"/>
        <w:tabs>
          <w:tab w:val="right" w:pos="9072"/>
        </w:tabs>
        <w:ind w:left="0"/>
        <w:rPr>
          <w:rFonts w:ascii="Arial" w:hAnsi="Arial" w:cs="Arial"/>
          <w:sz w:val="24"/>
          <w:szCs w:val="24"/>
        </w:rPr>
      </w:pPr>
    </w:p>
    <w:p w14:paraId="1F1438E1" w14:textId="77777777" w:rsidR="00DE195A" w:rsidRPr="002E14AC" w:rsidRDefault="00C90B0F" w:rsidP="007C2400">
      <w:pPr>
        <w:pStyle w:val="NoSpacing"/>
        <w:tabs>
          <w:tab w:val="right" w:pos="9072"/>
        </w:tabs>
        <w:ind w:left="0"/>
        <w:rPr>
          <w:rFonts w:ascii="Arial" w:hAnsi="Arial" w:cs="Arial"/>
          <w:b/>
          <w:sz w:val="24"/>
          <w:szCs w:val="24"/>
          <w:lang w:val="ro-RO"/>
        </w:rPr>
      </w:pPr>
      <w:r w:rsidRPr="002E14AC">
        <w:rPr>
          <w:rFonts w:ascii="Arial" w:hAnsi="Arial" w:cs="Arial"/>
          <w:b/>
          <w:sz w:val="24"/>
          <w:szCs w:val="24"/>
        </w:rPr>
        <w:t xml:space="preserve">Capitolul I. </w:t>
      </w:r>
      <w:r w:rsidR="000E551B" w:rsidRPr="002E14AC">
        <w:rPr>
          <w:rFonts w:ascii="Arial" w:hAnsi="Arial" w:cs="Arial"/>
          <w:b/>
          <w:sz w:val="24"/>
          <w:szCs w:val="24"/>
        </w:rPr>
        <w:t>UNIT</w:t>
      </w:r>
      <w:r w:rsidR="000E551B" w:rsidRPr="002E14AC">
        <w:rPr>
          <w:rFonts w:ascii="Arial" w:hAnsi="Arial" w:cs="Arial"/>
          <w:b/>
          <w:sz w:val="24"/>
          <w:szCs w:val="24"/>
          <w:lang w:val="ro-RO"/>
        </w:rPr>
        <w:t xml:space="preserve">ĂȚI SANITARE </w:t>
      </w:r>
    </w:p>
    <w:p w14:paraId="65D6C8E8" w14:textId="77777777" w:rsidR="00C301F2" w:rsidRPr="002E14AC" w:rsidRDefault="00C301F2" w:rsidP="007C2400">
      <w:pPr>
        <w:pStyle w:val="NoSpacing"/>
        <w:tabs>
          <w:tab w:val="right" w:pos="9072"/>
        </w:tabs>
        <w:ind w:left="0"/>
        <w:rPr>
          <w:rFonts w:ascii="Arial" w:hAnsi="Arial" w:cs="Arial"/>
          <w:sz w:val="24"/>
          <w:szCs w:val="24"/>
          <w:lang w:val="ro-RO"/>
        </w:rPr>
      </w:pPr>
    </w:p>
    <w:p w14:paraId="7BE65CD2" w14:textId="77777777" w:rsidR="00F65EF9" w:rsidRPr="002E14AC" w:rsidRDefault="00374B2D" w:rsidP="007C2400">
      <w:pPr>
        <w:pStyle w:val="NoSpacing"/>
        <w:tabs>
          <w:tab w:val="right" w:pos="9072"/>
        </w:tabs>
        <w:ind w:left="0"/>
        <w:rPr>
          <w:rFonts w:ascii="Arial" w:hAnsi="Arial" w:cs="Arial"/>
          <w:b/>
          <w:sz w:val="24"/>
          <w:szCs w:val="24"/>
        </w:rPr>
      </w:pPr>
      <w:r w:rsidRPr="002E14AC">
        <w:rPr>
          <w:rFonts w:ascii="Arial" w:hAnsi="Arial" w:cs="Arial"/>
          <w:b/>
          <w:sz w:val="24"/>
          <w:szCs w:val="24"/>
        </w:rPr>
        <w:t>UNITĂȚI SANITAR</w:t>
      </w:r>
      <w:r w:rsidR="005C6EA2" w:rsidRPr="002E14AC">
        <w:rPr>
          <w:rFonts w:ascii="Arial" w:hAnsi="Arial" w:cs="Arial"/>
          <w:b/>
          <w:sz w:val="24"/>
          <w:szCs w:val="24"/>
        </w:rPr>
        <w:t>E CU</w:t>
      </w:r>
      <w:r w:rsidR="00D943B4" w:rsidRPr="002E14AC">
        <w:rPr>
          <w:rFonts w:ascii="Arial" w:hAnsi="Arial" w:cs="Arial"/>
          <w:b/>
          <w:sz w:val="24"/>
          <w:szCs w:val="24"/>
        </w:rPr>
        <w:t xml:space="preserve"> </w:t>
      </w:r>
      <w:r w:rsidR="005C6EA2" w:rsidRPr="002E14AC">
        <w:rPr>
          <w:rFonts w:ascii="Arial" w:hAnsi="Arial" w:cs="Arial"/>
          <w:b/>
          <w:sz w:val="24"/>
          <w:szCs w:val="24"/>
        </w:rPr>
        <w:t>PATURI</w:t>
      </w:r>
    </w:p>
    <w:p w14:paraId="4F83DDBF" w14:textId="05E1F770" w:rsidR="006D3A15" w:rsidRPr="002E14AC" w:rsidRDefault="00B64E8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de controale – </w:t>
      </w:r>
      <w:r w:rsidR="008D7485" w:rsidRPr="002E14AC">
        <w:rPr>
          <w:rFonts w:ascii="Arial" w:hAnsi="Arial" w:cs="Arial"/>
          <w:sz w:val="24"/>
          <w:szCs w:val="24"/>
        </w:rPr>
        <w:t>99</w:t>
      </w:r>
    </w:p>
    <w:p w14:paraId="10DED32A" w14:textId="0CFD952D" w:rsidR="003551BE" w:rsidRPr="002E14AC" w:rsidRDefault="0061794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070501"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103</w:t>
      </w:r>
      <w:r w:rsidR="003551BE" w:rsidRPr="002E14AC">
        <w:rPr>
          <w:rFonts w:ascii="Arial" w:hAnsi="Arial" w:cs="Arial"/>
          <w:sz w:val="24"/>
          <w:szCs w:val="24"/>
        </w:rPr>
        <w:t>, din care:</w:t>
      </w:r>
    </w:p>
    <w:p w14:paraId="4F579F84" w14:textId="0F773C99" w:rsidR="003551BE"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3551BE" w:rsidRPr="002E14AC">
        <w:rPr>
          <w:rFonts w:ascii="Arial" w:hAnsi="Arial" w:cs="Arial"/>
          <w:sz w:val="24"/>
          <w:szCs w:val="24"/>
        </w:rPr>
        <w:t xml:space="preserve"> </w:t>
      </w:r>
      <w:proofErr w:type="gramStart"/>
      <w:r w:rsidR="003551BE" w:rsidRPr="002E14AC">
        <w:rPr>
          <w:rFonts w:ascii="Arial" w:hAnsi="Arial" w:cs="Arial"/>
          <w:sz w:val="24"/>
          <w:szCs w:val="24"/>
        </w:rPr>
        <w:t>nr</w:t>
      </w:r>
      <w:proofErr w:type="gramEnd"/>
      <w:r w:rsidR="003551BE" w:rsidRPr="002E14AC">
        <w:rPr>
          <w:rFonts w:ascii="Arial" w:hAnsi="Arial" w:cs="Arial"/>
          <w:sz w:val="24"/>
          <w:szCs w:val="24"/>
        </w:rPr>
        <w:t xml:space="preserve">. </w:t>
      </w:r>
      <w:proofErr w:type="gramStart"/>
      <w:r w:rsidR="003551BE" w:rsidRPr="002E14AC">
        <w:rPr>
          <w:rFonts w:ascii="Arial" w:hAnsi="Arial" w:cs="Arial"/>
          <w:sz w:val="24"/>
          <w:szCs w:val="24"/>
        </w:rPr>
        <w:t>avertismente</w:t>
      </w:r>
      <w:proofErr w:type="gramEnd"/>
      <w:r w:rsidR="003551BE" w:rsidRPr="002E14AC">
        <w:rPr>
          <w:rFonts w:ascii="Arial" w:hAnsi="Arial" w:cs="Arial"/>
          <w:sz w:val="24"/>
          <w:szCs w:val="24"/>
        </w:rPr>
        <w:t xml:space="preserve"> </w:t>
      </w:r>
      <w:r w:rsidRPr="002E14AC">
        <w:rPr>
          <w:rFonts w:ascii="Arial" w:hAnsi="Arial" w:cs="Arial"/>
          <w:sz w:val="24"/>
          <w:szCs w:val="24"/>
        </w:rPr>
        <w:t>-</w:t>
      </w:r>
      <w:r w:rsidR="003551BE" w:rsidRPr="002E14AC">
        <w:rPr>
          <w:rFonts w:ascii="Arial" w:hAnsi="Arial" w:cs="Arial"/>
          <w:sz w:val="24"/>
          <w:szCs w:val="24"/>
        </w:rPr>
        <w:t xml:space="preserve"> </w:t>
      </w:r>
      <w:r w:rsidR="008D7485" w:rsidRPr="002E14AC">
        <w:rPr>
          <w:rFonts w:ascii="Arial" w:hAnsi="Arial" w:cs="Arial"/>
          <w:sz w:val="24"/>
          <w:szCs w:val="24"/>
        </w:rPr>
        <w:t>22</w:t>
      </w:r>
    </w:p>
    <w:p w14:paraId="6F8F59B3" w14:textId="4C4D78AC" w:rsidR="003551BE"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3551BE" w:rsidRPr="002E14AC">
        <w:rPr>
          <w:rFonts w:ascii="Arial" w:hAnsi="Arial" w:cs="Arial"/>
          <w:sz w:val="24"/>
          <w:szCs w:val="24"/>
        </w:rPr>
        <w:t xml:space="preserve"> </w:t>
      </w:r>
      <w:proofErr w:type="gramStart"/>
      <w:r w:rsidR="003551BE" w:rsidRPr="002E14AC">
        <w:rPr>
          <w:rFonts w:ascii="Arial" w:hAnsi="Arial" w:cs="Arial"/>
          <w:sz w:val="24"/>
          <w:szCs w:val="24"/>
        </w:rPr>
        <w:t>nr</w:t>
      </w:r>
      <w:proofErr w:type="gramEnd"/>
      <w:r w:rsidR="003551BE" w:rsidRPr="002E14AC">
        <w:rPr>
          <w:rFonts w:ascii="Arial" w:hAnsi="Arial" w:cs="Arial"/>
          <w:sz w:val="24"/>
          <w:szCs w:val="24"/>
        </w:rPr>
        <w:t xml:space="preserve">. </w:t>
      </w:r>
      <w:proofErr w:type="gramStart"/>
      <w:r w:rsidR="003551BE" w:rsidRPr="002E14AC">
        <w:rPr>
          <w:rFonts w:ascii="Arial" w:hAnsi="Arial" w:cs="Arial"/>
          <w:sz w:val="24"/>
          <w:szCs w:val="24"/>
        </w:rPr>
        <w:t>amenzi</w:t>
      </w:r>
      <w:proofErr w:type="gramEnd"/>
      <w:r w:rsidR="003551BE" w:rsidRPr="002E14AC">
        <w:rPr>
          <w:rFonts w:ascii="Arial" w:hAnsi="Arial" w:cs="Arial"/>
          <w:sz w:val="24"/>
          <w:szCs w:val="24"/>
        </w:rPr>
        <w:t xml:space="preserve"> – </w:t>
      </w:r>
      <w:r w:rsidR="008D7485" w:rsidRPr="002E14AC">
        <w:rPr>
          <w:rFonts w:ascii="Arial" w:hAnsi="Arial" w:cs="Arial"/>
          <w:sz w:val="24"/>
          <w:szCs w:val="24"/>
        </w:rPr>
        <w:t>80</w:t>
      </w:r>
    </w:p>
    <w:p w14:paraId="6971248E" w14:textId="4A33549E" w:rsidR="00B439EE"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3551BE" w:rsidRPr="002E14AC">
        <w:rPr>
          <w:rFonts w:ascii="Arial" w:hAnsi="Arial" w:cs="Arial"/>
          <w:sz w:val="24"/>
          <w:szCs w:val="24"/>
        </w:rPr>
        <w:t xml:space="preserve"> </w:t>
      </w:r>
      <w:proofErr w:type="gramStart"/>
      <w:r w:rsidR="00C441AE" w:rsidRPr="002E14AC">
        <w:rPr>
          <w:rFonts w:ascii="Arial" w:hAnsi="Arial" w:cs="Arial"/>
          <w:sz w:val="24"/>
          <w:szCs w:val="24"/>
        </w:rPr>
        <w:t>total</w:t>
      </w:r>
      <w:proofErr w:type="gramEnd"/>
      <w:r w:rsidR="00C441AE" w:rsidRPr="002E14AC">
        <w:rPr>
          <w:rFonts w:ascii="Arial" w:hAnsi="Arial" w:cs="Arial"/>
          <w:sz w:val="24"/>
          <w:szCs w:val="24"/>
        </w:rPr>
        <w:t xml:space="preserve"> </w:t>
      </w:r>
      <w:r w:rsidR="003551BE" w:rsidRPr="002E14AC">
        <w:rPr>
          <w:rFonts w:ascii="Arial" w:hAnsi="Arial" w:cs="Arial"/>
          <w:sz w:val="24"/>
          <w:szCs w:val="24"/>
        </w:rPr>
        <w:t xml:space="preserve">valoare amenzi – </w:t>
      </w:r>
      <w:r w:rsidR="008D7485" w:rsidRPr="002E14AC">
        <w:rPr>
          <w:rFonts w:ascii="Arial" w:hAnsi="Arial" w:cs="Arial"/>
          <w:b/>
          <w:sz w:val="24"/>
          <w:szCs w:val="24"/>
        </w:rPr>
        <w:t>383</w:t>
      </w:r>
      <w:r w:rsidR="003551BE" w:rsidRPr="002E14AC">
        <w:rPr>
          <w:rFonts w:ascii="Arial" w:hAnsi="Arial" w:cs="Arial"/>
          <w:b/>
          <w:sz w:val="24"/>
          <w:szCs w:val="24"/>
        </w:rPr>
        <w:t>.</w:t>
      </w:r>
      <w:r w:rsidR="008D7485" w:rsidRPr="002E14AC">
        <w:rPr>
          <w:rFonts w:ascii="Arial" w:hAnsi="Arial" w:cs="Arial"/>
          <w:b/>
          <w:sz w:val="24"/>
          <w:szCs w:val="24"/>
        </w:rPr>
        <w:t>6</w:t>
      </w:r>
      <w:r w:rsidR="00AD66CA" w:rsidRPr="002E14AC">
        <w:rPr>
          <w:rFonts w:ascii="Arial" w:hAnsi="Arial" w:cs="Arial"/>
          <w:b/>
          <w:sz w:val="24"/>
          <w:szCs w:val="24"/>
        </w:rPr>
        <w:t>0</w:t>
      </w:r>
      <w:r w:rsidR="003551BE" w:rsidRPr="002E14AC">
        <w:rPr>
          <w:rFonts w:ascii="Arial" w:hAnsi="Arial" w:cs="Arial"/>
          <w:b/>
          <w:sz w:val="24"/>
          <w:szCs w:val="24"/>
        </w:rPr>
        <w:t>0 lei</w:t>
      </w:r>
    </w:p>
    <w:p w14:paraId="34945798" w14:textId="77777777" w:rsidR="000D414E" w:rsidRPr="002E14AC" w:rsidRDefault="00A410D6"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w:t>
      </w:r>
      <w:r w:rsidRPr="002E14AC">
        <w:rPr>
          <w:rFonts w:ascii="Arial" w:hAnsi="Arial" w:cs="Arial"/>
          <w:b/>
          <w:sz w:val="24"/>
          <w:szCs w:val="24"/>
          <w:lang w:val="ro-RO"/>
        </w:rPr>
        <w:t>1 DSP Gorj</w:t>
      </w:r>
      <w:r w:rsidRPr="002E14AC">
        <w:rPr>
          <w:rFonts w:ascii="Arial" w:hAnsi="Arial" w:cs="Arial"/>
          <w:b/>
          <w:sz w:val="24"/>
          <w:szCs w:val="24"/>
        </w:rPr>
        <w:t>)</w:t>
      </w:r>
    </w:p>
    <w:p w14:paraId="39F12D4C" w14:textId="258DE838" w:rsidR="000F479A" w:rsidRPr="002E14AC" w:rsidRDefault="0061794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8D7485" w:rsidRPr="002E14AC">
        <w:rPr>
          <w:rFonts w:ascii="Arial" w:hAnsi="Arial" w:cs="Arial"/>
          <w:sz w:val="24"/>
          <w:szCs w:val="24"/>
        </w:rPr>
        <w:t>23</w:t>
      </w:r>
    </w:p>
    <w:p w14:paraId="74639698" w14:textId="77777777" w:rsidR="00676DB2" w:rsidRPr="002E14AC" w:rsidRDefault="00676DB2" w:rsidP="007C2400">
      <w:pPr>
        <w:pStyle w:val="NoSpacing"/>
        <w:tabs>
          <w:tab w:val="right" w:pos="9072"/>
        </w:tabs>
        <w:ind w:left="0"/>
        <w:rPr>
          <w:rFonts w:ascii="Arial" w:hAnsi="Arial" w:cs="Arial"/>
          <w:sz w:val="24"/>
          <w:szCs w:val="24"/>
        </w:rPr>
      </w:pPr>
      <w:r w:rsidRPr="002E14AC">
        <w:rPr>
          <w:rFonts w:ascii="Arial" w:hAnsi="Arial" w:cs="Arial"/>
          <w:sz w:val="24"/>
          <w:szCs w:val="24"/>
        </w:rPr>
        <w:t>Din care:</w:t>
      </w:r>
    </w:p>
    <w:p w14:paraId="2B954B31" w14:textId="77777777" w:rsidR="00B10411" w:rsidRPr="002E14AC" w:rsidRDefault="00B10411" w:rsidP="007C2400">
      <w:pPr>
        <w:pStyle w:val="NoSpacing"/>
        <w:tabs>
          <w:tab w:val="right" w:pos="9072"/>
        </w:tabs>
        <w:ind w:left="0"/>
        <w:rPr>
          <w:rFonts w:ascii="Arial" w:hAnsi="Arial" w:cs="Arial"/>
          <w:sz w:val="24"/>
          <w:szCs w:val="24"/>
        </w:rPr>
      </w:pPr>
    </w:p>
    <w:p w14:paraId="197267F3" w14:textId="77777777" w:rsidR="00B10411" w:rsidRPr="002E14AC" w:rsidRDefault="00B10411" w:rsidP="007C2400">
      <w:pPr>
        <w:pStyle w:val="NoSpacing"/>
        <w:tabs>
          <w:tab w:val="right" w:pos="9072"/>
        </w:tabs>
        <w:ind w:left="0"/>
        <w:rPr>
          <w:rFonts w:ascii="Arial" w:hAnsi="Arial" w:cs="Arial"/>
          <w:b/>
          <w:sz w:val="24"/>
          <w:szCs w:val="24"/>
          <w:lang w:val="ro-RO"/>
        </w:rPr>
      </w:pPr>
      <w:r w:rsidRPr="002E14AC">
        <w:rPr>
          <w:rFonts w:ascii="Arial" w:hAnsi="Arial" w:cs="Arial"/>
          <w:b/>
          <w:sz w:val="24"/>
          <w:szCs w:val="24"/>
          <w:lang w:val="ro-RO"/>
        </w:rPr>
        <w:t>Controale integrale în spitale</w:t>
      </w:r>
    </w:p>
    <w:p w14:paraId="550AA440" w14:textId="3CD25C35" w:rsidR="00B10411" w:rsidRPr="002E14AC" w:rsidRDefault="00B1041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0272A3" w:rsidRPr="002E14AC">
        <w:rPr>
          <w:rFonts w:ascii="Arial" w:hAnsi="Arial" w:cs="Arial"/>
          <w:sz w:val="24"/>
          <w:szCs w:val="24"/>
        </w:rPr>
        <w:t>8</w:t>
      </w:r>
    </w:p>
    <w:p w14:paraId="144C1653" w14:textId="060D631E" w:rsidR="00B10411" w:rsidRPr="002E14AC" w:rsidRDefault="00B1041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DD1B2D" w:rsidRPr="002E14AC">
        <w:rPr>
          <w:rFonts w:ascii="Arial" w:hAnsi="Arial" w:cs="Arial"/>
          <w:sz w:val="24"/>
          <w:szCs w:val="24"/>
        </w:rPr>
        <w:t>–</w:t>
      </w:r>
      <w:r w:rsidRPr="002E14AC">
        <w:rPr>
          <w:rFonts w:ascii="Arial" w:hAnsi="Arial" w:cs="Arial"/>
          <w:sz w:val="24"/>
          <w:szCs w:val="24"/>
        </w:rPr>
        <w:t xml:space="preserve"> </w:t>
      </w:r>
      <w:r w:rsidR="00DD1B2D" w:rsidRPr="002E14AC">
        <w:rPr>
          <w:rFonts w:ascii="Arial" w:hAnsi="Arial" w:cs="Arial"/>
          <w:sz w:val="24"/>
          <w:szCs w:val="24"/>
        </w:rPr>
        <w:t>22</w:t>
      </w:r>
      <w:r w:rsidRPr="002E14AC">
        <w:rPr>
          <w:rFonts w:ascii="Arial" w:hAnsi="Arial" w:cs="Arial"/>
          <w:sz w:val="24"/>
          <w:szCs w:val="24"/>
        </w:rPr>
        <w:t>, din care:</w:t>
      </w:r>
    </w:p>
    <w:p w14:paraId="46013748" w14:textId="6F4377CE" w:rsidR="00B10411" w:rsidRPr="002E14AC" w:rsidRDefault="00B1041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DD1B2D" w:rsidRPr="002E14AC">
        <w:rPr>
          <w:rFonts w:ascii="Arial" w:hAnsi="Arial" w:cs="Arial"/>
          <w:sz w:val="24"/>
          <w:szCs w:val="24"/>
        </w:rPr>
        <w:t>3</w:t>
      </w:r>
    </w:p>
    <w:p w14:paraId="37B2A9C9" w14:textId="7CFAC304" w:rsidR="00B10411" w:rsidRPr="002E14AC" w:rsidRDefault="00B1041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DD1B2D" w:rsidRPr="002E14AC">
        <w:rPr>
          <w:rFonts w:ascii="Arial" w:hAnsi="Arial" w:cs="Arial"/>
          <w:sz w:val="24"/>
          <w:szCs w:val="24"/>
        </w:rPr>
        <w:t>19</w:t>
      </w:r>
    </w:p>
    <w:p w14:paraId="5C285BAF" w14:textId="4A140F28" w:rsidR="00B10411" w:rsidRPr="002E14AC" w:rsidRDefault="00B10411"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DD1B2D" w:rsidRPr="002E14AC">
        <w:rPr>
          <w:rFonts w:ascii="Arial" w:hAnsi="Arial" w:cs="Arial"/>
          <w:b/>
          <w:sz w:val="24"/>
          <w:szCs w:val="24"/>
        </w:rPr>
        <w:t>63</w:t>
      </w:r>
      <w:r w:rsidRPr="002E14AC">
        <w:rPr>
          <w:rFonts w:ascii="Arial" w:hAnsi="Arial" w:cs="Arial"/>
          <w:b/>
          <w:sz w:val="24"/>
          <w:szCs w:val="24"/>
        </w:rPr>
        <w:t>.</w:t>
      </w:r>
      <w:r w:rsidR="00DD1B2D" w:rsidRPr="002E14AC">
        <w:rPr>
          <w:rFonts w:ascii="Arial" w:hAnsi="Arial" w:cs="Arial"/>
          <w:b/>
          <w:sz w:val="24"/>
          <w:szCs w:val="24"/>
        </w:rPr>
        <w:t>2</w:t>
      </w:r>
      <w:r w:rsidRPr="002E14AC">
        <w:rPr>
          <w:rFonts w:ascii="Arial" w:hAnsi="Arial" w:cs="Arial"/>
          <w:b/>
          <w:sz w:val="24"/>
          <w:szCs w:val="24"/>
        </w:rPr>
        <w:t>00 lei</w:t>
      </w:r>
    </w:p>
    <w:p w14:paraId="13523659" w14:textId="3F3B3878" w:rsidR="00B439EE" w:rsidRPr="002E14AC" w:rsidRDefault="00B439E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DD1B2D" w:rsidRPr="002E14AC">
        <w:rPr>
          <w:rFonts w:ascii="Arial" w:hAnsi="Arial" w:cs="Arial"/>
          <w:sz w:val="24"/>
          <w:szCs w:val="24"/>
        </w:rPr>
        <w:t>82</w:t>
      </w:r>
    </w:p>
    <w:p w14:paraId="53FBABC7" w14:textId="51A916CE" w:rsidR="00B439EE" w:rsidRPr="002E14AC" w:rsidRDefault="00B439EE"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DD1B2D" w:rsidRPr="002E14AC">
        <w:rPr>
          <w:rFonts w:ascii="Arial" w:hAnsi="Arial" w:cs="Arial"/>
          <w:sz w:val="24"/>
          <w:szCs w:val="24"/>
        </w:rPr>
        <w:t>82</w:t>
      </w:r>
      <w:r w:rsidRPr="002E14AC">
        <w:rPr>
          <w:rFonts w:ascii="Arial" w:hAnsi="Arial" w:cs="Arial"/>
          <w:sz w:val="24"/>
          <w:szCs w:val="24"/>
        </w:rPr>
        <w:t xml:space="preserve"> probe</w:t>
      </w:r>
    </w:p>
    <w:p w14:paraId="479AD58A" w14:textId="77777777" w:rsidR="00DC7758" w:rsidRPr="002E14AC" w:rsidRDefault="00B1041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19FEEDFF" w14:textId="534FFC42" w:rsidR="00C255EC" w:rsidRPr="002E14AC" w:rsidRDefault="002E14AC"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lang w:val="it-IT"/>
        </w:rPr>
        <w:t>neefectuarea</w:t>
      </w:r>
      <w:r w:rsidR="00C255EC" w:rsidRPr="002E14AC">
        <w:rPr>
          <w:rFonts w:ascii="Arial" w:hAnsi="Arial" w:cs="Arial"/>
          <w:sz w:val="24"/>
          <w:szCs w:val="24"/>
          <w:lang w:val="it-IT"/>
        </w:rPr>
        <w:t xml:space="preserve"> procedurilor de sterilizare;</w:t>
      </w:r>
    </w:p>
    <w:p w14:paraId="63FD0176"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lipsa documentelor care atestă serviciile medicale acordate pacienţilor;</w:t>
      </w:r>
    </w:p>
    <w:p w14:paraId="7C2E040C" w14:textId="77777777" w:rsidR="00C255EC" w:rsidRPr="002E14AC" w:rsidRDefault="00C255EC"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lang w:val="it-IT"/>
        </w:rPr>
        <w:t>nemenționarea diagnosticului de infecție asociată asistenței medicale în actele medicale;</w:t>
      </w:r>
    </w:p>
    <w:p w14:paraId="0C5E4E0D"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neîntocmirea şi nerespectarea programului propriu de supraveghere, prevenire şi control al infecţiilor asociate asistenţei medicale;</w:t>
      </w:r>
    </w:p>
    <w:p w14:paraId="18E50EC9" w14:textId="17E5FAF0" w:rsidR="00433D95" w:rsidRPr="002E14AC" w:rsidRDefault="00433D95"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rPr>
        <w:t>nerecoltarea de probe</w:t>
      </w:r>
      <w:r w:rsidR="007C2400" w:rsidRPr="002E14AC">
        <w:rPr>
          <w:rFonts w:ascii="Arial" w:hAnsi="Arial" w:cs="Arial"/>
          <w:sz w:val="24"/>
          <w:szCs w:val="24"/>
        </w:rPr>
        <w:t xml:space="preserve"> în </w:t>
      </w:r>
      <w:r w:rsidRPr="002E14AC">
        <w:rPr>
          <w:rFonts w:ascii="Arial" w:hAnsi="Arial" w:cs="Arial"/>
          <w:sz w:val="24"/>
          <w:szCs w:val="24"/>
        </w:rPr>
        <w:t>fiecare trimestru,</w:t>
      </w:r>
      <w:r w:rsidR="007C2400" w:rsidRPr="002E14AC">
        <w:rPr>
          <w:rFonts w:ascii="Arial" w:hAnsi="Arial" w:cs="Arial"/>
          <w:sz w:val="24"/>
          <w:szCs w:val="24"/>
        </w:rPr>
        <w:t xml:space="preserve"> în </w:t>
      </w:r>
      <w:r w:rsidRPr="002E14AC">
        <w:rPr>
          <w:rFonts w:ascii="Arial" w:hAnsi="Arial" w:cs="Arial"/>
          <w:sz w:val="24"/>
          <w:szCs w:val="24"/>
        </w:rPr>
        <w:t>cadrul planului de autocontrol,</w:t>
      </w:r>
      <w:r w:rsidR="007C2400" w:rsidRPr="002E14AC">
        <w:rPr>
          <w:rFonts w:ascii="Arial" w:hAnsi="Arial" w:cs="Arial"/>
          <w:sz w:val="24"/>
          <w:szCs w:val="24"/>
        </w:rPr>
        <w:t xml:space="preserve"> în </w:t>
      </w:r>
      <w:r w:rsidRPr="002E14AC">
        <w:rPr>
          <w:rFonts w:ascii="Arial" w:hAnsi="Arial" w:cs="Arial"/>
          <w:sz w:val="24"/>
          <w:szCs w:val="24"/>
        </w:rPr>
        <w:t>ce priveste intercompararea probelor cu laboratorul DSP</w:t>
      </w:r>
      <w:r w:rsidR="005C64A1" w:rsidRPr="002E14AC">
        <w:rPr>
          <w:rFonts w:ascii="Arial" w:hAnsi="Arial" w:cs="Arial"/>
          <w:sz w:val="24"/>
          <w:szCs w:val="24"/>
        </w:rPr>
        <w:t>;</w:t>
      </w:r>
    </w:p>
    <w:p w14:paraId="2674E221"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la nivelul unităţilor sanitare a spaţiilor şi condiţiilor pentru depozitarea produselor, ustensilelor, instrumentarului, lenjeriei, echipamentului de protecţie, materialelor sanitare, medicamentelor, reactivilor aflaţi în stoc, conform prevederilor în vigoare sau instrucţiunilor producătorului;</w:t>
      </w:r>
    </w:p>
    <w:p w14:paraId="6D13CCCD"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absenţa evidenţelor de gestionare a deşeurilor provenite din activităţile medicale la nivelul unităţilor medicale şi al celor care asigură transportul, tratarea şi incinerarea acestora;</w:t>
      </w:r>
    </w:p>
    <w:p w14:paraId="2BA4B2E2"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inexistenţa şi, după caz, nerespectarea planului intern de gestionare a deşeurilor provenite din activităţile medicale;</w:t>
      </w:r>
    </w:p>
    <w:p w14:paraId="686F5CD8"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circuitelor funcţionale, precum şi a gestionării corecte a deşeurilor rezultate din activitatea medicală;</w:t>
      </w:r>
    </w:p>
    <w:p w14:paraId="1349B505" w14:textId="77777777" w:rsidR="005C64A1" w:rsidRPr="002E14AC" w:rsidRDefault="005C64A1"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0DB23F89" w14:textId="77777777" w:rsidR="0045412B" w:rsidRPr="002E14AC" w:rsidRDefault="0045412B" w:rsidP="007C2400">
      <w:pPr>
        <w:pStyle w:val="ListParagraph"/>
        <w:numPr>
          <w:ilvl w:val="0"/>
          <w:numId w:val="16"/>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necunoaşterea şi neaplicarea de către personalul auxiliar sanitar a tehnicilor şi procedurilor de curăţenie şi dezinfecţie;</w:t>
      </w:r>
    </w:p>
    <w:p w14:paraId="0A3C1F86" w14:textId="77777777" w:rsidR="00B10411" w:rsidRPr="002E14AC" w:rsidRDefault="00E709F3" w:rsidP="007C2400">
      <w:pPr>
        <w:pStyle w:val="NoSpacing"/>
        <w:numPr>
          <w:ilvl w:val="0"/>
          <w:numId w:val="1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precauţiunilor universale şi a protocoalelor de lucru de către personalul medical şi auxiliar;</w:t>
      </w:r>
    </w:p>
    <w:p w14:paraId="3F92065C" w14:textId="38AB9E5A" w:rsidR="00B10411" w:rsidRPr="002E14AC" w:rsidRDefault="00B10411" w:rsidP="007C2400">
      <w:pPr>
        <w:pStyle w:val="NoSpacing"/>
        <w:tabs>
          <w:tab w:val="right" w:pos="9072"/>
        </w:tabs>
        <w:ind w:left="0"/>
        <w:rPr>
          <w:rFonts w:ascii="Arial" w:hAnsi="Arial" w:cs="Arial"/>
          <w:sz w:val="24"/>
          <w:szCs w:val="24"/>
          <w:shd w:val="clear" w:color="auto" w:fill="FFFFFF"/>
        </w:rPr>
      </w:pPr>
      <w:r w:rsidRPr="002E14AC">
        <w:rPr>
          <w:rFonts w:ascii="Arial" w:hAnsi="Arial" w:cs="Arial"/>
          <w:sz w:val="24"/>
          <w:szCs w:val="24"/>
        </w:rPr>
        <w:t xml:space="preserve">Nr. recontroale: </w:t>
      </w:r>
      <w:r w:rsidR="00DD1B2D" w:rsidRPr="002E14AC">
        <w:rPr>
          <w:rFonts w:ascii="Arial" w:hAnsi="Arial" w:cs="Arial"/>
          <w:sz w:val="24"/>
          <w:szCs w:val="24"/>
        </w:rPr>
        <w:t>7</w:t>
      </w:r>
    </w:p>
    <w:p w14:paraId="1AF95E48" w14:textId="77777777" w:rsidR="00B64E85" w:rsidRPr="002E14AC" w:rsidRDefault="009B59BF" w:rsidP="007C2400">
      <w:pPr>
        <w:pStyle w:val="NoSpacing"/>
        <w:tabs>
          <w:tab w:val="right" w:pos="9072"/>
        </w:tabs>
        <w:ind w:left="0"/>
        <w:rPr>
          <w:rStyle w:val="rvts8"/>
          <w:rFonts w:ascii="Arial" w:hAnsi="Arial" w:cs="Arial"/>
          <w:b/>
          <w:sz w:val="24"/>
          <w:szCs w:val="24"/>
          <w:u w:val="single"/>
        </w:rPr>
      </w:pPr>
      <w:r w:rsidRPr="002E14AC">
        <w:rPr>
          <w:rFonts w:ascii="Arial" w:hAnsi="Arial" w:cs="Arial"/>
          <w:b/>
          <w:sz w:val="24"/>
          <w:szCs w:val="24"/>
          <w:u w:val="single"/>
        </w:rPr>
        <w:lastRenderedPageBreak/>
        <w:t>1</w:t>
      </w:r>
      <w:r w:rsidR="005322AD" w:rsidRPr="002E14AC">
        <w:rPr>
          <w:rFonts w:ascii="Arial" w:hAnsi="Arial" w:cs="Arial"/>
          <w:b/>
          <w:sz w:val="24"/>
          <w:szCs w:val="24"/>
          <w:u w:val="single"/>
        </w:rPr>
        <w:t>) S</w:t>
      </w:r>
      <w:r w:rsidR="00B64E85" w:rsidRPr="002E14AC">
        <w:rPr>
          <w:rStyle w:val="rvts8"/>
          <w:rFonts w:ascii="Arial" w:hAnsi="Arial" w:cs="Arial"/>
          <w:b/>
          <w:sz w:val="24"/>
          <w:szCs w:val="24"/>
          <w:u w:val="single"/>
        </w:rPr>
        <w:t xml:space="preserve">ecţii medicale </w:t>
      </w:r>
    </w:p>
    <w:p w14:paraId="6BA2A667" w14:textId="52C38EC1"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w:t>
      </w:r>
      <w:r w:rsidR="00676DB2" w:rsidRPr="002E14AC">
        <w:rPr>
          <w:rFonts w:ascii="Arial" w:hAnsi="Arial" w:cs="Arial"/>
          <w:sz w:val="24"/>
          <w:szCs w:val="24"/>
        </w:rPr>
        <w:t xml:space="preserve">efectuate </w:t>
      </w:r>
      <w:r w:rsidR="00070501" w:rsidRPr="002E14AC">
        <w:rPr>
          <w:rFonts w:ascii="Arial" w:hAnsi="Arial" w:cs="Arial"/>
          <w:sz w:val="24"/>
          <w:szCs w:val="24"/>
        </w:rPr>
        <w:t>-</w:t>
      </w:r>
      <w:r w:rsidR="00676DB2" w:rsidRPr="002E14AC">
        <w:rPr>
          <w:rFonts w:ascii="Arial" w:hAnsi="Arial" w:cs="Arial"/>
          <w:sz w:val="24"/>
          <w:szCs w:val="24"/>
        </w:rPr>
        <w:t xml:space="preserve"> </w:t>
      </w:r>
      <w:r w:rsidR="000272A3" w:rsidRPr="002E14AC">
        <w:rPr>
          <w:rFonts w:ascii="Arial" w:hAnsi="Arial" w:cs="Arial"/>
          <w:sz w:val="24"/>
          <w:szCs w:val="24"/>
        </w:rPr>
        <w:t>2</w:t>
      </w:r>
      <w:r w:rsidR="00DD1B2D" w:rsidRPr="002E14AC">
        <w:rPr>
          <w:rFonts w:ascii="Arial" w:hAnsi="Arial" w:cs="Arial"/>
          <w:sz w:val="24"/>
          <w:szCs w:val="24"/>
        </w:rPr>
        <w:t>9</w:t>
      </w:r>
    </w:p>
    <w:p w14:paraId="59D6AABD" w14:textId="4188161B"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F65EF9" w:rsidRPr="002E14AC">
        <w:rPr>
          <w:rFonts w:ascii="Arial" w:hAnsi="Arial" w:cs="Arial"/>
          <w:sz w:val="24"/>
          <w:szCs w:val="24"/>
        </w:rPr>
        <w:t xml:space="preserve"> </w:t>
      </w:r>
      <w:r w:rsidR="00DD1B2D" w:rsidRPr="002E14AC">
        <w:rPr>
          <w:rFonts w:ascii="Arial" w:hAnsi="Arial" w:cs="Arial"/>
          <w:sz w:val="24"/>
          <w:szCs w:val="24"/>
        </w:rPr>
        <w:t>–</w:t>
      </w:r>
      <w:r w:rsidR="00F65EF9" w:rsidRPr="002E14AC">
        <w:rPr>
          <w:rFonts w:ascii="Arial" w:hAnsi="Arial" w:cs="Arial"/>
          <w:sz w:val="24"/>
          <w:szCs w:val="24"/>
        </w:rPr>
        <w:t xml:space="preserve"> </w:t>
      </w:r>
      <w:r w:rsidR="00DD1B2D" w:rsidRPr="002E14AC">
        <w:rPr>
          <w:rFonts w:ascii="Arial" w:hAnsi="Arial" w:cs="Arial"/>
          <w:sz w:val="24"/>
          <w:szCs w:val="24"/>
        </w:rPr>
        <w:t>35</w:t>
      </w:r>
      <w:r w:rsidRPr="002E14AC">
        <w:rPr>
          <w:rFonts w:ascii="Arial" w:hAnsi="Arial" w:cs="Arial"/>
          <w:sz w:val="24"/>
          <w:szCs w:val="24"/>
        </w:rPr>
        <w:t>, din care:</w:t>
      </w:r>
    </w:p>
    <w:p w14:paraId="1B60EF1A" w14:textId="4ED5225F" w:rsidR="005322A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avertismente</w:t>
      </w:r>
      <w:proofErr w:type="gramEnd"/>
      <w:r w:rsidR="00617943" w:rsidRPr="002E14AC">
        <w:rPr>
          <w:rFonts w:ascii="Arial" w:hAnsi="Arial" w:cs="Arial"/>
          <w:sz w:val="24"/>
          <w:szCs w:val="24"/>
        </w:rPr>
        <w:t xml:space="preserve"> </w:t>
      </w:r>
      <w:r w:rsidR="00664FAC" w:rsidRPr="002E14AC">
        <w:rPr>
          <w:rFonts w:ascii="Arial" w:hAnsi="Arial" w:cs="Arial"/>
          <w:sz w:val="24"/>
          <w:szCs w:val="24"/>
        </w:rPr>
        <w:t>–</w:t>
      </w:r>
      <w:r w:rsidR="00617943" w:rsidRPr="002E14AC">
        <w:rPr>
          <w:rFonts w:ascii="Arial" w:hAnsi="Arial" w:cs="Arial"/>
          <w:sz w:val="24"/>
          <w:szCs w:val="24"/>
        </w:rPr>
        <w:t xml:space="preserve"> </w:t>
      </w:r>
      <w:r w:rsidR="00DD1B2D" w:rsidRPr="002E14AC">
        <w:rPr>
          <w:rFonts w:ascii="Arial" w:hAnsi="Arial" w:cs="Arial"/>
          <w:sz w:val="24"/>
          <w:szCs w:val="24"/>
        </w:rPr>
        <w:t>14</w:t>
      </w:r>
    </w:p>
    <w:p w14:paraId="70C17522" w14:textId="68658F25" w:rsidR="00B64E85"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F65EF9" w:rsidRPr="002E14AC">
        <w:rPr>
          <w:rFonts w:ascii="Arial" w:hAnsi="Arial" w:cs="Arial"/>
          <w:sz w:val="24"/>
          <w:szCs w:val="24"/>
        </w:rPr>
        <w:t>–</w:t>
      </w:r>
      <w:r w:rsidR="00B439EE" w:rsidRPr="002E14AC">
        <w:rPr>
          <w:rFonts w:ascii="Arial" w:hAnsi="Arial" w:cs="Arial"/>
          <w:sz w:val="24"/>
          <w:szCs w:val="24"/>
        </w:rPr>
        <w:t xml:space="preserve"> </w:t>
      </w:r>
      <w:r w:rsidR="00DD1B2D" w:rsidRPr="002E14AC">
        <w:rPr>
          <w:rFonts w:ascii="Arial" w:hAnsi="Arial" w:cs="Arial"/>
          <w:sz w:val="24"/>
          <w:szCs w:val="24"/>
        </w:rPr>
        <w:t>20</w:t>
      </w:r>
    </w:p>
    <w:p w14:paraId="48B79E80" w14:textId="13C3E054" w:rsidR="005322AD"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C441AE" w:rsidRPr="002E14AC">
        <w:rPr>
          <w:rFonts w:ascii="Arial" w:hAnsi="Arial" w:cs="Arial"/>
          <w:sz w:val="24"/>
          <w:szCs w:val="24"/>
        </w:rPr>
        <w:t>total</w:t>
      </w:r>
      <w:proofErr w:type="gramEnd"/>
      <w:r w:rsidR="00C441AE" w:rsidRPr="002E14AC">
        <w:rPr>
          <w:rFonts w:ascii="Arial" w:hAnsi="Arial" w:cs="Arial"/>
          <w:sz w:val="24"/>
          <w:szCs w:val="24"/>
        </w:rPr>
        <w:t xml:space="preserve"> valoare amenzi </w:t>
      </w:r>
      <w:r w:rsidR="00B64E85" w:rsidRPr="002E14AC">
        <w:rPr>
          <w:rFonts w:ascii="Arial" w:hAnsi="Arial" w:cs="Arial"/>
          <w:sz w:val="24"/>
          <w:szCs w:val="24"/>
        </w:rPr>
        <w:t>–</w:t>
      </w:r>
      <w:r w:rsidR="00B64E85" w:rsidRPr="002E14AC">
        <w:rPr>
          <w:rFonts w:ascii="Arial" w:hAnsi="Arial" w:cs="Arial"/>
          <w:b/>
          <w:sz w:val="24"/>
          <w:szCs w:val="24"/>
        </w:rPr>
        <w:t xml:space="preserve"> </w:t>
      </w:r>
      <w:r w:rsidR="00DD1B2D" w:rsidRPr="002E14AC">
        <w:rPr>
          <w:rFonts w:ascii="Arial" w:hAnsi="Arial" w:cs="Arial"/>
          <w:b/>
          <w:sz w:val="24"/>
          <w:szCs w:val="24"/>
        </w:rPr>
        <w:t>74</w:t>
      </w:r>
      <w:r w:rsidR="00F65EF9" w:rsidRPr="002E14AC">
        <w:rPr>
          <w:rFonts w:ascii="Arial" w:hAnsi="Arial" w:cs="Arial"/>
          <w:b/>
          <w:sz w:val="24"/>
          <w:szCs w:val="24"/>
        </w:rPr>
        <w:t>.</w:t>
      </w:r>
      <w:r w:rsidR="00DD1B2D" w:rsidRPr="002E14AC">
        <w:rPr>
          <w:rFonts w:ascii="Arial" w:hAnsi="Arial" w:cs="Arial"/>
          <w:b/>
          <w:sz w:val="24"/>
          <w:szCs w:val="24"/>
        </w:rPr>
        <w:t>6</w:t>
      </w:r>
      <w:r w:rsidR="009B6967" w:rsidRPr="002E14AC">
        <w:rPr>
          <w:rFonts w:ascii="Arial" w:hAnsi="Arial" w:cs="Arial"/>
          <w:b/>
          <w:sz w:val="24"/>
          <w:szCs w:val="24"/>
        </w:rPr>
        <w:t>0</w:t>
      </w:r>
      <w:r w:rsidR="007D4B2F" w:rsidRPr="002E14AC">
        <w:rPr>
          <w:rFonts w:ascii="Arial" w:hAnsi="Arial" w:cs="Arial"/>
          <w:b/>
          <w:sz w:val="24"/>
          <w:szCs w:val="24"/>
        </w:rPr>
        <w:t>0</w:t>
      </w:r>
      <w:r w:rsidR="00B64E85" w:rsidRPr="002E14AC">
        <w:rPr>
          <w:rFonts w:ascii="Arial" w:hAnsi="Arial" w:cs="Arial"/>
          <w:b/>
          <w:sz w:val="24"/>
          <w:szCs w:val="24"/>
        </w:rPr>
        <w:t xml:space="preserve"> lei</w:t>
      </w:r>
    </w:p>
    <w:p w14:paraId="474865CC" w14:textId="77777777" w:rsidR="00A410D6" w:rsidRPr="002E14AC" w:rsidRDefault="00A410D6"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w:t>
      </w:r>
      <w:r w:rsidRPr="002E14AC">
        <w:rPr>
          <w:rFonts w:ascii="Arial" w:hAnsi="Arial" w:cs="Arial"/>
          <w:b/>
          <w:sz w:val="24"/>
          <w:szCs w:val="24"/>
          <w:lang w:val="ro-RO"/>
        </w:rPr>
        <w:t>1 DSP Gorj</w:t>
      </w:r>
      <w:r w:rsidRPr="002E14AC">
        <w:rPr>
          <w:rFonts w:ascii="Arial" w:hAnsi="Arial" w:cs="Arial"/>
          <w:b/>
          <w:sz w:val="24"/>
          <w:szCs w:val="24"/>
        </w:rPr>
        <w:t>)</w:t>
      </w:r>
    </w:p>
    <w:p w14:paraId="3F762005" w14:textId="547BD5D1" w:rsidR="001C5B00" w:rsidRPr="002E14AC" w:rsidRDefault="001C5B0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DD1B2D" w:rsidRPr="002E14AC">
        <w:rPr>
          <w:rFonts w:ascii="Arial" w:hAnsi="Arial" w:cs="Arial"/>
          <w:sz w:val="24"/>
          <w:szCs w:val="24"/>
        </w:rPr>
        <w:t>18</w:t>
      </w:r>
    </w:p>
    <w:p w14:paraId="31B742A6" w14:textId="7A2419EB" w:rsidR="001C5B00" w:rsidRPr="002E14AC" w:rsidRDefault="001C5B00"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DD1B2D" w:rsidRPr="002E14AC">
        <w:rPr>
          <w:rFonts w:ascii="Arial" w:hAnsi="Arial" w:cs="Arial"/>
          <w:sz w:val="24"/>
          <w:szCs w:val="24"/>
        </w:rPr>
        <w:t>16</w:t>
      </w:r>
      <w:r w:rsidRPr="002E14AC">
        <w:rPr>
          <w:rFonts w:ascii="Arial" w:hAnsi="Arial" w:cs="Arial"/>
          <w:sz w:val="24"/>
          <w:szCs w:val="24"/>
        </w:rPr>
        <w:t xml:space="preserve"> probe</w:t>
      </w:r>
    </w:p>
    <w:p w14:paraId="5E84A42F" w14:textId="56614360" w:rsidR="001C5B00" w:rsidRPr="002E14AC" w:rsidRDefault="001C5B00"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Probe necorespunz</w:t>
      </w:r>
      <w:r w:rsidRPr="002E14AC">
        <w:rPr>
          <w:rFonts w:ascii="Arial" w:hAnsi="Arial" w:cs="Arial"/>
          <w:sz w:val="24"/>
          <w:szCs w:val="24"/>
          <w:lang w:val="ro-RO"/>
        </w:rPr>
        <w:t xml:space="preserve">ătoare: </w:t>
      </w:r>
      <w:r w:rsidR="00DD1B2D" w:rsidRPr="002E14AC">
        <w:rPr>
          <w:rFonts w:ascii="Arial" w:hAnsi="Arial" w:cs="Arial"/>
          <w:sz w:val="24"/>
          <w:szCs w:val="24"/>
          <w:lang w:val="ro-RO"/>
        </w:rPr>
        <w:t>2</w:t>
      </w:r>
      <w:r w:rsidRPr="002E14AC">
        <w:rPr>
          <w:rFonts w:ascii="Arial" w:hAnsi="Arial" w:cs="Arial"/>
          <w:sz w:val="24"/>
          <w:szCs w:val="24"/>
          <w:lang w:val="ro-RO"/>
        </w:rPr>
        <w:t xml:space="preserve"> probe</w:t>
      </w:r>
    </w:p>
    <w:p w14:paraId="650A3436" w14:textId="77777777" w:rsidR="00AF797E"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98444B" w:rsidRPr="002E14AC">
        <w:rPr>
          <w:rFonts w:ascii="Arial" w:hAnsi="Arial" w:cs="Arial"/>
          <w:b/>
          <w:sz w:val="24"/>
          <w:szCs w:val="24"/>
        </w:rPr>
        <w:t>:</w:t>
      </w:r>
    </w:p>
    <w:p w14:paraId="5381ED22" w14:textId="77777777" w:rsidR="005D015D" w:rsidRPr="002E14AC" w:rsidRDefault="005D015D" w:rsidP="007C2400">
      <w:pPr>
        <w:pStyle w:val="NoSpacing"/>
        <w:numPr>
          <w:ilvl w:val="0"/>
          <w:numId w:val="3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produselor biocide neavizate conform legislaţiei în vigoare sau cu termen de valabilitate expirat;</w:t>
      </w:r>
    </w:p>
    <w:p w14:paraId="3A73124F" w14:textId="77777777" w:rsidR="005D015D" w:rsidRPr="002E14AC" w:rsidRDefault="005D015D" w:rsidP="007C2400">
      <w:pPr>
        <w:pStyle w:val="NoSpacing"/>
        <w:numPr>
          <w:ilvl w:val="0"/>
          <w:numId w:val="31"/>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neinstituirea sau neaplicarea de către personalul medico-sanitar şi administrativ al unităţilor sanitare a măsurilor care să prevină apariţia sau răspândirea de boli transmisibile la persoanele care beneficiază de asistenţă medicală în aceste unităţi;</w:t>
      </w:r>
    </w:p>
    <w:p w14:paraId="6B923C2F" w14:textId="77777777" w:rsidR="00A410D6" w:rsidRPr="002E14AC" w:rsidRDefault="006F3763" w:rsidP="007C2400">
      <w:pPr>
        <w:pStyle w:val="NoSpacing"/>
        <w:numPr>
          <w:ilvl w:val="0"/>
          <w:numId w:val="31"/>
        </w:numPr>
        <w:tabs>
          <w:tab w:val="right" w:pos="9072"/>
        </w:tabs>
        <w:ind w:left="0" w:firstLine="0"/>
        <w:rPr>
          <w:rFonts w:ascii="Arial" w:hAnsi="Arial" w:cs="Arial"/>
          <w:b/>
          <w:sz w:val="24"/>
          <w:szCs w:val="24"/>
        </w:rPr>
      </w:pPr>
      <w:r w:rsidRPr="002E14AC">
        <w:rPr>
          <w:rFonts w:ascii="Arial" w:eastAsia="Calibri" w:hAnsi="Arial" w:cs="Arial"/>
          <w:sz w:val="24"/>
          <w:szCs w:val="24"/>
        </w:rPr>
        <w:t>neîntocmirea şi nerespectarea procedurilor specifice activităţii de curăţenie, dezinfecţie şi sterilizare în unităţile sanitare;</w:t>
      </w:r>
    </w:p>
    <w:p w14:paraId="641BCEF5" w14:textId="77777777" w:rsidR="006F59F5" w:rsidRPr="002E14AC" w:rsidRDefault="006F59F5" w:rsidP="007C2400">
      <w:pPr>
        <w:pStyle w:val="NoSpacing"/>
        <w:numPr>
          <w:ilvl w:val="0"/>
          <w:numId w:val="3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necunoaşterea şi neaplicarea de către personalul auxiliar sanitar a tehnicilor şi procedurilor de curăţenie şi dezinfecţie;</w:t>
      </w:r>
    </w:p>
    <w:p w14:paraId="19DF7ED3" w14:textId="77777777" w:rsidR="006F59F5" w:rsidRPr="002E14AC" w:rsidRDefault="006F59F5" w:rsidP="007C2400">
      <w:pPr>
        <w:pStyle w:val="NoSpacing"/>
        <w:numPr>
          <w:ilvl w:val="0"/>
          <w:numId w:val="3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2E1114C2" w14:textId="77777777" w:rsidR="006F59F5" w:rsidRPr="002E14AC" w:rsidRDefault="006F59F5" w:rsidP="007C2400">
      <w:pPr>
        <w:pStyle w:val="NoSpacing"/>
        <w:numPr>
          <w:ilvl w:val="0"/>
          <w:numId w:val="3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6056217A" w14:textId="77777777" w:rsidR="00A410D6" w:rsidRPr="002E14AC" w:rsidRDefault="00A410D6" w:rsidP="007C2400">
      <w:pPr>
        <w:spacing w:after="0" w:line="240" w:lineRule="auto"/>
        <w:rPr>
          <w:rFonts w:ascii="Arial" w:hAnsi="Arial" w:cs="Arial"/>
          <w:b/>
          <w:bCs/>
          <w:sz w:val="24"/>
          <w:szCs w:val="24"/>
          <w:lang w:val="ro-RO"/>
        </w:rPr>
      </w:pPr>
      <w:r w:rsidRPr="002E14AC">
        <w:rPr>
          <w:rFonts w:ascii="Arial" w:hAnsi="Arial" w:cs="Arial"/>
          <w:b/>
          <w:sz w:val="24"/>
          <w:szCs w:val="24"/>
        </w:rPr>
        <w:t xml:space="preserve">Decizie de </w:t>
      </w:r>
      <w:r w:rsidRPr="002E14AC">
        <w:rPr>
          <w:rFonts w:ascii="Arial" w:hAnsi="Arial" w:cs="Arial"/>
          <w:b/>
          <w:sz w:val="24"/>
          <w:szCs w:val="24"/>
          <w:lang w:val="ro-RO"/>
        </w:rPr>
        <w:t xml:space="preserve">suspendare </w:t>
      </w:r>
      <w:proofErr w:type="gramStart"/>
      <w:r w:rsidRPr="002E14AC">
        <w:rPr>
          <w:rFonts w:ascii="Arial" w:hAnsi="Arial" w:cs="Arial"/>
          <w:b/>
          <w:sz w:val="24"/>
          <w:szCs w:val="24"/>
          <w:lang w:val="ro-RO"/>
        </w:rPr>
        <w:t>a</w:t>
      </w:r>
      <w:proofErr w:type="gramEnd"/>
      <w:r w:rsidRPr="002E14AC">
        <w:rPr>
          <w:rFonts w:ascii="Arial" w:hAnsi="Arial" w:cs="Arial"/>
          <w:b/>
          <w:sz w:val="24"/>
          <w:szCs w:val="24"/>
          <w:lang w:val="ro-RO"/>
        </w:rPr>
        <w:t xml:space="preserve"> activității</w:t>
      </w:r>
      <w:r w:rsidRPr="002E14AC">
        <w:rPr>
          <w:rFonts w:ascii="Arial" w:hAnsi="Arial" w:cs="Arial"/>
          <w:b/>
          <w:sz w:val="24"/>
          <w:szCs w:val="24"/>
        </w:rPr>
        <w:t xml:space="preserve"> - DSP Gorj </w:t>
      </w:r>
      <w:r w:rsidRPr="002E14AC">
        <w:rPr>
          <w:rFonts w:ascii="Arial" w:hAnsi="Arial" w:cs="Arial"/>
          <w:sz w:val="24"/>
          <w:szCs w:val="24"/>
        </w:rPr>
        <w:t xml:space="preserve">– </w:t>
      </w:r>
      <w:r w:rsidRPr="002E14AC">
        <w:rPr>
          <w:rFonts w:ascii="Arial" w:hAnsi="Arial" w:cs="Arial"/>
          <w:sz w:val="24"/>
          <w:szCs w:val="24"/>
          <w:lang w:eastAsia="ro-RO"/>
        </w:rPr>
        <w:t>suspendare a activității secției O.G, blocul operator și bloc de nașteri.</w:t>
      </w:r>
    </w:p>
    <w:p w14:paraId="634F3EB4" w14:textId="7AC2C863" w:rsidR="00C92C95" w:rsidRPr="002E14AC" w:rsidRDefault="00C92C9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DD1B2D" w:rsidRPr="002E14AC">
        <w:rPr>
          <w:rFonts w:ascii="Arial" w:hAnsi="Arial" w:cs="Arial"/>
          <w:sz w:val="24"/>
          <w:szCs w:val="24"/>
        </w:rPr>
        <w:t>9</w:t>
      </w:r>
    </w:p>
    <w:p w14:paraId="7225631E" w14:textId="77777777" w:rsidR="001C5B00" w:rsidRPr="002E14AC" w:rsidRDefault="001C5B00" w:rsidP="007C2400">
      <w:pPr>
        <w:pStyle w:val="NoSpacing"/>
        <w:tabs>
          <w:tab w:val="right" w:pos="9072"/>
        </w:tabs>
        <w:ind w:left="0"/>
        <w:rPr>
          <w:rFonts w:ascii="Arial" w:hAnsi="Arial" w:cs="Arial"/>
          <w:sz w:val="24"/>
          <w:szCs w:val="24"/>
        </w:rPr>
      </w:pPr>
    </w:p>
    <w:p w14:paraId="1F586D09" w14:textId="77777777" w:rsidR="001C5B00" w:rsidRPr="002E14AC" w:rsidRDefault="001C5B00"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 xml:space="preserve">2) </w:t>
      </w:r>
      <w:r w:rsidR="00F11C6C" w:rsidRPr="002E14AC">
        <w:rPr>
          <w:rStyle w:val="rvts8"/>
          <w:rFonts w:ascii="Arial" w:hAnsi="Arial" w:cs="Arial"/>
          <w:b/>
          <w:sz w:val="24"/>
          <w:szCs w:val="24"/>
          <w:u w:val="single"/>
        </w:rPr>
        <w:t>Serviciul de primire intern</w:t>
      </w:r>
      <w:r w:rsidRPr="002E14AC">
        <w:rPr>
          <w:rStyle w:val="rvts8"/>
          <w:rFonts w:ascii="Arial" w:hAnsi="Arial" w:cs="Arial"/>
          <w:b/>
          <w:sz w:val="24"/>
          <w:szCs w:val="24"/>
          <w:u w:val="single"/>
        </w:rPr>
        <w:t>are a bolnavilor</w:t>
      </w:r>
      <w:r w:rsidRPr="002E14AC">
        <w:rPr>
          <w:rFonts w:ascii="Arial" w:hAnsi="Arial" w:cs="Arial"/>
          <w:b/>
          <w:sz w:val="24"/>
          <w:szCs w:val="24"/>
          <w:u w:val="single"/>
        </w:rPr>
        <w:t xml:space="preserve"> </w:t>
      </w:r>
    </w:p>
    <w:p w14:paraId="7DDA20F9" w14:textId="7F015505" w:rsidR="001C5B00" w:rsidRPr="002E14AC" w:rsidRDefault="00DD1B2D"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2</w:t>
      </w:r>
    </w:p>
    <w:p w14:paraId="15ACF8E2" w14:textId="77777777" w:rsidR="00DD1B2D" w:rsidRPr="002E14AC" w:rsidRDefault="00DD1B2D" w:rsidP="007C2400">
      <w:pPr>
        <w:pStyle w:val="NoSpacing"/>
        <w:tabs>
          <w:tab w:val="right" w:pos="9072"/>
        </w:tabs>
        <w:ind w:left="0"/>
        <w:rPr>
          <w:rFonts w:ascii="Arial" w:hAnsi="Arial" w:cs="Arial"/>
          <w:sz w:val="24"/>
          <w:szCs w:val="24"/>
        </w:rPr>
      </w:pPr>
    </w:p>
    <w:p w14:paraId="342FE5B9" w14:textId="77777777" w:rsidR="009E38B8" w:rsidRPr="002E14AC" w:rsidRDefault="008F58F8"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3</w:t>
      </w:r>
      <w:r w:rsidR="00EF0AD4" w:rsidRPr="002E14AC">
        <w:rPr>
          <w:rFonts w:ascii="Arial" w:hAnsi="Arial" w:cs="Arial"/>
          <w:b/>
          <w:sz w:val="24"/>
          <w:szCs w:val="24"/>
          <w:u w:val="single"/>
        </w:rPr>
        <w:t xml:space="preserve">) </w:t>
      </w:r>
      <w:r w:rsidR="00EF0AD4" w:rsidRPr="002E14AC">
        <w:rPr>
          <w:rStyle w:val="rvts8"/>
          <w:rFonts w:ascii="Arial" w:hAnsi="Arial" w:cs="Arial"/>
          <w:b/>
          <w:sz w:val="24"/>
          <w:szCs w:val="24"/>
          <w:u w:val="single"/>
        </w:rPr>
        <w:t>Serviciul de urgenţă UPU/CPU</w:t>
      </w:r>
      <w:r w:rsidR="009E38B8" w:rsidRPr="002E14AC">
        <w:rPr>
          <w:rFonts w:ascii="Arial" w:hAnsi="Arial" w:cs="Arial"/>
          <w:b/>
          <w:sz w:val="24"/>
          <w:szCs w:val="24"/>
          <w:u w:val="single"/>
        </w:rPr>
        <w:t xml:space="preserve"> </w:t>
      </w:r>
    </w:p>
    <w:p w14:paraId="2C8CA806" w14:textId="2890B55D" w:rsidR="00251BC5" w:rsidRPr="002E14AC" w:rsidRDefault="00251BC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A60983" w:rsidRPr="002E14AC">
        <w:rPr>
          <w:rFonts w:ascii="Arial" w:hAnsi="Arial" w:cs="Arial"/>
          <w:sz w:val="24"/>
          <w:szCs w:val="24"/>
        </w:rPr>
        <w:t>1</w:t>
      </w:r>
      <w:r w:rsidR="00DD1B2D" w:rsidRPr="002E14AC">
        <w:rPr>
          <w:rFonts w:ascii="Arial" w:hAnsi="Arial" w:cs="Arial"/>
          <w:sz w:val="24"/>
          <w:szCs w:val="24"/>
        </w:rPr>
        <w:t>2</w:t>
      </w:r>
    </w:p>
    <w:p w14:paraId="7EC74AA6" w14:textId="77777777" w:rsidR="0049621B" w:rsidRPr="002E14AC" w:rsidRDefault="0049621B" w:rsidP="007C2400">
      <w:pPr>
        <w:pStyle w:val="NoSpacing"/>
        <w:tabs>
          <w:tab w:val="right" w:pos="9072"/>
        </w:tabs>
        <w:ind w:left="0"/>
        <w:rPr>
          <w:rFonts w:ascii="Arial" w:hAnsi="Arial" w:cs="Arial"/>
          <w:sz w:val="24"/>
          <w:szCs w:val="24"/>
        </w:rPr>
      </w:pPr>
    </w:p>
    <w:p w14:paraId="3E87CD73" w14:textId="77777777" w:rsidR="00203092" w:rsidRPr="002E14AC" w:rsidRDefault="008F58F8" w:rsidP="007C2400">
      <w:pPr>
        <w:pStyle w:val="ListParagraph"/>
        <w:tabs>
          <w:tab w:val="right" w:pos="9072"/>
        </w:tabs>
        <w:spacing w:after="0" w:line="240" w:lineRule="auto"/>
        <w:ind w:left="0"/>
        <w:contextualSpacing w:val="0"/>
        <w:rPr>
          <w:rFonts w:ascii="Arial" w:hAnsi="Arial" w:cs="Arial"/>
          <w:b/>
          <w:sz w:val="24"/>
          <w:szCs w:val="24"/>
          <w:u w:val="single"/>
        </w:rPr>
      </w:pPr>
      <w:r w:rsidRPr="002E14AC">
        <w:rPr>
          <w:rFonts w:ascii="Arial" w:hAnsi="Arial" w:cs="Arial"/>
          <w:b/>
          <w:sz w:val="24"/>
          <w:szCs w:val="24"/>
          <w:u w:val="single"/>
        </w:rPr>
        <w:t>4</w:t>
      </w:r>
      <w:r w:rsidR="00203092" w:rsidRPr="002E14AC">
        <w:rPr>
          <w:rFonts w:ascii="Arial" w:hAnsi="Arial" w:cs="Arial"/>
          <w:b/>
          <w:sz w:val="24"/>
          <w:szCs w:val="24"/>
          <w:u w:val="single"/>
        </w:rPr>
        <w:t>) Structura de spitalizare de zi</w:t>
      </w:r>
    </w:p>
    <w:p w14:paraId="7AE18B04" w14:textId="528A8647" w:rsidR="000D414E" w:rsidRPr="002E14AC" w:rsidRDefault="000D414E"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1</w:t>
      </w:r>
    </w:p>
    <w:p w14:paraId="62C8A3E8" w14:textId="77777777" w:rsidR="00C92C95" w:rsidRPr="002E14AC" w:rsidRDefault="00C92C95" w:rsidP="007C2400">
      <w:pPr>
        <w:pStyle w:val="NoSpacing"/>
        <w:tabs>
          <w:tab w:val="right" w:pos="9072"/>
        </w:tabs>
        <w:ind w:left="0"/>
        <w:rPr>
          <w:rFonts w:ascii="Arial" w:hAnsi="Arial" w:cs="Arial"/>
          <w:sz w:val="24"/>
          <w:szCs w:val="24"/>
        </w:rPr>
      </w:pPr>
    </w:p>
    <w:p w14:paraId="4644EBC0" w14:textId="77777777" w:rsidR="00C92C95" w:rsidRPr="002E14AC" w:rsidRDefault="00F57CA8" w:rsidP="007C2400">
      <w:pPr>
        <w:pStyle w:val="ListParagraph"/>
        <w:tabs>
          <w:tab w:val="right" w:pos="9072"/>
        </w:tabs>
        <w:spacing w:after="0" w:line="240" w:lineRule="auto"/>
        <w:ind w:left="0"/>
        <w:contextualSpacing w:val="0"/>
        <w:rPr>
          <w:rFonts w:ascii="Arial" w:hAnsi="Arial" w:cs="Arial"/>
          <w:b/>
          <w:sz w:val="24"/>
          <w:szCs w:val="24"/>
          <w:u w:val="single"/>
          <w:lang w:val="ro-RO"/>
        </w:rPr>
      </w:pPr>
      <w:r w:rsidRPr="002E14AC">
        <w:rPr>
          <w:rFonts w:ascii="Arial" w:hAnsi="Arial" w:cs="Arial"/>
          <w:b/>
          <w:sz w:val="24"/>
          <w:szCs w:val="24"/>
          <w:u w:val="single"/>
        </w:rPr>
        <w:t>5</w:t>
      </w:r>
      <w:r w:rsidR="00C92C95" w:rsidRPr="002E14AC">
        <w:rPr>
          <w:rFonts w:ascii="Arial" w:hAnsi="Arial" w:cs="Arial"/>
          <w:b/>
          <w:sz w:val="24"/>
          <w:szCs w:val="24"/>
          <w:u w:val="single"/>
        </w:rPr>
        <w:t>) Blocul operator</w:t>
      </w:r>
    </w:p>
    <w:p w14:paraId="5D14F0E0" w14:textId="7E5F86D6" w:rsidR="00336A9E" w:rsidRPr="002E14AC" w:rsidRDefault="00C92C9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DD1B2D" w:rsidRPr="002E14AC">
        <w:rPr>
          <w:rFonts w:ascii="Arial" w:hAnsi="Arial" w:cs="Arial"/>
          <w:sz w:val="24"/>
          <w:szCs w:val="24"/>
        </w:rPr>
        <w:t>5</w:t>
      </w:r>
    </w:p>
    <w:p w14:paraId="0769B033" w14:textId="2A39A0EF" w:rsidR="003D3DAB" w:rsidRPr="002E14AC" w:rsidRDefault="003D3DA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0272A3" w:rsidRPr="002E14AC">
        <w:rPr>
          <w:rFonts w:ascii="Arial" w:hAnsi="Arial" w:cs="Arial"/>
          <w:sz w:val="24"/>
          <w:szCs w:val="24"/>
        </w:rPr>
        <w:t>–</w:t>
      </w:r>
      <w:r w:rsidRPr="002E14AC">
        <w:rPr>
          <w:rFonts w:ascii="Arial" w:hAnsi="Arial" w:cs="Arial"/>
          <w:sz w:val="24"/>
          <w:szCs w:val="24"/>
        </w:rPr>
        <w:t xml:space="preserve"> </w:t>
      </w:r>
      <w:r w:rsidR="00DD1B2D" w:rsidRPr="002E14AC">
        <w:rPr>
          <w:rFonts w:ascii="Arial" w:hAnsi="Arial" w:cs="Arial"/>
          <w:sz w:val="24"/>
          <w:szCs w:val="24"/>
        </w:rPr>
        <w:t>8</w:t>
      </w:r>
      <w:r w:rsidRPr="002E14AC">
        <w:rPr>
          <w:rFonts w:ascii="Arial" w:hAnsi="Arial" w:cs="Arial"/>
          <w:sz w:val="24"/>
          <w:szCs w:val="24"/>
        </w:rPr>
        <w:t>, din care:</w:t>
      </w:r>
    </w:p>
    <w:p w14:paraId="1D63D772" w14:textId="64C51012" w:rsidR="003D3DAB" w:rsidRPr="002E14AC" w:rsidRDefault="003D3DA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DD1B2D" w:rsidRPr="002E14AC">
        <w:rPr>
          <w:rFonts w:ascii="Arial" w:hAnsi="Arial" w:cs="Arial"/>
          <w:sz w:val="24"/>
          <w:szCs w:val="24"/>
        </w:rPr>
        <w:t>8</w:t>
      </w:r>
    </w:p>
    <w:p w14:paraId="1A4CF487" w14:textId="55205F78" w:rsidR="003D3DAB" w:rsidRPr="002E14AC" w:rsidRDefault="003D3DAB"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DD1B2D" w:rsidRPr="002E14AC">
        <w:rPr>
          <w:rFonts w:ascii="Arial" w:hAnsi="Arial" w:cs="Arial"/>
          <w:b/>
          <w:sz w:val="24"/>
          <w:szCs w:val="24"/>
        </w:rPr>
        <w:t>78</w:t>
      </w:r>
      <w:r w:rsidRPr="002E14AC">
        <w:rPr>
          <w:rFonts w:ascii="Arial" w:hAnsi="Arial" w:cs="Arial"/>
          <w:b/>
          <w:sz w:val="24"/>
          <w:szCs w:val="24"/>
        </w:rPr>
        <w:t>.000 lei</w:t>
      </w:r>
    </w:p>
    <w:p w14:paraId="154D96CB" w14:textId="3FB45045" w:rsidR="008F58F8" w:rsidRPr="002E14AC" w:rsidRDefault="008F58F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DD1B2D" w:rsidRPr="002E14AC">
        <w:rPr>
          <w:rFonts w:ascii="Arial" w:hAnsi="Arial" w:cs="Arial"/>
          <w:sz w:val="24"/>
          <w:szCs w:val="24"/>
        </w:rPr>
        <w:t>27</w:t>
      </w:r>
    </w:p>
    <w:p w14:paraId="5C9EA29E" w14:textId="1D08EF1C" w:rsidR="008F58F8" w:rsidRPr="002E14AC" w:rsidRDefault="008F58F8"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DD1B2D" w:rsidRPr="002E14AC">
        <w:rPr>
          <w:rFonts w:ascii="Arial" w:hAnsi="Arial" w:cs="Arial"/>
          <w:sz w:val="24"/>
          <w:szCs w:val="24"/>
        </w:rPr>
        <w:t>27</w:t>
      </w:r>
      <w:r w:rsidRPr="002E14AC">
        <w:rPr>
          <w:rFonts w:ascii="Arial" w:hAnsi="Arial" w:cs="Arial"/>
          <w:sz w:val="24"/>
          <w:szCs w:val="24"/>
        </w:rPr>
        <w:t xml:space="preserve"> probe</w:t>
      </w:r>
    </w:p>
    <w:p w14:paraId="3F8C6450" w14:textId="77777777" w:rsidR="003D3DAB" w:rsidRPr="002E14AC" w:rsidRDefault="003D3DAB"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07F12BCE" w14:textId="77777777" w:rsidR="005D015D" w:rsidRPr="002E14AC" w:rsidRDefault="005D015D" w:rsidP="007C2400">
      <w:pPr>
        <w:pStyle w:val="NoSpacing"/>
        <w:numPr>
          <w:ilvl w:val="0"/>
          <w:numId w:val="32"/>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neîntocmirea şi nerespectarea procedurilor specifice activităţii de curăţenie, dezinfecţie şi sterilizare în unităţile sanitare;</w:t>
      </w:r>
    </w:p>
    <w:p w14:paraId="4A2A300A" w14:textId="77777777" w:rsidR="005D015D" w:rsidRPr="002E14AC" w:rsidRDefault="005D015D" w:rsidP="007C2400">
      <w:pPr>
        <w:pStyle w:val="NoSpacing"/>
        <w:numPr>
          <w:ilvl w:val="0"/>
          <w:numId w:val="32"/>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dotărilor minime obligatorii în secţii şi departamente ale unităţii sanitare conform normativelor specifice;</w:t>
      </w:r>
    </w:p>
    <w:p w14:paraId="4F81BDEF" w14:textId="77777777" w:rsidR="005D015D" w:rsidRPr="002E14AC" w:rsidRDefault="005D015D" w:rsidP="007C2400">
      <w:pPr>
        <w:pStyle w:val="NoSpacing"/>
        <w:numPr>
          <w:ilvl w:val="0"/>
          <w:numId w:val="32"/>
        </w:numPr>
        <w:tabs>
          <w:tab w:val="right" w:pos="9072"/>
        </w:tabs>
        <w:ind w:left="0" w:firstLine="0"/>
        <w:rPr>
          <w:rFonts w:ascii="Arial" w:hAnsi="Arial" w:cs="Arial"/>
          <w:sz w:val="24"/>
          <w:szCs w:val="24"/>
          <w:lang w:eastAsia="ro-RO"/>
        </w:rPr>
      </w:pPr>
      <w:r w:rsidRPr="002E14AC">
        <w:rPr>
          <w:rFonts w:ascii="Arial" w:hAnsi="Arial" w:cs="Arial"/>
          <w:sz w:val="24"/>
          <w:szCs w:val="24"/>
          <w:shd w:val="clear" w:color="auto" w:fill="FFFFFF"/>
        </w:rPr>
        <w:lastRenderedPageBreak/>
        <w:t>neinstituirea sau neaplicarea de către personalul medico-sanitar şi administrativ al unităţilor sanitare a măsurilor care să prevină apariţia sau răspândirea de boli transmisibile la persoanele care beneficiază de asistenţă medicală în aceste unităţi;</w:t>
      </w:r>
    </w:p>
    <w:p w14:paraId="3F604C8C" w14:textId="77777777" w:rsidR="00874597" w:rsidRPr="002E14AC" w:rsidRDefault="00874597" w:rsidP="007C2400">
      <w:pPr>
        <w:pStyle w:val="NoSpacing"/>
        <w:numPr>
          <w:ilvl w:val="0"/>
          <w:numId w:val="32"/>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6C655EB7" w14:textId="77777777" w:rsidR="003D3DAB" w:rsidRPr="002E14AC" w:rsidRDefault="003D3DAB" w:rsidP="007C2400">
      <w:pPr>
        <w:pStyle w:val="NoSpacing"/>
        <w:numPr>
          <w:ilvl w:val="0"/>
          <w:numId w:val="32"/>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0837EAD0" w14:textId="77777777" w:rsidR="00C92C95" w:rsidRPr="002E14AC" w:rsidRDefault="00C92C95" w:rsidP="007C2400">
      <w:pPr>
        <w:pStyle w:val="NoSpacing"/>
        <w:tabs>
          <w:tab w:val="right" w:pos="9072"/>
        </w:tabs>
        <w:ind w:left="0"/>
        <w:rPr>
          <w:rFonts w:ascii="Arial" w:hAnsi="Arial" w:cs="Arial"/>
          <w:sz w:val="24"/>
          <w:szCs w:val="24"/>
          <w:lang w:val="pt-BR"/>
        </w:rPr>
      </w:pPr>
    </w:p>
    <w:p w14:paraId="6437D62C" w14:textId="77777777" w:rsidR="00336A9E" w:rsidRPr="002E14AC" w:rsidRDefault="00F57CA8" w:rsidP="007C2400">
      <w:pPr>
        <w:pStyle w:val="ListParagraph"/>
        <w:tabs>
          <w:tab w:val="right" w:pos="9072"/>
        </w:tabs>
        <w:spacing w:after="0" w:line="240" w:lineRule="auto"/>
        <w:ind w:left="0"/>
        <w:contextualSpacing w:val="0"/>
        <w:rPr>
          <w:rFonts w:ascii="Arial" w:hAnsi="Arial" w:cs="Arial"/>
          <w:b/>
          <w:sz w:val="24"/>
          <w:szCs w:val="24"/>
          <w:u w:val="single"/>
          <w:lang w:val="ro-RO"/>
        </w:rPr>
      </w:pPr>
      <w:r w:rsidRPr="002E14AC">
        <w:rPr>
          <w:rFonts w:ascii="Arial" w:hAnsi="Arial" w:cs="Arial"/>
          <w:b/>
          <w:sz w:val="24"/>
          <w:szCs w:val="24"/>
          <w:u w:val="single"/>
        </w:rPr>
        <w:t>6</w:t>
      </w:r>
      <w:r w:rsidR="00336A9E" w:rsidRPr="002E14AC">
        <w:rPr>
          <w:rFonts w:ascii="Arial" w:hAnsi="Arial" w:cs="Arial"/>
          <w:b/>
          <w:sz w:val="24"/>
          <w:szCs w:val="24"/>
          <w:u w:val="single"/>
        </w:rPr>
        <w:t>) Serviciul de anestezie – terapie intensiv</w:t>
      </w:r>
      <w:r w:rsidR="00336A9E" w:rsidRPr="002E14AC">
        <w:rPr>
          <w:rFonts w:ascii="Arial" w:hAnsi="Arial" w:cs="Arial"/>
          <w:b/>
          <w:sz w:val="24"/>
          <w:szCs w:val="24"/>
          <w:u w:val="single"/>
          <w:lang w:val="ro-RO"/>
        </w:rPr>
        <w:t>ă (ATI)</w:t>
      </w:r>
    </w:p>
    <w:p w14:paraId="4D20410E" w14:textId="2AAEA818" w:rsidR="00336A9E" w:rsidRPr="002E14AC" w:rsidRDefault="00336A9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DD1B2D" w:rsidRPr="002E14AC">
        <w:rPr>
          <w:rFonts w:ascii="Arial" w:hAnsi="Arial" w:cs="Arial"/>
          <w:sz w:val="24"/>
          <w:szCs w:val="24"/>
        </w:rPr>
        <w:t>2</w:t>
      </w:r>
    </w:p>
    <w:p w14:paraId="696CA594" w14:textId="678286F3" w:rsidR="00336A9E" w:rsidRPr="002E14AC" w:rsidRDefault="00336A9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DD1B2D" w:rsidRPr="002E14AC">
        <w:rPr>
          <w:rFonts w:ascii="Arial" w:hAnsi="Arial" w:cs="Arial"/>
          <w:sz w:val="24"/>
          <w:szCs w:val="24"/>
        </w:rPr>
        <w:t>2</w:t>
      </w:r>
      <w:r w:rsidRPr="002E14AC">
        <w:rPr>
          <w:rFonts w:ascii="Arial" w:hAnsi="Arial" w:cs="Arial"/>
          <w:sz w:val="24"/>
          <w:szCs w:val="24"/>
        </w:rPr>
        <w:t>, din care:</w:t>
      </w:r>
    </w:p>
    <w:p w14:paraId="42A4115C" w14:textId="2D4B9BF8" w:rsidR="00336A9E" w:rsidRPr="002E14AC" w:rsidRDefault="00336A9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DD1B2D" w:rsidRPr="002E14AC">
        <w:rPr>
          <w:rFonts w:ascii="Arial" w:hAnsi="Arial" w:cs="Arial"/>
          <w:sz w:val="24"/>
          <w:szCs w:val="24"/>
        </w:rPr>
        <w:t>2</w:t>
      </w:r>
    </w:p>
    <w:p w14:paraId="2B3ABDD5" w14:textId="6D32482B" w:rsidR="00336A9E" w:rsidRPr="002E14AC" w:rsidRDefault="00336A9E"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DD1B2D" w:rsidRPr="002E14AC">
        <w:rPr>
          <w:rFonts w:ascii="Arial" w:hAnsi="Arial" w:cs="Arial"/>
          <w:b/>
          <w:sz w:val="24"/>
          <w:szCs w:val="24"/>
        </w:rPr>
        <w:t>4</w:t>
      </w:r>
      <w:r w:rsidRPr="002E14AC">
        <w:rPr>
          <w:rFonts w:ascii="Arial" w:hAnsi="Arial" w:cs="Arial"/>
          <w:b/>
          <w:sz w:val="24"/>
          <w:szCs w:val="24"/>
        </w:rPr>
        <w:t>.000 lei</w:t>
      </w:r>
    </w:p>
    <w:p w14:paraId="120B6BCB" w14:textId="77777777" w:rsidR="00336A9E" w:rsidRPr="002E14AC" w:rsidRDefault="00336A9E"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5B32FC92" w14:textId="3E8D56EE" w:rsidR="005D015D" w:rsidRPr="002E14AC" w:rsidRDefault="005D015D" w:rsidP="007C2400">
      <w:pPr>
        <w:pStyle w:val="NoSpacing"/>
        <w:numPr>
          <w:ilvl w:val="0"/>
          <w:numId w:val="7"/>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activităţii de screening al pacienţilor în secţii de terapie intensivă şi în alte secţii cu risc pentru depistarea colonizărilor/infecţiilor cu germeni multiplurirezistenţi, în conformitate cu prevederile programului naţional de supraveghere şi control al infecţiilor asociate asistenţei medicale;</w:t>
      </w:r>
    </w:p>
    <w:p w14:paraId="4E106539" w14:textId="77777777" w:rsidR="00C277A3" w:rsidRPr="002E14AC" w:rsidRDefault="00C277A3" w:rsidP="007C2400">
      <w:pPr>
        <w:pStyle w:val="NoSpacing"/>
        <w:numPr>
          <w:ilvl w:val="0"/>
          <w:numId w:val="7"/>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66082308" w14:textId="77777777" w:rsidR="00CC1A86" w:rsidRPr="002E14AC" w:rsidRDefault="00CC1A86" w:rsidP="007C2400">
      <w:pPr>
        <w:pStyle w:val="NoSpacing"/>
        <w:tabs>
          <w:tab w:val="right" w:pos="9072"/>
        </w:tabs>
        <w:ind w:left="0"/>
        <w:rPr>
          <w:rFonts w:ascii="Arial" w:hAnsi="Arial" w:cs="Arial"/>
          <w:sz w:val="24"/>
          <w:szCs w:val="24"/>
          <w:shd w:val="clear" w:color="auto" w:fill="FFFFFF"/>
        </w:rPr>
      </w:pPr>
    </w:p>
    <w:p w14:paraId="6134D640" w14:textId="77777777" w:rsidR="00CC1A86" w:rsidRPr="002E14AC" w:rsidRDefault="00F57CA8" w:rsidP="007C2400">
      <w:pPr>
        <w:pStyle w:val="ListParagraph"/>
        <w:tabs>
          <w:tab w:val="right" w:pos="9072"/>
        </w:tabs>
        <w:spacing w:after="0" w:line="240" w:lineRule="auto"/>
        <w:ind w:left="0"/>
        <w:contextualSpacing w:val="0"/>
        <w:rPr>
          <w:rFonts w:ascii="Arial" w:hAnsi="Arial" w:cs="Arial"/>
          <w:b/>
          <w:sz w:val="24"/>
          <w:szCs w:val="24"/>
          <w:u w:val="single"/>
          <w:lang w:val="ro-RO"/>
        </w:rPr>
      </w:pPr>
      <w:r w:rsidRPr="002E14AC">
        <w:rPr>
          <w:rFonts w:ascii="Arial" w:hAnsi="Arial" w:cs="Arial"/>
          <w:b/>
          <w:sz w:val="24"/>
          <w:szCs w:val="24"/>
          <w:u w:val="single"/>
        </w:rPr>
        <w:t>7</w:t>
      </w:r>
      <w:r w:rsidR="00CC1A86" w:rsidRPr="002E14AC">
        <w:rPr>
          <w:rFonts w:ascii="Arial" w:hAnsi="Arial" w:cs="Arial"/>
          <w:b/>
          <w:sz w:val="24"/>
          <w:szCs w:val="24"/>
          <w:u w:val="single"/>
        </w:rPr>
        <w:t>) Blocul de na</w:t>
      </w:r>
      <w:r w:rsidR="00CC1A86" w:rsidRPr="002E14AC">
        <w:rPr>
          <w:rFonts w:ascii="Arial" w:hAnsi="Arial" w:cs="Arial"/>
          <w:b/>
          <w:sz w:val="24"/>
          <w:szCs w:val="24"/>
          <w:u w:val="single"/>
          <w:lang w:val="ro-RO"/>
        </w:rPr>
        <w:t>șteri</w:t>
      </w:r>
    </w:p>
    <w:p w14:paraId="430C481D" w14:textId="6B1BBC2D" w:rsidR="00CC1A86" w:rsidRPr="002E14AC" w:rsidRDefault="00CC1A8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DD1B2D" w:rsidRPr="002E14AC">
        <w:rPr>
          <w:rFonts w:ascii="Arial" w:hAnsi="Arial" w:cs="Arial"/>
          <w:sz w:val="24"/>
          <w:szCs w:val="24"/>
        </w:rPr>
        <w:t>5</w:t>
      </w:r>
    </w:p>
    <w:p w14:paraId="49376BD5" w14:textId="574DA548" w:rsidR="00A0014B" w:rsidRPr="002E14AC" w:rsidRDefault="00A0014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DD1B2D" w:rsidRPr="002E14AC">
        <w:rPr>
          <w:rFonts w:ascii="Arial" w:hAnsi="Arial" w:cs="Arial"/>
          <w:sz w:val="24"/>
          <w:szCs w:val="24"/>
        </w:rPr>
        <w:t>5</w:t>
      </w:r>
      <w:r w:rsidRPr="002E14AC">
        <w:rPr>
          <w:rFonts w:ascii="Arial" w:hAnsi="Arial" w:cs="Arial"/>
          <w:sz w:val="24"/>
          <w:szCs w:val="24"/>
        </w:rPr>
        <w:t>, din care:</w:t>
      </w:r>
    </w:p>
    <w:p w14:paraId="5BB9C2C6" w14:textId="349C05D6" w:rsidR="00A0014B" w:rsidRPr="002E14AC" w:rsidRDefault="00A0014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DD1B2D" w:rsidRPr="002E14AC">
        <w:rPr>
          <w:rFonts w:ascii="Arial" w:hAnsi="Arial" w:cs="Arial"/>
          <w:sz w:val="24"/>
          <w:szCs w:val="24"/>
        </w:rPr>
        <w:t>5</w:t>
      </w:r>
    </w:p>
    <w:p w14:paraId="0071FEE0" w14:textId="67AC7178" w:rsidR="00A0014B" w:rsidRPr="002E14AC" w:rsidRDefault="00A0014B"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DD1B2D" w:rsidRPr="002E14AC">
        <w:rPr>
          <w:rFonts w:ascii="Arial" w:hAnsi="Arial" w:cs="Arial"/>
          <w:b/>
          <w:sz w:val="24"/>
          <w:szCs w:val="24"/>
        </w:rPr>
        <w:t>10</w:t>
      </w:r>
      <w:r w:rsidRPr="002E14AC">
        <w:rPr>
          <w:rFonts w:ascii="Arial" w:hAnsi="Arial" w:cs="Arial"/>
          <w:b/>
          <w:sz w:val="24"/>
          <w:szCs w:val="24"/>
        </w:rPr>
        <w:t>.000 lei</w:t>
      </w:r>
    </w:p>
    <w:p w14:paraId="304B7BCB" w14:textId="3BE8110C" w:rsidR="008F58F8" w:rsidRPr="002E14AC" w:rsidRDefault="008F58F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DD1B2D" w:rsidRPr="002E14AC">
        <w:rPr>
          <w:rFonts w:ascii="Arial" w:hAnsi="Arial" w:cs="Arial"/>
          <w:sz w:val="24"/>
          <w:szCs w:val="24"/>
        </w:rPr>
        <w:t>12</w:t>
      </w:r>
    </w:p>
    <w:p w14:paraId="609D8536" w14:textId="552EC2AB" w:rsidR="00F80E04" w:rsidRPr="002E14AC" w:rsidRDefault="008F58F8"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DD1B2D" w:rsidRPr="002E14AC">
        <w:rPr>
          <w:rFonts w:ascii="Arial" w:hAnsi="Arial" w:cs="Arial"/>
          <w:sz w:val="24"/>
          <w:szCs w:val="24"/>
        </w:rPr>
        <w:t>12</w:t>
      </w:r>
      <w:r w:rsidRPr="002E14AC">
        <w:rPr>
          <w:rFonts w:ascii="Arial" w:hAnsi="Arial" w:cs="Arial"/>
          <w:sz w:val="24"/>
          <w:szCs w:val="24"/>
        </w:rPr>
        <w:t xml:space="preserve"> probe</w:t>
      </w:r>
    </w:p>
    <w:p w14:paraId="160C55CA" w14:textId="77777777" w:rsidR="00A0014B" w:rsidRPr="002E14AC" w:rsidRDefault="00A0014B"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7243F2CF" w14:textId="77777777" w:rsidR="00A0014B" w:rsidRPr="002E14AC" w:rsidRDefault="00A0014B" w:rsidP="007C2400">
      <w:pPr>
        <w:pStyle w:val="NoSpacing"/>
        <w:numPr>
          <w:ilvl w:val="0"/>
          <w:numId w:val="7"/>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4D34A739" w14:textId="77777777" w:rsidR="00203092" w:rsidRPr="002E14AC" w:rsidRDefault="00203092" w:rsidP="007C2400">
      <w:pPr>
        <w:pStyle w:val="NoSpacing"/>
        <w:tabs>
          <w:tab w:val="right" w:pos="9072"/>
        </w:tabs>
        <w:ind w:left="0"/>
        <w:rPr>
          <w:rFonts w:ascii="Arial" w:hAnsi="Arial" w:cs="Arial"/>
          <w:sz w:val="24"/>
          <w:szCs w:val="24"/>
        </w:rPr>
      </w:pPr>
    </w:p>
    <w:p w14:paraId="7800111E" w14:textId="4C2634D5" w:rsidR="00251BC5" w:rsidRPr="002E14AC" w:rsidRDefault="001724A8" w:rsidP="007C2400">
      <w:pPr>
        <w:pStyle w:val="ListParagraph"/>
        <w:tabs>
          <w:tab w:val="right" w:pos="9072"/>
        </w:tabs>
        <w:spacing w:after="0" w:line="240" w:lineRule="auto"/>
        <w:ind w:left="0"/>
        <w:contextualSpacing w:val="0"/>
        <w:rPr>
          <w:rFonts w:ascii="Arial" w:hAnsi="Arial" w:cs="Arial"/>
          <w:b/>
          <w:sz w:val="24"/>
          <w:szCs w:val="24"/>
          <w:u w:val="single"/>
        </w:rPr>
      </w:pPr>
      <w:r w:rsidRPr="002E14AC">
        <w:rPr>
          <w:rFonts w:ascii="Arial" w:hAnsi="Arial" w:cs="Arial"/>
          <w:b/>
          <w:sz w:val="24"/>
          <w:szCs w:val="24"/>
          <w:u w:val="single"/>
        </w:rPr>
        <w:t>8</w:t>
      </w:r>
      <w:r w:rsidR="00251BC5" w:rsidRPr="002E14AC">
        <w:rPr>
          <w:rFonts w:ascii="Arial" w:hAnsi="Arial" w:cs="Arial"/>
          <w:b/>
          <w:sz w:val="24"/>
          <w:szCs w:val="24"/>
          <w:u w:val="single"/>
        </w:rPr>
        <w:t xml:space="preserve">) </w:t>
      </w:r>
      <w:proofErr w:type="gramStart"/>
      <w:r w:rsidR="00BE5C6F" w:rsidRPr="002E14AC">
        <w:rPr>
          <w:rFonts w:ascii="Arial" w:hAnsi="Arial" w:cs="Arial"/>
          <w:b/>
          <w:sz w:val="24"/>
          <w:szCs w:val="24"/>
          <w:u w:val="single"/>
        </w:rPr>
        <w:t>Serviciul(</w:t>
      </w:r>
      <w:proofErr w:type="gramEnd"/>
      <w:r w:rsidR="00BE5C6F" w:rsidRPr="002E14AC">
        <w:rPr>
          <w:rFonts w:ascii="Arial" w:hAnsi="Arial" w:cs="Arial"/>
          <w:b/>
          <w:sz w:val="24"/>
          <w:szCs w:val="24"/>
          <w:u w:val="single"/>
        </w:rPr>
        <w:t>laboratorul) de roentgendiagnostic</w:t>
      </w:r>
    </w:p>
    <w:p w14:paraId="359DA848" w14:textId="71972BB7" w:rsidR="000D5DC2" w:rsidRPr="002E14AC" w:rsidRDefault="000D5DC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DD1B2D" w:rsidRPr="002E14AC">
        <w:rPr>
          <w:rFonts w:ascii="Arial" w:hAnsi="Arial" w:cs="Arial"/>
          <w:sz w:val="24"/>
          <w:szCs w:val="24"/>
        </w:rPr>
        <w:t>1</w:t>
      </w:r>
    </w:p>
    <w:p w14:paraId="6A474AF4" w14:textId="1F101254" w:rsidR="001724A8" w:rsidRPr="002E14AC" w:rsidRDefault="001724A8" w:rsidP="007C2400">
      <w:pPr>
        <w:pStyle w:val="NoSpacing"/>
        <w:tabs>
          <w:tab w:val="right" w:pos="9072"/>
        </w:tabs>
        <w:ind w:left="0"/>
        <w:rPr>
          <w:rFonts w:ascii="Arial" w:hAnsi="Arial" w:cs="Arial"/>
          <w:sz w:val="24"/>
          <w:szCs w:val="24"/>
        </w:rPr>
      </w:pPr>
      <w:r w:rsidRPr="002E14AC">
        <w:rPr>
          <w:rFonts w:ascii="Arial" w:hAnsi="Arial" w:cs="Arial"/>
          <w:sz w:val="24"/>
          <w:szCs w:val="24"/>
        </w:rPr>
        <w:t>Probe recoltate: 2</w:t>
      </w:r>
    </w:p>
    <w:p w14:paraId="4C1364D5" w14:textId="3EECA70A" w:rsidR="001724A8" w:rsidRPr="002E14AC" w:rsidRDefault="001724A8"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2 probe</w:t>
      </w:r>
    </w:p>
    <w:p w14:paraId="7C5E695A" w14:textId="77777777" w:rsidR="001724A8" w:rsidRPr="002E14AC" w:rsidRDefault="001724A8" w:rsidP="007C2400">
      <w:pPr>
        <w:pStyle w:val="NoSpacing"/>
        <w:tabs>
          <w:tab w:val="right" w:pos="9072"/>
        </w:tabs>
        <w:ind w:left="0"/>
        <w:rPr>
          <w:rFonts w:ascii="Arial" w:hAnsi="Arial" w:cs="Arial"/>
          <w:sz w:val="24"/>
          <w:szCs w:val="24"/>
        </w:rPr>
      </w:pPr>
    </w:p>
    <w:p w14:paraId="4B2BA461" w14:textId="33786E86" w:rsidR="001724A8" w:rsidRPr="002E14AC" w:rsidRDefault="001724A8" w:rsidP="007C2400">
      <w:pPr>
        <w:pStyle w:val="ListParagraph"/>
        <w:tabs>
          <w:tab w:val="right" w:pos="9072"/>
        </w:tabs>
        <w:spacing w:after="0" w:line="240" w:lineRule="auto"/>
        <w:ind w:left="0"/>
        <w:contextualSpacing w:val="0"/>
        <w:rPr>
          <w:rFonts w:ascii="Arial" w:hAnsi="Arial" w:cs="Arial"/>
          <w:b/>
          <w:sz w:val="24"/>
          <w:szCs w:val="24"/>
          <w:u w:val="single"/>
        </w:rPr>
      </w:pPr>
      <w:r w:rsidRPr="002E14AC">
        <w:rPr>
          <w:rFonts w:ascii="Arial" w:hAnsi="Arial" w:cs="Arial"/>
          <w:b/>
          <w:sz w:val="24"/>
          <w:szCs w:val="24"/>
          <w:u w:val="single"/>
        </w:rPr>
        <w:t xml:space="preserve">9) </w:t>
      </w:r>
      <w:proofErr w:type="gramStart"/>
      <w:r w:rsidRPr="002E14AC">
        <w:rPr>
          <w:rFonts w:ascii="Arial" w:hAnsi="Arial" w:cs="Arial"/>
          <w:b/>
          <w:sz w:val="24"/>
          <w:szCs w:val="24"/>
          <w:u w:val="single"/>
        </w:rPr>
        <w:t>Serviciul(</w:t>
      </w:r>
      <w:proofErr w:type="gramEnd"/>
      <w:r w:rsidRPr="002E14AC">
        <w:rPr>
          <w:rFonts w:ascii="Arial" w:hAnsi="Arial" w:cs="Arial"/>
          <w:b/>
          <w:sz w:val="24"/>
          <w:szCs w:val="24"/>
          <w:u w:val="single"/>
        </w:rPr>
        <w:t>laboratorul) de explor</w:t>
      </w:r>
      <w:r w:rsidRPr="002E14AC">
        <w:rPr>
          <w:rFonts w:ascii="Arial" w:hAnsi="Arial" w:cs="Arial"/>
          <w:b/>
          <w:sz w:val="24"/>
          <w:szCs w:val="24"/>
          <w:u w:val="single"/>
          <w:lang w:val="ro-RO"/>
        </w:rPr>
        <w:t>ă</w:t>
      </w:r>
      <w:r w:rsidRPr="002E14AC">
        <w:rPr>
          <w:rFonts w:ascii="Arial" w:hAnsi="Arial" w:cs="Arial"/>
          <w:b/>
          <w:sz w:val="24"/>
          <w:szCs w:val="24"/>
          <w:u w:val="single"/>
        </w:rPr>
        <w:t>ri func</w:t>
      </w:r>
      <w:r w:rsidRPr="002E14AC">
        <w:rPr>
          <w:rFonts w:ascii="Arial" w:hAnsi="Arial" w:cs="Arial"/>
          <w:b/>
          <w:sz w:val="24"/>
          <w:szCs w:val="24"/>
          <w:u w:val="single"/>
          <w:lang w:val="ro-RO"/>
        </w:rPr>
        <w:t>ț</w:t>
      </w:r>
      <w:r w:rsidRPr="002E14AC">
        <w:rPr>
          <w:rFonts w:ascii="Arial" w:hAnsi="Arial" w:cs="Arial"/>
          <w:b/>
          <w:sz w:val="24"/>
          <w:szCs w:val="24"/>
          <w:u w:val="single"/>
        </w:rPr>
        <w:t xml:space="preserve">ionale </w:t>
      </w:r>
      <w:r w:rsidRPr="002E14AC">
        <w:rPr>
          <w:rFonts w:ascii="Arial" w:hAnsi="Arial" w:cs="Arial"/>
          <w:b/>
          <w:sz w:val="24"/>
          <w:szCs w:val="24"/>
          <w:u w:val="single"/>
          <w:lang w:val="ro-RO"/>
        </w:rPr>
        <w:t>ș</w:t>
      </w:r>
      <w:r w:rsidRPr="002E14AC">
        <w:rPr>
          <w:rFonts w:ascii="Arial" w:hAnsi="Arial" w:cs="Arial"/>
          <w:b/>
          <w:sz w:val="24"/>
          <w:szCs w:val="24"/>
          <w:u w:val="single"/>
        </w:rPr>
        <w:t>i alte investiga</w:t>
      </w:r>
      <w:r w:rsidRPr="002E14AC">
        <w:rPr>
          <w:rFonts w:ascii="Arial" w:hAnsi="Arial" w:cs="Arial"/>
          <w:b/>
          <w:sz w:val="24"/>
          <w:szCs w:val="24"/>
          <w:u w:val="single"/>
          <w:lang w:val="ro-RO"/>
        </w:rPr>
        <w:t>ț</w:t>
      </w:r>
      <w:r w:rsidRPr="002E14AC">
        <w:rPr>
          <w:rFonts w:ascii="Arial" w:hAnsi="Arial" w:cs="Arial"/>
          <w:b/>
          <w:sz w:val="24"/>
          <w:szCs w:val="24"/>
          <w:u w:val="single"/>
        </w:rPr>
        <w:t>ii anatomofiziologice</w:t>
      </w:r>
    </w:p>
    <w:p w14:paraId="1E79C707" w14:textId="77777777" w:rsidR="001724A8" w:rsidRPr="002E14AC" w:rsidRDefault="001724A8" w:rsidP="007C2400">
      <w:pPr>
        <w:pStyle w:val="NoSpacing"/>
        <w:tabs>
          <w:tab w:val="right" w:pos="9072"/>
        </w:tabs>
        <w:ind w:left="0"/>
        <w:rPr>
          <w:rFonts w:ascii="Arial" w:hAnsi="Arial" w:cs="Arial"/>
          <w:sz w:val="24"/>
          <w:szCs w:val="24"/>
        </w:rPr>
      </w:pPr>
      <w:r w:rsidRPr="002E14AC">
        <w:rPr>
          <w:rFonts w:ascii="Arial" w:hAnsi="Arial" w:cs="Arial"/>
          <w:sz w:val="24"/>
          <w:szCs w:val="24"/>
        </w:rPr>
        <w:t>Probe recoltate: 2</w:t>
      </w:r>
    </w:p>
    <w:p w14:paraId="40D5076C" w14:textId="77777777" w:rsidR="001724A8" w:rsidRPr="002E14AC" w:rsidRDefault="001724A8"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2 probe</w:t>
      </w:r>
    </w:p>
    <w:p w14:paraId="6BAF1D96" w14:textId="77777777" w:rsidR="00120BBE" w:rsidRPr="002E14AC" w:rsidRDefault="00120BBE" w:rsidP="007C2400">
      <w:pPr>
        <w:pStyle w:val="NoSpacing"/>
        <w:tabs>
          <w:tab w:val="right" w:pos="9072"/>
        </w:tabs>
        <w:ind w:left="0"/>
        <w:rPr>
          <w:rFonts w:ascii="Arial" w:hAnsi="Arial" w:cs="Arial"/>
          <w:sz w:val="24"/>
          <w:szCs w:val="24"/>
        </w:rPr>
      </w:pPr>
    </w:p>
    <w:p w14:paraId="380F0232" w14:textId="3D945AF9" w:rsidR="008F58F8" w:rsidRPr="002E14AC" w:rsidRDefault="00F57CA8"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1</w:t>
      </w:r>
      <w:r w:rsidR="001724A8" w:rsidRPr="002E14AC">
        <w:rPr>
          <w:rFonts w:ascii="Arial" w:hAnsi="Arial" w:cs="Arial"/>
          <w:b/>
          <w:sz w:val="24"/>
          <w:szCs w:val="24"/>
          <w:u w:val="single"/>
        </w:rPr>
        <w:t>0</w:t>
      </w:r>
      <w:r w:rsidR="008F58F8" w:rsidRPr="002E14AC">
        <w:rPr>
          <w:rFonts w:ascii="Arial" w:hAnsi="Arial" w:cs="Arial"/>
          <w:b/>
          <w:sz w:val="24"/>
          <w:szCs w:val="24"/>
          <w:u w:val="single"/>
        </w:rPr>
        <w:t xml:space="preserve">) Serviciul de </w:t>
      </w:r>
      <w:r w:rsidR="001724A8" w:rsidRPr="002E14AC">
        <w:rPr>
          <w:rFonts w:ascii="Arial" w:hAnsi="Arial" w:cs="Arial"/>
          <w:b/>
          <w:sz w:val="24"/>
          <w:szCs w:val="24"/>
          <w:u w:val="single"/>
        </w:rPr>
        <w:t>anatomie patologic</w:t>
      </w:r>
      <w:r w:rsidR="001724A8" w:rsidRPr="002E14AC">
        <w:rPr>
          <w:rFonts w:ascii="Arial" w:hAnsi="Arial" w:cs="Arial"/>
          <w:b/>
          <w:sz w:val="24"/>
          <w:szCs w:val="24"/>
          <w:u w:val="single"/>
          <w:lang w:val="ro-RO"/>
        </w:rPr>
        <w:t>ă</w:t>
      </w:r>
      <w:r w:rsidR="008F58F8" w:rsidRPr="002E14AC">
        <w:rPr>
          <w:rFonts w:ascii="Arial" w:hAnsi="Arial" w:cs="Arial"/>
          <w:b/>
          <w:sz w:val="24"/>
          <w:szCs w:val="24"/>
          <w:u w:val="single"/>
        </w:rPr>
        <w:t xml:space="preserve"> și </w:t>
      </w:r>
      <w:r w:rsidR="001724A8" w:rsidRPr="002E14AC">
        <w:rPr>
          <w:rFonts w:ascii="Arial" w:hAnsi="Arial" w:cs="Arial"/>
          <w:b/>
          <w:sz w:val="24"/>
          <w:szCs w:val="24"/>
          <w:u w:val="single"/>
        </w:rPr>
        <w:t>prosectur</w:t>
      </w:r>
      <w:r w:rsidR="008F58F8" w:rsidRPr="002E14AC">
        <w:rPr>
          <w:rFonts w:ascii="Arial" w:hAnsi="Arial" w:cs="Arial"/>
          <w:b/>
          <w:sz w:val="24"/>
          <w:szCs w:val="24"/>
          <w:u w:val="single"/>
        </w:rPr>
        <w:t>ă</w:t>
      </w:r>
    </w:p>
    <w:p w14:paraId="0E2D8693" w14:textId="4E9752E2" w:rsidR="00462DB5" w:rsidRPr="002E14AC" w:rsidRDefault="008F58F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1</w:t>
      </w:r>
    </w:p>
    <w:p w14:paraId="25777491" w14:textId="77777777" w:rsidR="002B044C" w:rsidRPr="002E14AC" w:rsidRDefault="002B044C" w:rsidP="007C2400">
      <w:pPr>
        <w:pStyle w:val="NoSpacing"/>
        <w:tabs>
          <w:tab w:val="right" w:pos="9072"/>
        </w:tabs>
        <w:ind w:left="0"/>
        <w:rPr>
          <w:rFonts w:ascii="Arial" w:hAnsi="Arial" w:cs="Arial"/>
          <w:sz w:val="24"/>
          <w:szCs w:val="24"/>
        </w:rPr>
      </w:pPr>
    </w:p>
    <w:p w14:paraId="72BFB3A4" w14:textId="7343AF3F" w:rsidR="002B044C" w:rsidRPr="002E14AC" w:rsidRDefault="00F57CA8" w:rsidP="007C2400">
      <w:pPr>
        <w:tabs>
          <w:tab w:val="right" w:pos="9072"/>
        </w:tabs>
        <w:spacing w:after="0" w:line="240" w:lineRule="auto"/>
        <w:rPr>
          <w:rStyle w:val="rvts8"/>
          <w:rFonts w:ascii="Arial" w:hAnsi="Arial" w:cs="Arial"/>
          <w:b/>
          <w:sz w:val="24"/>
          <w:szCs w:val="24"/>
          <w:u w:val="single"/>
          <w:lang w:val="ro-RO"/>
        </w:rPr>
      </w:pPr>
      <w:r w:rsidRPr="002E14AC">
        <w:rPr>
          <w:rFonts w:ascii="Arial" w:hAnsi="Arial" w:cs="Arial"/>
          <w:b/>
          <w:sz w:val="24"/>
          <w:szCs w:val="24"/>
          <w:u w:val="single"/>
        </w:rPr>
        <w:t>1</w:t>
      </w:r>
      <w:r w:rsidR="001724A8" w:rsidRPr="002E14AC">
        <w:rPr>
          <w:rFonts w:ascii="Arial" w:hAnsi="Arial" w:cs="Arial"/>
          <w:b/>
          <w:sz w:val="24"/>
          <w:szCs w:val="24"/>
          <w:u w:val="single"/>
        </w:rPr>
        <w:t>1</w:t>
      </w:r>
      <w:r w:rsidR="002B044C" w:rsidRPr="002E14AC">
        <w:rPr>
          <w:rFonts w:ascii="Arial" w:hAnsi="Arial" w:cs="Arial"/>
          <w:b/>
          <w:sz w:val="24"/>
          <w:szCs w:val="24"/>
          <w:u w:val="single"/>
        </w:rPr>
        <w:t>)</w:t>
      </w:r>
      <w:r w:rsidR="002B044C" w:rsidRPr="002E14AC">
        <w:rPr>
          <w:rFonts w:ascii="Arial" w:eastAsia="Times New Roman" w:hAnsi="Arial" w:cs="Arial"/>
          <w:b/>
          <w:sz w:val="24"/>
          <w:szCs w:val="24"/>
          <w:u w:val="single"/>
        </w:rPr>
        <w:t xml:space="preserve"> </w:t>
      </w:r>
      <w:r w:rsidR="002B044C" w:rsidRPr="002E14AC">
        <w:rPr>
          <w:rStyle w:val="rvts8"/>
          <w:rFonts w:ascii="Arial" w:hAnsi="Arial" w:cs="Arial"/>
          <w:b/>
          <w:sz w:val="24"/>
          <w:szCs w:val="24"/>
          <w:u w:val="single"/>
          <w:lang w:val="ro-RO"/>
        </w:rPr>
        <w:t>Blocul alimentar (bucătărie) din structura unității sanitare</w:t>
      </w:r>
    </w:p>
    <w:p w14:paraId="3F5B9A08" w14:textId="055384BA" w:rsidR="002B044C" w:rsidRPr="002E14AC" w:rsidRDefault="002B044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6</w:t>
      </w:r>
    </w:p>
    <w:p w14:paraId="3830FDB2" w14:textId="5BF6B481" w:rsidR="002B044C" w:rsidRPr="002E14AC" w:rsidRDefault="002B044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904F75" w:rsidRPr="002E14AC">
        <w:rPr>
          <w:rFonts w:ascii="Arial" w:hAnsi="Arial" w:cs="Arial"/>
          <w:sz w:val="24"/>
          <w:szCs w:val="24"/>
        </w:rPr>
        <w:t>7</w:t>
      </w:r>
      <w:r w:rsidRPr="002E14AC">
        <w:rPr>
          <w:rFonts w:ascii="Arial" w:hAnsi="Arial" w:cs="Arial"/>
          <w:sz w:val="24"/>
          <w:szCs w:val="24"/>
        </w:rPr>
        <w:t>, din care:</w:t>
      </w:r>
    </w:p>
    <w:p w14:paraId="6406C95E" w14:textId="2E17256F" w:rsidR="002B044C" w:rsidRPr="002E14AC" w:rsidRDefault="002B044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1724A8" w:rsidRPr="002E14AC">
        <w:rPr>
          <w:rFonts w:ascii="Arial" w:hAnsi="Arial" w:cs="Arial"/>
          <w:sz w:val="24"/>
          <w:szCs w:val="24"/>
        </w:rPr>
        <w:t>7</w:t>
      </w:r>
    </w:p>
    <w:p w14:paraId="73680A7D" w14:textId="571F0459" w:rsidR="002B044C" w:rsidRPr="002E14AC" w:rsidRDefault="002B044C"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1724A8" w:rsidRPr="002E14AC">
        <w:rPr>
          <w:rFonts w:ascii="Arial" w:hAnsi="Arial" w:cs="Arial"/>
          <w:b/>
          <w:sz w:val="24"/>
          <w:szCs w:val="24"/>
        </w:rPr>
        <w:t>21</w:t>
      </w:r>
      <w:r w:rsidRPr="002E14AC">
        <w:rPr>
          <w:rFonts w:ascii="Arial" w:hAnsi="Arial" w:cs="Arial"/>
          <w:b/>
          <w:sz w:val="24"/>
          <w:szCs w:val="24"/>
        </w:rPr>
        <w:t>.</w:t>
      </w:r>
      <w:r w:rsidR="001724A8" w:rsidRPr="002E14AC">
        <w:rPr>
          <w:rFonts w:ascii="Arial" w:hAnsi="Arial" w:cs="Arial"/>
          <w:b/>
          <w:sz w:val="24"/>
          <w:szCs w:val="24"/>
        </w:rPr>
        <w:t>8</w:t>
      </w:r>
      <w:r w:rsidRPr="002E14AC">
        <w:rPr>
          <w:rFonts w:ascii="Arial" w:hAnsi="Arial" w:cs="Arial"/>
          <w:b/>
          <w:sz w:val="24"/>
          <w:szCs w:val="24"/>
        </w:rPr>
        <w:t>00 lei</w:t>
      </w:r>
    </w:p>
    <w:p w14:paraId="79675A76" w14:textId="01811CAB" w:rsidR="00462DB5" w:rsidRPr="002E14AC" w:rsidRDefault="00462DB5"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 xml:space="preserve">Probe recoltate: </w:t>
      </w:r>
      <w:r w:rsidR="001724A8" w:rsidRPr="002E14AC">
        <w:rPr>
          <w:rFonts w:ascii="Arial" w:hAnsi="Arial" w:cs="Arial"/>
          <w:sz w:val="24"/>
          <w:szCs w:val="24"/>
        </w:rPr>
        <w:t>19</w:t>
      </w:r>
    </w:p>
    <w:p w14:paraId="0D066738" w14:textId="36D47DAE" w:rsidR="00462DB5" w:rsidRPr="002E14AC" w:rsidRDefault="00462DB5"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1724A8" w:rsidRPr="002E14AC">
        <w:rPr>
          <w:rFonts w:ascii="Arial" w:hAnsi="Arial" w:cs="Arial"/>
          <w:sz w:val="24"/>
          <w:szCs w:val="24"/>
        </w:rPr>
        <w:t>18</w:t>
      </w:r>
      <w:r w:rsidRPr="002E14AC">
        <w:rPr>
          <w:rFonts w:ascii="Arial" w:hAnsi="Arial" w:cs="Arial"/>
          <w:sz w:val="24"/>
          <w:szCs w:val="24"/>
        </w:rPr>
        <w:t xml:space="preserve"> probe</w:t>
      </w:r>
    </w:p>
    <w:p w14:paraId="49B276AE" w14:textId="6D2A1D4B" w:rsidR="00462DB5" w:rsidRPr="002E14AC" w:rsidRDefault="00462DB5"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Probe necorespunz</w:t>
      </w:r>
      <w:r w:rsidRPr="002E14AC">
        <w:rPr>
          <w:rFonts w:ascii="Arial" w:hAnsi="Arial" w:cs="Arial"/>
          <w:sz w:val="24"/>
          <w:szCs w:val="24"/>
          <w:lang w:val="ro-RO"/>
        </w:rPr>
        <w:t xml:space="preserve">ătoare: </w:t>
      </w:r>
      <w:r w:rsidR="001724A8" w:rsidRPr="002E14AC">
        <w:rPr>
          <w:rFonts w:ascii="Arial" w:hAnsi="Arial" w:cs="Arial"/>
          <w:sz w:val="24"/>
          <w:szCs w:val="24"/>
          <w:lang w:val="ro-RO"/>
        </w:rPr>
        <w:t>1</w:t>
      </w:r>
      <w:r w:rsidRPr="002E14AC">
        <w:rPr>
          <w:rFonts w:ascii="Arial" w:hAnsi="Arial" w:cs="Arial"/>
          <w:sz w:val="24"/>
          <w:szCs w:val="24"/>
          <w:lang w:val="ro-RO"/>
        </w:rPr>
        <w:t xml:space="preserve"> probe</w:t>
      </w:r>
    </w:p>
    <w:p w14:paraId="5E7FD8E9" w14:textId="77777777" w:rsidR="002B044C" w:rsidRPr="002E14AC" w:rsidRDefault="002B044C"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69B14B78" w14:textId="77777777" w:rsidR="005D015D" w:rsidRPr="002E14AC" w:rsidRDefault="005D015D" w:rsidP="007C2400">
      <w:pPr>
        <w:pStyle w:val="NoSpacing"/>
        <w:numPr>
          <w:ilvl w:val="0"/>
          <w:numId w:val="33"/>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neremedierea deficienţelor constatate cu ocazia efectuării controlului în domeniul sănătăţii publice şi care pot aduce atingere sănătăţii publice;</w:t>
      </w:r>
    </w:p>
    <w:p w14:paraId="51A918DA" w14:textId="77777777" w:rsidR="005D015D" w:rsidRPr="002E14AC" w:rsidRDefault="005D015D" w:rsidP="007C2400">
      <w:pPr>
        <w:pStyle w:val="NoSpacing"/>
        <w:numPr>
          <w:ilvl w:val="0"/>
          <w:numId w:val="33"/>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5F2B505D" w14:textId="77777777" w:rsidR="005D015D" w:rsidRPr="002E14AC" w:rsidRDefault="005D015D" w:rsidP="007C2400">
      <w:pPr>
        <w:pStyle w:val="ListParagraph"/>
        <w:numPr>
          <w:ilvl w:val="0"/>
          <w:numId w:val="33"/>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obligaţiei privind verificarea zilnică a stării de igienă individuală şi de sănătate a angajaţilor, neconsemnarea acestei verificări, precum şi primirea în unitate a angajaţilor bolnavi sau convalescenţi de boli transmisibile;</w:t>
      </w:r>
    </w:p>
    <w:p w14:paraId="1BB6F294" w14:textId="77777777" w:rsidR="005D015D" w:rsidRPr="002E14AC" w:rsidRDefault="005D015D" w:rsidP="007C2400">
      <w:pPr>
        <w:pStyle w:val="ListParagraph"/>
        <w:numPr>
          <w:ilvl w:val="0"/>
          <w:numId w:val="33"/>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regulilor de igienă individuală în tot timpul programului de lucru de către personalul din sectorul alimentar;</w:t>
      </w:r>
    </w:p>
    <w:p w14:paraId="5484D5BB" w14:textId="50403911" w:rsidR="00BE5C6F" w:rsidRPr="002E14AC" w:rsidRDefault="00BE5C6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1724A8" w:rsidRPr="002E14AC">
        <w:rPr>
          <w:rFonts w:ascii="Arial" w:hAnsi="Arial" w:cs="Arial"/>
          <w:sz w:val="24"/>
          <w:szCs w:val="24"/>
        </w:rPr>
        <w:t>1</w:t>
      </w:r>
    </w:p>
    <w:p w14:paraId="07084918" w14:textId="77777777" w:rsidR="002B044C" w:rsidRPr="002E14AC" w:rsidRDefault="002B044C" w:rsidP="007C2400">
      <w:pPr>
        <w:pStyle w:val="ListParagraph"/>
        <w:tabs>
          <w:tab w:val="right" w:pos="9072"/>
        </w:tabs>
        <w:spacing w:after="0" w:line="240" w:lineRule="auto"/>
        <w:ind w:left="0"/>
        <w:contextualSpacing w:val="0"/>
        <w:rPr>
          <w:rFonts w:ascii="Arial" w:hAnsi="Arial" w:cs="Arial"/>
          <w:sz w:val="24"/>
          <w:szCs w:val="24"/>
        </w:rPr>
      </w:pPr>
    </w:p>
    <w:p w14:paraId="63E8CF3F" w14:textId="4DFED300" w:rsidR="00BE5C6F" w:rsidRPr="002E14AC" w:rsidRDefault="00F57CA8"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1</w:t>
      </w:r>
      <w:r w:rsidR="001724A8" w:rsidRPr="002E14AC">
        <w:rPr>
          <w:rFonts w:ascii="Arial" w:hAnsi="Arial" w:cs="Arial"/>
          <w:b/>
          <w:sz w:val="24"/>
          <w:szCs w:val="24"/>
          <w:u w:val="single"/>
        </w:rPr>
        <w:t>2</w:t>
      </w:r>
      <w:r w:rsidR="006D7CCD" w:rsidRPr="002E14AC">
        <w:rPr>
          <w:rFonts w:ascii="Arial" w:hAnsi="Arial" w:cs="Arial"/>
          <w:b/>
          <w:sz w:val="24"/>
          <w:szCs w:val="24"/>
          <w:u w:val="single"/>
        </w:rPr>
        <w:t xml:space="preserve">) </w:t>
      </w:r>
      <w:r w:rsidR="00BE5C6F" w:rsidRPr="002E14AC">
        <w:rPr>
          <w:rFonts w:ascii="Arial" w:hAnsi="Arial" w:cs="Arial"/>
          <w:b/>
          <w:sz w:val="24"/>
          <w:szCs w:val="24"/>
          <w:u w:val="single"/>
        </w:rPr>
        <w:t>Spălătoria din structura unității sanitare</w:t>
      </w:r>
    </w:p>
    <w:p w14:paraId="75638032" w14:textId="789CE7C0" w:rsidR="006D7CCD" w:rsidRPr="002E14AC" w:rsidRDefault="006D7CC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7</w:t>
      </w:r>
    </w:p>
    <w:p w14:paraId="0539F5FA" w14:textId="77777777" w:rsidR="00246476" w:rsidRPr="002E14AC" w:rsidRDefault="0024647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62DB5" w:rsidRPr="002E14AC">
        <w:rPr>
          <w:rFonts w:ascii="Arial" w:hAnsi="Arial" w:cs="Arial"/>
          <w:sz w:val="24"/>
          <w:szCs w:val="24"/>
        </w:rPr>
        <w:t>2</w:t>
      </w:r>
      <w:r w:rsidRPr="002E14AC">
        <w:rPr>
          <w:rFonts w:ascii="Arial" w:hAnsi="Arial" w:cs="Arial"/>
          <w:sz w:val="24"/>
          <w:szCs w:val="24"/>
        </w:rPr>
        <w:t>, din care:</w:t>
      </w:r>
    </w:p>
    <w:p w14:paraId="1B9E3C62" w14:textId="61E0BD61" w:rsidR="00246476" w:rsidRPr="002E14AC" w:rsidRDefault="0024647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1724A8" w:rsidRPr="002E14AC">
        <w:rPr>
          <w:rFonts w:ascii="Arial" w:hAnsi="Arial" w:cs="Arial"/>
          <w:sz w:val="24"/>
          <w:szCs w:val="24"/>
        </w:rPr>
        <w:t>1</w:t>
      </w:r>
    </w:p>
    <w:p w14:paraId="2B7BAE4B" w14:textId="4D8123A0" w:rsidR="001724A8" w:rsidRPr="002E14AC" w:rsidRDefault="001724A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42DA48D0" w14:textId="7AFC8151" w:rsidR="001724A8" w:rsidRPr="002E14AC" w:rsidRDefault="001724A8"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2.000 lei</w:t>
      </w:r>
    </w:p>
    <w:p w14:paraId="207F36CC" w14:textId="67E5DE72" w:rsidR="00462DB5" w:rsidRPr="002E14AC" w:rsidRDefault="00462DB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1724A8" w:rsidRPr="002E14AC">
        <w:rPr>
          <w:rFonts w:ascii="Arial" w:hAnsi="Arial" w:cs="Arial"/>
          <w:sz w:val="24"/>
          <w:szCs w:val="24"/>
        </w:rPr>
        <w:t>2</w:t>
      </w:r>
    </w:p>
    <w:p w14:paraId="4B65F69E" w14:textId="50F8032F" w:rsidR="00462DB5" w:rsidRPr="002E14AC" w:rsidRDefault="00462DB5"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1724A8" w:rsidRPr="002E14AC">
        <w:rPr>
          <w:rFonts w:ascii="Arial" w:hAnsi="Arial" w:cs="Arial"/>
          <w:sz w:val="24"/>
          <w:szCs w:val="24"/>
        </w:rPr>
        <w:t>2</w:t>
      </w:r>
      <w:r w:rsidRPr="002E14AC">
        <w:rPr>
          <w:rFonts w:ascii="Arial" w:hAnsi="Arial" w:cs="Arial"/>
          <w:sz w:val="24"/>
          <w:szCs w:val="24"/>
        </w:rPr>
        <w:t xml:space="preserve"> probe</w:t>
      </w:r>
    </w:p>
    <w:p w14:paraId="66A10BE0" w14:textId="77777777" w:rsidR="00246476" w:rsidRPr="002E14AC" w:rsidRDefault="00246476"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4B517108" w14:textId="77777777" w:rsidR="00436A29" w:rsidRPr="002E14AC" w:rsidRDefault="00436A29" w:rsidP="007C2400">
      <w:pPr>
        <w:pStyle w:val="NoSpacing"/>
        <w:numPr>
          <w:ilvl w:val="0"/>
          <w:numId w:val="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condiţiilor tehnice şi funcţionale prevăzute în normele privind serviciile de spălătorie pentru unităţile sanitare;</w:t>
      </w:r>
    </w:p>
    <w:p w14:paraId="193C311C" w14:textId="77777777" w:rsidR="00246476" w:rsidRPr="002E14AC" w:rsidRDefault="00246476" w:rsidP="007C2400">
      <w:pPr>
        <w:pStyle w:val="NoSpacing"/>
        <w:tabs>
          <w:tab w:val="right" w:pos="9072"/>
        </w:tabs>
        <w:ind w:left="0"/>
        <w:rPr>
          <w:rFonts w:ascii="Arial" w:hAnsi="Arial" w:cs="Arial"/>
          <w:sz w:val="24"/>
          <w:szCs w:val="24"/>
        </w:rPr>
      </w:pPr>
    </w:p>
    <w:p w14:paraId="3534C921" w14:textId="25DC87C4" w:rsidR="00D26EEF" w:rsidRPr="002E14AC" w:rsidRDefault="00D26EEF"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1</w:t>
      </w:r>
      <w:r w:rsidR="001724A8" w:rsidRPr="002E14AC">
        <w:rPr>
          <w:rFonts w:ascii="Arial" w:hAnsi="Arial" w:cs="Arial"/>
          <w:b/>
          <w:sz w:val="24"/>
          <w:szCs w:val="24"/>
          <w:u w:val="single"/>
        </w:rPr>
        <w:t>3</w:t>
      </w:r>
      <w:r w:rsidRPr="002E14AC">
        <w:rPr>
          <w:rFonts w:ascii="Arial" w:hAnsi="Arial" w:cs="Arial"/>
          <w:b/>
          <w:sz w:val="24"/>
          <w:szCs w:val="24"/>
          <w:u w:val="single"/>
        </w:rPr>
        <w:t>) Serviciul de sterilizare</w:t>
      </w:r>
    </w:p>
    <w:p w14:paraId="4514B52E" w14:textId="22109D09" w:rsidR="00D26EEF" w:rsidRPr="002E14AC" w:rsidRDefault="00D26EEF"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w:t>
      </w:r>
      <w:r w:rsidR="001724A8" w:rsidRPr="002E14AC">
        <w:rPr>
          <w:rFonts w:ascii="Arial" w:hAnsi="Arial" w:cs="Arial"/>
          <w:sz w:val="24"/>
          <w:szCs w:val="24"/>
        </w:rPr>
        <w:t xml:space="preserve"> 3</w:t>
      </w:r>
    </w:p>
    <w:p w14:paraId="03B168AB" w14:textId="6251E75F" w:rsidR="00F57CA8" w:rsidRPr="002E14AC" w:rsidRDefault="00F57CA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Probe recoltate: </w:t>
      </w:r>
      <w:r w:rsidR="001724A8" w:rsidRPr="002E14AC">
        <w:rPr>
          <w:rFonts w:ascii="Arial" w:hAnsi="Arial" w:cs="Arial"/>
          <w:sz w:val="24"/>
          <w:szCs w:val="24"/>
        </w:rPr>
        <w:t>3</w:t>
      </w:r>
    </w:p>
    <w:p w14:paraId="48091DD8" w14:textId="7CB563DD" w:rsidR="00F57CA8" w:rsidRPr="002E14AC" w:rsidRDefault="00F57CA8" w:rsidP="007C2400">
      <w:pPr>
        <w:pStyle w:val="NoSpacing"/>
        <w:tabs>
          <w:tab w:val="right" w:pos="9072"/>
        </w:tabs>
        <w:ind w:left="0"/>
        <w:rPr>
          <w:rFonts w:ascii="Arial" w:hAnsi="Arial" w:cs="Arial"/>
          <w:sz w:val="24"/>
          <w:szCs w:val="24"/>
        </w:rPr>
      </w:pPr>
      <w:r w:rsidRPr="002E14AC">
        <w:rPr>
          <w:rFonts w:ascii="Arial" w:hAnsi="Arial" w:cs="Arial"/>
          <w:sz w:val="24"/>
          <w:szCs w:val="24"/>
        </w:rPr>
        <w:t>Probe corespunz</w:t>
      </w:r>
      <w:r w:rsidRPr="002E14AC">
        <w:rPr>
          <w:rFonts w:ascii="Arial" w:hAnsi="Arial" w:cs="Arial"/>
          <w:sz w:val="24"/>
          <w:szCs w:val="24"/>
          <w:lang w:val="ro-RO"/>
        </w:rPr>
        <w:t>ătoare</w:t>
      </w:r>
      <w:r w:rsidRPr="002E14AC">
        <w:rPr>
          <w:rFonts w:ascii="Arial" w:hAnsi="Arial" w:cs="Arial"/>
          <w:sz w:val="24"/>
          <w:szCs w:val="24"/>
        </w:rPr>
        <w:t xml:space="preserve">: </w:t>
      </w:r>
      <w:r w:rsidR="001724A8" w:rsidRPr="002E14AC">
        <w:rPr>
          <w:rFonts w:ascii="Arial" w:hAnsi="Arial" w:cs="Arial"/>
          <w:sz w:val="24"/>
          <w:szCs w:val="24"/>
        </w:rPr>
        <w:t>3</w:t>
      </w:r>
      <w:r w:rsidRPr="002E14AC">
        <w:rPr>
          <w:rFonts w:ascii="Arial" w:hAnsi="Arial" w:cs="Arial"/>
          <w:sz w:val="24"/>
          <w:szCs w:val="24"/>
        </w:rPr>
        <w:t xml:space="preserve"> probe</w:t>
      </w:r>
    </w:p>
    <w:p w14:paraId="676E45C6" w14:textId="2B678D68" w:rsidR="00904F75" w:rsidRPr="002E14AC" w:rsidRDefault="00904F7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1724A8" w:rsidRPr="002E14AC">
        <w:rPr>
          <w:rFonts w:ascii="Arial" w:hAnsi="Arial" w:cs="Arial"/>
          <w:sz w:val="24"/>
          <w:szCs w:val="24"/>
        </w:rPr>
        <w:t>1</w:t>
      </w:r>
    </w:p>
    <w:p w14:paraId="0C77A2FC" w14:textId="77777777" w:rsidR="00D26EEF" w:rsidRPr="002E14AC" w:rsidRDefault="00D26EEF" w:rsidP="007C2400">
      <w:pPr>
        <w:pStyle w:val="NoSpacing"/>
        <w:tabs>
          <w:tab w:val="right" w:pos="9072"/>
        </w:tabs>
        <w:ind w:left="0"/>
        <w:rPr>
          <w:rFonts w:ascii="Arial" w:hAnsi="Arial" w:cs="Arial"/>
          <w:sz w:val="24"/>
          <w:szCs w:val="24"/>
        </w:rPr>
      </w:pPr>
    </w:p>
    <w:p w14:paraId="64B46028" w14:textId="7F281D20" w:rsidR="00F127E2" w:rsidRPr="002E14AC" w:rsidRDefault="00BE5C6F" w:rsidP="007C2400">
      <w:pPr>
        <w:tabs>
          <w:tab w:val="right" w:pos="9072"/>
        </w:tabs>
        <w:spacing w:after="0" w:line="240" w:lineRule="auto"/>
        <w:rPr>
          <w:rStyle w:val="rvts8"/>
          <w:rFonts w:ascii="Arial" w:hAnsi="Arial" w:cs="Arial"/>
          <w:b/>
          <w:sz w:val="24"/>
          <w:szCs w:val="24"/>
          <w:u w:val="single"/>
          <w:lang w:val="ro-RO"/>
        </w:rPr>
      </w:pPr>
      <w:r w:rsidRPr="002E14AC">
        <w:rPr>
          <w:rFonts w:ascii="Arial" w:hAnsi="Arial" w:cs="Arial"/>
          <w:b/>
          <w:sz w:val="24"/>
          <w:szCs w:val="24"/>
          <w:u w:val="single"/>
        </w:rPr>
        <w:t>1</w:t>
      </w:r>
      <w:r w:rsidR="001724A8" w:rsidRPr="002E14AC">
        <w:rPr>
          <w:rFonts w:ascii="Arial" w:hAnsi="Arial" w:cs="Arial"/>
          <w:b/>
          <w:sz w:val="24"/>
          <w:szCs w:val="24"/>
          <w:u w:val="single"/>
        </w:rPr>
        <w:t>4</w:t>
      </w:r>
      <w:r w:rsidR="00F127E2" w:rsidRPr="002E14AC">
        <w:rPr>
          <w:rFonts w:ascii="Arial" w:hAnsi="Arial" w:cs="Arial"/>
          <w:b/>
          <w:sz w:val="24"/>
          <w:szCs w:val="24"/>
          <w:u w:val="single"/>
        </w:rPr>
        <w:t>)</w:t>
      </w:r>
      <w:r w:rsidR="00F127E2" w:rsidRPr="002E14AC">
        <w:rPr>
          <w:rFonts w:ascii="Arial" w:eastAsia="Times New Roman" w:hAnsi="Arial" w:cs="Arial"/>
          <w:b/>
          <w:sz w:val="24"/>
          <w:szCs w:val="24"/>
          <w:u w:val="single"/>
        </w:rPr>
        <w:t xml:space="preserve"> </w:t>
      </w:r>
      <w:r w:rsidRPr="002E14AC">
        <w:rPr>
          <w:rStyle w:val="rvts8"/>
          <w:rFonts w:ascii="Arial" w:hAnsi="Arial" w:cs="Arial"/>
          <w:b/>
          <w:sz w:val="24"/>
          <w:szCs w:val="24"/>
          <w:u w:val="single"/>
          <w:lang w:val="ro-RO"/>
        </w:rPr>
        <w:t xml:space="preserve">Activitatea de supraveghere, prevenire și limitare </w:t>
      </w:r>
      <w:proofErr w:type="gramStart"/>
      <w:r w:rsidRPr="002E14AC">
        <w:rPr>
          <w:rStyle w:val="rvts8"/>
          <w:rFonts w:ascii="Arial" w:hAnsi="Arial" w:cs="Arial"/>
          <w:b/>
          <w:sz w:val="24"/>
          <w:szCs w:val="24"/>
          <w:u w:val="single"/>
          <w:lang w:val="ro-RO"/>
        </w:rPr>
        <w:t>a</w:t>
      </w:r>
      <w:proofErr w:type="gramEnd"/>
      <w:r w:rsidRPr="002E14AC">
        <w:rPr>
          <w:rStyle w:val="rvts8"/>
          <w:rFonts w:ascii="Arial" w:hAnsi="Arial" w:cs="Arial"/>
          <w:b/>
          <w:sz w:val="24"/>
          <w:szCs w:val="24"/>
          <w:u w:val="single"/>
          <w:lang w:val="ro-RO"/>
        </w:rPr>
        <w:t xml:space="preserve"> infecțiilor asociate asistenței medicale</w:t>
      </w:r>
    </w:p>
    <w:p w14:paraId="76D9CABA" w14:textId="0371BE33" w:rsidR="00BE5C6F" w:rsidRPr="002E14AC" w:rsidRDefault="00BE5C6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5</w:t>
      </w:r>
    </w:p>
    <w:p w14:paraId="1C432680" w14:textId="1446259C" w:rsidR="00033CCC" w:rsidRPr="002E14AC" w:rsidRDefault="00033CC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1724A8" w:rsidRPr="002E14AC">
        <w:rPr>
          <w:rFonts w:ascii="Arial" w:hAnsi="Arial" w:cs="Arial"/>
          <w:sz w:val="24"/>
          <w:szCs w:val="24"/>
        </w:rPr>
        <w:t>21</w:t>
      </w:r>
      <w:r w:rsidRPr="002E14AC">
        <w:rPr>
          <w:rFonts w:ascii="Arial" w:hAnsi="Arial" w:cs="Arial"/>
          <w:sz w:val="24"/>
          <w:szCs w:val="24"/>
        </w:rPr>
        <w:t>, din care:</w:t>
      </w:r>
    </w:p>
    <w:p w14:paraId="5728C9C0" w14:textId="65642332" w:rsidR="00033CCC" w:rsidRPr="002E14AC" w:rsidRDefault="00033CC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904F75" w:rsidRPr="002E14AC">
        <w:rPr>
          <w:rFonts w:ascii="Arial" w:hAnsi="Arial" w:cs="Arial"/>
          <w:sz w:val="24"/>
          <w:szCs w:val="24"/>
        </w:rPr>
        <w:t>3</w:t>
      </w:r>
    </w:p>
    <w:p w14:paraId="52D0AF01" w14:textId="17B9815A" w:rsidR="00033CCC" w:rsidRPr="002E14AC" w:rsidRDefault="00033CC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1724A8" w:rsidRPr="002E14AC">
        <w:rPr>
          <w:rFonts w:ascii="Arial" w:hAnsi="Arial" w:cs="Arial"/>
          <w:sz w:val="24"/>
          <w:szCs w:val="24"/>
        </w:rPr>
        <w:t>18</w:t>
      </w:r>
    </w:p>
    <w:p w14:paraId="2AD6948D" w14:textId="1F025B16" w:rsidR="00033CCC" w:rsidRPr="002E14AC" w:rsidRDefault="00033CCC"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1724A8" w:rsidRPr="002E14AC">
        <w:rPr>
          <w:rFonts w:ascii="Arial" w:hAnsi="Arial" w:cs="Arial"/>
          <w:b/>
          <w:sz w:val="24"/>
          <w:szCs w:val="24"/>
        </w:rPr>
        <w:t>130</w:t>
      </w:r>
      <w:r w:rsidRPr="002E14AC">
        <w:rPr>
          <w:rFonts w:ascii="Arial" w:hAnsi="Arial" w:cs="Arial"/>
          <w:b/>
          <w:sz w:val="24"/>
          <w:szCs w:val="24"/>
        </w:rPr>
        <w:t>.</w:t>
      </w:r>
      <w:r w:rsidR="00904F75" w:rsidRPr="002E14AC">
        <w:rPr>
          <w:rFonts w:ascii="Arial" w:hAnsi="Arial" w:cs="Arial"/>
          <w:b/>
          <w:sz w:val="24"/>
          <w:szCs w:val="24"/>
        </w:rPr>
        <w:t>0</w:t>
      </w:r>
      <w:r w:rsidRPr="002E14AC">
        <w:rPr>
          <w:rFonts w:ascii="Arial" w:hAnsi="Arial" w:cs="Arial"/>
          <w:b/>
          <w:sz w:val="24"/>
          <w:szCs w:val="24"/>
        </w:rPr>
        <w:t>00 lei</w:t>
      </w:r>
    </w:p>
    <w:p w14:paraId="050DC13D" w14:textId="77777777" w:rsidR="00033CCC" w:rsidRPr="002E14AC" w:rsidRDefault="00033CCC"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7BBAF6BB" w14:textId="77777777" w:rsidR="005D015D" w:rsidRPr="002E14AC" w:rsidRDefault="005D015D" w:rsidP="007C2400">
      <w:pPr>
        <w:pStyle w:val="NoSpacing"/>
        <w:numPr>
          <w:ilvl w:val="0"/>
          <w:numId w:val="34"/>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de către personalul medico-sanitar a anchetei epidemiologice în focarele de boli transmisibile, în scopul depistării de noi cazuri de bolnavi contacţi, convalescenţi şi purtători sănătoşi de germeni;</w:t>
      </w:r>
    </w:p>
    <w:p w14:paraId="4E985F44" w14:textId="77777777" w:rsidR="005D015D" w:rsidRPr="002E14AC" w:rsidRDefault="005D015D" w:rsidP="007C2400">
      <w:pPr>
        <w:pStyle w:val="NoSpacing"/>
        <w:numPr>
          <w:ilvl w:val="0"/>
          <w:numId w:val="34"/>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neinstituirea sau neaplicarea de către personalul medico-sanitar şi administrativ al unităţilor sanitare a măsurilor care să prevină apariţia sau răspândirea de boli transmisibile la persoanele care beneficiază de asistenţă medicală în aceste unităţi;</w:t>
      </w:r>
    </w:p>
    <w:p w14:paraId="468B8CF1" w14:textId="77777777" w:rsidR="005D015D" w:rsidRPr="002E14AC" w:rsidRDefault="005D015D" w:rsidP="007C2400">
      <w:pPr>
        <w:pStyle w:val="NoSpacing"/>
        <w:numPr>
          <w:ilvl w:val="0"/>
          <w:numId w:val="34"/>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de către personalul unităţii sanitare a protocoalelor şi procedurilor în privinţa actului medical;</w:t>
      </w:r>
    </w:p>
    <w:p w14:paraId="72AAE033" w14:textId="4F4CB1F7" w:rsidR="002A6E82" w:rsidRPr="002E14AC" w:rsidRDefault="005D015D" w:rsidP="007C2400">
      <w:pPr>
        <w:pStyle w:val="NoSpacing"/>
        <w:numPr>
          <w:ilvl w:val="0"/>
          <w:numId w:val="34"/>
        </w:numPr>
        <w:tabs>
          <w:tab w:val="right" w:pos="9072"/>
        </w:tabs>
        <w:ind w:left="0" w:firstLine="0"/>
        <w:rPr>
          <w:rFonts w:ascii="Arial" w:hAnsi="Arial" w:cs="Arial"/>
          <w:b/>
          <w:sz w:val="24"/>
          <w:szCs w:val="24"/>
        </w:rPr>
      </w:pPr>
      <w:r w:rsidRPr="002E14AC">
        <w:rPr>
          <w:rFonts w:ascii="Arial" w:hAnsi="Arial" w:cs="Arial"/>
          <w:sz w:val="24"/>
          <w:szCs w:val="24"/>
        </w:rPr>
        <w:lastRenderedPageBreak/>
        <w:t>n</w:t>
      </w:r>
      <w:r w:rsidR="002A6E82" w:rsidRPr="002E14AC">
        <w:rPr>
          <w:rFonts w:ascii="Arial" w:hAnsi="Arial" w:cs="Arial"/>
          <w:sz w:val="24"/>
          <w:szCs w:val="24"/>
        </w:rPr>
        <w:t>erespectarea obligației de a efectua un set de analize din toate tipurile de probe recoltate la nivelul unității sanitare, pentru intercomparare cu</w:t>
      </w:r>
      <w:r w:rsidR="002E14AC" w:rsidRPr="002E14AC">
        <w:rPr>
          <w:rFonts w:ascii="Arial" w:hAnsi="Arial" w:cs="Arial"/>
          <w:sz w:val="24"/>
          <w:szCs w:val="24"/>
        </w:rPr>
        <w:t xml:space="preserve"> laboratorul</w:t>
      </w:r>
      <w:r w:rsidR="002A6E82" w:rsidRPr="002E14AC">
        <w:rPr>
          <w:rFonts w:ascii="Arial" w:hAnsi="Arial" w:cs="Arial"/>
          <w:sz w:val="24"/>
          <w:szCs w:val="24"/>
        </w:rPr>
        <w:t xml:space="preserve"> DSP, cel puțin o dată pe trimestru</w:t>
      </w:r>
      <w:r w:rsidRPr="002E14AC">
        <w:rPr>
          <w:rFonts w:ascii="Arial" w:hAnsi="Arial" w:cs="Arial"/>
          <w:sz w:val="24"/>
          <w:szCs w:val="24"/>
        </w:rPr>
        <w:t>;</w:t>
      </w:r>
    </w:p>
    <w:p w14:paraId="2067FEE3" w14:textId="6326DFCA" w:rsidR="00F127E2" w:rsidRPr="002E14AC" w:rsidRDefault="00F127E2" w:rsidP="007C2400">
      <w:pPr>
        <w:pStyle w:val="NoSpacing"/>
        <w:tabs>
          <w:tab w:val="right" w:pos="9072"/>
        </w:tabs>
        <w:ind w:left="0"/>
        <w:rPr>
          <w:rFonts w:ascii="Arial" w:hAnsi="Arial" w:cs="Arial"/>
          <w:sz w:val="24"/>
          <w:szCs w:val="24"/>
          <w:shd w:val="clear" w:color="auto" w:fill="FFFFFF"/>
        </w:rPr>
      </w:pPr>
      <w:r w:rsidRPr="002E14AC">
        <w:rPr>
          <w:rFonts w:ascii="Arial" w:hAnsi="Arial" w:cs="Arial"/>
          <w:sz w:val="24"/>
          <w:szCs w:val="24"/>
        </w:rPr>
        <w:t xml:space="preserve">Nr. recontroale: </w:t>
      </w:r>
      <w:r w:rsidR="001724A8" w:rsidRPr="002E14AC">
        <w:rPr>
          <w:rFonts w:ascii="Arial" w:hAnsi="Arial" w:cs="Arial"/>
          <w:sz w:val="24"/>
          <w:szCs w:val="24"/>
        </w:rPr>
        <w:t>3</w:t>
      </w:r>
    </w:p>
    <w:p w14:paraId="50AA15C4" w14:textId="77777777" w:rsidR="00EE296F" w:rsidRPr="002E14AC" w:rsidRDefault="00EE296F" w:rsidP="007C2400">
      <w:pPr>
        <w:pStyle w:val="NoSpacing"/>
        <w:tabs>
          <w:tab w:val="right" w:pos="9072"/>
        </w:tabs>
        <w:ind w:left="0"/>
        <w:rPr>
          <w:rFonts w:ascii="Arial" w:hAnsi="Arial" w:cs="Arial"/>
          <w:sz w:val="24"/>
          <w:szCs w:val="24"/>
          <w:lang w:val="ro-RO"/>
        </w:rPr>
      </w:pPr>
    </w:p>
    <w:p w14:paraId="2811EF19" w14:textId="28BEDC98" w:rsidR="00BE5C6F" w:rsidRPr="002E14AC" w:rsidRDefault="00BE5C6F" w:rsidP="007C2400">
      <w:pPr>
        <w:tabs>
          <w:tab w:val="right" w:pos="9072"/>
        </w:tabs>
        <w:spacing w:after="0" w:line="240" w:lineRule="auto"/>
        <w:rPr>
          <w:rStyle w:val="rvts8"/>
          <w:rFonts w:ascii="Arial" w:hAnsi="Arial" w:cs="Arial"/>
          <w:b/>
          <w:sz w:val="24"/>
          <w:szCs w:val="24"/>
          <w:u w:val="single"/>
          <w:lang w:val="ro-RO"/>
        </w:rPr>
      </w:pPr>
      <w:r w:rsidRPr="002E14AC">
        <w:rPr>
          <w:rFonts w:ascii="Arial" w:hAnsi="Arial" w:cs="Arial"/>
          <w:b/>
          <w:sz w:val="24"/>
          <w:szCs w:val="24"/>
          <w:u w:val="single"/>
        </w:rPr>
        <w:t>1</w:t>
      </w:r>
      <w:r w:rsidR="001724A8" w:rsidRPr="002E14AC">
        <w:rPr>
          <w:rFonts w:ascii="Arial" w:hAnsi="Arial" w:cs="Arial"/>
          <w:b/>
          <w:sz w:val="24"/>
          <w:szCs w:val="24"/>
          <w:u w:val="single"/>
        </w:rPr>
        <w:t>5</w:t>
      </w:r>
      <w:r w:rsidRPr="002E14AC">
        <w:rPr>
          <w:rFonts w:ascii="Arial" w:hAnsi="Arial" w:cs="Arial"/>
          <w:b/>
          <w:sz w:val="24"/>
          <w:szCs w:val="24"/>
          <w:u w:val="single"/>
        </w:rPr>
        <w:t>)</w:t>
      </w:r>
      <w:r w:rsidRPr="002E14AC">
        <w:rPr>
          <w:rFonts w:ascii="Arial" w:eastAsia="Times New Roman" w:hAnsi="Arial" w:cs="Arial"/>
          <w:b/>
          <w:sz w:val="24"/>
          <w:szCs w:val="24"/>
          <w:u w:val="single"/>
        </w:rPr>
        <w:t xml:space="preserve"> </w:t>
      </w:r>
      <w:r w:rsidRPr="002E14AC">
        <w:rPr>
          <w:rStyle w:val="rvts8"/>
          <w:rFonts w:ascii="Arial" w:hAnsi="Arial" w:cs="Arial"/>
          <w:b/>
          <w:sz w:val="24"/>
          <w:szCs w:val="24"/>
          <w:u w:val="single"/>
          <w:lang w:val="ro-RO"/>
        </w:rPr>
        <w:t>Unități de dializă</w:t>
      </w:r>
    </w:p>
    <w:p w14:paraId="530E6554" w14:textId="4AB144B0" w:rsidR="00F57CA8" w:rsidRPr="002E14AC" w:rsidRDefault="00F57CA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1</w:t>
      </w:r>
    </w:p>
    <w:p w14:paraId="6A5219C9" w14:textId="77777777" w:rsidR="00BE5C6F" w:rsidRPr="002E14AC" w:rsidRDefault="00BE5C6F" w:rsidP="007C2400">
      <w:pPr>
        <w:pStyle w:val="NoSpacing"/>
        <w:tabs>
          <w:tab w:val="right" w:pos="9072"/>
        </w:tabs>
        <w:ind w:left="0"/>
        <w:rPr>
          <w:rFonts w:ascii="Arial" w:hAnsi="Arial" w:cs="Arial"/>
          <w:sz w:val="24"/>
          <w:szCs w:val="24"/>
          <w:lang w:val="ro-RO"/>
        </w:rPr>
      </w:pPr>
    </w:p>
    <w:p w14:paraId="6AB41ECA" w14:textId="47A9929A" w:rsidR="00D708F0" w:rsidRPr="002E14AC" w:rsidRDefault="00BE5C6F" w:rsidP="007C2400">
      <w:pPr>
        <w:tabs>
          <w:tab w:val="right" w:pos="9072"/>
        </w:tabs>
        <w:spacing w:after="0" w:line="240" w:lineRule="auto"/>
        <w:rPr>
          <w:rStyle w:val="rvts8"/>
          <w:rFonts w:ascii="Arial" w:hAnsi="Arial" w:cs="Arial"/>
          <w:b/>
          <w:sz w:val="24"/>
          <w:szCs w:val="24"/>
          <w:u w:val="single"/>
          <w:lang w:val="ro-RO"/>
        </w:rPr>
      </w:pPr>
      <w:r w:rsidRPr="002E14AC">
        <w:rPr>
          <w:rFonts w:ascii="Arial" w:hAnsi="Arial" w:cs="Arial"/>
          <w:b/>
          <w:sz w:val="24"/>
          <w:szCs w:val="24"/>
          <w:u w:val="single"/>
        </w:rPr>
        <w:t>1</w:t>
      </w:r>
      <w:r w:rsidR="001724A8" w:rsidRPr="002E14AC">
        <w:rPr>
          <w:rFonts w:ascii="Arial" w:hAnsi="Arial" w:cs="Arial"/>
          <w:b/>
          <w:sz w:val="24"/>
          <w:szCs w:val="24"/>
          <w:u w:val="single"/>
        </w:rPr>
        <w:t>6</w:t>
      </w:r>
      <w:r w:rsidR="00D708F0" w:rsidRPr="002E14AC">
        <w:rPr>
          <w:rFonts w:ascii="Arial" w:hAnsi="Arial" w:cs="Arial"/>
          <w:b/>
          <w:sz w:val="24"/>
          <w:szCs w:val="24"/>
          <w:u w:val="single"/>
        </w:rPr>
        <w:t>)</w:t>
      </w:r>
      <w:r w:rsidR="00D708F0" w:rsidRPr="002E14AC">
        <w:rPr>
          <w:rFonts w:ascii="Arial" w:eastAsia="Times New Roman" w:hAnsi="Arial" w:cs="Arial"/>
          <w:b/>
          <w:sz w:val="24"/>
          <w:szCs w:val="24"/>
          <w:u w:val="single"/>
        </w:rPr>
        <w:t xml:space="preserve"> </w:t>
      </w:r>
      <w:r w:rsidR="00D708F0" w:rsidRPr="002E14AC">
        <w:rPr>
          <w:rStyle w:val="rvts8"/>
          <w:rFonts w:ascii="Arial" w:hAnsi="Arial" w:cs="Arial"/>
          <w:b/>
          <w:sz w:val="24"/>
          <w:szCs w:val="24"/>
          <w:u w:val="single"/>
          <w:lang w:val="ro-RO"/>
        </w:rPr>
        <w:t>Ambulatoriu integrat unității sanitare</w:t>
      </w:r>
    </w:p>
    <w:p w14:paraId="1B0E255E" w14:textId="621D9A20" w:rsidR="00FA5DDE" w:rsidRPr="002E14AC" w:rsidRDefault="00FA5DD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904F75" w:rsidRPr="002E14AC">
        <w:rPr>
          <w:rFonts w:ascii="Arial" w:hAnsi="Arial" w:cs="Arial"/>
          <w:sz w:val="24"/>
          <w:szCs w:val="24"/>
        </w:rPr>
        <w:t>3</w:t>
      </w:r>
    </w:p>
    <w:p w14:paraId="6C77FA17" w14:textId="77777777" w:rsidR="009A3F62" w:rsidRPr="002E14AC" w:rsidRDefault="009A3F62" w:rsidP="007C2400">
      <w:pPr>
        <w:pStyle w:val="NoSpacing"/>
        <w:tabs>
          <w:tab w:val="right" w:pos="9072"/>
        </w:tabs>
        <w:ind w:left="0"/>
        <w:rPr>
          <w:rFonts w:ascii="Arial" w:eastAsia="Arial" w:hAnsi="Arial" w:cs="Arial"/>
          <w:sz w:val="24"/>
          <w:szCs w:val="24"/>
        </w:rPr>
      </w:pPr>
    </w:p>
    <w:p w14:paraId="51C23C8A" w14:textId="7F322E72" w:rsidR="005322AD" w:rsidRPr="002E14AC" w:rsidRDefault="001724A8"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17</w:t>
      </w:r>
      <w:r w:rsidR="005322AD" w:rsidRPr="002E14AC">
        <w:rPr>
          <w:rFonts w:ascii="Arial" w:hAnsi="Arial" w:cs="Arial"/>
          <w:b/>
          <w:sz w:val="24"/>
          <w:szCs w:val="24"/>
          <w:u w:val="single"/>
        </w:rPr>
        <w:t xml:space="preserve">) </w:t>
      </w:r>
      <w:r w:rsidR="0035779B" w:rsidRPr="002E14AC">
        <w:rPr>
          <w:rFonts w:ascii="Arial" w:hAnsi="Arial" w:cs="Arial"/>
          <w:b/>
          <w:sz w:val="24"/>
          <w:szCs w:val="24"/>
          <w:u w:val="single"/>
        </w:rPr>
        <w:t>Deș</w:t>
      </w:r>
      <w:r w:rsidR="005322AD" w:rsidRPr="002E14AC">
        <w:rPr>
          <w:rFonts w:ascii="Arial" w:hAnsi="Arial" w:cs="Arial"/>
          <w:b/>
          <w:sz w:val="24"/>
          <w:szCs w:val="24"/>
          <w:u w:val="single"/>
        </w:rPr>
        <w:t>euri periculoase</w:t>
      </w:r>
    </w:p>
    <w:p w14:paraId="23996176" w14:textId="5CACF718" w:rsidR="00E059CE" w:rsidRPr="002E14AC" w:rsidRDefault="00E059C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8</w:t>
      </w:r>
    </w:p>
    <w:p w14:paraId="4E3CB1DA" w14:textId="22ABDC0B" w:rsidR="00E059CE" w:rsidRPr="002E14AC" w:rsidRDefault="00E059C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1724A8" w:rsidRPr="002E14AC">
        <w:rPr>
          <w:rFonts w:ascii="Arial" w:hAnsi="Arial" w:cs="Arial"/>
          <w:sz w:val="24"/>
          <w:szCs w:val="24"/>
        </w:rPr>
        <w:t>1</w:t>
      </w:r>
      <w:r w:rsidRPr="002E14AC">
        <w:rPr>
          <w:rFonts w:ascii="Arial" w:hAnsi="Arial" w:cs="Arial"/>
          <w:sz w:val="24"/>
          <w:szCs w:val="24"/>
        </w:rPr>
        <w:t>, din care:</w:t>
      </w:r>
    </w:p>
    <w:p w14:paraId="097FC4B3" w14:textId="77777777" w:rsidR="00E059CE" w:rsidRPr="002E14AC" w:rsidRDefault="00E059C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904F75" w:rsidRPr="002E14AC">
        <w:rPr>
          <w:rFonts w:ascii="Arial" w:hAnsi="Arial" w:cs="Arial"/>
          <w:sz w:val="24"/>
          <w:szCs w:val="24"/>
        </w:rPr>
        <w:t>1</w:t>
      </w:r>
    </w:p>
    <w:p w14:paraId="201E99B0" w14:textId="77777777" w:rsidR="00E059CE" w:rsidRPr="002E14AC" w:rsidRDefault="00E059CE"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50FAA75D" w14:textId="77777777" w:rsidR="00C120C1" w:rsidRPr="002E14AC" w:rsidRDefault="00C120C1" w:rsidP="007C2400">
      <w:pPr>
        <w:pStyle w:val="NoSpacing"/>
        <w:numPr>
          <w:ilvl w:val="0"/>
          <w:numId w:val="17"/>
        </w:numPr>
        <w:tabs>
          <w:tab w:val="left" w:pos="360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duratei stocării temporare a deşeurilor medicale infecţioase în incintele unităţilor medicale;</w:t>
      </w:r>
    </w:p>
    <w:p w14:paraId="2A353FA2" w14:textId="77777777" w:rsidR="001A66BF" w:rsidRPr="002E14AC" w:rsidRDefault="001A66BF" w:rsidP="007C2400">
      <w:pPr>
        <w:pStyle w:val="NoSpacing"/>
        <w:tabs>
          <w:tab w:val="right" w:pos="9072"/>
        </w:tabs>
        <w:ind w:left="0"/>
        <w:rPr>
          <w:rFonts w:ascii="Arial" w:hAnsi="Arial" w:cs="Arial"/>
          <w:sz w:val="24"/>
          <w:szCs w:val="24"/>
        </w:rPr>
      </w:pPr>
    </w:p>
    <w:p w14:paraId="57D6F2D5" w14:textId="6090D393" w:rsidR="001A66BF" w:rsidRPr="002E14AC" w:rsidRDefault="001724A8"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18</w:t>
      </w:r>
      <w:r w:rsidR="001A66BF" w:rsidRPr="002E14AC">
        <w:rPr>
          <w:rFonts w:ascii="Arial" w:hAnsi="Arial" w:cs="Arial"/>
          <w:b/>
          <w:sz w:val="24"/>
          <w:szCs w:val="24"/>
          <w:u w:val="single"/>
        </w:rPr>
        <w:t>) Prest</w:t>
      </w:r>
      <w:r w:rsidR="001A66BF" w:rsidRPr="002E14AC">
        <w:rPr>
          <w:rFonts w:ascii="Arial" w:hAnsi="Arial" w:cs="Arial"/>
          <w:b/>
          <w:sz w:val="24"/>
          <w:szCs w:val="24"/>
          <w:u w:val="single"/>
          <w:lang w:val="ro-RO"/>
        </w:rPr>
        <w:t>ări servicii în unitățile sanitare</w:t>
      </w:r>
    </w:p>
    <w:p w14:paraId="6C2EAC12" w14:textId="77777777" w:rsidR="00827668" w:rsidRPr="002E14AC" w:rsidRDefault="00827668"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a) Servicii de curățenie</w:t>
      </w:r>
    </w:p>
    <w:p w14:paraId="558C0E72" w14:textId="32DE5FE2" w:rsidR="00827668" w:rsidRPr="002E14AC" w:rsidRDefault="00827668"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w:t>
      </w:r>
      <w:r w:rsidR="001724A8" w:rsidRPr="002E14AC">
        <w:rPr>
          <w:rFonts w:ascii="Arial" w:hAnsi="Arial" w:cs="Arial"/>
          <w:sz w:val="24"/>
          <w:szCs w:val="24"/>
        </w:rPr>
        <w:t xml:space="preserve"> 1</w:t>
      </w:r>
    </w:p>
    <w:p w14:paraId="2B5E6153" w14:textId="77777777" w:rsidR="00827668" w:rsidRPr="002E14AC" w:rsidRDefault="00827668" w:rsidP="007C2400">
      <w:pPr>
        <w:pStyle w:val="NoSpacing"/>
        <w:tabs>
          <w:tab w:val="right" w:pos="9072"/>
        </w:tabs>
        <w:ind w:left="0"/>
        <w:rPr>
          <w:rFonts w:ascii="Arial" w:hAnsi="Arial" w:cs="Arial"/>
          <w:b/>
          <w:sz w:val="24"/>
          <w:szCs w:val="24"/>
          <w:u w:val="single"/>
          <w:lang w:val="ro-RO"/>
        </w:rPr>
      </w:pPr>
    </w:p>
    <w:p w14:paraId="5EC876F5" w14:textId="50B56C66" w:rsidR="001A66BF" w:rsidRPr="002E14AC" w:rsidRDefault="001724A8"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b</w:t>
      </w:r>
      <w:r w:rsidR="001A66BF" w:rsidRPr="002E14AC">
        <w:rPr>
          <w:rFonts w:ascii="Arial" w:hAnsi="Arial" w:cs="Arial"/>
          <w:b/>
          <w:sz w:val="24"/>
          <w:szCs w:val="24"/>
          <w:u w:val="single"/>
          <w:lang w:val="ro-RO"/>
        </w:rPr>
        <w:t>) Servicii de catering</w:t>
      </w:r>
    </w:p>
    <w:p w14:paraId="4B886B9F" w14:textId="67C164B6" w:rsidR="001A66BF" w:rsidRPr="002E14AC" w:rsidRDefault="001A66B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1724A8" w:rsidRPr="002E14AC">
        <w:rPr>
          <w:rFonts w:ascii="Arial" w:hAnsi="Arial" w:cs="Arial"/>
          <w:sz w:val="24"/>
          <w:szCs w:val="24"/>
        </w:rPr>
        <w:t>1</w:t>
      </w:r>
    </w:p>
    <w:p w14:paraId="0C5BD401" w14:textId="77777777" w:rsidR="00954367" w:rsidRPr="002E14AC" w:rsidRDefault="00954367" w:rsidP="007C2400">
      <w:pPr>
        <w:tabs>
          <w:tab w:val="right" w:pos="9072"/>
        </w:tabs>
        <w:spacing w:after="0" w:line="240" w:lineRule="auto"/>
        <w:rPr>
          <w:rFonts w:ascii="Arial" w:hAnsi="Arial" w:cs="Arial"/>
          <w:sz w:val="24"/>
          <w:szCs w:val="24"/>
        </w:rPr>
      </w:pPr>
    </w:p>
    <w:p w14:paraId="39E0D29A" w14:textId="77777777" w:rsidR="009C53EC" w:rsidRPr="002E14AC" w:rsidRDefault="009C53EC" w:rsidP="007C2400">
      <w:pPr>
        <w:tabs>
          <w:tab w:val="right" w:pos="9072"/>
        </w:tabs>
        <w:spacing w:after="0" w:line="240" w:lineRule="auto"/>
        <w:rPr>
          <w:rFonts w:ascii="Arial" w:hAnsi="Arial" w:cs="Arial"/>
          <w:sz w:val="24"/>
          <w:szCs w:val="24"/>
        </w:rPr>
      </w:pPr>
    </w:p>
    <w:p w14:paraId="00FC262E" w14:textId="77777777" w:rsidR="005322AD" w:rsidRPr="002E14AC" w:rsidRDefault="004A0780"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Capitolul II. </w:t>
      </w:r>
      <w:r w:rsidR="005322AD" w:rsidRPr="002E14AC">
        <w:rPr>
          <w:rFonts w:ascii="Arial" w:hAnsi="Arial" w:cs="Arial"/>
          <w:b/>
          <w:sz w:val="24"/>
          <w:szCs w:val="24"/>
        </w:rPr>
        <w:t>UNITĂȚI S</w:t>
      </w:r>
      <w:r w:rsidR="005C6EA2" w:rsidRPr="002E14AC">
        <w:rPr>
          <w:rFonts w:ascii="Arial" w:hAnsi="Arial" w:cs="Arial"/>
          <w:b/>
          <w:sz w:val="24"/>
          <w:szCs w:val="24"/>
        </w:rPr>
        <w:t>ANITARE CU EXCEPȚIA SPITALELOR</w:t>
      </w:r>
    </w:p>
    <w:p w14:paraId="64516A15" w14:textId="77777777" w:rsidR="00C301F2" w:rsidRPr="002E14AC" w:rsidRDefault="00C84525"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 </w:t>
      </w:r>
    </w:p>
    <w:p w14:paraId="225F8A63" w14:textId="74BE3271" w:rsidR="001C7092"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w:t>
      </w:r>
      <w:r w:rsidR="003F017F" w:rsidRPr="002E14AC">
        <w:rPr>
          <w:rFonts w:ascii="Arial" w:hAnsi="Arial" w:cs="Arial"/>
          <w:sz w:val="24"/>
          <w:szCs w:val="24"/>
        </w:rPr>
        <w:t>ef</w:t>
      </w:r>
      <w:r w:rsidR="003B01CE" w:rsidRPr="002E14AC">
        <w:rPr>
          <w:rFonts w:ascii="Arial" w:hAnsi="Arial" w:cs="Arial"/>
          <w:sz w:val="24"/>
          <w:szCs w:val="24"/>
        </w:rPr>
        <w:t xml:space="preserve">ectuate </w:t>
      </w:r>
      <w:r w:rsidR="001C7092" w:rsidRPr="002E14AC">
        <w:rPr>
          <w:rFonts w:ascii="Arial" w:hAnsi="Arial" w:cs="Arial"/>
          <w:sz w:val="24"/>
          <w:szCs w:val="24"/>
        </w:rPr>
        <w:t>–</w:t>
      </w:r>
      <w:r w:rsidR="003B01CE" w:rsidRPr="002E14AC">
        <w:rPr>
          <w:rFonts w:ascii="Arial" w:hAnsi="Arial" w:cs="Arial"/>
          <w:sz w:val="24"/>
          <w:szCs w:val="24"/>
        </w:rPr>
        <w:t xml:space="preserve"> </w:t>
      </w:r>
      <w:r w:rsidR="008D7485" w:rsidRPr="002E14AC">
        <w:rPr>
          <w:rFonts w:ascii="Arial" w:hAnsi="Arial" w:cs="Arial"/>
          <w:sz w:val="24"/>
          <w:szCs w:val="24"/>
        </w:rPr>
        <w:t>602</w:t>
      </w:r>
    </w:p>
    <w:p w14:paraId="464CC657" w14:textId="7625D277" w:rsidR="001C7092" w:rsidRPr="002E14AC" w:rsidRDefault="001C709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442CE2"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217</w:t>
      </w:r>
      <w:r w:rsidRPr="002E14AC">
        <w:rPr>
          <w:rFonts w:ascii="Arial" w:hAnsi="Arial" w:cs="Arial"/>
          <w:sz w:val="24"/>
          <w:szCs w:val="24"/>
        </w:rPr>
        <w:t>, din care:</w:t>
      </w:r>
    </w:p>
    <w:p w14:paraId="0A61D14C" w14:textId="655DFF08" w:rsidR="001C7092"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1C7092" w:rsidRPr="002E14AC">
        <w:rPr>
          <w:rFonts w:ascii="Arial" w:hAnsi="Arial" w:cs="Arial"/>
          <w:sz w:val="24"/>
          <w:szCs w:val="24"/>
        </w:rPr>
        <w:t xml:space="preserve"> </w:t>
      </w:r>
      <w:proofErr w:type="gramStart"/>
      <w:r w:rsidR="001C7092" w:rsidRPr="002E14AC">
        <w:rPr>
          <w:rFonts w:ascii="Arial" w:hAnsi="Arial" w:cs="Arial"/>
          <w:sz w:val="24"/>
          <w:szCs w:val="24"/>
        </w:rPr>
        <w:t>nr</w:t>
      </w:r>
      <w:proofErr w:type="gramEnd"/>
      <w:r w:rsidR="001C7092" w:rsidRPr="002E14AC">
        <w:rPr>
          <w:rFonts w:ascii="Arial" w:hAnsi="Arial" w:cs="Arial"/>
          <w:sz w:val="24"/>
          <w:szCs w:val="24"/>
        </w:rPr>
        <w:t xml:space="preserve">. </w:t>
      </w:r>
      <w:proofErr w:type="gramStart"/>
      <w:r w:rsidR="001C7092" w:rsidRPr="002E14AC">
        <w:rPr>
          <w:rFonts w:ascii="Arial" w:hAnsi="Arial" w:cs="Arial"/>
          <w:sz w:val="24"/>
          <w:szCs w:val="24"/>
        </w:rPr>
        <w:t>avertismente</w:t>
      </w:r>
      <w:proofErr w:type="gramEnd"/>
      <w:r w:rsidR="001C7092" w:rsidRPr="002E14AC">
        <w:rPr>
          <w:rFonts w:ascii="Arial" w:hAnsi="Arial" w:cs="Arial"/>
          <w:sz w:val="24"/>
          <w:szCs w:val="24"/>
        </w:rPr>
        <w:t xml:space="preserve"> </w:t>
      </w:r>
      <w:r w:rsidR="0003366A" w:rsidRPr="002E14AC">
        <w:rPr>
          <w:rFonts w:ascii="Arial" w:hAnsi="Arial" w:cs="Arial"/>
          <w:sz w:val="24"/>
          <w:szCs w:val="24"/>
        </w:rPr>
        <w:t>–</w:t>
      </w:r>
      <w:r w:rsidR="001C7092" w:rsidRPr="002E14AC">
        <w:rPr>
          <w:rFonts w:ascii="Arial" w:hAnsi="Arial" w:cs="Arial"/>
          <w:sz w:val="24"/>
          <w:szCs w:val="24"/>
        </w:rPr>
        <w:t xml:space="preserve"> </w:t>
      </w:r>
      <w:r w:rsidR="008D7485" w:rsidRPr="002E14AC">
        <w:rPr>
          <w:rFonts w:ascii="Arial" w:hAnsi="Arial" w:cs="Arial"/>
          <w:sz w:val="24"/>
          <w:szCs w:val="24"/>
        </w:rPr>
        <w:t>123</w:t>
      </w:r>
    </w:p>
    <w:p w14:paraId="65A71458" w14:textId="7A9DF6AC" w:rsidR="001C7092"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7857A2" w:rsidRPr="002E14AC">
        <w:rPr>
          <w:rFonts w:ascii="Arial" w:hAnsi="Arial" w:cs="Arial"/>
          <w:sz w:val="24"/>
          <w:szCs w:val="24"/>
        </w:rPr>
        <w:t xml:space="preserve"> </w:t>
      </w:r>
      <w:proofErr w:type="gramStart"/>
      <w:r w:rsidR="007857A2" w:rsidRPr="002E14AC">
        <w:rPr>
          <w:rFonts w:ascii="Arial" w:hAnsi="Arial" w:cs="Arial"/>
          <w:sz w:val="24"/>
          <w:szCs w:val="24"/>
        </w:rPr>
        <w:t>nr</w:t>
      </w:r>
      <w:proofErr w:type="gramEnd"/>
      <w:r w:rsidR="007857A2" w:rsidRPr="002E14AC">
        <w:rPr>
          <w:rFonts w:ascii="Arial" w:hAnsi="Arial" w:cs="Arial"/>
          <w:sz w:val="24"/>
          <w:szCs w:val="24"/>
        </w:rPr>
        <w:t xml:space="preserve">. </w:t>
      </w:r>
      <w:proofErr w:type="gramStart"/>
      <w:r w:rsidR="007857A2" w:rsidRPr="002E14AC">
        <w:rPr>
          <w:rFonts w:ascii="Arial" w:hAnsi="Arial" w:cs="Arial"/>
          <w:sz w:val="24"/>
          <w:szCs w:val="24"/>
        </w:rPr>
        <w:t>amenzi</w:t>
      </w:r>
      <w:proofErr w:type="gramEnd"/>
      <w:r w:rsidR="007857A2" w:rsidRPr="002E14AC">
        <w:rPr>
          <w:rFonts w:ascii="Arial" w:hAnsi="Arial" w:cs="Arial"/>
          <w:sz w:val="24"/>
          <w:szCs w:val="24"/>
        </w:rPr>
        <w:t xml:space="preserve"> – </w:t>
      </w:r>
      <w:r w:rsidR="008D7485" w:rsidRPr="002E14AC">
        <w:rPr>
          <w:rFonts w:ascii="Arial" w:hAnsi="Arial" w:cs="Arial"/>
          <w:sz w:val="24"/>
          <w:szCs w:val="24"/>
        </w:rPr>
        <w:t>90</w:t>
      </w:r>
    </w:p>
    <w:p w14:paraId="55C45599" w14:textId="6E29AC3B" w:rsidR="00646F84"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1C7092" w:rsidRPr="002E14AC">
        <w:rPr>
          <w:rFonts w:ascii="Arial" w:hAnsi="Arial" w:cs="Arial"/>
          <w:sz w:val="24"/>
          <w:szCs w:val="24"/>
        </w:rPr>
        <w:t xml:space="preserve"> </w:t>
      </w:r>
      <w:proofErr w:type="gramStart"/>
      <w:r w:rsidR="001C7092" w:rsidRPr="002E14AC">
        <w:rPr>
          <w:rFonts w:ascii="Arial" w:hAnsi="Arial" w:cs="Arial"/>
          <w:sz w:val="24"/>
          <w:szCs w:val="24"/>
        </w:rPr>
        <w:t>total</w:t>
      </w:r>
      <w:proofErr w:type="gramEnd"/>
      <w:r w:rsidR="001C7092" w:rsidRPr="002E14AC">
        <w:rPr>
          <w:rFonts w:ascii="Arial" w:hAnsi="Arial" w:cs="Arial"/>
          <w:sz w:val="24"/>
          <w:szCs w:val="24"/>
        </w:rPr>
        <w:t xml:space="preserve"> valoare amenzi – </w:t>
      </w:r>
      <w:r w:rsidR="008D7485" w:rsidRPr="002E14AC">
        <w:rPr>
          <w:rFonts w:ascii="Arial" w:hAnsi="Arial" w:cs="Arial"/>
          <w:b/>
          <w:sz w:val="24"/>
          <w:szCs w:val="24"/>
        </w:rPr>
        <w:t>588</w:t>
      </w:r>
      <w:r w:rsidR="007857A2" w:rsidRPr="002E14AC">
        <w:rPr>
          <w:rFonts w:ascii="Arial" w:hAnsi="Arial" w:cs="Arial"/>
          <w:b/>
          <w:sz w:val="24"/>
          <w:szCs w:val="24"/>
        </w:rPr>
        <w:t>.</w:t>
      </w:r>
      <w:r w:rsidR="008D7485" w:rsidRPr="002E14AC">
        <w:rPr>
          <w:rFonts w:ascii="Arial" w:hAnsi="Arial" w:cs="Arial"/>
          <w:b/>
          <w:sz w:val="24"/>
          <w:szCs w:val="24"/>
        </w:rPr>
        <w:t>6</w:t>
      </w:r>
      <w:r w:rsidR="007857A2" w:rsidRPr="002E14AC">
        <w:rPr>
          <w:rFonts w:ascii="Arial" w:hAnsi="Arial" w:cs="Arial"/>
          <w:b/>
          <w:sz w:val="24"/>
          <w:szCs w:val="24"/>
        </w:rPr>
        <w:t>00</w:t>
      </w:r>
      <w:r w:rsidR="001C7092" w:rsidRPr="002E14AC">
        <w:rPr>
          <w:rFonts w:ascii="Arial" w:hAnsi="Arial" w:cs="Arial"/>
          <w:b/>
          <w:sz w:val="24"/>
          <w:szCs w:val="24"/>
        </w:rPr>
        <w:t xml:space="preserve"> lei</w:t>
      </w:r>
    </w:p>
    <w:p w14:paraId="6814C26B" w14:textId="75FB8598" w:rsidR="003F04D1" w:rsidRPr="002E14AC" w:rsidRDefault="003F04D1"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w:t>
      </w:r>
      <w:r w:rsidR="008D7485" w:rsidRPr="002E14AC">
        <w:rPr>
          <w:rFonts w:ascii="Arial" w:hAnsi="Arial" w:cs="Arial"/>
          <w:b/>
          <w:sz w:val="24"/>
          <w:szCs w:val="24"/>
        </w:rPr>
        <w:t>3</w:t>
      </w:r>
      <w:r w:rsidRPr="002E14AC">
        <w:rPr>
          <w:rFonts w:ascii="Arial" w:hAnsi="Arial" w:cs="Arial"/>
          <w:b/>
          <w:sz w:val="24"/>
          <w:szCs w:val="24"/>
        </w:rPr>
        <w:t xml:space="preserve"> (</w:t>
      </w:r>
      <w:r w:rsidRPr="002E14AC">
        <w:rPr>
          <w:rFonts w:ascii="Arial" w:hAnsi="Arial" w:cs="Arial"/>
          <w:b/>
          <w:sz w:val="24"/>
          <w:szCs w:val="24"/>
          <w:lang w:val="ro-RO"/>
        </w:rPr>
        <w:t xml:space="preserve">1 DSP </w:t>
      </w:r>
      <w:r w:rsidR="00FD0377" w:rsidRPr="002E14AC">
        <w:rPr>
          <w:rFonts w:ascii="Arial" w:hAnsi="Arial" w:cs="Arial"/>
          <w:b/>
          <w:sz w:val="24"/>
          <w:szCs w:val="24"/>
          <w:lang w:val="ro-RO"/>
        </w:rPr>
        <w:t>Hunedoara</w:t>
      </w:r>
      <w:r w:rsidR="007E3F42" w:rsidRPr="002E14AC">
        <w:rPr>
          <w:rFonts w:ascii="Arial" w:hAnsi="Arial" w:cs="Arial"/>
          <w:b/>
          <w:sz w:val="24"/>
          <w:szCs w:val="24"/>
          <w:lang w:val="ro-RO"/>
        </w:rPr>
        <w:t>, 1 DSP Ilfov, 1 DSP Botoșani</w:t>
      </w:r>
      <w:r w:rsidRPr="002E14AC">
        <w:rPr>
          <w:rFonts w:ascii="Arial" w:hAnsi="Arial" w:cs="Arial"/>
          <w:b/>
          <w:sz w:val="24"/>
          <w:szCs w:val="24"/>
        </w:rPr>
        <w:t>)</w:t>
      </w:r>
    </w:p>
    <w:p w14:paraId="7F737C07" w14:textId="77777777" w:rsidR="005C519F" w:rsidRPr="002E14AC" w:rsidRDefault="005C519F"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închidere a unității:</w:t>
      </w:r>
      <w:r w:rsidRPr="002E14AC">
        <w:rPr>
          <w:rFonts w:ascii="Arial" w:hAnsi="Arial" w:cs="Arial"/>
          <w:b/>
          <w:sz w:val="24"/>
          <w:szCs w:val="24"/>
        </w:rPr>
        <w:t xml:space="preserve"> 1 (</w:t>
      </w:r>
      <w:r w:rsidRPr="002E14AC">
        <w:rPr>
          <w:rFonts w:ascii="Arial" w:hAnsi="Arial" w:cs="Arial"/>
          <w:b/>
          <w:sz w:val="24"/>
          <w:szCs w:val="24"/>
          <w:lang w:val="ro-RO"/>
        </w:rPr>
        <w:t>1 DSP București</w:t>
      </w:r>
      <w:r w:rsidRPr="002E14AC">
        <w:rPr>
          <w:rFonts w:ascii="Arial" w:hAnsi="Arial" w:cs="Arial"/>
          <w:b/>
          <w:sz w:val="24"/>
          <w:szCs w:val="24"/>
        </w:rPr>
        <w:t>)</w:t>
      </w:r>
    </w:p>
    <w:p w14:paraId="0C6A0DBC" w14:textId="7B1E64C8" w:rsidR="005803D8" w:rsidRPr="002E14AC" w:rsidRDefault="007857A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8D7485" w:rsidRPr="002E14AC">
        <w:rPr>
          <w:rFonts w:ascii="Arial" w:hAnsi="Arial" w:cs="Arial"/>
          <w:sz w:val="24"/>
          <w:szCs w:val="24"/>
        </w:rPr>
        <w:t>66</w:t>
      </w:r>
    </w:p>
    <w:p w14:paraId="5B9D9C11" w14:textId="77777777" w:rsidR="005322AD" w:rsidRPr="002E14AC" w:rsidRDefault="00527915" w:rsidP="007C2400">
      <w:pPr>
        <w:pStyle w:val="NoSpacing"/>
        <w:tabs>
          <w:tab w:val="right" w:pos="9072"/>
        </w:tabs>
        <w:ind w:left="0"/>
        <w:rPr>
          <w:rFonts w:ascii="Arial" w:hAnsi="Arial" w:cs="Arial"/>
          <w:sz w:val="24"/>
          <w:szCs w:val="24"/>
        </w:rPr>
      </w:pPr>
      <w:r w:rsidRPr="002E14AC">
        <w:rPr>
          <w:rFonts w:ascii="Arial" w:hAnsi="Arial" w:cs="Arial"/>
          <w:sz w:val="24"/>
          <w:szCs w:val="24"/>
        </w:rPr>
        <w:t>D</w:t>
      </w:r>
      <w:r w:rsidR="005322AD" w:rsidRPr="002E14AC">
        <w:rPr>
          <w:rFonts w:ascii="Arial" w:hAnsi="Arial" w:cs="Arial"/>
          <w:sz w:val="24"/>
          <w:szCs w:val="24"/>
        </w:rPr>
        <w:t>in care:</w:t>
      </w:r>
    </w:p>
    <w:p w14:paraId="48792FE9" w14:textId="77777777" w:rsidR="00A67A84" w:rsidRPr="002E14AC" w:rsidRDefault="00A67A84" w:rsidP="007C2400">
      <w:pPr>
        <w:pStyle w:val="NoSpacing"/>
        <w:tabs>
          <w:tab w:val="right" w:pos="9072"/>
        </w:tabs>
        <w:ind w:left="0"/>
        <w:rPr>
          <w:rFonts w:ascii="Arial" w:hAnsi="Arial" w:cs="Arial"/>
          <w:sz w:val="24"/>
          <w:szCs w:val="24"/>
        </w:rPr>
      </w:pPr>
    </w:p>
    <w:p w14:paraId="6C2FE186" w14:textId="77777777" w:rsidR="00235B2C" w:rsidRPr="002E14AC" w:rsidRDefault="005322AD"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a)</w:t>
      </w:r>
      <w:r w:rsidR="004F6FBC" w:rsidRPr="002E14AC">
        <w:rPr>
          <w:rFonts w:ascii="Arial" w:hAnsi="Arial" w:cs="Arial"/>
          <w:b/>
          <w:sz w:val="24"/>
          <w:szCs w:val="24"/>
          <w:u w:val="single"/>
        </w:rPr>
        <w:t xml:space="preserve"> </w:t>
      </w:r>
      <w:r w:rsidRPr="002E14AC">
        <w:rPr>
          <w:rFonts w:ascii="Arial" w:hAnsi="Arial" w:cs="Arial"/>
          <w:b/>
          <w:sz w:val="24"/>
          <w:szCs w:val="24"/>
          <w:u w:val="single"/>
        </w:rPr>
        <w:t>Nr. unităț</w:t>
      </w:r>
      <w:r w:rsidR="003B01CE" w:rsidRPr="002E14AC">
        <w:rPr>
          <w:rFonts w:ascii="Arial" w:hAnsi="Arial" w:cs="Arial"/>
          <w:b/>
          <w:sz w:val="24"/>
          <w:szCs w:val="24"/>
          <w:u w:val="single"/>
        </w:rPr>
        <w:t>i de asistență medicală primară</w:t>
      </w:r>
      <w:r w:rsidR="00227CF0" w:rsidRPr="002E14AC">
        <w:rPr>
          <w:rFonts w:ascii="Arial" w:hAnsi="Arial" w:cs="Arial"/>
          <w:b/>
          <w:sz w:val="24"/>
          <w:szCs w:val="24"/>
        </w:rPr>
        <w:t xml:space="preserve"> </w:t>
      </w:r>
    </w:p>
    <w:p w14:paraId="03EBB065" w14:textId="29B3B910" w:rsidR="005322AD" w:rsidRPr="002E14AC" w:rsidRDefault="00235B2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w:t>
      </w:r>
      <w:r w:rsidR="0003366A" w:rsidRPr="002E14AC">
        <w:rPr>
          <w:rFonts w:ascii="Arial" w:hAnsi="Arial" w:cs="Arial"/>
          <w:sz w:val="24"/>
          <w:szCs w:val="24"/>
        </w:rPr>
        <w:t>–</w:t>
      </w:r>
      <w:r w:rsidR="005A7FE2" w:rsidRPr="002E14AC">
        <w:rPr>
          <w:rFonts w:ascii="Arial" w:hAnsi="Arial" w:cs="Arial"/>
          <w:sz w:val="24"/>
          <w:szCs w:val="24"/>
        </w:rPr>
        <w:t xml:space="preserve"> </w:t>
      </w:r>
      <w:r w:rsidR="001724A8" w:rsidRPr="002E14AC">
        <w:rPr>
          <w:rFonts w:ascii="Arial" w:hAnsi="Arial" w:cs="Arial"/>
          <w:sz w:val="24"/>
          <w:szCs w:val="24"/>
        </w:rPr>
        <w:t>231</w:t>
      </w:r>
    </w:p>
    <w:p w14:paraId="03DAB696" w14:textId="0708B83E"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E14E60" w:rsidRPr="002E14AC">
        <w:rPr>
          <w:rFonts w:ascii="Arial" w:hAnsi="Arial" w:cs="Arial"/>
          <w:sz w:val="24"/>
          <w:szCs w:val="24"/>
        </w:rPr>
        <w:t xml:space="preserve"> </w:t>
      </w:r>
      <w:r w:rsidR="0003366A" w:rsidRPr="002E14AC">
        <w:rPr>
          <w:rFonts w:ascii="Arial" w:hAnsi="Arial" w:cs="Arial"/>
          <w:sz w:val="24"/>
          <w:szCs w:val="24"/>
        </w:rPr>
        <w:t>–</w:t>
      </w:r>
      <w:r w:rsidR="00E14E60" w:rsidRPr="002E14AC">
        <w:rPr>
          <w:rFonts w:ascii="Arial" w:hAnsi="Arial" w:cs="Arial"/>
          <w:sz w:val="24"/>
          <w:szCs w:val="24"/>
        </w:rPr>
        <w:t xml:space="preserve"> </w:t>
      </w:r>
      <w:r w:rsidR="001724A8" w:rsidRPr="002E14AC">
        <w:rPr>
          <w:rFonts w:ascii="Arial" w:hAnsi="Arial" w:cs="Arial"/>
          <w:sz w:val="24"/>
          <w:szCs w:val="24"/>
        </w:rPr>
        <w:t>115</w:t>
      </w:r>
      <w:r w:rsidRPr="002E14AC">
        <w:rPr>
          <w:rFonts w:ascii="Arial" w:hAnsi="Arial" w:cs="Arial"/>
          <w:sz w:val="24"/>
          <w:szCs w:val="24"/>
        </w:rPr>
        <w:t>, din care:</w:t>
      </w:r>
    </w:p>
    <w:p w14:paraId="789B4C31" w14:textId="5FAB7AB3" w:rsidR="005322A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avertismente</w:t>
      </w:r>
      <w:proofErr w:type="gramEnd"/>
      <w:r w:rsidR="00E24955" w:rsidRPr="002E14AC">
        <w:rPr>
          <w:rFonts w:ascii="Arial" w:hAnsi="Arial" w:cs="Arial"/>
          <w:sz w:val="24"/>
          <w:szCs w:val="24"/>
        </w:rPr>
        <w:t xml:space="preserve"> </w:t>
      </w:r>
      <w:r w:rsidR="0003366A" w:rsidRPr="002E14AC">
        <w:rPr>
          <w:rFonts w:ascii="Arial" w:hAnsi="Arial" w:cs="Arial"/>
          <w:sz w:val="24"/>
          <w:szCs w:val="24"/>
        </w:rPr>
        <w:t>–</w:t>
      </w:r>
      <w:r w:rsidR="00E24955" w:rsidRPr="002E14AC">
        <w:rPr>
          <w:rFonts w:ascii="Arial" w:hAnsi="Arial" w:cs="Arial"/>
          <w:sz w:val="24"/>
          <w:szCs w:val="24"/>
        </w:rPr>
        <w:t xml:space="preserve"> </w:t>
      </w:r>
      <w:r w:rsidR="001724A8" w:rsidRPr="002E14AC">
        <w:rPr>
          <w:rFonts w:ascii="Arial" w:hAnsi="Arial" w:cs="Arial"/>
          <w:sz w:val="24"/>
          <w:szCs w:val="24"/>
        </w:rPr>
        <w:t>82</w:t>
      </w:r>
    </w:p>
    <w:p w14:paraId="78C6DA60" w14:textId="79BFCCBD" w:rsidR="003B01CE"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273141" w:rsidRPr="002E14AC">
        <w:rPr>
          <w:rFonts w:ascii="Arial" w:hAnsi="Arial" w:cs="Arial"/>
          <w:sz w:val="24"/>
          <w:szCs w:val="24"/>
        </w:rPr>
        <w:t xml:space="preserve">– </w:t>
      </w:r>
      <w:r w:rsidR="001724A8" w:rsidRPr="002E14AC">
        <w:rPr>
          <w:rFonts w:ascii="Arial" w:hAnsi="Arial" w:cs="Arial"/>
          <w:sz w:val="24"/>
          <w:szCs w:val="24"/>
        </w:rPr>
        <w:t>33</w:t>
      </w:r>
    </w:p>
    <w:p w14:paraId="7FB48856" w14:textId="6D4CAA22" w:rsidR="005322AD"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3B01CE" w:rsidRPr="002E14AC">
        <w:rPr>
          <w:rFonts w:ascii="Arial" w:hAnsi="Arial" w:cs="Arial"/>
          <w:sz w:val="24"/>
          <w:szCs w:val="24"/>
        </w:rPr>
        <w:t xml:space="preserve"> –</w:t>
      </w:r>
      <w:r w:rsidR="004A1A5A" w:rsidRPr="002E14AC">
        <w:rPr>
          <w:rFonts w:ascii="Arial" w:hAnsi="Arial" w:cs="Arial"/>
          <w:sz w:val="24"/>
          <w:szCs w:val="24"/>
        </w:rPr>
        <w:t xml:space="preserve"> </w:t>
      </w:r>
      <w:r w:rsidR="001724A8" w:rsidRPr="002E14AC">
        <w:rPr>
          <w:rFonts w:ascii="Arial" w:hAnsi="Arial" w:cs="Arial"/>
          <w:b/>
          <w:sz w:val="24"/>
          <w:szCs w:val="24"/>
        </w:rPr>
        <w:t>127</w:t>
      </w:r>
      <w:r w:rsidR="0035712D" w:rsidRPr="002E14AC">
        <w:rPr>
          <w:rFonts w:ascii="Arial" w:hAnsi="Arial" w:cs="Arial"/>
          <w:b/>
          <w:sz w:val="24"/>
          <w:szCs w:val="24"/>
        </w:rPr>
        <w:t>.</w:t>
      </w:r>
      <w:r w:rsidR="001724A8" w:rsidRPr="002E14AC">
        <w:rPr>
          <w:rFonts w:ascii="Arial" w:hAnsi="Arial" w:cs="Arial"/>
          <w:b/>
          <w:sz w:val="24"/>
          <w:szCs w:val="24"/>
        </w:rPr>
        <w:t>0</w:t>
      </w:r>
      <w:r w:rsidR="0035712D" w:rsidRPr="002E14AC">
        <w:rPr>
          <w:rFonts w:ascii="Arial" w:hAnsi="Arial" w:cs="Arial"/>
          <w:b/>
          <w:sz w:val="24"/>
          <w:szCs w:val="24"/>
        </w:rPr>
        <w:t>00</w:t>
      </w:r>
      <w:r w:rsidR="003B01CE" w:rsidRPr="002E14AC">
        <w:rPr>
          <w:rFonts w:ascii="Arial" w:hAnsi="Arial" w:cs="Arial"/>
          <w:b/>
          <w:sz w:val="24"/>
          <w:szCs w:val="24"/>
        </w:rPr>
        <w:t xml:space="preserve"> lei</w:t>
      </w:r>
    </w:p>
    <w:p w14:paraId="4BDF47FF" w14:textId="77777777" w:rsidR="00246476" w:rsidRPr="002E14AC" w:rsidRDefault="008B26C1" w:rsidP="007C2400">
      <w:pPr>
        <w:pStyle w:val="NoSpacing"/>
        <w:tabs>
          <w:tab w:val="left" w:pos="3600"/>
          <w:tab w:val="right" w:pos="9072"/>
        </w:tabs>
        <w:ind w:left="0"/>
        <w:rPr>
          <w:rFonts w:ascii="Arial" w:hAnsi="Arial" w:cs="Arial"/>
          <w:b/>
          <w:sz w:val="24"/>
          <w:szCs w:val="24"/>
        </w:rPr>
      </w:pPr>
      <w:r w:rsidRPr="002E14AC">
        <w:rPr>
          <w:rFonts w:ascii="Arial" w:hAnsi="Arial" w:cs="Arial"/>
          <w:b/>
          <w:sz w:val="24"/>
          <w:szCs w:val="24"/>
        </w:rPr>
        <w:t>Neconformități identificate</w:t>
      </w:r>
      <w:r w:rsidR="00B77086" w:rsidRPr="002E14AC">
        <w:rPr>
          <w:rFonts w:ascii="Arial" w:hAnsi="Arial" w:cs="Arial"/>
          <w:b/>
          <w:sz w:val="24"/>
          <w:szCs w:val="24"/>
        </w:rPr>
        <w:t>:</w:t>
      </w:r>
    </w:p>
    <w:p w14:paraId="4FD9EC1C"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structurii funcţionale prevăzute în autorizaţia sanitară de funcţionare a cabinetului medical;</w:t>
      </w:r>
    </w:p>
    <w:p w14:paraId="7643CC47"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b/>
          <w:sz w:val="24"/>
          <w:szCs w:val="24"/>
        </w:rPr>
      </w:pPr>
      <w:r w:rsidRPr="002E14AC">
        <w:rPr>
          <w:rFonts w:ascii="Arial" w:hAnsi="Arial" w:cs="Arial"/>
          <w:sz w:val="24"/>
          <w:szCs w:val="24"/>
          <w:shd w:val="clear" w:color="auto" w:fill="FFFFFF"/>
        </w:rPr>
        <w:t>aplicarea altor metode de dezinfecţie şi sterilizare decât cele prevăzute de normele în vigoare pentru tipul de suprafaţă, instrumentar şi echipament supus tratării;</w:t>
      </w:r>
    </w:p>
    <w:p w14:paraId="2200C564"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lastRenderedPageBreak/>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12A16213"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lanţului de frig în cadrul cabinetelor medicale;</w:t>
      </w:r>
    </w:p>
    <w:p w14:paraId="543C3716"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gestionarea necorespunzătoare a deşeurilor rezultate în urma activităţilor medicale;</w:t>
      </w:r>
    </w:p>
    <w:p w14:paraId="251A2C13" w14:textId="77777777" w:rsidR="005D015D" w:rsidRPr="002E14AC" w:rsidRDefault="005D015D" w:rsidP="007C2400">
      <w:pPr>
        <w:pStyle w:val="ListParagraph"/>
        <w:numPr>
          <w:ilvl w:val="0"/>
          <w:numId w:val="35"/>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neasigurarea cu materiale pentru efectuarea curăţeniei;</w:t>
      </w:r>
    </w:p>
    <w:p w14:paraId="781989A6" w14:textId="77777777" w:rsidR="005D015D" w:rsidRPr="002E14AC" w:rsidRDefault="005D015D" w:rsidP="007C2400">
      <w:pPr>
        <w:pStyle w:val="ListParagraph"/>
        <w:numPr>
          <w:ilvl w:val="0"/>
          <w:numId w:val="35"/>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neasigurarea cu dezinfectante, antiseptice şi decontaminante autorizate/înregistrate de Comisia Naţională pentru Produse Biocide şi/sau nefolosirea acestora conform instrucţiunilor de utilizare, la concentraţiile şi timpii de utilizare specificaţi de producător;</w:t>
      </w:r>
    </w:p>
    <w:p w14:paraId="06C2A0B7"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rPr>
      </w:pPr>
      <w:r w:rsidRPr="002E14AC">
        <w:rPr>
          <w:rFonts w:ascii="Arial" w:hAnsi="Arial" w:cs="Arial"/>
          <w:sz w:val="24"/>
          <w:szCs w:val="24"/>
          <w:shd w:val="clear" w:color="auto" w:fill="FFFFFF"/>
        </w:rPr>
        <w:t>neasigurarea instruirii permanente a personalului medico-sanitar privind precauţiile universale;</w:t>
      </w:r>
    </w:p>
    <w:p w14:paraId="739C463F" w14:textId="77777777" w:rsidR="005D015D" w:rsidRPr="002E14AC" w:rsidRDefault="005D015D" w:rsidP="007C2400">
      <w:pPr>
        <w:pStyle w:val="NoSpacing"/>
        <w:numPr>
          <w:ilvl w:val="0"/>
          <w:numId w:val="35"/>
        </w:numPr>
        <w:tabs>
          <w:tab w:val="left" w:pos="3600"/>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precauţiunilor universale şi a protocoalelor de lucru de către personalul medical şi auxiliar;</w:t>
      </w:r>
    </w:p>
    <w:p w14:paraId="26A06434" w14:textId="77777777" w:rsidR="00FD0377" w:rsidRPr="002E14AC" w:rsidRDefault="00FD0377" w:rsidP="007C2400">
      <w:pPr>
        <w:pStyle w:val="NoSpacing"/>
        <w:numPr>
          <w:ilvl w:val="0"/>
          <w:numId w:val="35"/>
        </w:numPr>
        <w:tabs>
          <w:tab w:val="left" w:pos="3600"/>
          <w:tab w:val="right" w:pos="9072"/>
        </w:tabs>
        <w:ind w:left="0" w:firstLine="0"/>
        <w:rPr>
          <w:rFonts w:ascii="Arial" w:hAnsi="Arial" w:cs="Arial"/>
          <w:b/>
          <w:sz w:val="24"/>
          <w:szCs w:val="24"/>
        </w:rPr>
      </w:pPr>
      <w:r w:rsidRPr="002E14AC">
        <w:rPr>
          <w:rFonts w:ascii="Arial" w:hAnsi="Arial" w:cs="Arial"/>
          <w:sz w:val="24"/>
          <w:szCs w:val="24"/>
          <w:lang w:val="pt-BR"/>
        </w:rPr>
        <w:t>neîntocmirea registrului/graficului de evidență zilnică a lămpii UV;</w:t>
      </w:r>
    </w:p>
    <w:p w14:paraId="7230F428" w14:textId="77777777" w:rsidR="00560DB8" w:rsidRPr="002E14AC" w:rsidRDefault="00560DB8" w:rsidP="007C2400">
      <w:pPr>
        <w:pStyle w:val="NoSpacing"/>
        <w:numPr>
          <w:ilvl w:val="0"/>
          <w:numId w:val="35"/>
        </w:numPr>
        <w:tabs>
          <w:tab w:val="left" w:pos="3600"/>
          <w:tab w:val="right" w:pos="9072"/>
        </w:tabs>
        <w:ind w:left="0" w:firstLine="0"/>
        <w:rPr>
          <w:rFonts w:ascii="Arial" w:hAnsi="Arial" w:cs="Arial"/>
          <w:b/>
          <w:sz w:val="24"/>
          <w:szCs w:val="24"/>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5B13977E" w14:textId="70E7CCC4" w:rsidR="00CE3F78" w:rsidRPr="002E14AC" w:rsidRDefault="00CE3F78" w:rsidP="007C2400">
      <w:pPr>
        <w:tabs>
          <w:tab w:val="right" w:pos="9072"/>
        </w:tabs>
        <w:spacing w:after="0" w:line="240" w:lineRule="auto"/>
        <w:rPr>
          <w:rFonts w:ascii="Arial" w:hAnsi="Arial" w:cs="Arial"/>
          <w:sz w:val="24"/>
          <w:szCs w:val="24"/>
        </w:rPr>
      </w:pPr>
      <w:r w:rsidRPr="002E14AC">
        <w:rPr>
          <w:rFonts w:ascii="Arial" w:hAnsi="Arial" w:cs="Arial"/>
          <w:sz w:val="24"/>
          <w:szCs w:val="24"/>
        </w:rPr>
        <w:t xml:space="preserve">Nr. recontroale: </w:t>
      </w:r>
      <w:r w:rsidR="001724A8" w:rsidRPr="002E14AC">
        <w:rPr>
          <w:rFonts w:ascii="Arial" w:hAnsi="Arial" w:cs="Arial"/>
          <w:sz w:val="24"/>
          <w:szCs w:val="24"/>
        </w:rPr>
        <w:t>3</w:t>
      </w:r>
    </w:p>
    <w:p w14:paraId="19A7AB72" w14:textId="77777777" w:rsidR="00407787" w:rsidRPr="002E14AC" w:rsidRDefault="00407787" w:rsidP="007C2400">
      <w:pPr>
        <w:pStyle w:val="NoSpacing"/>
        <w:tabs>
          <w:tab w:val="right" w:pos="9072"/>
        </w:tabs>
        <w:ind w:left="0"/>
        <w:rPr>
          <w:rFonts w:ascii="Arial" w:hAnsi="Arial" w:cs="Arial"/>
          <w:b/>
          <w:sz w:val="24"/>
          <w:szCs w:val="24"/>
          <w:u w:val="single"/>
        </w:rPr>
      </w:pPr>
    </w:p>
    <w:p w14:paraId="5068F2C1" w14:textId="77777777" w:rsidR="00235B2C"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b) Nr. unități de asistență medicală ambulatorie</w:t>
      </w:r>
      <w:r w:rsidR="002C6788" w:rsidRPr="002E14AC">
        <w:rPr>
          <w:rFonts w:ascii="Arial" w:hAnsi="Arial" w:cs="Arial"/>
          <w:b/>
          <w:sz w:val="24"/>
          <w:szCs w:val="24"/>
          <w:u w:val="single"/>
        </w:rPr>
        <w:t xml:space="preserve"> </w:t>
      </w:r>
      <w:r w:rsidR="005148CE" w:rsidRPr="002E14AC">
        <w:rPr>
          <w:rFonts w:ascii="Arial" w:hAnsi="Arial" w:cs="Arial"/>
          <w:b/>
          <w:sz w:val="24"/>
          <w:szCs w:val="24"/>
          <w:u w:val="single"/>
        </w:rPr>
        <w:t>de specialitate</w:t>
      </w:r>
    </w:p>
    <w:p w14:paraId="6535B4BF" w14:textId="46883324" w:rsidR="005322AD" w:rsidRPr="002E14AC" w:rsidRDefault="00DA4B2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w:t>
      </w:r>
      <w:r w:rsidR="004A1A5A" w:rsidRPr="002E14AC">
        <w:rPr>
          <w:rFonts w:ascii="Arial" w:hAnsi="Arial" w:cs="Arial"/>
          <w:sz w:val="24"/>
          <w:szCs w:val="24"/>
        </w:rPr>
        <w:t>–</w:t>
      </w:r>
      <w:r w:rsidR="00B41E7C" w:rsidRPr="002E14AC">
        <w:rPr>
          <w:rFonts w:ascii="Arial" w:hAnsi="Arial" w:cs="Arial"/>
          <w:sz w:val="24"/>
          <w:szCs w:val="24"/>
        </w:rPr>
        <w:t xml:space="preserve"> </w:t>
      </w:r>
      <w:r w:rsidR="001724A8" w:rsidRPr="002E14AC">
        <w:rPr>
          <w:rFonts w:ascii="Arial" w:hAnsi="Arial" w:cs="Arial"/>
          <w:sz w:val="24"/>
          <w:szCs w:val="24"/>
        </w:rPr>
        <w:t>117</w:t>
      </w:r>
    </w:p>
    <w:p w14:paraId="5863ED09" w14:textId="6E50F8DB"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A146B9" w:rsidRPr="002E14AC">
        <w:rPr>
          <w:rFonts w:ascii="Arial" w:hAnsi="Arial" w:cs="Arial"/>
          <w:sz w:val="24"/>
          <w:szCs w:val="24"/>
        </w:rPr>
        <w:t xml:space="preserve"> </w:t>
      </w:r>
      <w:r w:rsidR="004A1A5A" w:rsidRPr="002E14AC">
        <w:rPr>
          <w:rFonts w:ascii="Arial" w:hAnsi="Arial" w:cs="Arial"/>
          <w:sz w:val="24"/>
          <w:szCs w:val="24"/>
        </w:rPr>
        <w:t>–</w:t>
      </w:r>
      <w:r w:rsidR="00A146B9" w:rsidRPr="002E14AC">
        <w:rPr>
          <w:rFonts w:ascii="Arial" w:hAnsi="Arial" w:cs="Arial"/>
          <w:sz w:val="24"/>
          <w:szCs w:val="24"/>
        </w:rPr>
        <w:t xml:space="preserve"> </w:t>
      </w:r>
      <w:r w:rsidR="003F04D1" w:rsidRPr="002E14AC">
        <w:rPr>
          <w:rFonts w:ascii="Arial" w:hAnsi="Arial" w:cs="Arial"/>
          <w:sz w:val="24"/>
          <w:szCs w:val="24"/>
        </w:rPr>
        <w:t>1</w:t>
      </w:r>
      <w:r w:rsidR="001724A8" w:rsidRPr="002E14AC">
        <w:rPr>
          <w:rFonts w:ascii="Arial" w:hAnsi="Arial" w:cs="Arial"/>
          <w:sz w:val="24"/>
          <w:szCs w:val="24"/>
        </w:rPr>
        <w:t>8</w:t>
      </w:r>
      <w:r w:rsidR="00112C4D" w:rsidRPr="002E14AC">
        <w:rPr>
          <w:rFonts w:ascii="Arial" w:hAnsi="Arial" w:cs="Arial"/>
          <w:sz w:val="24"/>
          <w:szCs w:val="24"/>
        </w:rPr>
        <w:t>, din care:</w:t>
      </w:r>
    </w:p>
    <w:p w14:paraId="0C895075" w14:textId="2D1C206B" w:rsidR="00156450" w:rsidRPr="002E14AC" w:rsidRDefault="0015645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1724A8" w:rsidRPr="002E14AC">
        <w:rPr>
          <w:rFonts w:ascii="Arial" w:hAnsi="Arial" w:cs="Arial"/>
          <w:sz w:val="24"/>
          <w:szCs w:val="24"/>
        </w:rPr>
        <w:t>2</w:t>
      </w:r>
    </w:p>
    <w:p w14:paraId="0AE05859" w14:textId="074E4AB3" w:rsidR="006F2A67"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1414EE" w:rsidRPr="002E14AC">
        <w:rPr>
          <w:rFonts w:ascii="Arial" w:hAnsi="Arial" w:cs="Arial"/>
          <w:sz w:val="24"/>
          <w:szCs w:val="24"/>
        </w:rPr>
        <w:t xml:space="preserve">– </w:t>
      </w:r>
      <w:r w:rsidR="001724A8" w:rsidRPr="002E14AC">
        <w:rPr>
          <w:rFonts w:ascii="Arial" w:hAnsi="Arial" w:cs="Arial"/>
          <w:sz w:val="24"/>
          <w:szCs w:val="24"/>
        </w:rPr>
        <w:t>15</w:t>
      </w:r>
    </w:p>
    <w:p w14:paraId="5BA9F884" w14:textId="52BA7508" w:rsidR="00581B58"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235B2C" w:rsidRPr="002E14AC">
        <w:rPr>
          <w:rFonts w:ascii="Arial" w:hAnsi="Arial" w:cs="Arial"/>
          <w:sz w:val="24"/>
          <w:szCs w:val="24"/>
        </w:rPr>
        <w:t xml:space="preserve"> – </w:t>
      </w:r>
      <w:r w:rsidR="003F04D1" w:rsidRPr="002E14AC">
        <w:rPr>
          <w:rFonts w:ascii="Arial" w:hAnsi="Arial" w:cs="Arial"/>
          <w:b/>
          <w:sz w:val="24"/>
          <w:szCs w:val="24"/>
        </w:rPr>
        <w:t>11</w:t>
      </w:r>
      <w:r w:rsidR="001724A8" w:rsidRPr="002E14AC">
        <w:rPr>
          <w:rFonts w:ascii="Arial" w:hAnsi="Arial" w:cs="Arial"/>
          <w:b/>
          <w:sz w:val="24"/>
          <w:szCs w:val="24"/>
        </w:rPr>
        <w:t>1</w:t>
      </w:r>
      <w:r w:rsidR="00E74854" w:rsidRPr="002E14AC">
        <w:rPr>
          <w:rFonts w:ascii="Arial" w:hAnsi="Arial" w:cs="Arial"/>
          <w:b/>
          <w:sz w:val="24"/>
          <w:szCs w:val="24"/>
        </w:rPr>
        <w:t>.</w:t>
      </w:r>
      <w:r w:rsidR="001724A8" w:rsidRPr="002E14AC">
        <w:rPr>
          <w:rFonts w:ascii="Arial" w:hAnsi="Arial" w:cs="Arial"/>
          <w:b/>
          <w:sz w:val="24"/>
          <w:szCs w:val="24"/>
        </w:rPr>
        <w:t>8</w:t>
      </w:r>
      <w:r w:rsidR="00DA4B2D" w:rsidRPr="002E14AC">
        <w:rPr>
          <w:rFonts w:ascii="Arial" w:hAnsi="Arial" w:cs="Arial"/>
          <w:b/>
          <w:sz w:val="24"/>
          <w:szCs w:val="24"/>
        </w:rPr>
        <w:t>00</w:t>
      </w:r>
      <w:r w:rsidR="006F2A67" w:rsidRPr="002E14AC">
        <w:rPr>
          <w:rFonts w:ascii="Arial" w:hAnsi="Arial" w:cs="Arial"/>
          <w:b/>
          <w:sz w:val="24"/>
          <w:szCs w:val="24"/>
        </w:rPr>
        <w:t xml:space="preserve"> lei</w:t>
      </w:r>
    </w:p>
    <w:p w14:paraId="22AFC3E9" w14:textId="77777777" w:rsidR="005C519F" w:rsidRPr="002E14AC" w:rsidRDefault="005C519F"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închidere a unității:</w:t>
      </w:r>
      <w:r w:rsidRPr="002E14AC">
        <w:rPr>
          <w:rFonts w:ascii="Arial" w:hAnsi="Arial" w:cs="Arial"/>
          <w:b/>
          <w:sz w:val="24"/>
          <w:szCs w:val="24"/>
        </w:rPr>
        <w:t xml:space="preserve"> 1 (</w:t>
      </w:r>
      <w:r w:rsidRPr="002E14AC">
        <w:rPr>
          <w:rFonts w:ascii="Arial" w:hAnsi="Arial" w:cs="Arial"/>
          <w:b/>
          <w:sz w:val="24"/>
          <w:szCs w:val="24"/>
          <w:lang w:val="ro-RO"/>
        </w:rPr>
        <w:t>1 DSP București</w:t>
      </w:r>
      <w:r w:rsidRPr="002E14AC">
        <w:rPr>
          <w:rFonts w:ascii="Arial" w:hAnsi="Arial" w:cs="Arial"/>
          <w:b/>
          <w:sz w:val="24"/>
          <w:szCs w:val="24"/>
        </w:rPr>
        <w:t>)</w:t>
      </w:r>
    </w:p>
    <w:p w14:paraId="4BFB80F5" w14:textId="77777777" w:rsidR="006F2A67"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DD45CB" w:rsidRPr="002E14AC">
        <w:rPr>
          <w:rFonts w:ascii="Arial" w:hAnsi="Arial" w:cs="Arial"/>
          <w:b/>
          <w:sz w:val="24"/>
          <w:szCs w:val="24"/>
        </w:rPr>
        <w:t>:</w:t>
      </w:r>
    </w:p>
    <w:p w14:paraId="0A8F2381"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14:paraId="3051BFF1"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obiectului de activitate înscris în certificatul constatator sau în autorizaţia sanitară de funcţionare;</w:t>
      </w:r>
    </w:p>
    <w:p w14:paraId="4B3D3D3E"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07635250" w14:textId="77777777" w:rsidR="00203DC7" w:rsidRPr="002E14AC" w:rsidRDefault="00203DC7" w:rsidP="007C2400">
      <w:pPr>
        <w:pStyle w:val="NoSpacing"/>
        <w:numPr>
          <w:ilvl w:val="0"/>
          <w:numId w:val="3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circuitelor funcţionale din cadrul cabinetelor medicale şi utilizarea necorespunzătoare a spaţiilor anume desemnate;</w:t>
      </w:r>
    </w:p>
    <w:p w14:paraId="085971ED"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condiţiilor care au stat la baza obţinerii autorizaţiei sanitare de funcţionare a cabinetului medical;</w:t>
      </w:r>
    </w:p>
    <w:p w14:paraId="6A7440AD"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protocolului complet de sterilizare în funcţie de metoda aplicată;</w:t>
      </w:r>
    </w:p>
    <w:p w14:paraId="08E213CE"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controlului eficienţei sterilizării şi neîntocmirea documentaţiei necesare evidenţei sterilizării;</w:t>
      </w:r>
    </w:p>
    <w:p w14:paraId="641E68FA"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aplicarea altor metode de dezinfecţie şi sterilizare decât cele prevăzute de normele în vigoare pentru tipul de suprafaţă, instrumentar şi echipament supus tratării;</w:t>
      </w:r>
    </w:p>
    <w:p w14:paraId="7DAE1FED"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necunoaşterea şi neaplicarea de către personalul auxiliar sanitar a tehnicilor şi procedurilor de curăţenie şi dezinfecţie;</w:t>
      </w:r>
    </w:p>
    <w:p w14:paraId="1C0BB086"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lastRenderedPageBreak/>
        <w:t>nerespectarea modului de colectare pe categorii, de depozitare, transport şi tratare a deşeurilor provenite din activităţile medicale;</w:t>
      </w:r>
    </w:p>
    <w:p w14:paraId="077FCE0A"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condiţiilor de depozitare temporară a deşeurilor provenite din activităţile medicale;</w:t>
      </w:r>
    </w:p>
    <w:p w14:paraId="4D100271" w14:textId="77777777" w:rsidR="00510126" w:rsidRPr="002E14AC" w:rsidRDefault="00510126"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7A3A745A" w14:textId="77777777" w:rsidR="000371F5" w:rsidRPr="002E14AC" w:rsidRDefault="00E767F9" w:rsidP="007C2400">
      <w:pPr>
        <w:pStyle w:val="NoSpacing"/>
        <w:numPr>
          <w:ilvl w:val="0"/>
          <w:numId w:val="3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2F8E8F97" w14:textId="235C4DD2" w:rsidR="005C519F" w:rsidRPr="002E14AC" w:rsidRDefault="005C519F" w:rsidP="007C2400">
      <w:pPr>
        <w:spacing w:after="0" w:line="240" w:lineRule="auto"/>
        <w:rPr>
          <w:rFonts w:ascii="Arial" w:hAnsi="Arial" w:cs="Arial"/>
          <w:bCs/>
          <w:sz w:val="24"/>
          <w:szCs w:val="24"/>
          <w:lang w:val="it-IT"/>
        </w:rPr>
      </w:pPr>
      <w:r w:rsidRPr="002E14AC">
        <w:rPr>
          <w:rFonts w:ascii="Arial" w:hAnsi="Arial" w:cs="Arial"/>
          <w:b/>
          <w:sz w:val="24"/>
          <w:szCs w:val="24"/>
        </w:rPr>
        <w:t xml:space="preserve">Decizie de </w:t>
      </w:r>
      <w:r w:rsidRPr="002E14AC">
        <w:rPr>
          <w:rFonts w:ascii="Arial" w:hAnsi="Arial" w:cs="Arial"/>
          <w:b/>
          <w:sz w:val="24"/>
          <w:szCs w:val="24"/>
          <w:lang w:val="ro-RO"/>
        </w:rPr>
        <w:t>închidere a unității</w:t>
      </w:r>
      <w:r w:rsidRPr="002E14AC">
        <w:rPr>
          <w:rFonts w:ascii="Arial" w:hAnsi="Arial" w:cs="Arial"/>
          <w:b/>
          <w:sz w:val="24"/>
          <w:szCs w:val="24"/>
        </w:rPr>
        <w:t xml:space="preserve"> - DSP București </w:t>
      </w:r>
      <w:r w:rsidRPr="002E14AC">
        <w:rPr>
          <w:rFonts w:ascii="Arial" w:hAnsi="Arial" w:cs="Arial"/>
          <w:sz w:val="24"/>
          <w:szCs w:val="24"/>
        </w:rPr>
        <w:t xml:space="preserve">– </w:t>
      </w:r>
      <w:r w:rsidRPr="002E14AC">
        <w:rPr>
          <w:rFonts w:ascii="Arial" w:hAnsi="Arial" w:cs="Arial"/>
          <w:bCs/>
          <w:sz w:val="24"/>
          <w:szCs w:val="24"/>
          <w:lang w:val="it-IT"/>
        </w:rPr>
        <w:t xml:space="preserve">La data controlului nu se respecta structura funcțională menționată în </w:t>
      </w:r>
      <w:r w:rsidRPr="002E14AC">
        <w:rPr>
          <w:rFonts w:ascii="Arial" w:hAnsi="Arial" w:cs="Arial"/>
          <w:sz w:val="24"/>
          <w:szCs w:val="24"/>
          <w:lang w:val="en-GB"/>
        </w:rPr>
        <w:t>Declarația pe Proprie Răspundere, anexă a Autorizației Sanitare de Funcționare, în sensul că spațiul de sterilizare era dezafectat și în acesta era organizată o sală de tratamente cu 2 canapele de consultație, cauză care</w:t>
      </w:r>
      <w:r w:rsidRPr="002E14AC">
        <w:rPr>
          <w:rFonts w:ascii="Arial" w:hAnsi="Arial" w:cs="Arial"/>
          <w:bCs/>
          <w:sz w:val="24"/>
          <w:szCs w:val="24"/>
        </w:rPr>
        <w:t xml:space="preserve"> a determinat emiterea deciziei de închidere a unității privind modificarea condițiilor care au stat la baza emiterii </w:t>
      </w:r>
      <w:r w:rsidRPr="002E14AC">
        <w:rPr>
          <w:rFonts w:ascii="Arial" w:hAnsi="Arial" w:cs="Arial"/>
          <w:sz w:val="24"/>
          <w:szCs w:val="24"/>
          <w:lang w:val="en-GB"/>
        </w:rPr>
        <w:t>ASF</w:t>
      </w:r>
      <w:r w:rsidRPr="002E14AC">
        <w:rPr>
          <w:rFonts w:ascii="Arial" w:hAnsi="Arial" w:cs="Arial"/>
          <w:sz w:val="24"/>
          <w:szCs w:val="24"/>
          <w:lang w:val="it-IT"/>
        </w:rPr>
        <w:t xml:space="preserve">, în baza </w:t>
      </w:r>
      <w:r w:rsidRPr="002E14AC">
        <w:rPr>
          <w:rFonts w:ascii="Arial" w:hAnsi="Arial" w:cs="Arial"/>
          <w:sz w:val="24"/>
          <w:szCs w:val="24"/>
          <w:lang w:val="en-GB"/>
        </w:rPr>
        <w:t xml:space="preserve">Declarației pe Proprie Răspundere, </w:t>
      </w:r>
      <w:r w:rsidRPr="002E14AC">
        <w:rPr>
          <w:rFonts w:ascii="Arial" w:hAnsi="Arial" w:cs="Arial"/>
          <w:bCs/>
          <w:sz w:val="24"/>
          <w:szCs w:val="24"/>
        </w:rPr>
        <w:t xml:space="preserve">nerespectându-se prevederile Ordinului M.S. nr. </w:t>
      </w:r>
      <w:proofErr w:type="gramStart"/>
      <w:r w:rsidRPr="002E14AC">
        <w:rPr>
          <w:rFonts w:ascii="Arial" w:hAnsi="Arial" w:cs="Arial"/>
          <w:bCs/>
          <w:sz w:val="24"/>
          <w:szCs w:val="24"/>
        </w:rPr>
        <w:t>1030/2009, cu modificările și completările ulterioare, art.</w:t>
      </w:r>
      <w:proofErr w:type="gramEnd"/>
      <w:r w:rsidRPr="002E14AC">
        <w:rPr>
          <w:rFonts w:ascii="Arial" w:hAnsi="Arial" w:cs="Arial"/>
          <w:bCs/>
          <w:sz w:val="24"/>
          <w:szCs w:val="24"/>
        </w:rPr>
        <w:t xml:space="preserve"> 9, ali</w:t>
      </w:r>
      <w:r w:rsidR="007C2400" w:rsidRPr="002E14AC">
        <w:rPr>
          <w:rFonts w:ascii="Arial" w:hAnsi="Arial" w:cs="Arial"/>
          <w:bCs/>
          <w:sz w:val="24"/>
          <w:szCs w:val="24"/>
        </w:rPr>
        <w:t>n</w:t>
      </w:r>
      <w:proofErr w:type="gramStart"/>
      <w:r w:rsidR="007C2400" w:rsidRPr="002E14AC">
        <w:rPr>
          <w:rFonts w:ascii="Arial" w:hAnsi="Arial" w:cs="Arial"/>
          <w:bCs/>
          <w:sz w:val="24"/>
          <w:szCs w:val="24"/>
        </w:rPr>
        <w:t>.(</w:t>
      </w:r>
      <w:proofErr w:type="gramEnd"/>
      <w:r w:rsidR="007C2400" w:rsidRPr="002E14AC">
        <w:rPr>
          <w:rFonts w:ascii="Arial" w:hAnsi="Arial" w:cs="Arial"/>
          <w:bCs/>
          <w:sz w:val="24"/>
          <w:szCs w:val="24"/>
        </w:rPr>
        <w:t>4).</w:t>
      </w:r>
    </w:p>
    <w:p w14:paraId="0B27671B" w14:textId="1FCCCEDE" w:rsidR="00DA7BE6" w:rsidRPr="002E14AC" w:rsidRDefault="00DA7BE6" w:rsidP="007C2400">
      <w:pPr>
        <w:pStyle w:val="NoSpacing"/>
        <w:tabs>
          <w:tab w:val="right" w:pos="9072"/>
        </w:tabs>
        <w:ind w:left="0"/>
        <w:rPr>
          <w:rFonts w:ascii="Arial" w:hAnsi="Arial" w:cs="Arial"/>
          <w:sz w:val="24"/>
          <w:szCs w:val="24"/>
          <w:shd w:val="clear" w:color="auto" w:fill="FFFFFF"/>
        </w:rPr>
      </w:pPr>
      <w:r w:rsidRPr="002E14AC">
        <w:rPr>
          <w:rFonts w:ascii="Arial" w:hAnsi="Arial" w:cs="Arial"/>
          <w:sz w:val="24"/>
          <w:szCs w:val="24"/>
        </w:rPr>
        <w:t xml:space="preserve">Nr. recontroale: </w:t>
      </w:r>
      <w:r w:rsidR="001724A8" w:rsidRPr="002E14AC">
        <w:rPr>
          <w:rFonts w:ascii="Arial" w:hAnsi="Arial" w:cs="Arial"/>
          <w:sz w:val="24"/>
          <w:szCs w:val="24"/>
        </w:rPr>
        <w:t>1</w:t>
      </w:r>
    </w:p>
    <w:p w14:paraId="01AB22B9" w14:textId="77777777" w:rsidR="000371F5" w:rsidRPr="002E14AC" w:rsidRDefault="000371F5" w:rsidP="007C2400">
      <w:pPr>
        <w:pStyle w:val="NoSpacing"/>
        <w:tabs>
          <w:tab w:val="right" w:pos="9072"/>
        </w:tabs>
        <w:ind w:left="0"/>
        <w:rPr>
          <w:rFonts w:ascii="Arial" w:hAnsi="Arial" w:cs="Arial"/>
          <w:sz w:val="24"/>
          <w:szCs w:val="24"/>
          <w:u w:val="single"/>
        </w:rPr>
      </w:pPr>
    </w:p>
    <w:p w14:paraId="1D5FB141" w14:textId="77777777" w:rsidR="00807736" w:rsidRPr="002E14AC" w:rsidRDefault="005322AD"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c) Nr. unități de asistență de medicină dentară</w:t>
      </w:r>
    </w:p>
    <w:p w14:paraId="7B1FDE3B" w14:textId="397F092B" w:rsidR="005322AD" w:rsidRPr="002E14AC" w:rsidRDefault="0080773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w:t>
      </w:r>
      <w:r w:rsidR="004A1A5A" w:rsidRPr="002E14AC">
        <w:rPr>
          <w:rFonts w:ascii="Arial" w:hAnsi="Arial" w:cs="Arial"/>
          <w:sz w:val="24"/>
          <w:szCs w:val="24"/>
        </w:rPr>
        <w:t>–</w:t>
      </w:r>
      <w:r w:rsidR="00B04444" w:rsidRPr="002E14AC">
        <w:rPr>
          <w:rFonts w:ascii="Arial" w:hAnsi="Arial" w:cs="Arial"/>
          <w:sz w:val="24"/>
          <w:szCs w:val="24"/>
        </w:rPr>
        <w:t xml:space="preserve"> </w:t>
      </w:r>
      <w:r w:rsidR="001724A8" w:rsidRPr="002E14AC">
        <w:rPr>
          <w:rFonts w:ascii="Arial" w:hAnsi="Arial" w:cs="Arial"/>
          <w:sz w:val="24"/>
          <w:szCs w:val="24"/>
        </w:rPr>
        <w:t>70</w:t>
      </w:r>
    </w:p>
    <w:p w14:paraId="109D898D" w14:textId="7AD1F9B9"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B04444" w:rsidRPr="002E14AC">
        <w:rPr>
          <w:rFonts w:ascii="Arial" w:hAnsi="Arial" w:cs="Arial"/>
          <w:sz w:val="24"/>
          <w:szCs w:val="24"/>
        </w:rPr>
        <w:t xml:space="preserve"> </w:t>
      </w:r>
      <w:r w:rsidR="004122E8" w:rsidRPr="002E14AC">
        <w:rPr>
          <w:rFonts w:ascii="Arial" w:hAnsi="Arial" w:cs="Arial"/>
          <w:sz w:val="24"/>
          <w:szCs w:val="24"/>
        </w:rPr>
        <w:t>–</w:t>
      </w:r>
      <w:r w:rsidR="00B04444" w:rsidRPr="002E14AC">
        <w:rPr>
          <w:rFonts w:ascii="Arial" w:hAnsi="Arial" w:cs="Arial"/>
          <w:sz w:val="24"/>
          <w:szCs w:val="24"/>
        </w:rPr>
        <w:t xml:space="preserve"> </w:t>
      </w:r>
      <w:r w:rsidR="001724A8" w:rsidRPr="002E14AC">
        <w:rPr>
          <w:rFonts w:ascii="Arial" w:hAnsi="Arial" w:cs="Arial"/>
          <w:sz w:val="24"/>
          <w:szCs w:val="24"/>
        </w:rPr>
        <w:t>17</w:t>
      </w:r>
      <w:r w:rsidRPr="002E14AC">
        <w:rPr>
          <w:rFonts w:ascii="Arial" w:hAnsi="Arial" w:cs="Arial"/>
          <w:sz w:val="24"/>
          <w:szCs w:val="24"/>
        </w:rPr>
        <w:t>, din care</w:t>
      </w:r>
    </w:p>
    <w:p w14:paraId="06B2B37A" w14:textId="71E84495" w:rsidR="002B4C54" w:rsidRPr="002E14AC" w:rsidRDefault="002B4C5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w:t>
      </w:r>
      <w:r w:rsidR="009C36C6" w:rsidRPr="002E14AC">
        <w:rPr>
          <w:rFonts w:ascii="Arial" w:hAnsi="Arial" w:cs="Arial"/>
          <w:sz w:val="24"/>
          <w:szCs w:val="24"/>
        </w:rPr>
        <w:t>–</w:t>
      </w:r>
      <w:r w:rsidRPr="002E14AC">
        <w:rPr>
          <w:rFonts w:ascii="Arial" w:hAnsi="Arial" w:cs="Arial"/>
          <w:sz w:val="24"/>
          <w:szCs w:val="24"/>
        </w:rPr>
        <w:t xml:space="preserve"> </w:t>
      </w:r>
      <w:r w:rsidR="001724A8" w:rsidRPr="002E14AC">
        <w:rPr>
          <w:rFonts w:ascii="Arial" w:hAnsi="Arial" w:cs="Arial"/>
          <w:sz w:val="24"/>
          <w:szCs w:val="24"/>
        </w:rPr>
        <w:t>7</w:t>
      </w:r>
    </w:p>
    <w:p w14:paraId="109C0D37" w14:textId="58E4AEA0" w:rsidR="00033D50"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033D50" w:rsidRPr="002E14AC">
        <w:rPr>
          <w:rFonts w:ascii="Arial" w:hAnsi="Arial" w:cs="Arial"/>
          <w:sz w:val="24"/>
          <w:szCs w:val="24"/>
        </w:rPr>
        <w:t xml:space="preserve"> </w:t>
      </w:r>
      <w:proofErr w:type="gramStart"/>
      <w:r w:rsidR="00033D50" w:rsidRPr="002E14AC">
        <w:rPr>
          <w:rFonts w:ascii="Arial" w:hAnsi="Arial" w:cs="Arial"/>
          <w:sz w:val="24"/>
          <w:szCs w:val="24"/>
        </w:rPr>
        <w:t>nr</w:t>
      </w:r>
      <w:proofErr w:type="gramEnd"/>
      <w:r w:rsidR="00033D50" w:rsidRPr="002E14AC">
        <w:rPr>
          <w:rFonts w:ascii="Arial" w:hAnsi="Arial" w:cs="Arial"/>
          <w:sz w:val="24"/>
          <w:szCs w:val="24"/>
        </w:rPr>
        <w:t xml:space="preserve">. </w:t>
      </w:r>
      <w:proofErr w:type="gramStart"/>
      <w:r w:rsidR="00033D50" w:rsidRPr="002E14AC">
        <w:rPr>
          <w:rFonts w:ascii="Arial" w:hAnsi="Arial" w:cs="Arial"/>
          <w:sz w:val="24"/>
          <w:szCs w:val="24"/>
        </w:rPr>
        <w:t>amenzi</w:t>
      </w:r>
      <w:proofErr w:type="gramEnd"/>
      <w:r w:rsidR="00033D50" w:rsidRPr="002E14AC">
        <w:rPr>
          <w:rFonts w:ascii="Arial" w:hAnsi="Arial" w:cs="Arial"/>
          <w:sz w:val="24"/>
          <w:szCs w:val="24"/>
        </w:rPr>
        <w:t xml:space="preserve"> – </w:t>
      </w:r>
      <w:r w:rsidR="001724A8" w:rsidRPr="002E14AC">
        <w:rPr>
          <w:rFonts w:ascii="Arial" w:hAnsi="Arial" w:cs="Arial"/>
          <w:sz w:val="24"/>
          <w:szCs w:val="24"/>
        </w:rPr>
        <w:t>9</w:t>
      </w:r>
    </w:p>
    <w:p w14:paraId="4DB3ABCE" w14:textId="14D4B621" w:rsidR="00033D50"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033D50" w:rsidRPr="002E14AC">
        <w:rPr>
          <w:rFonts w:ascii="Arial" w:hAnsi="Arial" w:cs="Arial"/>
          <w:sz w:val="24"/>
          <w:szCs w:val="24"/>
        </w:rPr>
        <w:t xml:space="preserve"> </w:t>
      </w:r>
      <w:proofErr w:type="gramStart"/>
      <w:r w:rsidR="00033D50" w:rsidRPr="002E14AC">
        <w:rPr>
          <w:rFonts w:ascii="Arial" w:hAnsi="Arial" w:cs="Arial"/>
          <w:sz w:val="24"/>
          <w:szCs w:val="24"/>
        </w:rPr>
        <w:t>total</w:t>
      </w:r>
      <w:proofErr w:type="gramEnd"/>
      <w:r w:rsidR="00033D50" w:rsidRPr="002E14AC">
        <w:rPr>
          <w:rFonts w:ascii="Arial" w:hAnsi="Arial" w:cs="Arial"/>
          <w:sz w:val="24"/>
          <w:szCs w:val="24"/>
        </w:rPr>
        <w:t xml:space="preserve"> valoare amenzi – </w:t>
      </w:r>
      <w:r w:rsidR="001724A8" w:rsidRPr="002E14AC">
        <w:rPr>
          <w:rFonts w:ascii="Arial" w:hAnsi="Arial" w:cs="Arial"/>
          <w:b/>
          <w:sz w:val="24"/>
          <w:szCs w:val="24"/>
        </w:rPr>
        <w:t>86</w:t>
      </w:r>
      <w:r w:rsidR="00033D50" w:rsidRPr="002E14AC">
        <w:rPr>
          <w:rFonts w:ascii="Arial" w:hAnsi="Arial" w:cs="Arial"/>
          <w:b/>
          <w:sz w:val="24"/>
          <w:szCs w:val="24"/>
        </w:rPr>
        <w:t>.</w:t>
      </w:r>
      <w:r w:rsidR="0003366A" w:rsidRPr="002E14AC">
        <w:rPr>
          <w:rFonts w:ascii="Arial" w:hAnsi="Arial" w:cs="Arial"/>
          <w:b/>
          <w:sz w:val="24"/>
          <w:szCs w:val="24"/>
        </w:rPr>
        <w:t>0</w:t>
      </w:r>
      <w:r w:rsidR="004A1A5A" w:rsidRPr="002E14AC">
        <w:rPr>
          <w:rFonts w:ascii="Arial" w:hAnsi="Arial" w:cs="Arial"/>
          <w:b/>
          <w:sz w:val="24"/>
          <w:szCs w:val="24"/>
        </w:rPr>
        <w:t>0</w:t>
      </w:r>
      <w:r w:rsidR="00033D50" w:rsidRPr="002E14AC">
        <w:rPr>
          <w:rFonts w:ascii="Arial" w:hAnsi="Arial" w:cs="Arial"/>
          <w:b/>
          <w:sz w:val="24"/>
          <w:szCs w:val="24"/>
        </w:rPr>
        <w:t>0 lei</w:t>
      </w:r>
    </w:p>
    <w:p w14:paraId="00D2D9DA" w14:textId="77777777" w:rsidR="00FD0377" w:rsidRPr="002E14AC" w:rsidRDefault="00FD0377"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w:t>
      </w:r>
      <w:r w:rsidRPr="002E14AC">
        <w:rPr>
          <w:rFonts w:ascii="Arial" w:hAnsi="Arial" w:cs="Arial"/>
          <w:b/>
          <w:sz w:val="24"/>
          <w:szCs w:val="24"/>
          <w:lang w:val="ro-RO"/>
        </w:rPr>
        <w:t>1 DSP Hunedoara</w:t>
      </w:r>
      <w:r w:rsidRPr="002E14AC">
        <w:rPr>
          <w:rFonts w:ascii="Arial" w:hAnsi="Arial" w:cs="Arial"/>
          <w:b/>
          <w:sz w:val="24"/>
          <w:szCs w:val="24"/>
        </w:rPr>
        <w:t>)</w:t>
      </w:r>
    </w:p>
    <w:p w14:paraId="33FC35C5" w14:textId="77777777" w:rsidR="00B03912"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DD45CB" w:rsidRPr="002E14AC">
        <w:rPr>
          <w:rFonts w:ascii="Arial" w:hAnsi="Arial" w:cs="Arial"/>
          <w:b/>
          <w:sz w:val="24"/>
          <w:szCs w:val="24"/>
        </w:rPr>
        <w:t>:</w:t>
      </w:r>
    </w:p>
    <w:p w14:paraId="6DA79B89"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14:paraId="5206BB5C" w14:textId="77777777" w:rsidR="00203DC7" w:rsidRPr="002E14AC" w:rsidRDefault="00203DC7" w:rsidP="007C2400">
      <w:pPr>
        <w:pStyle w:val="NoSpacing"/>
        <w:numPr>
          <w:ilvl w:val="0"/>
          <w:numId w:val="36"/>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674E9FE5" w14:textId="77777777" w:rsidR="00203DC7" w:rsidRPr="002E14AC" w:rsidRDefault="00203DC7" w:rsidP="007C2400">
      <w:pPr>
        <w:pStyle w:val="NoSpacing"/>
        <w:numPr>
          <w:ilvl w:val="0"/>
          <w:numId w:val="36"/>
        </w:numPr>
        <w:tabs>
          <w:tab w:val="left" w:pos="9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condiţiilor de depozitare temporară a deşeurilor provenite din activităţile medicale;</w:t>
      </w:r>
    </w:p>
    <w:p w14:paraId="4E590E79" w14:textId="77777777" w:rsidR="00203DC7" w:rsidRPr="002E14AC" w:rsidRDefault="00203DC7" w:rsidP="007C2400">
      <w:pPr>
        <w:pStyle w:val="NoSpacing"/>
        <w:numPr>
          <w:ilvl w:val="0"/>
          <w:numId w:val="36"/>
        </w:numPr>
        <w:tabs>
          <w:tab w:val="left" w:pos="9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documentelor care atestă serviciile medicale acordate pacienţilor;</w:t>
      </w:r>
    </w:p>
    <w:p w14:paraId="498D2294" w14:textId="77777777" w:rsidR="00203DC7" w:rsidRPr="002E14AC" w:rsidRDefault="00203DC7" w:rsidP="007C2400">
      <w:pPr>
        <w:pStyle w:val="NoSpacing"/>
        <w:numPr>
          <w:ilvl w:val="0"/>
          <w:numId w:val="36"/>
        </w:numPr>
        <w:tabs>
          <w:tab w:val="left" w:pos="972"/>
        </w:tabs>
        <w:ind w:left="0" w:firstLine="0"/>
        <w:rPr>
          <w:rFonts w:ascii="Arial" w:hAnsi="Arial" w:cs="Arial"/>
          <w:b/>
          <w:sz w:val="24"/>
          <w:szCs w:val="24"/>
        </w:rPr>
      </w:pPr>
      <w:r w:rsidRPr="002E14AC">
        <w:rPr>
          <w:rFonts w:ascii="Arial" w:hAnsi="Arial" w:cs="Arial"/>
          <w:sz w:val="24"/>
          <w:szCs w:val="24"/>
          <w:shd w:val="clear" w:color="auto" w:fill="FFFFFF"/>
        </w:rPr>
        <w:t>aplicarea altor metode de dezinfecţie şi sterilizare decât cele prevăzute de normele în vigoare pentru tipul de suprafaţă, instrumentar şi echipament supus tratării;</w:t>
      </w:r>
    </w:p>
    <w:p w14:paraId="467473D0" w14:textId="77777777" w:rsidR="00203DC7" w:rsidRPr="002E14AC" w:rsidRDefault="00203DC7" w:rsidP="007C2400">
      <w:pPr>
        <w:pStyle w:val="ListParagraph"/>
        <w:numPr>
          <w:ilvl w:val="0"/>
          <w:numId w:val="36"/>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necunoaşterea şi neaplicarea de către personalul auxiliar sanitar a tehnicilor şi procedurilor de curăţenie şi dezinfecţie;</w:t>
      </w:r>
    </w:p>
    <w:p w14:paraId="7C8BC98D" w14:textId="77777777" w:rsidR="00203DC7" w:rsidRPr="002E14AC" w:rsidRDefault="00203DC7" w:rsidP="007C2400">
      <w:pPr>
        <w:pStyle w:val="ListParagraph"/>
        <w:numPr>
          <w:ilvl w:val="0"/>
          <w:numId w:val="36"/>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neefectuarea controlului eficienţei sterilizării şi neîntocmirea documentaţiei necesare evidenţei sterilizării;</w:t>
      </w:r>
    </w:p>
    <w:p w14:paraId="19C02202" w14:textId="77777777" w:rsidR="00FD0377" w:rsidRPr="002E14AC" w:rsidRDefault="00FD0377" w:rsidP="007C2400">
      <w:pPr>
        <w:pStyle w:val="NoSpacing"/>
        <w:numPr>
          <w:ilvl w:val="0"/>
          <w:numId w:val="36"/>
        </w:numPr>
        <w:tabs>
          <w:tab w:val="right" w:pos="9072"/>
        </w:tabs>
        <w:ind w:left="0" w:firstLine="0"/>
        <w:rPr>
          <w:rFonts w:ascii="Arial" w:hAnsi="Arial" w:cs="Arial"/>
          <w:sz w:val="24"/>
          <w:szCs w:val="24"/>
        </w:rPr>
      </w:pPr>
      <w:r w:rsidRPr="002E14AC">
        <w:rPr>
          <w:rFonts w:ascii="Arial" w:hAnsi="Arial" w:cs="Arial"/>
          <w:sz w:val="24"/>
          <w:szCs w:val="24"/>
          <w:lang w:val="pt-BR"/>
        </w:rPr>
        <w:t>necompletarea corespunzătoare a recipienților pentru deșeurile rezultate din activitatea medicală;</w:t>
      </w:r>
    </w:p>
    <w:p w14:paraId="7AE55CE5" w14:textId="77777777" w:rsidR="00FD0377" w:rsidRPr="002E14AC" w:rsidRDefault="00FD0377" w:rsidP="007C2400">
      <w:pPr>
        <w:spacing w:after="0" w:line="240" w:lineRule="auto"/>
        <w:rPr>
          <w:rFonts w:ascii="Arial" w:hAnsi="Arial" w:cs="Arial"/>
          <w:sz w:val="24"/>
          <w:szCs w:val="24"/>
          <w:lang w:val="pt-BR"/>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Hunedoara </w:t>
      </w:r>
      <w:r w:rsidRPr="002E14AC">
        <w:rPr>
          <w:rFonts w:ascii="Arial" w:hAnsi="Arial" w:cs="Arial"/>
          <w:sz w:val="24"/>
          <w:szCs w:val="24"/>
        </w:rPr>
        <w:t xml:space="preserve">– </w:t>
      </w:r>
      <w:r w:rsidRPr="002E14AC">
        <w:rPr>
          <w:rFonts w:ascii="Arial" w:hAnsi="Arial" w:cs="Arial"/>
          <w:sz w:val="24"/>
          <w:szCs w:val="24"/>
          <w:lang w:val="pt-BR"/>
        </w:rPr>
        <w:t>Sterilizarea instrumentarului și a dispozitivelor reutilizabile de la nivelul cabinetului medical stomatologic se realizează în pupinel, ceea ce contravine prevederilor Ord. M.S. nr. 1761/2021 art. 44 punctul (1).</w:t>
      </w:r>
      <w:r w:rsidR="00455BE6" w:rsidRPr="002E14AC">
        <w:rPr>
          <w:rFonts w:ascii="Arial" w:hAnsi="Arial" w:cs="Arial"/>
          <w:sz w:val="24"/>
          <w:szCs w:val="24"/>
          <w:lang w:val="pt-BR"/>
        </w:rPr>
        <w:t xml:space="preserve"> </w:t>
      </w:r>
    </w:p>
    <w:p w14:paraId="4C29C9E8" w14:textId="77777777" w:rsidR="00FD0377" w:rsidRPr="002E14AC" w:rsidRDefault="00FD0377" w:rsidP="007C2400">
      <w:pPr>
        <w:spacing w:after="0" w:line="240" w:lineRule="auto"/>
        <w:rPr>
          <w:rFonts w:ascii="Arial" w:hAnsi="Arial" w:cs="Arial"/>
          <w:sz w:val="24"/>
          <w:szCs w:val="24"/>
          <w:lang w:val="pt-BR"/>
        </w:rPr>
      </w:pPr>
      <w:r w:rsidRPr="002E14AC">
        <w:rPr>
          <w:rFonts w:ascii="Arial" w:hAnsi="Arial" w:cs="Arial"/>
          <w:sz w:val="24"/>
          <w:szCs w:val="24"/>
          <w:lang w:val="pt-BR"/>
        </w:rPr>
        <w:lastRenderedPageBreak/>
        <w:t>- Nu sunt respectate prevederile Ord. M.S. nr. 1761/2021 art. 47 – 67, respectiv Anexa nr. 4/2021 – Metode de evaluare a derulării procesului de sterilizare și controlul eficienței acestuia.</w:t>
      </w:r>
      <w:r w:rsidR="00455BE6" w:rsidRPr="002E14AC">
        <w:rPr>
          <w:rFonts w:ascii="Arial" w:hAnsi="Arial" w:cs="Arial"/>
          <w:sz w:val="24"/>
          <w:szCs w:val="24"/>
          <w:lang w:val="pt-BR"/>
        </w:rPr>
        <w:t xml:space="preserve"> </w:t>
      </w:r>
    </w:p>
    <w:p w14:paraId="7A33A7EA" w14:textId="77777777" w:rsidR="00FD0377" w:rsidRPr="002E14AC" w:rsidRDefault="00FD0377" w:rsidP="007C2400">
      <w:pPr>
        <w:spacing w:after="0" w:line="240" w:lineRule="auto"/>
        <w:rPr>
          <w:rFonts w:ascii="Arial" w:hAnsi="Arial" w:cs="Arial"/>
          <w:sz w:val="24"/>
          <w:szCs w:val="24"/>
          <w:lang w:val="pt-BR"/>
        </w:rPr>
      </w:pPr>
      <w:r w:rsidRPr="002E14AC">
        <w:rPr>
          <w:rFonts w:ascii="Arial" w:hAnsi="Arial" w:cs="Arial"/>
          <w:sz w:val="24"/>
          <w:szCs w:val="24"/>
          <w:lang w:val="pt-BR"/>
        </w:rPr>
        <w:t>- Dotarea minimă obligatorie pentru cabinetele stomatologice nu este respectată; la data controlului, trusa de urgență nu este dotată cu niciun medicament, ceea ce contravine Ord. MSF nr. 153/2003, Anexa nr. 2, punctul 48 / Deciziei Colegiului Medicilor Stomatologi din România nr. 11/2CN/2024.</w:t>
      </w:r>
      <w:r w:rsidR="00455BE6" w:rsidRPr="002E14AC">
        <w:rPr>
          <w:rFonts w:ascii="Arial" w:hAnsi="Arial" w:cs="Arial"/>
          <w:sz w:val="24"/>
          <w:szCs w:val="24"/>
          <w:lang w:val="pt-BR"/>
        </w:rPr>
        <w:t xml:space="preserve"> </w:t>
      </w:r>
    </w:p>
    <w:p w14:paraId="2ABDA5A9" w14:textId="272227C4" w:rsidR="00FD0377" w:rsidRPr="002E14AC" w:rsidRDefault="00FD0377" w:rsidP="007C2400">
      <w:pPr>
        <w:spacing w:after="0" w:line="240" w:lineRule="auto"/>
        <w:rPr>
          <w:rFonts w:ascii="Arial" w:hAnsi="Arial" w:cs="Arial"/>
          <w:sz w:val="24"/>
          <w:szCs w:val="24"/>
          <w:lang w:val="pt-BR"/>
        </w:rPr>
      </w:pPr>
      <w:r w:rsidRPr="002E14AC">
        <w:rPr>
          <w:rFonts w:ascii="Arial" w:hAnsi="Arial" w:cs="Arial"/>
          <w:sz w:val="24"/>
          <w:szCs w:val="24"/>
          <w:lang w:val="pt-BR"/>
        </w:rPr>
        <w:t>- S-a constatat existența a 2 flacoane cu substanțe anestezice, un produs biocid pentru suprafețe și fiole cu adrenalină cu termen de valabilitate depășit, ceea ce contravine Legii nr. 95/2006.</w:t>
      </w:r>
      <w:r w:rsidR="00455BE6" w:rsidRPr="002E14AC">
        <w:rPr>
          <w:rFonts w:ascii="Arial" w:hAnsi="Arial" w:cs="Arial"/>
          <w:sz w:val="24"/>
          <w:szCs w:val="24"/>
          <w:lang w:val="pt-BR"/>
        </w:rPr>
        <w:t xml:space="preserve"> </w:t>
      </w:r>
    </w:p>
    <w:p w14:paraId="4888FC5E" w14:textId="77777777" w:rsidR="00FD0377" w:rsidRPr="002E14AC" w:rsidRDefault="00FD0377" w:rsidP="007C2400">
      <w:pPr>
        <w:spacing w:after="0" w:line="240" w:lineRule="auto"/>
        <w:rPr>
          <w:rFonts w:ascii="Arial" w:hAnsi="Arial" w:cs="Arial"/>
          <w:sz w:val="24"/>
          <w:szCs w:val="24"/>
          <w:lang w:val="pt-BR"/>
        </w:rPr>
      </w:pPr>
      <w:r w:rsidRPr="002E14AC">
        <w:rPr>
          <w:rFonts w:ascii="Arial" w:hAnsi="Arial" w:cs="Arial"/>
          <w:sz w:val="24"/>
          <w:szCs w:val="24"/>
          <w:lang w:val="pt-BR"/>
        </w:rPr>
        <w:t>- Gestionarea deșeurilor periculoase rezultate din activitatea medicală nu respectă integral prevederile Ord. MS nr. 1226/2012: s-a constatat faptul că recipientul cu deșeuri înțepătoare nu este completat cu informațiile prevăzute la art. 16 și art. 18, iar frigiderul pentru stocarea temporară a deșeurilor medicale infecțioase nu are întocmită o termogramă completată la zi, conform art. 34 alin. (1).</w:t>
      </w:r>
    </w:p>
    <w:p w14:paraId="4A466FEC" w14:textId="77777777" w:rsidR="00FD0377" w:rsidRPr="002E14AC" w:rsidRDefault="00FD0377" w:rsidP="007C2400">
      <w:pPr>
        <w:spacing w:after="0" w:line="240" w:lineRule="auto"/>
        <w:rPr>
          <w:rFonts w:ascii="Arial" w:hAnsi="Arial" w:cs="Arial"/>
          <w:sz w:val="24"/>
          <w:szCs w:val="24"/>
          <w:lang w:val="pt-BR"/>
        </w:rPr>
      </w:pPr>
      <w:r w:rsidRPr="002E14AC">
        <w:rPr>
          <w:rFonts w:ascii="Arial" w:hAnsi="Arial" w:cs="Arial"/>
          <w:sz w:val="24"/>
          <w:szCs w:val="24"/>
          <w:lang w:val="pt-BR"/>
        </w:rPr>
        <w:t>- Produsele biocide utilizate la nivelul cabinetului nu sunt însoțite de Avize sanitare și Fișe cu date tehnice de securitate, ceea ce contravine prevederilor H.G. nr. 617/214, Regulamentul (UE) nr. 528/2012 al Parlamentului European și al Consiliului din 22 mai 2012 privind punerea la dispoziție pe piață și utilizarea produselor biocide.</w:t>
      </w:r>
    </w:p>
    <w:p w14:paraId="0B409F68" w14:textId="5B8836B3" w:rsidR="008F3472" w:rsidRPr="002E14AC" w:rsidRDefault="00581B58" w:rsidP="007C2400">
      <w:pPr>
        <w:pStyle w:val="NormalWeb"/>
        <w:tabs>
          <w:tab w:val="right" w:pos="9072"/>
        </w:tabs>
        <w:spacing w:before="0" w:beforeAutospacing="0" w:after="0" w:afterAutospacing="0"/>
        <w:jc w:val="both"/>
        <w:rPr>
          <w:rFonts w:ascii="Arial" w:hAnsi="Arial" w:cs="Arial"/>
        </w:rPr>
      </w:pPr>
      <w:r w:rsidRPr="002E14AC">
        <w:rPr>
          <w:rFonts w:ascii="Arial" w:hAnsi="Arial" w:cs="Arial"/>
        </w:rPr>
        <w:t xml:space="preserve">Număr </w:t>
      </w:r>
      <w:r w:rsidR="00DA4B2D" w:rsidRPr="002E14AC">
        <w:rPr>
          <w:rFonts w:ascii="Arial" w:hAnsi="Arial" w:cs="Arial"/>
        </w:rPr>
        <w:t xml:space="preserve">recontroale – </w:t>
      </w:r>
      <w:r w:rsidR="001724A8" w:rsidRPr="002E14AC">
        <w:rPr>
          <w:rFonts w:ascii="Arial" w:hAnsi="Arial" w:cs="Arial"/>
        </w:rPr>
        <w:t>18</w:t>
      </w:r>
    </w:p>
    <w:p w14:paraId="4930171F" w14:textId="77777777" w:rsidR="00A372E0" w:rsidRPr="002E14AC" w:rsidRDefault="00A372E0" w:rsidP="007C2400">
      <w:pPr>
        <w:pStyle w:val="NoSpacing"/>
        <w:tabs>
          <w:tab w:val="right" w:pos="9072"/>
        </w:tabs>
        <w:ind w:left="0"/>
        <w:rPr>
          <w:rFonts w:ascii="Arial" w:hAnsi="Arial" w:cs="Arial"/>
          <w:sz w:val="24"/>
          <w:szCs w:val="24"/>
          <w:highlight w:val="yellow"/>
        </w:rPr>
      </w:pPr>
    </w:p>
    <w:p w14:paraId="54F3DEE5" w14:textId="77777777" w:rsidR="00201F57" w:rsidRPr="002E14AC" w:rsidRDefault="005322AD" w:rsidP="007C2400">
      <w:pPr>
        <w:pStyle w:val="NoSpacing"/>
        <w:tabs>
          <w:tab w:val="right" w:pos="9072"/>
        </w:tabs>
        <w:ind w:left="0"/>
        <w:rPr>
          <w:rFonts w:ascii="Arial" w:hAnsi="Arial" w:cs="Arial"/>
          <w:sz w:val="24"/>
          <w:szCs w:val="24"/>
        </w:rPr>
      </w:pPr>
      <w:r w:rsidRPr="002E14AC">
        <w:rPr>
          <w:rFonts w:ascii="Arial" w:hAnsi="Arial" w:cs="Arial"/>
          <w:b/>
          <w:sz w:val="24"/>
          <w:szCs w:val="24"/>
          <w:u w:val="single"/>
        </w:rPr>
        <w:t>d) Nr.unități de asistență medicală de urgență prespitalicească</w:t>
      </w:r>
    </w:p>
    <w:p w14:paraId="2ABAE0D8" w14:textId="77777777" w:rsidR="005322AD" w:rsidRPr="002E14AC" w:rsidRDefault="005322AD" w:rsidP="007C2400">
      <w:pPr>
        <w:pStyle w:val="NoSpacing"/>
        <w:tabs>
          <w:tab w:val="right" w:pos="9072"/>
        </w:tabs>
        <w:ind w:left="0"/>
        <w:rPr>
          <w:rFonts w:ascii="Arial" w:hAnsi="Arial" w:cs="Arial"/>
          <w:sz w:val="24"/>
          <w:szCs w:val="24"/>
        </w:rPr>
      </w:pPr>
      <w:proofErr w:type="gramStart"/>
      <w:r w:rsidRPr="002E14AC">
        <w:rPr>
          <w:rFonts w:ascii="Arial" w:hAnsi="Arial" w:cs="Arial"/>
          <w:sz w:val="24"/>
          <w:szCs w:val="24"/>
        </w:rPr>
        <w:t>din</w:t>
      </w:r>
      <w:proofErr w:type="gramEnd"/>
      <w:r w:rsidRPr="002E14AC">
        <w:rPr>
          <w:rFonts w:ascii="Arial" w:hAnsi="Arial" w:cs="Arial"/>
          <w:sz w:val="24"/>
          <w:szCs w:val="24"/>
        </w:rPr>
        <w:t xml:space="preserve"> care:</w:t>
      </w:r>
    </w:p>
    <w:p w14:paraId="5E50764A" w14:textId="77777777" w:rsidR="00560CBE"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1)</w:t>
      </w:r>
      <w:r w:rsidR="008F3472" w:rsidRPr="002E14AC">
        <w:rPr>
          <w:rFonts w:ascii="Arial" w:hAnsi="Arial" w:cs="Arial"/>
          <w:b/>
          <w:sz w:val="24"/>
          <w:szCs w:val="24"/>
          <w:u w:val="single"/>
        </w:rPr>
        <w:t xml:space="preserve"> </w:t>
      </w:r>
      <w:r w:rsidRPr="002E14AC">
        <w:rPr>
          <w:rFonts w:ascii="Arial" w:hAnsi="Arial" w:cs="Arial"/>
          <w:b/>
          <w:sz w:val="24"/>
          <w:szCs w:val="24"/>
          <w:u w:val="single"/>
        </w:rPr>
        <w:t>Nr. centre de permanență</w:t>
      </w:r>
      <w:r w:rsidR="008F3472" w:rsidRPr="002E14AC">
        <w:rPr>
          <w:rFonts w:ascii="Arial" w:hAnsi="Arial" w:cs="Arial"/>
          <w:b/>
          <w:sz w:val="24"/>
          <w:szCs w:val="24"/>
          <w:u w:val="single"/>
        </w:rPr>
        <w:t xml:space="preserve"> </w:t>
      </w:r>
    </w:p>
    <w:p w14:paraId="4FD6DB16" w14:textId="5A010980" w:rsidR="00034861" w:rsidRPr="002E14AC" w:rsidRDefault="0003486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 </w:t>
      </w:r>
      <w:r w:rsidR="007E3F42" w:rsidRPr="002E14AC">
        <w:rPr>
          <w:rFonts w:ascii="Arial" w:hAnsi="Arial" w:cs="Arial"/>
          <w:sz w:val="24"/>
          <w:szCs w:val="24"/>
        </w:rPr>
        <w:t>40</w:t>
      </w:r>
    </w:p>
    <w:p w14:paraId="009FAB8B" w14:textId="1854E530" w:rsidR="00034861" w:rsidRPr="002E14AC" w:rsidRDefault="0003486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23</w:t>
      </w:r>
      <w:r w:rsidRPr="002E14AC">
        <w:rPr>
          <w:rFonts w:ascii="Arial" w:hAnsi="Arial" w:cs="Arial"/>
          <w:sz w:val="24"/>
          <w:szCs w:val="24"/>
        </w:rPr>
        <w:t>, din care</w:t>
      </w:r>
    </w:p>
    <w:p w14:paraId="2721D1EA" w14:textId="62AB7E87"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14 </w:t>
      </w:r>
    </w:p>
    <w:p w14:paraId="0884B117" w14:textId="3B2A06D9" w:rsidR="009C36C6" w:rsidRPr="002E14AC" w:rsidRDefault="009C36C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7E3F42" w:rsidRPr="002E14AC">
        <w:rPr>
          <w:rFonts w:ascii="Arial" w:hAnsi="Arial" w:cs="Arial"/>
          <w:sz w:val="24"/>
          <w:szCs w:val="24"/>
        </w:rPr>
        <w:t>9</w:t>
      </w:r>
    </w:p>
    <w:p w14:paraId="658A7EAB" w14:textId="222E2D5B" w:rsidR="009C36C6" w:rsidRPr="002E14AC" w:rsidRDefault="009C36C6"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3F04D1" w:rsidRPr="002E14AC">
        <w:rPr>
          <w:rFonts w:ascii="Arial" w:hAnsi="Arial" w:cs="Arial"/>
          <w:b/>
          <w:sz w:val="24"/>
          <w:szCs w:val="24"/>
        </w:rPr>
        <w:t>6</w:t>
      </w:r>
      <w:r w:rsidR="007E3F42" w:rsidRPr="002E14AC">
        <w:rPr>
          <w:rFonts w:ascii="Arial" w:hAnsi="Arial" w:cs="Arial"/>
          <w:b/>
          <w:sz w:val="24"/>
          <w:szCs w:val="24"/>
        </w:rPr>
        <w:t>0</w:t>
      </w:r>
      <w:r w:rsidRPr="002E14AC">
        <w:rPr>
          <w:rFonts w:ascii="Arial" w:hAnsi="Arial" w:cs="Arial"/>
          <w:b/>
          <w:sz w:val="24"/>
          <w:szCs w:val="24"/>
        </w:rPr>
        <w:t>.</w:t>
      </w:r>
      <w:r w:rsidR="007E3F42" w:rsidRPr="002E14AC">
        <w:rPr>
          <w:rFonts w:ascii="Arial" w:hAnsi="Arial" w:cs="Arial"/>
          <w:b/>
          <w:sz w:val="24"/>
          <w:szCs w:val="24"/>
        </w:rPr>
        <w:t>0</w:t>
      </w:r>
      <w:r w:rsidRPr="002E14AC">
        <w:rPr>
          <w:rFonts w:ascii="Arial" w:hAnsi="Arial" w:cs="Arial"/>
          <w:b/>
          <w:sz w:val="24"/>
          <w:szCs w:val="24"/>
        </w:rPr>
        <w:t>00 lei</w:t>
      </w:r>
    </w:p>
    <w:p w14:paraId="0D2A5E1F" w14:textId="77777777" w:rsidR="00AC6462" w:rsidRPr="002E14AC" w:rsidRDefault="00034861" w:rsidP="007C2400">
      <w:pPr>
        <w:pStyle w:val="NoSpacing"/>
        <w:tabs>
          <w:tab w:val="left" w:pos="3851"/>
          <w:tab w:val="right" w:pos="9072"/>
        </w:tabs>
        <w:ind w:left="0"/>
        <w:rPr>
          <w:rFonts w:ascii="Arial" w:hAnsi="Arial" w:cs="Arial"/>
          <w:b/>
          <w:sz w:val="24"/>
          <w:szCs w:val="24"/>
        </w:rPr>
      </w:pPr>
      <w:r w:rsidRPr="002E14AC">
        <w:rPr>
          <w:rFonts w:ascii="Arial" w:hAnsi="Arial" w:cs="Arial"/>
          <w:b/>
          <w:sz w:val="24"/>
          <w:szCs w:val="24"/>
        </w:rPr>
        <w:t>Neconformități identificate:</w:t>
      </w:r>
    </w:p>
    <w:p w14:paraId="2D698DF3" w14:textId="77777777" w:rsidR="00203DC7" w:rsidRPr="002E14AC" w:rsidRDefault="00203DC7"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45777014" w14:textId="77777777" w:rsidR="00203DC7" w:rsidRPr="002E14AC" w:rsidRDefault="00203DC7" w:rsidP="007C2400">
      <w:pPr>
        <w:pStyle w:val="NoSpacing"/>
        <w:numPr>
          <w:ilvl w:val="0"/>
          <w:numId w:val="36"/>
        </w:numPr>
        <w:tabs>
          <w:tab w:val="left" w:pos="3851"/>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w:t>
      </w:r>
    </w:p>
    <w:p w14:paraId="12139013" w14:textId="77777777" w:rsidR="00203DC7" w:rsidRPr="002E14AC" w:rsidRDefault="00203DC7" w:rsidP="007C2400">
      <w:pPr>
        <w:pStyle w:val="NoSpacing"/>
        <w:numPr>
          <w:ilvl w:val="0"/>
          <w:numId w:val="36"/>
        </w:numPr>
        <w:tabs>
          <w:tab w:val="left" w:pos="3851"/>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normelor igienico-sanitare pentru cabinetele medicale;</w:t>
      </w:r>
    </w:p>
    <w:p w14:paraId="138AF675" w14:textId="77777777" w:rsidR="00203DC7" w:rsidRPr="002E14AC" w:rsidRDefault="00203DC7" w:rsidP="007C2400">
      <w:pPr>
        <w:pStyle w:val="NoSpacing"/>
        <w:numPr>
          <w:ilvl w:val="0"/>
          <w:numId w:val="36"/>
        </w:numPr>
        <w:tabs>
          <w:tab w:val="left" w:pos="3851"/>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de către personalul medico-sanitar a programului de lucru afişat la cabinetul medical sau al centrului de permanenţă din care face parte;</w:t>
      </w:r>
    </w:p>
    <w:p w14:paraId="551D99E7" w14:textId="77777777" w:rsidR="00203DC7" w:rsidRPr="002E14AC" w:rsidRDefault="00203DC7" w:rsidP="007C2400">
      <w:pPr>
        <w:pStyle w:val="NoSpacing"/>
        <w:numPr>
          <w:ilvl w:val="0"/>
          <w:numId w:val="36"/>
        </w:numPr>
        <w:tabs>
          <w:tab w:val="left" w:pos="3851"/>
          <w:tab w:val="right" w:pos="9072"/>
        </w:tabs>
        <w:ind w:left="0" w:firstLine="0"/>
        <w:rPr>
          <w:rFonts w:ascii="Arial" w:hAnsi="Arial" w:cs="Arial"/>
          <w:b/>
          <w:sz w:val="24"/>
          <w:szCs w:val="24"/>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6BA623FB" w14:textId="77777777" w:rsidR="00854BCE" w:rsidRPr="002E14AC" w:rsidRDefault="00203DC7" w:rsidP="007C2400">
      <w:pPr>
        <w:pStyle w:val="NoSpacing"/>
        <w:numPr>
          <w:ilvl w:val="0"/>
          <w:numId w:val="36"/>
        </w:numPr>
        <w:tabs>
          <w:tab w:val="left" w:pos="3851"/>
          <w:tab w:val="right" w:pos="9072"/>
        </w:tabs>
        <w:ind w:left="0" w:firstLine="0"/>
        <w:rPr>
          <w:rFonts w:ascii="Arial" w:hAnsi="Arial" w:cs="Arial"/>
          <w:sz w:val="24"/>
          <w:szCs w:val="24"/>
          <w:lang w:val="ro-RO"/>
        </w:rPr>
      </w:pPr>
      <w:r w:rsidRPr="002E14AC">
        <w:rPr>
          <w:rFonts w:ascii="Arial" w:hAnsi="Arial" w:cs="Arial"/>
          <w:sz w:val="24"/>
          <w:szCs w:val="24"/>
          <w:lang w:val="ro-RO"/>
        </w:rPr>
        <w:t>n</w:t>
      </w:r>
      <w:r w:rsidR="00854BCE" w:rsidRPr="002E14AC">
        <w:rPr>
          <w:rFonts w:ascii="Arial" w:hAnsi="Arial" w:cs="Arial"/>
          <w:sz w:val="24"/>
          <w:szCs w:val="24"/>
          <w:lang w:val="ro-RO"/>
        </w:rPr>
        <w:t>eetichetarea corespunzătoare cu toate datele de identificare a cutiilor pentru colectarea deșeurilor tăietoare-înțepătoare rezultate din activitatea medicală;</w:t>
      </w:r>
    </w:p>
    <w:p w14:paraId="5FBF580E" w14:textId="33A0D579" w:rsidR="00854BCE" w:rsidRPr="002E14AC" w:rsidRDefault="00854BCE" w:rsidP="007C2400">
      <w:pPr>
        <w:pStyle w:val="NoSpacing"/>
        <w:numPr>
          <w:ilvl w:val="0"/>
          <w:numId w:val="36"/>
        </w:numPr>
        <w:tabs>
          <w:tab w:val="left" w:pos="3851"/>
          <w:tab w:val="right" w:pos="9072"/>
        </w:tabs>
        <w:ind w:left="0" w:firstLine="0"/>
        <w:rPr>
          <w:rFonts w:ascii="Arial" w:hAnsi="Arial" w:cs="Arial"/>
          <w:b/>
          <w:sz w:val="24"/>
          <w:szCs w:val="24"/>
        </w:rPr>
      </w:pPr>
      <w:r w:rsidRPr="002E14AC">
        <w:rPr>
          <w:rFonts w:ascii="Arial" w:hAnsi="Arial" w:cs="Arial"/>
          <w:sz w:val="24"/>
          <w:szCs w:val="24"/>
          <w:lang w:val="ro-RO"/>
        </w:rPr>
        <w:t>neasigurarea dotării minime obligatorii cu medicamente</w:t>
      </w:r>
      <w:r w:rsidR="007C2400" w:rsidRPr="002E14AC">
        <w:rPr>
          <w:rFonts w:ascii="Arial" w:hAnsi="Arial" w:cs="Arial"/>
          <w:sz w:val="24"/>
          <w:szCs w:val="24"/>
          <w:lang w:val="ro-RO"/>
        </w:rPr>
        <w:t xml:space="preserve"> și </w:t>
      </w:r>
      <w:r w:rsidRPr="002E14AC">
        <w:rPr>
          <w:rFonts w:ascii="Arial" w:hAnsi="Arial" w:cs="Arial"/>
          <w:sz w:val="24"/>
          <w:szCs w:val="24"/>
          <w:lang w:val="ro-RO"/>
        </w:rPr>
        <w:t>materiale sanitare</w:t>
      </w:r>
      <w:r w:rsidRPr="002E14AC">
        <w:rPr>
          <w:rFonts w:ascii="Arial" w:hAnsi="Arial" w:cs="Arial"/>
          <w:sz w:val="24"/>
          <w:szCs w:val="24"/>
        </w:rPr>
        <w:t>;</w:t>
      </w:r>
    </w:p>
    <w:p w14:paraId="4AA2054D" w14:textId="77777777" w:rsidR="00B03912" w:rsidRPr="002E14AC" w:rsidRDefault="00B03912" w:rsidP="007C2400">
      <w:pPr>
        <w:pStyle w:val="NoSpacing"/>
        <w:numPr>
          <w:ilvl w:val="0"/>
          <w:numId w:val="36"/>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44B22A3F" w14:textId="608EC2B7" w:rsidR="003F04D1" w:rsidRPr="002E14AC" w:rsidRDefault="003F04D1" w:rsidP="007C2400">
      <w:pPr>
        <w:pStyle w:val="NormalWeb"/>
        <w:tabs>
          <w:tab w:val="right" w:pos="9072"/>
        </w:tabs>
        <w:spacing w:before="0" w:beforeAutospacing="0" w:after="0" w:afterAutospacing="0"/>
        <w:jc w:val="both"/>
        <w:rPr>
          <w:rFonts w:ascii="Arial" w:hAnsi="Arial" w:cs="Arial"/>
        </w:rPr>
      </w:pPr>
      <w:r w:rsidRPr="002E14AC">
        <w:rPr>
          <w:rFonts w:ascii="Arial" w:hAnsi="Arial" w:cs="Arial"/>
        </w:rPr>
        <w:t>Număr recontroale – 1</w:t>
      </w:r>
      <w:r w:rsidR="007E3F42" w:rsidRPr="002E14AC">
        <w:rPr>
          <w:rFonts w:ascii="Arial" w:hAnsi="Arial" w:cs="Arial"/>
        </w:rPr>
        <w:t>4</w:t>
      </w:r>
    </w:p>
    <w:p w14:paraId="020B9379" w14:textId="77777777" w:rsidR="009A49CE" w:rsidRPr="002E14AC" w:rsidRDefault="009A49CE" w:rsidP="007C2400">
      <w:pPr>
        <w:pStyle w:val="NoSpacing"/>
        <w:tabs>
          <w:tab w:val="right" w:pos="9072"/>
        </w:tabs>
        <w:ind w:left="0"/>
        <w:rPr>
          <w:rFonts w:ascii="Arial" w:hAnsi="Arial" w:cs="Arial"/>
          <w:sz w:val="24"/>
          <w:szCs w:val="24"/>
        </w:rPr>
      </w:pPr>
    </w:p>
    <w:p w14:paraId="1125419B" w14:textId="77777777" w:rsidR="00560CBE"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2) Nr. servicii de ambulanță</w:t>
      </w:r>
    </w:p>
    <w:p w14:paraId="5D529713" w14:textId="7B4EA42A" w:rsidR="00A052F1" w:rsidRPr="002E14AC" w:rsidRDefault="00A052F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w:t>
      </w:r>
      <w:r w:rsidR="00A24995" w:rsidRPr="002E14AC">
        <w:rPr>
          <w:rFonts w:ascii="Arial" w:hAnsi="Arial" w:cs="Arial"/>
          <w:sz w:val="24"/>
          <w:szCs w:val="24"/>
        </w:rPr>
        <w:t>–</w:t>
      </w:r>
      <w:r w:rsidR="00180602" w:rsidRPr="002E14AC">
        <w:rPr>
          <w:rFonts w:ascii="Arial" w:hAnsi="Arial" w:cs="Arial"/>
          <w:sz w:val="24"/>
          <w:szCs w:val="24"/>
        </w:rPr>
        <w:t xml:space="preserve"> </w:t>
      </w:r>
      <w:r w:rsidR="007E3F42" w:rsidRPr="002E14AC">
        <w:rPr>
          <w:rFonts w:ascii="Arial" w:hAnsi="Arial" w:cs="Arial"/>
          <w:sz w:val="24"/>
          <w:szCs w:val="24"/>
        </w:rPr>
        <w:t>4</w:t>
      </w:r>
    </w:p>
    <w:p w14:paraId="447A947C" w14:textId="77777777" w:rsidR="00D102D1" w:rsidRPr="002E14AC" w:rsidRDefault="00D102D1"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 xml:space="preserve">Nr. total sancțiuni – </w:t>
      </w:r>
      <w:r w:rsidR="003F04D1" w:rsidRPr="002E14AC">
        <w:rPr>
          <w:rFonts w:ascii="Arial" w:hAnsi="Arial" w:cs="Arial"/>
          <w:sz w:val="24"/>
          <w:szCs w:val="24"/>
        </w:rPr>
        <w:t>2</w:t>
      </w:r>
      <w:r w:rsidRPr="002E14AC">
        <w:rPr>
          <w:rFonts w:ascii="Arial" w:hAnsi="Arial" w:cs="Arial"/>
          <w:sz w:val="24"/>
          <w:szCs w:val="24"/>
        </w:rPr>
        <w:t>, din care</w:t>
      </w:r>
    </w:p>
    <w:p w14:paraId="7BC9FF06" w14:textId="28BC4A6A"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w:t>
      </w:r>
    </w:p>
    <w:p w14:paraId="2D9F380F" w14:textId="77777777" w:rsidR="00D102D1" w:rsidRPr="002E14AC" w:rsidRDefault="00D102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3F04D1" w:rsidRPr="002E14AC">
        <w:rPr>
          <w:rFonts w:ascii="Arial" w:hAnsi="Arial" w:cs="Arial"/>
          <w:sz w:val="24"/>
          <w:szCs w:val="24"/>
        </w:rPr>
        <w:t>2</w:t>
      </w:r>
    </w:p>
    <w:p w14:paraId="50365736" w14:textId="0B86D4C9" w:rsidR="00D102D1" w:rsidRPr="002E14AC" w:rsidRDefault="00D102D1"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003F04D1" w:rsidRPr="002E14AC">
        <w:rPr>
          <w:rFonts w:ascii="Arial" w:hAnsi="Arial" w:cs="Arial"/>
          <w:sz w:val="24"/>
          <w:szCs w:val="24"/>
        </w:rPr>
        <w:t xml:space="preserve"> </w:t>
      </w:r>
      <w:r w:rsidR="007E3F42" w:rsidRPr="002E14AC">
        <w:rPr>
          <w:rFonts w:ascii="Arial" w:hAnsi="Arial" w:cs="Arial"/>
          <w:b/>
          <w:sz w:val="24"/>
          <w:szCs w:val="24"/>
        </w:rPr>
        <w:t>7.6</w:t>
      </w:r>
      <w:r w:rsidRPr="002E14AC">
        <w:rPr>
          <w:rFonts w:ascii="Arial" w:hAnsi="Arial" w:cs="Arial"/>
          <w:b/>
          <w:sz w:val="24"/>
          <w:szCs w:val="24"/>
        </w:rPr>
        <w:t>00 lei</w:t>
      </w:r>
    </w:p>
    <w:p w14:paraId="4FBCA28F" w14:textId="77777777" w:rsidR="00D102D1" w:rsidRPr="002E14AC" w:rsidRDefault="00D102D1" w:rsidP="007C2400">
      <w:pPr>
        <w:pStyle w:val="NoSpacing"/>
        <w:tabs>
          <w:tab w:val="left" w:pos="3851"/>
          <w:tab w:val="right" w:pos="9072"/>
        </w:tabs>
        <w:ind w:left="0"/>
        <w:rPr>
          <w:rFonts w:ascii="Arial" w:hAnsi="Arial" w:cs="Arial"/>
          <w:b/>
          <w:sz w:val="24"/>
          <w:szCs w:val="24"/>
        </w:rPr>
      </w:pPr>
      <w:r w:rsidRPr="002E14AC">
        <w:rPr>
          <w:rFonts w:ascii="Arial" w:hAnsi="Arial" w:cs="Arial"/>
          <w:b/>
          <w:sz w:val="24"/>
          <w:szCs w:val="24"/>
        </w:rPr>
        <w:t>Neconformități identificate:</w:t>
      </w:r>
    </w:p>
    <w:p w14:paraId="12B53007" w14:textId="77777777" w:rsidR="00203DC7" w:rsidRPr="002E14AC" w:rsidRDefault="00203DC7" w:rsidP="007C2400">
      <w:pPr>
        <w:pStyle w:val="NoSpacing"/>
        <w:numPr>
          <w:ilvl w:val="0"/>
          <w:numId w:val="37"/>
        </w:numPr>
        <w:tabs>
          <w:tab w:val="left" w:pos="3851"/>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produselor biocide neavizate conform legislaţiei în vigoare sau cu termen de valabilitate expirat;</w:t>
      </w:r>
    </w:p>
    <w:p w14:paraId="4C003B7B" w14:textId="77777777" w:rsidR="00203DC7" w:rsidRPr="002E14AC" w:rsidRDefault="00203DC7" w:rsidP="007C2400">
      <w:pPr>
        <w:pStyle w:val="NoSpacing"/>
        <w:numPr>
          <w:ilvl w:val="0"/>
          <w:numId w:val="37"/>
        </w:numPr>
        <w:tabs>
          <w:tab w:val="left" w:pos="3851"/>
          <w:tab w:val="right" w:pos="9072"/>
        </w:tabs>
        <w:ind w:left="0" w:firstLine="0"/>
        <w:rPr>
          <w:rFonts w:ascii="Arial" w:hAnsi="Arial" w:cs="Arial"/>
          <w:b/>
          <w:sz w:val="24"/>
          <w:szCs w:val="24"/>
        </w:rPr>
      </w:pPr>
      <w:r w:rsidRPr="002E14AC">
        <w:rPr>
          <w:rFonts w:ascii="Arial" w:hAnsi="Arial" w:cs="Arial"/>
          <w:sz w:val="24"/>
          <w:szCs w:val="24"/>
          <w:shd w:val="clear" w:color="auto" w:fill="FFFFFF"/>
        </w:rPr>
        <w:t>desfăşurarea activităţii în domeniul asistenţei medicale de urgenţă, transport medical asistat şi transport sanitar neasistat, fără autorizaţie de funcţionare emisă de direcţia de sănătate publică competentă, ori în afara perioadei de valabilitate a acesteia;</w:t>
      </w:r>
    </w:p>
    <w:p w14:paraId="3FF6CDB4" w14:textId="77777777" w:rsidR="00A410D6" w:rsidRPr="002E14AC" w:rsidRDefault="00A410D6" w:rsidP="007C2400">
      <w:pPr>
        <w:pStyle w:val="NoSpacing"/>
        <w:numPr>
          <w:ilvl w:val="0"/>
          <w:numId w:val="37"/>
        </w:numPr>
        <w:tabs>
          <w:tab w:val="left" w:pos="3851"/>
          <w:tab w:val="right" w:pos="9072"/>
        </w:tabs>
        <w:ind w:left="0" w:firstLine="0"/>
        <w:rPr>
          <w:rFonts w:ascii="Arial" w:hAnsi="Arial" w:cs="Arial"/>
          <w:b/>
          <w:sz w:val="24"/>
          <w:szCs w:val="24"/>
        </w:rPr>
      </w:pPr>
      <w:r w:rsidRPr="002E14AC">
        <w:rPr>
          <w:rFonts w:ascii="Arial" w:hAnsi="Arial" w:cs="Arial"/>
          <w:sz w:val="24"/>
          <w:szCs w:val="24"/>
        </w:rPr>
        <w:t>neîntocmirea planului anual de gestionare a deșeurilor rezultate din activitatea medicală</w:t>
      </w:r>
      <w:r w:rsidRPr="002E14AC">
        <w:rPr>
          <w:rFonts w:ascii="Arial" w:hAnsi="Arial" w:cs="Arial"/>
          <w:sz w:val="24"/>
          <w:szCs w:val="24"/>
          <w:lang w:val="ro-RO"/>
        </w:rPr>
        <w:t>;</w:t>
      </w:r>
    </w:p>
    <w:p w14:paraId="06698DD5" w14:textId="39AC5B9E" w:rsidR="007E3F42" w:rsidRPr="002E14AC" w:rsidRDefault="007E3F42" w:rsidP="007C2400">
      <w:pPr>
        <w:pStyle w:val="NormalWeb"/>
        <w:tabs>
          <w:tab w:val="right" w:pos="9072"/>
        </w:tabs>
        <w:spacing w:before="0" w:beforeAutospacing="0" w:after="0" w:afterAutospacing="0"/>
        <w:jc w:val="both"/>
        <w:rPr>
          <w:rFonts w:ascii="Arial" w:hAnsi="Arial" w:cs="Arial"/>
        </w:rPr>
      </w:pPr>
      <w:r w:rsidRPr="002E14AC">
        <w:rPr>
          <w:rFonts w:ascii="Arial" w:hAnsi="Arial" w:cs="Arial"/>
        </w:rPr>
        <w:t>Număr recontroale – 1</w:t>
      </w:r>
    </w:p>
    <w:p w14:paraId="7A3E3B11" w14:textId="77777777" w:rsidR="00D102D1" w:rsidRPr="002E14AC" w:rsidRDefault="00D102D1" w:rsidP="007C2400">
      <w:pPr>
        <w:pStyle w:val="NoSpacing"/>
        <w:tabs>
          <w:tab w:val="left" w:pos="3851"/>
          <w:tab w:val="right" w:pos="9072"/>
        </w:tabs>
        <w:ind w:left="0"/>
        <w:rPr>
          <w:rFonts w:ascii="Arial" w:hAnsi="Arial" w:cs="Arial"/>
          <w:sz w:val="24"/>
          <w:szCs w:val="24"/>
          <w:shd w:val="clear" w:color="auto" w:fill="FFFFFF"/>
        </w:rPr>
      </w:pPr>
    </w:p>
    <w:p w14:paraId="406D02B9" w14:textId="77777777" w:rsidR="007F6132" w:rsidRPr="002E14AC" w:rsidRDefault="007F6132" w:rsidP="007C2400">
      <w:pPr>
        <w:pStyle w:val="NoSpacing"/>
        <w:tabs>
          <w:tab w:val="left" w:pos="3851"/>
          <w:tab w:val="right" w:pos="9072"/>
        </w:tabs>
        <w:ind w:left="0"/>
        <w:jc w:val="left"/>
        <w:rPr>
          <w:rFonts w:ascii="Arial" w:hAnsi="Arial" w:cs="Arial"/>
          <w:b/>
          <w:sz w:val="24"/>
          <w:szCs w:val="24"/>
        </w:rPr>
      </w:pPr>
      <w:r w:rsidRPr="002E14AC">
        <w:rPr>
          <w:rFonts w:ascii="Arial" w:hAnsi="Arial" w:cs="Arial"/>
          <w:b/>
          <w:sz w:val="24"/>
          <w:szCs w:val="24"/>
          <w:u w:val="single"/>
        </w:rPr>
        <w:t xml:space="preserve">e) Nr. </w:t>
      </w:r>
      <w:r w:rsidR="00465862" w:rsidRPr="002E14AC">
        <w:rPr>
          <w:rFonts w:ascii="Arial" w:hAnsi="Arial" w:cs="Arial"/>
          <w:b/>
          <w:sz w:val="24"/>
          <w:szCs w:val="24"/>
          <w:u w:val="single"/>
        </w:rPr>
        <w:t>laboratoare de analize medicale</w:t>
      </w:r>
    </w:p>
    <w:p w14:paraId="310E3D50" w14:textId="198528F0" w:rsidR="00465862" w:rsidRPr="002E14AC" w:rsidRDefault="0046586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6</w:t>
      </w:r>
    </w:p>
    <w:p w14:paraId="0A52F231" w14:textId="2BA77810" w:rsidR="00B03912" w:rsidRPr="002E14AC" w:rsidRDefault="00B0391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2</w:t>
      </w:r>
      <w:r w:rsidRPr="002E14AC">
        <w:rPr>
          <w:rFonts w:ascii="Arial" w:hAnsi="Arial" w:cs="Arial"/>
          <w:sz w:val="24"/>
          <w:szCs w:val="24"/>
        </w:rPr>
        <w:t>, din care:</w:t>
      </w:r>
    </w:p>
    <w:p w14:paraId="2B220A42" w14:textId="68CAAB66" w:rsidR="00B03912" w:rsidRPr="002E14AC" w:rsidRDefault="00B0391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7E3F42" w:rsidRPr="002E14AC">
        <w:rPr>
          <w:rFonts w:ascii="Arial" w:hAnsi="Arial" w:cs="Arial"/>
          <w:sz w:val="24"/>
          <w:szCs w:val="24"/>
        </w:rPr>
        <w:t>1</w:t>
      </w:r>
    </w:p>
    <w:p w14:paraId="53F05241" w14:textId="421E44D1" w:rsidR="00B03912" w:rsidRPr="002E14AC" w:rsidRDefault="00B0391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45905E01" w14:textId="41FD535C" w:rsidR="00B03912" w:rsidRPr="002E14AC" w:rsidRDefault="00B03912"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7E3F42" w:rsidRPr="002E14AC">
        <w:rPr>
          <w:rFonts w:ascii="Arial" w:hAnsi="Arial" w:cs="Arial"/>
          <w:b/>
          <w:sz w:val="24"/>
          <w:szCs w:val="24"/>
        </w:rPr>
        <w:t>30</w:t>
      </w:r>
      <w:r w:rsidRPr="002E14AC">
        <w:rPr>
          <w:rFonts w:ascii="Arial" w:hAnsi="Arial" w:cs="Arial"/>
          <w:b/>
          <w:sz w:val="24"/>
          <w:szCs w:val="24"/>
        </w:rPr>
        <w:t>.</w:t>
      </w:r>
      <w:r w:rsidR="007E3F42" w:rsidRPr="002E14AC">
        <w:rPr>
          <w:rFonts w:ascii="Arial" w:hAnsi="Arial" w:cs="Arial"/>
          <w:b/>
          <w:sz w:val="24"/>
          <w:szCs w:val="24"/>
        </w:rPr>
        <w:t>0</w:t>
      </w:r>
      <w:r w:rsidRPr="002E14AC">
        <w:rPr>
          <w:rFonts w:ascii="Arial" w:hAnsi="Arial" w:cs="Arial"/>
          <w:b/>
          <w:sz w:val="24"/>
          <w:szCs w:val="24"/>
        </w:rPr>
        <w:t>00 lei</w:t>
      </w:r>
    </w:p>
    <w:p w14:paraId="4E7336C3" w14:textId="77777777" w:rsidR="00B03912" w:rsidRPr="002E14AC" w:rsidRDefault="00B03912" w:rsidP="007C2400">
      <w:pPr>
        <w:pStyle w:val="NoSpacing"/>
        <w:tabs>
          <w:tab w:val="right" w:pos="9072"/>
        </w:tabs>
        <w:ind w:left="0"/>
        <w:rPr>
          <w:rFonts w:ascii="Arial" w:hAnsi="Arial" w:cs="Arial"/>
          <w:sz w:val="24"/>
          <w:szCs w:val="24"/>
        </w:rPr>
      </w:pPr>
      <w:r w:rsidRPr="002E14AC">
        <w:rPr>
          <w:rFonts w:ascii="Arial" w:hAnsi="Arial" w:cs="Arial"/>
          <w:b/>
          <w:sz w:val="24"/>
          <w:szCs w:val="24"/>
        </w:rPr>
        <w:t>Neconformități identificate:</w:t>
      </w:r>
      <w:r w:rsidRPr="002E14AC">
        <w:rPr>
          <w:rFonts w:ascii="Arial" w:hAnsi="Arial" w:cs="Arial"/>
          <w:sz w:val="24"/>
          <w:szCs w:val="24"/>
        </w:rPr>
        <w:t xml:space="preserve"> </w:t>
      </w:r>
    </w:p>
    <w:p w14:paraId="3508ADFC" w14:textId="77777777" w:rsidR="00B03912" w:rsidRPr="002E14AC" w:rsidRDefault="00B03912" w:rsidP="007C2400">
      <w:pPr>
        <w:pStyle w:val="NoSpacing"/>
        <w:numPr>
          <w:ilvl w:val="0"/>
          <w:numId w:val="18"/>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precauţiunilor universale şi a protocoalelor de lucru de către personalul medical şi auxiliar;</w:t>
      </w:r>
    </w:p>
    <w:p w14:paraId="2907598A" w14:textId="77777777" w:rsidR="00203DC7" w:rsidRPr="002E14AC" w:rsidRDefault="00203DC7" w:rsidP="007C2400">
      <w:pPr>
        <w:pStyle w:val="NoSpacing"/>
        <w:numPr>
          <w:ilvl w:val="0"/>
          <w:numId w:val="18"/>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existenţa şi/sau utilizarea produselor biocide, dispozitivelor medicale de clasa II a) şi b), a reactivilor, a materialelor sanitare şi articolelor de unică folosinţă, a medicamentelor şi/sau substanţelor terapeutice cu termen de valabilitate expirat;</w:t>
      </w:r>
    </w:p>
    <w:p w14:paraId="7A0F57B2" w14:textId="77777777" w:rsidR="008723E7" w:rsidRPr="002E14AC" w:rsidRDefault="008723E7" w:rsidP="007C2400">
      <w:pPr>
        <w:pStyle w:val="NoSpacing"/>
        <w:tabs>
          <w:tab w:val="right" w:pos="9072"/>
        </w:tabs>
        <w:ind w:left="0"/>
        <w:rPr>
          <w:rFonts w:ascii="Arial" w:hAnsi="Arial" w:cs="Arial"/>
          <w:sz w:val="24"/>
          <w:szCs w:val="24"/>
        </w:rPr>
      </w:pPr>
    </w:p>
    <w:p w14:paraId="39A44578" w14:textId="77777777" w:rsidR="008049B9" w:rsidRPr="002E14AC" w:rsidRDefault="00465862"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f</w:t>
      </w:r>
      <w:r w:rsidR="008049B9" w:rsidRPr="002E14AC">
        <w:rPr>
          <w:rFonts w:ascii="Arial" w:hAnsi="Arial" w:cs="Arial"/>
          <w:b/>
          <w:sz w:val="24"/>
          <w:szCs w:val="24"/>
          <w:u w:val="single"/>
        </w:rPr>
        <w:t xml:space="preserve">) Nr. puncte </w:t>
      </w:r>
      <w:r w:rsidR="00A07FA8" w:rsidRPr="002E14AC">
        <w:rPr>
          <w:rFonts w:ascii="Arial" w:hAnsi="Arial" w:cs="Arial"/>
          <w:b/>
          <w:sz w:val="24"/>
          <w:szCs w:val="24"/>
          <w:u w:val="single"/>
        </w:rPr>
        <w:t>externe</w:t>
      </w:r>
      <w:r w:rsidR="008049B9" w:rsidRPr="002E14AC">
        <w:rPr>
          <w:rFonts w:ascii="Arial" w:hAnsi="Arial" w:cs="Arial"/>
          <w:b/>
          <w:sz w:val="24"/>
          <w:szCs w:val="24"/>
          <w:u w:val="single"/>
        </w:rPr>
        <w:t xml:space="preserve"> de recoltare probe</w:t>
      </w:r>
    </w:p>
    <w:p w14:paraId="6E09E588" w14:textId="2563F03D" w:rsidR="008049B9" w:rsidRPr="002E14AC" w:rsidRDefault="008049B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6</w:t>
      </w:r>
    </w:p>
    <w:p w14:paraId="468539E7" w14:textId="77777777" w:rsidR="008E3126" w:rsidRPr="002E14AC" w:rsidRDefault="008E3126" w:rsidP="007C2400">
      <w:pPr>
        <w:pStyle w:val="NoSpacing"/>
        <w:tabs>
          <w:tab w:val="right" w:pos="9072"/>
        </w:tabs>
        <w:ind w:left="0"/>
        <w:rPr>
          <w:rFonts w:ascii="Arial" w:hAnsi="Arial" w:cs="Arial"/>
          <w:sz w:val="24"/>
          <w:szCs w:val="24"/>
        </w:rPr>
      </w:pPr>
    </w:p>
    <w:p w14:paraId="000B2079" w14:textId="77777777" w:rsidR="002A50A8" w:rsidRPr="002E14AC" w:rsidRDefault="00465862"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g</w:t>
      </w:r>
      <w:r w:rsidR="002A50A8" w:rsidRPr="002E14AC">
        <w:rPr>
          <w:rFonts w:ascii="Arial" w:hAnsi="Arial" w:cs="Arial"/>
          <w:b/>
          <w:sz w:val="24"/>
          <w:szCs w:val="24"/>
          <w:u w:val="single"/>
        </w:rPr>
        <w:t>) Nr.</w:t>
      </w:r>
      <w:r w:rsidR="006F3839" w:rsidRPr="002E14AC">
        <w:rPr>
          <w:rFonts w:ascii="Arial" w:hAnsi="Arial" w:cs="Arial"/>
          <w:b/>
          <w:sz w:val="24"/>
          <w:szCs w:val="24"/>
          <w:u w:val="single"/>
        </w:rPr>
        <w:t xml:space="preserve"> </w:t>
      </w:r>
      <w:r w:rsidR="002A50A8" w:rsidRPr="002E14AC">
        <w:rPr>
          <w:rFonts w:ascii="Arial" w:hAnsi="Arial" w:cs="Arial"/>
          <w:b/>
          <w:sz w:val="24"/>
          <w:szCs w:val="24"/>
          <w:u w:val="single"/>
        </w:rPr>
        <w:t>unități de radiologie și imagistică medicală private</w:t>
      </w:r>
    </w:p>
    <w:p w14:paraId="45E9755C" w14:textId="06041760" w:rsidR="002A50A8" w:rsidRPr="002E14AC" w:rsidRDefault="002A50A8" w:rsidP="007C2400">
      <w:pPr>
        <w:tabs>
          <w:tab w:val="right" w:pos="9072"/>
        </w:tabs>
        <w:spacing w:after="0" w:line="240" w:lineRule="auto"/>
        <w:rPr>
          <w:rFonts w:ascii="Arial" w:hAnsi="Arial" w:cs="Arial"/>
          <w:sz w:val="24"/>
          <w:szCs w:val="24"/>
        </w:rPr>
      </w:pPr>
      <w:r w:rsidRPr="002E14AC">
        <w:rPr>
          <w:rFonts w:ascii="Arial" w:hAnsi="Arial" w:cs="Arial"/>
          <w:sz w:val="24"/>
          <w:szCs w:val="24"/>
        </w:rPr>
        <w:t xml:space="preserve">Număr controale efectuate – </w:t>
      </w:r>
      <w:r w:rsidR="003F04D1" w:rsidRPr="002E14AC">
        <w:rPr>
          <w:rFonts w:ascii="Arial" w:hAnsi="Arial" w:cs="Arial"/>
          <w:sz w:val="24"/>
          <w:szCs w:val="24"/>
        </w:rPr>
        <w:t>1</w:t>
      </w:r>
      <w:r w:rsidR="007E3F42" w:rsidRPr="002E14AC">
        <w:rPr>
          <w:rFonts w:ascii="Arial" w:hAnsi="Arial" w:cs="Arial"/>
          <w:sz w:val="24"/>
          <w:szCs w:val="24"/>
        </w:rPr>
        <w:t>2</w:t>
      </w:r>
    </w:p>
    <w:p w14:paraId="28481521" w14:textId="77777777" w:rsidR="00804AF6" w:rsidRPr="002E14AC" w:rsidRDefault="00804AF6"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3E2B845D" w14:textId="77777777"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2681CB43" w14:textId="5B20D799" w:rsidR="007E3F42" w:rsidRPr="002E14AC" w:rsidRDefault="007E3F42"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20.000 lei</w:t>
      </w:r>
    </w:p>
    <w:p w14:paraId="14B71708" w14:textId="77777777" w:rsidR="00804AF6" w:rsidRPr="002E14AC" w:rsidRDefault="00804AF6"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4EFB4820" w14:textId="77777777" w:rsidR="00203DC7" w:rsidRPr="002E14AC" w:rsidRDefault="00203DC7" w:rsidP="007C2400">
      <w:pPr>
        <w:pStyle w:val="NoSpacing"/>
        <w:numPr>
          <w:ilvl w:val="0"/>
          <w:numId w:val="1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gestionarea necorespunzătoare a deşeurilor rezultate în urma activităţilor medicale;</w:t>
      </w:r>
    </w:p>
    <w:p w14:paraId="5D7128FB" w14:textId="77777777" w:rsidR="007E3F42" w:rsidRPr="002E14AC" w:rsidRDefault="007E3F42" w:rsidP="007C2400">
      <w:pPr>
        <w:pStyle w:val="NoSpacing"/>
        <w:tabs>
          <w:tab w:val="right" w:pos="9072"/>
        </w:tabs>
        <w:rPr>
          <w:rFonts w:ascii="Arial" w:hAnsi="Arial" w:cs="Arial"/>
          <w:sz w:val="24"/>
          <w:szCs w:val="24"/>
          <w:shd w:val="clear" w:color="auto" w:fill="FFFFFF"/>
        </w:rPr>
      </w:pPr>
    </w:p>
    <w:p w14:paraId="00324A54" w14:textId="6E47A1CF" w:rsidR="007E3F42" w:rsidRPr="002E14AC" w:rsidRDefault="00F32DC9"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h</w:t>
      </w:r>
      <w:r w:rsidR="007E3F42" w:rsidRPr="002E14AC">
        <w:rPr>
          <w:rFonts w:ascii="Arial" w:hAnsi="Arial" w:cs="Arial"/>
          <w:b/>
          <w:sz w:val="24"/>
          <w:szCs w:val="24"/>
          <w:u w:val="single"/>
        </w:rPr>
        <w:t>) Nr. centre de dializă</w:t>
      </w:r>
    </w:p>
    <w:p w14:paraId="245A3895" w14:textId="3E667842" w:rsidR="007E3F42" w:rsidRPr="002E14AC" w:rsidRDefault="007E3F42" w:rsidP="007C2400">
      <w:pPr>
        <w:tabs>
          <w:tab w:val="right" w:pos="9072"/>
        </w:tabs>
        <w:spacing w:after="0" w:line="240" w:lineRule="auto"/>
        <w:rPr>
          <w:rFonts w:ascii="Arial" w:hAnsi="Arial" w:cs="Arial"/>
          <w:sz w:val="24"/>
          <w:szCs w:val="24"/>
        </w:rPr>
      </w:pPr>
      <w:r w:rsidRPr="002E14AC">
        <w:rPr>
          <w:rFonts w:ascii="Arial" w:hAnsi="Arial" w:cs="Arial"/>
          <w:sz w:val="24"/>
          <w:szCs w:val="24"/>
        </w:rPr>
        <w:t>Număr controale efectuate – 2</w:t>
      </w:r>
    </w:p>
    <w:p w14:paraId="190AD2A3" w14:textId="77777777" w:rsidR="002642EF" w:rsidRPr="002E14AC" w:rsidRDefault="002642EF" w:rsidP="007C2400">
      <w:pPr>
        <w:tabs>
          <w:tab w:val="right" w:pos="9072"/>
        </w:tabs>
        <w:spacing w:after="0" w:line="240" w:lineRule="auto"/>
        <w:rPr>
          <w:rFonts w:ascii="Arial" w:hAnsi="Arial" w:cs="Arial"/>
          <w:b/>
          <w:sz w:val="24"/>
          <w:szCs w:val="24"/>
        </w:rPr>
      </w:pPr>
    </w:p>
    <w:p w14:paraId="4F3F76FA" w14:textId="151B92D5" w:rsidR="002642EF" w:rsidRPr="002E14AC" w:rsidRDefault="00F32DC9" w:rsidP="007C2400">
      <w:pPr>
        <w:tabs>
          <w:tab w:val="right" w:pos="9072"/>
        </w:tabs>
        <w:spacing w:after="0" w:line="240" w:lineRule="auto"/>
        <w:rPr>
          <w:rFonts w:ascii="Arial" w:hAnsi="Arial" w:cs="Arial"/>
          <w:b/>
          <w:sz w:val="24"/>
          <w:szCs w:val="24"/>
          <w:u w:val="single"/>
          <w:lang w:val="ro-RO"/>
        </w:rPr>
      </w:pPr>
      <w:r w:rsidRPr="002E14AC">
        <w:rPr>
          <w:rFonts w:ascii="Arial" w:hAnsi="Arial" w:cs="Arial"/>
          <w:b/>
          <w:sz w:val="24"/>
          <w:szCs w:val="24"/>
          <w:u w:val="single"/>
        </w:rPr>
        <w:t>i</w:t>
      </w:r>
      <w:r w:rsidR="002642EF" w:rsidRPr="002E14AC">
        <w:rPr>
          <w:rFonts w:ascii="Arial" w:hAnsi="Arial" w:cs="Arial"/>
          <w:b/>
          <w:sz w:val="24"/>
          <w:szCs w:val="24"/>
          <w:u w:val="single"/>
        </w:rPr>
        <w:t xml:space="preserve">) Nr. unități de turism balnear </w:t>
      </w:r>
      <w:r w:rsidR="002642EF" w:rsidRPr="002E14AC">
        <w:rPr>
          <w:rFonts w:ascii="Arial" w:hAnsi="Arial" w:cs="Arial"/>
          <w:b/>
          <w:sz w:val="24"/>
          <w:szCs w:val="24"/>
          <w:u w:val="single"/>
          <w:lang w:val="ro-RO"/>
        </w:rPr>
        <w:t>și de recuperare</w:t>
      </w:r>
    </w:p>
    <w:p w14:paraId="50C444C3" w14:textId="01942D10" w:rsidR="002642EF" w:rsidRPr="002E14AC" w:rsidRDefault="002642EF" w:rsidP="007C2400">
      <w:pPr>
        <w:tabs>
          <w:tab w:val="right" w:pos="9072"/>
        </w:tabs>
        <w:spacing w:after="0" w:line="240" w:lineRule="auto"/>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3</w:t>
      </w:r>
    </w:p>
    <w:p w14:paraId="148ED4EB" w14:textId="7CC71859" w:rsidR="002642EF" w:rsidRPr="002E14AC" w:rsidRDefault="002642E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4</w:t>
      </w:r>
      <w:r w:rsidRPr="002E14AC">
        <w:rPr>
          <w:rFonts w:ascii="Arial" w:hAnsi="Arial" w:cs="Arial"/>
          <w:sz w:val="24"/>
          <w:szCs w:val="24"/>
        </w:rPr>
        <w:t>, din care</w:t>
      </w:r>
    </w:p>
    <w:p w14:paraId="65CBB0A6" w14:textId="221980D7"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3</w:t>
      </w:r>
    </w:p>
    <w:p w14:paraId="5244C3EB" w14:textId="43E3CADD" w:rsidR="007E3F42" w:rsidRPr="002E14AC" w:rsidRDefault="007E3F42"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80.000 lei</w:t>
      </w:r>
    </w:p>
    <w:p w14:paraId="5CB198B7" w14:textId="77777777" w:rsidR="002642EF" w:rsidRPr="002E14AC" w:rsidRDefault="002642EF"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w:t>
      </w:r>
      <w:r w:rsidRPr="002E14AC">
        <w:rPr>
          <w:rFonts w:ascii="Arial" w:hAnsi="Arial" w:cs="Arial"/>
          <w:b/>
          <w:sz w:val="24"/>
          <w:szCs w:val="24"/>
          <w:lang w:val="ro-RO"/>
        </w:rPr>
        <w:t>1 DSP Ilfov</w:t>
      </w:r>
      <w:r w:rsidRPr="002E14AC">
        <w:rPr>
          <w:rFonts w:ascii="Arial" w:hAnsi="Arial" w:cs="Arial"/>
          <w:b/>
          <w:sz w:val="24"/>
          <w:szCs w:val="24"/>
        </w:rPr>
        <w:t>)</w:t>
      </w:r>
    </w:p>
    <w:p w14:paraId="243C9387" w14:textId="77777777" w:rsidR="002642EF" w:rsidRPr="002E14AC" w:rsidRDefault="002642EF"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42F45CDD" w14:textId="77777777" w:rsidR="00203DC7" w:rsidRPr="002E14AC" w:rsidRDefault="00203DC7" w:rsidP="007C2400">
      <w:pPr>
        <w:pStyle w:val="NoSpacing"/>
        <w:numPr>
          <w:ilvl w:val="0"/>
          <w:numId w:val="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14:paraId="339B5451" w14:textId="77777777" w:rsidR="00203DC7" w:rsidRPr="002E14AC" w:rsidRDefault="00203DC7" w:rsidP="007C2400">
      <w:pPr>
        <w:pStyle w:val="NoSpacing"/>
        <w:numPr>
          <w:ilvl w:val="0"/>
          <w:numId w:val="8"/>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neanunţarea autorităţii de sănătate publică teritorială cu privire la orice modificare intervenită în obiectul de activitate sau în structura spaţial funcţională a compartimentelor şi serviciilor din unităţile sanitare faţă de condiţiile de la data eliberării autorizaţiei sanitare;</w:t>
      </w:r>
    </w:p>
    <w:p w14:paraId="68FE6C95" w14:textId="77777777" w:rsidR="00203DC7" w:rsidRPr="002E14AC" w:rsidRDefault="00203DC7" w:rsidP="007C2400">
      <w:pPr>
        <w:pStyle w:val="NoSpacing"/>
        <w:numPr>
          <w:ilvl w:val="0"/>
          <w:numId w:val="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condiţiilor de depozitare temporară a deşeurilor provenite din activităţile medicale;</w:t>
      </w:r>
    </w:p>
    <w:p w14:paraId="03988313" w14:textId="77777777" w:rsidR="002642EF" w:rsidRPr="002E14AC" w:rsidRDefault="002642EF" w:rsidP="007C2400">
      <w:pPr>
        <w:spacing w:after="0" w:line="240" w:lineRule="auto"/>
        <w:rPr>
          <w:rFonts w:ascii="Arial" w:hAnsi="Arial" w:cs="Arial"/>
          <w:sz w:val="24"/>
          <w:szCs w:val="24"/>
          <w:lang w:val="pt-BR"/>
        </w:rPr>
      </w:pPr>
      <w:r w:rsidRPr="002E14AC">
        <w:rPr>
          <w:rFonts w:ascii="Arial" w:hAnsi="Arial" w:cs="Arial"/>
          <w:b/>
          <w:sz w:val="24"/>
          <w:szCs w:val="24"/>
        </w:rPr>
        <w:t xml:space="preserve">Decizie de </w:t>
      </w:r>
      <w:r w:rsidRPr="002E14AC">
        <w:rPr>
          <w:rFonts w:ascii="Arial" w:hAnsi="Arial" w:cs="Arial"/>
          <w:b/>
          <w:sz w:val="24"/>
          <w:szCs w:val="24"/>
          <w:lang w:val="ro-RO"/>
        </w:rPr>
        <w:t xml:space="preserve">suspendare </w:t>
      </w:r>
      <w:proofErr w:type="gramStart"/>
      <w:r w:rsidRPr="002E14AC">
        <w:rPr>
          <w:rFonts w:ascii="Arial" w:hAnsi="Arial" w:cs="Arial"/>
          <w:b/>
          <w:sz w:val="24"/>
          <w:szCs w:val="24"/>
          <w:lang w:val="ro-RO"/>
        </w:rPr>
        <w:t>a</w:t>
      </w:r>
      <w:proofErr w:type="gramEnd"/>
      <w:r w:rsidRPr="002E14AC">
        <w:rPr>
          <w:rFonts w:ascii="Arial" w:hAnsi="Arial" w:cs="Arial"/>
          <w:b/>
          <w:sz w:val="24"/>
          <w:szCs w:val="24"/>
          <w:lang w:val="ro-RO"/>
        </w:rPr>
        <w:t xml:space="preserve"> activității</w:t>
      </w:r>
      <w:r w:rsidRPr="002E14AC">
        <w:rPr>
          <w:rFonts w:ascii="Arial" w:hAnsi="Arial" w:cs="Arial"/>
          <w:b/>
          <w:sz w:val="24"/>
          <w:szCs w:val="24"/>
        </w:rPr>
        <w:t xml:space="preserve"> - DSP Ilfov </w:t>
      </w:r>
      <w:r w:rsidRPr="002E14AC">
        <w:rPr>
          <w:rFonts w:ascii="Arial" w:hAnsi="Arial" w:cs="Arial"/>
          <w:sz w:val="24"/>
          <w:szCs w:val="24"/>
        </w:rPr>
        <w:t>– absenţa autorizaţiei sanitare de funcţionare</w:t>
      </w:r>
      <w:r w:rsidR="00D14003" w:rsidRPr="002E14AC">
        <w:rPr>
          <w:rFonts w:ascii="Arial" w:hAnsi="Arial" w:cs="Arial"/>
          <w:sz w:val="24"/>
          <w:szCs w:val="24"/>
        </w:rPr>
        <w:t>;</w:t>
      </w:r>
    </w:p>
    <w:p w14:paraId="0CE91572" w14:textId="77777777" w:rsidR="003F04D1" w:rsidRPr="002E14AC" w:rsidRDefault="003F04D1" w:rsidP="007C2400">
      <w:pPr>
        <w:tabs>
          <w:tab w:val="right" w:pos="9072"/>
        </w:tabs>
        <w:spacing w:after="0" w:line="240" w:lineRule="auto"/>
        <w:rPr>
          <w:rFonts w:ascii="Arial" w:hAnsi="Arial" w:cs="Arial"/>
          <w:sz w:val="24"/>
          <w:szCs w:val="24"/>
        </w:rPr>
      </w:pPr>
    </w:p>
    <w:p w14:paraId="64E869F6" w14:textId="76ED3837" w:rsidR="003F04D1" w:rsidRPr="002E14AC" w:rsidRDefault="00F32DC9"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j</w:t>
      </w:r>
      <w:r w:rsidR="003F04D1" w:rsidRPr="002E14AC">
        <w:rPr>
          <w:rFonts w:ascii="Arial" w:hAnsi="Arial" w:cs="Arial"/>
          <w:b/>
          <w:sz w:val="24"/>
          <w:szCs w:val="24"/>
          <w:u w:val="single"/>
        </w:rPr>
        <w:t xml:space="preserve">) Nr. unități de </w:t>
      </w:r>
      <w:r w:rsidR="003F04D1" w:rsidRPr="002E14AC">
        <w:rPr>
          <w:rFonts w:ascii="Arial" w:hAnsi="Arial" w:cs="Arial"/>
          <w:b/>
          <w:sz w:val="24"/>
          <w:szCs w:val="24"/>
          <w:u w:val="single"/>
          <w:lang w:val="ro-RO"/>
        </w:rPr>
        <w:t>îngrijiri la domiciliu</w:t>
      </w:r>
    </w:p>
    <w:p w14:paraId="4336015F" w14:textId="036F73C3" w:rsidR="003F04D1" w:rsidRPr="002E14AC" w:rsidRDefault="003F04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5</w:t>
      </w:r>
    </w:p>
    <w:p w14:paraId="09DF6EC9" w14:textId="36E19F81"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5BA9BD41" w14:textId="5C7CB2BB"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7E3F42" w:rsidRPr="002E14AC">
        <w:rPr>
          <w:rFonts w:ascii="Arial" w:hAnsi="Arial" w:cs="Arial"/>
          <w:sz w:val="24"/>
          <w:szCs w:val="24"/>
        </w:rPr>
        <w:t>1</w:t>
      </w:r>
    </w:p>
    <w:p w14:paraId="0B175FAB" w14:textId="77777777"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b/>
          <w:sz w:val="24"/>
          <w:szCs w:val="24"/>
        </w:rPr>
        <w:t>Neconformități identificate:</w:t>
      </w:r>
      <w:r w:rsidRPr="002E14AC">
        <w:rPr>
          <w:rFonts w:ascii="Arial" w:hAnsi="Arial" w:cs="Arial"/>
          <w:sz w:val="24"/>
          <w:szCs w:val="24"/>
        </w:rPr>
        <w:t xml:space="preserve"> </w:t>
      </w:r>
    </w:p>
    <w:p w14:paraId="1ABDE609" w14:textId="77777777" w:rsidR="003F04D1" w:rsidRPr="002E14AC" w:rsidRDefault="00FD0377" w:rsidP="007C2400">
      <w:pPr>
        <w:spacing w:after="0" w:line="240" w:lineRule="auto"/>
        <w:jc w:val="both"/>
        <w:rPr>
          <w:rFonts w:ascii="Arial" w:hAnsi="Arial" w:cs="Arial"/>
          <w:sz w:val="24"/>
          <w:szCs w:val="24"/>
          <w:lang w:val="pt-BR"/>
        </w:rPr>
      </w:pPr>
      <w:r w:rsidRPr="002E14AC">
        <w:rPr>
          <w:rFonts w:ascii="Arial" w:hAnsi="Arial" w:cs="Arial"/>
          <w:sz w:val="24"/>
          <w:szCs w:val="24"/>
          <w:lang w:val="pt-BR"/>
        </w:rPr>
        <w:t>- registrul de evidență privind furnizarea îngrijirilor la domiciliul nu respectă prevederile Ord. M.S. nr. 2520/2022 Anexa nr. 5 punctul 3;</w:t>
      </w:r>
    </w:p>
    <w:p w14:paraId="7053CE52" w14:textId="22AAAF0A"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Număr recontroale – 1</w:t>
      </w:r>
    </w:p>
    <w:p w14:paraId="022EA29E" w14:textId="77777777" w:rsidR="00FD0377" w:rsidRPr="002E14AC" w:rsidRDefault="00FD0377" w:rsidP="007C2400">
      <w:pPr>
        <w:spacing w:after="0" w:line="240" w:lineRule="auto"/>
        <w:jc w:val="both"/>
        <w:rPr>
          <w:rFonts w:ascii="Arial" w:hAnsi="Arial" w:cs="Arial"/>
          <w:sz w:val="24"/>
          <w:szCs w:val="24"/>
          <w:lang w:val="pt-BR"/>
        </w:rPr>
      </w:pPr>
    </w:p>
    <w:p w14:paraId="5221357B" w14:textId="64BAADAF" w:rsidR="00C52C6F" w:rsidRPr="002E14AC" w:rsidRDefault="00F32DC9"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k</w:t>
      </w:r>
      <w:r w:rsidR="00F72B81" w:rsidRPr="002E14AC">
        <w:rPr>
          <w:rFonts w:ascii="Arial" w:hAnsi="Arial" w:cs="Arial"/>
          <w:b/>
          <w:sz w:val="24"/>
          <w:szCs w:val="24"/>
          <w:u w:val="single"/>
        </w:rPr>
        <w:t>) Nr. unități de asisten</w:t>
      </w:r>
      <w:r w:rsidR="00F72B81" w:rsidRPr="002E14AC">
        <w:rPr>
          <w:rFonts w:ascii="Arial" w:hAnsi="Arial" w:cs="Arial"/>
          <w:b/>
          <w:sz w:val="24"/>
          <w:szCs w:val="24"/>
          <w:u w:val="single"/>
          <w:lang w:val="ro-RO"/>
        </w:rPr>
        <w:t xml:space="preserve">ță </w:t>
      </w:r>
      <w:r w:rsidR="00F72B81" w:rsidRPr="002E14AC">
        <w:rPr>
          <w:rFonts w:ascii="Arial" w:hAnsi="Arial" w:cs="Arial"/>
          <w:b/>
          <w:sz w:val="24"/>
          <w:szCs w:val="24"/>
          <w:u w:val="single"/>
        </w:rPr>
        <w:t>medico</w:t>
      </w:r>
      <w:r w:rsidR="00070501" w:rsidRPr="002E14AC">
        <w:rPr>
          <w:rFonts w:ascii="Arial" w:hAnsi="Arial" w:cs="Arial"/>
          <w:b/>
          <w:sz w:val="24"/>
          <w:szCs w:val="24"/>
          <w:u w:val="single"/>
        </w:rPr>
        <w:t>-</w:t>
      </w:r>
      <w:r w:rsidR="00F72B81" w:rsidRPr="002E14AC">
        <w:rPr>
          <w:rFonts w:ascii="Arial" w:hAnsi="Arial" w:cs="Arial"/>
          <w:b/>
          <w:sz w:val="24"/>
          <w:szCs w:val="24"/>
          <w:u w:val="single"/>
        </w:rPr>
        <w:t>socială</w:t>
      </w:r>
    </w:p>
    <w:p w14:paraId="5F0D7E5C" w14:textId="3BC1B42D" w:rsidR="00AB3C1F" w:rsidRPr="002E14AC" w:rsidRDefault="00AB3C1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18</w:t>
      </w:r>
    </w:p>
    <w:p w14:paraId="23B575A0" w14:textId="0C61EA0C" w:rsidR="007A56AC" w:rsidRPr="002E14AC" w:rsidRDefault="007A56A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4</w:t>
      </w:r>
      <w:r w:rsidRPr="002E14AC">
        <w:rPr>
          <w:rFonts w:ascii="Arial" w:hAnsi="Arial" w:cs="Arial"/>
          <w:sz w:val="24"/>
          <w:szCs w:val="24"/>
        </w:rPr>
        <w:t>, din care:</w:t>
      </w:r>
    </w:p>
    <w:p w14:paraId="036E4BAD" w14:textId="42E07256" w:rsidR="007A56AC" w:rsidRPr="002E14AC" w:rsidRDefault="007A56A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7E3F42" w:rsidRPr="002E14AC">
        <w:rPr>
          <w:rFonts w:ascii="Arial" w:hAnsi="Arial" w:cs="Arial"/>
          <w:sz w:val="24"/>
          <w:szCs w:val="24"/>
        </w:rPr>
        <w:t>1</w:t>
      </w:r>
    </w:p>
    <w:p w14:paraId="3959E970" w14:textId="06F2A3CD" w:rsidR="007A56AC" w:rsidRPr="002E14AC" w:rsidRDefault="007A56A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7E3F42" w:rsidRPr="002E14AC">
        <w:rPr>
          <w:rFonts w:ascii="Arial" w:hAnsi="Arial" w:cs="Arial"/>
          <w:sz w:val="24"/>
          <w:szCs w:val="24"/>
        </w:rPr>
        <w:t>3</w:t>
      </w:r>
    </w:p>
    <w:p w14:paraId="495D535D" w14:textId="4552C546" w:rsidR="007A56AC" w:rsidRPr="002E14AC" w:rsidRDefault="007A56AC"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6.</w:t>
      </w:r>
      <w:r w:rsidR="007E3F42" w:rsidRPr="002E14AC">
        <w:rPr>
          <w:rFonts w:ascii="Arial" w:hAnsi="Arial" w:cs="Arial"/>
          <w:b/>
          <w:sz w:val="24"/>
          <w:szCs w:val="24"/>
        </w:rPr>
        <w:t>4</w:t>
      </w:r>
      <w:r w:rsidRPr="002E14AC">
        <w:rPr>
          <w:rFonts w:ascii="Arial" w:hAnsi="Arial" w:cs="Arial"/>
          <w:b/>
          <w:sz w:val="24"/>
          <w:szCs w:val="24"/>
        </w:rPr>
        <w:t>00 lei</w:t>
      </w:r>
    </w:p>
    <w:p w14:paraId="1C540349" w14:textId="77777777" w:rsidR="007A56AC" w:rsidRPr="002E14AC" w:rsidRDefault="007A56AC" w:rsidP="007C2400">
      <w:pPr>
        <w:pStyle w:val="NoSpacing"/>
        <w:tabs>
          <w:tab w:val="right" w:pos="9072"/>
        </w:tabs>
        <w:ind w:left="0"/>
        <w:rPr>
          <w:rFonts w:ascii="Arial" w:hAnsi="Arial" w:cs="Arial"/>
          <w:sz w:val="24"/>
          <w:szCs w:val="24"/>
        </w:rPr>
      </w:pPr>
      <w:r w:rsidRPr="002E14AC">
        <w:rPr>
          <w:rFonts w:ascii="Arial" w:hAnsi="Arial" w:cs="Arial"/>
          <w:b/>
          <w:sz w:val="24"/>
          <w:szCs w:val="24"/>
        </w:rPr>
        <w:t>Neconformități identificate:</w:t>
      </w:r>
      <w:r w:rsidRPr="002E14AC">
        <w:rPr>
          <w:rFonts w:ascii="Arial" w:hAnsi="Arial" w:cs="Arial"/>
          <w:sz w:val="24"/>
          <w:szCs w:val="24"/>
        </w:rPr>
        <w:t xml:space="preserve"> </w:t>
      </w:r>
    </w:p>
    <w:p w14:paraId="5E0EBB98" w14:textId="77777777" w:rsidR="00203DC7" w:rsidRPr="002E14AC" w:rsidRDefault="00203DC7" w:rsidP="007C2400">
      <w:pPr>
        <w:pStyle w:val="NoSpacing"/>
        <w:numPr>
          <w:ilvl w:val="0"/>
          <w:numId w:val="8"/>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documentelor care atestă serviciile medicale acordate pacienţilor;</w:t>
      </w:r>
    </w:p>
    <w:p w14:paraId="763F9945" w14:textId="77777777" w:rsidR="00203DC7" w:rsidRPr="002E14AC" w:rsidRDefault="00203DC7" w:rsidP="007C2400">
      <w:pPr>
        <w:pStyle w:val="NoSpacing"/>
        <w:numPr>
          <w:ilvl w:val="0"/>
          <w:numId w:val="8"/>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modului de colectare pe categorii, de depozitare, transport şi tratare a deşeurilor provenite din activităţile medicale;</w:t>
      </w:r>
    </w:p>
    <w:p w14:paraId="112A0961" w14:textId="21B2C4BE"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Număr recontroale – 2</w:t>
      </w:r>
    </w:p>
    <w:p w14:paraId="4E5D036A" w14:textId="77777777" w:rsidR="007E3F42" w:rsidRPr="002E14AC" w:rsidRDefault="007E3F42" w:rsidP="007C2400">
      <w:pPr>
        <w:pStyle w:val="NoSpacing"/>
        <w:tabs>
          <w:tab w:val="right" w:pos="9072"/>
        </w:tabs>
        <w:ind w:left="0"/>
        <w:rPr>
          <w:rFonts w:ascii="Arial" w:hAnsi="Arial" w:cs="Arial"/>
          <w:sz w:val="24"/>
          <w:szCs w:val="24"/>
        </w:rPr>
      </w:pPr>
    </w:p>
    <w:p w14:paraId="5A2C39AB" w14:textId="413786FF" w:rsidR="007E3F42" w:rsidRPr="002E14AC" w:rsidRDefault="00F32DC9"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l</w:t>
      </w:r>
      <w:r w:rsidR="007E3F42" w:rsidRPr="002E14AC">
        <w:rPr>
          <w:rFonts w:ascii="Arial" w:hAnsi="Arial" w:cs="Arial"/>
          <w:b/>
          <w:sz w:val="24"/>
          <w:szCs w:val="24"/>
          <w:u w:val="single"/>
        </w:rPr>
        <w:t>) Nr. unități de medicin</w:t>
      </w:r>
      <w:r w:rsidR="007E3F42" w:rsidRPr="002E14AC">
        <w:rPr>
          <w:rFonts w:ascii="Arial" w:hAnsi="Arial" w:cs="Arial"/>
          <w:b/>
          <w:sz w:val="24"/>
          <w:szCs w:val="24"/>
          <w:u w:val="single"/>
          <w:lang w:val="ro-RO"/>
        </w:rPr>
        <w:t xml:space="preserve">ă </w:t>
      </w:r>
      <w:r w:rsidR="007E3F42" w:rsidRPr="002E14AC">
        <w:rPr>
          <w:rFonts w:ascii="Arial" w:hAnsi="Arial" w:cs="Arial"/>
          <w:b/>
          <w:sz w:val="24"/>
          <w:szCs w:val="24"/>
          <w:u w:val="single"/>
        </w:rPr>
        <w:t>alternativă</w:t>
      </w:r>
    </w:p>
    <w:p w14:paraId="6DAD3A46" w14:textId="77CD8285"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2</w:t>
      </w:r>
    </w:p>
    <w:p w14:paraId="00E7F138" w14:textId="77777777" w:rsidR="00F32EFC" w:rsidRPr="002E14AC" w:rsidRDefault="00F32EFC" w:rsidP="007C2400">
      <w:pPr>
        <w:pStyle w:val="NoSpacing"/>
        <w:tabs>
          <w:tab w:val="left" w:pos="142"/>
          <w:tab w:val="left" w:pos="4002"/>
          <w:tab w:val="right" w:pos="9072"/>
        </w:tabs>
        <w:ind w:left="0"/>
        <w:rPr>
          <w:rFonts w:ascii="Arial" w:hAnsi="Arial" w:cs="Arial"/>
          <w:sz w:val="24"/>
          <w:szCs w:val="24"/>
        </w:rPr>
      </w:pPr>
    </w:p>
    <w:p w14:paraId="5D1D9C47" w14:textId="3FA5E811" w:rsidR="00560CBE" w:rsidRPr="002E14AC" w:rsidRDefault="00F32DC9" w:rsidP="007C2400">
      <w:pPr>
        <w:pStyle w:val="NoSpacing"/>
        <w:tabs>
          <w:tab w:val="right" w:pos="9072"/>
        </w:tabs>
        <w:ind w:left="0"/>
        <w:rPr>
          <w:rFonts w:ascii="Arial" w:eastAsia="Times New Roman" w:hAnsi="Arial" w:cs="Arial"/>
          <w:b/>
          <w:bCs/>
          <w:sz w:val="24"/>
          <w:szCs w:val="24"/>
          <w:u w:val="single"/>
        </w:rPr>
      </w:pPr>
      <w:r w:rsidRPr="002E14AC">
        <w:rPr>
          <w:rFonts w:ascii="Arial" w:hAnsi="Arial" w:cs="Arial"/>
          <w:b/>
          <w:sz w:val="24"/>
          <w:szCs w:val="24"/>
          <w:u w:val="single"/>
        </w:rPr>
        <w:t>m</w:t>
      </w:r>
      <w:r w:rsidR="008B3E5E" w:rsidRPr="002E14AC">
        <w:rPr>
          <w:rFonts w:ascii="Arial" w:hAnsi="Arial" w:cs="Arial"/>
          <w:b/>
          <w:sz w:val="24"/>
          <w:szCs w:val="24"/>
          <w:u w:val="single"/>
        </w:rPr>
        <w:t>)</w:t>
      </w:r>
      <w:r w:rsidR="00665B81" w:rsidRPr="002E14AC">
        <w:rPr>
          <w:rFonts w:ascii="Arial" w:hAnsi="Arial" w:cs="Arial"/>
          <w:b/>
          <w:sz w:val="24"/>
          <w:szCs w:val="24"/>
          <w:u w:val="single"/>
        </w:rPr>
        <w:t xml:space="preserve"> </w:t>
      </w:r>
      <w:r w:rsidR="008B3E5E" w:rsidRPr="002E14AC">
        <w:rPr>
          <w:rFonts w:ascii="Arial" w:eastAsia="Times New Roman" w:hAnsi="Arial" w:cs="Arial"/>
          <w:b/>
          <w:bCs/>
          <w:sz w:val="24"/>
          <w:szCs w:val="24"/>
          <w:u w:val="single"/>
        </w:rPr>
        <w:t>Nr. unit</w:t>
      </w:r>
      <w:r w:rsidR="0083392B" w:rsidRPr="002E14AC">
        <w:rPr>
          <w:rFonts w:ascii="Arial" w:hAnsi="Arial" w:cs="Arial"/>
          <w:b/>
          <w:sz w:val="24"/>
          <w:szCs w:val="24"/>
          <w:u w:val="single"/>
        </w:rPr>
        <w:t>ăț</w:t>
      </w:r>
      <w:r w:rsidR="008B3E5E" w:rsidRPr="002E14AC">
        <w:rPr>
          <w:rFonts w:ascii="Arial" w:eastAsia="Times New Roman" w:hAnsi="Arial" w:cs="Arial"/>
          <w:b/>
          <w:bCs/>
          <w:sz w:val="24"/>
          <w:szCs w:val="24"/>
          <w:u w:val="single"/>
        </w:rPr>
        <w:t>i socio</w:t>
      </w:r>
      <w:r w:rsidR="00070501" w:rsidRPr="002E14AC">
        <w:rPr>
          <w:rFonts w:ascii="Arial" w:eastAsia="Times New Roman" w:hAnsi="Arial" w:cs="Arial"/>
          <w:b/>
          <w:bCs/>
          <w:sz w:val="24"/>
          <w:szCs w:val="24"/>
          <w:u w:val="single"/>
        </w:rPr>
        <w:t>-</w:t>
      </w:r>
      <w:r w:rsidR="008B3E5E" w:rsidRPr="002E14AC">
        <w:rPr>
          <w:rFonts w:ascii="Arial" w:eastAsia="Times New Roman" w:hAnsi="Arial" w:cs="Arial"/>
          <w:b/>
          <w:bCs/>
          <w:sz w:val="24"/>
          <w:szCs w:val="24"/>
          <w:u w:val="single"/>
        </w:rPr>
        <w:t>medicale pentru v</w:t>
      </w:r>
      <w:r w:rsidR="001249D5" w:rsidRPr="002E14AC">
        <w:rPr>
          <w:rFonts w:ascii="Arial" w:eastAsia="Times New Roman" w:hAnsi="Arial" w:cs="Arial"/>
          <w:b/>
          <w:bCs/>
          <w:sz w:val="24"/>
          <w:szCs w:val="24"/>
          <w:u w:val="single"/>
        </w:rPr>
        <w:t>â</w:t>
      </w:r>
      <w:r w:rsidR="008B3E5E" w:rsidRPr="002E14AC">
        <w:rPr>
          <w:rFonts w:ascii="Arial" w:eastAsia="Times New Roman" w:hAnsi="Arial" w:cs="Arial"/>
          <w:b/>
          <w:bCs/>
          <w:sz w:val="24"/>
          <w:szCs w:val="24"/>
          <w:u w:val="single"/>
        </w:rPr>
        <w:t>rstnici (c</w:t>
      </w:r>
      <w:r w:rsidR="0083392B" w:rsidRPr="002E14AC">
        <w:rPr>
          <w:rFonts w:ascii="Arial" w:eastAsia="Times New Roman" w:hAnsi="Arial" w:cs="Arial"/>
          <w:b/>
          <w:bCs/>
          <w:sz w:val="24"/>
          <w:szCs w:val="24"/>
          <w:u w:val="single"/>
        </w:rPr>
        <w:t>ă</w:t>
      </w:r>
      <w:r w:rsidR="008B3E5E" w:rsidRPr="002E14AC">
        <w:rPr>
          <w:rFonts w:ascii="Arial" w:eastAsia="Times New Roman" w:hAnsi="Arial" w:cs="Arial"/>
          <w:b/>
          <w:bCs/>
          <w:sz w:val="24"/>
          <w:szCs w:val="24"/>
          <w:u w:val="single"/>
        </w:rPr>
        <w:t xml:space="preserve">mine pentru </w:t>
      </w:r>
      <w:r w:rsidR="00A313F0" w:rsidRPr="002E14AC">
        <w:rPr>
          <w:rFonts w:ascii="Arial" w:eastAsia="Times New Roman" w:hAnsi="Arial" w:cs="Arial"/>
          <w:b/>
          <w:bCs/>
          <w:sz w:val="24"/>
          <w:szCs w:val="24"/>
          <w:u w:val="single"/>
        </w:rPr>
        <w:t>persoane v</w:t>
      </w:r>
      <w:r w:rsidR="00A313F0" w:rsidRPr="002E14AC">
        <w:rPr>
          <w:rFonts w:ascii="Arial" w:eastAsia="Times New Roman" w:hAnsi="Arial" w:cs="Arial"/>
          <w:b/>
          <w:bCs/>
          <w:sz w:val="24"/>
          <w:szCs w:val="24"/>
          <w:u w:val="single"/>
          <w:lang w:val="ro-RO"/>
        </w:rPr>
        <w:t>ârstnice</w:t>
      </w:r>
      <w:r w:rsidR="008B3E5E" w:rsidRPr="002E14AC">
        <w:rPr>
          <w:rFonts w:ascii="Arial" w:eastAsia="Times New Roman" w:hAnsi="Arial" w:cs="Arial"/>
          <w:b/>
          <w:bCs/>
          <w:sz w:val="24"/>
          <w:szCs w:val="24"/>
          <w:u w:val="single"/>
        </w:rPr>
        <w:t xml:space="preserve">) </w:t>
      </w:r>
    </w:p>
    <w:p w14:paraId="54012CB4" w14:textId="30F37E74" w:rsidR="008B3E5E" w:rsidRPr="002E14AC" w:rsidRDefault="00560CBE" w:rsidP="007C2400">
      <w:pPr>
        <w:pStyle w:val="NoSpacing"/>
        <w:tabs>
          <w:tab w:val="right" w:pos="9072"/>
        </w:tabs>
        <w:ind w:left="0"/>
        <w:rPr>
          <w:rFonts w:ascii="Arial" w:eastAsia="Times New Roman" w:hAnsi="Arial" w:cs="Arial"/>
          <w:bCs/>
          <w:sz w:val="24"/>
          <w:szCs w:val="24"/>
          <w:u w:val="single"/>
        </w:rPr>
      </w:pPr>
      <w:r w:rsidRPr="002E14AC">
        <w:rPr>
          <w:rFonts w:ascii="Arial" w:hAnsi="Arial" w:cs="Arial"/>
          <w:sz w:val="24"/>
          <w:szCs w:val="24"/>
        </w:rPr>
        <w:t xml:space="preserve">Număr controale </w:t>
      </w:r>
      <w:r w:rsidR="000249D8" w:rsidRPr="002E14AC">
        <w:rPr>
          <w:rFonts w:ascii="Arial" w:hAnsi="Arial" w:cs="Arial"/>
          <w:sz w:val="24"/>
          <w:szCs w:val="24"/>
        </w:rPr>
        <w:t xml:space="preserve">efectuate </w:t>
      </w:r>
      <w:r w:rsidR="00070501" w:rsidRPr="002E14AC">
        <w:rPr>
          <w:rFonts w:ascii="Arial" w:hAnsi="Arial" w:cs="Arial"/>
          <w:sz w:val="24"/>
          <w:szCs w:val="24"/>
        </w:rPr>
        <w:t>-</w:t>
      </w:r>
      <w:r w:rsidR="00180602" w:rsidRPr="002E14AC">
        <w:rPr>
          <w:rFonts w:ascii="Arial" w:hAnsi="Arial" w:cs="Arial"/>
          <w:sz w:val="24"/>
          <w:szCs w:val="24"/>
        </w:rPr>
        <w:t xml:space="preserve"> </w:t>
      </w:r>
      <w:r w:rsidR="007E3F42" w:rsidRPr="002E14AC">
        <w:rPr>
          <w:rFonts w:ascii="Arial" w:hAnsi="Arial" w:cs="Arial"/>
          <w:sz w:val="24"/>
          <w:szCs w:val="24"/>
        </w:rPr>
        <w:t>31</w:t>
      </w:r>
    </w:p>
    <w:p w14:paraId="4C1CE3AF" w14:textId="6D404661" w:rsidR="00CA4C34" w:rsidRPr="002E14AC" w:rsidRDefault="000249D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993F7F" w:rsidRPr="002E14AC">
        <w:rPr>
          <w:rFonts w:ascii="Arial" w:hAnsi="Arial" w:cs="Arial"/>
          <w:sz w:val="24"/>
          <w:szCs w:val="24"/>
        </w:rPr>
        <w:t>–</w:t>
      </w:r>
      <w:r w:rsidR="001C67C8" w:rsidRPr="002E14AC">
        <w:rPr>
          <w:rFonts w:ascii="Arial" w:hAnsi="Arial" w:cs="Arial"/>
          <w:sz w:val="24"/>
          <w:szCs w:val="24"/>
        </w:rPr>
        <w:t xml:space="preserve"> </w:t>
      </w:r>
      <w:r w:rsidR="0003366A" w:rsidRPr="002E14AC">
        <w:rPr>
          <w:rFonts w:ascii="Arial" w:hAnsi="Arial" w:cs="Arial"/>
          <w:sz w:val="24"/>
          <w:szCs w:val="24"/>
        </w:rPr>
        <w:t>1</w:t>
      </w:r>
      <w:r w:rsidR="007E3F42" w:rsidRPr="002E14AC">
        <w:rPr>
          <w:rFonts w:ascii="Arial" w:hAnsi="Arial" w:cs="Arial"/>
          <w:sz w:val="24"/>
          <w:szCs w:val="24"/>
        </w:rPr>
        <w:t>9</w:t>
      </w:r>
      <w:r w:rsidR="00CA4C34" w:rsidRPr="002E14AC">
        <w:rPr>
          <w:rFonts w:ascii="Arial" w:hAnsi="Arial" w:cs="Arial"/>
          <w:sz w:val="24"/>
          <w:szCs w:val="24"/>
        </w:rPr>
        <w:t>, din care</w:t>
      </w:r>
      <w:r w:rsidR="007F6118" w:rsidRPr="002E14AC">
        <w:rPr>
          <w:rFonts w:ascii="Arial" w:hAnsi="Arial" w:cs="Arial"/>
          <w:sz w:val="24"/>
          <w:szCs w:val="24"/>
        </w:rPr>
        <w:t>:</w:t>
      </w:r>
    </w:p>
    <w:p w14:paraId="0B5798CE" w14:textId="702CAA1E" w:rsidR="00A313F0"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A313F0" w:rsidRPr="002E14AC">
        <w:rPr>
          <w:rFonts w:ascii="Arial" w:hAnsi="Arial" w:cs="Arial"/>
          <w:sz w:val="24"/>
          <w:szCs w:val="24"/>
        </w:rPr>
        <w:t xml:space="preserve"> </w:t>
      </w:r>
      <w:proofErr w:type="gramStart"/>
      <w:r w:rsidR="00A313F0" w:rsidRPr="002E14AC">
        <w:rPr>
          <w:rFonts w:ascii="Arial" w:hAnsi="Arial" w:cs="Arial"/>
          <w:sz w:val="24"/>
          <w:szCs w:val="24"/>
        </w:rPr>
        <w:t>nr</w:t>
      </w:r>
      <w:proofErr w:type="gramEnd"/>
      <w:r w:rsidR="00A313F0" w:rsidRPr="002E14AC">
        <w:rPr>
          <w:rFonts w:ascii="Arial" w:hAnsi="Arial" w:cs="Arial"/>
          <w:sz w:val="24"/>
          <w:szCs w:val="24"/>
        </w:rPr>
        <w:t xml:space="preserve">. </w:t>
      </w:r>
      <w:proofErr w:type="gramStart"/>
      <w:r w:rsidR="00A313F0" w:rsidRPr="002E14AC">
        <w:rPr>
          <w:rFonts w:ascii="Arial" w:hAnsi="Arial" w:cs="Arial"/>
          <w:sz w:val="24"/>
          <w:szCs w:val="24"/>
        </w:rPr>
        <w:t>avertismente</w:t>
      </w:r>
      <w:proofErr w:type="gramEnd"/>
      <w:r w:rsidR="00A313F0" w:rsidRPr="002E14AC">
        <w:rPr>
          <w:rFonts w:ascii="Arial" w:hAnsi="Arial" w:cs="Arial"/>
          <w:sz w:val="24"/>
          <w:szCs w:val="24"/>
        </w:rPr>
        <w:t xml:space="preserve"> </w:t>
      </w:r>
      <w:r w:rsidR="00665B81" w:rsidRPr="002E14AC">
        <w:rPr>
          <w:rFonts w:ascii="Arial" w:hAnsi="Arial" w:cs="Arial"/>
          <w:sz w:val="24"/>
          <w:szCs w:val="24"/>
        </w:rPr>
        <w:t>–</w:t>
      </w:r>
      <w:r w:rsidR="00A313F0" w:rsidRPr="002E14AC">
        <w:rPr>
          <w:rFonts w:ascii="Arial" w:hAnsi="Arial" w:cs="Arial"/>
          <w:sz w:val="24"/>
          <w:szCs w:val="24"/>
        </w:rPr>
        <w:t xml:space="preserve"> </w:t>
      </w:r>
      <w:r w:rsidR="007E3F42" w:rsidRPr="002E14AC">
        <w:rPr>
          <w:rFonts w:ascii="Arial" w:hAnsi="Arial" w:cs="Arial"/>
          <w:sz w:val="24"/>
          <w:szCs w:val="24"/>
        </w:rPr>
        <w:t>11</w:t>
      </w:r>
    </w:p>
    <w:p w14:paraId="3A8DBD5A" w14:textId="676CC725" w:rsidR="00CA4C34"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1C7092" w:rsidRPr="002E14AC">
        <w:rPr>
          <w:rFonts w:ascii="Arial" w:hAnsi="Arial" w:cs="Arial"/>
          <w:sz w:val="24"/>
          <w:szCs w:val="24"/>
        </w:rPr>
        <w:t xml:space="preserve"> </w:t>
      </w:r>
      <w:proofErr w:type="gramStart"/>
      <w:r w:rsidR="001C7092" w:rsidRPr="002E14AC">
        <w:rPr>
          <w:rFonts w:ascii="Arial" w:hAnsi="Arial" w:cs="Arial"/>
          <w:sz w:val="24"/>
          <w:szCs w:val="24"/>
        </w:rPr>
        <w:t>nr</w:t>
      </w:r>
      <w:proofErr w:type="gramEnd"/>
      <w:r w:rsidR="001C7092" w:rsidRPr="002E14AC">
        <w:rPr>
          <w:rFonts w:ascii="Arial" w:hAnsi="Arial" w:cs="Arial"/>
          <w:sz w:val="24"/>
          <w:szCs w:val="24"/>
        </w:rPr>
        <w:t xml:space="preserve">. </w:t>
      </w:r>
      <w:proofErr w:type="gramStart"/>
      <w:r w:rsidR="001C7092" w:rsidRPr="002E14AC">
        <w:rPr>
          <w:rFonts w:ascii="Arial" w:hAnsi="Arial" w:cs="Arial"/>
          <w:sz w:val="24"/>
          <w:szCs w:val="24"/>
        </w:rPr>
        <w:t>amenzi</w:t>
      </w:r>
      <w:proofErr w:type="gramEnd"/>
      <w:r w:rsidR="001C7092" w:rsidRPr="002E14AC">
        <w:rPr>
          <w:rFonts w:ascii="Arial" w:hAnsi="Arial" w:cs="Arial"/>
          <w:sz w:val="24"/>
          <w:szCs w:val="24"/>
        </w:rPr>
        <w:t xml:space="preserve"> –</w:t>
      </w:r>
      <w:r w:rsidR="00665B81" w:rsidRPr="002E14AC">
        <w:rPr>
          <w:rFonts w:ascii="Arial" w:hAnsi="Arial" w:cs="Arial"/>
          <w:sz w:val="24"/>
          <w:szCs w:val="24"/>
        </w:rPr>
        <w:t xml:space="preserve"> </w:t>
      </w:r>
      <w:r w:rsidR="007E3F42" w:rsidRPr="002E14AC">
        <w:rPr>
          <w:rFonts w:ascii="Arial" w:hAnsi="Arial" w:cs="Arial"/>
          <w:sz w:val="24"/>
          <w:szCs w:val="24"/>
        </w:rPr>
        <w:t>8</w:t>
      </w:r>
    </w:p>
    <w:p w14:paraId="6AA5E71B" w14:textId="2586E135" w:rsidR="00CA4C34"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0249D8" w:rsidRPr="002E14AC">
        <w:rPr>
          <w:rFonts w:ascii="Arial" w:hAnsi="Arial" w:cs="Arial"/>
          <w:sz w:val="24"/>
          <w:szCs w:val="24"/>
        </w:rPr>
        <w:t xml:space="preserve"> </w:t>
      </w:r>
      <w:proofErr w:type="gramStart"/>
      <w:r w:rsidR="000249D8" w:rsidRPr="002E14AC">
        <w:rPr>
          <w:rFonts w:ascii="Arial" w:hAnsi="Arial" w:cs="Arial"/>
          <w:sz w:val="24"/>
          <w:szCs w:val="24"/>
        </w:rPr>
        <w:t>total</w:t>
      </w:r>
      <w:proofErr w:type="gramEnd"/>
      <w:r w:rsidR="000249D8" w:rsidRPr="002E14AC">
        <w:rPr>
          <w:rFonts w:ascii="Arial" w:hAnsi="Arial" w:cs="Arial"/>
          <w:sz w:val="24"/>
          <w:szCs w:val="24"/>
        </w:rPr>
        <w:t xml:space="preserve"> valoare ame</w:t>
      </w:r>
      <w:r w:rsidR="005A1C33" w:rsidRPr="002E14AC">
        <w:rPr>
          <w:rFonts w:ascii="Arial" w:hAnsi="Arial" w:cs="Arial"/>
          <w:sz w:val="24"/>
          <w:szCs w:val="24"/>
        </w:rPr>
        <w:t xml:space="preserve">nzi – </w:t>
      </w:r>
      <w:r w:rsidR="007E3F42" w:rsidRPr="002E14AC">
        <w:rPr>
          <w:rFonts w:ascii="Arial" w:hAnsi="Arial" w:cs="Arial"/>
          <w:b/>
          <w:sz w:val="24"/>
          <w:szCs w:val="24"/>
        </w:rPr>
        <w:t>19</w:t>
      </w:r>
      <w:r w:rsidR="008F5C5D" w:rsidRPr="002E14AC">
        <w:rPr>
          <w:rFonts w:ascii="Arial" w:hAnsi="Arial" w:cs="Arial"/>
          <w:b/>
          <w:sz w:val="24"/>
          <w:szCs w:val="24"/>
        </w:rPr>
        <w:t>.</w:t>
      </w:r>
      <w:r w:rsidR="007E3F42" w:rsidRPr="002E14AC">
        <w:rPr>
          <w:rFonts w:ascii="Arial" w:hAnsi="Arial" w:cs="Arial"/>
          <w:b/>
          <w:sz w:val="24"/>
          <w:szCs w:val="24"/>
        </w:rPr>
        <w:t>2</w:t>
      </w:r>
      <w:r w:rsidR="008F5C5D" w:rsidRPr="002E14AC">
        <w:rPr>
          <w:rFonts w:ascii="Arial" w:hAnsi="Arial" w:cs="Arial"/>
          <w:b/>
          <w:sz w:val="24"/>
          <w:szCs w:val="24"/>
        </w:rPr>
        <w:t>00</w:t>
      </w:r>
      <w:r w:rsidR="00DD45CB" w:rsidRPr="002E14AC">
        <w:rPr>
          <w:rFonts w:ascii="Arial" w:hAnsi="Arial" w:cs="Arial"/>
          <w:b/>
          <w:sz w:val="24"/>
          <w:szCs w:val="24"/>
        </w:rPr>
        <w:t xml:space="preserve"> lei</w:t>
      </w:r>
    </w:p>
    <w:p w14:paraId="065E7C17" w14:textId="77777777" w:rsidR="00F2046C" w:rsidRPr="002E14AC" w:rsidRDefault="008B26C1" w:rsidP="007C2400">
      <w:pPr>
        <w:pStyle w:val="NoSpacing"/>
        <w:tabs>
          <w:tab w:val="right" w:pos="9072"/>
        </w:tabs>
        <w:ind w:left="0"/>
        <w:rPr>
          <w:rFonts w:ascii="Arial" w:hAnsi="Arial" w:cs="Arial"/>
          <w:sz w:val="24"/>
          <w:szCs w:val="24"/>
        </w:rPr>
      </w:pPr>
      <w:r w:rsidRPr="002E14AC">
        <w:rPr>
          <w:rFonts w:ascii="Arial" w:hAnsi="Arial" w:cs="Arial"/>
          <w:b/>
          <w:sz w:val="24"/>
          <w:szCs w:val="24"/>
        </w:rPr>
        <w:t>Neconformități identificate</w:t>
      </w:r>
      <w:r w:rsidR="00CA4C34" w:rsidRPr="002E14AC">
        <w:rPr>
          <w:rFonts w:ascii="Arial" w:hAnsi="Arial" w:cs="Arial"/>
          <w:b/>
          <w:sz w:val="24"/>
          <w:szCs w:val="24"/>
        </w:rPr>
        <w:t>:</w:t>
      </w:r>
      <w:r w:rsidR="00F2046C" w:rsidRPr="002E14AC">
        <w:rPr>
          <w:rFonts w:ascii="Arial" w:hAnsi="Arial" w:cs="Arial"/>
          <w:sz w:val="24"/>
          <w:szCs w:val="24"/>
        </w:rPr>
        <w:t xml:space="preserve"> </w:t>
      </w:r>
    </w:p>
    <w:p w14:paraId="71CB1F3F" w14:textId="77777777" w:rsidR="00153376" w:rsidRPr="002E14AC" w:rsidRDefault="00153376"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neanunţarea autorităţii de sănătate publică teritorială cu privire la orice modificare intervenită în structura spaţial funcţională faţă de condiţiile de la data eliberării autorizaţiei sanitare;</w:t>
      </w:r>
    </w:p>
    <w:p w14:paraId="187AAA20" w14:textId="77777777" w:rsidR="00D75FEF" w:rsidRPr="002E14AC" w:rsidRDefault="00D75FEF"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lipsa documentelor care atestă serviciile medicale acordate pacienţilor;</w:t>
      </w:r>
    </w:p>
    <w:p w14:paraId="34DD5961" w14:textId="77777777" w:rsidR="00203DC7" w:rsidRPr="002E14AC" w:rsidRDefault="00203DC7"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2ABAAA38" w14:textId="77777777" w:rsidR="00203DC7" w:rsidRPr="002E14AC" w:rsidRDefault="00203DC7"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lastRenderedPageBreak/>
        <w:t>nerespectarea precauţiunilor universale şi a protocoalelor de lucru de către personalul medical şi auxiliar;</w:t>
      </w:r>
    </w:p>
    <w:p w14:paraId="5620E0DD" w14:textId="77777777" w:rsidR="00203DC7" w:rsidRPr="002E14AC" w:rsidRDefault="00203DC7"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65F52CE" w14:textId="77777777" w:rsidR="00203DC7" w:rsidRPr="002E14AC" w:rsidRDefault="00203DC7"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51F87E7A" w14:textId="77777777" w:rsidR="00D75FEF" w:rsidRPr="002E14AC" w:rsidRDefault="00D75FEF" w:rsidP="007C2400">
      <w:pPr>
        <w:pStyle w:val="NoSpacing"/>
        <w:numPr>
          <w:ilvl w:val="0"/>
          <w:numId w:val="9"/>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6B18B5D4" w14:textId="684FDE52" w:rsidR="004A1A5A" w:rsidRPr="002E14AC" w:rsidRDefault="004A1A5A"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recontroale – </w:t>
      </w:r>
      <w:r w:rsidR="007E3F42" w:rsidRPr="002E14AC">
        <w:rPr>
          <w:rFonts w:ascii="Arial" w:hAnsi="Arial" w:cs="Arial"/>
          <w:sz w:val="24"/>
          <w:szCs w:val="24"/>
        </w:rPr>
        <w:t>24</w:t>
      </w:r>
    </w:p>
    <w:p w14:paraId="2E0465A0" w14:textId="77777777" w:rsidR="001A2D09" w:rsidRPr="002E14AC" w:rsidRDefault="001A2D09" w:rsidP="007C2400">
      <w:pPr>
        <w:tabs>
          <w:tab w:val="left" w:pos="3247"/>
          <w:tab w:val="right" w:pos="9072"/>
        </w:tabs>
        <w:spacing w:after="0" w:line="240" w:lineRule="auto"/>
        <w:rPr>
          <w:rFonts w:ascii="Arial" w:hAnsi="Arial" w:cs="Arial"/>
          <w:sz w:val="24"/>
          <w:szCs w:val="24"/>
        </w:rPr>
      </w:pPr>
    </w:p>
    <w:p w14:paraId="79BB7C45" w14:textId="46FE397F" w:rsidR="0051284F" w:rsidRPr="002E14AC" w:rsidRDefault="00F32DC9"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n</w:t>
      </w:r>
      <w:r w:rsidR="0051284F" w:rsidRPr="002E14AC">
        <w:rPr>
          <w:rFonts w:ascii="Arial" w:hAnsi="Arial" w:cs="Arial"/>
          <w:b/>
          <w:sz w:val="24"/>
          <w:szCs w:val="24"/>
          <w:u w:val="single"/>
        </w:rPr>
        <w:t>) Nr. centre rezidențiale pentru persoanele adulte cu dizabilități</w:t>
      </w:r>
    </w:p>
    <w:p w14:paraId="289B5868" w14:textId="77777777" w:rsidR="0000072B" w:rsidRPr="002E14AC" w:rsidRDefault="0000072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w:t>
      </w:r>
      <w:r w:rsidR="00DB6801" w:rsidRPr="002E14AC">
        <w:rPr>
          <w:rFonts w:ascii="Arial" w:hAnsi="Arial" w:cs="Arial"/>
          <w:sz w:val="24"/>
          <w:szCs w:val="24"/>
        </w:rPr>
        <w:t>–</w:t>
      </w:r>
      <w:r w:rsidRPr="002E14AC">
        <w:rPr>
          <w:rFonts w:ascii="Arial" w:hAnsi="Arial" w:cs="Arial"/>
          <w:sz w:val="24"/>
          <w:szCs w:val="24"/>
        </w:rPr>
        <w:t xml:space="preserve"> </w:t>
      </w:r>
      <w:r w:rsidR="003F04D1" w:rsidRPr="002E14AC">
        <w:rPr>
          <w:rFonts w:ascii="Arial" w:hAnsi="Arial" w:cs="Arial"/>
          <w:sz w:val="24"/>
          <w:szCs w:val="24"/>
        </w:rPr>
        <w:t>3</w:t>
      </w:r>
    </w:p>
    <w:p w14:paraId="6A9B52A3" w14:textId="6B0C37B2" w:rsidR="00684DF4" w:rsidRPr="002E14AC" w:rsidRDefault="00684DF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4</w:t>
      </w:r>
      <w:r w:rsidRPr="002E14AC">
        <w:rPr>
          <w:rFonts w:ascii="Arial" w:hAnsi="Arial" w:cs="Arial"/>
          <w:sz w:val="24"/>
          <w:szCs w:val="24"/>
        </w:rPr>
        <w:t>, din care:</w:t>
      </w:r>
    </w:p>
    <w:p w14:paraId="63BE34A5" w14:textId="7610FB62" w:rsidR="00465862" w:rsidRPr="002E14AC" w:rsidRDefault="0046586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003F04D1" w:rsidRPr="002E14AC">
        <w:rPr>
          <w:rFonts w:ascii="Arial" w:hAnsi="Arial" w:cs="Arial"/>
          <w:sz w:val="24"/>
          <w:szCs w:val="24"/>
        </w:rPr>
        <w:t>avertismente</w:t>
      </w:r>
      <w:proofErr w:type="gramEnd"/>
      <w:r w:rsidRPr="002E14AC">
        <w:rPr>
          <w:rFonts w:ascii="Arial" w:hAnsi="Arial" w:cs="Arial"/>
          <w:sz w:val="24"/>
          <w:szCs w:val="24"/>
        </w:rPr>
        <w:t xml:space="preserve"> – </w:t>
      </w:r>
      <w:r w:rsidR="007E3F42" w:rsidRPr="002E14AC">
        <w:rPr>
          <w:rFonts w:ascii="Arial" w:hAnsi="Arial" w:cs="Arial"/>
          <w:sz w:val="24"/>
          <w:szCs w:val="24"/>
        </w:rPr>
        <w:t>1</w:t>
      </w:r>
    </w:p>
    <w:p w14:paraId="6564A41A" w14:textId="0488C6E8" w:rsidR="007E3F42" w:rsidRPr="002E14AC" w:rsidRDefault="007E3F4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2</w:t>
      </w:r>
    </w:p>
    <w:p w14:paraId="60F8602C" w14:textId="5C62B917" w:rsidR="007E3F42" w:rsidRPr="002E14AC" w:rsidRDefault="007E3F42"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21.600 lei</w:t>
      </w:r>
    </w:p>
    <w:p w14:paraId="12F67A55" w14:textId="77777777" w:rsidR="00694060" w:rsidRPr="002E14AC" w:rsidRDefault="00694060"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(1</w:t>
      </w:r>
      <w:r w:rsidRPr="002E14AC">
        <w:rPr>
          <w:rFonts w:ascii="Arial" w:hAnsi="Arial" w:cs="Arial"/>
          <w:b/>
          <w:sz w:val="24"/>
          <w:szCs w:val="24"/>
          <w:lang w:val="ro-RO"/>
        </w:rPr>
        <w:t xml:space="preserve"> DSP Botoșani</w:t>
      </w:r>
      <w:r w:rsidRPr="002E14AC">
        <w:rPr>
          <w:rFonts w:ascii="Arial" w:hAnsi="Arial" w:cs="Arial"/>
          <w:b/>
          <w:sz w:val="24"/>
          <w:szCs w:val="24"/>
        </w:rPr>
        <w:t>)</w:t>
      </w:r>
    </w:p>
    <w:p w14:paraId="14BFC0EF" w14:textId="77777777" w:rsidR="00684DF4" w:rsidRPr="002E14AC" w:rsidRDefault="00684DF4" w:rsidP="007C2400">
      <w:pPr>
        <w:pStyle w:val="NoSpacing"/>
        <w:tabs>
          <w:tab w:val="right" w:pos="9072"/>
        </w:tabs>
        <w:ind w:left="0"/>
        <w:rPr>
          <w:rFonts w:ascii="Arial" w:hAnsi="Arial" w:cs="Arial"/>
          <w:sz w:val="24"/>
          <w:szCs w:val="24"/>
        </w:rPr>
      </w:pPr>
      <w:r w:rsidRPr="002E14AC">
        <w:rPr>
          <w:rFonts w:ascii="Arial" w:hAnsi="Arial" w:cs="Arial"/>
          <w:b/>
          <w:sz w:val="24"/>
          <w:szCs w:val="24"/>
        </w:rPr>
        <w:t>Neconformități identificate:</w:t>
      </w:r>
      <w:r w:rsidRPr="002E14AC">
        <w:rPr>
          <w:rFonts w:ascii="Arial" w:hAnsi="Arial" w:cs="Arial"/>
          <w:sz w:val="24"/>
          <w:szCs w:val="24"/>
        </w:rPr>
        <w:t xml:space="preserve"> </w:t>
      </w:r>
    </w:p>
    <w:p w14:paraId="1B595131" w14:textId="77777777" w:rsidR="00D75FEF" w:rsidRPr="002E14AC" w:rsidRDefault="00D75FEF" w:rsidP="007C2400">
      <w:pPr>
        <w:pStyle w:val="NoSpacing"/>
        <w:numPr>
          <w:ilvl w:val="0"/>
          <w:numId w:val="40"/>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neîndeplinirea condiţiilor de funcţionare prevăzute de normele legislaţiei sanitare, conform declaraţiei pe propria răspundere, asumată de către operatorii economici, persoane juridice sau persoane fizice, a căror activitate se desfăşoară în baza declaraţiei pe propria răspundere;</w:t>
      </w:r>
    </w:p>
    <w:p w14:paraId="4C8C7966" w14:textId="77777777" w:rsidR="00D75FEF" w:rsidRPr="002E14AC" w:rsidRDefault="00D75FEF" w:rsidP="007C2400">
      <w:pPr>
        <w:pStyle w:val="NoSpacing"/>
        <w:numPr>
          <w:ilvl w:val="0"/>
          <w:numId w:val="40"/>
        </w:numPr>
        <w:tabs>
          <w:tab w:val="right" w:pos="9072"/>
        </w:tabs>
        <w:ind w:left="0" w:firstLine="0"/>
        <w:rPr>
          <w:rFonts w:ascii="Arial" w:hAnsi="Arial" w:cs="Arial"/>
          <w:sz w:val="24"/>
          <w:szCs w:val="24"/>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441A2B86" w14:textId="77777777" w:rsidR="00694060" w:rsidRPr="002E14AC" w:rsidRDefault="00694060" w:rsidP="007C2400">
      <w:pPr>
        <w:pStyle w:val="ListParagraph"/>
        <w:spacing w:after="0" w:line="240" w:lineRule="auto"/>
        <w:ind w:left="0"/>
        <w:rPr>
          <w:rFonts w:ascii="Arial" w:eastAsia="Times New Roman" w:hAnsi="Arial" w:cs="Arial"/>
          <w:bCs/>
          <w:sz w:val="24"/>
          <w:szCs w:val="24"/>
          <w:lang w:val="ro-RO" w:eastAsia="ro-RO"/>
        </w:rPr>
      </w:pPr>
      <w:r w:rsidRPr="002E14AC">
        <w:rPr>
          <w:rFonts w:ascii="Arial" w:hAnsi="Arial" w:cs="Arial"/>
          <w:b/>
          <w:sz w:val="24"/>
          <w:szCs w:val="24"/>
        </w:rPr>
        <w:t xml:space="preserve">Decizie de </w:t>
      </w:r>
      <w:r w:rsidRPr="002E14AC">
        <w:rPr>
          <w:rFonts w:ascii="Arial" w:hAnsi="Arial" w:cs="Arial"/>
          <w:b/>
          <w:sz w:val="24"/>
          <w:szCs w:val="24"/>
          <w:lang w:val="ro-RO"/>
        </w:rPr>
        <w:t xml:space="preserve">suspendare </w:t>
      </w:r>
      <w:proofErr w:type="gramStart"/>
      <w:r w:rsidRPr="002E14AC">
        <w:rPr>
          <w:rFonts w:ascii="Arial" w:hAnsi="Arial" w:cs="Arial"/>
          <w:b/>
          <w:sz w:val="24"/>
          <w:szCs w:val="24"/>
          <w:lang w:val="ro-RO"/>
        </w:rPr>
        <w:t>a</w:t>
      </w:r>
      <w:proofErr w:type="gramEnd"/>
      <w:r w:rsidRPr="002E14AC">
        <w:rPr>
          <w:rFonts w:ascii="Arial" w:hAnsi="Arial" w:cs="Arial"/>
          <w:b/>
          <w:sz w:val="24"/>
          <w:szCs w:val="24"/>
          <w:lang w:val="ro-RO"/>
        </w:rPr>
        <w:t xml:space="preserve"> activității</w:t>
      </w:r>
      <w:r w:rsidRPr="002E14AC">
        <w:rPr>
          <w:rFonts w:ascii="Arial" w:hAnsi="Arial" w:cs="Arial"/>
          <w:b/>
          <w:sz w:val="24"/>
          <w:szCs w:val="24"/>
        </w:rPr>
        <w:t xml:space="preserve"> - DSP Botoșani </w:t>
      </w:r>
      <w:r w:rsidRPr="002E14AC">
        <w:rPr>
          <w:rFonts w:ascii="Arial" w:hAnsi="Arial" w:cs="Arial"/>
          <w:sz w:val="24"/>
          <w:szCs w:val="24"/>
        </w:rPr>
        <w:t xml:space="preserve">– </w:t>
      </w:r>
      <w:r w:rsidRPr="002E14AC">
        <w:rPr>
          <w:rFonts w:ascii="Arial" w:eastAsia="Times New Roman" w:hAnsi="Arial" w:cs="Arial"/>
          <w:bCs/>
          <w:sz w:val="24"/>
          <w:szCs w:val="24"/>
          <w:lang w:val="ro-RO" w:eastAsia="ro-RO"/>
        </w:rPr>
        <w:t>neîndeplinirea condițiilor de funcționare prevăzute de normele legislației sanitare, conform declarației pe propria răspundere,</w:t>
      </w:r>
      <w:r w:rsidR="00455BE6" w:rsidRPr="002E14AC">
        <w:rPr>
          <w:rFonts w:ascii="Arial" w:eastAsia="Times New Roman" w:hAnsi="Arial" w:cs="Arial"/>
          <w:bCs/>
          <w:sz w:val="24"/>
          <w:szCs w:val="24"/>
          <w:lang w:val="ro-RO" w:eastAsia="ro-RO"/>
        </w:rPr>
        <w:t xml:space="preserve"> </w:t>
      </w:r>
      <w:r w:rsidRPr="002E14AC">
        <w:rPr>
          <w:rFonts w:ascii="Arial" w:eastAsia="Times New Roman" w:hAnsi="Arial" w:cs="Arial"/>
          <w:bCs/>
          <w:sz w:val="24"/>
          <w:szCs w:val="24"/>
          <w:lang w:val="ro-RO" w:eastAsia="ro-RO"/>
        </w:rPr>
        <w:t>asumată de către persoana juridică a cărei activitate se desfășoară în baza declarației pe propria răspundere.</w:t>
      </w:r>
    </w:p>
    <w:p w14:paraId="3B049BFB" w14:textId="7AD6B2A1" w:rsidR="003F04D1" w:rsidRPr="002E14AC" w:rsidRDefault="003F04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recontroale – </w:t>
      </w:r>
      <w:r w:rsidR="007E3F42" w:rsidRPr="002E14AC">
        <w:rPr>
          <w:rFonts w:ascii="Arial" w:hAnsi="Arial" w:cs="Arial"/>
          <w:sz w:val="24"/>
          <w:szCs w:val="24"/>
        </w:rPr>
        <w:t>1</w:t>
      </w:r>
    </w:p>
    <w:p w14:paraId="3AE0C007" w14:textId="77777777" w:rsidR="0003366A" w:rsidRPr="002E14AC" w:rsidRDefault="0003366A" w:rsidP="007C2400">
      <w:pPr>
        <w:tabs>
          <w:tab w:val="left" w:pos="3247"/>
          <w:tab w:val="right" w:pos="9072"/>
        </w:tabs>
        <w:spacing w:after="0" w:line="240" w:lineRule="auto"/>
        <w:rPr>
          <w:rFonts w:ascii="Arial" w:hAnsi="Arial" w:cs="Arial"/>
          <w:sz w:val="24"/>
          <w:szCs w:val="24"/>
        </w:rPr>
      </w:pPr>
    </w:p>
    <w:p w14:paraId="5B33B032" w14:textId="23DA3DA5" w:rsidR="007F2C32" w:rsidRPr="002E14AC" w:rsidRDefault="00F32DC9"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o</w:t>
      </w:r>
      <w:r w:rsidR="007F2C32" w:rsidRPr="002E14AC">
        <w:rPr>
          <w:rFonts w:ascii="Arial" w:hAnsi="Arial" w:cs="Arial"/>
          <w:b/>
          <w:sz w:val="24"/>
          <w:szCs w:val="24"/>
          <w:u w:val="single"/>
        </w:rPr>
        <w:t>) Nr. centre rezidențiale pentru copii:</w:t>
      </w:r>
    </w:p>
    <w:p w14:paraId="68FB5E54" w14:textId="560AB0B4" w:rsidR="006643EC" w:rsidRPr="002E14AC" w:rsidRDefault="006643E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7E3F42" w:rsidRPr="002E14AC">
        <w:rPr>
          <w:rFonts w:ascii="Arial" w:hAnsi="Arial" w:cs="Arial"/>
          <w:sz w:val="24"/>
          <w:szCs w:val="24"/>
        </w:rPr>
        <w:t>7</w:t>
      </w:r>
    </w:p>
    <w:p w14:paraId="0E5EB980" w14:textId="56FEE179" w:rsidR="00E46941" w:rsidRPr="002E14AC" w:rsidRDefault="00E4694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7E3F42" w:rsidRPr="002E14AC">
        <w:rPr>
          <w:rFonts w:ascii="Arial" w:hAnsi="Arial" w:cs="Arial"/>
          <w:sz w:val="24"/>
          <w:szCs w:val="24"/>
        </w:rPr>
        <w:t>2</w:t>
      </w:r>
      <w:r w:rsidRPr="002E14AC">
        <w:rPr>
          <w:rFonts w:ascii="Arial" w:hAnsi="Arial" w:cs="Arial"/>
          <w:sz w:val="24"/>
          <w:szCs w:val="24"/>
        </w:rPr>
        <w:t>, din care:</w:t>
      </w:r>
    </w:p>
    <w:p w14:paraId="6EFEC80B" w14:textId="25E58C94" w:rsidR="00E46941" w:rsidRPr="002E14AC" w:rsidRDefault="00E4694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7E3F42" w:rsidRPr="002E14AC">
        <w:rPr>
          <w:rFonts w:ascii="Arial" w:hAnsi="Arial" w:cs="Arial"/>
          <w:sz w:val="24"/>
          <w:szCs w:val="24"/>
        </w:rPr>
        <w:t>2</w:t>
      </w:r>
    </w:p>
    <w:p w14:paraId="3F4D327A" w14:textId="724EDAC3" w:rsidR="00E46941" w:rsidRPr="002E14AC" w:rsidRDefault="00E46941"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2.000 lei</w:t>
      </w:r>
    </w:p>
    <w:p w14:paraId="0F963C21" w14:textId="77777777" w:rsidR="00E46941" w:rsidRPr="002E14AC" w:rsidRDefault="00E4694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118D6E3F" w14:textId="77777777" w:rsidR="00D75FEF" w:rsidRPr="002E14AC" w:rsidRDefault="00D75FEF" w:rsidP="007C2400">
      <w:pPr>
        <w:pStyle w:val="NoSpacing"/>
        <w:numPr>
          <w:ilvl w:val="0"/>
          <w:numId w:val="39"/>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79CB1976" w14:textId="77777777" w:rsidR="00D75FEF" w:rsidRPr="002E14AC" w:rsidRDefault="00D75FEF" w:rsidP="007C2400">
      <w:pPr>
        <w:pStyle w:val="NoSpacing"/>
        <w:numPr>
          <w:ilvl w:val="0"/>
          <w:numId w:val="39"/>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de către conducătorii unităţilor şi cadrele medicale a normelor în vigoare privind necesarul zilnic de calorii, elemente minerale şi substanţe nutritive, corespunzător vârstei şi stării de sănătate;</w:t>
      </w:r>
    </w:p>
    <w:p w14:paraId="7F9CB501" w14:textId="77777777" w:rsidR="00465862" w:rsidRPr="002E14AC" w:rsidRDefault="00465862" w:rsidP="007C2400">
      <w:pPr>
        <w:tabs>
          <w:tab w:val="right" w:pos="9072"/>
        </w:tabs>
        <w:spacing w:after="0" w:line="240" w:lineRule="auto"/>
        <w:rPr>
          <w:rFonts w:ascii="Arial" w:hAnsi="Arial" w:cs="Arial"/>
          <w:sz w:val="24"/>
          <w:szCs w:val="24"/>
        </w:rPr>
      </w:pPr>
    </w:p>
    <w:p w14:paraId="39D8F25B" w14:textId="4F856A30" w:rsidR="0087180E" w:rsidRPr="002E14AC" w:rsidRDefault="00F32DC9" w:rsidP="007C2400">
      <w:pPr>
        <w:tabs>
          <w:tab w:val="right" w:pos="9072"/>
        </w:tabs>
        <w:spacing w:after="0" w:line="240" w:lineRule="auto"/>
        <w:rPr>
          <w:rFonts w:ascii="Arial" w:hAnsi="Arial" w:cs="Arial"/>
          <w:sz w:val="24"/>
          <w:szCs w:val="24"/>
        </w:rPr>
      </w:pPr>
      <w:r w:rsidRPr="002E14AC">
        <w:rPr>
          <w:rFonts w:ascii="Arial" w:hAnsi="Arial" w:cs="Arial"/>
          <w:b/>
          <w:sz w:val="24"/>
          <w:szCs w:val="24"/>
          <w:u w:val="single"/>
        </w:rPr>
        <w:t>p</w:t>
      </w:r>
      <w:r w:rsidR="0087180E" w:rsidRPr="002E14AC">
        <w:rPr>
          <w:rFonts w:ascii="Arial" w:hAnsi="Arial" w:cs="Arial"/>
          <w:b/>
          <w:sz w:val="24"/>
          <w:szCs w:val="24"/>
          <w:u w:val="single"/>
        </w:rPr>
        <w:t xml:space="preserve">) Nr. </w:t>
      </w:r>
      <w:r w:rsidR="0087180E" w:rsidRPr="002E14AC">
        <w:rPr>
          <w:rFonts w:ascii="Arial" w:hAnsi="Arial" w:cs="Arial"/>
          <w:b/>
          <w:sz w:val="24"/>
          <w:szCs w:val="24"/>
          <w:u w:val="single"/>
          <w:lang w:val="ro-RO"/>
        </w:rPr>
        <w:t>cabinete medicale școlare</w:t>
      </w:r>
    </w:p>
    <w:p w14:paraId="52D664CC" w14:textId="6246CCA9" w:rsidR="0087180E" w:rsidRPr="002E14AC" w:rsidRDefault="0087180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F32DC9" w:rsidRPr="002E14AC">
        <w:rPr>
          <w:rFonts w:ascii="Arial" w:hAnsi="Arial" w:cs="Arial"/>
          <w:sz w:val="24"/>
          <w:szCs w:val="24"/>
        </w:rPr>
        <w:t>30</w:t>
      </w:r>
    </w:p>
    <w:p w14:paraId="05E5DADA" w14:textId="1EA21A67" w:rsidR="00F84C20" w:rsidRPr="002E14AC" w:rsidRDefault="00F84C2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03366A" w:rsidRPr="002E14AC">
        <w:rPr>
          <w:rFonts w:ascii="Arial" w:hAnsi="Arial" w:cs="Arial"/>
          <w:sz w:val="24"/>
          <w:szCs w:val="24"/>
        </w:rPr>
        <w:t>3</w:t>
      </w:r>
      <w:r w:rsidRPr="002E14AC">
        <w:rPr>
          <w:rFonts w:ascii="Arial" w:hAnsi="Arial" w:cs="Arial"/>
          <w:sz w:val="24"/>
          <w:szCs w:val="24"/>
        </w:rPr>
        <w:t>, din care:</w:t>
      </w:r>
    </w:p>
    <w:p w14:paraId="5E099085" w14:textId="1D73AC22" w:rsidR="00F84C20" w:rsidRPr="002E14AC" w:rsidRDefault="00F84C2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F32DC9" w:rsidRPr="002E14AC">
        <w:rPr>
          <w:rFonts w:ascii="Arial" w:hAnsi="Arial" w:cs="Arial"/>
          <w:sz w:val="24"/>
          <w:szCs w:val="24"/>
        </w:rPr>
        <w:t>2</w:t>
      </w:r>
    </w:p>
    <w:p w14:paraId="2FFA286B" w14:textId="799F5F20" w:rsidR="00F02786" w:rsidRPr="002E14AC" w:rsidRDefault="00F0278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03366A" w:rsidRPr="002E14AC">
        <w:rPr>
          <w:rFonts w:ascii="Arial" w:hAnsi="Arial" w:cs="Arial"/>
          <w:sz w:val="24"/>
          <w:szCs w:val="24"/>
        </w:rPr>
        <w:t>1</w:t>
      </w:r>
    </w:p>
    <w:p w14:paraId="2AED4C24" w14:textId="72115977" w:rsidR="00F02786" w:rsidRPr="002E14AC" w:rsidRDefault="00F02786"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03366A" w:rsidRPr="002E14AC">
        <w:rPr>
          <w:rFonts w:ascii="Arial" w:hAnsi="Arial" w:cs="Arial"/>
          <w:b/>
          <w:sz w:val="24"/>
          <w:szCs w:val="24"/>
        </w:rPr>
        <w:t>2</w:t>
      </w:r>
      <w:r w:rsidRPr="002E14AC">
        <w:rPr>
          <w:rFonts w:ascii="Arial" w:hAnsi="Arial" w:cs="Arial"/>
          <w:b/>
          <w:sz w:val="24"/>
          <w:szCs w:val="24"/>
        </w:rPr>
        <w:t>.</w:t>
      </w:r>
      <w:r w:rsidR="00465862" w:rsidRPr="002E14AC">
        <w:rPr>
          <w:rFonts w:ascii="Arial" w:hAnsi="Arial" w:cs="Arial"/>
          <w:b/>
          <w:sz w:val="24"/>
          <w:szCs w:val="24"/>
        </w:rPr>
        <w:t>0</w:t>
      </w:r>
      <w:r w:rsidRPr="002E14AC">
        <w:rPr>
          <w:rFonts w:ascii="Arial" w:hAnsi="Arial" w:cs="Arial"/>
          <w:b/>
          <w:sz w:val="24"/>
          <w:szCs w:val="24"/>
        </w:rPr>
        <w:t>00 lei</w:t>
      </w:r>
    </w:p>
    <w:p w14:paraId="6C8ECE8D" w14:textId="77777777" w:rsidR="00253CF6" w:rsidRPr="002E14AC" w:rsidRDefault="00F84C20" w:rsidP="007C2400">
      <w:pPr>
        <w:pStyle w:val="NoSpacing"/>
        <w:tabs>
          <w:tab w:val="right" w:pos="9072"/>
        </w:tabs>
        <w:ind w:left="0"/>
        <w:rPr>
          <w:rFonts w:ascii="Arial" w:hAnsi="Arial" w:cs="Arial"/>
          <w:b/>
          <w:sz w:val="24"/>
          <w:szCs w:val="24"/>
        </w:rPr>
      </w:pPr>
      <w:r w:rsidRPr="002E14AC">
        <w:rPr>
          <w:rFonts w:ascii="Arial" w:hAnsi="Arial" w:cs="Arial"/>
          <w:b/>
          <w:sz w:val="24"/>
          <w:szCs w:val="24"/>
        </w:rPr>
        <w:lastRenderedPageBreak/>
        <w:t>Neconformități identificate:</w:t>
      </w:r>
    </w:p>
    <w:p w14:paraId="3D96F062" w14:textId="77777777" w:rsidR="00D75FEF" w:rsidRPr="002E14AC" w:rsidRDefault="00D75FEF" w:rsidP="007C2400">
      <w:pPr>
        <w:pStyle w:val="NoSpacing"/>
        <w:numPr>
          <w:ilvl w:val="0"/>
          <w:numId w:val="3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aplicarea altor metode de dezinfecţie şi sterilizare decât cele prevăzute de normele în vigoare pentru tipul de suprafaţă, instrumentar şi echipament supus tratării;</w:t>
      </w:r>
    </w:p>
    <w:p w14:paraId="6290AE80" w14:textId="77777777" w:rsidR="00253CF6" w:rsidRPr="002E14AC" w:rsidRDefault="00253CF6" w:rsidP="007C2400">
      <w:pPr>
        <w:numPr>
          <w:ilvl w:val="0"/>
          <w:numId w:val="38"/>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2E14AC">
        <w:rPr>
          <w:rFonts w:ascii="Arial" w:eastAsia="SimSun" w:hAnsi="Arial" w:cs="Arial"/>
          <w:sz w:val="24"/>
          <w:szCs w:val="24"/>
          <w:lang w:val="x-none" w:eastAsia="ro-RO"/>
        </w:rPr>
        <w:t xml:space="preserve">neinstruirea pesonalului de îngrijire cu privire la sarcinile ce le revin în ceea ce privește înscrierea pe recipienții cu soluții dezinfectante </w:t>
      </w:r>
      <w:r w:rsidR="00D75FEF" w:rsidRPr="002E14AC">
        <w:rPr>
          <w:rFonts w:ascii="Arial" w:eastAsia="SimSun" w:hAnsi="Arial" w:cs="Arial"/>
          <w:sz w:val="24"/>
          <w:szCs w:val="24"/>
          <w:lang w:val="x-none" w:eastAsia="ro-RO"/>
        </w:rPr>
        <w:t>a datei de preparare a acestora</w:t>
      </w:r>
      <w:r w:rsidRPr="002E14AC">
        <w:rPr>
          <w:rFonts w:ascii="Arial" w:eastAsia="SimSun" w:hAnsi="Arial" w:cs="Arial"/>
          <w:sz w:val="24"/>
          <w:szCs w:val="24"/>
          <w:lang w:val="x-none" w:eastAsia="ro-RO"/>
        </w:rPr>
        <w:t>;</w:t>
      </w:r>
    </w:p>
    <w:p w14:paraId="5A78C695" w14:textId="50C4E0A4" w:rsidR="00F32DC9" w:rsidRPr="002E14AC" w:rsidRDefault="00F32DC9" w:rsidP="007C2400">
      <w:pPr>
        <w:pStyle w:val="NoSpacing"/>
        <w:tabs>
          <w:tab w:val="right" w:pos="9072"/>
        </w:tabs>
        <w:ind w:left="0"/>
        <w:rPr>
          <w:rFonts w:ascii="Arial" w:hAnsi="Arial" w:cs="Arial"/>
          <w:sz w:val="24"/>
          <w:szCs w:val="24"/>
        </w:rPr>
      </w:pPr>
      <w:r w:rsidRPr="002E14AC">
        <w:rPr>
          <w:rFonts w:ascii="Arial" w:hAnsi="Arial" w:cs="Arial"/>
          <w:sz w:val="24"/>
          <w:szCs w:val="24"/>
        </w:rPr>
        <w:t>Număr recontroale – 1</w:t>
      </w:r>
    </w:p>
    <w:p w14:paraId="6383489A" w14:textId="77777777" w:rsidR="00DB6801" w:rsidRPr="002E14AC" w:rsidRDefault="00DB6801" w:rsidP="007C2400">
      <w:pPr>
        <w:tabs>
          <w:tab w:val="right" w:pos="9072"/>
        </w:tabs>
        <w:spacing w:after="0" w:line="240" w:lineRule="auto"/>
        <w:rPr>
          <w:rFonts w:ascii="Arial" w:hAnsi="Arial" w:cs="Arial"/>
          <w:sz w:val="24"/>
          <w:szCs w:val="24"/>
        </w:rPr>
      </w:pPr>
    </w:p>
    <w:p w14:paraId="3E852F8F" w14:textId="46575794" w:rsidR="00B206FF" w:rsidRPr="002E14AC" w:rsidRDefault="00F32DC9" w:rsidP="007C2400">
      <w:pPr>
        <w:tabs>
          <w:tab w:val="right" w:pos="9072"/>
        </w:tabs>
        <w:spacing w:after="0" w:line="240" w:lineRule="auto"/>
        <w:rPr>
          <w:rFonts w:ascii="Arial" w:hAnsi="Arial" w:cs="Arial"/>
          <w:b/>
          <w:sz w:val="24"/>
          <w:szCs w:val="24"/>
          <w:u w:val="single"/>
        </w:rPr>
      </w:pPr>
      <w:r w:rsidRPr="002E14AC">
        <w:rPr>
          <w:rFonts w:ascii="Arial" w:hAnsi="Arial" w:cs="Arial"/>
          <w:b/>
          <w:sz w:val="24"/>
          <w:szCs w:val="24"/>
          <w:u w:val="single"/>
        </w:rPr>
        <w:t>q</w:t>
      </w:r>
      <w:r w:rsidR="00B206FF" w:rsidRPr="002E14AC">
        <w:rPr>
          <w:rFonts w:ascii="Arial" w:hAnsi="Arial" w:cs="Arial"/>
          <w:b/>
          <w:sz w:val="24"/>
          <w:szCs w:val="24"/>
          <w:u w:val="single"/>
        </w:rPr>
        <w:t>) Nr. unități de activități conexe actului medical</w:t>
      </w:r>
    </w:p>
    <w:p w14:paraId="167E6535" w14:textId="77777777" w:rsidR="00033222" w:rsidRPr="002E14AC" w:rsidRDefault="00B812DB" w:rsidP="007C2400">
      <w:pPr>
        <w:tabs>
          <w:tab w:val="right" w:pos="9072"/>
        </w:tabs>
        <w:spacing w:after="0" w:line="240" w:lineRule="auto"/>
        <w:rPr>
          <w:rFonts w:ascii="Arial" w:hAnsi="Arial" w:cs="Arial"/>
          <w:sz w:val="24"/>
          <w:szCs w:val="24"/>
        </w:rPr>
      </w:pPr>
      <w:proofErr w:type="gramStart"/>
      <w:r w:rsidRPr="002E14AC">
        <w:rPr>
          <w:rFonts w:ascii="Arial" w:hAnsi="Arial" w:cs="Arial"/>
          <w:sz w:val="24"/>
          <w:szCs w:val="24"/>
        </w:rPr>
        <w:t>din</w:t>
      </w:r>
      <w:proofErr w:type="gramEnd"/>
      <w:r w:rsidRPr="002E14AC">
        <w:rPr>
          <w:rFonts w:ascii="Arial" w:hAnsi="Arial" w:cs="Arial"/>
          <w:sz w:val="24"/>
          <w:szCs w:val="24"/>
        </w:rPr>
        <w:t xml:space="preserve"> care:</w:t>
      </w:r>
    </w:p>
    <w:p w14:paraId="09FD5715" w14:textId="77777777" w:rsidR="003F04D1" w:rsidRPr="002E14AC" w:rsidRDefault="003F04D1"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 xml:space="preserve">1) Cabinete de </w:t>
      </w:r>
      <w:r w:rsidR="00715053" w:rsidRPr="002E14AC">
        <w:rPr>
          <w:rFonts w:ascii="Arial" w:hAnsi="Arial" w:cs="Arial"/>
          <w:b/>
          <w:sz w:val="24"/>
          <w:szCs w:val="24"/>
          <w:u w:val="single"/>
        </w:rPr>
        <w:t>tehnică dentar</w:t>
      </w:r>
      <w:r w:rsidR="00715053" w:rsidRPr="002E14AC">
        <w:rPr>
          <w:rFonts w:ascii="Arial" w:hAnsi="Arial" w:cs="Arial"/>
          <w:b/>
          <w:sz w:val="24"/>
          <w:szCs w:val="24"/>
          <w:u w:val="single"/>
          <w:lang w:val="ro-RO"/>
        </w:rPr>
        <w:t>ă</w:t>
      </w:r>
      <w:r w:rsidR="00715053" w:rsidRPr="002E14AC">
        <w:rPr>
          <w:rFonts w:ascii="Arial" w:hAnsi="Arial" w:cs="Arial"/>
          <w:b/>
          <w:sz w:val="24"/>
          <w:szCs w:val="24"/>
          <w:u w:val="single"/>
        </w:rPr>
        <w:t>/</w:t>
      </w:r>
      <w:r w:rsidR="00715053" w:rsidRPr="002E14AC">
        <w:rPr>
          <w:rFonts w:ascii="Arial" w:hAnsi="Arial" w:cs="Arial"/>
          <w:b/>
          <w:sz w:val="24"/>
          <w:szCs w:val="24"/>
          <w:u w:val="single"/>
          <w:lang w:val="ro-RO"/>
        </w:rPr>
        <w:t>laboratoare de tehnică dentară</w:t>
      </w:r>
    </w:p>
    <w:p w14:paraId="57027647" w14:textId="50E1BEAE" w:rsidR="003F04D1" w:rsidRPr="002E14AC" w:rsidRDefault="003F04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F32DC9" w:rsidRPr="002E14AC">
        <w:rPr>
          <w:rFonts w:ascii="Arial" w:hAnsi="Arial" w:cs="Arial"/>
          <w:sz w:val="24"/>
          <w:szCs w:val="24"/>
        </w:rPr>
        <w:t>5</w:t>
      </w:r>
    </w:p>
    <w:p w14:paraId="14805DBC" w14:textId="0ABDA1F7" w:rsidR="00804AF6" w:rsidRPr="002E14AC" w:rsidRDefault="00804AF6"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49D4AE02" w14:textId="7F5CEFE6" w:rsidR="00804AF6" w:rsidRPr="002E14AC" w:rsidRDefault="00804AF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7F245B70" w14:textId="5611FA56" w:rsidR="00804AF6" w:rsidRPr="002E14AC" w:rsidRDefault="00804AF6"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32DC9" w:rsidRPr="002E14AC">
        <w:rPr>
          <w:rFonts w:ascii="Arial" w:hAnsi="Arial" w:cs="Arial"/>
          <w:b/>
          <w:sz w:val="24"/>
          <w:szCs w:val="24"/>
        </w:rPr>
        <w:t>15</w:t>
      </w:r>
      <w:r w:rsidRPr="002E14AC">
        <w:rPr>
          <w:rFonts w:ascii="Arial" w:hAnsi="Arial" w:cs="Arial"/>
          <w:b/>
          <w:sz w:val="24"/>
          <w:szCs w:val="24"/>
        </w:rPr>
        <w:t>.000 lei</w:t>
      </w:r>
    </w:p>
    <w:p w14:paraId="30D4DA4A" w14:textId="77777777" w:rsidR="00804AF6" w:rsidRPr="002E14AC" w:rsidRDefault="00804AF6"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70C7136F" w14:textId="77777777" w:rsidR="00D75FEF" w:rsidRPr="002E14AC" w:rsidRDefault="00D75FEF" w:rsidP="007C2400">
      <w:pPr>
        <w:pStyle w:val="NoSpacing"/>
        <w:numPr>
          <w:ilvl w:val="0"/>
          <w:numId w:val="3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20417F43" w14:textId="77777777" w:rsidR="00D75FEF" w:rsidRPr="002E14AC" w:rsidRDefault="00D75FEF" w:rsidP="007C2400">
      <w:pPr>
        <w:pStyle w:val="NoSpacing"/>
        <w:numPr>
          <w:ilvl w:val="0"/>
          <w:numId w:val="3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neaplicarea de către persoanele juridice a normelor igienico-sanitare care reglementează gestionarea apelor uzate şi a deşeurilor;</w:t>
      </w:r>
    </w:p>
    <w:p w14:paraId="0BBC0396" w14:textId="77777777" w:rsidR="00804AF6" w:rsidRPr="002E14AC" w:rsidRDefault="00804AF6" w:rsidP="007C2400">
      <w:pPr>
        <w:tabs>
          <w:tab w:val="right" w:pos="9072"/>
        </w:tabs>
        <w:spacing w:after="0" w:line="240" w:lineRule="auto"/>
        <w:rPr>
          <w:rFonts w:ascii="Arial" w:hAnsi="Arial" w:cs="Arial"/>
          <w:sz w:val="24"/>
          <w:szCs w:val="24"/>
        </w:rPr>
      </w:pPr>
    </w:p>
    <w:p w14:paraId="46E24797" w14:textId="77777777" w:rsidR="00560CBE" w:rsidRPr="002E14AC" w:rsidRDefault="00715053"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2</w:t>
      </w:r>
      <w:r w:rsidR="00602FB9" w:rsidRPr="002E14AC">
        <w:rPr>
          <w:rFonts w:ascii="Arial" w:hAnsi="Arial" w:cs="Arial"/>
          <w:b/>
          <w:sz w:val="24"/>
          <w:szCs w:val="24"/>
          <w:u w:val="single"/>
        </w:rPr>
        <w:t>)</w:t>
      </w:r>
      <w:r w:rsidR="00F3687D" w:rsidRPr="002E14AC">
        <w:rPr>
          <w:rFonts w:ascii="Arial" w:hAnsi="Arial" w:cs="Arial"/>
          <w:b/>
          <w:sz w:val="24"/>
          <w:szCs w:val="24"/>
          <w:u w:val="single"/>
        </w:rPr>
        <w:t xml:space="preserve"> Cabinete de optică </w:t>
      </w:r>
      <w:r w:rsidR="00560CBE" w:rsidRPr="002E14AC">
        <w:rPr>
          <w:rFonts w:ascii="Arial" w:hAnsi="Arial" w:cs="Arial"/>
          <w:b/>
          <w:sz w:val="24"/>
          <w:szCs w:val="24"/>
          <w:u w:val="single"/>
        </w:rPr>
        <w:t>medical</w:t>
      </w:r>
      <w:r w:rsidR="00CF14D3" w:rsidRPr="002E14AC">
        <w:rPr>
          <w:rFonts w:ascii="Arial" w:hAnsi="Arial" w:cs="Arial"/>
          <w:b/>
          <w:sz w:val="24"/>
          <w:szCs w:val="24"/>
          <w:u w:val="single"/>
        </w:rPr>
        <w:t>ă</w:t>
      </w:r>
    </w:p>
    <w:p w14:paraId="71E14B3D" w14:textId="4803E38E" w:rsidR="005322AD" w:rsidRPr="002E14AC" w:rsidRDefault="00560CB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w:t>
      </w:r>
      <w:r w:rsidR="00EE6BA8" w:rsidRPr="002E14AC">
        <w:rPr>
          <w:rFonts w:ascii="Arial" w:hAnsi="Arial" w:cs="Arial"/>
          <w:sz w:val="24"/>
          <w:szCs w:val="24"/>
        </w:rPr>
        <w:t xml:space="preserve">efectuate </w:t>
      </w:r>
      <w:r w:rsidR="00F337E7" w:rsidRPr="002E14AC">
        <w:rPr>
          <w:rFonts w:ascii="Arial" w:hAnsi="Arial" w:cs="Arial"/>
          <w:sz w:val="24"/>
          <w:szCs w:val="24"/>
        </w:rPr>
        <w:t>–</w:t>
      </w:r>
      <w:r w:rsidR="00DB6801" w:rsidRPr="002E14AC">
        <w:rPr>
          <w:rFonts w:ascii="Arial" w:hAnsi="Arial" w:cs="Arial"/>
          <w:sz w:val="24"/>
          <w:szCs w:val="24"/>
        </w:rPr>
        <w:t xml:space="preserve"> </w:t>
      </w:r>
      <w:r w:rsidR="00F32DC9" w:rsidRPr="002E14AC">
        <w:rPr>
          <w:rFonts w:ascii="Arial" w:hAnsi="Arial" w:cs="Arial"/>
          <w:sz w:val="24"/>
          <w:szCs w:val="24"/>
        </w:rPr>
        <w:t>5</w:t>
      </w:r>
    </w:p>
    <w:p w14:paraId="26E9F3C3" w14:textId="77777777" w:rsidR="00560DB8" w:rsidRPr="002E14AC" w:rsidRDefault="00560DB8" w:rsidP="007C2400">
      <w:pPr>
        <w:tabs>
          <w:tab w:val="right" w:pos="9072"/>
        </w:tabs>
        <w:spacing w:after="0" w:line="240" w:lineRule="auto"/>
        <w:rPr>
          <w:rFonts w:ascii="Arial" w:hAnsi="Arial" w:cs="Arial"/>
          <w:sz w:val="24"/>
          <w:szCs w:val="24"/>
        </w:rPr>
      </w:pPr>
    </w:p>
    <w:p w14:paraId="78395242" w14:textId="77777777" w:rsidR="00B206FF" w:rsidRPr="002E14AC" w:rsidRDefault="00715053"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3</w:t>
      </w:r>
      <w:r w:rsidR="00B206FF" w:rsidRPr="002E14AC">
        <w:rPr>
          <w:rFonts w:ascii="Arial" w:hAnsi="Arial" w:cs="Arial"/>
          <w:b/>
          <w:sz w:val="24"/>
          <w:szCs w:val="24"/>
          <w:u w:val="single"/>
        </w:rPr>
        <w:t>) Alte unități de activități conexe actului medical:</w:t>
      </w:r>
    </w:p>
    <w:p w14:paraId="4A15A6B0" w14:textId="41732C4C" w:rsidR="00370F41" w:rsidRPr="002E14AC" w:rsidRDefault="00370F4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F32DC9" w:rsidRPr="002E14AC">
        <w:rPr>
          <w:rFonts w:ascii="Arial" w:hAnsi="Arial" w:cs="Arial"/>
          <w:sz w:val="24"/>
          <w:szCs w:val="24"/>
        </w:rPr>
        <w:t>5</w:t>
      </w:r>
    </w:p>
    <w:p w14:paraId="3BA87964" w14:textId="77777777" w:rsidR="00246476" w:rsidRPr="002E14AC" w:rsidRDefault="00246476" w:rsidP="007C2400">
      <w:pPr>
        <w:pStyle w:val="NoSpacing"/>
        <w:tabs>
          <w:tab w:val="right" w:pos="9072"/>
        </w:tabs>
        <w:ind w:left="0"/>
        <w:rPr>
          <w:rFonts w:ascii="Arial" w:hAnsi="Arial" w:cs="Arial"/>
          <w:sz w:val="24"/>
          <w:szCs w:val="24"/>
        </w:rPr>
      </w:pPr>
    </w:p>
    <w:p w14:paraId="4945C7CC" w14:textId="77777777" w:rsidR="00B812DB" w:rsidRPr="002E14AC" w:rsidRDefault="00B812DB" w:rsidP="007C2400">
      <w:pPr>
        <w:pStyle w:val="NoSpacing"/>
        <w:tabs>
          <w:tab w:val="right" w:pos="9072"/>
        </w:tabs>
        <w:ind w:left="0"/>
        <w:rPr>
          <w:rFonts w:ascii="Arial" w:hAnsi="Arial" w:cs="Arial"/>
          <w:sz w:val="24"/>
          <w:szCs w:val="24"/>
        </w:rPr>
      </w:pPr>
    </w:p>
    <w:p w14:paraId="150EA81E" w14:textId="77777777" w:rsidR="0016353B" w:rsidRPr="002E14AC" w:rsidRDefault="0016353B"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Capitolul I</w:t>
      </w:r>
      <w:r w:rsidR="000E3533" w:rsidRPr="002E14AC">
        <w:rPr>
          <w:rFonts w:ascii="Arial" w:hAnsi="Arial" w:cs="Arial"/>
          <w:b/>
          <w:sz w:val="24"/>
          <w:szCs w:val="24"/>
        </w:rPr>
        <w:t>II</w:t>
      </w:r>
      <w:r w:rsidRPr="002E14AC">
        <w:rPr>
          <w:rFonts w:ascii="Arial" w:hAnsi="Arial" w:cs="Arial"/>
          <w:b/>
          <w:sz w:val="24"/>
          <w:szCs w:val="24"/>
        </w:rPr>
        <w:t>) UNIT</w:t>
      </w:r>
      <w:r w:rsidRPr="002E14AC">
        <w:rPr>
          <w:rFonts w:ascii="Arial" w:hAnsi="Arial" w:cs="Arial"/>
          <w:b/>
          <w:sz w:val="24"/>
          <w:szCs w:val="24"/>
          <w:lang w:val="ro-RO"/>
        </w:rPr>
        <w:t xml:space="preserve">ĂȚI DE </w:t>
      </w:r>
      <w:r w:rsidRPr="002E14AC">
        <w:rPr>
          <w:rFonts w:ascii="Arial" w:hAnsi="Arial" w:cs="Arial"/>
          <w:b/>
          <w:sz w:val="24"/>
          <w:szCs w:val="24"/>
        </w:rPr>
        <w:t>TRANSFUZII</w:t>
      </w:r>
    </w:p>
    <w:p w14:paraId="6E54338E" w14:textId="77777777" w:rsidR="00451290" w:rsidRPr="002E14AC" w:rsidRDefault="00451290" w:rsidP="007C2400">
      <w:pPr>
        <w:pStyle w:val="NoSpacing"/>
        <w:tabs>
          <w:tab w:val="left" w:pos="142"/>
          <w:tab w:val="right" w:pos="9072"/>
        </w:tabs>
        <w:ind w:left="0"/>
        <w:rPr>
          <w:rFonts w:ascii="Arial" w:hAnsi="Arial" w:cs="Arial"/>
          <w:b/>
          <w:sz w:val="24"/>
          <w:szCs w:val="24"/>
        </w:rPr>
      </w:pPr>
    </w:p>
    <w:p w14:paraId="2F4AB251" w14:textId="3834709A" w:rsidR="00B812DB" w:rsidRPr="002E14AC" w:rsidRDefault="00B812D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efectuate – </w:t>
      </w:r>
      <w:r w:rsidR="008D7485" w:rsidRPr="002E14AC">
        <w:rPr>
          <w:rFonts w:ascii="Arial" w:hAnsi="Arial" w:cs="Arial"/>
          <w:sz w:val="24"/>
          <w:szCs w:val="24"/>
        </w:rPr>
        <w:t>2</w:t>
      </w:r>
    </w:p>
    <w:p w14:paraId="5FA79E46" w14:textId="77777777" w:rsidR="00B812DB" w:rsidRPr="002E14AC" w:rsidRDefault="00B812DB" w:rsidP="007C2400">
      <w:pPr>
        <w:pStyle w:val="NoSpacing"/>
        <w:tabs>
          <w:tab w:val="right" w:pos="9072"/>
        </w:tabs>
        <w:ind w:left="0"/>
        <w:rPr>
          <w:rFonts w:ascii="Arial" w:hAnsi="Arial" w:cs="Arial"/>
          <w:sz w:val="24"/>
          <w:szCs w:val="24"/>
        </w:rPr>
      </w:pPr>
      <w:r w:rsidRPr="002E14AC">
        <w:rPr>
          <w:rFonts w:ascii="Arial" w:hAnsi="Arial" w:cs="Arial"/>
          <w:sz w:val="24"/>
          <w:szCs w:val="24"/>
        </w:rPr>
        <w:t>Din care:</w:t>
      </w:r>
    </w:p>
    <w:p w14:paraId="3C6FBCE5" w14:textId="77777777" w:rsidR="00AD66CA" w:rsidRPr="002E14AC" w:rsidRDefault="00AD66CA" w:rsidP="007C2400">
      <w:pPr>
        <w:pStyle w:val="NoSpacing"/>
        <w:tabs>
          <w:tab w:val="left" w:pos="142"/>
          <w:tab w:val="left" w:pos="4002"/>
          <w:tab w:val="right" w:pos="9072"/>
        </w:tabs>
        <w:ind w:left="0"/>
        <w:rPr>
          <w:rFonts w:ascii="Arial" w:hAnsi="Arial" w:cs="Arial"/>
          <w:b/>
          <w:sz w:val="24"/>
          <w:szCs w:val="24"/>
        </w:rPr>
      </w:pPr>
    </w:p>
    <w:p w14:paraId="25AE7263" w14:textId="77777777" w:rsidR="0016353B" w:rsidRPr="002E14AC" w:rsidRDefault="0016353B" w:rsidP="007C2400">
      <w:pPr>
        <w:tabs>
          <w:tab w:val="right" w:pos="9072"/>
        </w:tabs>
        <w:spacing w:after="0" w:line="240" w:lineRule="auto"/>
        <w:rPr>
          <w:rFonts w:ascii="Arial" w:hAnsi="Arial" w:cs="Arial"/>
          <w:b/>
          <w:sz w:val="24"/>
          <w:szCs w:val="24"/>
          <w:u w:val="single"/>
          <w:lang w:val="ro-RO"/>
        </w:rPr>
      </w:pPr>
      <w:r w:rsidRPr="002E14AC">
        <w:rPr>
          <w:rFonts w:ascii="Arial" w:hAnsi="Arial" w:cs="Arial"/>
          <w:b/>
          <w:sz w:val="24"/>
          <w:szCs w:val="24"/>
          <w:u w:val="single"/>
        </w:rPr>
        <w:t xml:space="preserve">1) Unități </w:t>
      </w:r>
      <w:r w:rsidRPr="002E14AC">
        <w:rPr>
          <w:rFonts w:ascii="Arial" w:hAnsi="Arial" w:cs="Arial"/>
          <w:b/>
          <w:sz w:val="24"/>
          <w:szCs w:val="24"/>
          <w:u w:val="single"/>
          <w:lang w:val="ro-RO"/>
        </w:rPr>
        <w:t>de transfuzie sanguină din spitale</w:t>
      </w:r>
    </w:p>
    <w:p w14:paraId="30670799" w14:textId="346A37E2" w:rsidR="000434DD" w:rsidRPr="002E14AC" w:rsidRDefault="000434DD"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controale– </w:t>
      </w:r>
      <w:r w:rsidR="008D7485" w:rsidRPr="002E14AC">
        <w:rPr>
          <w:rFonts w:ascii="Arial" w:hAnsi="Arial" w:cs="Arial"/>
          <w:sz w:val="24"/>
          <w:szCs w:val="24"/>
        </w:rPr>
        <w:t>1</w:t>
      </w:r>
    </w:p>
    <w:p w14:paraId="658C131D" w14:textId="77777777" w:rsidR="008D7485" w:rsidRPr="002E14AC" w:rsidRDefault="008D7485" w:rsidP="007C2400">
      <w:pPr>
        <w:pStyle w:val="NoSpacing"/>
        <w:tabs>
          <w:tab w:val="left" w:pos="142"/>
          <w:tab w:val="right" w:pos="9072"/>
        </w:tabs>
        <w:ind w:left="0"/>
        <w:rPr>
          <w:rFonts w:ascii="Arial" w:hAnsi="Arial" w:cs="Arial"/>
          <w:sz w:val="24"/>
          <w:szCs w:val="24"/>
        </w:rPr>
      </w:pPr>
    </w:p>
    <w:p w14:paraId="2C02F1A6" w14:textId="562F8223" w:rsidR="008D7485" w:rsidRPr="002E14AC" w:rsidRDefault="008D7485" w:rsidP="007C2400">
      <w:pPr>
        <w:tabs>
          <w:tab w:val="right" w:pos="9072"/>
        </w:tabs>
        <w:spacing w:after="0" w:line="240" w:lineRule="auto"/>
        <w:rPr>
          <w:rFonts w:ascii="Arial" w:hAnsi="Arial" w:cs="Arial"/>
          <w:b/>
          <w:sz w:val="24"/>
          <w:szCs w:val="24"/>
          <w:u w:val="single"/>
          <w:lang w:val="ro-RO"/>
        </w:rPr>
      </w:pPr>
      <w:r w:rsidRPr="002E14AC">
        <w:rPr>
          <w:rFonts w:ascii="Arial" w:hAnsi="Arial" w:cs="Arial"/>
          <w:b/>
          <w:sz w:val="24"/>
          <w:szCs w:val="24"/>
          <w:u w:val="single"/>
        </w:rPr>
        <w:t>2) Centre județene de transfuzie sanguin</w:t>
      </w:r>
      <w:r w:rsidRPr="002E14AC">
        <w:rPr>
          <w:rFonts w:ascii="Arial" w:hAnsi="Arial" w:cs="Arial"/>
          <w:b/>
          <w:sz w:val="24"/>
          <w:szCs w:val="24"/>
          <w:u w:val="single"/>
          <w:lang w:val="ro-RO"/>
        </w:rPr>
        <w:t>ă</w:t>
      </w:r>
    </w:p>
    <w:p w14:paraId="07FD2B20" w14:textId="77777777" w:rsidR="008D7485" w:rsidRPr="002E14AC" w:rsidRDefault="008D7485"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total controale– 1</w:t>
      </w:r>
    </w:p>
    <w:p w14:paraId="519714BA" w14:textId="77777777" w:rsidR="008D7485" w:rsidRPr="002E14AC" w:rsidRDefault="008D7485" w:rsidP="007C2400">
      <w:pPr>
        <w:pStyle w:val="NoSpacing"/>
        <w:tabs>
          <w:tab w:val="left" w:pos="142"/>
          <w:tab w:val="right" w:pos="9072"/>
        </w:tabs>
        <w:ind w:left="0"/>
        <w:rPr>
          <w:rFonts w:ascii="Arial" w:hAnsi="Arial" w:cs="Arial"/>
          <w:sz w:val="24"/>
          <w:szCs w:val="24"/>
        </w:rPr>
      </w:pPr>
    </w:p>
    <w:p w14:paraId="0EB06230" w14:textId="77777777" w:rsidR="00F02786" w:rsidRPr="002E14AC" w:rsidRDefault="00F02786" w:rsidP="007C2400">
      <w:pPr>
        <w:pStyle w:val="NoSpacing"/>
        <w:tabs>
          <w:tab w:val="left" w:pos="142"/>
          <w:tab w:val="right" w:pos="9072"/>
        </w:tabs>
        <w:ind w:left="0"/>
        <w:rPr>
          <w:rFonts w:ascii="Arial" w:hAnsi="Arial" w:cs="Arial"/>
          <w:b/>
          <w:sz w:val="24"/>
          <w:szCs w:val="24"/>
        </w:rPr>
      </w:pPr>
    </w:p>
    <w:p w14:paraId="1FB38B81" w14:textId="77777777" w:rsidR="005322AD" w:rsidRPr="002E14AC" w:rsidRDefault="009C23BA"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 xml:space="preserve">Capitolul </w:t>
      </w:r>
      <w:r w:rsidR="000E3533" w:rsidRPr="002E14AC">
        <w:rPr>
          <w:rFonts w:ascii="Arial" w:hAnsi="Arial" w:cs="Arial"/>
          <w:b/>
          <w:sz w:val="24"/>
          <w:szCs w:val="24"/>
        </w:rPr>
        <w:t>I</w:t>
      </w:r>
      <w:r w:rsidR="0016353B" w:rsidRPr="002E14AC">
        <w:rPr>
          <w:rFonts w:ascii="Arial" w:hAnsi="Arial" w:cs="Arial"/>
          <w:b/>
          <w:sz w:val="24"/>
          <w:szCs w:val="24"/>
        </w:rPr>
        <w:t>V</w:t>
      </w:r>
      <w:r w:rsidR="004F5445" w:rsidRPr="002E14AC">
        <w:rPr>
          <w:rFonts w:ascii="Arial" w:hAnsi="Arial" w:cs="Arial"/>
          <w:b/>
          <w:sz w:val="24"/>
          <w:szCs w:val="24"/>
        </w:rPr>
        <w:t>)</w:t>
      </w:r>
      <w:r w:rsidRPr="002E14AC">
        <w:rPr>
          <w:rFonts w:ascii="Arial" w:hAnsi="Arial" w:cs="Arial"/>
          <w:b/>
          <w:sz w:val="24"/>
          <w:szCs w:val="24"/>
        </w:rPr>
        <w:t xml:space="preserve"> </w:t>
      </w:r>
      <w:r w:rsidR="005322AD" w:rsidRPr="002E14AC">
        <w:rPr>
          <w:rFonts w:ascii="Arial" w:hAnsi="Arial" w:cs="Arial"/>
          <w:b/>
          <w:sz w:val="24"/>
          <w:szCs w:val="24"/>
        </w:rPr>
        <w:t>UNITĂȚI DE ÎNVĂȚĂM</w:t>
      </w:r>
      <w:r w:rsidR="0083392B" w:rsidRPr="002E14AC">
        <w:rPr>
          <w:rFonts w:ascii="Arial" w:hAnsi="Arial" w:cs="Arial"/>
          <w:b/>
          <w:sz w:val="24"/>
          <w:szCs w:val="24"/>
        </w:rPr>
        <w:t>Â</w:t>
      </w:r>
      <w:r w:rsidR="005322AD" w:rsidRPr="002E14AC">
        <w:rPr>
          <w:rFonts w:ascii="Arial" w:hAnsi="Arial" w:cs="Arial"/>
          <w:b/>
          <w:sz w:val="24"/>
          <w:szCs w:val="24"/>
        </w:rPr>
        <w:t>NT</w:t>
      </w:r>
    </w:p>
    <w:p w14:paraId="45FB92F4" w14:textId="77777777" w:rsidR="00C301F2" w:rsidRPr="002E14AC" w:rsidRDefault="00C301F2" w:rsidP="007C2400">
      <w:pPr>
        <w:pStyle w:val="NoSpacing"/>
        <w:tabs>
          <w:tab w:val="left" w:pos="142"/>
          <w:tab w:val="right" w:pos="9072"/>
        </w:tabs>
        <w:ind w:left="0"/>
        <w:rPr>
          <w:rFonts w:ascii="Arial" w:hAnsi="Arial" w:cs="Arial"/>
          <w:b/>
          <w:sz w:val="24"/>
          <w:szCs w:val="24"/>
        </w:rPr>
      </w:pPr>
    </w:p>
    <w:p w14:paraId="5F41723B" w14:textId="14FC2E89" w:rsidR="009725A5" w:rsidRPr="002E14AC" w:rsidRDefault="001532F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w:t>
      </w:r>
      <w:r w:rsidR="005803D8" w:rsidRPr="002E14AC">
        <w:rPr>
          <w:rFonts w:ascii="Arial" w:hAnsi="Arial" w:cs="Arial"/>
          <w:sz w:val="24"/>
          <w:szCs w:val="24"/>
        </w:rPr>
        <w:t>r.</w:t>
      </w:r>
      <w:r w:rsidRPr="002E14AC">
        <w:rPr>
          <w:rFonts w:ascii="Arial" w:hAnsi="Arial" w:cs="Arial"/>
          <w:sz w:val="24"/>
          <w:szCs w:val="24"/>
        </w:rPr>
        <w:t xml:space="preserve"> </w:t>
      </w:r>
      <w:r w:rsidR="00610700" w:rsidRPr="002E14AC">
        <w:rPr>
          <w:rFonts w:ascii="Arial" w:hAnsi="Arial" w:cs="Arial"/>
          <w:sz w:val="24"/>
          <w:szCs w:val="24"/>
        </w:rPr>
        <w:t xml:space="preserve">total </w:t>
      </w:r>
      <w:r w:rsidRPr="002E14AC">
        <w:rPr>
          <w:rFonts w:ascii="Arial" w:hAnsi="Arial" w:cs="Arial"/>
          <w:sz w:val="24"/>
          <w:szCs w:val="24"/>
        </w:rPr>
        <w:t>controale unități</w:t>
      </w:r>
      <w:r w:rsidR="00610700" w:rsidRPr="002E14AC">
        <w:rPr>
          <w:rFonts w:ascii="Arial" w:hAnsi="Arial" w:cs="Arial"/>
          <w:sz w:val="24"/>
          <w:szCs w:val="24"/>
        </w:rPr>
        <w:t xml:space="preserve"> învățământ</w:t>
      </w:r>
      <w:r w:rsidR="0043111B" w:rsidRPr="002E14AC">
        <w:rPr>
          <w:rFonts w:ascii="Arial" w:hAnsi="Arial" w:cs="Arial"/>
          <w:sz w:val="24"/>
          <w:szCs w:val="24"/>
        </w:rPr>
        <w:t xml:space="preserve"> </w:t>
      </w:r>
      <w:r w:rsidR="00AA6708" w:rsidRPr="002E14AC">
        <w:rPr>
          <w:rFonts w:ascii="Arial" w:hAnsi="Arial" w:cs="Arial"/>
          <w:sz w:val="24"/>
          <w:szCs w:val="24"/>
        </w:rPr>
        <w:t>–</w:t>
      </w:r>
      <w:r w:rsidR="0043111B" w:rsidRPr="002E14AC">
        <w:rPr>
          <w:rFonts w:ascii="Arial" w:hAnsi="Arial" w:cs="Arial"/>
          <w:sz w:val="24"/>
          <w:szCs w:val="24"/>
        </w:rPr>
        <w:t xml:space="preserve"> </w:t>
      </w:r>
      <w:r w:rsidR="008D7485" w:rsidRPr="002E14AC">
        <w:rPr>
          <w:rFonts w:ascii="Arial" w:hAnsi="Arial" w:cs="Arial"/>
          <w:sz w:val="24"/>
          <w:szCs w:val="24"/>
        </w:rPr>
        <w:t>228</w:t>
      </w:r>
    </w:p>
    <w:p w14:paraId="6CC8283C" w14:textId="30ED5BB6" w:rsidR="009725A5" w:rsidRPr="002E14AC" w:rsidRDefault="009725A5"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w:t>
      </w:r>
      <w:r w:rsidR="00AA6708" w:rsidRPr="002E14AC">
        <w:rPr>
          <w:rFonts w:ascii="Arial" w:hAnsi="Arial" w:cs="Arial"/>
          <w:sz w:val="24"/>
          <w:szCs w:val="24"/>
        </w:rPr>
        <w:t>–</w:t>
      </w:r>
      <w:r w:rsidRPr="002E14AC">
        <w:rPr>
          <w:rFonts w:ascii="Arial" w:hAnsi="Arial" w:cs="Arial"/>
          <w:sz w:val="24"/>
          <w:szCs w:val="24"/>
        </w:rPr>
        <w:t xml:space="preserve"> </w:t>
      </w:r>
      <w:r w:rsidR="000E3533" w:rsidRPr="002E14AC">
        <w:rPr>
          <w:rFonts w:ascii="Arial" w:hAnsi="Arial" w:cs="Arial"/>
          <w:sz w:val="24"/>
          <w:szCs w:val="24"/>
        </w:rPr>
        <w:t>3</w:t>
      </w:r>
      <w:r w:rsidR="008D7485" w:rsidRPr="002E14AC">
        <w:rPr>
          <w:rFonts w:ascii="Arial" w:hAnsi="Arial" w:cs="Arial"/>
          <w:sz w:val="24"/>
          <w:szCs w:val="24"/>
        </w:rPr>
        <w:t>8</w:t>
      </w:r>
      <w:r w:rsidRPr="002E14AC">
        <w:rPr>
          <w:rFonts w:ascii="Arial" w:hAnsi="Arial" w:cs="Arial"/>
          <w:sz w:val="24"/>
          <w:szCs w:val="24"/>
        </w:rPr>
        <w:t>, din care:</w:t>
      </w:r>
    </w:p>
    <w:p w14:paraId="55BC67BA" w14:textId="5E231818" w:rsidR="009725A5" w:rsidRPr="002E14AC" w:rsidRDefault="00070501"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w:t>
      </w:r>
      <w:r w:rsidR="009725A5" w:rsidRPr="002E14AC">
        <w:rPr>
          <w:rFonts w:ascii="Arial" w:hAnsi="Arial" w:cs="Arial"/>
          <w:sz w:val="24"/>
          <w:szCs w:val="24"/>
        </w:rPr>
        <w:t xml:space="preserve"> </w:t>
      </w:r>
      <w:proofErr w:type="gramStart"/>
      <w:r w:rsidR="009725A5" w:rsidRPr="002E14AC">
        <w:rPr>
          <w:rFonts w:ascii="Arial" w:hAnsi="Arial" w:cs="Arial"/>
          <w:sz w:val="24"/>
          <w:szCs w:val="24"/>
        </w:rPr>
        <w:t>nr</w:t>
      </w:r>
      <w:proofErr w:type="gramEnd"/>
      <w:r w:rsidR="009725A5" w:rsidRPr="002E14AC">
        <w:rPr>
          <w:rFonts w:ascii="Arial" w:hAnsi="Arial" w:cs="Arial"/>
          <w:sz w:val="24"/>
          <w:szCs w:val="24"/>
        </w:rPr>
        <w:t xml:space="preserve">. </w:t>
      </w:r>
      <w:proofErr w:type="gramStart"/>
      <w:r w:rsidR="009725A5" w:rsidRPr="002E14AC">
        <w:rPr>
          <w:rFonts w:ascii="Arial" w:hAnsi="Arial" w:cs="Arial"/>
          <w:sz w:val="24"/>
          <w:szCs w:val="24"/>
        </w:rPr>
        <w:t>avertismente</w:t>
      </w:r>
      <w:proofErr w:type="gramEnd"/>
      <w:r w:rsidR="009725A5" w:rsidRPr="002E14AC">
        <w:rPr>
          <w:rFonts w:ascii="Arial" w:hAnsi="Arial" w:cs="Arial"/>
          <w:sz w:val="24"/>
          <w:szCs w:val="24"/>
        </w:rPr>
        <w:t xml:space="preserve"> –</w:t>
      </w:r>
      <w:r w:rsidR="00DB5146" w:rsidRPr="002E14AC">
        <w:rPr>
          <w:rFonts w:ascii="Arial" w:hAnsi="Arial" w:cs="Arial"/>
          <w:sz w:val="24"/>
          <w:szCs w:val="24"/>
        </w:rPr>
        <w:t xml:space="preserve"> </w:t>
      </w:r>
      <w:r w:rsidR="000E3533" w:rsidRPr="002E14AC">
        <w:rPr>
          <w:rFonts w:ascii="Arial" w:hAnsi="Arial" w:cs="Arial"/>
          <w:sz w:val="24"/>
          <w:szCs w:val="24"/>
        </w:rPr>
        <w:t>1</w:t>
      </w:r>
      <w:r w:rsidR="008D7485" w:rsidRPr="002E14AC">
        <w:rPr>
          <w:rFonts w:ascii="Arial" w:hAnsi="Arial" w:cs="Arial"/>
          <w:sz w:val="24"/>
          <w:szCs w:val="24"/>
        </w:rPr>
        <w:t>8</w:t>
      </w:r>
    </w:p>
    <w:p w14:paraId="37E433FF" w14:textId="427315C7" w:rsidR="007604DF" w:rsidRPr="002E14AC" w:rsidRDefault="00070501"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w:t>
      </w:r>
      <w:r w:rsidR="0048594F" w:rsidRPr="002E14AC">
        <w:rPr>
          <w:rFonts w:ascii="Arial" w:hAnsi="Arial" w:cs="Arial"/>
          <w:sz w:val="24"/>
          <w:szCs w:val="24"/>
        </w:rPr>
        <w:t xml:space="preserve"> </w:t>
      </w:r>
      <w:proofErr w:type="gramStart"/>
      <w:r w:rsidR="009725A5" w:rsidRPr="002E14AC">
        <w:rPr>
          <w:rFonts w:ascii="Arial" w:hAnsi="Arial" w:cs="Arial"/>
          <w:sz w:val="24"/>
          <w:szCs w:val="24"/>
        </w:rPr>
        <w:t>nr</w:t>
      </w:r>
      <w:proofErr w:type="gramEnd"/>
      <w:r w:rsidR="009725A5" w:rsidRPr="002E14AC">
        <w:rPr>
          <w:rFonts w:ascii="Arial" w:hAnsi="Arial" w:cs="Arial"/>
          <w:sz w:val="24"/>
          <w:szCs w:val="24"/>
        </w:rPr>
        <w:t xml:space="preserve">. </w:t>
      </w:r>
      <w:proofErr w:type="gramStart"/>
      <w:r w:rsidR="009725A5" w:rsidRPr="002E14AC">
        <w:rPr>
          <w:rFonts w:ascii="Arial" w:hAnsi="Arial" w:cs="Arial"/>
          <w:sz w:val="24"/>
          <w:szCs w:val="24"/>
        </w:rPr>
        <w:t>amenzi</w:t>
      </w:r>
      <w:proofErr w:type="gramEnd"/>
      <w:r w:rsidR="00A46275" w:rsidRPr="002E14AC">
        <w:rPr>
          <w:rFonts w:ascii="Arial" w:hAnsi="Arial" w:cs="Arial"/>
          <w:sz w:val="24"/>
          <w:szCs w:val="24"/>
        </w:rPr>
        <w:t xml:space="preserve"> </w:t>
      </w:r>
      <w:r w:rsidR="007604DF" w:rsidRPr="002E14AC">
        <w:rPr>
          <w:rFonts w:ascii="Arial" w:hAnsi="Arial" w:cs="Arial"/>
          <w:sz w:val="24"/>
          <w:szCs w:val="24"/>
        </w:rPr>
        <w:t>–</w:t>
      </w:r>
      <w:r w:rsidR="00C42978" w:rsidRPr="002E14AC">
        <w:rPr>
          <w:rFonts w:ascii="Arial" w:hAnsi="Arial" w:cs="Arial"/>
          <w:sz w:val="24"/>
          <w:szCs w:val="24"/>
        </w:rPr>
        <w:t xml:space="preserve"> </w:t>
      </w:r>
      <w:r w:rsidR="008D7485" w:rsidRPr="002E14AC">
        <w:rPr>
          <w:rFonts w:ascii="Arial" w:hAnsi="Arial" w:cs="Arial"/>
          <w:sz w:val="24"/>
          <w:szCs w:val="24"/>
        </w:rPr>
        <w:t>20</w:t>
      </w:r>
    </w:p>
    <w:p w14:paraId="48AB86EB" w14:textId="36E8D110" w:rsidR="00CF61C9" w:rsidRPr="002E14AC" w:rsidRDefault="00070501"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w:t>
      </w:r>
      <w:r w:rsidR="007604DF" w:rsidRPr="002E14AC">
        <w:rPr>
          <w:rFonts w:ascii="Arial" w:hAnsi="Arial" w:cs="Arial"/>
          <w:sz w:val="24"/>
          <w:szCs w:val="24"/>
        </w:rPr>
        <w:t xml:space="preserve"> </w:t>
      </w:r>
      <w:proofErr w:type="gramStart"/>
      <w:r w:rsidR="007604DF" w:rsidRPr="002E14AC">
        <w:rPr>
          <w:rFonts w:ascii="Arial" w:hAnsi="Arial" w:cs="Arial"/>
          <w:sz w:val="24"/>
          <w:szCs w:val="24"/>
        </w:rPr>
        <w:t>total</w:t>
      </w:r>
      <w:proofErr w:type="gramEnd"/>
      <w:r w:rsidR="009725A5" w:rsidRPr="002E14AC">
        <w:rPr>
          <w:rFonts w:ascii="Arial" w:hAnsi="Arial" w:cs="Arial"/>
          <w:sz w:val="24"/>
          <w:szCs w:val="24"/>
        </w:rPr>
        <w:t xml:space="preserve"> valoare </w:t>
      </w:r>
      <w:r w:rsidR="007604DF" w:rsidRPr="002E14AC">
        <w:rPr>
          <w:rFonts w:ascii="Arial" w:hAnsi="Arial" w:cs="Arial"/>
          <w:sz w:val="24"/>
          <w:szCs w:val="24"/>
        </w:rPr>
        <w:t xml:space="preserve">amenzi </w:t>
      </w:r>
      <w:r w:rsidRPr="002E14AC">
        <w:rPr>
          <w:rFonts w:ascii="Arial" w:hAnsi="Arial" w:cs="Arial"/>
          <w:sz w:val="24"/>
          <w:szCs w:val="24"/>
        </w:rPr>
        <w:t>-</w:t>
      </w:r>
      <w:r w:rsidR="009725A5" w:rsidRPr="002E14AC">
        <w:rPr>
          <w:rFonts w:ascii="Arial" w:hAnsi="Arial" w:cs="Arial"/>
          <w:sz w:val="24"/>
          <w:szCs w:val="24"/>
        </w:rPr>
        <w:t xml:space="preserve"> </w:t>
      </w:r>
      <w:r w:rsidR="008D7485" w:rsidRPr="002E14AC">
        <w:rPr>
          <w:rFonts w:ascii="Arial" w:hAnsi="Arial" w:cs="Arial"/>
          <w:b/>
          <w:sz w:val="24"/>
          <w:szCs w:val="24"/>
        </w:rPr>
        <w:t>62</w:t>
      </w:r>
      <w:r w:rsidR="00FC7EEA" w:rsidRPr="002E14AC">
        <w:rPr>
          <w:rFonts w:ascii="Arial" w:hAnsi="Arial" w:cs="Arial"/>
          <w:b/>
          <w:sz w:val="24"/>
          <w:szCs w:val="24"/>
        </w:rPr>
        <w:t>.</w:t>
      </w:r>
      <w:r w:rsidR="008D7485" w:rsidRPr="002E14AC">
        <w:rPr>
          <w:rFonts w:ascii="Arial" w:hAnsi="Arial" w:cs="Arial"/>
          <w:b/>
          <w:sz w:val="24"/>
          <w:szCs w:val="24"/>
        </w:rPr>
        <w:t>1</w:t>
      </w:r>
      <w:r w:rsidR="00FC7EEA" w:rsidRPr="002E14AC">
        <w:rPr>
          <w:rFonts w:ascii="Arial" w:hAnsi="Arial" w:cs="Arial"/>
          <w:b/>
          <w:sz w:val="24"/>
          <w:szCs w:val="24"/>
        </w:rPr>
        <w:t>00</w:t>
      </w:r>
      <w:r w:rsidR="00690B12" w:rsidRPr="002E14AC">
        <w:rPr>
          <w:rFonts w:ascii="Arial" w:hAnsi="Arial" w:cs="Arial"/>
          <w:b/>
          <w:sz w:val="24"/>
          <w:szCs w:val="24"/>
        </w:rPr>
        <w:t xml:space="preserve"> </w:t>
      </w:r>
      <w:r w:rsidR="0087180E" w:rsidRPr="002E14AC">
        <w:rPr>
          <w:rFonts w:ascii="Arial" w:hAnsi="Arial" w:cs="Arial"/>
          <w:b/>
          <w:sz w:val="24"/>
          <w:szCs w:val="24"/>
        </w:rPr>
        <w:t>lei</w:t>
      </w:r>
    </w:p>
    <w:p w14:paraId="7763B192" w14:textId="1E14F785" w:rsidR="00A46275" w:rsidRPr="002E14AC" w:rsidRDefault="00A46275"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recontroale</w:t>
      </w:r>
      <w:r w:rsidR="005803D8" w:rsidRPr="002E14AC">
        <w:rPr>
          <w:rFonts w:ascii="Arial" w:hAnsi="Arial" w:cs="Arial"/>
          <w:sz w:val="24"/>
          <w:szCs w:val="24"/>
        </w:rPr>
        <w:t xml:space="preserve"> </w:t>
      </w:r>
      <w:r w:rsidR="00AA6708"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3</w:t>
      </w:r>
    </w:p>
    <w:p w14:paraId="46A023D4" w14:textId="77777777" w:rsidR="00610700" w:rsidRPr="002E14AC" w:rsidRDefault="00610700"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Din care:</w:t>
      </w:r>
    </w:p>
    <w:p w14:paraId="088B442D" w14:textId="77777777" w:rsidR="00B51BF2" w:rsidRPr="002E14AC" w:rsidRDefault="001532F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ab/>
      </w:r>
    </w:p>
    <w:p w14:paraId="61C322C0" w14:textId="77777777" w:rsidR="00DD4CCB" w:rsidRPr="002E14AC" w:rsidRDefault="00DD4CCB"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a) Nr. total controale pe unit</w:t>
      </w:r>
      <w:r w:rsidRPr="002E14AC">
        <w:rPr>
          <w:rFonts w:ascii="Arial" w:hAnsi="Arial" w:cs="Arial"/>
          <w:b/>
          <w:sz w:val="24"/>
          <w:szCs w:val="24"/>
          <w:u w:val="single"/>
          <w:lang w:val="ro-RO"/>
        </w:rPr>
        <w:t>ăți de învățământ, din care</w:t>
      </w:r>
      <w:r w:rsidRPr="002E14AC">
        <w:rPr>
          <w:rFonts w:ascii="Arial" w:hAnsi="Arial" w:cs="Arial"/>
          <w:b/>
          <w:sz w:val="24"/>
          <w:szCs w:val="24"/>
          <w:u w:val="single"/>
        </w:rPr>
        <w:t xml:space="preserve">: </w:t>
      </w:r>
    </w:p>
    <w:p w14:paraId="161906A1" w14:textId="77777777" w:rsidR="001532F2" w:rsidRPr="002E14AC" w:rsidRDefault="00B57A43"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lastRenderedPageBreak/>
        <w:t>1)</w:t>
      </w:r>
      <w:r w:rsidR="001532F2" w:rsidRPr="002E14AC">
        <w:rPr>
          <w:rFonts w:ascii="Arial" w:hAnsi="Arial" w:cs="Arial"/>
          <w:b/>
          <w:sz w:val="24"/>
          <w:szCs w:val="24"/>
          <w:u w:val="single"/>
        </w:rPr>
        <w:t xml:space="preserve"> Unități </w:t>
      </w:r>
      <w:r w:rsidR="001532F2" w:rsidRPr="002E14AC">
        <w:rPr>
          <w:rFonts w:ascii="Arial" w:hAnsi="Arial" w:cs="Arial"/>
          <w:b/>
          <w:sz w:val="24"/>
          <w:szCs w:val="24"/>
          <w:u w:val="single"/>
          <w:lang w:val="ro-RO"/>
        </w:rPr>
        <w:t>pentru antepreșcolari</w:t>
      </w:r>
      <w:r w:rsidR="0043111B" w:rsidRPr="002E14AC">
        <w:rPr>
          <w:rFonts w:ascii="Arial" w:hAnsi="Arial" w:cs="Arial"/>
          <w:b/>
          <w:sz w:val="24"/>
          <w:szCs w:val="24"/>
          <w:u w:val="single"/>
          <w:lang w:val="ro-RO"/>
        </w:rPr>
        <w:t xml:space="preserve"> </w:t>
      </w:r>
    </w:p>
    <w:p w14:paraId="59201106" w14:textId="654A5348" w:rsidR="001532F2" w:rsidRPr="002E14AC" w:rsidRDefault="006E539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controale efectuat</w:t>
      </w:r>
      <w:r w:rsidR="003A35F9" w:rsidRPr="002E14AC">
        <w:rPr>
          <w:rFonts w:ascii="Arial" w:hAnsi="Arial" w:cs="Arial"/>
          <w:sz w:val="24"/>
          <w:szCs w:val="24"/>
        </w:rPr>
        <w:t xml:space="preserve">e </w:t>
      </w:r>
      <w:r w:rsidR="00F24B84" w:rsidRPr="002E14AC">
        <w:rPr>
          <w:rFonts w:ascii="Arial" w:hAnsi="Arial" w:cs="Arial"/>
          <w:sz w:val="24"/>
          <w:szCs w:val="24"/>
        </w:rPr>
        <w:t>–</w:t>
      </w:r>
      <w:r w:rsidR="003A35F9" w:rsidRPr="002E14AC">
        <w:rPr>
          <w:rFonts w:ascii="Arial" w:hAnsi="Arial" w:cs="Arial"/>
          <w:sz w:val="24"/>
          <w:szCs w:val="24"/>
        </w:rPr>
        <w:t xml:space="preserve"> </w:t>
      </w:r>
      <w:r w:rsidR="00F32DC9" w:rsidRPr="002E14AC">
        <w:rPr>
          <w:rFonts w:ascii="Arial" w:hAnsi="Arial" w:cs="Arial"/>
          <w:sz w:val="24"/>
          <w:szCs w:val="24"/>
        </w:rPr>
        <w:t>9</w:t>
      </w:r>
    </w:p>
    <w:p w14:paraId="3E39F869" w14:textId="18A3DE81" w:rsidR="004D40D0" w:rsidRPr="002E14AC" w:rsidRDefault="004D40D0"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total sancțiuni –</w:t>
      </w:r>
      <w:r w:rsidR="00A90C14" w:rsidRPr="002E14AC">
        <w:rPr>
          <w:rFonts w:ascii="Arial" w:hAnsi="Arial" w:cs="Arial"/>
          <w:sz w:val="24"/>
          <w:szCs w:val="24"/>
        </w:rPr>
        <w:t xml:space="preserve"> </w:t>
      </w:r>
      <w:r w:rsidR="00F32DC9" w:rsidRPr="002E14AC">
        <w:rPr>
          <w:rFonts w:ascii="Arial" w:hAnsi="Arial" w:cs="Arial"/>
          <w:sz w:val="24"/>
          <w:szCs w:val="24"/>
        </w:rPr>
        <w:t>1</w:t>
      </w:r>
      <w:r w:rsidRPr="002E14AC">
        <w:rPr>
          <w:rFonts w:ascii="Arial" w:hAnsi="Arial" w:cs="Arial"/>
          <w:sz w:val="24"/>
          <w:szCs w:val="24"/>
        </w:rPr>
        <w:t>, din care:</w:t>
      </w:r>
    </w:p>
    <w:p w14:paraId="5ED6362E" w14:textId="49B15DE5" w:rsidR="000D5CCB" w:rsidRPr="002E14AC" w:rsidRDefault="000D5CCB"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32DC9" w:rsidRPr="002E14AC">
        <w:rPr>
          <w:rFonts w:ascii="Arial" w:hAnsi="Arial" w:cs="Arial"/>
          <w:sz w:val="24"/>
          <w:szCs w:val="24"/>
        </w:rPr>
        <w:t>1</w:t>
      </w:r>
    </w:p>
    <w:p w14:paraId="5AE96384" w14:textId="2AA63DCA" w:rsidR="000D5CCB" w:rsidRPr="002E14AC" w:rsidRDefault="000D5CCB"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32DC9" w:rsidRPr="002E14AC">
        <w:rPr>
          <w:rFonts w:ascii="Arial" w:hAnsi="Arial" w:cs="Arial"/>
          <w:b/>
          <w:sz w:val="24"/>
          <w:szCs w:val="24"/>
        </w:rPr>
        <w:t>3</w:t>
      </w:r>
      <w:r w:rsidRPr="002E14AC">
        <w:rPr>
          <w:rFonts w:ascii="Arial" w:hAnsi="Arial" w:cs="Arial"/>
          <w:b/>
          <w:sz w:val="24"/>
          <w:szCs w:val="24"/>
        </w:rPr>
        <w:t>.000 lei</w:t>
      </w:r>
    </w:p>
    <w:p w14:paraId="469BB2DE" w14:textId="77777777" w:rsidR="004D40D0" w:rsidRPr="002E14AC" w:rsidRDefault="004D40D0" w:rsidP="007C2400">
      <w:pPr>
        <w:pStyle w:val="NoSpacing"/>
        <w:tabs>
          <w:tab w:val="left" w:pos="142"/>
          <w:tab w:val="left" w:pos="4002"/>
          <w:tab w:val="right" w:pos="9072"/>
        </w:tabs>
        <w:ind w:left="0"/>
        <w:rPr>
          <w:rFonts w:ascii="Arial" w:hAnsi="Arial" w:cs="Arial"/>
          <w:b/>
          <w:sz w:val="24"/>
          <w:szCs w:val="24"/>
        </w:rPr>
      </w:pPr>
      <w:r w:rsidRPr="002E14AC">
        <w:rPr>
          <w:rFonts w:ascii="Arial" w:hAnsi="Arial" w:cs="Arial"/>
          <w:b/>
          <w:sz w:val="24"/>
          <w:szCs w:val="24"/>
        </w:rPr>
        <w:t>Neconformități identificate:</w:t>
      </w:r>
    </w:p>
    <w:p w14:paraId="5E29C869" w14:textId="77777777" w:rsidR="00D75FEF" w:rsidRPr="002E14AC" w:rsidRDefault="00D75FEF" w:rsidP="007C2400">
      <w:pPr>
        <w:pStyle w:val="NoSpacing"/>
        <w:numPr>
          <w:ilvl w:val="0"/>
          <w:numId w:val="19"/>
        </w:numPr>
        <w:tabs>
          <w:tab w:val="left" w:pos="142"/>
          <w:tab w:val="left" w:pos="4002"/>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14:paraId="03FA5537" w14:textId="77777777" w:rsidR="00836D93" w:rsidRPr="002E14AC" w:rsidRDefault="00836D93" w:rsidP="007C2400">
      <w:pPr>
        <w:pStyle w:val="NoSpacing"/>
        <w:tabs>
          <w:tab w:val="right" w:pos="9072"/>
        </w:tabs>
        <w:ind w:left="0"/>
        <w:rPr>
          <w:rFonts w:ascii="Arial" w:hAnsi="Arial" w:cs="Arial"/>
          <w:sz w:val="24"/>
          <w:szCs w:val="24"/>
        </w:rPr>
      </w:pPr>
    </w:p>
    <w:p w14:paraId="35A3D621" w14:textId="77777777" w:rsidR="001532F2" w:rsidRPr="002E14AC" w:rsidRDefault="001532F2"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 xml:space="preserve">2) Unități </w:t>
      </w:r>
      <w:r w:rsidRPr="002E14AC">
        <w:rPr>
          <w:rFonts w:ascii="Arial" w:hAnsi="Arial" w:cs="Arial"/>
          <w:b/>
          <w:sz w:val="24"/>
          <w:szCs w:val="24"/>
          <w:u w:val="single"/>
          <w:lang w:val="ro-RO"/>
        </w:rPr>
        <w:t>pentru preșcolari</w:t>
      </w:r>
    </w:p>
    <w:p w14:paraId="695A7DD6" w14:textId="4F8143B2" w:rsidR="001532F2" w:rsidRPr="002E14AC" w:rsidRDefault="001532F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w:t>
      </w:r>
      <w:r w:rsidR="001A60B7" w:rsidRPr="002E14AC">
        <w:rPr>
          <w:rFonts w:ascii="Arial" w:hAnsi="Arial" w:cs="Arial"/>
          <w:sz w:val="24"/>
          <w:szCs w:val="24"/>
        </w:rPr>
        <w:t>ef</w:t>
      </w:r>
      <w:r w:rsidR="004738BF" w:rsidRPr="002E14AC">
        <w:rPr>
          <w:rFonts w:ascii="Arial" w:hAnsi="Arial" w:cs="Arial"/>
          <w:sz w:val="24"/>
          <w:szCs w:val="24"/>
        </w:rPr>
        <w:t xml:space="preserve">ectuate </w:t>
      </w:r>
      <w:r w:rsidR="00070501" w:rsidRPr="002E14AC">
        <w:rPr>
          <w:rFonts w:ascii="Arial" w:hAnsi="Arial" w:cs="Arial"/>
          <w:sz w:val="24"/>
          <w:szCs w:val="24"/>
        </w:rPr>
        <w:t>-</w:t>
      </w:r>
      <w:r w:rsidR="004738BF" w:rsidRPr="002E14AC">
        <w:rPr>
          <w:rFonts w:ascii="Arial" w:hAnsi="Arial" w:cs="Arial"/>
          <w:sz w:val="24"/>
          <w:szCs w:val="24"/>
        </w:rPr>
        <w:t xml:space="preserve"> </w:t>
      </w:r>
      <w:r w:rsidR="00F32DC9" w:rsidRPr="002E14AC">
        <w:rPr>
          <w:rFonts w:ascii="Arial" w:hAnsi="Arial" w:cs="Arial"/>
          <w:sz w:val="24"/>
          <w:szCs w:val="24"/>
        </w:rPr>
        <w:t>63</w:t>
      </w:r>
    </w:p>
    <w:p w14:paraId="4F9A7061" w14:textId="012BDA9C" w:rsidR="008B1EAA" w:rsidRPr="002E14AC" w:rsidRDefault="008B1EAA"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w:t>
      </w:r>
      <w:r w:rsidR="00836D93" w:rsidRPr="002E14AC">
        <w:rPr>
          <w:rFonts w:ascii="Arial" w:hAnsi="Arial" w:cs="Arial"/>
          <w:sz w:val="24"/>
          <w:szCs w:val="24"/>
        </w:rPr>
        <w:t>–</w:t>
      </w:r>
      <w:r w:rsidR="0086623D" w:rsidRPr="002E14AC">
        <w:rPr>
          <w:rFonts w:ascii="Arial" w:hAnsi="Arial" w:cs="Arial"/>
          <w:sz w:val="24"/>
          <w:szCs w:val="24"/>
        </w:rPr>
        <w:t xml:space="preserve"> </w:t>
      </w:r>
      <w:r w:rsidR="001F02AD" w:rsidRPr="002E14AC">
        <w:rPr>
          <w:rFonts w:ascii="Arial" w:hAnsi="Arial" w:cs="Arial"/>
          <w:sz w:val="24"/>
          <w:szCs w:val="24"/>
        </w:rPr>
        <w:t>1</w:t>
      </w:r>
      <w:r w:rsidR="00F32DC9" w:rsidRPr="002E14AC">
        <w:rPr>
          <w:rFonts w:ascii="Arial" w:hAnsi="Arial" w:cs="Arial"/>
          <w:sz w:val="24"/>
          <w:szCs w:val="24"/>
        </w:rPr>
        <w:t>0</w:t>
      </w:r>
      <w:r w:rsidRPr="002E14AC">
        <w:rPr>
          <w:rFonts w:ascii="Arial" w:hAnsi="Arial" w:cs="Arial"/>
          <w:sz w:val="24"/>
          <w:szCs w:val="24"/>
        </w:rPr>
        <w:t>, din care:</w:t>
      </w:r>
    </w:p>
    <w:p w14:paraId="72D619D1" w14:textId="2F1AC69D" w:rsidR="008B1EAA" w:rsidRPr="002E14AC" w:rsidRDefault="00070501"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w:t>
      </w:r>
      <w:r w:rsidR="008B1EAA" w:rsidRPr="002E14AC">
        <w:rPr>
          <w:rFonts w:ascii="Arial" w:hAnsi="Arial" w:cs="Arial"/>
          <w:sz w:val="24"/>
          <w:szCs w:val="24"/>
        </w:rPr>
        <w:t xml:space="preserve"> </w:t>
      </w:r>
      <w:proofErr w:type="gramStart"/>
      <w:r w:rsidR="008B1EAA" w:rsidRPr="002E14AC">
        <w:rPr>
          <w:rFonts w:ascii="Arial" w:hAnsi="Arial" w:cs="Arial"/>
          <w:sz w:val="24"/>
          <w:szCs w:val="24"/>
        </w:rPr>
        <w:t>nr</w:t>
      </w:r>
      <w:proofErr w:type="gramEnd"/>
      <w:r w:rsidR="008B1EAA" w:rsidRPr="002E14AC">
        <w:rPr>
          <w:rFonts w:ascii="Arial" w:hAnsi="Arial" w:cs="Arial"/>
          <w:sz w:val="24"/>
          <w:szCs w:val="24"/>
        </w:rPr>
        <w:t xml:space="preserve">. </w:t>
      </w:r>
      <w:proofErr w:type="gramStart"/>
      <w:r w:rsidR="008B1EAA" w:rsidRPr="002E14AC">
        <w:rPr>
          <w:rFonts w:ascii="Arial" w:hAnsi="Arial" w:cs="Arial"/>
          <w:sz w:val="24"/>
          <w:szCs w:val="24"/>
        </w:rPr>
        <w:t>avertismente</w:t>
      </w:r>
      <w:proofErr w:type="gramEnd"/>
      <w:r w:rsidR="008B1EAA" w:rsidRPr="002E14AC">
        <w:rPr>
          <w:rFonts w:ascii="Arial" w:hAnsi="Arial" w:cs="Arial"/>
          <w:sz w:val="24"/>
          <w:szCs w:val="24"/>
        </w:rPr>
        <w:t xml:space="preserve"> – </w:t>
      </w:r>
      <w:r w:rsidR="00F32DC9" w:rsidRPr="002E14AC">
        <w:rPr>
          <w:rFonts w:ascii="Arial" w:hAnsi="Arial" w:cs="Arial"/>
          <w:sz w:val="24"/>
          <w:szCs w:val="24"/>
        </w:rPr>
        <w:t>2</w:t>
      </w:r>
    </w:p>
    <w:p w14:paraId="1AA96C4D" w14:textId="5568F51C" w:rsidR="00890540" w:rsidRPr="002E14AC" w:rsidRDefault="00070501"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w:t>
      </w:r>
      <w:r w:rsidR="00890540" w:rsidRPr="002E14AC">
        <w:rPr>
          <w:rFonts w:ascii="Arial" w:hAnsi="Arial" w:cs="Arial"/>
          <w:sz w:val="24"/>
          <w:szCs w:val="24"/>
        </w:rPr>
        <w:t xml:space="preserve"> </w:t>
      </w:r>
      <w:proofErr w:type="gramStart"/>
      <w:r w:rsidR="00890540" w:rsidRPr="002E14AC">
        <w:rPr>
          <w:rFonts w:ascii="Arial" w:hAnsi="Arial" w:cs="Arial"/>
          <w:sz w:val="24"/>
          <w:szCs w:val="24"/>
        </w:rPr>
        <w:t>nr</w:t>
      </w:r>
      <w:proofErr w:type="gramEnd"/>
      <w:r w:rsidR="00890540" w:rsidRPr="002E14AC">
        <w:rPr>
          <w:rFonts w:ascii="Arial" w:hAnsi="Arial" w:cs="Arial"/>
          <w:sz w:val="24"/>
          <w:szCs w:val="24"/>
        </w:rPr>
        <w:t xml:space="preserve">. </w:t>
      </w:r>
      <w:proofErr w:type="gramStart"/>
      <w:r w:rsidR="00890540" w:rsidRPr="002E14AC">
        <w:rPr>
          <w:rFonts w:ascii="Arial" w:hAnsi="Arial" w:cs="Arial"/>
          <w:sz w:val="24"/>
          <w:szCs w:val="24"/>
        </w:rPr>
        <w:t>amenzi</w:t>
      </w:r>
      <w:proofErr w:type="gramEnd"/>
      <w:r w:rsidR="00890540" w:rsidRPr="002E14AC">
        <w:rPr>
          <w:rFonts w:ascii="Arial" w:hAnsi="Arial" w:cs="Arial"/>
          <w:sz w:val="24"/>
          <w:szCs w:val="24"/>
        </w:rPr>
        <w:t xml:space="preserve"> –</w:t>
      </w:r>
      <w:r w:rsidR="00C42978" w:rsidRPr="002E14AC">
        <w:rPr>
          <w:rFonts w:ascii="Arial" w:hAnsi="Arial" w:cs="Arial"/>
          <w:sz w:val="24"/>
          <w:szCs w:val="24"/>
        </w:rPr>
        <w:t xml:space="preserve"> </w:t>
      </w:r>
      <w:r w:rsidR="00F32DC9" w:rsidRPr="002E14AC">
        <w:rPr>
          <w:rFonts w:ascii="Arial" w:hAnsi="Arial" w:cs="Arial"/>
          <w:sz w:val="24"/>
          <w:szCs w:val="24"/>
        </w:rPr>
        <w:t>8</w:t>
      </w:r>
    </w:p>
    <w:p w14:paraId="70AC85BC" w14:textId="32DC4480" w:rsidR="00890540" w:rsidRPr="002E14AC" w:rsidRDefault="00070501"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w:t>
      </w:r>
      <w:r w:rsidR="00890540" w:rsidRPr="002E14AC">
        <w:rPr>
          <w:rFonts w:ascii="Arial" w:hAnsi="Arial" w:cs="Arial"/>
          <w:sz w:val="24"/>
          <w:szCs w:val="24"/>
        </w:rPr>
        <w:t xml:space="preserve"> </w:t>
      </w:r>
      <w:proofErr w:type="gramStart"/>
      <w:r w:rsidR="00890540" w:rsidRPr="002E14AC">
        <w:rPr>
          <w:rFonts w:ascii="Arial" w:hAnsi="Arial" w:cs="Arial"/>
          <w:sz w:val="24"/>
          <w:szCs w:val="24"/>
        </w:rPr>
        <w:t>total</w:t>
      </w:r>
      <w:proofErr w:type="gramEnd"/>
      <w:r w:rsidR="00890540" w:rsidRPr="002E14AC">
        <w:rPr>
          <w:rFonts w:ascii="Arial" w:hAnsi="Arial" w:cs="Arial"/>
          <w:sz w:val="24"/>
          <w:szCs w:val="24"/>
        </w:rPr>
        <w:t xml:space="preserve"> valoare amenzi – </w:t>
      </w:r>
      <w:r w:rsidR="00F32DC9" w:rsidRPr="002E14AC">
        <w:rPr>
          <w:rFonts w:ascii="Arial" w:hAnsi="Arial" w:cs="Arial"/>
          <w:b/>
          <w:sz w:val="24"/>
          <w:szCs w:val="24"/>
        </w:rPr>
        <w:t>19</w:t>
      </w:r>
      <w:r w:rsidR="00890540" w:rsidRPr="002E14AC">
        <w:rPr>
          <w:rFonts w:ascii="Arial" w:hAnsi="Arial" w:cs="Arial"/>
          <w:b/>
          <w:sz w:val="24"/>
          <w:szCs w:val="24"/>
        </w:rPr>
        <w:t>.</w:t>
      </w:r>
      <w:r w:rsidR="001F02AD" w:rsidRPr="002E14AC">
        <w:rPr>
          <w:rFonts w:ascii="Arial" w:hAnsi="Arial" w:cs="Arial"/>
          <w:b/>
          <w:sz w:val="24"/>
          <w:szCs w:val="24"/>
        </w:rPr>
        <w:t>0</w:t>
      </w:r>
      <w:r w:rsidR="00890540" w:rsidRPr="002E14AC">
        <w:rPr>
          <w:rFonts w:ascii="Arial" w:hAnsi="Arial" w:cs="Arial"/>
          <w:b/>
          <w:sz w:val="24"/>
          <w:szCs w:val="24"/>
        </w:rPr>
        <w:t>00 lei</w:t>
      </w:r>
    </w:p>
    <w:p w14:paraId="25936D3E" w14:textId="77777777" w:rsidR="00FB22DD" w:rsidRPr="002E14AC" w:rsidRDefault="008B26C1" w:rsidP="007C2400">
      <w:pPr>
        <w:pStyle w:val="NoSpacing"/>
        <w:tabs>
          <w:tab w:val="left" w:pos="142"/>
          <w:tab w:val="left" w:pos="4002"/>
          <w:tab w:val="right" w:pos="9072"/>
        </w:tabs>
        <w:ind w:left="0"/>
        <w:rPr>
          <w:rFonts w:ascii="Arial" w:hAnsi="Arial" w:cs="Arial"/>
          <w:b/>
          <w:sz w:val="24"/>
          <w:szCs w:val="24"/>
        </w:rPr>
      </w:pPr>
      <w:r w:rsidRPr="002E14AC">
        <w:rPr>
          <w:rFonts w:ascii="Arial" w:hAnsi="Arial" w:cs="Arial"/>
          <w:b/>
          <w:sz w:val="24"/>
          <w:szCs w:val="24"/>
        </w:rPr>
        <w:t>Neconformități identificate</w:t>
      </w:r>
      <w:r w:rsidR="008B1EAA" w:rsidRPr="002E14AC">
        <w:rPr>
          <w:rFonts w:ascii="Arial" w:hAnsi="Arial" w:cs="Arial"/>
          <w:b/>
          <w:sz w:val="24"/>
          <w:szCs w:val="24"/>
        </w:rPr>
        <w:t>:</w:t>
      </w:r>
    </w:p>
    <w:p w14:paraId="23D2A563" w14:textId="77777777" w:rsidR="00D75FEF" w:rsidRPr="002E14AC" w:rsidRDefault="00D75FEF" w:rsidP="007C2400">
      <w:pPr>
        <w:pStyle w:val="NoSpacing"/>
        <w:numPr>
          <w:ilvl w:val="0"/>
          <w:numId w:val="19"/>
        </w:numPr>
        <w:tabs>
          <w:tab w:val="left" w:pos="142"/>
          <w:tab w:val="left" w:pos="400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primirea în unităţile pentru protecţia, educarea şi instruirea copiilor şi tinerilor fără dovada efectuării imunizărilor profilactice obligatorii şi fără documentele medicale eliberate de medicul de familie care atestă starea de sănătate a copiilor şi tinerilor;</w:t>
      </w:r>
    </w:p>
    <w:p w14:paraId="631F93D7" w14:textId="77777777" w:rsidR="00D75FEF" w:rsidRPr="002E14AC" w:rsidRDefault="00D75FEF" w:rsidP="007C2400">
      <w:pPr>
        <w:pStyle w:val="NoSpacing"/>
        <w:numPr>
          <w:ilvl w:val="0"/>
          <w:numId w:val="19"/>
        </w:numPr>
        <w:tabs>
          <w:tab w:val="left" w:pos="142"/>
          <w:tab w:val="left" w:pos="400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4D7786E1" w14:textId="77777777" w:rsidR="00D75FEF" w:rsidRPr="002E14AC" w:rsidRDefault="00D75FEF" w:rsidP="007C2400">
      <w:pPr>
        <w:pStyle w:val="NoSpacing"/>
        <w:numPr>
          <w:ilvl w:val="0"/>
          <w:numId w:val="19"/>
        </w:numPr>
        <w:tabs>
          <w:tab w:val="left" w:pos="142"/>
          <w:tab w:val="left" w:pos="4002"/>
          <w:tab w:val="right" w:pos="9072"/>
        </w:tabs>
        <w:ind w:left="0" w:firstLine="0"/>
        <w:rPr>
          <w:rFonts w:ascii="Arial" w:hAnsi="Arial" w:cs="Arial"/>
          <w:b/>
          <w:sz w:val="24"/>
          <w:szCs w:val="24"/>
        </w:rPr>
      </w:pPr>
      <w:r w:rsidRPr="002E14AC">
        <w:rPr>
          <w:rFonts w:ascii="Arial" w:hAnsi="Arial" w:cs="Arial"/>
          <w:sz w:val="24"/>
          <w:szCs w:val="24"/>
          <w:shd w:val="clear" w:color="auto" w:fill="FFFFFF"/>
        </w:rPr>
        <w:t>neaplicarea de către conducerile unităţilor pentru protecţia, educarea, instruirea, recreerea şi odihna copiilor şi tinerilor a măsurilor de prevenire a accidentelor sau a unor îmbolnăviri la copii şi tineri, inclusiv în orele de educaţie fizică şi de activitate practică în ateliere şi laboratoare;</w:t>
      </w:r>
    </w:p>
    <w:p w14:paraId="7D7E5587" w14:textId="77777777" w:rsidR="00D75FEF" w:rsidRPr="002E14AC" w:rsidRDefault="00D75FEF" w:rsidP="007C2400">
      <w:pPr>
        <w:pStyle w:val="NoSpacing"/>
        <w:numPr>
          <w:ilvl w:val="0"/>
          <w:numId w:val="19"/>
        </w:numPr>
        <w:tabs>
          <w:tab w:val="left" w:pos="142"/>
          <w:tab w:val="left" w:pos="4002"/>
          <w:tab w:val="right" w:pos="9072"/>
        </w:tabs>
        <w:ind w:left="0" w:firstLine="0"/>
        <w:rPr>
          <w:rFonts w:ascii="Arial" w:hAnsi="Arial" w:cs="Arial"/>
          <w:b/>
          <w:sz w:val="24"/>
          <w:szCs w:val="24"/>
        </w:rPr>
      </w:pPr>
      <w:r w:rsidRPr="002E14AC">
        <w:rPr>
          <w:rFonts w:ascii="Arial" w:hAnsi="Arial" w:cs="Arial"/>
          <w:sz w:val="24"/>
          <w:szCs w:val="24"/>
          <w:shd w:val="clear" w:color="auto" w:fill="FFFFFF"/>
        </w:rPr>
        <w:t>utilizarea personalului de întreţinere a curăţeniei din anexele sanitare şi gospodăreşti la manipularea, prelucrarea, depozitarea, transportul sau servirea alimentelor;</w:t>
      </w:r>
    </w:p>
    <w:p w14:paraId="72A41C8B" w14:textId="77777777" w:rsidR="00102589" w:rsidRPr="002E14AC" w:rsidRDefault="00D75FEF" w:rsidP="007C2400">
      <w:pPr>
        <w:pStyle w:val="ListParagraph"/>
        <w:numPr>
          <w:ilvl w:val="0"/>
          <w:numId w:val="25"/>
        </w:numPr>
        <w:spacing w:after="0" w:line="240" w:lineRule="auto"/>
        <w:ind w:left="0" w:firstLine="0"/>
        <w:rPr>
          <w:rFonts w:ascii="Arial" w:hAnsi="Arial" w:cs="Arial"/>
          <w:sz w:val="24"/>
          <w:szCs w:val="24"/>
        </w:rPr>
      </w:pPr>
      <w:r w:rsidRPr="002E14AC">
        <w:rPr>
          <w:rFonts w:ascii="Arial" w:hAnsi="Arial" w:cs="Arial"/>
          <w:sz w:val="24"/>
          <w:szCs w:val="24"/>
        </w:rPr>
        <w:t xml:space="preserve">necompletarea la zi a </w:t>
      </w:r>
      <w:r w:rsidR="00102589" w:rsidRPr="002E14AC">
        <w:rPr>
          <w:rFonts w:ascii="Arial" w:hAnsi="Arial" w:cs="Arial"/>
          <w:sz w:val="24"/>
          <w:szCs w:val="24"/>
        </w:rPr>
        <w:t>grafice</w:t>
      </w:r>
      <w:r w:rsidRPr="002E14AC">
        <w:rPr>
          <w:rFonts w:ascii="Arial" w:hAnsi="Arial" w:cs="Arial"/>
          <w:sz w:val="24"/>
          <w:szCs w:val="24"/>
        </w:rPr>
        <w:t>lor</w:t>
      </w:r>
      <w:r w:rsidR="00102589" w:rsidRPr="002E14AC">
        <w:rPr>
          <w:rFonts w:ascii="Arial" w:hAnsi="Arial" w:cs="Arial"/>
          <w:sz w:val="24"/>
          <w:szCs w:val="24"/>
        </w:rPr>
        <w:t xml:space="preserve"> de temperatura pentru monitorizarea temperaturii </w:t>
      </w:r>
      <w:r w:rsidRPr="002E14AC">
        <w:rPr>
          <w:rFonts w:ascii="Arial" w:hAnsi="Arial" w:cs="Arial"/>
          <w:sz w:val="24"/>
          <w:szCs w:val="24"/>
          <w:lang w:val="ro-RO"/>
        </w:rPr>
        <w:t>în</w:t>
      </w:r>
      <w:r w:rsidR="00102589" w:rsidRPr="002E14AC">
        <w:rPr>
          <w:rFonts w:ascii="Arial" w:hAnsi="Arial" w:cs="Arial"/>
          <w:sz w:val="24"/>
          <w:szCs w:val="24"/>
        </w:rPr>
        <w:t xml:space="preserve"> spa</w:t>
      </w:r>
      <w:r w:rsidRPr="002E14AC">
        <w:rPr>
          <w:rFonts w:ascii="Arial" w:hAnsi="Arial" w:cs="Arial"/>
          <w:sz w:val="24"/>
          <w:szCs w:val="24"/>
        </w:rPr>
        <w:t>ț</w:t>
      </w:r>
      <w:r w:rsidR="00102589" w:rsidRPr="002E14AC">
        <w:rPr>
          <w:rFonts w:ascii="Arial" w:hAnsi="Arial" w:cs="Arial"/>
          <w:sz w:val="24"/>
          <w:szCs w:val="24"/>
        </w:rPr>
        <w:t>iile figorifice din blocul alimentar</w:t>
      </w:r>
      <w:r w:rsidRPr="002E14AC">
        <w:rPr>
          <w:rFonts w:ascii="Arial" w:hAnsi="Arial" w:cs="Arial"/>
          <w:sz w:val="24"/>
          <w:szCs w:val="24"/>
        </w:rPr>
        <w:t>;</w:t>
      </w:r>
      <w:r w:rsidR="00102589" w:rsidRPr="002E14AC">
        <w:rPr>
          <w:rFonts w:ascii="Arial" w:hAnsi="Arial" w:cs="Arial"/>
          <w:sz w:val="24"/>
          <w:szCs w:val="24"/>
        </w:rPr>
        <w:t xml:space="preserve"> </w:t>
      </w:r>
    </w:p>
    <w:p w14:paraId="08A6C4DA" w14:textId="77777777" w:rsidR="00D062FD" w:rsidRPr="002E14AC" w:rsidRDefault="00D062FD" w:rsidP="007C2400">
      <w:pPr>
        <w:tabs>
          <w:tab w:val="left" w:pos="142"/>
          <w:tab w:val="right" w:pos="9072"/>
        </w:tabs>
        <w:spacing w:after="0" w:line="240" w:lineRule="auto"/>
        <w:rPr>
          <w:rFonts w:ascii="Arial" w:hAnsi="Arial" w:cs="Arial"/>
          <w:b/>
          <w:sz w:val="24"/>
          <w:szCs w:val="24"/>
          <w:u w:val="single"/>
        </w:rPr>
      </w:pPr>
    </w:p>
    <w:p w14:paraId="00DA8B68" w14:textId="77777777" w:rsidR="005B2916" w:rsidRPr="002E14AC" w:rsidRDefault="005B2916" w:rsidP="007C2400">
      <w:pPr>
        <w:tabs>
          <w:tab w:val="left" w:pos="142"/>
          <w:tab w:val="right" w:pos="9072"/>
        </w:tabs>
        <w:spacing w:after="0" w:line="240" w:lineRule="auto"/>
        <w:rPr>
          <w:rFonts w:ascii="Arial" w:hAnsi="Arial" w:cs="Arial"/>
          <w:b/>
          <w:sz w:val="24"/>
          <w:szCs w:val="24"/>
          <w:u w:val="single"/>
          <w:lang w:val="ro-RO"/>
        </w:rPr>
      </w:pPr>
      <w:r w:rsidRPr="002E14AC">
        <w:rPr>
          <w:rFonts w:ascii="Arial" w:hAnsi="Arial" w:cs="Arial"/>
          <w:b/>
          <w:sz w:val="24"/>
          <w:szCs w:val="24"/>
          <w:u w:val="single"/>
        </w:rPr>
        <w:t>3) Unități de învățământ primar și gimnazial</w:t>
      </w:r>
    </w:p>
    <w:p w14:paraId="5B22CEB3" w14:textId="20A39064" w:rsidR="00E22AC9" w:rsidRPr="002E14AC" w:rsidRDefault="005B291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efectuate </w:t>
      </w:r>
      <w:r w:rsidR="00467291" w:rsidRPr="002E14AC">
        <w:rPr>
          <w:rFonts w:ascii="Arial" w:hAnsi="Arial" w:cs="Arial"/>
          <w:sz w:val="24"/>
          <w:szCs w:val="24"/>
        </w:rPr>
        <w:t>–</w:t>
      </w:r>
      <w:r w:rsidRPr="002E14AC">
        <w:rPr>
          <w:rFonts w:ascii="Arial" w:hAnsi="Arial" w:cs="Arial"/>
          <w:sz w:val="24"/>
          <w:szCs w:val="24"/>
        </w:rPr>
        <w:t xml:space="preserve"> </w:t>
      </w:r>
      <w:r w:rsidR="00F32DC9" w:rsidRPr="002E14AC">
        <w:rPr>
          <w:rFonts w:ascii="Arial" w:hAnsi="Arial" w:cs="Arial"/>
          <w:sz w:val="24"/>
          <w:szCs w:val="24"/>
        </w:rPr>
        <w:t>53</w:t>
      </w:r>
    </w:p>
    <w:p w14:paraId="61609287" w14:textId="5114CF70" w:rsidR="003266DD" w:rsidRPr="002E14AC" w:rsidRDefault="003266DD"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 </w:t>
      </w:r>
      <w:r w:rsidR="00F32DC9" w:rsidRPr="002E14AC">
        <w:rPr>
          <w:rFonts w:ascii="Arial" w:hAnsi="Arial" w:cs="Arial"/>
          <w:sz w:val="24"/>
          <w:szCs w:val="24"/>
        </w:rPr>
        <w:t>8</w:t>
      </w:r>
      <w:r w:rsidRPr="002E14AC">
        <w:rPr>
          <w:rFonts w:ascii="Arial" w:hAnsi="Arial" w:cs="Arial"/>
          <w:sz w:val="24"/>
          <w:szCs w:val="24"/>
        </w:rPr>
        <w:t>, din care:</w:t>
      </w:r>
    </w:p>
    <w:p w14:paraId="50E220C1" w14:textId="37D886F2" w:rsidR="003266DD" w:rsidRPr="002E14AC" w:rsidRDefault="003266DD"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F32DC9" w:rsidRPr="002E14AC">
        <w:rPr>
          <w:rFonts w:ascii="Arial" w:hAnsi="Arial" w:cs="Arial"/>
          <w:sz w:val="24"/>
          <w:szCs w:val="24"/>
        </w:rPr>
        <w:t>4</w:t>
      </w:r>
    </w:p>
    <w:p w14:paraId="0E0F728B" w14:textId="7369C65A" w:rsidR="000F0CC2" w:rsidRPr="002E14AC" w:rsidRDefault="000F0CC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32DC9" w:rsidRPr="002E14AC">
        <w:rPr>
          <w:rFonts w:ascii="Arial" w:hAnsi="Arial" w:cs="Arial"/>
          <w:sz w:val="24"/>
          <w:szCs w:val="24"/>
        </w:rPr>
        <w:t>4</w:t>
      </w:r>
    </w:p>
    <w:p w14:paraId="01A9FD97" w14:textId="527A82DE" w:rsidR="000F0CC2" w:rsidRPr="002E14AC" w:rsidRDefault="000F0CC2"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32DC9" w:rsidRPr="002E14AC">
        <w:rPr>
          <w:rFonts w:ascii="Arial" w:hAnsi="Arial" w:cs="Arial"/>
          <w:b/>
          <w:sz w:val="24"/>
          <w:szCs w:val="24"/>
        </w:rPr>
        <w:t>14</w:t>
      </w:r>
      <w:r w:rsidRPr="002E14AC">
        <w:rPr>
          <w:rFonts w:ascii="Arial" w:hAnsi="Arial" w:cs="Arial"/>
          <w:b/>
          <w:sz w:val="24"/>
          <w:szCs w:val="24"/>
        </w:rPr>
        <w:t>.000 lei</w:t>
      </w:r>
    </w:p>
    <w:p w14:paraId="71723B15" w14:textId="77777777" w:rsidR="00EF019C" w:rsidRPr="002E14AC" w:rsidRDefault="003266DD"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46517B6E" w14:textId="77777777" w:rsidR="00AC0232" w:rsidRPr="002E14AC" w:rsidRDefault="00AC0232" w:rsidP="007C2400">
      <w:pPr>
        <w:pStyle w:val="NoSpacing"/>
        <w:numPr>
          <w:ilvl w:val="0"/>
          <w:numId w:val="20"/>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precum şi de către administraţiile taberelor pentru copii şi tineri a normelor de igienă în vigoare specifice fiecărui obiectiv şi a condiţiilor referitoare la circuite funcţionale, cubajul minim de aer, microclimat, iluminat, mobilier, obiecte şi anexe sanitare, întreţinerea curăţeniei şi a altor asemenea cerinţe;</w:t>
      </w:r>
    </w:p>
    <w:p w14:paraId="3EF9186E" w14:textId="77777777" w:rsidR="00D75FEF" w:rsidRPr="002E14AC" w:rsidRDefault="00D75FEF" w:rsidP="007C2400">
      <w:pPr>
        <w:pStyle w:val="NoSpacing"/>
        <w:numPr>
          <w:ilvl w:val="0"/>
          <w:numId w:val="20"/>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criteriilor microbiologice pentru produsele alimentare;</w:t>
      </w:r>
    </w:p>
    <w:p w14:paraId="752B1C42" w14:textId="77777777" w:rsidR="00AC0232" w:rsidRPr="002E14AC" w:rsidRDefault="00AC0232" w:rsidP="007C2400">
      <w:pPr>
        <w:pStyle w:val="ListParagraph"/>
        <w:numPr>
          <w:ilvl w:val="0"/>
          <w:numId w:val="20"/>
        </w:numPr>
        <w:spacing w:after="0" w:line="240" w:lineRule="auto"/>
        <w:ind w:left="0" w:firstLine="0"/>
        <w:rPr>
          <w:rFonts w:ascii="Arial" w:hAnsi="Arial" w:cs="Arial"/>
          <w:b/>
          <w:sz w:val="24"/>
          <w:szCs w:val="24"/>
        </w:rPr>
      </w:pPr>
      <w:r w:rsidRPr="002E14AC">
        <w:rPr>
          <w:rFonts w:ascii="Arial" w:hAnsi="Arial" w:cs="Arial"/>
          <w:sz w:val="24"/>
          <w:szCs w:val="24"/>
          <w:shd w:val="clear" w:color="auto" w:fill="FFFFFF"/>
        </w:rPr>
        <w:lastRenderedPageBreak/>
        <w:t>nerespectarea condiţiilor pentru depozitarea produselor lactate şi de panificaţie distribuite elevilor şi preşcolarilor;</w:t>
      </w:r>
    </w:p>
    <w:p w14:paraId="11E80A30" w14:textId="77777777" w:rsidR="00D75FEF" w:rsidRPr="002E14AC" w:rsidRDefault="00D75FEF" w:rsidP="007C2400">
      <w:pPr>
        <w:pStyle w:val="NoSpacing"/>
        <w:numPr>
          <w:ilvl w:val="0"/>
          <w:numId w:val="20"/>
        </w:numPr>
        <w:tabs>
          <w:tab w:val="left" w:pos="142"/>
          <w:tab w:val="right" w:pos="9072"/>
        </w:tabs>
        <w:ind w:left="0" w:firstLine="0"/>
        <w:rPr>
          <w:rFonts w:ascii="Arial" w:hAnsi="Arial" w:cs="Arial"/>
          <w:b/>
          <w:sz w:val="24"/>
          <w:szCs w:val="24"/>
        </w:rPr>
      </w:pPr>
      <w:r w:rsidRPr="002E14AC">
        <w:rPr>
          <w:rFonts w:ascii="Arial" w:hAnsi="Arial" w:cs="Arial"/>
          <w:bCs/>
          <w:sz w:val="24"/>
          <w:szCs w:val="24"/>
        </w:rPr>
        <w:t>neafișarea la loc vizibil a meniului săptămânal;</w:t>
      </w:r>
    </w:p>
    <w:p w14:paraId="0E9A09A1" w14:textId="19BD8CEC" w:rsidR="00F32DC9" w:rsidRPr="002E14AC" w:rsidRDefault="00F32DC9" w:rsidP="007C2400">
      <w:pPr>
        <w:tabs>
          <w:tab w:val="right" w:pos="9072"/>
        </w:tabs>
        <w:spacing w:after="0" w:line="240" w:lineRule="auto"/>
        <w:rPr>
          <w:rFonts w:ascii="Arial" w:hAnsi="Arial" w:cs="Arial"/>
          <w:sz w:val="24"/>
          <w:szCs w:val="24"/>
        </w:rPr>
      </w:pPr>
      <w:r w:rsidRPr="002E14AC">
        <w:rPr>
          <w:rFonts w:ascii="Arial" w:hAnsi="Arial" w:cs="Arial"/>
          <w:sz w:val="24"/>
          <w:szCs w:val="24"/>
        </w:rPr>
        <w:t>Număr recontroale – 1</w:t>
      </w:r>
    </w:p>
    <w:p w14:paraId="0DDB90CF" w14:textId="77777777" w:rsidR="004D40D0" w:rsidRPr="002E14AC" w:rsidRDefault="004D40D0" w:rsidP="007C2400">
      <w:pPr>
        <w:pStyle w:val="NoSpacing"/>
        <w:tabs>
          <w:tab w:val="right" w:pos="9072"/>
        </w:tabs>
        <w:ind w:left="0"/>
        <w:rPr>
          <w:rFonts w:ascii="Arial" w:hAnsi="Arial" w:cs="Arial"/>
          <w:b/>
          <w:sz w:val="24"/>
          <w:szCs w:val="24"/>
        </w:rPr>
      </w:pPr>
    </w:p>
    <w:p w14:paraId="3B4EFF9C" w14:textId="77777777" w:rsidR="001532F2" w:rsidRPr="002E14AC" w:rsidRDefault="005B2916"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4</w:t>
      </w:r>
      <w:r w:rsidR="001532F2" w:rsidRPr="002E14AC">
        <w:rPr>
          <w:rFonts w:ascii="Arial" w:hAnsi="Arial" w:cs="Arial"/>
          <w:b/>
          <w:sz w:val="24"/>
          <w:szCs w:val="24"/>
          <w:u w:val="single"/>
        </w:rPr>
        <w:t>) Unități de învățământ liceal</w:t>
      </w:r>
    </w:p>
    <w:p w14:paraId="60B0D62B" w14:textId="03F796AD" w:rsidR="005B2916" w:rsidRPr="002E14AC" w:rsidRDefault="0043111B"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w:t>
      </w:r>
      <w:r w:rsidR="00624218" w:rsidRPr="002E14AC">
        <w:rPr>
          <w:rFonts w:ascii="Arial" w:hAnsi="Arial" w:cs="Arial"/>
          <w:sz w:val="24"/>
          <w:szCs w:val="24"/>
        </w:rPr>
        <w:t>controale efectuate –</w:t>
      </w:r>
      <w:r w:rsidR="00A14B4F" w:rsidRPr="002E14AC">
        <w:rPr>
          <w:rFonts w:ascii="Arial" w:hAnsi="Arial" w:cs="Arial"/>
          <w:sz w:val="24"/>
          <w:szCs w:val="24"/>
        </w:rPr>
        <w:t xml:space="preserve"> </w:t>
      </w:r>
      <w:r w:rsidR="00F32DC9" w:rsidRPr="002E14AC">
        <w:rPr>
          <w:rFonts w:ascii="Arial" w:hAnsi="Arial" w:cs="Arial"/>
          <w:sz w:val="24"/>
          <w:szCs w:val="24"/>
        </w:rPr>
        <w:t>2</w:t>
      </w:r>
      <w:r w:rsidR="00F07558" w:rsidRPr="002E14AC">
        <w:rPr>
          <w:rFonts w:ascii="Arial" w:hAnsi="Arial" w:cs="Arial"/>
          <w:sz w:val="24"/>
          <w:szCs w:val="24"/>
        </w:rPr>
        <w:t>5</w:t>
      </w:r>
    </w:p>
    <w:p w14:paraId="7B1508EF" w14:textId="53DED8CE" w:rsidR="007737AA" w:rsidRPr="002E14AC" w:rsidRDefault="007737AA"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 </w:t>
      </w:r>
      <w:r w:rsidR="00CC0406" w:rsidRPr="002E14AC">
        <w:rPr>
          <w:rFonts w:ascii="Arial" w:hAnsi="Arial" w:cs="Arial"/>
          <w:sz w:val="24"/>
          <w:szCs w:val="24"/>
        </w:rPr>
        <w:t>7</w:t>
      </w:r>
      <w:r w:rsidRPr="002E14AC">
        <w:rPr>
          <w:rFonts w:ascii="Arial" w:hAnsi="Arial" w:cs="Arial"/>
          <w:sz w:val="24"/>
          <w:szCs w:val="24"/>
        </w:rPr>
        <w:t>, din care:</w:t>
      </w:r>
    </w:p>
    <w:p w14:paraId="7104A671" w14:textId="51413596" w:rsidR="007737AA" w:rsidRPr="002E14AC" w:rsidRDefault="007737AA"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CC0406" w:rsidRPr="002E14AC">
        <w:rPr>
          <w:rFonts w:ascii="Arial" w:hAnsi="Arial" w:cs="Arial"/>
          <w:sz w:val="24"/>
          <w:szCs w:val="24"/>
        </w:rPr>
        <w:t>4</w:t>
      </w:r>
    </w:p>
    <w:p w14:paraId="5A72335C" w14:textId="315028D4" w:rsidR="007737AA" w:rsidRPr="002E14AC" w:rsidRDefault="007737AA"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CC0406" w:rsidRPr="002E14AC">
        <w:rPr>
          <w:rFonts w:ascii="Arial" w:hAnsi="Arial" w:cs="Arial"/>
          <w:sz w:val="24"/>
          <w:szCs w:val="24"/>
        </w:rPr>
        <w:t>3</w:t>
      </w:r>
    </w:p>
    <w:p w14:paraId="6A29496E" w14:textId="1CD1A9CB" w:rsidR="007737AA" w:rsidRPr="002E14AC" w:rsidRDefault="007737AA"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1</w:t>
      </w:r>
      <w:r w:rsidR="00CC0406" w:rsidRPr="002E14AC">
        <w:rPr>
          <w:rFonts w:ascii="Arial" w:hAnsi="Arial" w:cs="Arial"/>
          <w:b/>
          <w:sz w:val="24"/>
          <w:szCs w:val="24"/>
        </w:rPr>
        <w:t>8</w:t>
      </w:r>
      <w:r w:rsidRPr="002E14AC">
        <w:rPr>
          <w:rFonts w:ascii="Arial" w:hAnsi="Arial" w:cs="Arial"/>
          <w:b/>
          <w:sz w:val="24"/>
          <w:szCs w:val="24"/>
        </w:rPr>
        <w:t>.</w:t>
      </w:r>
      <w:r w:rsidR="00CC0406" w:rsidRPr="002E14AC">
        <w:rPr>
          <w:rFonts w:ascii="Arial" w:hAnsi="Arial" w:cs="Arial"/>
          <w:b/>
          <w:sz w:val="24"/>
          <w:szCs w:val="24"/>
        </w:rPr>
        <w:t>5</w:t>
      </w:r>
      <w:r w:rsidRPr="002E14AC">
        <w:rPr>
          <w:rFonts w:ascii="Arial" w:hAnsi="Arial" w:cs="Arial"/>
          <w:b/>
          <w:sz w:val="24"/>
          <w:szCs w:val="24"/>
        </w:rPr>
        <w:t>00 lei</w:t>
      </w:r>
    </w:p>
    <w:p w14:paraId="4CF2E836" w14:textId="77777777" w:rsidR="007737AA" w:rsidRPr="002E14AC" w:rsidRDefault="007737AA"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1DC344FF" w14:textId="77777777" w:rsidR="0007120C" w:rsidRPr="002E14AC" w:rsidRDefault="0007120C" w:rsidP="007C2400">
      <w:pPr>
        <w:pStyle w:val="NoSpacing"/>
        <w:numPr>
          <w:ilvl w:val="0"/>
          <w:numId w:val="25"/>
        </w:numPr>
        <w:tabs>
          <w:tab w:val="left" w:pos="142"/>
          <w:tab w:val="right" w:pos="9072"/>
        </w:tabs>
        <w:ind w:left="0" w:firstLine="0"/>
        <w:rPr>
          <w:rFonts w:ascii="Arial" w:hAnsi="Arial" w:cs="Arial"/>
          <w:sz w:val="24"/>
          <w:szCs w:val="24"/>
          <w:lang w:val="ro-RO"/>
        </w:rPr>
      </w:pPr>
      <w:r w:rsidRPr="002E14AC">
        <w:rPr>
          <w:rFonts w:ascii="Arial" w:hAnsi="Arial" w:cs="Arial"/>
          <w:sz w:val="24"/>
          <w:szCs w:val="24"/>
          <w:lang w:val="ro-RO"/>
        </w:rPr>
        <w:t>nerespectarea condițiilor de distribuție a produselor distribuite prin Programul pentru școli al României</w:t>
      </w:r>
      <w:r w:rsidR="00D75FEF" w:rsidRPr="002E14AC">
        <w:rPr>
          <w:rFonts w:ascii="Arial" w:hAnsi="Arial" w:cs="Arial"/>
          <w:sz w:val="24"/>
          <w:szCs w:val="24"/>
          <w:lang w:val="ro-RO"/>
        </w:rPr>
        <w:t>;</w:t>
      </w:r>
    </w:p>
    <w:p w14:paraId="673ABB42" w14:textId="77777777" w:rsidR="00983BCE" w:rsidRPr="002E14AC" w:rsidRDefault="00983BCE" w:rsidP="007C2400">
      <w:pPr>
        <w:pStyle w:val="NoSpacing"/>
        <w:numPr>
          <w:ilvl w:val="0"/>
          <w:numId w:val="25"/>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532EBDE6" w14:textId="77777777" w:rsidR="00983BCE" w:rsidRPr="002E14AC" w:rsidRDefault="00D75FEF" w:rsidP="007C2400">
      <w:pPr>
        <w:pStyle w:val="NoSpacing"/>
        <w:numPr>
          <w:ilvl w:val="0"/>
          <w:numId w:val="25"/>
        </w:numPr>
        <w:tabs>
          <w:tab w:val="left" w:pos="142"/>
          <w:tab w:val="right" w:pos="9072"/>
        </w:tabs>
        <w:ind w:left="0" w:firstLine="0"/>
        <w:rPr>
          <w:rFonts w:ascii="Arial" w:hAnsi="Arial" w:cs="Arial"/>
          <w:b/>
          <w:sz w:val="24"/>
          <w:szCs w:val="24"/>
        </w:rPr>
      </w:pPr>
      <w:proofErr w:type="gramStart"/>
      <w:r w:rsidRPr="002E14AC">
        <w:rPr>
          <w:rFonts w:ascii="Arial" w:hAnsi="Arial" w:cs="Arial"/>
          <w:sz w:val="24"/>
          <w:szCs w:val="24"/>
          <w:shd w:val="clear" w:color="auto" w:fill="FFFFFF"/>
        </w:rPr>
        <w:t>nedotarea</w:t>
      </w:r>
      <w:proofErr w:type="gramEnd"/>
      <w:r w:rsidRPr="002E14AC">
        <w:rPr>
          <w:rFonts w:ascii="Arial" w:hAnsi="Arial" w:cs="Arial"/>
          <w:sz w:val="24"/>
          <w:szCs w:val="24"/>
          <w:shd w:val="clear" w:color="auto" w:fill="FFFFFF"/>
        </w:rPr>
        <w:t xml:space="preserve"> grupurilor sanitare publice sau din unităţile de folosinţă publică cu materiale şi mijloace adecvate pentru igiena individuală a utilizatorilor, precum şi neîntreţinerea acestora în permanentă stare de curăţenie de către proprietar sau administrator.</w:t>
      </w:r>
    </w:p>
    <w:p w14:paraId="4338021D" w14:textId="77777777" w:rsidR="00D75FEF" w:rsidRPr="002E14AC" w:rsidRDefault="00D75FEF" w:rsidP="007C2400">
      <w:pPr>
        <w:pStyle w:val="NoSpacing"/>
        <w:numPr>
          <w:ilvl w:val="0"/>
          <w:numId w:val="25"/>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periodică sau după necesitate, a lucrărilor de igienizare şi revizuire a instalaţiilor, precum şi a lucrărilor de recondiţionare a clădirilor unităţilor de învăţământ, destinate copiilor şi tinerilor;</w:t>
      </w:r>
    </w:p>
    <w:p w14:paraId="56B5D90B" w14:textId="77777777" w:rsidR="00D75FEF" w:rsidRPr="002E14AC" w:rsidRDefault="00D75FEF" w:rsidP="007C2400">
      <w:pPr>
        <w:pStyle w:val="NoSpacing"/>
        <w:numPr>
          <w:ilvl w:val="0"/>
          <w:numId w:val="25"/>
        </w:numPr>
        <w:tabs>
          <w:tab w:val="left" w:pos="142"/>
          <w:tab w:val="right" w:pos="9072"/>
        </w:tabs>
        <w:ind w:left="0" w:firstLine="0"/>
        <w:rPr>
          <w:rFonts w:ascii="Arial" w:hAnsi="Arial" w:cs="Arial"/>
          <w:b/>
          <w:bCs/>
          <w:sz w:val="24"/>
          <w:szCs w:val="24"/>
        </w:rPr>
      </w:pPr>
      <w:r w:rsidRPr="002E14AC">
        <w:rPr>
          <w:rFonts w:ascii="Arial" w:hAnsi="Arial" w:cs="Arial"/>
          <w:sz w:val="24"/>
          <w:szCs w:val="24"/>
          <w:shd w:val="clear" w:color="auto" w:fill="FFFFFF"/>
        </w:rPr>
        <w:t>nerespectarea de către conducătorii unităţilor pentru protecţia, educarea şi instruirea copiilor şi tinerilor, de către conducătorii autorităţilor publice locale, a normelor de igienă în vigoare specifice fiecărui obiectiv şi a condiţiilor referitoare la circuite funcţionale, cubajul minim de aer, microclimat, iluminat, mobilier, obiecte şi anexe sanitare, întreţinerea curăţeniei şi a altor asemenea cerinţe;</w:t>
      </w:r>
    </w:p>
    <w:p w14:paraId="4ECF6D91" w14:textId="2617CDB5" w:rsidR="00F32DC9" w:rsidRPr="002E14AC" w:rsidRDefault="00F32DC9" w:rsidP="007C2400">
      <w:pPr>
        <w:tabs>
          <w:tab w:val="right" w:pos="9072"/>
        </w:tabs>
        <w:spacing w:after="0" w:line="240" w:lineRule="auto"/>
        <w:rPr>
          <w:rFonts w:ascii="Arial" w:hAnsi="Arial" w:cs="Arial"/>
          <w:sz w:val="24"/>
          <w:szCs w:val="24"/>
        </w:rPr>
      </w:pPr>
      <w:r w:rsidRPr="002E14AC">
        <w:rPr>
          <w:rFonts w:ascii="Arial" w:hAnsi="Arial" w:cs="Arial"/>
          <w:sz w:val="24"/>
          <w:szCs w:val="24"/>
        </w:rPr>
        <w:t xml:space="preserve">Număr recontroale – </w:t>
      </w:r>
      <w:r w:rsidR="00CC0406" w:rsidRPr="002E14AC">
        <w:rPr>
          <w:rFonts w:ascii="Arial" w:hAnsi="Arial" w:cs="Arial"/>
          <w:sz w:val="24"/>
          <w:szCs w:val="24"/>
        </w:rPr>
        <w:t>2</w:t>
      </w:r>
    </w:p>
    <w:p w14:paraId="195451EA" w14:textId="77777777" w:rsidR="00F07558" w:rsidRPr="002E14AC" w:rsidRDefault="00F07558" w:rsidP="007C2400">
      <w:pPr>
        <w:pStyle w:val="NoSpacing"/>
        <w:tabs>
          <w:tab w:val="left" w:pos="142"/>
          <w:tab w:val="right" w:pos="9072"/>
        </w:tabs>
        <w:ind w:left="0"/>
        <w:rPr>
          <w:rFonts w:ascii="Arial" w:hAnsi="Arial" w:cs="Arial"/>
          <w:sz w:val="24"/>
          <w:szCs w:val="24"/>
        </w:rPr>
      </w:pPr>
    </w:p>
    <w:p w14:paraId="52D74C75" w14:textId="77777777" w:rsidR="00F07558" w:rsidRPr="002E14AC" w:rsidRDefault="00F07558"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5) Unități de învățământ postliceal</w:t>
      </w:r>
    </w:p>
    <w:p w14:paraId="289D052A" w14:textId="09D5FAB1" w:rsidR="00F07558" w:rsidRPr="002E14AC" w:rsidRDefault="00F07558"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controale efectuate –</w:t>
      </w:r>
      <w:r w:rsidR="00CC0406" w:rsidRPr="002E14AC">
        <w:rPr>
          <w:rFonts w:ascii="Arial" w:hAnsi="Arial" w:cs="Arial"/>
          <w:sz w:val="24"/>
          <w:szCs w:val="24"/>
        </w:rPr>
        <w:t xml:space="preserve"> 2</w:t>
      </w:r>
    </w:p>
    <w:p w14:paraId="0501EB20" w14:textId="77777777" w:rsidR="006C372E" w:rsidRPr="002E14AC" w:rsidRDefault="006C372E" w:rsidP="007C2400">
      <w:pPr>
        <w:pStyle w:val="NoSpacing"/>
        <w:tabs>
          <w:tab w:val="left" w:pos="142"/>
          <w:tab w:val="right" w:pos="9072"/>
        </w:tabs>
        <w:ind w:left="0"/>
        <w:rPr>
          <w:rFonts w:ascii="Arial" w:hAnsi="Arial" w:cs="Arial"/>
          <w:b/>
          <w:sz w:val="24"/>
          <w:szCs w:val="24"/>
          <w:u w:val="single"/>
        </w:rPr>
      </w:pPr>
    </w:p>
    <w:p w14:paraId="35A5D4F6" w14:textId="3B99CAFB" w:rsidR="006C3A55" w:rsidRPr="002E14AC" w:rsidRDefault="00CC0406" w:rsidP="007C2400">
      <w:pPr>
        <w:pStyle w:val="NoSpacing"/>
        <w:tabs>
          <w:tab w:val="left" w:pos="142"/>
          <w:tab w:val="right" w:pos="9072"/>
        </w:tabs>
        <w:ind w:left="0"/>
        <w:rPr>
          <w:rFonts w:ascii="Arial" w:hAnsi="Arial" w:cs="Arial"/>
          <w:b/>
          <w:sz w:val="24"/>
          <w:szCs w:val="24"/>
          <w:u w:val="single"/>
          <w:lang w:val="ro-RO"/>
        </w:rPr>
      </w:pPr>
      <w:r w:rsidRPr="002E14AC">
        <w:rPr>
          <w:rFonts w:ascii="Arial" w:hAnsi="Arial" w:cs="Arial"/>
          <w:b/>
          <w:sz w:val="24"/>
          <w:szCs w:val="24"/>
          <w:u w:val="single"/>
        </w:rPr>
        <w:t>6</w:t>
      </w:r>
      <w:r w:rsidR="006C3A55" w:rsidRPr="002E14AC">
        <w:rPr>
          <w:rFonts w:ascii="Arial" w:hAnsi="Arial" w:cs="Arial"/>
          <w:b/>
          <w:sz w:val="24"/>
          <w:szCs w:val="24"/>
          <w:u w:val="single"/>
        </w:rPr>
        <w:t>) Unit</w:t>
      </w:r>
      <w:r w:rsidR="006C3A55" w:rsidRPr="002E14AC">
        <w:rPr>
          <w:rFonts w:ascii="Arial" w:hAnsi="Arial" w:cs="Arial"/>
          <w:b/>
          <w:sz w:val="24"/>
          <w:szCs w:val="24"/>
          <w:u w:val="single"/>
          <w:lang w:val="ro-RO"/>
        </w:rPr>
        <w:t>ăți de învățământ special</w:t>
      </w:r>
    </w:p>
    <w:p w14:paraId="35E7ACE5" w14:textId="03F21D47" w:rsidR="006C3A55" w:rsidRPr="002E14AC" w:rsidRDefault="006C3A55"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efectuate – </w:t>
      </w:r>
      <w:r w:rsidR="00CC0406" w:rsidRPr="002E14AC">
        <w:rPr>
          <w:rFonts w:ascii="Arial" w:hAnsi="Arial" w:cs="Arial"/>
          <w:sz w:val="24"/>
          <w:szCs w:val="24"/>
        </w:rPr>
        <w:t>1</w:t>
      </w:r>
    </w:p>
    <w:p w14:paraId="13E0AAA1" w14:textId="77777777" w:rsidR="006C3A55" w:rsidRPr="002E14AC" w:rsidRDefault="006C3A55" w:rsidP="007C2400">
      <w:pPr>
        <w:pStyle w:val="NoSpacing"/>
        <w:tabs>
          <w:tab w:val="left" w:pos="142"/>
          <w:tab w:val="right" w:pos="9072"/>
        </w:tabs>
        <w:ind w:left="0"/>
        <w:rPr>
          <w:rFonts w:ascii="Arial" w:hAnsi="Arial" w:cs="Arial"/>
          <w:b/>
          <w:sz w:val="24"/>
          <w:szCs w:val="24"/>
          <w:u w:val="single"/>
        </w:rPr>
      </w:pPr>
    </w:p>
    <w:p w14:paraId="2CFEA95F" w14:textId="0724FEE3" w:rsidR="006F71B9" w:rsidRPr="002E14AC" w:rsidRDefault="00CC0406"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7</w:t>
      </w:r>
      <w:r w:rsidR="006F71B9" w:rsidRPr="002E14AC">
        <w:rPr>
          <w:rFonts w:ascii="Arial" w:hAnsi="Arial" w:cs="Arial"/>
          <w:b/>
          <w:sz w:val="24"/>
          <w:szCs w:val="24"/>
          <w:u w:val="single"/>
        </w:rPr>
        <w:t>) After school, before school</w:t>
      </w:r>
    </w:p>
    <w:p w14:paraId="40B474E8" w14:textId="66847726" w:rsidR="006F71B9" w:rsidRPr="002E14AC" w:rsidRDefault="006F71B9"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w:t>
      </w:r>
      <w:r w:rsidR="00ED1222" w:rsidRPr="002E14AC">
        <w:rPr>
          <w:rFonts w:ascii="Arial" w:hAnsi="Arial" w:cs="Arial"/>
          <w:sz w:val="24"/>
          <w:szCs w:val="24"/>
        </w:rPr>
        <w:t>ef</w:t>
      </w:r>
      <w:r w:rsidR="00450A52" w:rsidRPr="002E14AC">
        <w:rPr>
          <w:rFonts w:ascii="Arial" w:hAnsi="Arial" w:cs="Arial"/>
          <w:sz w:val="24"/>
          <w:szCs w:val="24"/>
        </w:rPr>
        <w:t>ectuate –</w:t>
      </w:r>
      <w:r w:rsidR="00584BEF" w:rsidRPr="002E14AC">
        <w:rPr>
          <w:rFonts w:ascii="Arial" w:hAnsi="Arial" w:cs="Arial"/>
          <w:sz w:val="24"/>
          <w:szCs w:val="24"/>
        </w:rPr>
        <w:t xml:space="preserve"> </w:t>
      </w:r>
      <w:r w:rsidR="00CC0406" w:rsidRPr="002E14AC">
        <w:rPr>
          <w:rFonts w:ascii="Arial" w:hAnsi="Arial" w:cs="Arial"/>
          <w:sz w:val="24"/>
          <w:szCs w:val="24"/>
        </w:rPr>
        <w:t>3</w:t>
      </w:r>
    </w:p>
    <w:p w14:paraId="3E034EBC" w14:textId="77777777" w:rsidR="004E3726" w:rsidRPr="002E14AC" w:rsidRDefault="004E3726" w:rsidP="007C2400">
      <w:pPr>
        <w:pStyle w:val="NoSpacing"/>
        <w:tabs>
          <w:tab w:val="left" w:pos="142"/>
          <w:tab w:val="right" w:pos="9072"/>
        </w:tabs>
        <w:ind w:left="0"/>
        <w:rPr>
          <w:rFonts w:ascii="Arial" w:hAnsi="Arial" w:cs="Arial"/>
          <w:sz w:val="24"/>
          <w:szCs w:val="24"/>
        </w:rPr>
      </w:pPr>
    </w:p>
    <w:p w14:paraId="1FF06A3A" w14:textId="5A1DFE9D" w:rsidR="005322AD" w:rsidRPr="002E14AC" w:rsidRDefault="00CC0406"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t>8</w:t>
      </w:r>
      <w:r w:rsidR="005322AD" w:rsidRPr="002E14AC">
        <w:rPr>
          <w:rFonts w:ascii="Arial" w:hAnsi="Arial" w:cs="Arial"/>
          <w:b/>
          <w:sz w:val="24"/>
          <w:szCs w:val="24"/>
          <w:u w:val="single"/>
        </w:rPr>
        <w:t xml:space="preserve">) Unități de cazare (internate </w:t>
      </w:r>
      <w:r w:rsidR="00177CB9" w:rsidRPr="002E14AC">
        <w:rPr>
          <w:rFonts w:ascii="Arial" w:hAnsi="Arial" w:cs="Arial"/>
          <w:b/>
          <w:sz w:val="24"/>
          <w:szCs w:val="24"/>
          <w:u w:val="single"/>
        </w:rPr>
        <w:t>ș</w:t>
      </w:r>
      <w:r w:rsidR="005322AD" w:rsidRPr="002E14AC">
        <w:rPr>
          <w:rFonts w:ascii="Arial" w:hAnsi="Arial" w:cs="Arial"/>
          <w:b/>
          <w:sz w:val="24"/>
          <w:szCs w:val="24"/>
          <w:u w:val="single"/>
        </w:rPr>
        <w:t>colare, camine studentești)</w:t>
      </w:r>
    </w:p>
    <w:p w14:paraId="6527EF89" w14:textId="02DBD555" w:rsidR="0043111B" w:rsidRPr="002E14AC" w:rsidRDefault="005322AD"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w:t>
      </w:r>
      <w:r w:rsidR="00507AFF" w:rsidRPr="002E14AC">
        <w:rPr>
          <w:rFonts w:ascii="Arial" w:hAnsi="Arial" w:cs="Arial"/>
          <w:sz w:val="24"/>
          <w:szCs w:val="24"/>
        </w:rPr>
        <w:t>ef</w:t>
      </w:r>
      <w:r w:rsidR="00175349" w:rsidRPr="002E14AC">
        <w:rPr>
          <w:rFonts w:ascii="Arial" w:hAnsi="Arial" w:cs="Arial"/>
          <w:sz w:val="24"/>
          <w:szCs w:val="24"/>
        </w:rPr>
        <w:t xml:space="preserve">ectuate – </w:t>
      </w:r>
      <w:r w:rsidR="00F07558" w:rsidRPr="002E14AC">
        <w:rPr>
          <w:rFonts w:ascii="Arial" w:hAnsi="Arial" w:cs="Arial"/>
          <w:sz w:val="24"/>
          <w:szCs w:val="24"/>
        </w:rPr>
        <w:t>1</w:t>
      </w:r>
      <w:r w:rsidR="00CC0406" w:rsidRPr="002E14AC">
        <w:rPr>
          <w:rFonts w:ascii="Arial" w:hAnsi="Arial" w:cs="Arial"/>
          <w:sz w:val="24"/>
          <w:szCs w:val="24"/>
        </w:rPr>
        <w:t>4</w:t>
      </w:r>
    </w:p>
    <w:p w14:paraId="481D4B03" w14:textId="31104719" w:rsidR="0007120C" w:rsidRPr="002E14AC" w:rsidRDefault="0007120C"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 </w:t>
      </w:r>
      <w:r w:rsidR="00CC0406" w:rsidRPr="002E14AC">
        <w:rPr>
          <w:rFonts w:ascii="Arial" w:hAnsi="Arial" w:cs="Arial"/>
          <w:sz w:val="24"/>
          <w:szCs w:val="24"/>
        </w:rPr>
        <w:t>5</w:t>
      </w:r>
      <w:r w:rsidRPr="002E14AC">
        <w:rPr>
          <w:rFonts w:ascii="Arial" w:hAnsi="Arial" w:cs="Arial"/>
          <w:sz w:val="24"/>
          <w:szCs w:val="24"/>
        </w:rPr>
        <w:t>, din care:</w:t>
      </w:r>
    </w:p>
    <w:p w14:paraId="320F6800" w14:textId="35406B07" w:rsidR="00CC0406" w:rsidRPr="002E14AC" w:rsidRDefault="00CC040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4 </w:t>
      </w:r>
    </w:p>
    <w:p w14:paraId="26D38FAD" w14:textId="77777777" w:rsidR="0007120C" w:rsidRPr="002E14AC" w:rsidRDefault="0007120C"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1D3BB4AB" w14:textId="77777777" w:rsidR="0007120C" w:rsidRPr="002E14AC" w:rsidRDefault="0007120C"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3.000 lei</w:t>
      </w:r>
    </w:p>
    <w:p w14:paraId="168ECF47" w14:textId="77777777" w:rsidR="0007120C" w:rsidRPr="002E14AC" w:rsidRDefault="0007120C"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7FB29162" w14:textId="77777777" w:rsidR="00D75FEF" w:rsidRPr="002E14AC" w:rsidRDefault="00D75FEF" w:rsidP="007C2400">
      <w:pPr>
        <w:pStyle w:val="NoSpacing"/>
        <w:numPr>
          <w:ilvl w:val="0"/>
          <w:numId w:val="26"/>
        </w:numPr>
        <w:tabs>
          <w:tab w:val="left" w:pos="142"/>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în unităţile de alimentaţie publică şi colectivă, în cazul meselor organizate, a obligaţiei de a păstra câte o probă din fiecare fel de mâncare servit timp de 48 de ore în spatii frigorifice, în recipiente curate, acoperite şi etichetate;</w:t>
      </w:r>
    </w:p>
    <w:p w14:paraId="00805E75" w14:textId="77777777" w:rsidR="0007120C" w:rsidRPr="002E14AC" w:rsidRDefault="0007120C" w:rsidP="007C2400">
      <w:pPr>
        <w:pStyle w:val="NoSpacing"/>
        <w:numPr>
          <w:ilvl w:val="0"/>
          <w:numId w:val="26"/>
        </w:numPr>
        <w:tabs>
          <w:tab w:val="left" w:pos="142"/>
          <w:tab w:val="right" w:pos="9072"/>
        </w:tabs>
        <w:ind w:left="0" w:firstLine="0"/>
        <w:rPr>
          <w:rFonts w:ascii="Arial" w:hAnsi="Arial" w:cs="Arial"/>
          <w:sz w:val="24"/>
          <w:szCs w:val="24"/>
        </w:rPr>
      </w:pPr>
      <w:r w:rsidRPr="002E14AC">
        <w:rPr>
          <w:rFonts w:ascii="Arial" w:hAnsi="Arial" w:cs="Arial"/>
          <w:bCs/>
          <w:sz w:val="24"/>
          <w:szCs w:val="24"/>
          <w:lang w:val="ro-RO"/>
        </w:rPr>
        <w:t>neetichetarea ustensilelor de curățenie</w:t>
      </w:r>
      <w:r w:rsidR="00D75FEF" w:rsidRPr="002E14AC">
        <w:rPr>
          <w:rFonts w:ascii="Arial" w:hAnsi="Arial" w:cs="Arial"/>
          <w:bCs/>
          <w:sz w:val="24"/>
          <w:szCs w:val="24"/>
          <w:lang w:val="ro-RO"/>
        </w:rPr>
        <w:t>;</w:t>
      </w:r>
    </w:p>
    <w:p w14:paraId="3CE37A15" w14:textId="49D98174" w:rsidR="005322AD" w:rsidRPr="002E14AC" w:rsidRDefault="00CC0406"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rPr>
        <w:lastRenderedPageBreak/>
        <w:t>9</w:t>
      </w:r>
      <w:r w:rsidR="005322AD" w:rsidRPr="002E14AC">
        <w:rPr>
          <w:rFonts w:ascii="Arial" w:hAnsi="Arial" w:cs="Arial"/>
          <w:b/>
          <w:sz w:val="24"/>
          <w:szCs w:val="24"/>
          <w:u w:val="single"/>
        </w:rPr>
        <w:t>) Blocuri alimentare din unitățile de învățâmânt</w:t>
      </w:r>
    </w:p>
    <w:p w14:paraId="7DCF5570" w14:textId="65DB35DE" w:rsidR="005B2916" w:rsidRPr="002E14AC" w:rsidRDefault="005B291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controale efectuate –</w:t>
      </w:r>
      <w:r w:rsidR="00124805" w:rsidRPr="002E14AC">
        <w:rPr>
          <w:rFonts w:ascii="Arial" w:hAnsi="Arial" w:cs="Arial"/>
          <w:sz w:val="24"/>
          <w:szCs w:val="24"/>
        </w:rPr>
        <w:t xml:space="preserve"> </w:t>
      </w:r>
      <w:r w:rsidR="00F07558" w:rsidRPr="002E14AC">
        <w:rPr>
          <w:rFonts w:ascii="Arial" w:hAnsi="Arial" w:cs="Arial"/>
          <w:sz w:val="24"/>
          <w:szCs w:val="24"/>
        </w:rPr>
        <w:t>1</w:t>
      </w:r>
      <w:r w:rsidR="00CC0406" w:rsidRPr="002E14AC">
        <w:rPr>
          <w:rFonts w:ascii="Arial" w:hAnsi="Arial" w:cs="Arial"/>
          <w:sz w:val="24"/>
          <w:szCs w:val="24"/>
        </w:rPr>
        <w:t>4</w:t>
      </w:r>
    </w:p>
    <w:p w14:paraId="160D936A" w14:textId="2A585DE4" w:rsidR="00253CF6" w:rsidRPr="002E14AC" w:rsidRDefault="00253CF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 </w:t>
      </w:r>
      <w:r w:rsidR="00CC0406" w:rsidRPr="002E14AC">
        <w:rPr>
          <w:rFonts w:ascii="Arial" w:hAnsi="Arial" w:cs="Arial"/>
          <w:sz w:val="24"/>
          <w:szCs w:val="24"/>
        </w:rPr>
        <w:t>5</w:t>
      </w:r>
      <w:r w:rsidRPr="002E14AC">
        <w:rPr>
          <w:rFonts w:ascii="Arial" w:hAnsi="Arial" w:cs="Arial"/>
          <w:sz w:val="24"/>
          <w:szCs w:val="24"/>
        </w:rPr>
        <w:t>, din care:</w:t>
      </w:r>
    </w:p>
    <w:p w14:paraId="2FF094CC" w14:textId="4FC805AC" w:rsidR="00CC0406" w:rsidRPr="002E14AC" w:rsidRDefault="00CC040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3 </w:t>
      </w:r>
    </w:p>
    <w:p w14:paraId="21DD0860" w14:textId="412231DB" w:rsidR="00253CF6" w:rsidRPr="002E14AC" w:rsidRDefault="00253CF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CC0406" w:rsidRPr="002E14AC">
        <w:rPr>
          <w:rFonts w:ascii="Arial" w:hAnsi="Arial" w:cs="Arial"/>
          <w:sz w:val="24"/>
          <w:szCs w:val="24"/>
        </w:rPr>
        <w:t>2</w:t>
      </w:r>
    </w:p>
    <w:p w14:paraId="37970D90" w14:textId="77777777" w:rsidR="00253CF6" w:rsidRPr="002E14AC" w:rsidRDefault="00253CF6"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3.000 lei</w:t>
      </w:r>
    </w:p>
    <w:p w14:paraId="38F01A1D" w14:textId="77777777" w:rsidR="00253CF6" w:rsidRPr="002E14AC" w:rsidRDefault="00253CF6"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6E26AB57" w14:textId="77777777" w:rsidR="00D75FEF" w:rsidRPr="002E14AC" w:rsidRDefault="00D75FEF" w:rsidP="007C2400">
      <w:pPr>
        <w:pStyle w:val="NoSpacing"/>
        <w:numPr>
          <w:ilvl w:val="0"/>
          <w:numId w:val="26"/>
        </w:numPr>
        <w:tabs>
          <w:tab w:val="left" w:pos="142"/>
          <w:tab w:val="right" w:pos="9072"/>
        </w:tabs>
        <w:ind w:left="0" w:firstLine="0"/>
        <w:rPr>
          <w:rFonts w:ascii="Arial" w:hAnsi="Arial" w:cs="Arial"/>
          <w:b/>
          <w:sz w:val="24"/>
          <w:szCs w:val="24"/>
        </w:rPr>
      </w:pPr>
      <w:r w:rsidRPr="002E14AC">
        <w:rPr>
          <w:rFonts w:ascii="Arial" w:hAnsi="Arial" w:cs="Arial"/>
          <w:sz w:val="24"/>
          <w:szCs w:val="24"/>
          <w:shd w:val="clear" w:color="auto" w:fill="FFFFFF"/>
        </w:rPr>
        <w:t>neavizarea şi neaprobarea meniului elaborat pentru copiii şi tinerii din unităţile de învăţământ preuniversitar de stat şi particulare, inclusiv taberele, centrele de vacanţă, unităţile ce asigură servicii similare şi unităţile destinate găzduirii elevilor după terminarea programului şcolar, de către un cadrul medical şi conducătorul unităţii;</w:t>
      </w:r>
    </w:p>
    <w:p w14:paraId="5C881C85" w14:textId="77777777" w:rsidR="00D75FEF" w:rsidRPr="002E14AC" w:rsidRDefault="00D75FEF" w:rsidP="007C2400">
      <w:pPr>
        <w:pStyle w:val="NoSpacing"/>
        <w:numPr>
          <w:ilvl w:val="0"/>
          <w:numId w:val="26"/>
        </w:numPr>
        <w:tabs>
          <w:tab w:val="left" w:pos="142"/>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6CBAF427" w14:textId="77777777" w:rsidR="00102589" w:rsidRPr="002E14AC" w:rsidRDefault="00D75FEF" w:rsidP="007C2400">
      <w:pPr>
        <w:pStyle w:val="ListParagraph"/>
        <w:numPr>
          <w:ilvl w:val="0"/>
          <w:numId w:val="26"/>
        </w:numPr>
        <w:spacing w:after="0" w:line="240" w:lineRule="auto"/>
        <w:ind w:left="0" w:firstLine="0"/>
        <w:rPr>
          <w:rFonts w:ascii="Arial" w:hAnsi="Arial" w:cs="Arial"/>
          <w:sz w:val="24"/>
          <w:szCs w:val="24"/>
        </w:rPr>
      </w:pPr>
      <w:r w:rsidRPr="002E14AC">
        <w:rPr>
          <w:rFonts w:ascii="Arial" w:hAnsi="Arial" w:cs="Arial"/>
          <w:sz w:val="24"/>
          <w:szCs w:val="24"/>
        </w:rPr>
        <w:t>necompletarea la zi a graficelor</w:t>
      </w:r>
      <w:r w:rsidR="00102589" w:rsidRPr="002E14AC">
        <w:rPr>
          <w:rFonts w:ascii="Arial" w:hAnsi="Arial" w:cs="Arial"/>
          <w:sz w:val="24"/>
          <w:szCs w:val="24"/>
        </w:rPr>
        <w:t xml:space="preserve"> pentru monitorizarea temperaturii la spa</w:t>
      </w:r>
      <w:r w:rsidRPr="002E14AC">
        <w:rPr>
          <w:rFonts w:ascii="Arial" w:hAnsi="Arial" w:cs="Arial"/>
          <w:sz w:val="24"/>
          <w:szCs w:val="24"/>
        </w:rPr>
        <w:t>ț</w:t>
      </w:r>
      <w:r w:rsidR="00102589" w:rsidRPr="002E14AC">
        <w:rPr>
          <w:rFonts w:ascii="Arial" w:hAnsi="Arial" w:cs="Arial"/>
          <w:sz w:val="24"/>
          <w:szCs w:val="24"/>
        </w:rPr>
        <w:t>iile f</w:t>
      </w:r>
      <w:r w:rsidRPr="002E14AC">
        <w:rPr>
          <w:rFonts w:ascii="Arial" w:hAnsi="Arial" w:cs="Arial"/>
          <w:sz w:val="24"/>
          <w:szCs w:val="24"/>
        </w:rPr>
        <w:t>igorifice din blocul alimentar;</w:t>
      </w:r>
    </w:p>
    <w:p w14:paraId="5B357434" w14:textId="77777777" w:rsidR="00253CF6" w:rsidRPr="002E14AC" w:rsidRDefault="00D75FEF" w:rsidP="007C2400">
      <w:pPr>
        <w:pStyle w:val="NoSpacing"/>
        <w:numPr>
          <w:ilvl w:val="0"/>
          <w:numId w:val="26"/>
        </w:numPr>
        <w:tabs>
          <w:tab w:val="left" w:pos="142"/>
          <w:tab w:val="right" w:pos="9072"/>
        </w:tabs>
        <w:ind w:left="0" w:firstLine="0"/>
        <w:rPr>
          <w:rFonts w:ascii="Arial" w:hAnsi="Arial" w:cs="Arial"/>
          <w:sz w:val="24"/>
          <w:szCs w:val="24"/>
        </w:rPr>
      </w:pPr>
      <w:r w:rsidRPr="002E14AC">
        <w:rPr>
          <w:rFonts w:ascii="Arial" w:hAnsi="Arial" w:cs="Arial"/>
          <w:sz w:val="24"/>
          <w:szCs w:val="24"/>
          <w:shd w:val="clear" w:color="auto" w:fill="FFFFFF"/>
        </w:rPr>
        <w:t>nepăstrarea probelor de alimente din fiecare fel de mâncare servit la fiecare cursă timp de 48 de ore;</w:t>
      </w:r>
    </w:p>
    <w:p w14:paraId="2CB7C86E" w14:textId="77777777" w:rsidR="002F7DA8" w:rsidRPr="002E14AC" w:rsidRDefault="002F7DA8" w:rsidP="007C2400">
      <w:pPr>
        <w:pStyle w:val="NoSpacing"/>
        <w:tabs>
          <w:tab w:val="left" w:pos="142"/>
          <w:tab w:val="right" w:pos="9072"/>
        </w:tabs>
        <w:ind w:left="0"/>
        <w:rPr>
          <w:rFonts w:ascii="Arial" w:hAnsi="Arial" w:cs="Arial"/>
          <w:sz w:val="24"/>
          <w:szCs w:val="24"/>
        </w:rPr>
      </w:pPr>
    </w:p>
    <w:p w14:paraId="21910020" w14:textId="4393C898" w:rsidR="008B1EAA" w:rsidRPr="002E14AC" w:rsidRDefault="0069063A" w:rsidP="007C2400">
      <w:pPr>
        <w:pStyle w:val="NoSpacing"/>
        <w:tabs>
          <w:tab w:val="left" w:pos="142"/>
          <w:tab w:val="right" w:pos="9072"/>
        </w:tabs>
        <w:ind w:left="0"/>
        <w:rPr>
          <w:rFonts w:ascii="Arial" w:hAnsi="Arial" w:cs="Arial"/>
          <w:b/>
          <w:sz w:val="24"/>
          <w:szCs w:val="24"/>
          <w:u w:val="single"/>
          <w:lang w:val="ro-RO"/>
        </w:rPr>
      </w:pPr>
      <w:r w:rsidRPr="002E14AC">
        <w:rPr>
          <w:rFonts w:ascii="Arial" w:hAnsi="Arial" w:cs="Arial"/>
          <w:b/>
          <w:sz w:val="24"/>
          <w:szCs w:val="24"/>
          <w:u w:val="single"/>
        </w:rPr>
        <w:t>1</w:t>
      </w:r>
      <w:r w:rsidR="00CC0406" w:rsidRPr="002E14AC">
        <w:rPr>
          <w:rFonts w:ascii="Arial" w:hAnsi="Arial" w:cs="Arial"/>
          <w:b/>
          <w:sz w:val="24"/>
          <w:szCs w:val="24"/>
          <w:u w:val="single"/>
        </w:rPr>
        <w:t>0</w:t>
      </w:r>
      <w:r w:rsidR="008B1EAA" w:rsidRPr="002E14AC">
        <w:rPr>
          <w:rFonts w:ascii="Arial" w:hAnsi="Arial" w:cs="Arial"/>
          <w:b/>
          <w:sz w:val="24"/>
          <w:szCs w:val="24"/>
          <w:u w:val="single"/>
        </w:rPr>
        <w:t>) Unit</w:t>
      </w:r>
      <w:r w:rsidR="008B1EAA" w:rsidRPr="002E14AC">
        <w:rPr>
          <w:rFonts w:ascii="Arial" w:hAnsi="Arial" w:cs="Arial"/>
          <w:b/>
          <w:sz w:val="24"/>
          <w:szCs w:val="24"/>
          <w:u w:val="single"/>
          <w:lang w:val="ro-RO"/>
        </w:rPr>
        <w:t>ăți de catering</w:t>
      </w:r>
    </w:p>
    <w:p w14:paraId="52BE8F22" w14:textId="4FCF64FD" w:rsidR="008B1EAA" w:rsidRPr="002E14AC" w:rsidRDefault="008B1EAA"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efectuate – </w:t>
      </w:r>
      <w:r w:rsidR="00CC0406" w:rsidRPr="002E14AC">
        <w:rPr>
          <w:rFonts w:ascii="Arial" w:hAnsi="Arial" w:cs="Arial"/>
          <w:sz w:val="24"/>
          <w:szCs w:val="24"/>
        </w:rPr>
        <w:t>9</w:t>
      </w:r>
    </w:p>
    <w:p w14:paraId="7385FE70" w14:textId="77777777" w:rsidR="000E1131" w:rsidRPr="002E14AC" w:rsidRDefault="000E1131"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total sancțiuni </w:t>
      </w:r>
      <w:r w:rsidR="00A870CB" w:rsidRPr="002E14AC">
        <w:rPr>
          <w:rFonts w:ascii="Arial" w:hAnsi="Arial" w:cs="Arial"/>
          <w:sz w:val="24"/>
          <w:szCs w:val="24"/>
        </w:rPr>
        <w:t>–</w:t>
      </w:r>
      <w:r w:rsidRPr="002E14AC">
        <w:rPr>
          <w:rFonts w:ascii="Arial" w:hAnsi="Arial" w:cs="Arial"/>
          <w:sz w:val="24"/>
          <w:szCs w:val="24"/>
        </w:rPr>
        <w:t xml:space="preserve"> </w:t>
      </w:r>
      <w:r w:rsidR="00F07558" w:rsidRPr="002E14AC">
        <w:rPr>
          <w:rFonts w:ascii="Arial" w:hAnsi="Arial" w:cs="Arial"/>
          <w:sz w:val="24"/>
          <w:szCs w:val="24"/>
        </w:rPr>
        <w:t>1</w:t>
      </w:r>
      <w:r w:rsidRPr="002E14AC">
        <w:rPr>
          <w:rFonts w:ascii="Arial" w:hAnsi="Arial" w:cs="Arial"/>
          <w:sz w:val="24"/>
          <w:szCs w:val="24"/>
        </w:rPr>
        <w:t>, din care:</w:t>
      </w:r>
    </w:p>
    <w:p w14:paraId="767F0EE3" w14:textId="77777777" w:rsidR="00F03AB3" w:rsidRPr="002E14AC" w:rsidRDefault="00F03AB3"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07558" w:rsidRPr="002E14AC">
        <w:rPr>
          <w:rFonts w:ascii="Arial" w:hAnsi="Arial" w:cs="Arial"/>
          <w:sz w:val="24"/>
          <w:szCs w:val="24"/>
        </w:rPr>
        <w:t>1</w:t>
      </w:r>
    </w:p>
    <w:p w14:paraId="036B1294" w14:textId="21FA546B" w:rsidR="00F03AB3" w:rsidRPr="002E14AC" w:rsidRDefault="00F03AB3" w:rsidP="007C2400">
      <w:pPr>
        <w:pStyle w:val="NoSpacing"/>
        <w:tabs>
          <w:tab w:val="left" w:pos="142"/>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CC0406" w:rsidRPr="002E14AC">
        <w:rPr>
          <w:rFonts w:ascii="Arial" w:hAnsi="Arial" w:cs="Arial"/>
          <w:b/>
          <w:sz w:val="24"/>
          <w:szCs w:val="24"/>
        </w:rPr>
        <w:t>1</w:t>
      </w:r>
      <w:r w:rsidRPr="002E14AC">
        <w:rPr>
          <w:rFonts w:ascii="Arial" w:hAnsi="Arial" w:cs="Arial"/>
          <w:b/>
          <w:sz w:val="24"/>
          <w:szCs w:val="24"/>
        </w:rPr>
        <w:t>.</w:t>
      </w:r>
      <w:r w:rsidR="00CC0406" w:rsidRPr="002E14AC">
        <w:rPr>
          <w:rFonts w:ascii="Arial" w:hAnsi="Arial" w:cs="Arial"/>
          <w:b/>
          <w:sz w:val="24"/>
          <w:szCs w:val="24"/>
        </w:rPr>
        <w:t>6</w:t>
      </w:r>
      <w:r w:rsidRPr="002E14AC">
        <w:rPr>
          <w:rFonts w:ascii="Arial" w:hAnsi="Arial" w:cs="Arial"/>
          <w:b/>
          <w:sz w:val="24"/>
          <w:szCs w:val="24"/>
        </w:rPr>
        <w:t>00 lei</w:t>
      </w:r>
    </w:p>
    <w:p w14:paraId="3DB471D6" w14:textId="77777777" w:rsidR="002D4A48" w:rsidRPr="002E14AC" w:rsidRDefault="000E1131"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4E7FEFD0" w14:textId="77777777" w:rsidR="00D75FEF" w:rsidRPr="002E14AC" w:rsidRDefault="00D75FEF" w:rsidP="007C2400">
      <w:pPr>
        <w:pStyle w:val="NoSpacing"/>
        <w:numPr>
          <w:ilvl w:val="0"/>
          <w:numId w:val="26"/>
        </w:numPr>
        <w:tabs>
          <w:tab w:val="left" w:pos="142"/>
          <w:tab w:val="right" w:pos="9072"/>
        </w:tabs>
        <w:ind w:left="0" w:firstLine="0"/>
        <w:rPr>
          <w:rFonts w:ascii="Arial" w:hAnsi="Arial" w:cs="Arial"/>
          <w:b/>
          <w:sz w:val="24"/>
          <w:szCs w:val="24"/>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1D1FECEF" w14:textId="77777777" w:rsidR="00BA440D" w:rsidRPr="002E14AC" w:rsidRDefault="00BA440D" w:rsidP="007C2400">
      <w:pPr>
        <w:pStyle w:val="ListParagraph"/>
        <w:tabs>
          <w:tab w:val="left" w:pos="142"/>
          <w:tab w:val="right" w:pos="9072"/>
        </w:tabs>
        <w:spacing w:after="0" w:line="240" w:lineRule="auto"/>
        <w:ind w:left="0"/>
        <w:rPr>
          <w:rFonts w:ascii="Arial" w:hAnsi="Arial" w:cs="Arial"/>
          <w:sz w:val="24"/>
          <w:szCs w:val="24"/>
        </w:rPr>
      </w:pPr>
    </w:p>
    <w:p w14:paraId="37EECEC4" w14:textId="77777777" w:rsidR="00C145B0" w:rsidRPr="002E14AC" w:rsidRDefault="00A87DCA" w:rsidP="007C2400">
      <w:pPr>
        <w:tabs>
          <w:tab w:val="right" w:pos="9072"/>
        </w:tabs>
        <w:spacing w:after="0" w:line="240" w:lineRule="auto"/>
        <w:rPr>
          <w:rFonts w:ascii="Arial" w:hAnsi="Arial" w:cs="Arial"/>
          <w:sz w:val="24"/>
          <w:szCs w:val="24"/>
          <w:u w:val="single"/>
          <w:lang w:val="pt-BR"/>
        </w:rPr>
      </w:pPr>
      <w:r w:rsidRPr="002E14AC">
        <w:rPr>
          <w:rFonts w:ascii="Arial" w:hAnsi="Arial" w:cs="Arial"/>
          <w:b/>
          <w:sz w:val="24"/>
          <w:szCs w:val="24"/>
          <w:u w:val="single"/>
          <w:lang w:val="pt-BR"/>
        </w:rPr>
        <w:t>b</w:t>
      </w:r>
      <w:r w:rsidR="00C145B0" w:rsidRPr="002E14AC">
        <w:rPr>
          <w:rFonts w:ascii="Arial" w:hAnsi="Arial" w:cs="Arial"/>
          <w:b/>
          <w:sz w:val="24"/>
          <w:szCs w:val="24"/>
          <w:u w:val="single"/>
          <w:lang w:val="pt-BR"/>
        </w:rPr>
        <w:t>)</w:t>
      </w:r>
      <w:r w:rsidR="00C145B0" w:rsidRPr="002E14AC">
        <w:rPr>
          <w:rFonts w:ascii="Arial" w:hAnsi="Arial" w:cs="Arial"/>
          <w:sz w:val="24"/>
          <w:szCs w:val="24"/>
          <w:u w:val="single"/>
          <w:lang w:val="pt-BR"/>
        </w:rPr>
        <w:t xml:space="preserve"> </w:t>
      </w:r>
      <w:r w:rsidR="00C145B0" w:rsidRPr="002E14AC">
        <w:rPr>
          <w:rFonts w:ascii="Arial" w:hAnsi="Arial" w:cs="Arial"/>
          <w:b/>
          <w:sz w:val="24"/>
          <w:szCs w:val="24"/>
          <w:u w:val="single"/>
          <w:lang w:val="pt-BR"/>
        </w:rPr>
        <w:t>Număr controale pe produs și meniu, conform Legii nr. 123/2008</w:t>
      </w:r>
    </w:p>
    <w:p w14:paraId="5F7EF69D" w14:textId="77777777" w:rsidR="003F4A01" w:rsidRPr="002E14AC" w:rsidRDefault="00A87DCA" w:rsidP="007C2400">
      <w:pPr>
        <w:pStyle w:val="NoSpacing"/>
        <w:tabs>
          <w:tab w:val="left" w:pos="142"/>
          <w:tab w:val="right" w:pos="9072"/>
        </w:tabs>
        <w:ind w:left="0"/>
        <w:rPr>
          <w:rFonts w:ascii="Arial" w:hAnsi="Arial" w:cs="Arial"/>
          <w:b/>
          <w:sz w:val="24"/>
          <w:szCs w:val="24"/>
          <w:u w:val="single"/>
          <w:lang w:val="pt-BR"/>
        </w:rPr>
      </w:pPr>
      <w:r w:rsidRPr="002E14AC">
        <w:rPr>
          <w:rFonts w:ascii="Arial" w:hAnsi="Arial" w:cs="Arial"/>
          <w:b/>
          <w:sz w:val="24"/>
          <w:szCs w:val="24"/>
          <w:u w:val="single"/>
          <w:lang w:val="pt-BR"/>
        </w:rPr>
        <w:t>1</w:t>
      </w:r>
      <w:r w:rsidR="00C145B0" w:rsidRPr="002E14AC">
        <w:rPr>
          <w:rFonts w:ascii="Arial" w:hAnsi="Arial" w:cs="Arial"/>
          <w:b/>
          <w:sz w:val="24"/>
          <w:szCs w:val="24"/>
          <w:u w:val="single"/>
          <w:lang w:val="pt-BR"/>
        </w:rPr>
        <w:t xml:space="preserve">) Număr controale în blocurile alimentare </w:t>
      </w:r>
      <w:r w:rsidR="00461E07" w:rsidRPr="002E14AC">
        <w:rPr>
          <w:rFonts w:ascii="Arial" w:hAnsi="Arial" w:cs="Arial"/>
          <w:b/>
          <w:sz w:val="24"/>
          <w:szCs w:val="24"/>
          <w:u w:val="single"/>
          <w:lang w:val="pt-BR"/>
        </w:rPr>
        <w:t>din</w:t>
      </w:r>
      <w:r w:rsidR="00C145B0" w:rsidRPr="002E14AC">
        <w:rPr>
          <w:rFonts w:ascii="Arial" w:hAnsi="Arial" w:cs="Arial"/>
          <w:b/>
          <w:sz w:val="24"/>
          <w:szCs w:val="24"/>
          <w:u w:val="single"/>
          <w:lang w:val="pt-BR"/>
        </w:rPr>
        <w:t xml:space="preserve"> unitățile de învățământ</w:t>
      </w:r>
    </w:p>
    <w:p w14:paraId="24C7E04B" w14:textId="38F1E424" w:rsidR="004A1A92" w:rsidRPr="002E14AC" w:rsidRDefault="004A1A92"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controale efectuate – </w:t>
      </w:r>
      <w:r w:rsidR="00CC0406" w:rsidRPr="002E14AC">
        <w:rPr>
          <w:rFonts w:ascii="Arial" w:hAnsi="Arial" w:cs="Arial"/>
          <w:sz w:val="24"/>
          <w:szCs w:val="24"/>
        </w:rPr>
        <w:t>16</w:t>
      </w:r>
    </w:p>
    <w:p w14:paraId="22F46F5F" w14:textId="77777777" w:rsidR="00BA440D" w:rsidRPr="002E14AC" w:rsidRDefault="00BA440D" w:rsidP="007C2400">
      <w:pPr>
        <w:pStyle w:val="NoSpacing"/>
        <w:tabs>
          <w:tab w:val="left" w:pos="142"/>
          <w:tab w:val="right" w:pos="9072"/>
        </w:tabs>
        <w:ind w:left="0"/>
        <w:rPr>
          <w:rFonts w:ascii="Arial" w:hAnsi="Arial" w:cs="Arial"/>
          <w:b/>
          <w:sz w:val="24"/>
          <w:szCs w:val="24"/>
          <w:u w:val="single"/>
        </w:rPr>
      </w:pPr>
    </w:p>
    <w:p w14:paraId="166145FD" w14:textId="77777777" w:rsidR="00C145B0" w:rsidRPr="002E14AC" w:rsidRDefault="00805CD5" w:rsidP="007C2400">
      <w:pPr>
        <w:pStyle w:val="NoSpacing"/>
        <w:tabs>
          <w:tab w:val="left" w:pos="142"/>
          <w:tab w:val="right" w:pos="9072"/>
        </w:tabs>
        <w:ind w:left="0"/>
        <w:rPr>
          <w:rFonts w:ascii="Arial" w:hAnsi="Arial" w:cs="Arial"/>
          <w:b/>
          <w:sz w:val="24"/>
          <w:szCs w:val="24"/>
          <w:u w:val="single"/>
        </w:rPr>
      </w:pPr>
      <w:r w:rsidRPr="002E14AC">
        <w:rPr>
          <w:rFonts w:ascii="Arial" w:hAnsi="Arial" w:cs="Arial"/>
          <w:b/>
          <w:sz w:val="24"/>
          <w:szCs w:val="24"/>
          <w:u w:val="single"/>
          <w:lang w:val="pt-BR"/>
        </w:rPr>
        <w:t>2</w:t>
      </w:r>
      <w:r w:rsidR="00C145B0" w:rsidRPr="002E14AC">
        <w:rPr>
          <w:rFonts w:ascii="Arial" w:hAnsi="Arial" w:cs="Arial"/>
          <w:b/>
          <w:sz w:val="24"/>
          <w:szCs w:val="24"/>
          <w:u w:val="single"/>
          <w:lang w:val="pt-BR"/>
        </w:rPr>
        <w:t>) Număr controale în societăți comerciale (chioșcuri din incinta unităților de învățământ preuniversitar)</w:t>
      </w:r>
    </w:p>
    <w:p w14:paraId="2CC6B069" w14:textId="424914F2" w:rsidR="00C145B0" w:rsidRPr="002E14AC" w:rsidRDefault="00C145B0"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controale efectuate –</w:t>
      </w:r>
      <w:r w:rsidR="00DC0015" w:rsidRPr="002E14AC">
        <w:rPr>
          <w:rFonts w:ascii="Arial" w:hAnsi="Arial" w:cs="Arial"/>
          <w:sz w:val="24"/>
          <w:szCs w:val="24"/>
        </w:rPr>
        <w:t xml:space="preserve"> </w:t>
      </w:r>
      <w:r w:rsidR="00CC0406" w:rsidRPr="002E14AC">
        <w:rPr>
          <w:rFonts w:ascii="Arial" w:hAnsi="Arial" w:cs="Arial"/>
          <w:sz w:val="24"/>
          <w:szCs w:val="24"/>
        </w:rPr>
        <w:t>19</w:t>
      </w:r>
    </w:p>
    <w:p w14:paraId="5D6A7A25" w14:textId="77777777" w:rsidR="0007120C" w:rsidRPr="002E14AC" w:rsidRDefault="0007120C"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Nr. total sancțiuni – 1, din care:</w:t>
      </w:r>
    </w:p>
    <w:p w14:paraId="58DCBAA7" w14:textId="602087EA" w:rsidR="0007120C" w:rsidRPr="002E14AC" w:rsidRDefault="0007120C"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00CC0406" w:rsidRPr="002E14AC">
        <w:rPr>
          <w:rFonts w:ascii="Arial" w:hAnsi="Arial" w:cs="Arial"/>
          <w:sz w:val="24"/>
          <w:szCs w:val="24"/>
        </w:rPr>
        <w:t>avertismente</w:t>
      </w:r>
      <w:proofErr w:type="gramEnd"/>
      <w:r w:rsidRPr="002E14AC">
        <w:rPr>
          <w:rFonts w:ascii="Arial" w:hAnsi="Arial" w:cs="Arial"/>
          <w:sz w:val="24"/>
          <w:szCs w:val="24"/>
        </w:rPr>
        <w:t xml:space="preserve"> – 1</w:t>
      </w:r>
    </w:p>
    <w:p w14:paraId="5257AB88" w14:textId="497F933B" w:rsidR="00CC0406" w:rsidRPr="002E14AC" w:rsidRDefault="00CC040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Retragere produse alimentare – 0.61 Kg </w:t>
      </w:r>
      <w:r w:rsidRPr="002E14AC">
        <w:rPr>
          <w:rFonts w:ascii="Arial" w:hAnsi="Arial" w:cs="Arial"/>
          <w:sz w:val="24"/>
          <w:szCs w:val="24"/>
          <w:shd w:val="clear" w:color="auto" w:fill="FFFFFF"/>
        </w:rPr>
        <w:t>şi 0.99 Litri</w:t>
      </w:r>
    </w:p>
    <w:p w14:paraId="1789397D" w14:textId="77777777" w:rsidR="0007120C" w:rsidRPr="002E14AC" w:rsidRDefault="0007120C"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Neconformități identificate:</w:t>
      </w:r>
    </w:p>
    <w:p w14:paraId="066F2922" w14:textId="77777777" w:rsidR="0007120C" w:rsidRPr="002E14AC" w:rsidRDefault="0007120C" w:rsidP="007C2400">
      <w:pPr>
        <w:pStyle w:val="NoSpacing"/>
        <w:numPr>
          <w:ilvl w:val="0"/>
          <w:numId w:val="11"/>
        </w:numPr>
        <w:tabs>
          <w:tab w:val="left" w:pos="142"/>
          <w:tab w:val="right" w:pos="9072"/>
        </w:tabs>
        <w:ind w:left="0" w:firstLine="0"/>
        <w:rPr>
          <w:rFonts w:ascii="Arial" w:hAnsi="Arial" w:cs="Arial"/>
          <w:b/>
          <w:sz w:val="24"/>
          <w:szCs w:val="24"/>
        </w:rPr>
      </w:pPr>
      <w:r w:rsidRPr="002E14AC">
        <w:rPr>
          <w:rFonts w:ascii="Arial" w:hAnsi="Arial" w:cs="Arial"/>
          <w:bCs/>
          <w:sz w:val="24"/>
          <w:szCs w:val="24"/>
          <w:lang w:val="pt-BR"/>
        </w:rPr>
        <w:t xml:space="preserve">comercializarea de produse </w:t>
      </w:r>
      <w:r w:rsidR="00D75FEF" w:rsidRPr="002E14AC">
        <w:rPr>
          <w:rFonts w:ascii="Arial" w:hAnsi="Arial" w:cs="Arial"/>
          <w:sz w:val="24"/>
          <w:szCs w:val="24"/>
          <w:shd w:val="clear" w:color="auto" w:fill="FFFFFF"/>
        </w:rPr>
        <w:t>nerecomandate preşcolarilor şi şcolarilor, conform listei stabilite de Ministerul Sănătăţii;</w:t>
      </w:r>
    </w:p>
    <w:p w14:paraId="7189C415" w14:textId="77777777" w:rsidR="007F7628" w:rsidRPr="002E14AC" w:rsidRDefault="007F7628" w:rsidP="007C2400">
      <w:pPr>
        <w:tabs>
          <w:tab w:val="left" w:pos="142"/>
          <w:tab w:val="right" w:pos="9072"/>
        </w:tabs>
        <w:spacing w:after="0" w:line="240" w:lineRule="auto"/>
        <w:rPr>
          <w:rFonts w:ascii="Arial" w:hAnsi="Arial" w:cs="Arial"/>
          <w:sz w:val="24"/>
          <w:szCs w:val="24"/>
        </w:rPr>
      </w:pPr>
    </w:p>
    <w:p w14:paraId="4D344573" w14:textId="77777777" w:rsidR="006F7DE4" w:rsidRPr="002E14AC" w:rsidRDefault="006F7DE4" w:rsidP="007C2400">
      <w:pPr>
        <w:tabs>
          <w:tab w:val="left" w:pos="142"/>
          <w:tab w:val="right" w:pos="9072"/>
        </w:tabs>
        <w:spacing w:after="0" w:line="240" w:lineRule="auto"/>
        <w:rPr>
          <w:rFonts w:ascii="Arial" w:hAnsi="Arial" w:cs="Arial"/>
          <w:sz w:val="24"/>
          <w:szCs w:val="24"/>
        </w:rPr>
      </w:pPr>
    </w:p>
    <w:p w14:paraId="6959354D" w14:textId="77777777" w:rsidR="005322AD" w:rsidRPr="002E14AC" w:rsidRDefault="00560CBE"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Capitolul </w:t>
      </w:r>
      <w:r w:rsidR="009F0A4C" w:rsidRPr="002E14AC">
        <w:rPr>
          <w:rFonts w:ascii="Arial" w:hAnsi="Arial" w:cs="Arial"/>
          <w:b/>
          <w:sz w:val="24"/>
          <w:szCs w:val="24"/>
        </w:rPr>
        <w:t>V</w:t>
      </w:r>
      <w:r w:rsidR="008965C1" w:rsidRPr="002E14AC">
        <w:rPr>
          <w:rFonts w:ascii="Arial" w:hAnsi="Arial" w:cs="Arial"/>
          <w:b/>
          <w:sz w:val="24"/>
          <w:szCs w:val="24"/>
        </w:rPr>
        <w:t>. APĂ POTABILĂ</w:t>
      </w:r>
    </w:p>
    <w:p w14:paraId="1E5EB3BA" w14:textId="77777777" w:rsidR="00C301F2" w:rsidRPr="002E14AC" w:rsidRDefault="00C301F2" w:rsidP="007C2400">
      <w:pPr>
        <w:pStyle w:val="NoSpacing"/>
        <w:tabs>
          <w:tab w:val="right" w:pos="9072"/>
        </w:tabs>
        <w:ind w:left="0"/>
        <w:rPr>
          <w:rFonts w:ascii="Arial" w:hAnsi="Arial" w:cs="Arial"/>
          <w:b/>
          <w:sz w:val="24"/>
          <w:szCs w:val="24"/>
        </w:rPr>
      </w:pPr>
    </w:p>
    <w:p w14:paraId="32219780" w14:textId="3A70A519" w:rsidR="00C44B3D" w:rsidRPr="002E14AC" w:rsidRDefault="00C0669E" w:rsidP="007C2400">
      <w:pPr>
        <w:pStyle w:val="NoSpacing"/>
        <w:tabs>
          <w:tab w:val="right" w:pos="9072"/>
        </w:tabs>
        <w:ind w:left="0"/>
        <w:rPr>
          <w:rFonts w:ascii="Arial" w:hAnsi="Arial" w:cs="Arial"/>
          <w:sz w:val="24"/>
          <w:szCs w:val="24"/>
        </w:rPr>
      </w:pPr>
      <w:r w:rsidRPr="002E14AC">
        <w:rPr>
          <w:rFonts w:ascii="Arial" w:hAnsi="Arial" w:cs="Arial"/>
          <w:sz w:val="24"/>
          <w:szCs w:val="24"/>
        </w:rPr>
        <w:t>N</w:t>
      </w:r>
      <w:r w:rsidR="006F0CFB" w:rsidRPr="002E14AC">
        <w:rPr>
          <w:rFonts w:ascii="Arial" w:hAnsi="Arial" w:cs="Arial"/>
          <w:sz w:val="24"/>
          <w:szCs w:val="24"/>
        </w:rPr>
        <w:t>r.</w:t>
      </w:r>
      <w:r w:rsidRPr="002E14AC">
        <w:rPr>
          <w:rFonts w:ascii="Arial" w:hAnsi="Arial" w:cs="Arial"/>
          <w:sz w:val="24"/>
          <w:szCs w:val="24"/>
        </w:rPr>
        <w:t xml:space="preserve"> </w:t>
      </w:r>
      <w:r w:rsidR="004E501A" w:rsidRPr="002E14AC">
        <w:rPr>
          <w:rFonts w:ascii="Arial" w:hAnsi="Arial" w:cs="Arial"/>
          <w:sz w:val="24"/>
          <w:szCs w:val="24"/>
        </w:rPr>
        <w:t xml:space="preserve">total controale în domeniul </w:t>
      </w:r>
      <w:proofErr w:type="gramStart"/>
      <w:r w:rsidR="004E501A" w:rsidRPr="002E14AC">
        <w:rPr>
          <w:rFonts w:ascii="Arial" w:hAnsi="Arial" w:cs="Arial"/>
          <w:sz w:val="24"/>
          <w:szCs w:val="24"/>
        </w:rPr>
        <w:t>apă</w:t>
      </w:r>
      <w:proofErr w:type="gramEnd"/>
      <w:r w:rsidR="004E501A" w:rsidRPr="002E14AC">
        <w:rPr>
          <w:rFonts w:ascii="Arial" w:hAnsi="Arial" w:cs="Arial"/>
          <w:sz w:val="24"/>
          <w:szCs w:val="24"/>
        </w:rPr>
        <w:t xml:space="preserve"> pota</w:t>
      </w:r>
      <w:r w:rsidR="005C6EA2" w:rsidRPr="002E14AC">
        <w:rPr>
          <w:rFonts w:ascii="Arial" w:hAnsi="Arial" w:cs="Arial"/>
          <w:sz w:val="24"/>
          <w:szCs w:val="24"/>
        </w:rPr>
        <w:t>bilă:</w:t>
      </w:r>
      <w:r w:rsidR="00343316" w:rsidRPr="002E14AC">
        <w:rPr>
          <w:rFonts w:ascii="Arial" w:hAnsi="Arial" w:cs="Arial"/>
          <w:sz w:val="24"/>
          <w:szCs w:val="24"/>
        </w:rPr>
        <w:t xml:space="preserve"> </w:t>
      </w:r>
      <w:r w:rsidR="008D7485" w:rsidRPr="002E14AC">
        <w:rPr>
          <w:rFonts w:ascii="Arial" w:hAnsi="Arial" w:cs="Arial"/>
          <w:sz w:val="24"/>
          <w:szCs w:val="24"/>
        </w:rPr>
        <w:t>718</w:t>
      </w:r>
    </w:p>
    <w:p w14:paraId="4DBDD46E" w14:textId="39D11013" w:rsidR="004E501A" w:rsidRPr="002E14AC" w:rsidRDefault="004E501A"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AA6708" w:rsidRPr="002E14AC">
        <w:rPr>
          <w:rFonts w:ascii="Arial" w:hAnsi="Arial" w:cs="Arial"/>
          <w:sz w:val="24"/>
          <w:szCs w:val="24"/>
        </w:rPr>
        <w:t>–</w:t>
      </w:r>
      <w:r w:rsidRPr="002E14AC">
        <w:rPr>
          <w:rFonts w:ascii="Arial" w:hAnsi="Arial" w:cs="Arial"/>
          <w:sz w:val="24"/>
          <w:szCs w:val="24"/>
        </w:rPr>
        <w:t xml:space="preserve"> </w:t>
      </w:r>
      <w:r w:rsidR="00433F2D" w:rsidRPr="002E14AC">
        <w:rPr>
          <w:rFonts w:ascii="Arial" w:hAnsi="Arial" w:cs="Arial"/>
          <w:sz w:val="24"/>
          <w:szCs w:val="24"/>
        </w:rPr>
        <w:t>2</w:t>
      </w:r>
      <w:r w:rsidR="00F07558" w:rsidRPr="002E14AC">
        <w:rPr>
          <w:rFonts w:ascii="Arial" w:hAnsi="Arial" w:cs="Arial"/>
          <w:sz w:val="24"/>
          <w:szCs w:val="24"/>
        </w:rPr>
        <w:t>4</w:t>
      </w:r>
      <w:r w:rsidR="008D7485" w:rsidRPr="002E14AC">
        <w:rPr>
          <w:rFonts w:ascii="Arial" w:hAnsi="Arial" w:cs="Arial"/>
          <w:sz w:val="24"/>
          <w:szCs w:val="24"/>
        </w:rPr>
        <w:t>8</w:t>
      </w:r>
      <w:r w:rsidRPr="002E14AC">
        <w:rPr>
          <w:rFonts w:ascii="Arial" w:hAnsi="Arial" w:cs="Arial"/>
          <w:sz w:val="24"/>
          <w:szCs w:val="24"/>
        </w:rPr>
        <w:t>, din care:</w:t>
      </w:r>
    </w:p>
    <w:p w14:paraId="068B4C04" w14:textId="1414FDC4" w:rsidR="00643334" w:rsidRPr="002E14AC" w:rsidRDefault="0064333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8D7485" w:rsidRPr="002E14AC">
        <w:rPr>
          <w:rFonts w:ascii="Arial" w:hAnsi="Arial" w:cs="Arial"/>
          <w:sz w:val="24"/>
          <w:szCs w:val="24"/>
        </w:rPr>
        <w:t>122</w:t>
      </w:r>
    </w:p>
    <w:p w14:paraId="28EFF6F1" w14:textId="5C7E9C26" w:rsidR="004E501A"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4E501A" w:rsidRPr="002E14AC">
        <w:rPr>
          <w:rFonts w:ascii="Arial" w:hAnsi="Arial" w:cs="Arial"/>
          <w:sz w:val="24"/>
          <w:szCs w:val="24"/>
        </w:rPr>
        <w:t xml:space="preserve"> </w:t>
      </w:r>
      <w:proofErr w:type="gramStart"/>
      <w:r w:rsidR="004E501A" w:rsidRPr="002E14AC">
        <w:rPr>
          <w:rFonts w:ascii="Arial" w:hAnsi="Arial" w:cs="Arial"/>
          <w:sz w:val="24"/>
          <w:szCs w:val="24"/>
        </w:rPr>
        <w:t>nr</w:t>
      </w:r>
      <w:proofErr w:type="gramEnd"/>
      <w:r w:rsidR="004E501A" w:rsidRPr="002E14AC">
        <w:rPr>
          <w:rFonts w:ascii="Arial" w:hAnsi="Arial" w:cs="Arial"/>
          <w:sz w:val="24"/>
          <w:szCs w:val="24"/>
        </w:rPr>
        <w:t xml:space="preserve">. </w:t>
      </w:r>
      <w:proofErr w:type="gramStart"/>
      <w:r w:rsidR="004E501A" w:rsidRPr="002E14AC">
        <w:rPr>
          <w:rFonts w:ascii="Arial" w:hAnsi="Arial" w:cs="Arial"/>
          <w:sz w:val="24"/>
          <w:szCs w:val="24"/>
        </w:rPr>
        <w:t>amenzi</w:t>
      </w:r>
      <w:proofErr w:type="gramEnd"/>
      <w:r w:rsidR="004E501A" w:rsidRPr="002E14AC">
        <w:rPr>
          <w:rFonts w:ascii="Arial" w:hAnsi="Arial" w:cs="Arial"/>
          <w:sz w:val="24"/>
          <w:szCs w:val="24"/>
        </w:rPr>
        <w:t xml:space="preserve"> – </w:t>
      </w:r>
      <w:r w:rsidR="00433F2D" w:rsidRPr="002E14AC">
        <w:rPr>
          <w:rFonts w:ascii="Arial" w:hAnsi="Arial" w:cs="Arial"/>
          <w:sz w:val="24"/>
          <w:szCs w:val="24"/>
        </w:rPr>
        <w:t>1</w:t>
      </w:r>
      <w:r w:rsidR="008D7485" w:rsidRPr="002E14AC">
        <w:rPr>
          <w:rFonts w:ascii="Arial" w:hAnsi="Arial" w:cs="Arial"/>
          <w:sz w:val="24"/>
          <w:szCs w:val="24"/>
        </w:rPr>
        <w:t>22</w:t>
      </w:r>
    </w:p>
    <w:p w14:paraId="18E14BF4" w14:textId="54336068" w:rsidR="004E501A"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A75278" w:rsidRPr="002E14AC">
        <w:rPr>
          <w:rFonts w:ascii="Arial" w:hAnsi="Arial" w:cs="Arial"/>
          <w:sz w:val="24"/>
          <w:szCs w:val="24"/>
        </w:rPr>
        <w:t xml:space="preserve"> </w:t>
      </w:r>
      <w:proofErr w:type="gramStart"/>
      <w:r w:rsidR="00A75278" w:rsidRPr="002E14AC">
        <w:rPr>
          <w:rFonts w:ascii="Arial" w:hAnsi="Arial" w:cs="Arial"/>
          <w:sz w:val="24"/>
          <w:szCs w:val="24"/>
        </w:rPr>
        <w:t>total</w:t>
      </w:r>
      <w:proofErr w:type="gramEnd"/>
      <w:r w:rsidR="00A75278" w:rsidRPr="002E14AC">
        <w:rPr>
          <w:rFonts w:ascii="Arial" w:hAnsi="Arial" w:cs="Arial"/>
          <w:sz w:val="24"/>
          <w:szCs w:val="24"/>
        </w:rPr>
        <w:t xml:space="preserve"> valoare amenzi – </w:t>
      </w:r>
      <w:r w:rsidR="008D7485" w:rsidRPr="002E14AC">
        <w:rPr>
          <w:rFonts w:ascii="Arial" w:hAnsi="Arial" w:cs="Arial"/>
          <w:b/>
          <w:sz w:val="24"/>
          <w:szCs w:val="24"/>
        </w:rPr>
        <w:t>1.757</w:t>
      </w:r>
      <w:r w:rsidR="00CB49E0" w:rsidRPr="002E14AC">
        <w:rPr>
          <w:rFonts w:ascii="Arial" w:hAnsi="Arial" w:cs="Arial"/>
          <w:b/>
          <w:sz w:val="24"/>
          <w:szCs w:val="24"/>
        </w:rPr>
        <w:t>.</w:t>
      </w:r>
      <w:r w:rsidR="008D7485" w:rsidRPr="002E14AC">
        <w:rPr>
          <w:rFonts w:ascii="Arial" w:hAnsi="Arial" w:cs="Arial"/>
          <w:b/>
          <w:sz w:val="24"/>
          <w:szCs w:val="24"/>
        </w:rPr>
        <w:t>9</w:t>
      </w:r>
      <w:r w:rsidR="00CB49E0" w:rsidRPr="002E14AC">
        <w:rPr>
          <w:rFonts w:ascii="Arial" w:hAnsi="Arial" w:cs="Arial"/>
          <w:b/>
          <w:sz w:val="24"/>
          <w:szCs w:val="24"/>
        </w:rPr>
        <w:t>00 lei</w:t>
      </w:r>
    </w:p>
    <w:p w14:paraId="162B7F4C" w14:textId="2700C778" w:rsidR="008E5DD7" w:rsidRPr="002E14AC" w:rsidRDefault="008E5DD7"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w:t>
      </w:r>
      <w:r w:rsidR="008D7485" w:rsidRPr="002E14AC">
        <w:rPr>
          <w:rFonts w:ascii="Arial" w:hAnsi="Arial" w:cs="Arial"/>
          <w:b/>
          <w:sz w:val="24"/>
          <w:szCs w:val="24"/>
        </w:rPr>
        <w:t xml:space="preserve">4 </w:t>
      </w:r>
      <w:r w:rsidRPr="002E14AC">
        <w:rPr>
          <w:rFonts w:ascii="Arial" w:hAnsi="Arial" w:cs="Arial"/>
          <w:b/>
          <w:sz w:val="24"/>
          <w:szCs w:val="24"/>
        </w:rPr>
        <w:t>(1</w:t>
      </w:r>
      <w:r w:rsidRPr="002E14AC">
        <w:rPr>
          <w:rFonts w:ascii="Arial" w:hAnsi="Arial" w:cs="Arial"/>
          <w:b/>
          <w:sz w:val="24"/>
          <w:szCs w:val="24"/>
          <w:lang w:val="ro-RO"/>
        </w:rPr>
        <w:t xml:space="preserve"> DSP Harghita</w:t>
      </w:r>
      <w:r w:rsidR="004061F3" w:rsidRPr="002E14AC">
        <w:rPr>
          <w:rFonts w:ascii="Arial" w:hAnsi="Arial" w:cs="Arial"/>
          <w:b/>
          <w:sz w:val="24"/>
          <w:szCs w:val="24"/>
          <w:lang w:val="ro-RO"/>
        </w:rPr>
        <w:t>, 3 DSP Alba</w:t>
      </w:r>
      <w:r w:rsidRPr="002E14AC">
        <w:rPr>
          <w:rFonts w:ascii="Arial" w:hAnsi="Arial" w:cs="Arial"/>
          <w:b/>
          <w:sz w:val="24"/>
          <w:szCs w:val="24"/>
        </w:rPr>
        <w:t>)</w:t>
      </w:r>
    </w:p>
    <w:p w14:paraId="1DBF4E2B" w14:textId="197BB4BA" w:rsidR="00893BD6" w:rsidRPr="002E14AC" w:rsidRDefault="00893BD6" w:rsidP="007C2400">
      <w:pPr>
        <w:pStyle w:val="NoSpacing"/>
        <w:tabs>
          <w:tab w:val="left" w:pos="142"/>
          <w:tab w:val="right" w:pos="9072"/>
        </w:tabs>
        <w:ind w:left="0"/>
        <w:rPr>
          <w:rFonts w:ascii="Arial" w:hAnsi="Arial" w:cs="Arial"/>
          <w:sz w:val="24"/>
          <w:szCs w:val="24"/>
        </w:rPr>
      </w:pPr>
      <w:r w:rsidRPr="002E14AC">
        <w:rPr>
          <w:rFonts w:ascii="Arial" w:hAnsi="Arial" w:cs="Arial"/>
          <w:sz w:val="24"/>
          <w:szCs w:val="24"/>
        </w:rPr>
        <w:t xml:space="preserve">Nr. recontroale </w:t>
      </w:r>
      <w:r w:rsidR="00B4093B" w:rsidRPr="002E14AC">
        <w:rPr>
          <w:rFonts w:ascii="Arial" w:hAnsi="Arial" w:cs="Arial"/>
          <w:sz w:val="24"/>
          <w:szCs w:val="24"/>
        </w:rPr>
        <w:t xml:space="preserve">– </w:t>
      </w:r>
      <w:r w:rsidR="008D7485" w:rsidRPr="002E14AC">
        <w:rPr>
          <w:rFonts w:ascii="Arial" w:hAnsi="Arial" w:cs="Arial"/>
          <w:sz w:val="24"/>
          <w:szCs w:val="24"/>
        </w:rPr>
        <w:t>39</w:t>
      </w:r>
    </w:p>
    <w:p w14:paraId="4F268D01" w14:textId="77777777" w:rsidR="00611255" w:rsidRPr="002E14AC" w:rsidRDefault="00434045"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D</w:t>
      </w:r>
      <w:r w:rsidR="003F61C3" w:rsidRPr="002E14AC">
        <w:rPr>
          <w:rFonts w:ascii="Arial" w:hAnsi="Arial" w:cs="Arial"/>
          <w:sz w:val="24"/>
          <w:szCs w:val="24"/>
        </w:rPr>
        <w:t>in care:</w:t>
      </w:r>
    </w:p>
    <w:p w14:paraId="14FC40D9" w14:textId="77777777" w:rsidR="00C8300B" w:rsidRPr="002E14AC" w:rsidRDefault="00C8300B" w:rsidP="007C2400">
      <w:pPr>
        <w:pStyle w:val="NoSpacing"/>
        <w:tabs>
          <w:tab w:val="right" w:pos="9072"/>
        </w:tabs>
        <w:ind w:left="0"/>
        <w:rPr>
          <w:rFonts w:ascii="Arial" w:hAnsi="Arial" w:cs="Arial"/>
          <w:sz w:val="24"/>
          <w:szCs w:val="24"/>
        </w:rPr>
      </w:pPr>
    </w:p>
    <w:p w14:paraId="2C50845F" w14:textId="0120766D" w:rsidR="00EB3697" w:rsidRPr="002E14AC" w:rsidRDefault="00611255"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a) Instalații centrale</w:t>
      </w:r>
      <w:r w:rsidR="00D8638E" w:rsidRPr="002E14AC">
        <w:rPr>
          <w:rFonts w:ascii="Arial" w:hAnsi="Arial" w:cs="Arial"/>
          <w:b/>
          <w:sz w:val="24"/>
          <w:szCs w:val="24"/>
          <w:u w:val="single"/>
        </w:rPr>
        <w:t xml:space="preserve"> </w:t>
      </w:r>
      <w:r w:rsidR="0024181D" w:rsidRPr="002E14AC">
        <w:rPr>
          <w:rFonts w:ascii="Arial" w:hAnsi="Arial" w:cs="Arial"/>
          <w:b/>
          <w:sz w:val="24"/>
          <w:szCs w:val="24"/>
          <w:u w:val="single"/>
        </w:rPr>
        <w:t>–</w:t>
      </w:r>
      <w:r w:rsidR="00D8638E" w:rsidRPr="002E14AC">
        <w:rPr>
          <w:rFonts w:ascii="Arial" w:hAnsi="Arial" w:cs="Arial"/>
          <w:b/>
          <w:sz w:val="24"/>
          <w:szCs w:val="24"/>
          <w:u w:val="single"/>
        </w:rPr>
        <w:t xml:space="preserve"> </w:t>
      </w:r>
      <w:r w:rsidR="00FB4236" w:rsidRPr="002E14AC">
        <w:rPr>
          <w:rFonts w:ascii="Arial" w:hAnsi="Arial" w:cs="Arial"/>
          <w:b/>
          <w:sz w:val="24"/>
          <w:szCs w:val="24"/>
          <w:u w:val="single"/>
        </w:rPr>
        <w:t>649</w:t>
      </w:r>
      <w:r w:rsidR="000E6F3E" w:rsidRPr="002E14AC">
        <w:rPr>
          <w:rFonts w:ascii="Arial" w:hAnsi="Arial" w:cs="Arial"/>
          <w:b/>
          <w:sz w:val="24"/>
          <w:szCs w:val="24"/>
          <w:u w:val="single"/>
        </w:rPr>
        <w:t xml:space="preserve"> controale</w:t>
      </w:r>
    </w:p>
    <w:p w14:paraId="27F30B8D" w14:textId="77777777" w:rsidR="00041604" w:rsidRPr="002E14AC" w:rsidRDefault="005322AD"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1.</w:t>
      </w:r>
      <w:r w:rsidR="00BA07D9" w:rsidRPr="002E14AC">
        <w:rPr>
          <w:rFonts w:ascii="Arial" w:hAnsi="Arial" w:cs="Arial"/>
          <w:b/>
          <w:sz w:val="24"/>
          <w:szCs w:val="24"/>
          <w:u w:val="single"/>
        </w:rPr>
        <w:t xml:space="preserve"> </w:t>
      </w:r>
      <w:r w:rsidRPr="002E14AC">
        <w:rPr>
          <w:rFonts w:ascii="Arial" w:hAnsi="Arial" w:cs="Arial"/>
          <w:b/>
          <w:sz w:val="24"/>
          <w:szCs w:val="24"/>
          <w:u w:val="single"/>
        </w:rPr>
        <w:t xml:space="preserve">Nr. controale efectuate la producătorii și distribuitorii de </w:t>
      </w:r>
      <w:proofErr w:type="gramStart"/>
      <w:r w:rsidRPr="002E14AC">
        <w:rPr>
          <w:rFonts w:ascii="Arial" w:hAnsi="Arial" w:cs="Arial"/>
          <w:b/>
          <w:sz w:val="24"/>
          <w:szCs w:val="24"/>
          <w:u w:val="single"/>
        </w:rPr>
        <w:t>apă</w:t>
      </w:r>
      <w:proofErr w:type="gramEnd"/>
      <w:r w:rsidR="00B707D2" w:rsidRPr="002E14AC">
        <w:rPr>
          <w:rFonts w:ascii="Arial" w:hAnsi="Arial" w:cs="Arial"/>
          <w:b/>
          <w:sz w:val="24"/>
          <w:szCs w:val="24"/>
        </w:rPr>
        <w:t xml:space="preserve"> </w:t>
      </w:r>
    </w:p>
    <w:p w14:paraId="320EEE4D" w14:textId="48164E0F" w:rsidR="00EB3697" w:rsidRPr="002E14AC" w:rsidRDefault="00041604" w:rsidP="007C2400">
      <w:pPr>
        <w:pStyle w:val="NoSpacing"/>
        <w:tabs>
          <w:tab w:val="right" w:pos="9072"/>
        </w:tabs>
        <w:ind w:left="0"/>
        <w:rPr>
          <w:rFonts w:ascii="Arial" w:hAnsi="Arial" w:cs="Arial"/>
          <w:sz w:val="24"/>
          <w:szCs w:val="24"/>
          <w:u w:val="single"/>
        </w:rPr>
      </w:pPr>
      <w:r w:rsidRPr="002E14AC">
        <w:rPr>
          <w:rFonts w:ascii="Arial" w:hAnsi="Arial" w:cs="Arial"/>
          <w:sz w:val="24"/>
          <w:szCs w:val="24"/>
        </w:rPr>
        <w:t xml:space="preserve">Nr. controale efectuate </w:t>
      </w:r>
      <w:r w:rsidR="00070501" w:rsidRPr="002E14AC">
        <w:rPr>
          <w:rFonts w:ascii="Arial" w:hAnsi="Arial" w:cs="Arial"/>
          <w:sz w:val="24"/>
          <w:szCs w:val="24"/>
        </w:rPr>
        <w:t>-</w:t>
      </w:r>
      <w:r w:rsidR="00B707D2" w:rsidRPr="002E14AC">
        <w:rPr>
          <w:rFonts w:ascii="Arial" w:hAnsi="Arial" w:cs="Arial"/>
          <w:sz w:val="24"/>
          <w:szCs w:val="24"/>
        </w:rPr>
        <w:t xml:space="preserve"> </w:t>
      </w:r>
      <w:r w:rsidR="00FB4236" w:rsidRPr="002E14AC">
        <w:rPr>
          <w:rFonts w:ascii="Arial" w:hAnsi="Arial" w:cs="Arial"/>
          <w:sz w:val="24"/>
          <w:szCs w:val="24"/>
        </w:rPr>
        <w:t>558</w:t>
      </w:r>
    </w:p>
    <w:p w14:paraId="01D8BDCB" w14:textId="62F083EB"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433AE9" w:rsidRPr="002E14AC">
        <w:rPr>
          <w:rFonts w:ascii="Arial" w:hAnsi="Arial" w:cs="Arial"/>
          <w:sz w:val="24"/>
          <w:szCs w:val="24"/>
        </w:rPr>
        <w:t xml:space="preserve"> </w:t>
      </w:r>
      <w:r w:rsidR="00A870CB" w:rsidRPr="002E14AC">
        <w:rPr>
          <w:rFonts w:ascii="Arial" w:hAnsi="Arial" w:cs="Arial"/>
          <w:sz w:val="24"/>
          <w:szCs w:val="24"/>
        </w:rPr>
        <w:t>–</w:t>
      </w:r>
      <w:r w:rsidR="00433AE9" w:rsidRPr="002E14AC">
        <w:rPr>
          <w:rFonts w:ascii="Arial" w:hAnsi="Arial" w:cs="Arial"/>
          <w:sz w:val="24"/>
          <w:szCs w:val="24"/>
        </w:rPr>
        <w:t xml:space="preserve"> </w:t>
      </w:r>
      <w:r w:rsidR="00FB4236" w:rsidRPr="002E14AC">
        <w:rPr>
          <w:rFonts w:ascii="Arial" w:hAnsi="Arial" w:cs="Arial"/>
          <w:sz w:val="24"/>
          <w:szCs w:val="24"/>
        </w:rPr>
        <w:t>237</w:t>
      </w:r>
      <w:r w:rsidRPr="002E14AC">
        <w:rPr>
          <w:rFonts w:ascii="Arial" w:hAnsi="Arial" w:cs="Arial"/>
          <w:sz w:val="24"/>
          <w:szCs w:val="24"/>
        </w:rPr>
        <w:t>, din care:</w:t>
      </w:r>
    </w:p>
    <w:p w14:paraId="72F5C299" w14:textId="17CB198B" w:rsidR="00643334" w:rsidRPr="002E14AC" w:rsidRDefault="00643334"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FB4236" w:rsidRPr="002E14AC">
        <w:rPr>
          <w:rFonts w:ascii="Arial" w:hAnsi="Arial" w:cs="Arial"/>
          <w:sz w:val="24"/>
          <w:szCs w:val="24"/>
        </w:rPr>
        <w:t>114</w:t>
      </w:r>
    </w:p>
    <w:p w14:paraId="59376E14" w14:textId="46EDD7B5" w:rsidR="005322A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BA07D9" w:rsidRPr="002E14AC">
        <w:rPr>
          <w:rFonts w:ascii="Arial" w:hAnsi="Arial" w:cs="Arial"/>
          <w:sz w:val="24"/>
          <w:szCs w:val="24"/>
        </w:rPr>
        <w:t xml:space="preserve">– </w:t>
      </w:r>
      <w:r w:rsidR="00FB4236" w:rsidRPr="002E14AC">
        <w:rPr>
          <w:rFonts w:ascii="Arial" w:hAnsi="Arial" w:cs="Arial"/>
          <w:sz w:val="24"/>
          <w:szCs w:val="24"/>
        </w:rPr>
        <w:t>119</w:t>
      </w:r>
    </w:p>
    <w:p w14:paraId="3E86E7D5" w14:textId="4330AF3D" w:rsidR="005322AD"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433AE9" w:rsidRPr="002E14AC">
        <w:rPr>
          <w:rFonts w:ascii="Arial" w:hAnsi="Arial" w:cs="Arial"/>
          <w:sz w:val="24"/>
          <w:szCs w:val="24"/>
        </w:rPr>
        <w:t xml:space="preserve"> –</w:t>
      </w:r>
      <w:r w:rsidR="00F62F59" w:rsidRPr="002E14AC">
        <w:rPr>
          <w:rFonts w:ascii="Arial" w:hAnsi="Arial" w:cs="Arial"/>
          <w:sz w:val="24"/>
          <w:szCs w:val="24"/>
        </w:rPr>
        <w:t xml:space="preserve"> </w:t>
      </w:r>
      <w:r w:rsidR="00433F2D" w:rsidRPr="002E14AC">
        <w:rPr>
          <w:rFonts w:ascii="Arial" w:hAnsi="Arial" w:cs="Arial"/>
          <w:b/>
          <w:sz w:val="24"/>
          <w:szCs w:val="24"/>
        </w:rPr>
        <w:t>1</w:t>
      </w:r>
      <w:r w:rsidR="00FB4236" w:rsidRPr="002E14AC">
        <w:rPr>
          <w:rFonts w:ascii="Arial" w:hAnsi="Arial" w:cs="Arial"/>
          <w:b/>
          <w:sz w:val="24"/>
          <w:szCs w:val="24"/>
        </w:rPr>
        <w:t>.717</w:t>
      </w:r>
      <w:r w:rsidR="00F62F59" w:rsidRPr="002E14AC">
        <w:rPr>
          <w:rFonts w:ascii="Arial" w:hAnsi="Arial" w:cs="Arial"/>
          <w:b/>
          <w:sz w:val="24"/>
          <w:szCs w:val="24"/>
        </w:rPr>
        <w:t>.</w:t>
      </w:r>
      <w:r w:rsidR="00FB4236" w:rsidRPr="002E14AC">
        <w:rPr>
          <w:rFonts w:ascii="Arial" w:hAnsi="Arial" w:cs="Arial"/>
          <w:b/>
          <w:sz w:val="24"/>
          <w:szCs w:val="24"/>
        </w:rPr>
        <w:t>9</w:t>
      </w:r>
      <w:r w:rsidR="00BA07D9" w:rsidRPr="002E14AC">
        <w:rPr>
          <w:rFonts w:ascii="Arial" w:hAnsi="Arial" w:cs="Arial"/>
          <w:b/>
          <w:sz w:val="24"/>
          <w:szCs w:val="24"/>
        </w:rPr>
        <w:t>00 lei</w:t>
      </w:r>
    </w:p>
    <w:p w14:paraId="5878A5CD" w14:textId="6F1C88C6" w:rsidR="008E5DD7" w:rsidRPr="002E14AC" w:rsidRDefault="008E5DD7"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w:t>
      </w:r>
      <w:r w:rsidR="008D7485" w:rsidRPr="002E14AC">
        <w:rPr>
          <w:rFonts w:ascii="Arial" w:hAnsi="Arial" w:cs="Arial"/>
          <w:b/>
          <w:sz w:val="24"/>
          <w:szCs w:val="24"/>
        </w:rPr>
        <w:t>4</w:t>
      </w:r>
      <w:r w:rsidRPr="002E14AC">
        <w:rPr>
          <w:rFonts w:ascii="Arial" w:hAnsi="Arial" w:cs="Arial"/>
          <w:b/>
          <w:sz w:val="24"/>
          <w:szCs w:val="24"/>
        </w:rPr>
        <w:t xml:space="preserve"> (1</w:t>
      </w:r>
      <w:r w:rsidRPr="002E14AC">
        <w:rPr>
          <w:rFonts w:ascii="Arial" w:hAnsi="Arial" w:cs="Arial"/>
          <w:b/>
          <w:sz w:val="24"/>
          <w:szCs w:val="24"/>
          <w:lang w:val="ro-RO"/>
        </w:rPr>
        <w:t xml:space="preserve"> DSP Harghita</w:t>
      </w:r>
      <w:r w:rsidR="004061F3" w:rsidRPr="002E14AC">
        <w:rPr>
          <w:rFonts w:ascii="Arial" w:hAnsi="Arial" w:cs="Arial"/>
          <w:b/>
          <w:sz w:val="24"/>
          <w:szCs w:val="24"/>
          <w:lang w:val="ro-RO"/>
        </w:rPr>
        <w:t>, 3 DSP Alba</w:t>
      </w:r>
      <w:r w:rsidRPr="002E14AC">
        <w:rPr>
          <w:rFonts w:ascii="Arial" w:hAnsi="Arial" w:cs="Arial"/>
          <w:b/>
          <w:sz w:val="24"/>
          <w:szCs w:val="24"/>
        </w:rPr>
        <w:t>)</w:t>
      </w:r>
    </w:p>
    <w:p w14:paraId="277D97FE" w14:textId="5D1E00DB" w:rsidR="00EF62A2" w:rsidRPr="002E14AC" w:rsidRDefault="00EF62A2"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Probe recoltate – </w:t>
      </w:r>
      <w:r w:rsidR="00FB4236" w:rsidRPr="002E14AC">
        <w:rPr>
          <w:rFonts w:ascii="Arial" w:eastAsia="Times New Roman" w:hAnsi="Arial" w:cs="Arial"/>
          <w:sz w:val="24"/>
          <w:szCs w:val="24"/>
          <w:lang w:val="ro-RO" w:eastAsia="ro-RO"/>
        </w:rPr>
        <w:t>745</w:t>
      </w:r>
      <w:r w:rsidR="001151EE" w:rsidRPr="002E14AC">
        <w:rPr>
          <w:rFonts w:ascii="Arial" w:eastAsia="Times New Roman" w:hAnsi="Arial" w:cs="Arial"/>
          <w:sz w:val="24"/>
          <w:szCs w:val="24"/>
          <w:lang w:val="ro-RO" w:eastAsia="ro-RO"/>
        </w:rPr>
        <w:t xml:space="preserve"> </w:t>
      </w:r>
      <w:r w:rsidRPr="002E14AC">
        <w:rPr>
          <w:rFonts w:ascii="Arial" w:eastAsia="Times New Roman" w:hAnsi="Arial" w:cs="Arial"/>
          <w:sz w:val="24"/>
          <w:szCs w:val="24"/>
          <w:lang w:val="ro-RO" w:eastAsia="ro-RO"/>
        </w:rPr>
        <w:t>probe</w:t>
      </w:r>
    </w:p>
    <w:p w14:paraId="183CC20B" w14:textId="4954E512" w:rsidR="00EF62A2" w:rsidRPr="002E14AC" w:rsidRDefault="00EF62A2"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corespunzătoare </w:t>
      </w:r>
      <w:r w:rsidRPr="002E14AC">
        <w:rPr>
          <w:rFonts w:ascii="Arial" w:eastAsia="Times New Roman" w:hAnsi="Arial" w:cs="Arial"/>
          <w:sz w:val="24"/>
          <w:szCs w:val="24"/>
          <w:lang w:eastAsia="ro-RO"/>
        </w:rPr>
        <w:t xml:space="preserve">– </w:t>
      </w:r>
      <w:r w:rsidR="00FB4236" w:rsidRPr="002E14AC">
        <w:rPr>
          <w:rFonts w:ascii="Arial" w:eastAsia="Times New Roman" w:hAnsi="Arial" w:cs="Arial"/>
          <w:sz w:val="24"/>
          <w:szCs w:val="24"/>
          <w:lang w:eastAsia="ro-RO"/>
        </w:rPr>
        <w:t>302</w:t>
      </w:r>
    </w:p>
    <w:p w14:paraId="6DECE082" w14:textId="5CCBB511" w:rsidR="00B53B7F" w:rsidRPr="002E14AC" w:rsidRDefault="00B53B7F"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fizico-chimic </w:t>
      </w:r>
      <w:r w:rsidRPr="002E14AC">
        <w:rPr>
          <w:rFonts w:ascii="Arial" w:eastAsia="Times New Roman" w:hAnsi="Arial" w:cs="Arial"/>
          <w:sz w:val="24"/>
          <w:szCs w:val="24"/>
          <w:lang w:eastAsia="ro-RO"/>
        </w:rPr>
        <w:t xml:space="preserve">– </w:t>
      </w:r>
      <w:r w:rsidR="00F07558" w:rsidRPr="002E14AC">
        <w:rPr>
          <w:rFonts w:ascii="Arial" w:eastAsia="Times New Roman" w:hAnsi="Arial" w:cs="Arial"/>
          <w:sz w:val="24"/>
          <w:szCs w:val="24"/>
          <w:lang w:eastAsia="ro-RO"/>
        </w:rPr>
        <w:t>2</w:t>
      </w:r>
      <w:r w:rsidR="00FB4236" w:rsidRPr="002E14AC">
        <w:rPr>
          <w:rFonts w:ascii="Arial" w:eastAsia="Times New Roman" w:hAnsi="Arial" w:cs="Arial"/>
          <w:sz w:val="24"/>
          <w:szCs w:val="24"/>
          <w:lang w:eastAsia="ro-RO"/>
        </w:rPr>
        <w:t>70</w:t>
      </w:r>
    </w:p>
    <w:p w14:paraId="336DC421" w14:textId="031F3A38" w:rsidR="00C376BA" w:rsidRPr="002E14AC" w:rsidRDefault="00C376BA"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eastAsia="ro-RO"/>
        </w:rPr>
        <w:t xml:space="preserve">Probe necorespunzătoare bacteriologic – </w:t>
      </w:r>
      <w:r w:rsidR="00F07558" w:rsidRPr="002E14AC">
        <w:rPr>
          <w:rFonts w:ascii="Arial" w:eastAsia="Times New Roman" w:hAnsi="Arial" w:cs="Arial"/>
          <w:sz w:val="24"/>
          <w:szCs w:val="24"/>
          <w:lang w:eastAsia="ro-RO"/>
        </w:rPr>
        <w:t>1</w:t>
      </w:r>
      <w:r w:rsidR="00FB4236" w:rsidRPr="002E14AC">
        <w:rPr>
          <w:rFonts w:ascii="Arial" w:eastAsia="Times New Roman" w:hAnsi="Arial" w:cs="Arial"/>
          <w:sz w:val="24"/>
          <w:szCs w:val="24"/>
          <w:lang w:eastAsia="ro-RO"/>
        </w:rPr>
        <w:t>07</w:t>
      </w:r>
    </w:p>
    <w:p w14:paraId="587127AA" w14:textId="6F63D2E5" w:rsidR="00FB4236" w:rsidRPr="002E14AC" w:rsidRDefault="00FB4236"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eastAsia="ro-RO"/>
        </w:rPr>
        <w:t xml:space="preserve">Probe aflate </w:t>
      </w:r>
      <w:r w:rsidRPr="002E14AC">
        <w:rPr>
          <w:rFonts w:ascii="Arial" w:eastAsia="Times New Roman" w:hAnsi="Arial" w:cs="Arial"/>
          <w:sz w:val="24"/>
          <w:szCs w:val="24"/>
          <w:lang w:val="ro-RO" w:eastAsia="ro-RO"/>
        </w:rPr>
        <w:t>în lucru - 66</w:t>
      </w:r>
    </w:p>
    <w:p w14:paraId="1509E4DB" w14:textId="77777777" w:rsidR="004D7897" w:rsidRPr="002E14AC" w:rsidRDefault="008B26C1" w:rsidP="007C2400">
      <w:pPr>
        <w:pStyle w:val="NoSpacing"/>
        <w:tabs>
          <w:tab w:val="center" w:pos="4536"/>
          <w:tab w:val="right" w:pos="9072"/>
        </w:tabs>
        <w:ind w:left="0"/>
        <w:rPr>
          <w:rFonts w:ascii="Arial" w:hAnsi="Arial" w:cs="Arial"/>
          <w:b/>
          <w:sz w:val="24"/>
          <w:szCs w:val="24"/>
        </w:rPr>
      </w:pPr>
      <w:r w:rsidRPr="002E14AC">
        <w:rPr>
          <w:rFonts w:ascii="Arial" w:hAnsi="Arial" w:cs="Arial"/>
          <w:b/>
          <w:sz w:val="24"/>
          <w:szCs w:val="24"/>
        </w:rPr>
        <w:t>Neconformități identificate</w:t>
      </w:r>
      <w:r w:rsidR="00D46745" w:rsidRPr="002E14AC">
        <w:rPr>
          <w:rFonts w:ascii="Arial" w:hAnsi="Arial" w:cs="Arial"/>
          <w:b/>
          <w:sz w:val="24"/>
          <w:szCs w:val="24"/>
        </w:rPr>
        <w:t>:</w:t>
      </w:r>
    </w:p>
    <w:p w14:paraId="379D683F" w14:textId="77777777" w:rsidR="00AC0232" w:rsidRPr="002E14AC" w:rsidRDefault="00AC0232"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2CB505B1"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37A811BF" w14:textId="77777777" w:rsidR="00BB7A80" w:rsidRPr="002E14AC" w:rsidRDefault="00BB7A80" w:rsidP="007C2400">
      <w:pPr>
        <w:pStyle w:val="NoSpacing"/>
        <w:numPr>
          <w:ilvl w:val="0"/>
          <w:numId w:val="11"/>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utilizarea produselor biocide cu termen de valabilitate expirat;</w:t>
      </w:r>
    </w:p>
    <w:p w14:paraId="45BD99F0" w14:textId="77777777" w:rsidR="004E3726" w:rsidRPr="002E14AC" w:rsidRDefault="004E3726" w:rsidP="007C2400">
      <w:pPr>
        <w:pStyle w:val="NoSpacing"/>
        <w:numPr>
          <w:ilvl w:val="0"/>
          <w:numId w:val="11"/>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15C765F4" w14:textId="77777777" w:rsidR="00AC0232" w:rsidRPr="002E14AC" w:rsidRDefault="00AC0232"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lang w:val="it-IT"/>
        </w:rPr>
        <w:t>neasigurarea dezinfecției eficiente a apei potabile</w:t>
      </w:r>
      <w:r w:rsidRPr="002E14AC">
        <w:rPr>
          <w:rFonts w:ascii="Arial" w:hAnsi="Arial" w:cs="Arial"/>
          <w:sz w:val="24"/>
          <w:szCs w:val="24"/>
          <w:shd w:val="clear" w:color="auto" w:fill="FFFFFF"/>
        </w:rPr>
        <w:t>;</w:t>
      </w:r>
    </w:p>
    <w:p w14:paraId="1D9F0C59" w14:textId="77777777" w:rsidR="00AC0232" w:rsidRPr="002E14AC" w:rsidRDefault="00AC0232"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darea în consum public ca apă pentru consum uman a apei care nu corespunde condiţiilor de potabilitate;</w:t>
      </w:r>
    </w:p>
    <w:p w14:paraId="79A9697A" w14:textId="77777777" w:rsidR="000345C0" w:rsidRPr="002E14AC" w:rsidRDefault="000345C0" w:rsidP="007C2400">
      <w:pPr>
        <w:pStyle w:val="ListParagraph"/>
        <w:numPr>
          <w:ilvl w:val="0"/>
          <w:numId w:val="11"/>
        </w:numPr>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neîntocmirea şi/sau netransmiterea către direcţia de sănătate publică judeţeană, respectiv a municipiului Bucureşti a programului anual de monitorizare de către furnizorul de apă;</w:t>
      </w:r>
    </w:p>
    <w:p w14:paraId="73406188" w14:textId="77777777" w:rsidR="000345C0" w:rsidRPr="002E14AC" w:rsidRDefault="000345C0" w:rsidP="007C2400">
      <w:pPr>
        <w:pStyle w:val="ListParagraph"/>
        <w:numPr>
          <w:ilvl w:val="0"/>
          <w:numId w:val="11"/>
        </w:numPr>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nerespectarea de către furnizorul de apă a prelevării de probe de apă din punctele de prelevare;</w:t>
      </w:r>
    </w:p>
    <w:p w14:paraId="07EA941F" w14:textId="77777777" w:rsidR="000345C0" w:rsidRPr="002E14AC" w:rsidRDefault="000345C0" w:rsidP="007C2400">
      <w:pPr>
        <w:pStyle w:val="ListParagraph"/>
        <w:numPr>
          <w:ilvl w:val="0"/>
          <w:numId w:val="11"/>
        </w:numPr>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neasigurarea de către furnizorii de apă a treptelor de tratare pentru apa furnizată şi a tehnologiilor de tratare a apei, în funcţie de condiţiile specifice fiecărei surse;</w:t>
      </w:r>
    </w:p>
    <w:p w14:paraId="4D412A86" w14:textId="77777777" w:rsidR="006C5F93" w:rsidRPr="002E14AC" w:rsidRDefault="006C5F93" w:rsidP="007C2400">
      <w:pPr>
        <w:pStyle w:val="ListParagraph"/>
        <w:numPr>
          <w:ilvl w:val="0"/>
          <w:numId w:val="11"/>
        </w:numPr>
        <w:spacing w:after="0" w:line="240" w:lineRule="auto"/>
        <w:ind w:left="0" w:firstLine="0"/>
        <w:rPr>
          <w:rFonts w:ascii="Arial" w:hAnsi="Arial" w:cs="Arial"/>
          <w:sz w:val="24"/>
          <w:szCs w:val="24"/>
        </w:rPr>
      </w:pPr>
      <w:r w:rsidRPr="002E14AC">
        <w:rPr>
          <w:rFonts w:ascii="Arial" w:hAnsi="Arial" w:cs="Arial"/>
          <w:sz w:val="24"/>
          <w:szCs w:val="24"/>
        </w:rPr>
        <w:t>neînregistrarea consumului de reactivi utilizați pentru determinarea clorului rezidual liber pentru rezervoarele unde se efectuează reclorinarea apei;</w:t>
      </w:r>
    </w:p>
    <w:p w14:paraId="58093889" w14:textId="4119E591"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eastAsia="Times New Roman" w:hAnsi="Arial" w:cs="Arial"/>
          <w:sz w:val="24"/>
          <w:szCs w:val="24"/>
        </w:rPr>
        <w:t>neefectuarea intreținerii</w:t>
      </w:r>
      <w:r w:rsidR="007C2400" w:rsidRPr="002E14AC">
        <w:rPr>
          <w:rFonts w:ascii="Arial" w:eastAsia="Times New Roman" w:hAnsi="Arial" w:cs="Arial"/>
          <w:sz w:val="24"/>
          <w:szCs w:val="24"/>
        </w:rPr>
        <w:t xml:space="preserve"> și </w:t>
      </w:r>
      <w:r w:rsidRPr="002E14AC">
        <w:rPr>
          <w:rFonts w:ascii="Arial" w:eastAsia="Times New Roman" w:hAnsi="Arial" w:cs="Arial"/>
          <w:sz w:val="24"/>
          <w:szCs w:val="24"/>
        </w:rPr>
        <w:t>igenizării stațiilor de captare;</w:t>
      </w:r>
    </w:p>
    <w:p w14:paraId="74CAC226"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neremedierea deficienţelor tehnice şi neîntreţinerea salubrităţii rezervoarelor de înmagazinare, a hidranţilor, staţiilor de pompare, clorinare şi a reţelelor de distribuţie din unităţile de producere sau de distribuţie a apei pentru consum uman, inclusiv din interioarele clădirilor de interes public;</w:t>
      </w:r>
    </w:p>
    <w:p w14:paraId="2187189A" w14:textId="77777777" w:rsidR="000345C0" w:rsidRPr="002E14AC" w:rsidRDefault="000345C0"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nedeţinerea de către furnizorul de apă a evidenţelor operaţiilor de golire, curăţare, spălare şi dezinfecţie a rezervoarelor de înmagazinare, precum şi a eficienţei operaţiunilor</w:t>
      </w:r>
    </w:p>
    <w:p w14:paraId="56C79BE5"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darea în consum public ca apă pentru consum uman a apei care nu corespunde condiţiilor de potabilitate;</w:t>
      </w:r>
    </w:p>
    <w:p w14:paraId="42B472C3"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neefectuarea monitorizării surselor care asigură apă potabilă în mediul rural exploatate în sistem local prin prelevare de probe de apă şi analize de laborator la intervalul decis de către autoritatea de sănătate publică judeţeană;</w:t>
      </w:r>
    </w:p>
    <w:p w14:paraId="1FA38320"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de către persoanele juridice care produc sau distribuie apă pentru consum uman a calităţii şi cantităţii apei potabile corespunzătoare cerinţelor, precum şi a transportului şi distribuirii acesteia în condiţii corespunzătoare;</w:t>
      </w:r>
    </w:p>
    <w:p w14:paraId="5EEA25C2" w14:textId="77777777" w:rsidR="006C5F93" w:rsidRPr="002E14AC" w:rsidRDefault="006C5F93" w:rsidP="007C2400">
      <w:pPr>
        <w:pStyle w:val="NoSpacing"/>
        <w:numPr>
          <w:ilvl w:val="0"/>
          <w:numId w:val="11"/>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dezinfecţiei eficiente a apei produse şi/sau distribuite populaţiei ca apă pentru consum uman;</w:t>
      </w:r>
    </w:p>
    <w:p w14:paraId="57B77A16" w14:textId="77777777" w:rsidR="006C5F93" w:rsidRPr="002E14AC" w:rsidRDefault="006C5F93" w:rsidP="007C2400">
      <w:pPr>
        <w:pStyle w:val="ListParagraph"/>
        <w:numPr>
          <w:ilvl w:val="0"/>
          <w:numId w:val="11"/>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neutilizarea corectă sau conform instrucţiunilor producătorului a produselor biocide şi/sau nepăstrarea acestora în condiţii care să prevină modificările fizico-chimice şi ale proprietăţilor biocide ale produselor;</w:t>
      </w:r>
    </w:p>
    <w:p w14:paraId="34D38C70" w14:textId="77777777" w:rsidR="006C5F93" w:rsidRPr="002E14AC" w:rsidRDefault="006C5F93" w:rsidP="007C2400">
      <w:pPr>
        <w:pStyle w:val="ListParagraph"/>
        <w:numPr>
          <w:ilvl w:val="0"/>
          <w:numId w:val="11"/>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utilizarea produselor biocide neavizate sau cu termen de valabilitate expirat;</w:t>
      </w:r>
    </w:p>
    <w:p w14:paraId="32BF747D" w14:textId="77777777" w:rsidR="008E5DD7" w:rsidRPr="002E14AC" w:rsidRDefault="008E5DD7" w:rsidP="007C2400">
      <w:pPr>
        <w:spacing w:after="0" w:line="240" w:lineRule="auto"/>
        <w:rPr>
          <w:rFonts w:ascii="Arial" w:hAnsi="Arial" w:cs="Arial"/>
          <w:bCs/>
          <w:sz w:val="24"/>
          <w:szCs w:val="24"/>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Harghita</w:t>
      </w:r>
      <w:r w:rsidRPr="002E14AC">
        <w:rPr>
          <w:rFonts w:ascii="Arial" w:hAnsi="Arial" w:cs="Arial"/>
          <w:sz w:val="24"/>
          <w:szCs w:val="24"/>
        </w:rPr>
        <w:t xml:space="preserve"> – </w:t>
      </w:r>
      <w:r w:rsidRPr="002E14AC">
        <w:rPr>
          <w:rFonts w:ascii="Arial" w:hAnsi="Arial" w:cs="Arial"/>
          <w:bCs/>
          <w:sz w:val="24"/>
          <w:szCs w:val="24"/>
        </w:rPr>
        <w:t xml:space="preserve">furnizarea apei pentru consumul uman a căror parametri microbiologici și fizico-chimici nu se încadrează în valorile prevăzute de Ordonanța nr.7/2023, fără asigurarea dezinfecției corespunzătoare a acesteia în conformitate cu prevederile HG nr. </w:t>
      </w:r>
      <w:proofErr w:type="gramStart"/>
      <w:r w:rsidRPr="002E14AC">
        <w:rPr>
          <w:rFonts w:ascii="Arial" w:hAnsi="Arial" w:cs="Arial"/>
          <w:bCs/>
          <w:sz w:val="24"/>
          <w:szCs w:val="24"/>
        </w:rPr>
        <w:t>971/2023.</w:t>
      </w:r>
      <w:proofErr w:type="gramEnd"/>
    </w:p>
    <w:p w14:paraId="75E4A40B" w14:textId="77777777" w:rsidR="004061F3" w:rsidRPr="002E14AC" w:rsidRDefault="004061F3" w:rsidP="007C2400">
      <w:pPr>
        <w:spacing w:after="0" w:line="240" w:lineRule="auto"/>
        <w:rPr>
          <w:rFonts w:ascii="Arial" w:hAnsi="Arial" w:cs="Arial"/>
          <w:sz w:val="24"/>
          <w:szCs w:val="24"/>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Alba</w:t>
      </w:r>
      <w:r w:rsidRPr="002E14AC">
        <w:rPr>
          <w:rFonts w:ascii="Arial" w:hAnsi="Arial" w:cs="Arial"/>
          <w:sz w:val="24"/>
          <w:szCs w:val="24"/>
        </w:rPr>
        <w:t xml:space="preserve"> – neîndeplinirea măsurilor, a recomandărilor și a termenelor stabilite de către persoanele împuternicite din cadrul DSP Alba</w:t>
      </w:r>
      <w:r w:rsidR="00455BE6" w:rsidRPr="002E14AC">
        <w:rPr>
          <w:rFonts w:ascii="Arial" w:hAnsi="Arial" w:cs="Arial"/>
          <w:sz w:val="24"/>
          <w:szCs w:val="24"/>
        </w:rPr>
        <w:t xml:space="preserve"> </w:t>
      </w:r>
      <w:r w:rsidRPr="002E14AC">
        <w:rPr>
          <w:rFonts w:ascii="Arial" w:hAnsi="Arial" w:cs="Arial"/>
          <w:sz w:val="24"/>
          <w:szCs w:val="24"/>
        </w:rPr>
        <w:t xml:space="preserve">și anume nesolicitarea ASF, contravenind Ordinului M.S 1030/2009 iar rezultatele probei de apă prelevate în cadrul acţiunii este neconform din punct de vedere a parametrilor microbiologici ceea ce </w:t>
      </w:r>
      <w:r w:rsidRPr="002E14AC">
        <w:rPr>
          <w:rFonts w:ascii="Arial" w:hAnsi="Arial" w:cs="Arial"/>
          <w:sz w:val="24"/>
          <w:szCs w:val="24"/>
          <w:lang w:val="it-IT"/>
        </w:rPr>
        <w:t>prezintă un risc iminent pentru sănătatea populației.</w:t>
      </w:r>
      <w:r w:rsidRPr="002E14AC">
        <w:rPr>
          <w:rFonts w:ascii="Arial" w:hAnsi="Arial" w:cs="Arial"/>
          <w:sz w:val="24"/>
          <w:szCs w:val="24"/>
        </w:rPr>
        <w:t xml:space="preserve">; </w:t>
      </w:r>
    </w:p>
    <w:p w14:paraId="5F762285" w14:textId="77777777" w:rsidR="004061F3" w:rsidRPr="002E14AC" w:rsidRDefault="004061F3" w:rsidP="007C2400">
      <w:pPr>
        <w:spacing w:after="0" w:line="240" w:lineRule="auto"/>
        <w:rPr>
          <w:rFonts w:ascii="Arial" w:hAnsi="Arial" w:cs="Arial"/>
          <w:bCs/>
          <w:sz w:val="24"/>
          <w:szCs w:val="24"/>
          <w:u w:val="single"/>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Alba</w:t>
      </w:r>
      <w:r w:rsidRPr="002E14AC">
        <w:rPr>
          <w:rFonts w:ascii="Arial" w:hAnsi="Arial" w:cs="Arial"/>
          <w:sz w:val="24"/>
          <w:szCs w:val="24"/>
        </w:rPr>
        <w:t xml:space="preserve"> – lipsă ASF pentru ZAP, contravenind Ordinului M.S 1030/2009 iar rezultatei probei de apă prelevate în cadrul acţiunii este neconform din punct de vedere a parametrilor microbiologici ceea ce </w:t>
      </w:r>
      <w:r w:rsidRPr="002E14AC">
        <w:rPr>
          <w:rFonts w:ascii="Arial" w:hAnsi="Arial" w:cs="Arial"/>
          <w:sz w:val="24"/>
          <w:szCs w:val="24"/>
          <w:lang w:val="it-IT"/>
        </w:rPr>
        <w:t>prezintă un risc iminent pentru sănătatea populației, contravenind O.G 7/2023.</w:t>
      </w:r>
    </w:p>
    <w:p w14:paraId="52173124" w14:textId="77777777" w:rsidR="004061F3" w:rsidRPr="002E14AC" w:rsidRDefault="004061F3" w:rsidP="007C2400">
      <w:pPr>
        <w:spacing w:after="0" w:line="240" w:lineRule="auto"/>
        <w:rPr>
          <w:rFonts w:ascii="Arial" w:hAnsi="Arial" w:cs="Arial"/>
          <w:sz w:val="24"/>
          <w:szCs w:val="24"/>
          <w:lang w:val="it-IT"/>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Alba</w:t>
      </w:r>
      <w:r w:rsidRPr="002E14AC">
        <w:rPr>
          <w:rFonts w:ascii="Arial" w:hAnsi="Arial" w:cs="Arial"/>
          <w:sz w:val="24"/>
          <w:szCs w:val="24"/>
        </w:rPr>
        <w:t xml:space="preserve"> – neasigurarea de către furnizorul de apă a conformării la parametrii de calitate ai apei potabile prevăzuți în art.5 din O.G 7/2023, contravenind O.G 7/2023 – rezultat neconform a probei de apă prelevate pentru parametrul chimic (nitraţi) ceea ce </w:t>
      </w:r>
      <w:r w:rsidRPr="002E14AC">
        <w:rPr>
          <w:rFonts w:ascii="Arial" w:hAnsi="Arial" w:cs="Arial"/>
          <w:sz w:val="24"/>
          <w:szCs w:val="24"/>
          <w:lang w:val="it-IT"/>
        </w:rPr>
        <w:t>prezintă un risc iminent pentru sănătatea populației.</w:t>
      </w:r>
    </w:p>
    <w:p w14:paraId="2C708219" w14:textId="5C55A786" w:rsidR="00FB4236" w:rsidRPr="002E14AC" w:rsidRDefault="00FB4236" w:rsidP="007C2400">
      <w:pPr>
        <w:tabs>
          <w:tab w:val="right" w:pos="9072"/>
        </w:tabs>
        <w:spacing w:after="0" w:line="240" w:lineRule="auto"/>
        <w:rPr>
          <w:rFonts w:ascii="Arial" w:hAnsi="Arial" w:cs="Arial"/>
          <w:sz w:val="24"/>
          <w:szCs w:val="24"/>
        </w:rPr>
      </w:pPr>
      <w:r w:rsidRPr="002E14AC">
        <w:rPr>
          <w:rFonts w:ascii="Arial" w:hAnsi="Arial" w:cs="Arial"/>
          <w:sz w:val="24"/>
          <w:szCs w:val="24"/>
        </w:rPr>
        <w:t>Număr recontroale – 37</w:t>
      </w:r>
    </w:p>
    <w:p w14:paraId="5EC51056" w14:textId="77777777" w:rsidR="009B736F" w:rsidRPr="002E14AC" w:rsidRDefault="009B736F" w:rsidP="007C2400">
      <w:pPr>
        <w:spacing w:after="0" w:line="240" w:lineRule="auto"/>
        <w:rPr>
          <w:rFonts w:ascii="Arial" w:hAnsi="Arial" w:cs="Arial"/>
          <w:sz w:val="24"/>
          <w:szCs w:val="24"/>
        </w:rPr>
      </w:pPr>
    </w:p>
    <w:p w14:paraId="4910A06A" w14:textId="77777777" w:rsidR="00BA357A" w:rsidRPr="002E14AC" w:rsidRDefault="00433F2D"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2</w:t>
      </w:r>
      <w:r w:rsidR="00BA357A" w:rsidRPr="002E14AC">
        <w:rPr>
          <w:rFonts w:ascii="Arial" w:hAnsi="Arial" w:cs="Arial"/>
          <w:b/>
          <w:sz w:val="24"/>
          <w:szCs w:val="24"/>
          <w:u w:val="single"/>
        </w:rPr>
        <w:t>. Nr. controale efectuate la produc</w:t>
      </w:r>
      <w:r w:rsidR="00BA357A" w:rsidRPr="002E14AC">
        <w:rPr>
          <w:rFonts w:ascii="Arial" w:hAnsi="Arial" w:cs="Arial"/>
          <w:b/>
          <w:sz w:val="24"/>
          <w:szCs w:val="24"/>
          <w:u w:val="single"/>
          <w:lang w:val="ro-RO"/>
        </w:rPr>
        <w:t>ătorii</w:t>
      </w:r>
      <w:r w:rsidR="00BA357A" w:rsidRPr="002E14AC">
        <w:rPr>
          <w:rFonts w:ascii="Arial" w:hAnsi="Arial" w:cs="Arial"/>
          <w:b/>
          <w:sz w:val="24"/>
          <w:szCs w:val="24"/>
          <w:u w:val="single"/>
        </w:rPr>
        <w:t xml:space="preserve"> de </w:t>
      </w:r>
      <w:proofErr w:type="gramStart"/>
      <w:r w:rsidR="00BA357A" w:rsidRPr="002E14AC">
        <w:rPr>
          <w:rFonts w:ascii="Arial" w:hAnsi="Arial" w:cs="Arial"/>
          <w:b/>
          <w:sz w:val="24"/>
          <w:szCs w:val="24"/>
          <w:u w:val="single"/>
        </w:rPr>
        <w:t>apă</w:t>
      </w:r>
      <w:proofErr w:type="gramEnd"/>
      <w:r w:rsidR="00BA357A" w:rsidRPr="002E14AC">
        <w:rPr>
          <w:rFonts w:ascii="Arial" w:hAnsi="Arial" w:cs="Arial"/>
          <w:b/>
          <w:sz w:val="24"/>
          <w:szCs w:val="24"/>
        </w:rPr>
        <w:t xml:space="preserve"> </w:t>
      </w:r>
    </w:p>
    <w:p w14:paraId="1DE6CEF0" w14:textId="52557622" w:rsidR="0096417C" w:rsidRPr="002E14AC" w:rsidRDefault="00BA357A" w:rsidP="007C2400">
      <w:pPr>
        <w:pStyle w:val="NoSpacing"/>
        <w:tabs>
          <w:tab w:val="right" w:pos="9072"/>
        </w:tabs>
        <w:ind w:left="0"/>
        <w:rPr>
          <w:rFonts w:ascii="Arial" w:hAnsi="Arial" w:cs="Arial"/>
          <w:sz w:val="24"/>
          <w:szCs w:val="24"/>
          <w:u w:val="single"/>
        </w:rPr>
      </w:pPr>
      <w:r w:rsidRPr="002E14AC">
        <w:rPr>
          <w:rFonts w:ascii="Arial" w:hAnsi="Arial" w:cs="Arial"/>
          <w:sz w:val="24"/>
          <w:szCs w:val="24"/>
        </w:rPr>
        <w:t xml:space="preserve">Nr. controale efectuate - </w:t>
      </w:r>
      <w:r w:rsidR="00FB4236" w:rsidRPr="002E14AC">
        <w:rPr>
          <w:rFonts w:ascii="Arial" w:hAnsi="Arial" w:cs="Arial"/>
          <w:sz w:val="24"/>
          <w:szCs w:val="24"/>
        </w:rPr>
        <w:t>3</w:t>
      </w:r>
    </w:p>
    <w:p w14:paraId="3A9D8B27" w14:textId="77777777" w:rsidR="00334512" w:rsidRPr="002E14AC" w:rsidRDefault="00334512" w:rsidP="007C2400">
      <w:pPr>
        <w:pStyle w:val="NoSpacing"/>
        <w:tabs>
          <w:tab w:val="center" w:pos="4536"/>
          <w:tab w:val="right" w:pos="9072"/>
        </w:tabs>
        <w:ind w:left="0"/>
        <w:rPr>
          <w:rFonts w:ascii="Arial" w:hAnsi="Arial" w:cs="Arial"/>
          <w:sz w:val="24"/>
          <w:szCs w:val="24"/>
          <w:shd w:val="clear" w:color="auto" w:fill="FFFFFF"/>
        </w:rPr>
      </w:pPr>
    </w:p>
    <w:p w14:paraId="48F03953" w14:textId="77777777" w:rsidR="00334512" w:rsidRPr="002E14AC" w:rsidRDefault="00334512"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 xml:space="preserve">3. Nr. controale efectuate la distribuitorii de </w:t>
      </w:r>
      <w:proofErr w:type="gramStart"/>
      <w:r w:rsidRPr="002E14AC">
        <w:rPr>
          <w:rFonts w:ascii="Arial" w:hAnsi="Arial" w:cs="Arial"/>
          <w:b/>
          <w:sz w:val="24"/>
          <w:szCs w:val="24"/>
          <w:u w:val="single"/>
        </w:rPr>
        <w:t>apă</w:t>
      </w:r>
      <w:proofErr w:type="gramEnd"/>
      <w:r w:rsidRPr="002E14AC">
        <w:rPr>
          <w:rFonts w:ascii="Arial" w:hAnsi="Arial" w:cs="Arial"/>
          <w:b/>
          <w:sz w:val="24"/>
          <w:szCs w:val="24"/>
        </w:rPr>
        <w:t xml:space="preserve"> </w:t>
      </w:r>
    </w:p>
    <w:p w14:paraId="42D3FD0B" w14:textId="397956B6" w:rsidR="00334512" w:rsidRPr="002E14AC" w:rsidRDefault="00334512" w:rsidP="007C2400">
      <w:pPr>
        <w:pStyle w:val="NoSpacing"/>
        <w:tabs>
          <w:tab w:val="right" w:pos="9072"/>
        </w:tabs>
        <w:ind w:left="0"/>
        <w:rPr>
          <w:rFonts w:ascii="Arial" w:hAnsi="Arial" w:cs="Arial"/>
          <w:sz w:val="24"/>
          <w:szCs w:val="24"/>
          <w:u w:val="single"/>
        </w:rPr>
      </w:pPr>
      <w:r w:rsidRPr="002E14AC">
        <w:rPr>
          <w:rFonts w:ascii="Arial" w:hAnsi="Arial" w:cs="Arial"/>
          <w:sz w:val="24"/>
          <w:szCs w:val="24"/>
        </w:rPr>
        <w:t xml:space="preserve">Nr. controale efectuate - </w:t>
      </w:r>
      <w:r w:rsidR="00FB4236" w:rsidRPr="002E14AC">
        <w:rPr>
          <w:rFonts w:ascii="Arial" w:hAnsi="Arial" w:cs="Arial"/>
          <w:sz w:val="24"/>
          <w:szCs w:val="24"/>
        </w:rPr>
        <w:t>44</w:t>
      </w:r>
    </w:p>
    <w:p w14:paraId="599F6B4E" w14:textId="744D659E" w:rsidR="00334512" w:rsidRPr="002E14AC" w:rsidRDefault="0033451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FB4236" w:rsidRPr="002E14AC">
        <w:rPr>
          <w:rFonts w:ascii="Arial" w:hAnsi="Arial" w:cs="Arial"/>
          <w:sz w:val="24"/>
          <w:szCs w:val="24"/>
        </w:rPr>
        <w:t>8</w:t>
      </w:r>
      <w:r w:rsidRPr="002E14AC">
        <w:rPr>
          <w:rFonts w:ascii="Arial" w:hAnsi="Arial" w:cs="Arial"/>
          <w:sz w:val="24"/>
          <w:szCs w:val="24"/>
        </w:rPr>
        <w:t>, din care:</w:t>
      </w:r>
    </w:p>
    <w:p w14:paraId="53E48725" w14:textId="109FCB84" w:rsidR="00334512" w:rsidRPr="002E14AC" w:rsidRDefault="0033451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FB4236" w:rsidRPr="002E14AC">
        <w:rPr>
          <w:rFonts w:ascii="Arial" w:hAnsi="Arial" w:cs="Arial"/>
          <w:sz w:val="24"/>
          <w:szCs w:val="24"/>
        </w:rPr>
        <w:t>7</w:t>
      </w:r>
    </w:p>
    <w:p w14:paraId="0121814B" w14:textId="44676C4A" w:rsidR="00F07558" w:rsidRPr="002E14AC" w:rsidRDefault="00F0755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B4236" w:rsidRPr="002E14AC">
        <w:rPr>
          <w:rFonts w:ascii="Arial" w:hAnsi="Arial" w:cs="Arial"/>
          <w:sz w:val="24"/>
          <w:szCs w:val="24"/>
        </w:rPr>
        <w:t>1</w:t>
      </w:r>
    </w:p>
    <w:p w14:paraId="7D69CE78" w14:textId="0A0CC046" w:rsidR="00F07558" w:rsidRPr="002E14AC" w:rsidRDefault="00F07558"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B4236" w:rsidRPr="002E14AC">
        <w:rPr>
          <w:rFonts w:ascii="Arial" w:hAnsi="Arial" w:cs="Arial"/>
          <w:b/>
          <w:sz w:val="24"/>
          <w:szCs w:val="24"/>
        </w:rPr>
        <w:t>10</w:t>
      </w:r>
      <w:r w:rsidRPr="002E14AC">
        <w:rPr>
          <w:rFonts w:ascii="Arial" w:hAnsi="Arial" w:cs="Arial"/>
          <w:b/>
          <w:sz w:val="24"/>
          <w:szCs w:val="24"/>
        </w:rPr>
        <w:t>.000 lei</w:t>
      </w:r>
    </w:p>
    <w:p w14:paraId="5F22C296" w14:textId="07D3863A" w:rsidR="00334512" w:rsidRPr="002E14AC" w:rsidRDefault="00334512"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Probe recoltate – </w:t>
      </w:r>
      <w:r w:rsidR="00FB4236" w:rsidRPr="002E14AC">
        <w:rPr>
          <w:rFonts w:ascii="Arial" w:eastAsia="Times New Roman" w:hAnsi="Arial" w:cs="Arial"/>
          <w:sz w:val="24"/>
          <w:szCs w:val="24"/>
          <w:lang w:val="ro-RO" w:eastAsia="ro-RO"/>
        </w:rPr>
        <w:t>61</w:t>
      </w:r>
      <w:r w:rsidRPr="002E14AC">
        <w:rPr>
          <w:rFonts w:ascii="Arial" w:eastAsia="Times New Roman" w:hAnsi="Arial" w:cs="Arial"/>
          <w:sz w:val="24"/>
          <w:szCs w:val="24"/>
          <w:lang w:val="ro-RO" w:eastAsia="ro-RO"/>
        </w:rPr>
        <w:t xml:space="preserve"> probe</w:t>
      </w:r>
    </w:p>
    <w:p w14:paraId="538FD693" w14:textId="7EE33E94" w:rsidR="00334512" w:rsidRPr="002E14AC" w:rsidRDefault="00334512"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corespunzătoare </w:t>
      </w:r>
      <w:r w:rsidR="00E85DDB" w:rsidRPr="002E14AC">
        <w:rPr>
          <w:rFonts w:ascii="Arial" w:eastAsia="Times New Roman" w:hAnsi="Arial" w:cs="Arial"/>
          <w:sz w:val="24"/>
          <w:szCs w:val="24"/>
          <w:lang w:eastAsia="ro-RO"/>
        </w:rPr>
        <w:t xml:space="preserve">– </w:t>
      </w:r>
      <w:r w:rsidR="00FB4236" w:rsidRPr="002E14AC">
        <w:rPr>
          <w:rFonts w:ascii="Arial" w:eastAsia="Times New Roman" w:hAnsi="Arial" w:cs="Arial"/>
          <w:sz w:val="24"/>
          <w:szCs w:val="24"/>
          <w:lang w:eastAsia="ro-RO"/>
        </w:rPr>
        <w:t>48</w:t>
      </w:r>
    </w:p>
    <w:p w14:paraId="5CE7002E" w14:textId="14B9946D"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fizico-chimic </w:t>
      </w:r>
      <w:r w:rsidRPr="002E14AC">
        <w:rPr>
          <w:rFonts w:ascii="Arial" w:eastAsia="Times New Roman" w:hAnsi="Arial" w:cs="Arial"/>
          <w:sz w:val="24"/>
          <w:szCs w:val="24"/>
          <w:lang w:eastAsia="ro-RO"/>
        </w:rPr>
        <w:t>– 11</w:t>
      </w:r>
    </w:p>
    <w:p w14:paraId="50279653" w14:textId="56A8251D" w:rsidR="00334512" w:rsidRPr="002E14AC" w:rsidRDefault="00334512"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bacteriologic </w:t>
      </w:r>
      <w:r w:rsidRPr="002E14AC">
        <w:rPr>
          <w:rFonts w:ascii="Arial" w:eastAsia="Times New Roman" w:hAnsi="Arial" w:cs="Arial"/>
          <w:sz w:val="24"/>
          <w:szCs w:val="24"/>
          <w:lang w:eastAsia="ro-RO"/>
        </w:rPr>
        <w:t xml:space="preserve">– </w:t>
      </w:r>
      <w:r w:rsidR="00FB4236" w:rsidRPr="002E14AC">
        <w:rPr>
          <w:rFonts w:ascii="Arial" w:eastAsia="Times New Roman" w:hAnsi="Arial" w:cs="Arial"/>
          <w:sz w:val="24"/>
          <w:szCs w:val="24"/>
          <w:lang w:eastAsia="ro-RO"/>
        </w:rPr>
        <w:t>2</w:t>
      </w:r>
    </w:p>
    <w:p w14:paraId="19BECE96" w14:textId="77777777" w:rsidR="00334512" w:rsidRPr="002E14AC" w:rsidRDefault="00334512" w:rsidP="007C2400">
      <w:pPr>
        <w:pStyle w:val="NoSpacing"/>
        <w:tabs>
          <w:tab w:val="center" w:pos="4536"/>
          <w:tab w:val="right" w:pos="9072"/>
        </w:tabs>
        <w:ind w:left="0"/>
        <w:rPr>
          <w:rFonts w:ascii="Arial" w:hAnsi="Arial" w:cs="Arial"/>
          <w:b/>
          <w:sz w:val="24"/>
          <w:szCs w:val="24"/>
        </w:rPr>
      </w:pPr>
      <w:r w:rsidRPr="002E14AC">
        <w:rPr>
          <w:rFonts w:ascii="Arial" w:hAnsi="Arial" w:cs="Arial"/>
          <w:b/>
          <w:sz w:val="24"/>
          <w:szCs w:val="24"/>
        </w:rPr>
        <w:t>Neconformități identificate:</w:t>
      </w:r>
    </w:p>
    <w:p w14:paraId="48082190" w14:textId="77777777" w:rsidR="00334512" w:rsidRPr="002E14AC" w:rsidRDefault="00334512" w:rsidP="007C2400">
      <w:pPr>
        <w:pStyle w:val="NoSpacing"/>
        <w:numPr>
          <w:ilvl w:val="0"/>
          <w:numId w:val="4"/>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absenţa autorizaţiei sanitare de funcţionare pentru obiectivele ce desfăşoară activităţi cu risc pentru starea de sănătate a populaţiei, supuse procedurii de autorizare sanitară;</w:t>
      </w:r>
    </w:p>
    <w:p w14:paraId="7AFC7FAE" w14:textId="77777777" w:rsidR="006C5F93" w:rsidRPr="002E14AC" w:rsidRDefault="006C5F93" w:rsidP="007C2400">
      <w:pPr>
        <w:pStyle w:val="NoSpacing"/>
        <w:numPr>
          <w:ilvl w:val="0"/>
          <w:numId w:val="4"/>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43BB2568" w14:textId="77777777" w:rsidR="006C5F93" w:rsidRPr="002E14AC" w:rsidRDefault="006C5F93" w:rsidP="007C2400">
      <w:pPr>
        <w:pStyle w:val="NoSpacing"/>
        <w:numPr>
          <w:ilvl w:val="0"/>
          <w:numId w:val="4"/>
        </w:numPr>
        <w:tabs>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neanunţarea autorităţii de sănătate publică teritoriale despre producerea de avarii în cadrul uzinelor sau staţiilor de producere a apei pentru consum uman ori despre intervenţiile la nivelul reţelelor de distribuţie a apei, oprirea sau intermitenţa distribuţiei apei în reţea, precum şi neinformarea populaţiei despre programul de furnizare a apei;</w:t>
      </w:r>
    </w:p>
    <w:p w14:paraId="627B0E23" w14:textId="3991769D" w:rsidR="00FB4236" w:rsidRPr="002E14AC" w:rsidRDefault="00FB4236" w:rsidP="007C2400">
      <w:pPr>
        <w:tabs>
          <w:tab w:val="right" w:pos="9072"/>
        </w:tabs>
        <w:spacing w:after="0" w:line="240" w:lineRule="auto"/>
        <w:rPr>
          <w:rFonts w:ascii="Arial" w:hAnsi="Arial" w:cs="Arial"/>
          <w:sz w:val="24"/>
          <w:szCs w:val="24"/>
        </w:rPr>
      </w:pPr>
      <w:r w:rsidRPr="002E14AC">
        <w:rPr>
          <w:rFonts w:ascii="Arial" w:hAnsi="Arial" w:cs="Arial"/>
          <w:sz w:val="24"/>
          <w:szCs w:val="24"/>
        </w:rPr>
        <w:t>Număr recontroale – 1</w:t>
      </w:r>
    </w:p>
    <w:p w14:paraId="7D96CF88" w14:textId="77777777" w:rsidR="00334512" w:rsidRPr="002E14AC" w:rsidRDefault="00334512" w:rsidP="007C2400">
      <w:pPr>
        <w:pStyle w:val="NoSpacing"/>
        <w:tabs>
          <w:tab w:val="center" w:pos="4536"/>
          <w:tab w:val="right" w:pos="9072"/>
        </w:tabs>
        <w:ind w:left="0"/>
        <w:rPr>
          <w:rFonts w:ascii="Arial" w:hAnsi="Arial" w:cs="Arial"/>
          <w:b/>
          <w:sz w:val="24"/>
          <w:szCs w:val="24"/>
        </w:rPr>
      </w:pPr>
    </w:p>
    <w:p w14:paraId="1DA4A2EC" w14:textId="77777777" w:rsidR="00041604" w:rsidRPr="002E14AC" w:rsidRDefault="00334512"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4</w:t>
      </w:r>
      <w:r w:rsidR="00E34CE0" w:rsidRPr="002E14AC">
        <w:rPr>
          <w:rFonts w:ascii="Arial" w:hAnsi="Arial" w:cs="Arial"/>
          <w:b/>
          <w:sz w:val="24"/>
          <w:szCs w:val="24"/>
          <w:u w:val="single"/>
        </w:rPr>
        <w:t>.</w:t>
      </w:r>
      <w:r w:rsidR="006842CA" w:rsidRPr="002E14AC">
        <w:rPr>
          <w:rFonts w:ascii="Arial" w:hAnsi="Arial" w:cs="Arial"/>
          <w:b/>
          <w:sz w:val="24"/>
          <w:szCs w:val="24"/>
          <w:u w:val="single"/>
        </w:rPr>
        <w:t xml:space="preserve"> </w:t>
      </w:r>
      <w:r w:rsidR="005322AD" w:rsidRPr="002E14AC">
        <w:rPr>
          <w:rFonts w:ascii="Arial" w:hAnsi="Arial" w:cs="Arial"/>
          <w:b/>
          <w:sz w:val="24"/>
          <w:szCs w:val="24"/>
          <w:u w:val="single"/>
        </w:rPr>
        <w:t>Nr.</w:t>
      </w:r>
      <w:r w:rsidR="00800EE3" w:rsidRPr="002E14AC">
        <w:rPr>
          <w:rFonts w:ascii="Arial" w:hAnsi="Arial" w:cs="Arial"/>
          <w:b/>
          <w:sz w:val="24"/>
          <w:szCs w:val="24"/>
          <w:u w:val="single"/>
        </w:rPr>
        <w:t xml:space="preserve"> </w:t>
      </w:r>
      <w:r w:rsidR="005322AD" w:rsidRPr="002E14AC">
        <w:rPr>
          <w:rFonts w:ascii="Arial" w:hAnsi="Arial" w:cs="Arial"/>
          <w:b/>
          <w:sz w:val="24"/>
          <w:szCs w:val="24"/>
          <w:u w:val="single"/>
        </w:rPr>
        <w:t>controale la utilizatori (industrie, alimentație colectivă,</w:t>
      </w:r>
      <w:r w:rsidR="00611255" w:rsidRPr="002E14AC">
        <w:rPr>
          <w:rFonts w:ascii="Arial" w:hAnsi="Arial" w:cs="Arial"/>
          <w:b/>
          <w:sz w:val="24"/>
          <w:szCs w:val="24"/>
          <w:u w:val="single"/>
        </w:rPr>
        <w:t xml:space="preserve"> </w:t>
      </w:r>
      <w:r w:rsidR="005322AD" w:rsidRPr="002E14AC">
        <w:rPr>
          <w:rFonts w:ascii="Arial" w:hAnsi="Arial" w:cs="Arial"/>
          <w:b/>
          <w:sz w:val="24"/>
          <w:szCs w:val="24"/>
          <w:u w:val="single"/>
        </w:rPr>
        <w:t>alim</w:t>
      </w:r>
      <w:r w:rsidR="00BA07D9" w:rsidRPr="002E14AC">
        <w:rPr>
          <w:rFonts w:ascii="Arial" w:hAnsi="Arial" w:cs="Arial"/>
          <w:b/>
          <w:sz w:val="24"/>
          <w:szCs w:val="24"/>
          <w:u w:val="single"/>
        </w:rPr>
        <w:t xml:space="preserve">entație </w:t>
      </w:r>
      <w:r w:rsidR="005322AD" w:rsidRPr="002E14AC">
        <w:rPr>
          <w:rFonts w:ascii="Arial" w:hAnsi="Arial" w:cs="Arial"/>
          <w:b/>
          <w:sz w:val="24"/>
          <w:szCs w:val="24"/>
          <w:u w:val="single"/>
        </w:rPr>
        <w:t>publică,</w:t>
      </w:r>
      <w:r w:rsidR="00611255" w:rsidRPr="002E14AC">
        <w:rPr>
          <w:rFonts w:ascii="Arial" w:hAnsi="Arial" w:cs="Arial"/>
          <w:b/>
          <w:sz w:val="24"/>
          <w:szCs w:val="24"/>
          <w:u w:val="single"/>
        </w:rPr>
        <w:t xml:space="preserve"> </w:t>
      </w:r>
      <w:r w:rsidR="005322AD" w:rsidRPr="002E14AC">
        <w:rPr>
          <w:rFonts w:ascii="Arial" w:hAnsi="Arial" w:cs="Arial"/>
          <w:b/>
          <w:sz w:val="24"/>
          <w:szCs w:val="24"/>
          <w:u w:val="single"/>
        </w:rPr>
        <w:t>colectivități etc</w:t>
      </w:r>
      <w:r w:rsidR="00BA07D9" w:rsidRPr="002E14AC">
        <w:rPr>
          <w:rFonts w:ascii="Arial" w:hAnsi="Arial" w:cs="Arial"/>
          <w:b/>
          <w:sz w:val="24"/>
          <w:szCs w:val="24"/>
          <w:u w:val="single"/>
        </w:rPr>
        <w:t>.)</w:t>
      </w:r>
      <w:r w:rsidR="00891ADA" w:rsidRPr="002E14AC">
        <w:rPr>
          <w:rFonts w:ascii="Arial" w:hAnsi="Arial" w:cs="Arial"/>
          <w:b/>
          <w:sz w:val="24"/>
          <w:szCs w:val="24"/>
        </w:rPr>
        <w:t xml:space="preserve"> </w:t>
      </w:r>
    </w:p>
    <w:p w14:paraId="500AFDCB" w14:textId="1A9A6244" w:rsidR="00923707" w:rsidRPr="002E14AC" w:rsidRDefault="0092370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 </w:t>
      </w:r>
      <w:r w:rsidR="00FB4236" w:rsidRPr="002E14AC">
        <w:rPr>
          <w:rFonts w:ascii="Arial" w:hAnsi="Arial" w:cs="Arial"/>
          <w:sz w:val="24"/>
          <w:szCs w:val="24"/>
        </w:rPr>
        <w:t>44</w:t>
      </w:r>
    </w:p>
    <w:p w14:paraId="5B71B34B" w14:textId="20226B38" w:rsidR="00923707" w:rsidRPr="002E14AC" w:rsidRDefault="00923707"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Probe recoltate – </w:t>
      </w:r>
      <w:r w:rsidR="00FB4236" w:rsidRPr="002E14AC">
        <w:rPr>
          <w:rFonts w:ascii="Arial" w:eastAsia="Times New Roman" w:hAnsi="Arial" w:cs="Arial"/>
          <w:sz w:val="24"/>
          <w:szCs w:val="24"/>
          <w:lang w:val="ro-RO" w:eastAsia="ro-RO"/>
        </w:rPr>
        <w:t>47</w:t>
      </w:r>
      <w:r w:rsidRPr="002E14AC">
        <w:rPr>
          <w:rFonts w:ascii="Arial" w:eastAsia="Times New Roman" w:hAnsi="Arial" w:cs="Arial"/>
          <w:sz w:val="24"/>
          <w:szCs w:val="24"/>
          <w:lang w:val="ro-RO" w:eastAsia="ro-RO"/>
        </w:rPr>
        <w:t xml:space="preserve"> probe</w:t>
      </w:r>
    </w:p>
    <w:p w14:paraId="33F82ECC" w14:textId="7A3B5177" w:rsidR="00EB66F0" w:rsidRPr="002E14AC" w:rsidRDefault="00EB66F0"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corescpunzătoare </w:t>
      </w:r>
      <w:r w:rsidRPr="002E14AC">
        <w:rPr>
          <w:rFonts w:ascii="Arial" w:eastAsia="Times New Roman" w:hAnsi="Arial" w:cs="Arial"/>
          <w:sz w:val="24"/>
          <w:szCs w:val="24"/>
          <w:lang w:eastAsia="ro-RO"/>
        </w:rPr>
        <w:t xml:space="preserve">– </w:t>
      </w:r>
      <w:r w:rsidR="00FB4236" w:rsidRPr="002E14AC">
        <w:rPr>
          <w:rFonts w:ascii="Arial" w:eastAsia="Times New Roman" w:hAnsi="Arial" w:cs="Arial"/>
          <w:sz w:val="24"/>
          <w:szCs w:val="24"/>
          <w:lang w:eastAsia="ro-RO"/>
        </w:rPr>
        <w:t>22</w:t>
      </w:r>
    </w:p>
    <w:p w14:paraId="1057D88B" w14:textId="20FCAB81"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fizico-chimic </w:t>
      </w:r>
      <w:r w:rsidRPr="002E14AC">
        <w:rPr>
          <w:rFonts w:ascii="Arial" w:eastAsia="Times New Roman" w:hAnsi="Arial" w:cs="Arial"/>
          <w:sz w:val="24"/>
          <w:szCs w:val="24"/>
          <w:lang w:eastAsia="ro-RO"/>
        </w:rPr>
        <w:t>– 15</w:t>
      </w:r>
    </w:p>
    <w:p w14:paraId="151B0093" w14:textId="32C5E1C7"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bacteriologic </w:t>
      </w:r>
      <w:r w:rsidRPr="002E14AC">
        <w:rPr>
          <w:rFonts w:ascii="Arial" w:eastAsia="Times New Roman" w:hAnsi="Arial" w:cs="Arial"/>
          <w:sz w:val="24"/>
          <w:szCs w:val="24"/>
          <w:lang w:eastAsia="ro-RO"/>
        </w:rPr>
        <w:t>– 10</w:t>
      </w:r>
    </w:p>
    <w:p w14:paraId="05DB53F3" w14:textId="77777777" w:rsidR="00E32C50" w:rsidRPr="002E14AC" w:rsidRDefault="00EB66F0" w:rsidP="007C2400">
      <w:pPr>
        <w:shd w:val="clear" w:color="auto" w:fill="FFFFFF"/>
        <w:tabs>
          <w:tab w:val="right" w:pos="9072"/>
        </w:tabs>
        <w:spacing w:after="0" w:line="240" w:lineRule="auto"/>
        <w:rPr>
          <w:rFonts w:ascii="Arial" w:hAnsi="Arial" w:cs="Arial"/>
          <w:sz w:val="24"/>
          <w:szCs w:val="24"/>
        </w:rPr>
      </w:pPr>
      <w:r w:rsidRPr="002E14AC">
        <w:rPr>
          <w:rFonts w:ascii="Arial" w:hAnsi="Arial" w:cs="Arial"/>
          <w:sz w:val="24"/>
          <w:szCs w:val="24"/>
        </w:rPr>
        <w:t xml:space="preserve">Nr. recontroale: </w:t>
      </w:r>
      <w:r w:rsidR="00E85DDB" w:rsidRPr="002E14AC">
        <w:rPr>
          <w:rFonts w:ascii="Arial" w:hAnsi="Arial" w:cs="Arial"/>
          <w:sz w:val="24"/>
          <w:szCs w:val="24"/>
        </w:rPr>
        <w:t>1</w:t>
      </w:r>
      <w:r w:rsidR="009F3377" w:rsidRPr="002E14AC">
        <w:rPr>
          <w:rFonts w:ascii="Arial" w:hAnsi="Arial" w:cs="Arial"/>
          <w:b/>
          <w:sz w:val="24"/>
          <w:szCs w:val="24"/>
        </w:rPr>
        <w:tab/>
      </w:r>
    </w:p>
    <w:p w14:paraId="4A303F82" w14:textId="77777777" w:rsidR="00B53B7F" w:rsidRPr="002E14AC" w:rsidRDefault="00B53B7F" w:rsidP="007C2400">
      <w:pPr>
        <w:pStyle w:val="NoSpacing"/>
        <w:tabs>
          <w:tab w:val="right" w:pos="9072"/>
        </w:tabs>
        <w:ind w:left="0"/>
        <w:rPr>
          <w:rFonts w:ascii="Arial" w:eastAsia="Times New Roman" w:hAnsi="Arial" w:cs="Arial"/>
          <w:sz w:val="24"/>
          <w:szCs w:val="24"/>
          <w:lang w:eastAsia="ro-RO"/>
        </w:rPr>
      </w:pPr>
    </w:p>
    <w:p w14:paraId="38013AD7" w14:textId="77777777" w:rsidR="00B17352" w:rsidRPr="002E14AC" w:rsidRDefault="00E85DDB"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b</w:t>
      </w:r>
      <w:r w:rsidR="005322AD" w:rsidRPr="002E14AC">
        <w:rPr>
          <w:rFonts w:ascii="Arial" w:hAnsi="Arial" w:cs="Arial"/>
          <w:b/>
          <w:sz w:val="24"/>
          <w:szCs w:val="24"/>
          <w:u w:val="single"/>
        </w:rPr>
        <w:t xml:space="preserve">) </w:t>
      </w:r>
      <w:r w:rsidR="00B17352" w:rsidRPr="002E14AC">
        <w:rPr>
          <w:rFonts w:ascii="Arial" w:hAnsi="Arial" w:cs="Arial"/>
          <w:b/>
          <w:sz w:val="24"/>
          <w:szCs w:val="24"/>
          <w:u w:val="single"/>
        </w:rPr>
        <w:t>Instalații locale (fântâni publice</w:t>
      </w:r>
      <w:r w:rsidR="00041604" w:rsidRPr="002E14AC">
        <w:rPr>
          <w:rFonts w:ascii="Arial" w:hAnsi="Arial" w:cs="Arial"/>
          <w:b/>
          <w:sz w:val="24"/>
          <w:szCs w:val="24"/>
          <w:u w:val="single"/>
        </w:rPr>
        <w:t>)</w:t>
      </w:r>
    </w:p>
    <w:p w14:paraId="223B1111" w14:textId="5A226B03" w:rsidR="00FA6932"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w:t>
      </w:r>
      <w:r w:rsidR="002511B9" w:rsidRPr="002E14AC">
        <w:rPr>
          <w:rFonts w:ascii="Arial" w:hAnsi="Arial" w:cs="Arial"/>
          <w:sz w:val="24"/>
          <w:szCs w:val="24"/>
        </w:rPr>
        <w:t xml:space="preserve">efectuate </w:t>
      </w:r>
      <w:r w:rsidR="00FA6932" w:rsidRPr="002E14AC">
        <w:rPr>
          <w:rFonts w:ascii="Arial" w:hAnsi="Arial" w:cs="Arial"/>
          <w:sz w:val="24"/>
          <w:szCs w:val="24"/>
        </w:rPr>
        <w:t>–</w:t>
      </w:r>
      <w:r w:rsidR="002511B9" w:rsidRPr="002E14AC">
        <w:rPr>
          <w:rFonts w:ascii="Arial" w:hAnsi="Arial" w:cs="Arial"/>
          <w:sz w:val="24"/>
          <w:szCs w:val="24"/>
        </w:rPr>
        <w:t xml:space="preserve"> </w:t>
      </w:r>
      <w:r w:rsidR="00FB4236" w:rsidRPr="002E14AC">
        <w:rPr>
          <w:rFonts w:ascii="Arial" w:hAnsi="Arial" w:cs="Arial"/>
          <w:sz w:val="24"/>
          <w:szCs w:val="24"/>
        </w:rPr>
        <w:t>69</w:t>
      </w:r>
    </w:p>
    <w:p w14:paraId="4F0A6D2D" w14:textId="416E9C38" w:rsidR="00CB0BE5" w:rsidRPr="002E14AC" w:rsidRDefault="00EB66F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FB4236" w:rsidRPr="002E14AC">
        <w:rPr>
          <w:rFonts w:ascii="Arial" w:hAnsi="Arial" w:cs="Arial"/>
          <w:sz w:val="24"/>
          <w:szCs w:val="24"/>
        </w:rPr>
        <w:t>3</w:t>
      </w:r>
      <w:r w:rsidR="00CB0BE5" w:rsidRPr="002E14AC">
        <w:rPr>
          <w:rFonts w:ascii="Arial" w:hAnsi="Arial" w:cs="Arial"/>
          <w:sz w:val="24"/>
          <w:szCs w:val="24"/>
        </w:rPr>
        <w:t>, din care:</w:t>
      </w:r>
    </w:p>
    <w:p w14:paraId="5E0B336F" w14:textId="77777777" w:rsidR="00CB0BE5" w:rsidRPr="002E14AC" w:rsidRDefault="00CB0BE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EB66F0" w:rsidRPr="002E14AC">
        <w:rPr>
          <w:rFonts w:ascii="Arial" w:hAnsi="Arial" w:cs="Arial"/>
          <w:sz w:val="24"/>
          <w:szCs w:val="24"/>
        </w:rPr>
        <w:t>1</w:t>
      </w:r>
    </w:p>
    <w:p w14:paraId="6EC10C3A" w14:textId="6F0DC2D3" w:rsidR="00E85DDB" w:rsidRPr="002E14AC" w:rsidRDefault="00E85DD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B4236" w:rsidRPr="002E14AC">
        <w:rPr>
          <w:rFonts w:ascii="Arial" w:hAnsi="Arial" w:cs="Arial"/>
          <w:sz w:val="24"/>
          <w:szCs w:val="24"/>
        </w:rPr>
        <w:t>2</w:t>
      </w:r>
    </w:p>
    <w:p w14:paraId="7EFF0447" w14:textId="0F911D83" w:rsidR="00E85DDB" w:rsidRPr="002E14AC" w:rsidRDefault="00E85DDB"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B4236" w:rsidRPr="002E14AC">
        <w:rPr>
          <w:rFonts w:ascii="Arial" w:hAnsi="Arial" w:cs="Arial"/>
          <w:b/>
          <w:sz w:val="24"/>
          <w:szCs w:val="24"/>
        </w:rPr>
        <w:t>30</w:t>
      </w:r>
      <w:r w:rsidRPr="002E14AC">
        <w:rPr>
          <w:rFonts w:ascii="Arial" w:hAnsi="Arial" w:cs="Arial"/>
          <w:b/>
          <w:sz w:val="24"/>
          <w:szCs w:val="24"/>
        </w:rPr>
        <w:t>.000 lei</w:t>
      </w:r>
    </w:p>
    <w:p w14:paraId="468BBB30" w14:textId="44B3FA0F" w:rsidR="00FB4236" w:rsidRPr="002E14AC" w:rsidRDefault="00FB4236"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Probe recoltate – 22 probe</w:t>
      </w:r>
    </w:p>
    <w:p w14:paraId="7998FB2C" w14:textId="03EEEA46"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corescpunzătoare </w:t>
      </w:r>
      <w:r w:rsidRPr="002E14AC">
        <w:rPr>
          <w:rFonts w:ascii="Arial" w:eastAsia="Times New Roman" w:hAnsi="Arial" w:cs="Arial"/>
          <w:sz w:val="24"/>
          <w:szCs w:val="24"/>
          <w:lang w:eastAsia="ro-RO"/>
        </w:rPr>
        <w:t>– 5</w:t>
      </w:r>
    </w:p>
    <w:p w14:paraId="7CE8C5E9" w14:textId="747B0FC9"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fizico-chimic </w:t>
      </w:r>
      <w:r w:rsidRPr="002E14AC">
        <w:rPr>
          <w:rFonts w:ascii="Arial" w:eastAsia="Times New Roman" w:hAnsi="Arial" w:cs="Arial"/>
          <w:sz w:val="24"/>
          <w:szCs w:val="24"/>
          <w:lang w:eastAsia="ro-RO"/>
        </w:rPr>
        <w:t>– 10</w:t>
      </w:r>
    </w:p>
    <w:p w14:paraId="08FD7076" w14:textId="32C9A8FE" w:rsidR="00FB4236" w:rsidRPr="002E14AC" w:rsidRDefault="00FB4236" w:rsidP="007C2400">
      <w:pPr>
        <w:pStyle w:val="NoSpacing"/>
        <w:tabs>
          <w:tab w:val="right" w:pos="9072"/>
        </w:tabs>
        <w:ind w:left="0"/>
        <w:rPr>
          <w:rFonts w:ascii="Arial" w:eastAsia="Times New Roman" w:hAnsi="Arial" w:cs="Arial"/>
          <w:sz w:val="24"/>
          <w:szCs w:val="24"/>
          <w:lang w:eastAsia="ro-RO"/>
        </w:rPr>
      </w:pPr>
      <w:r w:rsidRPr="002E14AC">
        <w:rPr>
          <w:rFonts w:ascii="Arial" w:eastAsia="Times New Roman" w:hAnsi="Arial" w:cs="Arial"/>
          <w:sz w:val="24"/>
          <w:szCs w:val="24"/>
          <w:lang w:val="ro-RO" w:eastAsia="ro-RO"/>
        </w:rPr>
        <w:t xml:space="preserve">Probe necorespunzătoare bacteriologic </w:t>
      </w:r>
      <w:r w:rsidRPr="002E14AC">
        <w:rPr>
          <w:rFonts w:ascii="Arial" w:eastAsia="Times New Roman" w:hAnsi="Arial" w:cs="Arial"/>
          <w:sz w:val="24"/>
          <w:szCs w:val="24"/>
          <w:lang w:eastAsia="ro-RO"/>
        </w:rPr>
        <w:t>– 7</w:t>
      </w:r>
    </w:p>
    <w:p w14:paraId="185417B3" w14:textId="77777777" w:rsidR="00CB0BE5" w:rsidRPr="002E14AC" w:rsidRDefault="00CB0BE5" w:rsidP="007C2400">
      <w:pPr>
        <w:pStyle w:val="NoSpacing"/>
        <w:tabs>
          <w:tab w:val="left" w:pos="142"/>
          <w:tab w:val="center" w:pos="4536"/>
          <w:tab w:val="right" w:pos="9072"/>
        </w:tabs>
        <w:ind w:left="0"/>
        <w:rPr>
          <w:rFonts w:ascii="Arial" w:hAnsi="Arial" w:cs="Arial"/>
          <w:b/>
          <w:sz w:val="24"/>
          <w:szCs w:val="24"/>
        </w:rPr>
      </w:pPr>
      <w:r w:rsidRPr="002E14AC">
        <w:rPr>
          <w:rFonts w:ascii="Arial" w:hAnsi="Arial" w:cs="Arial"/>
          <w:b/>
          <w:sz w:val="24"/>
          <w:szCs w:val="24"/>
        </w:rPr>
        <w:t>Neconformități identificate:</w:t>
      </w:r>
    </w:p>
    <w:p w14:paraId="6D1DE3E6" w14:textId="77777777" w:rsidR="006C5F93" w:rsidRPr="002E14AC" w:rsidRDefault="006C5F93" w:rsidP="007C2400">
      <w:pPr>
        <w:pStyle w:val="NoSpacing"/>
        <w:numPr>
          <w:ilvl w:val="0"/>
          <w:numId w:val="11"/>
        </w:numPr>
        <w:tabs>
          <w:tab w:val="left" w:pos="142"/>
          <w:tab w:val="center" w:pos="4536"/>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monitorizării surselor care asigură apă potabilă în mediul rural exploatate în sistem local prin prelevare de probe de apă şi analize de laborator la intervalul decis de către autoritatea de sănătate publică judeţeană;</w:t>
      </w:r>
    </w:p>
    <w:p w14:paraId="2EBCDF66" w14:textId="77777777" w:rsidR="00E85DDB" w:rsidRPr="002E14AC" w:rsidRDefault="00E85DDB" w:rsidP="007C2400">
      <w:pPr>
        <w:pStyle w:val="NoSpacing"/>
        <w:numPr>
          <w:ilvl w:val="0"/>
          <w:numId w:val="27"/>
        </w:numPr>
        <w:tabs>
          <w:tab w:val="left" w:pos="142"/>
          <w:tab w:val="center" w:pos="4536"/>
          <w:tab w:val="right" w:pos="9072"/>
        </w:tabs>
        <w:ind w:left="0" w:firstLine="0"/>
        <w:rPr>
          <w:rFonts w:ascii="Arial" w:hAnsi="Arial" w:cs="Arial"/>
          <w:b/>
          <w:sz w:val="24"/>
          <w:szCs w:val="24"/>
        </w:rPr>
      </w:pPr>
      <w:r w:rsidRPr="002E14AC">
        <w:rPr>
          <w:rFonts w:ascii="Arial" w:hAnsi="Arial" w:cs="Arial"/>
          <w:sz w:val="24"/>
          <w:szCs w:val="24"/>
        </w:rPr>
        <w:t>neidentificarea şi neîntocmirea de către autoritatea administraţiei publice locale a evidenţei surselor de apă destinate consumului uman, precum şi netransmiterea evidenţei la direcţia de sănătate publică judeţeană;</w:t>
      </w:r>
    </w:p>
    <w:p w14:paraId="1ED314D0" w14:textId="77777777" w:rsidR="00937EA7" w:rsidRPr="002E14AC" w:rsidRDefault="00937EA7" w:rsidP="007C2400">
      <w:pPr>
        <w:pStyle w:val="NoSpacing"/>
        <w:tabs>
          <w:tab w:val="right" w:pos="9072"/>
        </w:tabs>
        <w:ind w:left="0"/>
        <w:rPr>
          <w:rFonts w:ascii="Arial" w:hAnsi="Arial" w:cs="Arial"/>
          <w:b/>
          <w:sz w:val="24"/>
          <w:szCs w:val="24"/>
        </w:rPr>
      </w:pPr>
    </w:p>
    <w:p w14:paraId="22D2315A" w14:textId="77777777" w:rsidR="00FA1CA4" w:rsidRPr="002E14AC" w:rsidRDefault="00FA1CA4" w:rsidP="007C2400">
      <w:pPr>
        <w:pStyle w:val="NoSpacing"/>
        <w:tabs>
          <w:tab w:val="right" w:pos="9072"/>
        </w:tabs>
        <w:ind w:left="0"/>
        <w:rPr>
          <w:rFonts w:ascii="Arial" w:hAnsi="Arial" w:cs="Arial"/>
          <w:b/>
          <w:sz w:val="24"/>
          <w:szCs w:val="24"/>
        </w:rPr>
      </w:pPr>
    </w:p>
    <w:p w14:paraId="74BC0F9A" w14:textId="77777777" w:rsidR="00C8570C" w:rsidRPr="002E14AC" w:rsidRDefault="00560CBE"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Capitolul </w:t>
      </w:r>
      <w:r w:rsidR="00E85DDB" w:rsidRPr="002E14AC">
        <w:rPr>
          <w:rFonts w:ascii="Arial" w:hAnsi="Arial" w:cs="Arial"/>
          <w:b/>
          <w:sz w:val="24"/>
          <w:szCs w:val="24"/>
        </w:rPr>
        <w:t>V</w:t>
      </w:r>
      <w:r w:rsidR="00AA19C7" w:rsidRPr="002E14AC">
        <w:rPr>
          <w:rFonts w:ascii="Arial" w:hAnsi="Arial" w:cs="Arial"/>
          <w:b/>
          <w:sz w:val="24"/>
          <w:szCs w:val="24"/>
        </w:rPr>
        <w:t>I</w:t>
      </w:r>
      <w:r w:rsidRPr="002E14AC">
        <w:rPr>
          <w:rFonts w:ascii="Arial" w:hAnsi="Arial" w:cs="Arial"/>
          <w:b/>
          <w:sz w:val="24"/>
          <w:szCs w:val="24"/>
        </w:rPr>
        <w:t>.</w:t>
      </w:r>
      <w:r w:rsidR="005322AD" w:rsidRPr="002E14AC">
        <w:rPr>
          <w:rFonts w:ascii="Arial" w:hAnsi="Arial" w:cs="Arial"/>
          <w:b/>
          <w:sz w:val="24"/>
          <w:szCs w:val="24"/>
        </w:rPr>
        <w:t xml:space="preserve"> </w:t>
      </w:r>
      <w:r w:rsidR="002449F3" w:rsidRPr="002E14AC">
        <w:rPr>
          <w:rFonts w:ascii="Arial" w:hAnsi="Arial" w:cs="Arial"/>
          <w:b/>
          <w:sz w:val="24"/>
          <w:szCs w:val="24"/>
        </w:rPr>
        <w:t>TURISM</w:t>
      </w:r>
    </w:p>
    <w:p w14:paraId="6DAF72D7" w14:textId="77777777" w:rsidR="00C301F2" w:rsidRPr="002E14AC" w:rsidRDefault="00C301F2" w:rsidP="007C2400">
      <w:pPr>
        <w:pStyle w:val="NoSpacing"/>
        <w:tabs>
          <w:tab w:val="right" w:pos="9072"/>
        </w:tabs>
        <w:ind w:left="0"/>
        <w:rPr>
          <w:rFonts w:ascii="Arial" w:hAnsi="Arial" w:cs="Arial"/>
          <w:b/>
          <w:sz w:val="24"/>
          <w:szCs w:val="24"/>
        </w:rPr>
      </w:pPr>
    </w:p>
    <w:p w14:paraId="7ED59185" w14:textId="4889C22F"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w:t>
      </w:r>
      <w:r w:rsidR="00D0790E" w:rsidRPr="002E14AC">
        <w:rPr>
          <w:rFonts w:ascii="Arial" w:hAnsi="Arial" w:cs="Arial"/>
          <w:sz w:val="24"/>
          <w:szCs w:val="24"/>
        </w:rPr>
        <w:t xml:space="preserve">r. </w:t>
      </w:r>
      <w:r w:rsidRPr="002E14AC">
        <w:rPr>
          <w:rFonts w:ascii="Arial" w:hAnsi="Arial" w:cs="Arial"/>
          <w:sz w:val="24"/>
          <w:szCs w:val="24"/>
        </w:rPr>
        <w:t>total unități de turism controlate:</w:t>
      </w:r>
      <w:r w:rsidR="00D2180C" w:rsidRPr="002E14AC">
        <w:rPr>
          <w:rFonts w:ascii="Arial" w:hAnsi="Arial" w:cs="Arial"/>
          <w:sz w:val="24"/>
          <w:szCs w:val="24"/>
        </w:rPr>
        <w:t xml:space="preserve"> </w:t>
      </w:r>
      <w:r w:rsidR="008D7485" w:rsidRPr="002E14AC">
        <w:rPr>
          <w:rFonts w:ascii="Arial" w:hAnsi="Arial" w:cs="Arial"/>
          <w:sz w:val="24"/>
          <w:szCs w:val="24"/>
        </w:rPr>
        <w:t>63</w:t>
      </w:r>
    </w:p>
    <w:p w14:paraId="623C9F6A" w14:textId="4A962B85" w:rsidR="006234C8" w:rsidRPr="002E14AC" w:rsidRDefault="006234C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8D7485" w:rsidRPr="002E14AC">
        <w:rPr>
          <w:rFonts w:ascii="Arial" w:hAnsi="Arial" w:cs="Arial"/>
          <w:sz w:val="24"/>
          <w:szCs w:val="24"/>
        </w:rPr>
        <w:t>13</w:t>
      </w:r>
      <w:r w:rsidRPr="002E14AC">
        <w:rPr>
          <w:rFonts w:ascii="Arial" w:hAnsi="Arial" w:cs="Arial"/>
          <w:sz w:val="24"/>
          <w:szCs w:val="24"/>
        </w:rPr>
        <w:t>, din care:</w:t>
      </w:r>
    </w:p>
    <w:p w14:paraId="4ABC8857" w14:textId="096507CB" w:rsidR="002076A7" w:rsidRPr="002E14AC" w:rsidRDefault="002076A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8D7485" w:rsidRPr="002E14AC">
        <w:rPr>
          <w:rFonts w:ascii="Arial" w:hAnsi="Arial" w:cs="Arial"/>
          <w:sz w:val="24"/>
          <w:szCs w:val="24"/>
        </w:rPr>
        <w:t>10</w:t>
      </w:r>
    </w:p>
    <w:p w14:paraId="3DC73B7C" w14:textId="77777777" w:rsidR="00CB1C33"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CB1C33" w:rsidRPr="002E14AC">
        <w:rPr>
          <w:rFonts w:ascii="Arial" w:hAnsi="Arial" w:cs="Arial"/>
          <w:sz w:val="24"/>
          <w:szCs w:val="24"/>
        </w:rPr>
        <w:t xml:space="preserve"> </w:t>
      </w:r>
      <w:proofErr w:type="gramStart"/>
      <w:r w:rsidR="00CB1C33" w:rsidRPr="002E14AC">
        <w:rPr>
          <w:rFonts w:ascii="Arial" w:hAnsi="Arial" w:cs="Arial"/>
          <w:sz w:val="24"/>
          <w:szCs w:val="24"/>
        </w:rPr>
        <w:t>nr</w:t>
      </w:r>
      <w:proofErr w:type="gramEnd"/>
      <w:r w:rsidR="00CB1C33" w:rsidRPr="002E14AC">
        <w:rPr>
          <w:rFonts w:ascii="Arial" w:hAnsi="Arial" w:cs="Arial"/>
          <w:sz w:val="24"/>
          <w:szCs w:val="24"/>
        </w:rPr>
        <w:t xml:space="preserve">. </w:t>
      </w:r>
      <w:proofErr w:type="gramStart"/>
      <w:r w:rsidR="00CB1C33" w:rsidRPr="002E14AC">
        <w:rPr>
          <w:rFonts w:ascii="Arial" w:hAnsi="Arial" w:cs="Arial"/>
          <w:sz w:val="24"/>
          <w:szCs w:val="24"/>
        </w:rPr>
        <w:t>amenzi</w:t>
      </w:r>
      <w:proofErr w:type="gramEnd"/>
      <w:r w:rsidR="00CB1C33" w:rsidRPr="002E14AC">
        <w:rPr>
          <w:rFonts w:ascii="Arial" w:hAnsi="Arial" w:cs="Arial"/>
          <w:sz w:val="24"/>
          <w:szCs w:val="24"/>
        </w:rPr>
        <w:t xml:space="preserve"> – </w:t>
      </w:r>
      <w:r w:rsidR="00E85DDB" w:rsidRPr="002E14AC">
        <w:rPr>
          <w:rFonts w:ascii="Arial" w:hAnsi="Arial" w:cs="Arial"/>
          <w:sz w:val="24"/>
          <w:szCs w:val="24"/>
        </w:rPr>
        <w:t>3</w:t>
      </w:r>
    </w:p>
    <w:p w14:paraId="1F41E1A2" w14:textId="33BBC1DA" w:rsidR="00CB1C33"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CB1C33" w:rsidRPr="002E14AC">
        <w:rPr>
          <w:rFonts w:ascii="Arial" w:hAnsi="Arial" w:cs="Arial"/>
          <w:sz w:val="24"/>
          <w:szCs w:val="24"/>
        </w:rPr>
        <w:t xml:space="preserve"> </w:t>
      </w:r>
      <w:proofErr w:type="gramStart"/>
      <w:r w:rsidR="00CB1C33" w:rsidRPr="002E14AC">
        <w:rPr>
          <w:rFonts w:ascii="Arial" w:hAnsi="Arial" w:cs="Arial"/>
          <w:sz w:val="24"/>
          <w:szCs w:val="24"/>
        </w:rPr>
        <w:t>total</w:t>
      </w:r>
      <w:proofErr w:type="gramEnd"/>
      <w:r w:rsidR="00CB1C33" w:rsidRPr="002E14AC">
        <w:rPr>
          <w:rFonts w:ascii="Arial" w:hAnsi="Arial" w:cs="Arial"/>
          <w:sz w:val="24"/>
          <w:szCs w:val="24"/>
        </w:rPr>
        <w:t xml:space="preserve"> valoare amenzi – </w:t>
      </w:r>
      <w:r w:rsidR="00C649AC" w:rsidRPr="002E14AC">
        <w:rPr>
          <w:rFonts w:ascii="Arial" w:hAnsi="Arial" w:cs="Arial"/>
          <w:b/>
          <w:sz w:val="24"/>
          <w:szCs w:val="24"/>
        </w:rPr>
        <w:t>1</w:t>
      </w:r>
      <w:r w:rsidR="008D7485" w:rsidRPr="002E14AC">
        <w:rPr>
          <w:rFonts w:ascii="Arial" w:hAnsi="Arial" w:cs="Arial"/>
          <w:b/>
          <w:sz w:val="24"/>
          <w:szCs w:val="24"/>
        </w:rPr>
        <w:t>1</w:t>
      </w:r>
      <w:r w:rsidR="00AA19C7" w:rsidRPr="002E14AC">
        <w:rPr>
          <w:rFonts w:ascii="Arial" w:hAnsi="Arial" w:cs="Arial"/>
          <w:b/>
          <w:sz w:val="24"/>
          <w:szCs w:val="24"/>
        </w:rPr>
        <w:t>.</w:t>
      </w:r>
      <w:r w:rsidR="008D7485" w:rsidRPr="002E14AC">
        <w:rPr>
          <w:rFonts w:ascii="Arial" w:hAnsi="Arial" w:cs="Arial"/>
          <w:b/>
          <w:sz w:val="24"/>
          <w:szCs w:val="24"/>
        </w:rPr>
        <w:t>0</w:t>
      </w:r>
      <w:r w:rsidR="0028000D" w:rsidRPr="002E14AC">
        <w:rPr>
          <w:rFonts w:ascii="Arial" w:hAnsi="Arial" w:cs="Arial"/>
          <w:b/>
          <w:sz w:val="24"/>
          <w:szCs w:val="24"/>
        </w:rPr>
        <w:t>0</w:t>
      </w:r>
      <w:r w:rsidR="00CB1C33" w:rsidRPr="002E14AC">
        <w:rPr>
          <w:rFonts w:ascii="Arial" w:hAnsi="Arial" w:cs="Arial"/>
          <w:b/>
          <w:sz w:val="24"/>
          <w:szCs w:val="24"/>
        </w:rPr>
        <w:t>0 lei</w:t>
      </w:r>
    </w:p>
    <w:p w14:paraId="12D0932D" w14:textId="77777777" w:rsidR="00B9063A" w:rsidRPr="002E14AC" w:rsidRDefault="00B9063A" w:rsidP="007C2400">
      <w:pPr>
        <w:pStyle w:val="NoSpacing"/>
        <w:tabs>
          <w:tab w:val="right" w:pos="9072"/>
        </w:tabs>
        <w:ind w:left="0"/>
        <w:rPr>
          <w:rFonts w:ascii="Arial" w:hAnsi="Arial" w:cs="Arial"/>
          <w:sz w:val="24"/>
          <w:szCs w:val="24"/>
        </w:rPr>
      </w:pPr>
      <w:r w:rsidRPr="002E14AC">
        <w:rPr>
          <w:rFonts w:ascii="Arial" w:hAnsi="Arial" w:cs="Arial"/>
          <w:sz w:val="24"/>
          <w:szCs w:val="24"/>
        </w:rPr>
        <w:t>Din care:</w:t>
      </w:r>
    </w:p>
    <w:p w14:paraId="66AADA78" w14:textId="77777777" w:rsidR="00952AFC" w:rsidRPr="002E14AC" w:rsidRDefault="00952AFC" w:rsidP="007C2400">
      <w:pPr>
        <w:pStyle w:val="NoSpacing"/>
        <w:tabs>
          <w:tab w:val="right" w:pos="9072"/>
        </w:tabs>
        <w:ind w:left="0"/>
        <w:rPr>
          <w:rFonts w:ascii="Arial" w:hAnsi="Arial" w:cs="Arial"/>
          <w:sz w:val="24"/>
          <w:szCs w:val="24"/>
          <w:u w:val="single"/>
        </w:rPr>
      </w:pPr>
    </w:p>
    <w:p w14:paraId="438C257B" w14:textId="77777777" w:rsidR="005322AD"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1)</w:t>
      </w:r>
      <w:r w:rsidR="002449F3" w:rsidRPr="002E14AC">
        <w:rPr>
          <w:rFonts w:ascii="Arial" w:hAnsi="Arial" w:cs="Arial"/>
          <w:b/>
          <w:sz w:val="24"/>
          <w:szCs w:val="24"/>
          <w:u w:val="single"/>
        </w:rPr>
        <w:t xml:space="preserve"> </w:t>
      </w:r>
      <w:r w:rsidRPr="002E14AC">
        <w:rPr>
          <w:rFonts w:ascii="Arial" w:hAnsi="Arial" w:cs="Arial"/>
          <w:b/>
          <w:sz w:val="24"/>
          <w:szCs w:val="24"/>
          <w:u w:val="single"/>
        </w:rPr>
        <w:t>Unități de cazare hotelieră</w:t>
      </w:r>
    </w:p>
    <w:p w14:paraId="7286AB22" w14:textId="354E7C1A"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w:t>
      </w:r>
      <w:r w:rsidR="00FA6932" w:rsidRPr="002E14AC">
        <w:rPr>
          <w:rFonts w:ascii="Arial" w:hAnsi="Arial" w:cs="Arial"/>
          <w:sz w:val="24"/>
          <w:szCs w:val="24"/>
        </w:rPr>
        <w:t xml:space="preserve">efectuate </w:t>
      </w:r>
      <w:r w:rsidR="00CB1C33" w:rsidRPr="002E14AC">
        <w:rPr>
          <w:rFonts w:ascii="Arial" w:hAnsi="Arial" w:cs="Arial"/>
          <w:sz w:val="24"/>
          <w:szCs w:val="24"/>
        </w:rPr>
        <w:t>–</w:t>
      </w:r>
      <w:r w:rsidR="001E29A6" w:rsidRPr="002E14AC">
        <w:rPr>
          <w:rFonts w:ascii="Arial" w:hAnsi="Arial" w:cs="Arial"/>
          <w:sz w:val="24"/>
          <w:szCs w:val="24"/>
        </w:rPr>
        <w:t xml:space="preserve"> </w:t>
      </w:r>
      <w:r w:rsidR="00FB4236" w:rsidRPr="002E14AC">
        <w:rPr>
          <w:rFonts w:ascii="Arial" w:hAnsi="Arial" w:cs="Arial"/>
          <w:sz w:val="24"/>
          <w:szCs w:val="24"/>
        </w:rPr>
        <w:t>33</w:t>
      </w:r>
    </w:p>
    <w:p w14:paraId="3360342F" w14:textId="306C7F98" w:rsidR="00CB1C33" w:rsidRPr="002E14AC" w:rsidRDefault="00CB1C33"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 xml:space="preserve">Nr. total sancțiuni – </w:t>
      </w:r>
      <w:r w:rsidR="00FB4236" w:rsidRPr="002E14AC">
        <w:rPr>
          <w:rFonts w:ascii="Arial" w:hAnsi="Arial" w:cs="Arial"/>
          <w:sz w:val="24"/>
          <w:szCs w:val="24"/>
        </w:rPr>
        <w:t>7</w:t>
      </w:r>
      <w:r w:rsidRPr="002E14AC">
        <w:rPr>
          <w:rFonts w:ascii="Arial" w:hAnsi="Arial" w:cs="Arial"/>
          <w:sz w:val="24"/>
          <w:szCs w:val="24"/>
        </w:rPr>
        <w:t>, din care:</w:t>
      </w:r>
    </w:p>
    <w:p w14:paraId="39DB4CD4" w14:textId="0099329C" w:rsidR="00FB4236" w:rsidRPr="002E14AC" w:rsidRDefault="00FB423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4 </w:t>
      </w:r>
    </w:p>
    <w:p w14:paraId="0CBEBA3B" w14:textId="3B063476" w:rsidR="00E85DDB" w:rsidRPr="002E14AC" w:rsidRDefault="00E85DD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B4236" w:rsidRPr="002E14AC">
        <w:rPr>
          <w:rFonts w:ascii="Arial" w:hAnsi="Arial" w:cs="Arial"/>
          <w:sz w:val="24"/>
          <w:szCs w:val="24"/>
        </w:rPr>
        <w:t>3</w:t>
      </w:r>
    </w:p>
    <w:p w14:paraId="0BFB2408" w14:textId="5BB4C540" w:rsidR="00E85DDB" w:rsidRPr="002E14AC" w:rsidRDefault="00E85DDB"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B4236" w:rsidRPr="002E14AC">
        <w:rPr>
          <w:rFonts w:ascii="Arial" w:hAnsi="Arial" w:cs="Arial"/>
          <w:b/>
          <w:sz w:val="24"/>
          <w:szCs w:val="24"/>
        </w:rPr>
        <w:t>11</w:t>
      </w:r>
      <w:r w:rsidRPr="002E14AC">
        <w:rPr>
          <w:rFonts w:ascii="Arial" w:hAnsi="Arial" w:cs="Arial"/>
          <w:b/>
          <w:sz w:val="24"/>
          <w:szCs w:val="24"/>
        </w:rPr>
        <w:t>.000 lei</w:t>
      </w:r>
    </w:p>
    <w:p w14:paraId="3CA1FC08" w14:textId="77777777" w:rsidR="00A15BD2"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CB1C33" w:rsidRPr="002E14AC">
        <w:rPr>
          <w:rFonts w:ascii="Arial" w:hAnsi="Arial" w:cs="Arial"/>
          <w:b/>
          <w:sz w:val="24"/>
          <w:szCs w:val="24"/>
        </w:rPr>
        <w:t>:</w:t>
      </w:r>
    </w:p>
    <w:p w14:paraId="2D4E906E" w14:textId="77777777" w:rsidR="000345C0" w:rsidRPr="002E14AC" w:rsidRDefault="000345C0" w:rsidP="007C2400">
      <w:pPr>
        <w:pStyle w:val="NoSpacing"/>
        <w:numPr>
          <w:ilvl w:val="0"/>
          <w:numId w:val="1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reparaţiilor necesare bunei funcţionări a unităţilor de folosinţă publică;</w:t>
      </w:r>
    </w:p>
    <w:p w14:paraId="3A07976A" w14:textId="77777777" w:rsidR="000345C0" w:rsidRPr="002E14AC" w:rsidRDefault="000345C0" w:rsidP="007C2400">
      <w:pPr>
        <w:pStyle w:val="NoSpacing"/>
        <w:numPr>
          <w:ilvl w:val="0"/>
          <w:numId w:val="11"/>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504893F9" w14:textId="77777777" w:rsidR="002642EF" w:rsidRPr="002E14AC" w:rsidRDefault="002642EF" w:rsidP="007C2400">
      <w:pPr>
        <w:pStyle w:val="NoSpacing"/>
        <w:numPr>
          <w:ilvl w:val="0"/>
          <w:numId w:val="11"/>
        </w:numPr>
        <w:tabs>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0B61A8D4" w14:textId="77777777" w:rsidR="007C5CA2" w:rsidRPr="002E14AC" w:rsidRDefault="007C5CA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C649AC" w:rsidRPr="002E14AC">
        <w:rPr>
          <w:rFonts w:ascii="Arial" w:hAnsi="Arial" w:cs="Arial"/>
          <w:sz w:val="24"/>
          <w:szCs w:val="24"/>
        </w:rPr>
        <w:t>1</w:t>
      </w:r>
    </w:p>
    <w:p w14:paraId="3C9679AC" w14:textId="77777777" w:rsidR="00E32C50" w:rsidRPr="002E14AC" w:rsidRDefault="00E32C50" w:rsidP="007C2400">
      <w:pPr>
        <w:pStyle w:val="ListParagraph"/>
        <w:tabs>
          <w:tab w:val="right" w:pos="9072"/>
        </w:tabs>
        <w:spacing w:after="0" w:line="240" w:lineRule="auto"/>
        <w:ind w:left="0"/>
        <w:contextualSpacing w:val="0"/>
        <w:rPr>
          <w:rFonts w:ascii="Arial" w:hAnsi="Arial" w:cs="Arial"/>
          <w:sz w:val="24"/>
          <w:szCs w:val="24"/>
        </w:rPr>
      </w:pPr>
    </w:p>
    <w:p w14:paraId="73C69F36" w14:textId="77777777" w:rsidR="0075240B"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2)</w:t>
      </w:r>
      <w:r w:rsidR="002449F3" w:rsidRPr="002E14AC">
        <w:rPr>
          <w:rFonts w:ascii="Arial" w:hAnsi="Arial" w:cs="Arial"/>
          <w:b/>
          <w:sz w:val="24"/>
          <w:szCs w:val="24"/>
          <w:u w:val="single"/>
        </w:rPr>
        <w:t xml:space="preserve"> </w:t>
      </w:r>
      <w:r w:rsidR="00560CBE" w:rsidRPr="002E14AC">
        <w:rPr>
          <w:rFonts w:ascii="Arial" w:hAnsi="Arial" w:cs="Arial"/>
          <w:b/>
          <w:sz w:val="24"/>
          <w:szCs w:val="24"/>
          <w:u w:val="single"/>
        </w:rPr>
        <w:t>Pensiuni turistice</w:t>
      </w:r>
    </w:p>
    <w:p w14:paraId="25D6D1C1" w14:textId="33ED3C3E" w:rsidR="005322AD" w:rsidRPr="002E14AC" w:rsidRDefault="00753E4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w:t>
      </w:r>
      <w:r w:rsidR="00B51C17" w:rsidRPr="002E14AC">
        <w:rPr>
          <w:rFonts w:ascii="Arial" w:hAnsi="Arial" w:cs="Arial"/>
          <w:sz w:val="24"/>
          <w:szCs w:val="24"/>
        </w:rPr>
        <w:t>–</w:t>
      </w:r>
      <w:r w:rsidR="00FB4236" w:rsidRPr="002E14AC">
        <w:rPr>
          <w:rFonts w:ascii="Arial" w:hAnsi="Arial" w:cs="Arial"/>
          <w:sz w:val="24"/>
          <w:szCs w:val="24"/>
        </w:rPr>
        <w:t xml:space="preserve"> 30</w:t>
      </w:r>
    </w:p>
    <w:p w14:paraId="3D39ABC2" w14:textId="2DD1503C" w:rsidR="005754FE"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753E45" w:rsidRPr="002E14AC">
        <w:rPr>
          <w:rFonts w:ascii="Arial" w:hAnsi="Arial" w:cs="Arial"/>
          <w:sz w:val="24"/>
          <w:szCs w:val="24"/>
        </w:rPr>
        <w:t xml:space="preserve"> –</w:t>
      </w:r>
      <w:r w:rsidR="00FB4236" w:rsidRPr="002E14AC">
        <w:rPr>
          <w:rFonts w:ascii="Arial" w:hAnsi="Arial" w:cs="Arial"/>
          <w:sz w:val="24"/>
          <w:szCs w:val="24"/>
        </w:rPr>
        <w:t xml:space="preserve"> 6</w:t>
      </w:r>
      <w:r w:rsidRPr="002E14AC">
        <w:rPr>
          <w:rFonts w:ascii="Arial" w:hAnsi="Arial" w:cs="Arial"/>
          <w:sz w:val="24"/>
          <w:szCs w:val="24"/>
        </w:rPr>
        <w:t>, din</w:t>
      </w:r>
      <w:r w:rsidR="00EC724A" w:rsidRPr="002E14AC">
        <w:rPr>
          <w:rFonts w:ascii="Arial" w:hAnsi="Arial" w:cs="Arial"/>
          <w:sz w:val="24"/>
          <w:szCs w:val="24"/>
        </w:rPr>
        <w:t xml:space="preserve"> care:</w:t>
      </w:r>
    </w:p>
    <w:p w14:paraId="687F18BA" w14:textId="6B24C4E9" w:rsidR="00C649AC" w:rsidRPr="002E14AC" w:rsidRDefault="00C649A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FB4236" w:rsidRPr="002E14AC">
        <w:rPr>
          <w:rFonts w:ascii="Arial" w:hAnsi="Arial" w:cs="Arial"/>
          <w:sz w:val="24"/>
          <w:szCs w:val="24"/>
        </w:rPr>
        <w:t>6</w:t>
      </w:r>
    </w:p>
    <w:p w14:paraId="5AB0B9E0" w14:textId="77777777" w:rsidR="002130B0"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B544E6" w:rsidRPr="002E14AC">
        <w:rPr>
          <w:rFonts w:ascii="Arial" w:hAnsi="Arial" w:cs="Arial"/>
          <w:b/>
          <w:sz w:val="24"/>
          <w:szCs w:val="24"/>
        </w:rPr>
        <w:t>:</w:t>
      </w:r>
      <w:r w:rsidR="00E97CD2" w:rsidRPr="002E14AC">
        <w:rPr>
          <w:rFonts w:ascii="Arial" w:hAnsi="Arial" w:cs="Arial"/>
          <w:b/>
          <w:sz w:val="24"/>
          <w:szCs w:val="24"/>
        </w:rPr>
        <w:t xml:space="preserve"> </w:t>
      </w:r>
    </w:p>
    <w:p w14:paraId="48D7B33F" w14:textId="77777777" w:rsidR="000345C0" w:rsidRPr="002E14AC" w:rsidRDefault="000345C0" w:rsidP="007C2400">
      <w:pPr>
        <w:pStyle w:val="NoSpacing"/>
        <w:numPr>
          <w:ilvl w:val="0"/>
          <w:numId w:val="2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nerealizarea dezinsecţiei şi deratizării periodice;</w:t>
      </w:r>
    </w:p>
    <w:p w14:paraId="16044ECE" w14:textId="77777777" w:rsidR="000345C0" w:rsidRPr="002E14AC" w:rsidRDefault="000345C0" w:rsidP="007C2400">
      <w:pPr>
        <w:pStyle w:val="NoSpacing"/>
        <w:numPr>
          <w:ilvl w:val="0"/>
          <w:numId w:val="21"/>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77654321" w14:textId="77777777" w:rsidR="008D7485" w:rsidRPr="002E14AC" w:rsidRDefault="008D7485" w:rsidP="007C2400">
      <w:pPr>
        <w:pStyle w:val="NoSpacing"/>
        <w:tabs>
          <w:tab w:val="right" w:pos="9072"/>
        </w:tabs>
        <w:ind w:left="0"/>
        <w:rPr>
          <w:rFonts w:ascii="Arial" w:hAnsi="Arial" w:cs="Arial"/>
          <w:sz w:val="24"/>
          <w:szCs w:val="24"/>
        </w:rPr>
      </w:pPr>
    </w:p>
    <w:p w14:paraId="1586D0B1" w14:textId="77777777" w:rsidR="008D7485" w:rsidRPr="002E14AC" w:rsidRDefault="008D7485" w:rsidP="007C2400">
      <w:pPr>
        <w:pStyle w:val="NoSpacing"/>
        <w:tabs>
          <w:tab w:val="right" w:pos="9072"/>
        </w:tabs>
        <w:ind w:left="0"/>
        <w:rPr>
          <w:rFonts w:ascii="Arial" w:hAnsi="Arial" w:cs="Arial"/>
          <w:sz w:val="24"/>
          <w:szCs w:val="24"/>
        </w:rPr>
      </w:pPr>
    </w:p>
    <w:p w14:paraId="231EB587" w14:textId="7000DE15" w:rsidR="005322AD" w:rsidRPr="002E14AC" w:rsidRDefault="00C44B3D"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Capitolul </w:t>
      </w:r>
      <w:r w:rsidR="00B850C0" w:rsidRPr="002E14AC">
        <w:rPr>
          <w:rFonts w:ascii="Arial" w:hAnsi="Arial" w:cs="Arial"/>
          <w:b/>
          <w:sz w:val="24"/>
          <w:szCs w:val="24"/>
        </w:rPr>
        <w:t>V</w:t>
      </w:r>
      <w:r w:rsidR="009E6413" w:rsidRPr="002E14AC">
        <w:rPr>
          <w:rFonts w:ascii="Arial" w:hAnsi="Arial" w:cs="Arial"/>
          <w:b/>
          <w:sz w:val="24"/>
          <w:szCs w:val="24"/>
        </w:rPr>
        <w:t>I</w:t>
      </w:r>
      <w:r w:rsidR="00CA4A8F" w:rsidRPr="002E14AC">
        <w:rPr>
          <w:rFonts w:ascii="Arial" w:hAnsi="Arial" w:cs="Arial"/>
          <w:b/>
          <w:sz w:val="24"/>
          <w:szCs w:val="24"/>
        </w:rPr>
        <w:t>I</w:t>
      </w:r>
      <w:r w:rsidR="001841F4" w:rsidRPr="002E14AC">
        <w:rPr>
          <w:rFonts w:ascii="Arial" w:hAnsi="Arial" w:cs="Arial"/>
          <w:b/>
          <w:sz w:val="24"/>
          <w:szCs w:val="24"/>
        </w:rPr>
        <w:t>.</w:t>
      </w:r>
      <w:r w:rsidR="005322AD" w:rsidRPr="002E14AC">
        <w:rPr>
          <w:rFonts w:ascii="Arial" w:hAnsi="Arial" w:cs="Arial"/>
          <w:b/>
          <w:sz w:val="24"/>
          <w:szCs w:val="24"/>
        </w:rPr>
        <w:t xml:space="preserve"> </w:t>
      </w:r>
      <w:r w:rsidR="001841F4" w:rsidRPr="002E14AC">
        <w:rPr>
          <w:rFonts w:ascii="Arial" w:hAnsi="Arial" w:cs="Arial"/>
          <w:b/>
          <w:sz w:val="24"/>
          <w:szCs w:val="24"/>
        </w:rPr>
        <w:t>COSMETICE</w:t>
      </w:r>
    </w:p>
    <w:p w14:paraId="6C26C70B" w14:textId="77777777" w:rsidR="00C301F2" w:rsidRPr="002E14AC" w:rsidRDefault="00C301F2" w:rsidP="007C2400">
      <w:pPr>
        <w:pStyle w:val="NoSpacing"/>
        <w:tabs>
          <w:tab w:val="right" w:pos="9072"/>
        </w:tabs>
        <w:ind w:left="0"/>
        <w:rPr>
          <w:rFonts w:ascii="Arial" w:hAnsi="Arial" w:cs="Arial"/>
          <w:b/>
          <w:sz w:val="24"/>
          <w:szCs w:val="24"/>
        </w:rPr>
      </w:pPr>
    </w:p>
    <w:p w14:paraId="26AEEA62" w14:textId="77777777" w:rsidR="00041604"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controale efectuate la unități de produc</w:t>
      </w:r>
      <w:r w:rsidR="0052274E" w:rsidRPr="002E14AC">
        <w:rPr>
          <w:rFonts w:ascii="Arial" w:hAnsi="Arial" w:cs="Arial"/>
          <w:sz w:val="24"/>
          <w:szCs w:val="24"/>
        </w:rPr>
        <w:t>ție</w:t>
      </w:r>
      <w:r w:rsidRPr="002E14AC">
        <w:rPr>
          <w:rFonts w:ascii="Arial" w:hAnsi="Arial" w:cs="Arial"/>
          <w:sz w:val="24"/>
          <w:szCs w:val="24"/>
        </w:rPr>
        <w:t>, importatori, distribuitori, unități de desfacere, unități de frizerie, coafură, man</w:t>
      </w:r>
      <w:r w:rsidR="00970186" w:rsidRPr="002E14AC">
        <w:rPr>
          <w:rFonts w:ascii="Arial" w:hAnsi="Arial" w:cs="Arial"/>
          <w:sz w:val="24"/>
          <w:szCs w:val="24"/>
        </w:rPr>
        <w:t>i</w:t>
      </w:r>
      <w:r w:rsidRPr="002E14AC">
        <w:rPr>
          <w:rFonts w:ascii="Arial" w:hAnsi="Arial" w:cs="Arial"/>
          <w:sz w:val="24"/>
          <w:szCs w:val="24"/>
        </w:rPr>
        <w:t>chiură, pedichiură, cosmetice, unitări de piercing și tatuaj, unități de întreținere corporală, alte unități din sectorul prestări servicii</w:t>
      </w:r>
      <w:r w:rsidR="00C04043" w:rsidRPr="002E14AC">
        <w:rPr>
          <w:rFonts w:ascii="Arial" w:hAnsi="Arial" w:cs="Arial"/>
          <w:sz w:val="24"/>
          <w:szCs w:val="24"/>
        </w:rPr>
        <w:t xml:space="preserve"> care folosesc produse cosmetic</w:t>
      </w:r>
      <w:r w:rsidR="002B6A1B" w:rsidRPr="002E14AC">
        <w:rPr>
          <w:rFonts w:ascii="Arial" w:hAnsi="Arial" w:cs="Arial"/>
          <w:sz w:val="24"/>
          <w:szCs w:val="24"/>
        </w:rPr>
        <w:t>e</w:t>
      </w:r>
      <w:r w:rsidR="00C04043" w:rsidRPr="002E14AC">
        <w:rPr>
          <w:rFonts w:ascii="Arial" w:hAnsi="Arial" w:cs="Arial"/>
          <w:sz w:val="24"/>
          <w:szCs w:val="24"/>
        </w:rPr>
        <w:t xml:space="preserve"> </w:t>
      </w:r>
    </w:p>
    <w:p w14:paraId="1F626EF8" w14:textId="09E075CA" w:rsidR="005322AD" w:rsidRPr="002E14AC" w:rsidRDefault="0004160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w:t>
      </w:r>
      <w:r w:rsidR="00AD4B2E" w:rsidRPr="002E14AC">
        <w:rPr>
          <w:rFonts w:ascii="Arial" w:hAnsi="Arial" w:cs="Arial"/>
          <w:sz w:val="24"/>
          <w:szCs w:val="24"/>
        </w:rPr>
        <w:t>–</w:t>
      </w:r>
      <w:r w:rsidR="00C04043" w:rsidRPr="002E14AC">
        <w:rPr>
          <w:rFonts w:ascii="Arial" w:hAnsi="Arial" w:cs="Arial"/>
          <w:sz w:val="24"/>
          <w:szCs w:val="24"/>
        </w:rPr>
        <w:t xml:space="preserve"> </w:t>
      </w:r>
      <w:r w:rsidR="00E85DDB" w:rsidRPr="002E14AC">
        <w:rPr>
          <w:rFonts w:ascii="Arial" w:hAnsi="Arial" w:cs="Arial"/>
          <w:sz w:val="24"/>
          <w:szCs w:val="24"/>
        </w:rPr>
        <w:t>6</w:t>
      </w:r>
      <w:r w:rsidR="008D7485" w:rsidRPr="002E14AC">
        <w:rPr>
          <w:rFonts w:ascii="Arial" w:hAnsi="Arial" w:cs="Arial"/>
          <w:sz w:val="24"/>
          <w:szCs w:val="24"/>
        </w:rPr>
        <w:t>4</w:t>
      </w:r>
    </w:p>
    <w:p w14:paraId="1E47F0DE" w14:textId="4BBC0DE5" w:rsidR="00374619" w:rsidRPr="002E14AC" w:rsidRDefault="0037461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AA6708" w:rsidRPr="002E14AC">
        <w:rPr>
          <w:rFonts w:ascii="Arial" w:hAnsi="Arial" w:cs="Arial"/>
          <w:sz w:val="24"/>
          <w:szCs w:val="24"/>
        </w:rPr>
        <w:t>–</w:t>
      </w:r>
      <w:r w:rsidR="00AD4B2E" w:rsidRPr="002E14AC">
        <w:rPr>
          <w:rFonts w:ascii="Arial" w:hAnsi="Arial" w:cs="Arial"/>
          <w:sz w:val="24"/>
          <w:szCs w:val="24"/>
        </w:rPr>
        <w:t xml:space="preserve"> </w:t>
      </w:r>
      <w:r w:rsidR="008D7485" w:rsidRPr="002E14AC">
        <w:rPr>
          <w:rFonts w:ascii="Arial" w:hAnsi="Arial" w:cs="Arial"/>
          <w:sz w:val="24"/>
          <w:szCs w:val="24"/>
        </w:rPr>
        <w:t>20</w:t>
      </w:r>
      <w:r w:rsidRPr="002E14AC">
        <w:rPr>
          <w:rFonts w:ascii="Arial" w:hAnsi="Arial" w:cs="Arial"/>
          <w:sz w:val="24"/>
          <w:szCs w:val="24"/>
        </w:rPr>
        <w:t>, din care:</w:t>
      </w:r>
    </w:p>
    <w:p w14:paraId="48F04725" w14:textId="53F06A0E" w:rsidR="00AD4B2E" w:rsidRPr="002E14AC" w:rsidRDefault="00AD4B2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8D7485" w:rsidRPr="002E14AC">
        <w:rPr>
          <w:rFonts w:ascii="Arial" w:hAnsi="Arial" w:cs="Arial"/>
          <w:sz w:val="24"/>
          <w:szCs w:val="24"/>
        </w:rPr>
        <w:t>16</w:t>
      </w:r>
    </w:p>
    <w:p w14:paraId="44E62FC2" w14:textId="77777777" w:rsidR="001C0603" w:rsidRPr="002E14AC" w:rsidRDefault="001C060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E85DDB" w:rsidRPr="002E14AC">
        <w:rPr>
          <w:rFonts w:ascii="Arial" w:hAnsi="Arial" w:cs="Arial"/>
          <w:sz w:val="24"/>
          <w:szCs w:val="24"/>
        </w:rPr>
        <w:t>4</w:t>
      </w:r>
    </w:p>
    <w:p w14:paraId="4DC2ECBC" w14:textId="2452F0FA" w:rsidR="001C0603" w:rsidRPr="002E14AC" w:rsidRDefault="001C0603"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00AA19C7" w:rsidRPr="002E14AC">
        <w:rPr>
          <w:rFonts w:ascii="Arial" w:hAnsi="Arial" w:cs="Arial"/>
          <w:b/>
          <w:sz w:val="24"/>
          <w:szCs w:val="24"/>
        </w:rPr>
        <w:t xml:space="preserve"> </w:t>
      </w:r>
      <w:r w:rsidR="008D7485" w:rsidRPr="002E14AC">
        <w:rPr>
          <w:rFonts w:ascii="Arial" w:hAnsi="Arial" w:cs="Arial"/>
          <w:b/>
          <w:sz w:val="24"/>
          <w:szCs w:val="24"/>
        </w:rPr>
        <w:t>5</w:t>
      </w:r>
      <w:r w:rsidR="00E85DDB" w:rsidRPr="002E14AC">
        <w:rPr>
          <w:rFonts w:ascii="Arial" w:hAnsi="Arial" w:cs="Arial"/>
          <w:b/>
          <w:sz w:val="24"/>
          <w:szCs w:val="24"/>
        </w:rPr>
        <w:t>6</w:t>
      </w:r>
      <w:r w:rsidRPr="002E14AC">
        <w:rPr>
          <w:rFonts w:ascii="Arial" w:hAnsi="Arial" w:cs="Arial"/>
          <w:b/>
          <w:sz w:val="24"/>
          <w:szCs w:val="24"/>
        </w:rPr>
        <w:t>.</w:t>
      </w:r>
      <w:r w:rsidR="00E85DDB" w:rsidRPr="002E14AC">
        <w:rPr>
          <w:rFonts w:ascii="Arial" w:hAnsi="Arial" w:cs="Arial"/>
          <w:b/>
          <w:sz w:val="24"/>
          <w:szCs w:val="24"/>
        </w:rPr>
        <w:t>0</w:t>
      </w:r>
      <w:r w:rsidR="00B4093B" w:rsidRPr="002E14AC">
        <w:rPr>
          <w:rFonts w:ascii="Arial" w:hAnsi="Arial" w:cs="Arial"/>
          <w:b/>
          <w:sz w:val="24"/>
          <w:szCs w:val="24"/>
        </w:rPr>
        <w:t>0</w:t>
      </w:r>
      <w:r w:rsidRPr="002E14AC">
        <w:rPr>
          <w:rFonts w:ascii="Arial" w:hAnsi="Arial" w:cs="Arial"/>
          <w:b/>
          <w:sz w:val="24"/>
          <w:szCs w:val="24"/>
        </w:rPr>
        <w:t>0 lei</w:t>
      </w:r>
    </w:p>
    <w:p w14:paraId="4A00B82C" w14:textId="42C9FA04" w:rsidR="00AA19C7" w:rsidRPr="002E14AC" w:rsidRDefault="00AA19C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8D7485" w:rsidRPr="002E14AC">
        <w:rPr>
          <w:rFonts w:ascii="Arial" w:hAnsi="Arial" w:cs="Arial"/>
          <w:sz w:val="24"/>
          <w:szCs w:val="24"/>
        </w:rPr>
        <w:t>3</w:t>
      </w:r>
    </w:p>
    <w:p w14:paraId="18A63B97" w14:textId="77777777" w:rsidR="00080998" w:rsidRPr="002E14AC" w:rsidRDefault="00080998" w:rsidP="007C2400">
      <w:pPr>
        <w:pStyle w:val="NoSpacing"/>
        <w:tabs>
          <w:tab w:val="right" w:pos="9072"/>
        </w:tabs>
        <w:ind w:left="0"/>
        <w:rPr>
          <w:rFonts w:ascii="Arial" w:hAnsi="Arial" w:cs="Arial"/>
          <w:sz w:val="24"/>
          <w:szCs w:val="24"/>
        </w:rPr>
      </w:pPr>
      <w:r w:rsidRPr="002E14AC">
        <w:rPr>
          <w:rFonts w:ascii="Arial" w:hAnsi="Arial" w:cs="Arial"/>
          <w:sz w:val="24"/>
          <w:szCs w:val="24"/>
        </w:rPr>
        <w:t>Din care:</w:t>
      </w:r>
    </w:p>
    <w:p w14:paraId="2A11D67C" w14:textId="77777777" w:rsidR="00FB4236" w:rsidRPr="002E14AC" w:rsidRDefault="00FB4236" w:rsidP="007C2400">
      <w:pPr>
        <w:pStyle w:val="NoSpacing"/>
        <w:tabs>
          <w:tab w:val="right" w:pos="9072"/>
        </w:tabs>
        <w:ind w:left="0"/>
        <w:rPr>
          <w:rFonts w:ascii="Arial" w:hAnsi="Arial" w:cs="Arial"/>
          <w:sz w:val="24"/>
          <w:szCs w:val="24"/>
        </w:rPr>
      </w:pPr>
    </w:p>
    <w:p w14:paraId="32323016" w14:textId="08C38654" w:rsidR="00FB4236" w:rsidRPr="002E14AC" w:rsidRDefault="00FB4236" w:rsidP="007C2400">
      <w:pPr>
        <w:pStyle w:val="ListParagraph"/>
        <w:tabs>
          <w:tab w:val="right" w:pos="9072"/>
        </w:tabs>
        <w:spacing w:after="0" w:line="240" w:lineRule="auto"/>
        <w:ind w:left="0"/>
        <w:contextualSpacing w:val="0"/>
        <w:rPr>
          <w:rFonts w:ascii="Arial" w:hAnsi="Arial" w:cs="Arial"/>
          <w:b/>
          <w:sz w:val="24"/>
          <w:szCs w:val="24"/>
        </w:rPr>
      </w:pPr>
      <w:r w:rsidRPr="002E14AC">
        <w:rPr>
          <w:rFonts w:ascii="Arial" w:hAnsi="Arial" w:cs="Arial"/>
          <w:b/>
          <w:sz w:val="24"/>
          <w:szCs w:val="24"/>
          <w:u w:val="single"/>
        </w:rPr>
        <w:t xml:space="preserve">1) Nr. controale efectuate la producătorii de produse cosmetice </w:t>
      </w:r>
    </w:p>
    <w:p w14:paraId="4A6B953B" w14:textId="6A59F50E" w:rsidR="00FB4236" w:rsidRPr="002E14AC" w:rsidRDefault="00FB4236" w:rsidP="007C2400">
      <w:pPr>
        <w:pStyle w:val="NoSpacing"/>
        <w:tabs>
          <w:tab w:val="right" w:pos="9072"/>
        </w:tabs>
        <w:ind w:left="0"/>
        <w:rPr>
          <w:rFonts w:ascii="Arial" w:hAnsi="Arial" w:cs="Arial"/>
          <w:sz w:val="24"/>
          <w:szCs w:val="24"/>
        </w:rPr>
      </w:pPr>
      <w:r w:rsidRPr="002E14AC">
        <w:rPr>
          <w:rFonts w:ascii="Arial" w:hAnsi="Arial" w:cs="Arial"/>
          <w:sz w:val="24"/>
          <w:szCs w:val="24"/>
        </w:rPr>
        <w:t>Nr. controale efectuate – 2</w:t>
      </w:r>
    </w:p>
    <w:p w14:paraId="3C48CDE6" w14:textId="77777777" w:rsidR="00311719" w:rsidRPr="002E14AC" w:rsidRDefault="00311719" w:rsidP="007C2400">
      <w:pPr>
        <w:pStyle w:val="NoSpacing"/>
        <w:tabs>
          <w:tab w:val="right" w:pos="9072"/>
        </w:tabs>
        <w:ind w:left="0"/>
        <w:rPr>
          <w:rFonts w:ascii="Arial" w:hAnsi="Arial" w:cs="Arial"/>
          <w:sz w:val="24"/>
          <w:szCs w:val="24"/>
        </w:rPr>
      </w:pPr>
    </w:p>
    <w:p w14:paraId="500FB351" w14:textId="64BD570A" w:rsidR="006B52B1" w:rsidRPr="002E14AC" w:rsidRDefault="00FB4236" w:rsidP="007C2400">
      <w:pPr>
        <w:pStyle w:val="ListParagraph"/>
        <w:tabs>
          <w:tab w:val="right" w:pos="9072"/>
        </w:tabs>
        <w:spacing w:after="0" w:line="240" w:lineRule="auto"/>
        <w:ind w:left="0"/>
        <w:contextualSpacing w:val="0"/>
        <w:rPr>
          <w:rFonts w:ascii="Arial" w:hAnsi="Arial" w:cs="Arial"/>
          <w:b/>
          <w:sz w:val="24"/>
          <w:szCs w:val="24"/>
        </w:rPr>
      </w:pPr>
      <w:r w:rsidRPr="002E14AC">
        <w:rPr>
          <w:rFonts w:ascii="Arial" w:hAnsi="Arial" w:cs="Arial"/>
          <w:b/>
          <w:sz w:val="24"/>
          <w:szCs w:val="24"/>
          <w:u w:val="single"/>
        </w:rPr>
        <w:t>2</w:t>
      </w:r>
      <w:r w:rsidR="006B52B1" w:rsidRPr="002E14AC">
        <w:rPr>
          <w:rFonts w:ascii="Arial" w:hAnsi="Arial" w:cs="Arial"/>
          <w:b/>
          <w:sz w:val="24"/>
          <w:szCs w:val="24"/>
          <w:u w:val="single"/>
        </w:rPr>
        <w:t xml:space="preserve">) Nr. controale efectuate la importatorii de produse cosmetice </w:t>
      </w:r>
    </w:p>
    <w:p w14:paraId="055EFE33" w14:textId="181B04A3" w:rsidR="006B52B1" w:rsidRPr="002E14AC" w:rsidRDefault="006B52B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 </w:t>
      </w:r>
      <w:r w:rsidR="00FB4236" w:rsidRPr="002E14AC">
        <w:rPr>
          <w:rFonts w:ascii="Arial" w:hAnsi="Arial" w:cs="Arial"/>
          <w:sz w:val="24"/>
          <w:szCs w:val="24"/>
        </w:rPr>
        <w:t>1</w:t>
      </w:r>
      <w:r w:rsidR="00B850C0" w:rsidRPr="002E14AC">
        <w:rPr>
          <w:rFonts w:ascii="Arial" w:hAnsi="Arial" w:cs="Arial"/>
          <w:sz w:val="24"/>
          <w:szCs w:val="24"/>
        </w:rPr>
        <w:t>4</w:t>
      </w:r>
    </w:p>
    <w:p w14:paraId="284AA0DA" w14:textId="6829D183" w:rsidR="00D102D1" w:rsidRPr="002E14AC" w:rsidRDefault="00D102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FB4236" w:rsidRPr="002E14AC">
        <w:rPr>
          <w:rFonts w:ascii="Arial" w:hAnsi="Arial" w:cs="Arial"/>
          <w:sz w:val="24"/>
          <w:szCs w:val="24"/>
        </w:rPr>
        <w:t>5</w:t>
      </w:r>
      <w:r w:rsidRPr="002E14AC">
        <w:rPr>
          <w:rFonts w:ascii="Arial" w:hAnsi="Arial" w:cs="Arial"/>
          <w:sz w:val="24"/>
          <w:szCs w:val="24"/>
        </w:rPr>
        <w:t>, din care:</w:t>
      </w:r>
    </w:p>
    <w:p w14:paraId="5209991F" w14:textId="539FCF2C" w:rsidR="00D102D1" w:rsidRPr="002E14AC" w:rsidRDefault="00D102D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00FB4236" w:rsidRPr="002E14AC">
        <w:rPr>
          <w:rFonts w:ascii="Arial" w:hAnsi="Arial" w:cs="Arial"/>
          <w:sz w:val="24"/>
          <w:szCs w:val="24"/>
        </w:rPr>
        <w:t>avertismente</w:t>
      </w:r>
      <w:proofErr w:type="gramEnd"/>
      <w:r w:rsidRPr="002E14AC">
        <w:rPr>
          <w:rFonts w:ascii="Arial" w:hAnsi="Arial" w:cs="Arial"/>
          <w:sz w:val="24"/>
          <w:szCs w:val="24"/>
        </w:rPr>
        <w:t xml:space="preserve"> – </w:t>
      </w:r>
      <w:r w:rsidR="00FB4236" w:rsidRPr="002E14AC">
        <w:rPr>
          <w:rFonts w:ascii="Arial" w:hAnsi="Arial" w:cs="Arial"/>
          <w:sz w:val="24"/>
          <w:szCs w:val="24"/>
        </w:rPr>
        <w:t>5</w:t>
      </w:r>
    </w:p>
    <w:p w14:paraId="2F3A0153" w14:textId="77777777" w:rsidR="00D102D1" w:rsidRPr="002E14AC" w:rsidRDefault="00D102D1"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 xml:space="preserve">Neconformități identificate: </w:t>
      </w:r>
    </w:p>
    <w:p w14:paraId="5F51AC89" w14:textId="77777777" w:rsidR="00C120C1" w:rsidRPr="002E14AC" w:rsidRDefault="00C120C1" w:rsidP="007C2400">
      <w:pPr>
        <w:pStyle w:val="NoSpacing"/>
        <w:numPr>
          <w:ilvl w:val="0"/>
          <w:numId w:val="21"/>
        </w:numPr>
        <w:tabs>
          <w:tab w:val="left" w:pos="142"/>
          <w:tab w:val="right" w:pos="9072"/>
        </w:tabs>
        <w:ind w:left="0" w:firstLine="0"/>
        <w:rPr>
          <w:rFonts w:ascii="Arial" w:hAnsi="Arial" w:cs="Arial"/>
          <w:b/>
          <w:sz w:val="24"/>
          <w:szCs w:val="24"/>
        </w:rPr>
      </w:pPr>
      <w:r w:rsidRPr="002E14AC">
        <w:rPr>
          <w:rFonts w:ascii="Arial" w:hAnsi="Arial" w:cs="Arial"/>
          <w:sz w:val="24"/>
          <w:szCs w:val="24"/>
          <w:lang w:val="ro-RO"/>
        </w:rPr>
        <w:t>lipsa etichetei în limba română pe portalul CPNP</w:t>
      </w:r>
      <w:r w:rsidR="003F0C36" w:rsidRPr="002E14AC">
        <w:rPr>
          <w:rFonts w:ascii="Arial" w:hAnsi="Arial" w:cs="Arial"/>
          <w:sz w:val="24"/>
          <w:szCs w:val="24"/>
          <w:lang w:val="ro-RO"/>
        </w:rPr>
        <w:t>;</w:t>
      </w:r>
    </w:p>
    <w:p w14:paraId="5B54E660" w14:textId="55C7419E" w:rsidR="00C120C1" w:rsidRPr="002E14AC" w:rsidRDefault="00FB4236"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1</w:t>
      </w:r>
    </w:p>
    <w:p w14:paraId="2723568C" w14:textId="77777777" w:rsidR="00FB4236" w:rsidRPr="002E14AC" w:rsidRDefault="00FB4236" w:rsidP="007C2400">
      <w:pPr>
        <w:pStyle w:val="NoSpacing"/>
        <w:tabs>
          <w:tab w:val="right" w:pos="9072"/>
        </w:tabs>
        <w:ind w:left="0"/>
        <w:rPr>
          <w:rFonts w:ascii="Arial" w:hAnsi="Arial" w:cs="Arial"/>
          <w:sz w:val="24"/>
          <w:szCs w:val="24"/>
        </w:rPr>
      </w:pPr>
    </w:p>
    <w:p w14:paraId="6316CC36" w14:textId="5B69D7E3" w:rsidR="00C120C1" w:rsidRPr="002E14AC" w:rsidRDefault="00FB4236" w:rsidP="007C2400">
      <w:pPr>
        <w:tabs>
          <w:tab w:val="right" w:pos="9072"/>
        </w:tabs>
        <w:spacing w:after="0" w:line="240" w:lineRule="auto"/>
        <w:rPr>
          <w:rFonts w:ascii="Arial" w:hAnsi="Arial" w:cs="Arial"/>
          <w:b/>
          <w:sz w:val="24"/>
          <w:szCs w:val="24"/>
        </w:rPr>
      </w:pPr>
      <w:r w:rsidRPr="002E14AC">
        <w:rPr>
          <w:rFonts w:ascii="Arial" w:hAnsi="Arial" w:cs="Arial"/>
          <w:b/>
          <w:sz w:val="24"/>
          <w:szCs w:val="24"/>
          <w:u w:val="single"/>
        </w:rPr>
        <w:t>3</w:t>
      </w:r>
      <w:r w:rsidR="00C120C1" w:rsidRPr="002E14AC">
        <w:rPr>
          <w:rFonts w:ascii="Arial" w:hAnsi="Arial" w:cs="Arial"/>
          <w:b/>
          <w:sz w:val="24"/>
          <w:szCs w:val="24"/>
          <w:u w:val="single"/>
        </w:rPr>
        <w:t xml:space="preserve">) Nr. controale efectuate la distribuitorii de produse cosmetice </w:t>
      </w:r>
    </w:p>
    <w:p w14:paraId="7CA51D90" w14:textId="4BF89F36" w:rsidR="00C120C1" w:rsidRPr="002E14AC" w:rsidRDefault="00C120C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 </w:t>
      </w:r>
      <w:r w:rsidR="00FB4236" w:rsidRPr="002E14AC">
        <w:rPr>
          <w:rFonts w:ascii="Arial" w:hAnsi="Arial" w:cs="Arial"/>
          <w:sz w:val="24"/>
          <w:szCs w:val="24"/>
        </w:rPr>
        <w:t>15</w:t>
      </w:r>
    </w:p>
    <w:p w14:paraId="656C175E" w14:textId="77777777" w:rsidR="00C120C1" w:rsidRPr="002E14AC" w:rsidRDefault="00C120C1"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4, din care:</w:t>
      </w:r>
    </w:p>
    <w:p w14:paraId="03F6006D" w14:textId="431BA02B" w:rsidR="00FB4236" w:rsidRPr="002E14AC" w:rsidRDefault="00FB4236"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2 </w:t>
      </w:r>
    </w:p>
    <w:p w14:paraId="7EC96D4D" w14:textId="4F1A15B8" w:rsidR="00C120C1" w:rsidRPr="002E14AC" w:rsidRDefault="00C120C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FB4236" w:rsidRPr="002E14AC">
        <w:rPr>
          <w:rFonts w:ascii="Arial" w:hAnsi="Arial" w:cs="Arial"/>
          <w:sz w:val="24"/>
          <w:szCs w:val="24"/>
        </w:rPr>
        <w:t>2</w:t>
      </w:r>
    </w:p>
    <w:p w14:paraId="1073225B" w14:textId="558D174B" w:rsidR="00C120C1" w:rsidRPr="002E14AC" w:rsidRDefault="00C120C1"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FB4236" w:rsidRPr="002E14AC">
        <w:rPr>
          <w:rFonts w:ascii="Arial" w:hAnsi="Arial" w:cs="Arial"/>
          <w:b/>
          <w:sz w:val="24"/>
          <w:szCs w:val="24"/>
        </w:rPr>
        <w:t>43</w:t>
      </w:r>
      <w:r w:rsidRPr="002E14AC">
        <w:rPr>
          <w:rFonts w:ascii="Arial" w:hAnsi="Arial" w:cs="Arial"/>
          <w:b/>
          <w:sz w:val="24"/>
          <w:szCs w:val="24"/>
        </w:rPr>
        <w:t>.000 lei</w:t>
      </w:r>
    </w:p>
    <w:p w14:paraId="2BF9A872" w14:textId="77777777" w:rsidR="00C120C1" w:rsidRPr="002E14AC" w:rsidRDefault="00C120C1"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 xml:space="preserve">Neconformități identificate: </w:t>
      </w:r>
    </w:p>
    <w:p w14:paraId="23BFD769" w14:textId="77777777" w:rsidR="003F0C36" w:rsidRPr="002E14AC" w:rsidRDefault="003F0C36" w:rsidP="007C2400">
      <w:pPr>
        <w:pStyle w:val="NoSpacing"/>
        <w:numPr>
          <w:ilvl w:val="0"/>
          <w:numId w:val="12"/>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absenţa notificării şi nerespectarea prevederilor specifice de notificare sau avizare pentru produsele care sunt supuse acestor proceduri;</w:t>
      </w:r>
    </w:p>
    <w:p w14:paraId="11B7A140" w14:textId="77777777" w:rsidR="003F0C36" w:rsidRPr="002E14AC" w:rsidRDefault="003F0C36" w:rsidP="007C2400">
      <w:pPr>
        <w:pStyle w:val="NoSpacing"/>
        <w:numPr>
          <w:ilvl w:val="0"/>
          <w:numId w:val="12"/>
        </w:numPr>
        <w:tabs>
          <w:tab w:val="left" w:pos="142"/>
          <w:tab w:val="right" w:pos="9072"/>
        </w:tabs>
        <w:ind w:left="0" w:firstLine="0"/>
        <w:rPr>
          <w:rFonts w:ascii="Arial" w:hAnsi="Arial" w:cs="Arial"/>
          <w:b/>
          <w:sz w:val="24"/>
          <w:szCs w:val="24"/>
        </w:rPr>
      </w:pPr>
      <w:proofErr w:type="gramStart"/>
      <w:r w:rsidRPr="002E14AC">
        <w:rPr>
          <w:rFonts w:ascii="Arial" w:hAnsi="Arial" w:cs="Arial"/>
          <w:sz w:val="24"/>
          <w:szCs w:val="24"/>
          <w:shd w:val="clear" w:color="auto" w:fill="FFFFFF"/>
        </w:rPr>
        <w:t>nerespectarea</w:t>
      </w:r>
      <w:proofErr w:type="gramEnd"/>
      <w:r w:rsidRPr="002E14AC">
        <w:rPr>
          <w:rFonts w:ascii="Arial" w:hAnsi="Arial" w:cs="Arial"/>
          <w:sz w:val="24"/>
          <w:szCs w:val="24"/>
          <w:shd w:val="clear" w:color="auto" w:fill="FFFFFF"/>
        </w:rPr>
        <w:t xml:space="preserve"> prevederilor art. 3 din Regulament, privind siguran</w:t>
      </w:r>
      <w:r w:rsidRPr="002E14AC">
        <w:rPr>
          <w:rFonts w:ascii="Arial" w:hAnsi="Arial" w:cs="Arial"/>
          <w:sz w:val="24"/>
          <w:szCs w:val="24"/>
          <w:shd w:val="clear" w:color="auto" w:fill="FFFFFF"/>
          <w:lang w:val="ro-RO"/>
        </w:rPr>
        <w:t>ța,</w:t>
      </w:r>
      <w:r w:rsidRPr="002E14AC">
        <w:rPr>
          <w:rFonts w:ascii="Arial" w:hAnsi="Arial" w:cs="Arial"/>
          <w:sz w:val="24"/>
          <w:szCs w:val="24"/>
          <w:shd w:val="clear" w:color="auto" w:fill="FFFFFF"/>
        </w:rPr>
        <w:t xml:space="preserve"> în situaţia în care poate fi afectată sănătatea umană, atunci când produsul este utilizat în condiţii de folosire normală sau raţional previzibilă;</w:t>
      </w:r>
    </w:p>
    <w:p w14:paraId="4CB1E060" w14:textId="77777777" w:rsidR="00C120C1" w:rsidRPr="002E14AC" w:rsidRDefault="00C120C1" w:rsidP="007C2400">
      <w:pPr>
        <w:pStyle w:val="NoSpacing"/>
        <w:numPr>
          <w:ilvl w:val="0"/>
          <w:numId w:val="12"/>
        </w:numPr>
        <w:tabs>
          <w:tab w:val="left" w:pos="142"/>
          <w:tab w:val="right" w:pos="9072"/>
        </w:tabs>
        <w:ind w:left="0" w:firstLine="0"/>
        <w:rPr>
          <w:rFonts w:ascii="Arial" w:hAnsi="Arial" w:cs="Arial"/>
          <w:b/>
          <w:sz w:val="24"/>
          <w:szCs w:val="24"/>
        </w:rPr>
      </w:pPr>
      <w:r w:rsidRPr="002E14AC">
        <w:rPr>
          <w:rFonts w:ascii="Arial" w:hAnsi="Arial" w:cs="Arial"/>
          <w:sz w:val="24"/>
          <w:szCs w:val="24"/>
          <w:lang w:val="ro-RO"/>
        </w:rPr>
        <w:t>lipsa etichetei în limba română pe portalul CPNP</w:t>
      </w:r>
      <w:r w:rsidR="003F0C36" w:rsidRPr="002E14AC">
        <w:rPr>
          <w:rFonts w:ascii="Arial" w:hAnsi="Arial" w:cs="Arial"/>
          <w:sz w:val="24"/>
          <w:szCs w:val="24"/>
          <w:lang w:val="ro-RO"/>
        </w:rPr>
        <w:t>;</w:t>
      </w:r>
    </w:p>
    <w:p w14:paraId="5EF9B1B1" w14:textId="61F3859D" w:rsidR="00C120C1" w:rsidRPr="002E14AC" w:rsidRDefault="00FB4236"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2</w:t>
      </w:r>
    </w:p>
    <w:p w14:paraId="2C22C5F1" w14:textId="77777777" w:rsidR="00F36C48" w:rsidRPr="002E14AC" w:rsidRDefault="00F36C48" w:rsidP="007C2400">
      <w:pPr>
        <w:pStyle w:val="NoSpacing"/>
        <w:tabs>
          <w:tab w:val="right" w:pos="9072"/>
        </w:tabs>
        <w:ind w:left="0"/>
        <w:rPr>
          <w:rFonts w:ascii="Arial" w:hAnsi="Arial" w:cs="Arial"/>
          <w:sz w:val="24"/>
          <w:szCs w:val="24"/>
        </w:rPr>
      </w:pPr>
    </w:p>
    <w:p w14:paraId="4D1084F1" w14:textId="76525CA6" w:rsidR="00AD4B2E" w:rsidRPr="002E14AC" w:rsidRDefault="00432A05" w:rsidP="007C2400">
      <w:pPr>
        <w:pStyle w:val="ListParagraph"/>
        <w:tabs>
          <w:tab w:val="right" w:pos="9072"/>
        </w:tabs>
        <w:spacing w:after="0" w:line="240" w:lineRule="auto"/>
        <w:ind w:left="0"/>
        <w:contextualSpacing w:val="0"/>
        <w:rPr>
          <w:rFonts w:ascii="Arial" w:hAnsi="Arial" w:cs="Arial"/>
          <w:b/>
          <w:sz w:val="24"/>
          <w:szCs w:val="24"/>
        </w:rPr>
      </w:pPr>
      <w:r w:rsidRPr="002E14AC">
        <w:rPr>
          <w:rFonts w:ascii="Arial" w:hAnsi="Arial" w:cs="Arial"/>
          <w:b/>
          <w:sz w:val="24"/>
          <w:szCs w:val="24"/>
          <w:u w:val="single"/>
        </w:rPr>
        <w:t>4</w:t>
      </w:r>
      <w:r w:rsidR="00AD4B2E" w:rsidRPr="002E14AC">
        <w:rPr>
          <w:rFonts w:ascii="Arial" w:hAnsi="Arial" w:cs="Arial"/>
          <w:b/>
          <w:sz w:val="24"/>
          <w:szCs w:val="24"/>
          <w:u w:val="single"/>
        </w:rPr>
        <w:t xml:space="preserve">) Nr. controale efectuate la unitățile de desfacere de produse cosmetice </w:t>
      </w:r>
    </w:p>
    <w:p w14:paraId="0DC8FBF4" w14:textId="131EAC64" w:rsidR="00AD4B2E" w:rsidRPr="002E14AC" w:rsidRDefault="00AD4B2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 </w:t>
      </w:r>
      <w:r w:rsidR="00432A05" w:rsidRPr="002E14AC">
        <w:rPr>
          <w:rFonts w:ascii="Arial" w:hAnsi="Arial" w:cs="Arial"/>
          <w:sz w:val="24"/>
          <w:szCs w:val="24"/>
        </w:rPr>
        <w:t>15</w:t>
      </w:r>
    </w:p>
    <w:p w14:paraId="1B509946" w14:textId="72661C1C"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7E14D21E" w14:textId="6FD2C7BB"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 </w:t>
      </w:r>
    </w:p>
    <w:p w14:paraId="1F044A21" w14:textId="77777777" w:rsidR="00432A05" w:rsidRPr="002E14AC" w:rsidRDefault="00432A05"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 xml:space="preserve">Neconformități identificate: </w:t>
      </w:r>
    </w:p>
    <w:p w14:paraId="029CA404" w14:textId="3F39CFE7" w:rsidR="00432A05" w:rsidRPr="002E14AC" w:rsidRDefault="00432A05" w:rsidP="007C2400">
      <w:pPr>
        <w:pStyle w:val="NoSpacing"/>
        <w:numPr>
          <w:ilvl w:val="0"/>
          <w:numId w:val="12"/>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absenţa notificării sau nerespectarea prevederilor specifice de notificare sau avizare pentru produsele care sunt supuse acestor proceduri;</w:t>
      </w:r>
    </w:p>
    <w:p w14:paraId="44C39C3A" w14:textId="77777777" w:rsidR="00AD4B2E" w:rsidRPr="002E14AC" w:rsidRDefault="00AD4B2E" w:rsidP="007C2400">
      <w:pPr>
        <w:pStyle w:val="NoSpacing"/>
        <w:tabs>
          <w:tab w:val="right" w:pos="9072"/>
        </w:tabs>
        <w:ind w:left="0"/>
        <w:rPr>
          <w:rFonts w:ascii="Arial" w:hAnsi="Arial" w:cs="Arial"/>
          <w:b/>
          <w:sz w:val="24"/>
          <w:szCs w:val="24"/>
        </w:rPr>
      </w:pPr>
    </w:p>
    <w:p w14:paraId="1F4D3184" w14:textId="48267EB8" w:rsidR="00760002" w:rsidRPr="002E14AC" w:rsidRDefault="00432A05"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lang w:val="ro-RO"/>
        </w:rPr>
        <w:t>5</w:t>
      </w:r>
      <w:r w:rsidR="00760002" w:rsidRPr="002E14AC">
        <w:rPr>
          <w:rFonts w:ascii="Arial" w:hAnsi="Arial" w:cs="Arial"/>
          <w:b/>
          <w:sz w:val="24"/>
          <w:szCs w:val="24"/>
          <w:u w:val="single"/>
          <w:lang w:val="ro-RO"/>
        </w:rPr>
        <w:t xml:space="preserve">) </w:t>
      </w:r>
      <w:r w:rsidR="00760002" w:rsidRPr="002E14AC">
        <w:rPr>
          <w:rFonts w:ascii="Arial" w:hAnsi="Arial" w:cs="Arial"/>
          <w:b/>
          <w:sz w:val="24"/>
          <w:szCs w:val="24"/>
          <w:u w:val="single"/>
        </w:rPr>
        <w:t xml:space="preserve">Nr. </w:t>
      </w:r>
      <w:proofErr w:type="gramStart"/>
      <w:r w:rsidR="00760002" w:rsidRPr="002E14AC">
        <w:rPr>
          <w:rFonts w:ascii="Arial" w:hAnsi="Arial" w:cs="Arial"/>
          <w:b/>
          <w:sz w:val="24"/>
          <w:szCs w:val="24"/>
          <w:u w:val="single"/>
        </w:rPr>
        <w:t>controale</w:t>
      </w:r>
      <w:proofErr w:type="gramEnd"/>
      <w:r w:rsidR="00760002" w:rsidRPr="002E14AC">
        <w:rPr>
          <w:rFonts w:ascii="Arial" w:hAnsi="Arial" w:cs="Arial"/>
          <w:b/>
          <w:sz w:val="24"/>
          <w:szCs w:val="24"/>
          <w:u w:val="single"/>
        </w:rPr>
        <w:t xml:space="preserve"> efectuate la unități care utilizează produse cosmetice,</w:t>
      </w:r>
    </w:p>
    <w:p w14:paraId="6F7163A0" w14:textId="77777777" w:rsidR="00760002" w:rsidRPr="002E14AC" w:rsidRDefault="00760002" w:rsidP="007C2400">
      <w:pPr>
        <w:pStyle w:val="NoSpacing"/>
        <w:tabs>
          <w:tab w:val="right" w:pos="9072"/>
        </w:tabs>
        <w:ind w:left="0"/>
        <w:rPr>
          <w:rFonts w:ascii="Arial" w:hAnsi="Arial" w:cs="Arial"/>
          <w:sz w:val="24"/>
          <w:szCs w:val="24"/>
        </w:rPr>
      </w:pPr>
      <w:proofErr w:type="gramStart"/>
      <w:r w:rsidRPr="002E14AC">
        <w:rPr>
          <w:rFonts w:ascii="Arial" w:hAnsi="Arial" w:cs="Arial"/>
          <w:sz w:val="24"/>
          <w:szCs w:val="24"/>
        </w:rPr>
        <w:t>din</w:t>
      </w:r>
      <w:proofErr w:type="gramEnd"/>
      <w:r w:rsidRPr="002E14AC">
        <w:rPr>
          <w:rFonts w:ascii="Arial" w:hAnsi="Arial" w:cs="Arial"/>
          <w:sz w:val="24"/>
          <w:szCs w:val="24"/>
        </w:rPr>
        <w:t xml:space="preserve"> care:</w:t>
      </w:r>
    </w:p>
    <w:p w14:paraId="6C07E6AF" w14:textId="77777777" w:rsidR="002A1028" w:rsidRPr="002E14AC" w:rsidRDefault="00760002" w:rsidP="007C2400">
      <w:pPr>
        <w:pStyle w:val="NoSpacing"/>
        <w:tabs>
          <w:tab w:val="right" w:pos="9072"/>
        </w:tabs>
        <w:ind w:left="0"/>
        <w:rPr>
          <w:rFonts w:ascii="Arial" w:hAnsi="Arial" w:cs="Arial"/>
          <w:b/>
          <w:sz w:val="24"/>
          <w:szCs w:val="24"/>
          <w:lang w:val="ro-RO"/>
        </w:rPr>
      </w:pPr>
      <w:r w:rsidRPr="002E14AC">
        <w:rPr>
          <w:rFonts w:ascii="Arial" w:hAnsi="Arial" w:cs="Arial"/>
          <w:b/>
          <w:sz w:val="24"/>
          <w:szCs w:val="24"/>
          <w:u w:val="single"/>
        </w:rPr>
        <w:t>a</w:t>
      </w:r>
      <w:r w:rsidR="003E2363" w:rsidRPr="002E14AC">
        <w:rPr>
          <w:rFonts w:ascii="Arial" w:hAnsi="Arial" w:cs="Arial"/>
          <w:b/>
          <w:sz w:val="24"/>
          <w:szCs w:val="24"/>
          <w:u w:val="single"/>
        </w:rPr>
        <w:t xml:space="preserve">) </w:t>
      </w:r>
      <w:r w:rsidRPr="002E14AC">
        <w:rPr>
          <w:rFonts w:ascii="Arial" w:hAnsi="Arial" w:cs="Arial"/>
          <w:b/>
          <w:sz w:val="24"/>
          <w:szCs w:val="24"/>
          <w:u w:val="single"/>
        </w:rPr>
        <w:t>U</w:t>
      </w:r>
      <w:r w:rsidR="005322AD" w:rsidRPr="002E14AC">
        <w:rPr>
          <w:rFonts w:ascii="Arial" w:hAnsi="Arial" w:cs="Arial"/>
          <w:b/>
          <w:sz w:val="24"/>
          <w:szCs w:val="24"/>
          <w:u w:val="single"/>
        </w:rPr>
        <w:t>nități de frizerie, coafură, manechiură, pedichiură, cosmetic</w:t>
      </w:r>
      <w:r w:rsidRPr="002E14AC">
        <w:rPr>
          <w:rFonts w:ascii="Arial" w:hAnsi="Arial" w:cs="Arial"/>
          <w:b/>
          <w:sz w:val="24"/>
          <w:szCs w:val="24"/>
          <w:u w:val="single"/>
          <w:lang w:val="ro-RO"/>
        </w:rPr>
        <w:t>ă</w:t>
      </w:r>
    </w:p>
    <w:p w14:paraId="0629C7A1" w14:textId="0E679ADE" w:rsidR="005322AD" w:rsidRPr="002E14AC" w:rsidRDefault="003D423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controale efectuate </w:t>
      </w:r>
      <w:r w:rsidR="003D1E38" w:rsidRPr="002E14AC">
        <w:rPr>
          <w:rFonts w:ascii="Arial" w:hAnsi="Arial" w:cs="Arial"/>
          <w:sz w:val="24"/>
          <w:szCs w:val="24"/>
        </w:rPr>
        <w:t>–</w:t>
      </w:r>
      <w:r w:rsidR="001B1FD6" w:rsidRPr="002E14AC">
        <w:rPr>
          <w:rFonts w:ascii="Arial" w:hAnsi="Arial" w:cs="Arial"/>
          <w:sz w:val="24"/>
          <w:szCs w:val="24"/>
        </w:rPr>
        <w:t xml:space="preserve"> </w:t>
      </w:r>
      <w:r w:rsidR="00E85DDB" w:rsidRPr="002E14AC">
        <w:rPr>
          <w:rFonts w:ascii="Arial" w:hAnsi="Arial" w:cs="Arial"/>
          <w:sz w:val="24"/>
          <w:szCs w:val="24"/>
        </w:rPr>
        <w:t>1</w:t>
      </w:r>
      <w:r w:rsidR="00432A05" w:rsidRPr="002E14AC">
        <w:rPr>
          <w:rFonts w:ascii="Arial" w:hAnsi="Arial" w:cs="Arial"/>
          <w:sz w:val="24"/>
          <w:szCs w:val="24"/>
        </w:rPr>
        <w:t>8</w:t>
      </w:r>
    </w:p>
    <w:p w14:paraId="0BDC2F4D" w14:textId="76B38243" w:rsidR="008116DB" w:rsidRPr="002E14AC" w:rsidRDefault="008116D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32A05" w:rsidRPr="002E14AC">
        <w:rPr>
          <w:rFonts w:ascii="Arial" w:hAnsi="Arial" w:cs="Arial"/>
          <w:sz w:val="24"/>
          <w:szCs w:val="24"/>
        </w:rPr>
        <w:t>10</w:t>
      </w:r>
      <w:r w:rsidRPr="002E14AC">
        <w:rPr>
          <w:rFonts w:ascii="Arial" w:hAnsi="Arial" w:cs="Arial"/>
          <w:sz w:val="24"/>
          <w:szCs w:val="24"/>
        </w:rPr>
        <w:t>, din care:</w:t>
      </w:r>
    </w:p>
    <w:p w14:paraId="190F5F36" w14:textId="2530B8EA" w:rsidR="008116DB" w:rsidRPr="002E14AC" w:rsidRDefault="008116D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00E85DDB" w:rsidRPr="002E14AC">
        <w:rPr>
          <w:rFonts w:ascii="Arial" w:hAnsi="Arial" w:cs="Arial"/>
          <w:sz w:val="24"/>
          <w:szCs w:val="24"/>
        </w:rPr>
        <w:t>avertismente</w:t>
      </w:r>
      <w:proofErr w:type="gramEnd"/>
      <w:r w:rsidRPr="002E14AC">
        <w:rPr>
          <w:rFonts w:ascii="Arial" w:hAnsi="Arial" w:cs="Arial"/>
          <w:sz w:val="24"/>
          <w:szCs w:val="24"/>
        </w:rPr>
        <w:t xml:space="preserve"> – </w:t>
      </w:r>
      <w:r w:rsidR="00432A05" w:rsidRPr="002E14AC">
        <w:rPr>
          <w:rFonts w:ascii="Arial" w:hAnsi="Arial" w:cs="Arial"/>
          <w:sz w:val="24"/>
          <w:szCs w:val="24"/>
        </w:rPr>
        <w:t>8</w:t>
      </w:r>
    </w:p>
    <w:p w14:paraId="67B69349" w14:textId="77777777"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2</w:t>
      </w:r>
    </w:p>
    <w:p w14:paraId="623D3BC6" w14:textId="05FA8F1A" w:rsidR="00432A05" w:rsidRPr="002E14AC" w:rsidRDefault="00432A05"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13.000 lei</w:t>
      </w:r>
    </w:p>
    <w:p w14:paraId="7DC463F8" w14:textId="77777777" w:rsidR="008116DB" w:rsidRPr="002E14AC" w:rsidRDefault="008116DB" w:rsidP="007C2400">
      <w:pPr>
        <w:pStyle w:val="NoSpacing"/>
        <w:tabs>
          <w:tab w:val="left" w:pos="142"/>
          <w:tab w:val="right" w:pos="9072"/>
        </w:tabs>
        <w:ind w:left="0"/>
        <w:rPr>
          <w:rFonts w:ascii="Arial" w:hAnsi="Arial" w:cs="Arial"/>
          <w:b/>
          <w:sz w:val="24"/>
          <w:szCs w:val="24"/>
        </w:rPr>
      </w:pPr>
      <w:r w:rsidRPr="002E14AC">
        <w:rPr>
          <w:rFonts w:ascii="Arial" w:hAnsi="Arial" w:cs="Arial"/>
          <w:b/>
          <w:sz w:val="24"/>
          <w:szCs w:val="24"/>
        </w:rPr>
        <w:t xml:space="preserve">Neconformități identificate: </w:t>
      </w:r>
    </w:p>
    <w:p w14:paraId="723C1AA0" w14:textId="77777777" w:rsidR="003F0C36" w:rsidRPr="002E14AC" w:rsidRDefault="003F0C36" w:rsidP="007C2400">
      <w:pPr>
        <w:pStyle w:val="NoSpacing"/>
        <w:numPr>
          <w:ilvl w:val="0"/>
          <w:numId w:val="12"/>
        </w:numPr>
        <w:tabs>
          <w:tab w:val="left" w:pos="142"/>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documentelor de reglementare sanitară, pentru funcţionarea obiectivelor care desfăşoară activităţi cu risc pentru starea de sănătate a populaţiei;</w:t>
      </w:r>
    </w:p>
    <w:p w14:paraId="06D65DF2" w14:textId="77777777" w:rsidR="003F0C36" w:rsidRPr="002E14AC" w:rsidRDefault="003F0C36" w:rsidP="007C2400">
      <w:pPr>
        <w:pStyle w:val="NoSpacing"/>
        <w:numPr>
          <w:ilvl w:val="0"/>
          <w:numId w:val="12"/>
        </w:numPr>
        <w:tabs>
          <w:tab w:val="left" w:pos="142"/>
          <w:tab w:val="right" w:pos="9072"/>
        </w:tabs>
        <w:ind w:left="0" w:firstLine="0"/>
        <w:rPr>
          <w:rFonts w:ascii="Arial" w:hAnsi="Arial" w:cs="Arial"/>
          <w:b/>
          <w:sz w:val="24"/>
          <w:szCs w:val="24"/>
        </w:rPr>
      </w:pPr>
      <w:r w:rsidRPr="002E14AC">
        <w:rPr>
          <w:rFonts w:ascii="Arial" w:hAnsi="Arial" w:cs="Arial"/>
          <w:sz w:val="24"/>
          <w:szCs w:val="24"/>
          <w:shd w:val="clear" w:color="auto" w:fill="FFFFFF"/>
        </w:rPr>
        <w:t>lipsa evidenţei şi a controlului eficienţei sterilizării instrumentarului utilizat în cadrul cabinetelor de înfrumuseţare corporală;</w:t>
      </w:r>
    </w:p>
    <w:p w14:paraId="440913B1" w14:textId="77777777" w:rsidR="00682101" w:rsidRPr="002E14AC" w:rsidRDefault="00682101" w:rsidP="007C2400">
      <w:pPr>
        <w:tabs>
          <w:tab w:val="right" w:pos="9072"/>
        </w:tabs>
        <w:spacing w:after="0" w:line="240" w:lineRule="auto"/>
        <w:rPr>
          <w:rFonts w:ascii="Arial" w:hAnsi="Arial" w:cs="Arial"/>
          <w:sz w:val="24"/>
          <w:szCs w:val="24"/>
        </w:rPr>
      </w:pPr>
    </w:p>
    <w:p w14:paraId="2B453C34" w14:textId="77777777" w:rsidR="00F920BE" w:rsidRPr="002E14AC" w:rsidRDefault="005322AD"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 xml:space="preserve">II. Nr. </w:t>
      </w:r>
      <w:r w:rsidR="004C6833" w:rsidRPr="002E14AC">
        <w:rPr>
          <w:rFonts w:ascii="Arial" w:hAnsi="Arial" w:cs="Arial"/>
          <w:b/>
          <w:sz w:val="24"/>
          <w:szCs w:val="24"/>
          <w:u w:val="single"/>
        </w:rPr>
        <w:t>controale pe produse cosmetice:</w:t>
      </w:r>
    </w:p>
    <w:p w14:paraId="1A2354A2" w14:textId="26E972A1" w:rsidR="00682101" w:rsidRPr="002E14AC" w:rsidRDefault="00F920B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w:t>
      </w:r>
      <w:r w:rsidR="0091558C" w:rsidRPr="002E14AC">
        <w:rPr>
          <w:rFonts w:ascii="Arial" w:hAnsi="Arial" w:cs="Arial"/>
          <w:sz w:val="24"/>
          <w:szCs w:val="24"/>
        </w:rPr>
        <w:t xml:space="preserve">produse </w:t>
      </w:r>
      <w:r w:rsidRPr="002E14AC">
        <w:rPr>
          <w:rFonts w:ascii="Arial" w:hAnsi="Arial" w:cs="Arial"/>
          <w:sz w:val="24"/>
          <w:szCs w:val="24"/>
        </w:rPr>
        <w:t>control</w:t>
      </w:r>
      <w:r w:rsidR="0091558C" w:rsidRPr="002E14AC">
        <w:rPr>
          <w:rFonts w:ascii="Arial" w:hAnsi="Arial" w:cs="Arial"/>
          <w:sz w:val="24"/>
          <w:szCs w:val="24"/>
        </w:rPr>
        <w:t>ate</w:t>
      </w:r>
      <w:r w:rsidRPr="002E14AC">
        <w:rPr>
          <w:rFonts w:ascii="Arial" w:hAnsi="Arial" w:cs="Arial"/>
          <w:sz w:val="24"/>
          <w:szCs w:val="24"/>
        </w:rPr>
        <w:t xml:space="preserve"> –</w:t>
      </w:r>
      <w:r w:rsidR="0073521F" w:rsidRPr="002E14AC">
        <w:rPr>
          <w:rFonts w:ascii="Arial" w:hAnsi="Arial" w:cs="Arial"/>
          <w:sz w:val="24"/>
          <w:szCs w:val="24"/>
        </w:rPr>
        <w:t xml:space="preserve"> </w:t>
      </w:r>
      <w:r w:rsidR="00432A05" w:rsidRPr="002E14AC">
        <w:rPr>
          <w:rFonts w:ascii="Arial" w:hAnsi="Arial" w:cs="Arial"/>
          <w:sz w:val="24"/>
          <w:szCs w:val="24"/>
        </w:rPr>
        <w:t>157</w:t>
      </w:r>
    </w:p>
    <w:p w14:paraId="5872981A" w14:textId="2CB9C488" w:rsidR="00811588" w:rsidRPr="002E14AC" w:rsidRDefault="0081158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produse conforme </w:t>
      </w:r>
      <w:r w:rsidR="00917B4E" w:rsidRPr="002E14AC">
        <w:rPr>
          <w:rFonts w:ascii="Arial" w:hAnsi="Arial" w:cs="Arial"/>
          <w:sz w:val="24"/>
          <w:szCs w:val="24"/>
        </w:rPr>
        <w:t>–</w:t>
      </w:r>
      <w:r w:rsidRPr="002E14AC">
        <w:rPr>
          <w:rFonts w:ascii="Arial" w:hAnsi="Arial" w:cs="Arial"/>
          <w:sz w:val="24"/>
          <w:szCs w:val="24"/>
        </w:rPr>
        <w:t xml:space="preserve"> </w:t>
      </w:r>
      <w:r w:rsidR="00432A05" w:rsidRPr="002E14AC">
        <w:rPr>
          <w:rFonts w:ascii="Arial" w:hAnsi="Arial" w:cs="Arial"/>
          <w:sz w:val="24"/>
          <w:szCs w:val="24"/>
        </w:rPr>
        <w:t>139</w:t>
      </w:r>
    </w:p>
    <w:p w14:paraId="3F4201B3" w14:textId="616E989B" w:rsidR="00F86F3B" w:rsidRPr="002E14AC" w:rsidRDefault="00F86F3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produse neconforme </w:t>
      </w:r>
      <w:r w:rsidR="003D1E38" w:rsidRPr="002E14AC">
        <w:rPr>
          <w:rFonts w:ascii="Arial" w:hAnsi="Arial" w:cs="Arial"/>
          <w:sz w:val="24"/>
          <w:szCs w:val="24"/>
        </w:rPr>
        <w:t>–</w:t>
      </w:r>
      <w:r w:rsidRPr="002E14AC">
        <w:rPr>
          <w:rFonts w:ascii="Arial" w:hAnsi="Arial" w:cs="Arial"/>
          <w:sz w:val="24"/>
          <w:szCs w:val="24"/>
        </w:rPr>
        <w:t xml:space="preserve"> </w:t>
      </w:r>
      <w:r w:rsidR="00917B4E" w:rsidRPr="002E14AC">
        <w:rPr>
          <w:rFonts w:ascii="Arial" w:hAnsi="Arial" w:cs="Arial"/>
          <w:sz w:val="24"/>
          <w:szCs w:val="24"/>
        </w:rPr>
        <w:t>1</w:t>
      </w:r>
      <w:r w:rsidR="00432A05" w:rsidRPr="002E14AC">
        <w:rPr>
          <w:rFonts w:ascii="Arial" w:hAnsi="Arial" w:cs="Arial"/>
          <w:sz w:val="24"/>
          <w:szCs w:val="24"/>
        </w:rPr>
        <w:t>8</w:t>
      </w:r>
    </w:p>
    <w:p w14:paraId="6086DB35" w14:textId="561A2F30"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6, din care:</w:t>
      </w:r>
    </w:p>
    <w:p w14:paraId="30945AFE" w14:textId="583B9CB8"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2</w:t>
      </w:r>
    </w:p>
    <w:p w14:paraId="46739AD7" w14:textId="26F45672"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4</w:t>
      </w:r>
    </w:p>
    <w:p w14:paraId="5C07F867" w14:textId="060E8A19" w:rsidR="00432A05" w:rsidRPr="002E14AC" w:rsidRDefault="00432A05"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16.000 lei</w:t>
      </w:r>
    </w:p>
    <w:p w14:paraId="62480B37" w14:textId="1866327D" w:rsidR="005601BE" w:rsidRPr="002E14AC" w:rsidRDefault="005601BE" w:rsidP="007C2400">
      <w:pPr>
        <w:pStyle w:val="NoSpacing"/>
        <w:tabs>
          <w:tab w:val="left" w:pos="142"/>
          <w:tab w:val="left" w:pos="2655"/>
          <w:tab w:val="right" w:pos="9072"/>
        </w:tabs>
        <w:ind w:left="0"/>
        <w:rPr>
          <w:rFonts w:ascii="Arial" w:hAnsi="Arial" w:cs="Arial"/>
          <w:sz w:val="24"/>
          <w:szCs w:val="24"/>
        </w:rPr>
      </w:pPr>
      <w:r w:rsidRPr="002E14AC">
        <w:rPr>
          <w:rFonts w:ascii="Arial" w:hAnsi="Arial" w:cs="Arial"/>
          <w:sz w:val="24"/>
          <w:szCs w:val="24"/>
        </w:rPr>
        <w:t xml:space="preserve">Retragere de la comercializare – </w:t>
      </w:r>
      <w:r w:rsidR="00432A05" w:rsidRPr="002E14AC">
        <w:rPr>
          <w:rFonts w:ascii="Arial" w:hAnsi="Arial" w:cs="Arial"/>
          <w:sz w:val="24"/>
          <w:szCs w:val="24"/>
        </w:rPr>
        <w:t>8563</w:t>
      </w:r>
      <w:r w:rsidR="00917B4E" w:rsidRPr="002E14AC">
        <w:rPr>
          <w:rFonts w:ascii="Arial" w:hAnsi="Arial" w:cs="Arial"/>
          <w:sz w:val="24"/>
          <w:szCs w:val="24"/>
        </w:rPr>
        <w:t xml:space="preserve"> </w:t>
      </w:r>
      <w:r w:rsidRPr="002E14AC">
        <w:rPr>
          <w:rFonts w:ascii="Arial" w:hAnsi="Arial" w:cs="Arial"/>
          <w:sz w:val="24"/>
          <w:szCs w:val="24"/>
        </w:rPr>
        <w:t>produse</w:t>
      </w:r>
    </w:p>
    <w:p w14:paraId="00E318FF" w14:textId="77777777" w:rsidR="00CE1A65" w:rsidRPr="002E14AC" w:rsidRDefault="00CE1A65" w:rsidP="007C2400">
      <w:pPr>
        <w:pStyle w:val="NoSpacing"/>
        <w:tabs>
          <w:tab w:val="left" w:pos="142"/>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2342A436" w14:textId="77777777" w:rsidR="00102589" w:rsidRPr="002E14AC" w:rsidRDefault="00102589" w:rsidP="007C2400">
      <w:pPr>
        <w:pStyle w:val="NoSpacing"/>
        <w:numPr>
          <w:ilvl w:val="0"/>
          <w:numId w:val="12"/>
        </w:numPr>
        <w:tabs>
          <w:tab w:val="left" w:pos="142"/>
          <w:tab w:val="left" w:pos="2655"/>
          <w:tab w:val="right" w:pos="9072"/>
        </w:tabs>
        <w:ind w:left="0" w:firstLine="0"/>
        <w:rPr>
          <w:rFonts w:ascii="Arial" w:hAnsi="Arial" w:cs="Arial"/>
          <w:b/>
          <w:sz w:val="24"/>
          <w:szCs w:val="24"/>
        </w:rPr>
      </w:pPr>
      <w:r w:rsidRPr="002E14AC">
        <w:rPr>
          <w:rFonts w:ascii="Arial" w:hAnsi="Arial" w:cs="Arial"/>
          <w:sz w:val="24"/>
          <w:szCs w:val="24"/>
        </w:rPr>
        <w:t>etichetare necorespunzatoare a produsului cosmetic</w:t>
      </w:r>
    </w:p>
    <w:p w14:paraId="4EA28096" w14:textId="77777777" w:rsidR="00791E95" w:rsidRPr="002E14AC" w:rsidRDefault="00791E95" w:rsidP="007C2400">
      <w:pPr>
        <w:pStyle w:val="ListParagraph"/>
        <w:numPr>
          <w:ilvl w:val="0"/>
          <w:numId w:val="12"/>
        </w:numPr>
        <w:spacing w:after="0" w:line="240" w:lineRule="auto"/>
        <w:ind w:left="0" w:firstLine="0"/>
        <w:rPr>
          <w:rFonts w:ascii="Arial" w:hAnsi="Arial" w:cs="Arial"/>
          <w:b/>
          <w:bCs/>
          <w:sz w:val="24"/>
          <w:szCs w:val="24"/>
          <w:lang w:val="it-IT"/>
        </w:rPr>
      </w:pPr>
      <w:r w:rsidRPr="002E14AC">
        <w:rPr>
          <w:rFonts w:ascii="Arial" w:hAnsi="Arial" w:cs="Arial"/>
          <w:sz w:val="24"/>
          <w:szCs w:val="24"/>
          <w:lang w:val="it-IT"/>
        </w:rPr>
        <w:t xml:space="preserve">nerespectarea obligației </w:t>
      </w:r>
      <w:bookmarkStart w:id="0" w:name="_Hlk199936412"/>
      <w:r w:rsidRPr="002E14AC">
        <w:rPr>
          <w:rFonts w:ascii="Arial" w:hAnsi="Arial" w:cs="Arial"/>
          <w:sz w:val="24"/>
          <w:szCs w:val="24"/>
          <w:lang w:val="it-IT"/>
        </w:rPr>
        <w:t>distribuitorului de a transmite către Comisia Europeană informații despre produsele cosmetice deja introduse pe piață în alt stat membru, pentru care a tradus în limba română din propria inițiativă orice element al etichetei</w:t>
      </w:r>
      <w:bookmarkEnd w:id="0"/>
      <w:r w:rsidRPr="002E14AC">
        <w:rPr>
          <w:rFonts w:ascii="Arial" w:hAnsi="Arial" w:cs="Arial"/>
          <w:sz w:val="24"/>
          <w:szCs w:val="24"/>
          <w:lang w:val="it-IT"/>
        </w:rPr>
        <w:t>;</w:t>
      </w:r>
    </w:p>
    <w:p w14:paraId="1BE5CFDC" w14:textId="01286505" w:rsidR="00120BBE"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1</w:t>
      </w:r>
    </w:p>
    <w:p w14:paraId="5A63F360" w14:textId="77777777" w:rsidR="00CE1A65" w:rsidRPr="002E14AC" w:rsidRDefault="00CE1A65" w:rsidP="007C2400">
      <w:pPr>
        <w:pStyle w:val="NoSpacing"/>
        <w:tabs>
          <w:tab w:val="right" w:pos="9072"/>
        </w:tabs>
        <w:ind w:left="0"/>
        <w:rPr>
          <w:rFonts w:ascii="Arial" w:hAnsi="Arial" w:cs="Arial"/>
          <w:b/>
          <w:sz w:val="24"/>
          <w:szCs w:val="24"/>
        </w:rPr>
      </w:pPr>
    </w:p>
    <w:p w14:paraId="56A5CE5A" w14:textId="77777777" w:rsidR="00432A05" w:rsidRPr="002E14AC" w:rsidRDefault="00432A05" w:rsidP="007C2400">
      <w:pPr>
        <w:pStyle w:val="NoSpacing"/>
        <w:tabs>
          <w:tab w:val="right" w:pos="9072"/>
        </w:tabs>
        <w:ind w:left="0"/>
        <w:rPr>
          <w:rFonts w:ascii="Arial" w:hAnsi="Arial" w:cs="Arial"/>
          <w:b/>
          <w:sz w:val="24"/>
          <w:szCs w:val="24"/>
        </w:rPr>
      </w:pPr>
    </w:p>
    <w:p w14:paraId="477C9C84" w14:textId="5B59D9EB" w:rsidR="005322AD" w:rsidRPr="002E14AC" w:rsidRDefault="005322AD" w:rsidP="007C2400">
      <w:pPr>
        <w:pStyle w:val="NoSpacing"/>
        <w:tabs>
          <w:tab w:val="right" w:pos="9072"/>
        </w:tabs>
        <w:ind w:left="0"/>
        <w:rPr>
          <w:rFonts w:ascii="Arial" w:hAnsi="Arial" w:cs="Arial"/>
          <w:b/>
          <w:sz w:val="24"/>
          <w:szCs w:val="24"/>
        </w:rPr>
      </w:pPr>
      <w:r w:rsidRPr="002E14AC">
        <w:rPr>
          <w:rFonts w:ascii="Arial" w:hAnsi="Arial" w:cs="Arial"/>
          <w:b/>
          <w:sz w:val="24"/>
          <w:szCs w:val="24"/>
        </w:rPr>
        <w:lastRenderedPageBreak/>
        <w:t xml:space="preserve">Capitolul </w:t>
      </w:r>
      <w:r w:rsidR="008D7485" w:rsidRPr="002E14AC">
        <w:rPr>
          <w:rFonts w:ascii="Arial" w:hAnsi="Arial" w:cs="Arial"/>
          <w:b/>
          <w:sz w:val="24"/>
          <w:szCs w:val="24"/>
        </w:rPr>
        <w:t>VIII</w:t>
      </w:r>
      <w:r w:rsidR="003E2363" w:rsidRPr="002E14AC">
        <w:rPr>
          <w:rFonts w:ascii="Arial" w:hAnsi="Arial" w:cs="Arial"/>
          <w:b/>
          <w:sz w:val="24"/>
          <w:szCs w:val="24"/>
        </w:rPr>
        <w:t>.</w:t>
      </w:r>
      <w:r w:rsidRPr="002E14AC">
        <w:rPr>
          <w:rFonts w:ascii="Arial" w:hAnsi="Arial" w:cs="Arial"/>
          <w:b/>
          <w:sz w:val="24"/>
          <w:szCs w:val="24"/>
        </w:rPr>
        <w:t xml:space="preserve"> </w:t>
      </w:r>
      <w:r w:rsidR="003E2363" w:rsidRPr="002E14AC">
        <w:rPr>
          <w:rFonts w:ascii="Arial" w:hAnsi="Arial" w:cs="Arial"/>
          <w:b/>
          <w:sz w:val="24"/>
          <w:szCs w:val="24"/>
        </w:rPr>
        <w:t>BIOCIDE</w:t>
      </w:r>
    </w:p>
    <w:p w14:paraId="128D4A59" w14:textId="77777777" w:rsidR="001C0603" w:rsidRPr="002E14AC" w:rsidRDefault="001C0603" w:rsidP="007C2400">
      <w:pPr>
        <w:pStyle w:val="NoSpacing"/>
        <w:tabs>
          <w:tab w:val="right" w:pos="9072"/>
        </w:tabs>
        <w:ind w:left="0"/>
        <w:rPr>
          <w:rFonts w:ascii="Arial" w:hAnsi="Arial" w:cs="Arial"/>
          <w:b/>
          <w:sz w:val="24"/>
          <w:szCs w:val="24"/>
        </w:rPr>
      </w:pPr>
    </w:p>
    <w:p w14:paraId="5169FC5E" w14:textId="3A2DC575" w:rsidR="005322AD" w:rsidRPr="002E14AC" w:rsidRDefault="005322AD" w:rsidP="007C2400">
      <w:pPr>
        <w:pStyle w:val="NoSpacing"/>
        <w:tabs>
          <w:tab w:val="right" w:pos="9072"/>
        </w:tabs>
        <w:ind w:left="0"/>
        <w:rPr>
          <w:rFonts w:ascii="Arial" w:eastAsia="Times New Roman" w:hAnsi="Arial" w:cs="Arial"/>
          <w:sz w:val="24"/>
          <w:szCs w:val="24"/>
          <w:lang w:val="ro-RO" w:eastAsia="ro-RO"/>
        </w:rPr>
      </w:pPr>
      <w:r w:rsidRPr="002E14AC">
        <w:rPr>
          <w:rFonts w:ascii="Arial" w:hAnsi="Arial" w:cs="Arial"/>
          <w:sz w:val="24"/>
          <w:szCs w:val="24"/>
        </w:rPr>
        <w:t xml:space="preserve">Nr. controale efectuate la producători, importatori, distribuitori, </w:t>
      </w:r>
      <w:r w:rsidRPr="002E14AC">
        <w:rPr>
          <w:rFonts w:ascii="Arial" w:eastAsia="Times New Roman" w:hAnsi="Arial" w:cs="Arial"/>
          <w:sz w:val="24"/>
          <w:szCs w:val="24"/>
          <w:lang w:val="ro-RO" w:eastAsia="ro-RO"/>
        </w:rPr>
        <w:t>la utilizatori profesionali (unități sanitare, unități de învățământ, unități de turism, cabinete de înfrumusețare, etc)</w:t>
      </w:r>
      <w:r w:rsidR="00770835" w:rsidRPr="002E14AC">
        <w:rPr>
          <w:rFonts w:ascii="Arial" w:eastAsia="Times New Roman" w:hAnsi="Arial" w:cs="Arial"/>
          <w:sz w:val="24"/>
          <w:szCs w:val="24"/>
          <w:lang w:val="ro-RO" w:eastAsia="ro-RO"/>
        </w:rPr>
        <w:t xml:space="preserve"> </w:t>
      </w:r>
      <w:r w:rsidR="00681E5C" w:rsidRPr="002E14AC">
        <w:rPr>
          <w:rFonts w:ascii="Arial" w:eastAsia="Times New Roman" w:hAnsi="Arial" w:cs="Arial"/>
          <w:sz w:val="24"/>
          <w:szCs w:val="24"/>
          <w:lang w:val="ro-RO" w:eastAsia="ro-RO"/>
        </w:rPr>
        <w:t>–</w:t>
      </w:r>
      <w:r w:rsidR="00787217" w:rsidRPr="002E14AC">
        <w:rPr>
          <w:rFonts w:ascii="Arial" w:eastAsia="Times New Roman" w:hAnsi="Arial" w:cs="Arial"/>
          <w:sz w:val="24"/>
          <w:szCs w:val="24"/>
          <w:lang w:val="ro-RO" w:eastAsia="ro-RO"/>
        </w:rPr>
        <w:t xml:space="preserve"> </w:t>
      </w:r>
      <w:r w:rsidR="008D7485" w:rsidRPr="002E14AC">
        <w:rPr>
          <w:rFonts w:ascii="Arial" w:eastAsia="Times New Roman" w:hAnsi="Arial" w:cs="Arial"/>
          <w:sz w:val="24"/>
          <w:szCs w:val="24"/>
          <w:lang w:val="ro-RO" w:eastAsia="ro-RO"/>
        </w:rPr>
        <w:t>504</w:t>
      </w:r>
      <w:r w:rsidR="007209CA" w:rsidRPr="002E14AC">
        <w:rPr>
          <w:rFonts w:ascii="Arial" w:eastAsia="Times New Roman" w:hAnsi="Arial" w:cs="Arial"/>
          <w:sz w:val="24"/>
          <w:szCs w:val="24"/>
          <w:lang w:val="ro-RO" w:eastAsia="ro-RO"/>
        </w:rPr>
        <w:t xml:space="preserve"> controale, din care:</w:t>
      </w:r>
    </w:p>
    <w:p w14:paraId="6A03794A" w14:textId="06E70424" w:rsidR="00CA4E7D" w:rsidRPr="002E14AC" w:rsidRDefault="00CA4E7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9631C0" w:rsidRPr="002E14AC">
        <w:rPr>
          <w:rFonts w:ascii="Arial" w:hAnsi="Arial" w:cs="Arial"/>
          <w:sz w:val="24"/>
          <w:szCs w:val="24"/>
        </w:rPr>
        <w:t>–</w:t>
      </w:r>
      <w:r w:rsidRPr="002E14AC">
        <w:rPr>
          <w:rFonts w:ascii="Arial" w:hAnsi="Arial" w:cs="Arial"/>
          <w:sz w:val="24"/>
          <w:szCs w:val="24"/>
        </w:rPr>
        <w:t xml:space="preserve"> </w:t>
      </w:r>
      <w:r w:rsidR="005601BE" w:rsidRPr="002E14AC">
        <w:rPr>
          <w:rFonts w:ascii="Arial" w:hAnsi="Arial" w:cs="Arial"/>
          <w:sz w:val="24"/>
          <w:szCs w:val="24"/>
        </w:rPr>
        <w:t>1</w:t>
      </w:r>
      <w:r w:rsidR="008D7485" w:rsidRPr="002E14AC">
        <w:rPr>
          <w:rFonts w:ascii="Arial" w:hAnsi="Arial" w:cs="Arial"/>
          <w:sz w:val="24"/>
          <w:szCs w:val="24"/>
        </w:rPr>
        <w:t>6</w:t>
      </w:r>
      <w:r w:rsidRPr="002E14AC">
        <w:rPr>
          <w:rFonts w:ascii="Arial" w:hAnsi="Arial" w:cs="Arial"/>
          <w:sz w:val="24"/>
          <w:szCs w:val="24"/>
        </w:rPr>
        <w:t>, din care:</w:t>
      </w:r>
    </w:p>
    <w:p w14:paraId="2250EF3D" w14:textId="6B2187DD" w:rsidR="00007AAF" w:rsidRPr="002E14AC" w:rsidRDefault="00007AA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w:t>
      </w:r>
      <w:r w:rsidR="009631C0"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8</w:t>
      </w:r>
    </w:p>
    <w:p w14:paraId="15F6CB75" w14:textId="3B874DA1" w:rsidR="00CA4E7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CA4E7D" w:rsidRPr="002E14AC">
        <w:rPr>
          <w:rFonts w:ascii="Arial" w:hAnsi="Arial" w:cs="Arial"/>
          <w:sz w:val="24"/>
          <w:szCs w:val="24"/>
        </w:rPr>
        <w:t xml:space="preserve"> </w:t>
      </w:r>
      <w:proofErr w:type="gramStart"/>
      <w:r w:rsidR="00CA4E7D" w:rsidRPr="002E14AC">
        <w:rPr>
          <w:rFonts w:ascii="Arial" w:hAnsi="Arial" w:cs="Arial"/>
          <w:sz w:val="24"/>
          <w:szCs w:val="24"/>
        </w:rPr>
        <w:t>nr</w:t>
      </w:r>
      <w:proofErr w:type="gramEnd"/>
      <w:r w:rsidR="00CA4E7D" w:rsidRPr="002E14AC">
        <w:rPr>
          <w:rFonts w:ascii="Arial" w:hAnsi="Arial" w:cs="Arial"/>
          <w:sz w:val="24"/>
          <w:szCs w:val="24"/>
        </w:rPr>
        <w:t xml:space="preserve">. </w:t>
      </w:r>
      <w:proofErr w:type="gramStart"/>
      <w:r w:rsidR="00CA4E7D" w:rsidRPr="002E14AC">
        <w:rPr>
          <w:rFonts w:ascii="Arial" w:hAnsi="Arial" w:cs="Arial"/>
          <w:sz w:val="24"/>
          <w:szCs w:val="24"/>
        </w:rPr>
        <w:t>amenzi</w:t>
      </w:r>
      <w:proofErr w:type="gramEnd"/>
      <w:r w:rsidR="00CA4E7D" w:rsidRPr="002E14AC">
        <w:rPr>
          <w:rFonts w:ascii="Arial" w:hAnsi="Arial" w:cs="Arial"/>
          <w:sz w:val="24"/>
          <w:szCs w:val="24"/>
        </w:rPr>
        <w:t xml:space="preserve"> – </w:t>
      </w:r>
      <w:r w:rsidR="008D7485" w:rsidRPr="002E14AC">
        <w:rPr>
          <w:rFonts w:ascii="Arial" w:hAnsi="Arial" w:cs="Arial"/>
          <w:sz w:val="24"/>
          <w:szCs w:val="24"/>
        </w:rPr>
        <w:t>8</w:t>
      </w:r>
    </w:p>
    <w:p w14:paraId="37E8083E" w14:textId="71B64100" w:rsidR="00CA4E7D"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CA4E7D" w:rsidRPr="002E14AC">
        <w:rPr>
          <w:rFonts w:ascii="Arial" w:hAnsi="Arial" w:cs="Arial"/>
          <w:sz w:val="24"/>
          <w:szCs w:val="24"/>
        </w:rPr>
        <w:t xml:space="preserve"> </w:t>
      </w:r>
      <w:proofErr w:type="gramStart"/>
      <w:r w:rsidR="00CA4E7D" w:rsidRPr="002E14AC">
        <w:rPr>
          <w:rFonts w:ascii="Arial" w:hAnsi="Arial" w:cs="Arial"/>
          <w:sz w:val="24"/>
          <w:szCs w:val="24"/>
        </w:rPr>
        <w:t>total</w:t>
      </w:r>
      <w:proofErr w:type="gramEnd"/>
      <w:r w:rsidR="00CA4E7D" w:rsidRPr="002E14AC">
        <w:rPr>
          <w:rFonts w:ascii="Arial" w:hAnsi="Arial" w:cs="Arial"/>
          <w:sz w:val="24"/>
          <w:szCs w:val="24"/>
        </w:rPr>
        <w:t xml:space="preserve"> valoare amenzi – </w:t>
      </w:r>
      <w:r w:rsidR="008D7485" w:rsidRPr="002E14AC">
        <w:rPr>
          <w:rFonts w:ascii="Arial" w:hAnsi="Arial" w:cs="Arial"/>
          <w:b/>
          <w:sz w:val="24"/>
          <w:szCs w:val="24"/>
        </w:rPr>
        <w:t>57</w:t>
      </w:r>
      <w:r w:rsidR="00CA4E7D" w:rsidRPr="002E14AC">
        <w:rPr>
          <w:rFonts w:ascii="Arial" w:hAnsi="Arial" w:cs="Arial"/>
          <w:b/>
          <w:sz w:val="24"/>
          <w:szCs w:val="24"/>
        </w:rPr>
        <w:t>.</w:t>
      </w:r>
      <w:r w:rsidR="008D7485" w:rsidRPr="002E14AC">
        <w:rPr>
          <w:rFonts w:ascii="Arial" w:hAnsi="Arial" w:cs="Arial"/>
          <w:b/>
          <w:sz w:val="24"/>
          <w:szCs w:val="24"/>
        </w:rPr>
        <w:t>6</w:t>
      </w:r>
      <w:r w:rsidR="00F86F3B" w:rsidRPr="002E14AC">
        <w:rPr>
          <w:rFonts w:ascii="Arial" w:hAnsi="Arial" w:cs="Arial"/>
          <w:b/>
          <w:sz w:val="24"/>
          <w:szCs w:val="24"/>
        </w:rPr>
        <w:t>00 lei</w:t>
      </w:r>
    </w:p>
    <w:p w14:paraId="5B9109F7" w14:textId="17D9DB65" w:rsidR="005601BE" w:rsidRPr="002E14AC" w:rsidRDefault="005601B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8D7485" w:rsidRPr="002E14AC">
        <w:rPr>
          <w:rFonts w:ascii="Arial" w:hAnsi="Arial" w:cs="Arial"/>
          <w:sz w:val="24"/>
          <w:szCs w:val="24"/>
        </w:rPr>
        <w:t>4</w:t>
      </w:r>
    </w:p>
    <w:p w14:paraId="66382198" w14:textId="77777777" w:rsidR="00B52E05" w:rsidRPr="002E14AC" w:rsidRDefault="00B52E05" w:rsidP="007C2400">
      <w:pPr>
        <w:pStyle w:val="NoSpacing"/>
        <w:tabs>
          <w:tab w:val="right" w:pos="9072"/>
        </w:tabs>
        <w:ind w:left="0"/>
        <w:rPr>
          <w:rFonts w:ascii="Arial" w:hAnsi="Arial" w:cs="Arial"/>
          <w:b/>
          <w:sz w:val="24"/>
          <w:szCs w:val="24"/>
        </w:rPr>
      </w:pPr>
    </w:p>
    <w:p w14:paraId="126DAE65" w14:textId="77777777" w:rsidR="00B52E05" w:rsidRPr="002E14AC" w:rsidRDefault="00B52E05"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a) Nr. controale efectuate la produc</w:t>
      </w:r>
      <w:r w:rsidRPr="002E14AC">
        <w:rPr>
          <w:rFonts w:ascii="Arial" w:hAnsi="Arial" w:cs="Arial"/>
          <w:b/>
          <w:sz w:val="24"/>
          <w:szCs w:val="24"/>
          <w:u w:val="single"/>
          <w:lang w:val="ro-RO"/>
        </w:rPr>
        <w:t>ători</w:t>
      </w:r>
    </w:p>
    <w:p w14:paraId="14C81AEE" w14:textId="77777777" w:rsidR="00B52E05" w:rsidRPr="002E14AC" w:rsidRDefault="00B52E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917B4E" w:rsidRPr="002E14AC">
        <w:rPr>
          <w:rFonts w:ascii="Arial" w:hAnsi="Arial" w:cs="Arial"/>
          <w:sz w:val="24"/>
          <w:szCs w:val="24"/>
        </w:rPr>
        <w:t>10</w:t>
      </w:r>
    </w:p>
    <w:p w14:paraId="5BBDE5D0" w14:textId="237296BB" w:rsidR="00976EB1" w:rsidRPr="002E14AC" w:rsidRDefault="00976EB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32A05" w:rsidRPr="002E14AC">
        <w:rPr>
          <w:rFonts w:ascii="Arial" w:hAnsi="Arial" w:cs="Arial"/>
          <w:sz w:val="24"/>
          <w:szCs w:val="24"/>
        </w:rPr>
        <w:t>3</w:t>
      </w:r>
      <w:r w:rsidRPr="002E14AC">
        <w:rPr>
          <w:rFonts w:ascii="Arial" w:hAnsi="Arial" w:cs="Arial"/>
          <w:sz w:val="24"/>
          <w:szCs w:val="24"/>
        </w:rPr>
        <w:t>, din care:</w:t>
      </w:r>
    </w:p>
    <w:p w14:paraId="0A6DFE9F" w14:textId="1CFEEEE8"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2 </w:t>
      </w:r>
    </w:p>
    <w:p w14:paraId="1F265619" w14:textId="77777777" w:rsidR="00976EB1" w:rsidRPr="002E14AC" w:rsidRDefault="00976EB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1CC1C863" w14:textId="1269E33B" w:rsidR="00976EB1" w:rsidRPr="002E14AC" w:rsidRDefault="00976EB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2</w:t>
      </w:r>
      <w:r w:rsidRPr="002E14AC">
        <w:rPr>
          <w:rFonts w:ascii="Arial" w:hAnsi="Arial" w:cs="Arial"/>
          <w:b/>
          <w:sz w:val="24"/>
          <w:szCs w:val="24"/>
        </w:rPr>
        <w:t>.000 lei</w:t>
      </w:r>
    </w:p>
    <w:p w14:paraId="5131467F" w14:textId="77777777" w:rsidR="00976EB1" w:rsidRPr="002E14AC" w:rsidRDefault="00976EB1"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6A6A4961" w14:textId="77777777" w:rsidR="006F3763" w:rsidRPr="002E14AC" w:rsidRDefault="006F3763" w:rsidP="007C2400">
      <w:pPr>
        <w:pStyle w:val="NoSpacing"/>
        <w:numPr>
          <w:ilvl w:val="0"/>
          <w:numId w:val="10"/>
        </w:numPr>
        <w:tabs>
          <w:tab w:val="left" w:pos="2655"/>
          <w:tab w:val="right" w:pos="9072"/>
        </w:tabs>
        <w:ind w:left="0" w:firstLine="0"/>
        <w:rPr>
          <w:rFonts w:ascii="Arial" w:hAnsi="Arial" w:cs="Arial"/>
          <w:b/>
          <w:sz w:val="24"/>
          <w:szCs w:val="24"/>
        </w:rPr>
      </w:pPr>
      <w:r w:rsidRPr="002E14AC">
        <w:rPr>
          <w:rFonts w:ascii="Arial" w:hAnsi="Arial" w:cs="Arial"/>
          <w:sz w:val="24"/>
          <w:szCs w:val="24"/>
        </w:rPr>
        <w:t>nerespectarea regulamentului cu privire la publicitatea produselor biocide;</w:t>
      </w:r>
    </w:p>
    <w:p w14:paraId="0A8E06E0" w14:textId="77777777" w:rsidR="00976EB1" w:rsidRPr="002E14AC" w:rsidRDefault="00976EB1" w:rsidP="007C2400">
      <w:pPr>
        <w:pStyle w:val="NoSpacing"/>
        <w:numPr>
          <w:ilvl w:val="0"/>
          <w:numId w:val="10"/>
        </w:numPr>
        <w:tabs>
          <w:tab w:val="left" w:pos="2655"/>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regimului produselor biocide;</w:t>
      </w:r>
    </w:p>
    <w:p w14:paraId="798E89A3" w14:textId="77777777" w:rsidR="00976EB1" w:rsidRPr="002E14AC" w:rsidRDefault="00976EB1" w:rsidP="007C2400">
      <w:pPr>
        <w:pStyle w:val="NoSpacing"/>
        <w:tabs>
          <w:tab w:val="right" w:pos="9072"/>
        </w:tabs>
        <w:ind w:left="0"/>
        <w:rPr>
          <w:rFonts w:ascii="Arial" w:hAnsi="Arial" w:cs="Arial"/>
          <w:sz w:val="24"/>
          <w:szCs w:val="24"/>
        </w:rPr>
      </w:pPr>
    </w:p>
    <w:p w14:paraId="6C432753" w14:textId="77777777" w:rsidR="00770835" w:rsidRPr="002E14AC" w:rsidRDefault="00B52E05"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b</w:t>
      </w:r>
      <w:r w:rsidR="00791614" w:rsidRPr="002E14AC">
        <w:rPr>
          <w:rFonts w:ascii="Arial" w:hAnsi="Arial" w:cs="Arial"/>
          <w:b/>
          <w:sz w:val="24"/>
          <w:szCs w:val="24"/>
          <w:u w:val="single"/>
        </w:rPr>
        <w:t xml:space="preserve">) </w:t>
      </w:r>
      <w:r w:rsidR="005322AD" w:rsidRPr="002E14AC">
        <w:rPr>
          <w:rFonts w:ascii="Arial" w:hAnsi="Arial" w:cs="Arial"/>
          <w:b/>
          <w:sz w:val="24"/>
          <w:szCs w:val="24"/>
          <w:u w:val="single"/>
        </w:rPr>
        <w:t xml:space="preserve">Nr. controale efectuate la </w:t>
      </w:r>
      <w:r w:rsidR="00872AF7" w:rsidRPr="002E14AC">
        <w:rPr>
          <w:rFonts w:ascii="Arial" w:hAnsi="Arial" w:cs="Arial"/>
          <w:b/>
          <w:sz w:val="24"/>
          <w:szCs w:val="24"/>
          <w:u w:val="single"/>
        </w:rPr>
        <w:t>importatori</w:t>
      </w:r>
    </w:p>
    <w:p w14:paraId="674897C2" w14:textId="60E7A835" w:rsidR="005322AD" w:rsidRPr="002E14AC" w:rsidRDefault="0077083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w:t>
      </w:r>
      <w:r w:rsidR="00CA4E7D" w:rsidRPr="002E14AC">
        <w:rPr>
          <w:rFonts w:ascii="Arial" w:hAnsi="Arial" w:cs="Arial"/>
          <w:sz w:val="24"/>
          <w:szCs w:val="24"/>
        </w:rPr>
        <w:t>–</w:t>
      </w:r>
      <w:r w:rsidR="00FA588C" w:rsidRPr="002E14AC">
        <w:rPr>
          <w:rFonts w:ascii="Arial" w:hAnsi="Arial" w:cs="Arial"/>
          <w:sz w:val="24"/>
          <w:szCs w:val="24"/>
        </w:rPr>
        <w:t xml:space="preserve"> </w:t>
      </w:r>
      <w:r w:rsidR="00432A05" w:rsidRPr="002E14AC">
        <w:rPr>
          <w:rFonts w:ascii="Arial" w:hAnsi="Arial" w:cs="Arial"/>
          <w:sz w:val="24"/>
          <w:szCs w:val="24"/>
        </w:rPr>
        <w:t>8</w:t>
      </w:r>
    </w:p>
    <w:p w14:paraId="66F2CA03" w14:textId="54BA255C" w:rsidR="00481506" w:rsidRPr="002E14AC" w:rsidRDefault="00481506" w:rsidP="007C2400">
      <w:pPr>
        <w:pStyle w:val="NoSpacing"/>
        <w:tabs>
          <w:tab w:val="right" w:pos="9072"/>
        </w:tabs>
        <w:ind w:left="0"/>
        <w:rPr>
          <w:rFonts w:ascii="Arial" w:hAnsi="Arial" w:cs="Arial"/>
          <w:sz w:val="24"/>
          <w:szCs w:val="24"/>
        </w:rPr>
      </w:pPr>
      <w:r w:rsidRPr="002E14AC">
        <w:rPr>
          <w:rFonts w:ascii="Arial" w:hAnsi="Arial" w:cs="Arial"/>
          <w:sz w:val="24"/>
          <w:szCs w:val="24"/>
        </w:rPr>
        <w:t>Nr.</w:t>
      </w:r>
      <w:r w:rsidR="00682101" w:rsidRPr="002E14AC">
        <w:rPr>
          <w:rFonts w:ascii="Arial" w:hAnsi="Arial" w:cs="Arial"/>
          <w:sz w:val="24"/>
          <w:szCs w:val="24"/>
        </w:rPr>
        <w:t xml:space="preserve"> total sancțiuni – </w:t>
      </w:r>
      <w:r w:rsidR="00432A05" w:rsidRPr="002E14AC">
        <w:rPr>
          <w:rFonts w:ascii="Arial" w:hAnsi="Arial" w:cs="Arial"/>
          <w:sz w:val="24"/>
          <w:szCs w:val="24"/>
        </w:rPr>
        <w:t>5</w:t>
      </w:r>
      <w:r w:rsidR="00682101" w:rsidRPr="002E14AC">
        <w:rPr>
          <w:rFonts w:ascii="Arial" w:hAnsi="Arial" w:cs="Arial"/>
          <w:sz w:val="24"/>
          <w:szCs w:val="24"/>
        </w:rPr>
        <w:t>, din care:</w:t>
      </w:r>
    </w:p>
    <w:p w14:paraId="7FE6EC24" w14:textId="2F5037A7"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3 </w:t>
      </w:r>
    </w:p>
    <w:p w14:paraId="0B3CBB72" w14:textId="7C127A6A" w:rsidR="00481506" w:rsidRPr="002E14AC" w:rsidRDefault="0048150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32A05" w:rsidRPr="002E14AC">
        <w:rPr>
          <w:rFonts w:ascii="Arial" w:hAnsi="Arial" w:cs="Arial"/>
          <w:sz w:val="24"/>
          <w:szCs w:val="24"/>
        </w:rPr>
        <w:t>2</w:t>
      </w:r>
    </w:p>
    <w:p w14:paraId="33EFBC89" w14:textId="3D3F7FC7" w:rsidR="00481506" w:rsidRPr="002E14AC" w:rsidRDefault="00481506"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15</w:t>
      </w:r>
      <w:r w:rsidRPr="002E14AC">
        <w:rPr>
          <w:rFonts w:ascii="Arial" w:hAnsi="Arial" w:cs="Arial"/>
          <w:b/>
          <w:sz w:val="24"/>
          <w:szCs w:val="24"/>
        </w:rPr>
        <w:t>.000 lei</w:t>
      </w:r>
    </w:p>
    <w:p w14:paraId="0F20AF7C" w14:textId="77777777" w:rsidR="00481506" w:rsidRPr="002E14AC" w:rsidRDefault="00481506"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73F8E81C" w14:textId="77777777" w:rsidR="00102589" w:rsidRPr="002E14AC" w:rsidRDefault="00102589" w:rsidP="007C2400">
      <w:pPr>
        <w:pStyle w:val="NoSpacing"/>
        <w:numPr>
          <w:ilvl w:val="0"/>
          <w:numId w:val="10"/>
        </w:numPr>
        <w:tabs>
          <w:tab w:val="left" w:pos="2655"/>
          <w:tab w:val="right" w:pos="9072"/>
        </w:tabs>
        <w:ind w:left="0" w:firstLine="0"/>
        <w:rPr>
          <w:rFonts w:ascii="Arial" w:hAnsi="Arial" w:cs="Arial"/>
          <w:b/>
          <w:sz w:val="24"/>
          <w:szCs w:val="24"/>
        </w:rPr>
      </w:pPr>
      <w:r w:rsidRPr="002E14AC">
        <w:rPr>
          <w:rFonts w:ascii="Arial" w:hAnsi="Arial" w:cs="Arial"/>
          <w:sz w:val="24"/>
          <w:szCs w:val="24"/>
        </w:rPr>
        <w:t>nerespectarea regimului produselor biocide</w:t>
      </w:r>
      <w:r w:rsidR="003F0C36" w:rsidRPr="002E14AC">
        <w:rPr>
          <w:rFonts w:ascii="Arial" w:hAnsi="Arial" w:cs="Arial"/>
          <w:sz w:val="24"/>
          <w:szCs w:val="24"/>
        </w:rPr>
        <w:t>;</w:t>
      </w:r>
    </w:p>
    <w:p w14:paraId="2EED5FA0" w14:textId="77777777" w:rsidR="00872AF7" w:rsidRPr="002E14AC" w:rsidRDefault="00872AF7" w:rsidP="007C2400">
      <w:pPr>
        <w:pStyle w:val="NoSpacing"/>
        <w:tabs>
          <w:tab w:val="left" w:pos="2655"/>
          <w:tab w:val="right" w:pos="9072"/>
        </w:tabs>
        <w:ind w:left="0"/>
        <w:rPr>
          <w:rFonts w:ascii="Arial" w:hAnsi="Arial" w:cs="Arial"/>
          <w:sz w:val="24"/>
          <w:szCs w:val="24"/>
          <w:lang w:val="ro-RO"/>
        </w:rPr>
      </w:pPr>
    </w:p>
    <w:p w14:paraId="637A54DD" w14:textId="77777777" w:rsidR="00872AF7" w:rsidRPr="002E14AC" w:rsidRDefault="00B52E05"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c</w:t>
      </w:r>
      <w:r w:rsidR="00872AF7" w:rsidRPr="002E14AC">
        <w:rPr>
          <w:rFonts w:ascii="Arial" w:hAnsi="Arial" w:cs="Arial"/>
          <w:b/>
          <w:sz w:val="24"/>
          <w:szCs w:val="24"/>
          <w:u w:val="single"/>
        </w:rPr>
        <w:t>) Nr. controale efectuate la distribuitori</w:t>
      </w:r>
    </w:p>
    <w:p w14:paraId="67169705" w14:textId="084D964D" w:rsidR="00872AF7" w:rsidRPr="002E14AC" w:rsidRDefault="00872AF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682101" w:rsidRPr="002E14AC">
        <w:rPr>
          <w:rFonts w:ascii="Arial" w:hAnsi="Arial" w:cs="Arial"/>
          <w:sz w:val="24"/>
          <w:szCs w:val="24"/>
        </w:rPr>
        <w:t>1</w:t>
      </w:r>
      <w:r w:rsidR="00432A05" w:rsidRPr="002E14AC">
        <w:rPr>
          <w:rFonts w:ascii="Arial" w:hAnsi="Arial" w:cs="Arial"/>
          <w:sz w:val="24"/>
          <w:szCs w:val="24"/>
        </w:rPr>
        <w:t>5</w:t>
      </w:r>
    </w:p>
    <w:p w14:paraId="68AC9ADE" w14:textId="41335ED4" w:rsidR="00F81BE9" w:rsidRPr="002E14AC" w:rsidRDefault="00F81BE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FE0E29" w:rsidRPr="002E14AC">
        <w:rPr>
          <w:rFonts w:ascii="Arial" w:hAnsi="Arial" w:cs="Arial"/>
          <w:sz w:val="24"/>
          <w:szCs w:val="24"/>
        </w:rPr>
        <w:t>–</w:t>
      </w:r>
      <w:r w:rsidRPr="002E14AC">
        <w:rPr>
          <w:rFonts w:ascii="Arial" w:hAnsi="Arial" w:cs="Arial"/>
          <w:sz w:val="24"/>
          <w:szCs w:val="24"/>
        </w:rPr>
        <w:t xml:space="preserve"> </w:t>
      </w:r>
      <w:r w:rsidR="00432A05" w:rsidRPr="002E14AC">
        <w:rPr>
          <w:rFonts w:ascii="Arial" w:hAnsi="Arial" w:cs="Arial"/>
          <w:sz w:val="24"/>
          <w:szCs w:val="24"/>
        </w:rPr>
        <w:t>4</w:t>
      </w:r>
      <w:r w:rsidRPr="002E14AC">
        <w:rPr>
          <w:rFonts w:ascii="Arial" w:hAnsi="Arial" w:cs="Arial"/>
          <w:sz w:val="24"/>
          <w:szCs w:val="24"/>
        </w:rPr>
        <w:t>, din care:</w:t>
      </w:r>
    </w:p>
    <w:p w14:paraId="44F321CF" w14:textId="4EA7CF2A"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2 </w:t>
      </w:r>
    </w:p>
    <w:p w14:paraId="40BE20BF" w14:textId="5FA4626A" w:rsidR="00F81BE9" w:rsidRPr="002E14AC" w:rsidRDefault="00F81BE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32A05" w:rsidRPr="002E14AC">
        <w:rPr>
          <w:rFonts w:ascii="Arial" w:hAnsi="Arial" w:cs="Arial"/>
          <w:sz w:val="24"/>
          <w:szCs w:val="24"/>
        </w:rPr>
        <w:t>2</w:t>
      </w:r>
    </w:p>
    <w:p w14:paraId="58FB2104" w14:textId="7AAA832F" w:rsidR="00F81BE9" w:rsidRPr="002E14AC" w:rsidRDefault="00F81BE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35</w:t>
      </w:r>
      <w:r w:rsidRPr="002E14AC">
        <w:rPr>
          <w:rFonts w:ascii="Arial" w:hAnsi="Arial" w:cs="Arial"/>
          <w:b/>
          <w:sz w:val="24"/>
          <w:szCs w:val="24"/>
        </w:rPr>
        <w:t>.</w:t>
      </w:r>
      <w:r w:rsidR="005601BE" w:rsidRPr="002E14AC">
        <w:rPr>
          <w:rFonts w:ascii="Arial" w:hAnsi="Arial" w:cs="Arial"/>
          <w:b/>
          <w:sz w:val="24"/>
          <w:szCs w:val="24"/>
        </w:rPr>
        <w:t>0</w:t>
      </w:r>
      <w:r w:rsidRPr="002E14AC">
        <w:rPr>
          <w:rFonts w:ascii="Arial" w:hAnsi="Arial" w:cs="Arial"/>
          <w:b/>
          <w:sz w:val="24"/>
          <w:szCs w:val="24"/>
        </w:rPr>
        <w:t>00 lei</w:t>
      </w:r>
    </w:p>
    <w:p w14:paraId="352E8A4B" w14:textId="77777777" w:rsidR="00CC0C91" w:rsidRPr="002E14AC" w:rsidRDefault="00F81BE9"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557C320A" w14:textId="77777777" w:rsidR="003F0C36" w:rsidRPr="002E14AC" w:rsidRDefault="003F0C36" w:rsidP="007C2400">
      <w:pPr>
        <w:pStyle w:val="NoSpacing"/>
        <w:numPr>
          <w:ilvl w:val="0"/>
          <w:numId w:val="10"/>
        </w:numPr>
        <w:tabs>
          <w:tab w:val="left" w:pos="2655"/>
          <w:tab w:val="right" w:pos="9072"/>
        </w:tabs>
        <w:ind w:left="0" w:firstLine="0"/>
        <w:rPr>
          <w:rFonts w:ascii="Arial" w:hAnsi="Arial" w:cs="Arial"/>
          <w:b/>
          <w:sz w:val="24"/>
          <w:szCs w:val="24"/>
        </w:rPr>
      </w:pPr>
      <w:r w:rsidRPr="002E14A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18989ED3" w14:textId="77777777" w:rsidR="0057581F" w:rsidRPr="002E14AC" w:rsidRDefault="0057581F" w:rsidP="007C2400">
      <w:pPr>
        <w:pStyle w:val="NoSpacing"/>
        <w:numPr>
          <w:ilvl w:val="0"/>
          <w:numId w:val="10"/>
        </w:numPr>
        <w:tabs>
          <w:tab w:val="left" w:pos="2655"/>
          <w:tab w:val="right" w:pos="9072"/>
        </w:tabs>
        <w:ind w:left="0" w:firstLine="0"/>
        <w:rPr>
          <w:rFonts w:ascii="Arial" w:hAnsi="Arial" w:cs="Arial"/>
          <w:sz w:val="24"/>
          <w:szCs w:val="24"/>
        </w:rPr>
      </w:pPr>
      <w:r w:rsidRPr="002E14AC">
        <w:rPr>
          <w:rFonts w:ascii="Arial" w:hAnsi="Arial" w:cs="Arial"/>
          <w:sz w:val="24"/>
          <w:szCs w:val="24"/>
        </w:rPr>
        <w:t>depozitarea necorespunz</w:t>
      </w:r>
      <w:r w:rsidRPr="002E14AC">
        <w:rPr>
          <w:rFonts w:ascii="Arial" w:hAnsi="Arial" w:cs="Arial"/>
          <w:sz w:val="24"/>
          <w:szCs w:val="24"/>
          <w:lang w:val="ro-RO"/>
        </w:rPr>
        <w:t>ătoare a produselor biocide expirate</w:t>
      </w:r>
      <w:r w:rsidRPr="002E14AC">
        <w:rPr>
          <w:rFonts w:ascii="Arial" w:hAnsi="Arial" w:cs="Arial"/>
          <w:sz w:val="24"/>
          <w:szCs w:val="24"/>
        </w:rPr>
        <w:t>;</w:t>
      </w:r>
    </w:p>
    <w:p w14:paraId="3211BB6D" w14:textId="77777777" w:rsidR="00365CE1" w:rsidRPr="002E14AC" w:rsidRDefault="00365CE1" w:rsidP="007C2400">
      <w:pPr>
        <w:pStyle w:val="NoSpacing"/>
        <w:numPr>
          <w:ilvl w:val="0"/>
          <w:numId w:val="13"/>
        </w:numPr>
        <w:tabs>
          <w:tab w:val="left" w:pos="2655"/>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regimului produselor biocide;</w:t>
      </w:r>
    </w:p>
    <w:p w14:paraId="5C70BA54" w14:textId="50353461"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1</w:t>
      </w:r>
    </w:p>
    <w:p w14:paraId="6D5015F8" w14:textId="77777777" w:rsidR="00EC0B60" w:rsidRPr="002E14AC" w:rsidRDefault="00EC0B60" w:rsidP="007C2400">
      <w:pPr>
        <w:pStyle w:val="NoSpacing"/>
        <w:tabs>
          <w:tab w:val="right" w:pos="9072"/>
        </w:tabs>
        <w:ind w:left="0"/>
        <w:rPr>
          <w:rFonts w:ascii="Arial" w:hAnsi="Arial" w:cs="Arial"/>
          <w:sz w:val="24"/>
          <w:szCs w:val="24"/>
        </w:rPr>
      </w:pPr>
    </w:p>
    <w:p w14:paraId="3467AEF9" w14:textId="77777777" w:rsidR="00F86F3B" w:rsidRPr="002E14AC" w:rsidRDefault="00B52E05" w:rsidP="007C2400">
      <w:pPr>
        <w:pStyle w:val="NoSpacing"/>
        <w:tabs>
          <w:tab w:val="right" w:pos="9072"/>
        </w:tabs>
        <w:ind w:left="0"/>
        <w:rPr>
          <w:rFonts w:ascii="Arial" w:eastAsia="Times New Roman" w:hAnsi="Arial" w:cs="Arial"/>
          <w:b/>
          <w:sz w:val="24"/>
          <w:szCs w:val="24"/>
          <w:u w:val="single"/>
          <w:lang w:val="ro-RO" w:eastAsia="ro-RO"/>
        </w:rPr>
      </w:pPr>
      <w:r w:rsidRPr="002E14AC">
        <w:rPr>
          <w:rFonts w:ascii="Arial" w:eastAsia="Times New Roman" w:hAnsi="Arial" w:cs="Arial"/>
          <w:b/>
          <w:sz w:val="24"/>
          <w:szCs w:val="24"/>
          <w:u w:val="single"/>
          <w:lang w:val="ro-RO" w:eastAsia="ro-RO"/>
        </w:rPr>
        <w:t>d</w:t>
      </w:r>
      <w:r w:rsidR="005322AD" w:rsidRPr="002E14AC">
        <w:rPr>
          <w:rFonts w:ascii="Arial" w:eastAsia="Times New Roman" w:hAnsi="Arial" w:cs="Arial"/>
          <w:b/>
          <w:sz w:val="24"/>
          <w:szCs w:val="24"/>
          <w:u w:val="single"/>
          <w:lang w:val="ro-RO" w:eastAsia="ro-RO"/>
        </w:rPr>
        <w:t>)</w:t>
      </w:r>
      <w:r w:rsidR="005322AD" w:rsidRPr="002E14AC">
        <w:rPr>
          <w:rFonts w:ascii="Arial" w:hAnsi="Arial" w:cs="Arial"/>
          <w:b/>
          <w:sz w:val="24"/>
          <w:szCs w:val="24"/>
          <w:u w:val="single"/>
        </w:rPr>
        <w:t xml:space="preserve"> Nr. </w:t>
      </w:r>
      <w:proofErr w:type="gramStart"/>
      <w:r w:rsidR="005322AD" w:rsidRPr="002E14AC">
        <w:rPr>
          <w:rFonts w:ascii="Arial" w:hAnsi="Arial" w:cs="Arial"/>
          <w:b/>
          <w:sz w:val="24"/>
          <w:szCs w:val="24"/>
          <w:u w:val="single"/>
        </w:rPr>
        <w:t>total</w:t>
      </w:r>
      <w:proofErr w:type="gramEnd"/>
      <w:r w:rsidR="005322AD" w:rsidRPr="002E14AC">
        <w:rPr>
          <w:rFonts w:ascii="Arial" w:hAnsi="Arial" w:cs="Arial"/>
          <w:b/>
          <w:sz w:val="24"/>
          <w:szCs w:val="24"/>
          <w:u w:val="single"/>
        </w:rPr>
        <w:t xml:space="preserve"> controale efectuate la</w:t>
      </w:r>
      <w:r w:rsidR="005322AD" w:rsidRPr="002E14AC">
        <w:rPr>
          <w:rFonts w:ascii="Arial" w:eastAsia="Times New Roman" w:hAnsi="Arial" w:cs="Arial"/>
          <w:b/>
          <w:sz w:val="24"/>
          <w:szCs w:val="24"/>
          <w:u w:val="single"/>
          <w:lang w:val="ro-RO" w:eastAsia="ro-RO"/>
        </w:rPr>
        <w:t xml:space="preserve"> utilizatori profesionali</w:t>
      </w:r>
      <w:r w:rsidR="00F86F3B" w:rsidRPr="002E14AC">
        <w:rPr>
          <w:rFonts w:ascii="Arial" w:eastAsia="Times New Roman" w:hAnsi="Arial" w:cs="Arial"/>
          <w:b/>
          <w:sz w:val="24"/>
          <w:szCs w:val="24"/>
          <w:u w:val="single"/>
          <w:lang w:val="ro-RO" w:eastAsia="ro-RO"/>
        </w:rPr>
        <w:t>,</w:t>
      </w:r>
    </w:p>
    <w:p w14:paraId="08B0653F" w14:textId="77777777" w:rsidR="00041604" w:rsidRPr="002E14AC" w:rsidRDefault="00F86F3B"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din care:</w:t>
      </w:r>
      <w:r w:rsidR="00E74CFE" w:rsidRPr="002E14AC">
        <w:rPr>
          <w:rFonts w:ascii="Arial" w:eastAsia="Times New Roman" w:hAnsi="Arial" w:cs="Arial"/>
          <w:sz w:val="24"/>
          <w:szCs w:val="24"/>
          <w:lang w:val="ro-RO" w:eastAsia="ro-RO"/>
        </w:rPr>
        <w:t xml:space="preserve"> </w:t>
      </w:r>
    </w:p>
    <w:p w14:paraId="7228CCBE" w14:textId="77777777" w:rsidR="00041604" w:rsidRPr="002E14AC" w:rsidRDefault="00791614" w:rsidP="007C2400">
      <w:pPr>
        <w:pStyle w:val="NoSpacing"/>
        <w:tabs>
          <w:tab w:val="right" w:pos="9072"/>
        </w:tabs>
        <w:ind w:left="0"/>
        <w:rPr>
          <w:rFonts w:ascii="Arial" w:eastAsia="Times New Roman" w:hAnsi="Arial" w:cs="Arial"/>
          <w:b/>
          <w:sz w:val="24"/>
          <w:szCs w:val="24"/>
          <w:lang w:val="ro-RO" w:eastAsia="ro-RO"/>
        </w:rPr>
      </w:pPr>
      <w:r w:rsidRPr="002E14AC">
        <w:rPr>
          <w:rFonts w:ascii="Arial" w:hAnsi="Arial" w:cs="Arial"/>
          <w:b/>
          <w:sz w:val="24"/>
          <w:szCs w:val="24"/>
          <w:u w:val="single"/>
        </w:rPr>
        <w:t>1</w:t>
      </w:r>
      <w:r w:rsidR="005322AD" w:rsidRPr="002E14AC">
        <w:rPr>
          <w:rFonts w:ascii="Arial" w:hAnsi="Arial" w:cs="Arial"/>
          <w:b/>
          <w:sz w:val="24"/>
          <w:szCs w:val="24"/>
          <w:u w:val="single"/>
        </w:rPr>
        <w:t>)</w:t>
      </w:r>
      <w:r w:rsidRPr="002E14AC">
        <w:rPr>
          <w:rFonts w:ascii="Arial" w:hAnsi="Arial" w:cs="Arial"/>
          <w:b/>
          <w:sz w:val="24"/>
          <w:szCs w:val="24"/>
          <w:u w:val="single"/>
        </w:rPr>
        <w:t xml:space="preserve"> </w:t>
      </w:r>
      <w:r w:rsidR="005322AD" w:rsidRPr="002E14AC">
        <w:rPr>
          <w:rFonts w:ascii="Arial" w:hAnsi="Arial" w:cs="Arial"/>
          <w:b/>
          <w:sz w:val="24"/>
          <w:szCs w:val="24"/>
          <w:u w:val="single"/>
        </w:rPr>
        <w:t>Nr. controale efectuate la</w:t>
      </w:r>
      <w:r w:rsidR="005322AD" w:rsidRPr="002E14AC">
        <w:rPr>
          <w:rFonts w:ascii="Arial" w:eastAsia="Times New Roman" w:hAnsi="Arial" w:cs="Arial"/>
          <w:b/>
          <w:sz w:val="24"/>
          <w:szCs w:val="24"/>
          <w:u w:val="single"/>
          <w:lang w:val="ro-RO" w:eastAsia="ro-RO"/>
        </w:rPr>
        <w:t xml:space="preserve"> utilizatori profesionali unități sanitare</w:t>
      </w:r>
      <w:r w:rsidR="006930DB" w:rsidRPr="002E14AC">
        <w:rPr>
          <w:rFonts w:ascii="Arial" w:eastAsia="Times New Roman" w:hAnsi="Arial" w:cs="Arial"/>
          <w:b/>
          <w:sz w:val="24"/>
          <w:szCs w:val="24"/>
          <w:lang w:val="ro-RO" w:eastAsia="ro-RO"/>
        </w:rPr>
        <w:t xml:space="preserve"> </w:t>
      </w:r>
    </w:p>
    <w:p w14:paraId="22439155" w14:textId="00A402A8" w:rsidR="00FE0E29" w:rsidRPr="002E14AC" w:rsidRDefault="00041604"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Număr controale efectuate </w:t>
      </w:r>
      <w:r w:rsidR="004426EA" w:rsidRPr="002E14AC">
        <w:rPr>
          <w:rFonts w:ascii="Arial" w:eastAsia="Times New Roman" w:hAnsi="Arial" w:cs="Arial"/>
          <w:sz w:val="24"/>
          <w:szCs w:val="24"/>
          <w:lang w:val="ro-RO" w:eastAsia="ro-RO"/>
        </w:rPr>
        <w:t>–</w:t>
      </w:r>
      <w:r w:rsidR="00594450" w:rsidRPr="002E14AC">
        <w:rPr>
          <w:rFonts w:ascii="Arial" w:eastAsia="Times New Roman" w:hAnsi="Arial" w:cs="Arial"/>
          <w:sz w:val="24"/>
          <w:szCs w:val="24"/>
          <w:lang w:val="ro-RO" w:eastAsia="ro-RO"/>
        </w:rPr>
        <w:t xml:space="preserve"> </w:t>
      </w:r>
      <w:r w:rsidR="00432A05" w:rsidRPr="002E14AC">
        <w:rPr>
          <w:rFonts w:ascii="Arial" w:eastAsia="Times New Roman" w:hAnsi="Arial" w:cs="Arial"/>
          <w:sz w:val="24"/>
          <w:szCs w:val="24"/>
          <w:lang w:val="ro-RO" w:eastAsia="ro-RO"/>
        </w:rPr>
        <w:t>47</w:t>
      </w:r>
    </w:p>
    <w:p w14:paraId="152B2A8C" w14:textId="77777777" w:rsidR="005601BE" w:rsidRPr="002E14AC" w:rsidRDefault="005601B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917B4E" w:rsidRPr="002E14AC">
        <w:rPr>
          <w:rFonts w:ascii="Arial" w:hAnsi="Arial" w:cs="Arial"/>
          <w:sz w:val="24"/>
          <w:szCs w:val="24"/>
        </w:rPr>
        <w:t>1</w:t>
      </w:r>
    </w:p>
    <w:p w14:paraId="340BE6F8" w14:textId="77777777" w:rsidR="00F86F3B" w:rsidRPr="002E14AC" w:rsidRDefault="00F86F3B" w:rsidP="007C2400">
      <w:pPr>
        <w:pStyle w:val="NoSpacing"/>
        <w:tabs>
          <w:tab w:val="right" w:pos="9072"/>
        </w:tabs>
        <w:ind w:left="0"/>
        <w:rPr>
          <w:rFonts w:ascii="Arial" w:eastAsia="Times New Roman" w:hAnsi="Arial" w:cs="Arial"/>
          <w:sz w:val="24"/>
          <w:szCs w:val="24"/>
          <w:lang w:val="ro-RO" w:eastAsia="ro-RO"/>
        </w:rPr>
      </w:pPr>
    </w:p>
    <w:p w14:paraId="47A89514" w14:textId="77777777" w:rsidR="00041604" w:rsidRPr="002E14AC" w:rsidRDefault="00791614" w:rsidP="007C2400">
      <w:pPr>
        <w:pStyle w:val="NoSpacing"/>
        <w:tabs>
          <w:tab w:val="right" w:pos="9072"/>
        </w:tabs>
        <w:ind w:left="0"/>
        <w:rPr>
          <w:rFonts w:ascii="Arial" w:eastAsia="Times New Roman" w:hAnsi="Arial" w:cs="Arial"/>
          <w:b/>
          <w:sz w:val="24"/>
          <w:szCs w:val="24"/>
          <w:lang w:val="ro-RO" w:eastAsia="ro-RO"/>
        </w:rPr>
      </w:pPr>
      <w:r w:rsidRPr="002E14AC">
        <w:rPr>
          <w:rFonts w:ascii="Arial" w:hAnsi="Arial" w:cs="Arial"/>
          <w:b/>
          <w:sz w:val="24"/>
          <w:szCs w:val="24"/>
          <w:u w:val="single"/>
        </w:rPr>
        <w:t>2</w:t>
      </w:r>
      <w:r w:rsidR="005322AD" w:rsidRPr="002E14AC">
        <w:rPr>
          <w:rFonts w:ascii="Arial" w:hAnsi="Arial" w:cs="Arial"/>
          <w:b/>
          <w:sz w:val="24"/>
          <w:szCs w:val="24"/>
          <w:u w:val="single"/>
        </w:rPr>
        <w:t>)</w:t>
      </w:r>
      <w:r w:rsidRPr="002E14AC">
        <w:rPr>
          <w:rFonts w:ascii="Arial" w:hAnsi="Arial" w:cs="Arial"/>
          <w:b/>
          <w:sz w:val="24"/>
          <w:szCs w:val="24"/>
          <w:u w:val="single"/>
        </w:rPr>
        <w:t xml:space="preserve"> </w:t>
      </w:r>
      <w:r w:rsidR="005322AD" w:rsidRPr="002E14AC">
        <w:rPr>
          <w:rFonts w:ascii="Arial" w:hAnsi="Arial" w:cs="Arial"/>
          <w:b/>
          <w:sz w:val="24"/>
          <w:szCs w:val="24"/>
          <w:u w:val="single"/>
        </w:rPr>
        <w:t>Nr. controale efectuate la</w:t>
      </w:r>
      <w:r w:rsidR="005322AD" w:rsidRPr="002E14AC">
        <w:rPr>
          <w:rFonts w:ascii="Arial" w:eastAsia="Times New Roman" w:hAnsi="Arial" w:cs="Arial"/>
          <w:b/>
          <w:sz w:val="24"/>
          <w:szCs w:val="24"/>
          <w:u w:val="single"/>
          <w:lang w:val="ro-RO" w:eastAsia="ro-RO"/>
        </w:rPr>
        <w:t xml:space="preserve"> utilizatori profesionali unități de învățământ</w:t>
      </w:r>
      <w:r w:rsidR="00E74CFE" w:rsidRPr="002E14AC">
        <w:rPr>
          <w:rFonts w:ascii="Arial" w:eastAsia="Times New Roman" w:hAnsi="Arial" w:cs="Arial"/>
          <w:b/>
          <w:sz w:val="24"/>
          <w:szCs w:val="24"/>
          <w:lang w:val="ro-RO" w:eastAsia="ro-RO"/>
        </w:rPr>
        <w:t xml:space="preserve"> </w:t>
      </w:r>
    </w:p>
    <w:p w14:paraId="296C0A11" w14:textId="2D2B4A57" w:rsidR="005322AD" w:rsidRPr="002E14AC" w:rsidRDefault="00041604"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Număr controale efectuate </w:t>
      </w:r>
      <w:r w:rsidR="00D7196D" w:rsidRPr="002E14AC">
        <w:rPr>
          <w:rFonts w:ascii="Arial" w:eastAsia="Times New Roman" w:hAnsi="Arial" w:cs="Arial"/>
          <w:sz w:val="24"/>
          <w:szCs w:val="24"/>
          <w:lang w:val="ro-RO" w:eastAsia="ro-RO"/>
        </w:rPr>
        <w:t>–</w:t>
      </w:r>
      <w:r w:rsidR="00342EEF" w:rsidRPr="002E14AC">
        <w:rPr>
          <w:rFonts w:ascii="Arial" w:eastAsia="Times New Roman" w:hAnsi="Arial" w:cs="Arial"/>
          <w:sz w:val="24"/>
          <w:szCs w:val="24"/>
          <w:lang w:val="ro-RO" w:eastAsia="ro-RO"/>
        </w:rPr>
        <w:t xml:space="preserve"> </w:t>
      </w:r>
      <w:r w:rsidR="00917B4E" w:rsidRPr="002E14AC">
        <w:rPr>
          <w:rFonts w:ascii="Arial" w:eastAsia="Times New Roman" w:hAnsi="Arial" w:cs="Arial"/>
          <w:sz w:val="24"/>
          <w:szCs w:val="24"/>
          <w:lang w:val="ro-RO" w:eastAsia="ro-RO"/>
        </w:rPr>
        <w:t>1</w:t>
      </w:r>
      <w:r w:rsidR="00432A05" w:rsidRPr="002E14AC">
        <w:rPr>
          <w:rFonts w:ascii="Arial" w:eastAsia="Times New Roman" w:hAnsi="Arial" w:cs="Arial"/>
          <w:sz w:val="24"/>
          <w:szCs w:val="24"/>
          <w:lang w:val="ro-RO" w:eastAsia="ro-RO"/>
        </w:rPr>
        <w:t>6</w:t>
      </w:r>
    </w:p>
    <w:p w14:paraId="1A48E1B7" w14:textId="77777777" w:rsidR="00041604" w:rsidRPr="002E14AC" w:rsidRDefault="00791614" w:rsidP="007C2400">
      <w:pPr>
        <w:pStyle w:val="NoSpacing"/>
        <w:tabs>
          <w:tab w:val="right" w:pos="9072"/>
        </w:tabs>
        <w:ind w:left="0"/>
        <w:rPr>
          <w:rFonts w:ascii="Arial" w:eastAsia="Times New Roman" w:hAnsi="Arial" w:cs="Arial"/>
          <w:b/>
          <w:sz w:val="24"/>
          <w:szCs w:val="24"/>
          <w:lang w:val="ro-RO" w:eastAsia="ro-RO"/>
        </w:rPr>
      </w:pPr>
      <w:r w:rsidRPr="002E14AC">
        <w:rPr>
          <w:rFonts w:ascii="Arial" w:hAnsi="Arial" w:cs="Arial"/>
          <w:b/>
          <w:sz w:val="24"/>
          <w:szCs w:val="24"/>
          <w:u w:val="single"/>
        </w:rPr>
        <w:lastRenderedPageBreak/>
        <w:t>3</w:t>
      </w:r>
      <w:r w:rsidR="005322AD" w:rsidRPr="002E14AC">
        <w:rPr>
          <w:rFonts w:ascii="Arial" w:hAnsi="Arial" w:cs="Arial"/>
          <w:b/>
          <w:sz w:val="24"/>
          <w:szCs w:val="24"/>
          <w:u w:val="single"/>
        </w:rPr>
        <w:t>)</w:t>
      </w:r>
      <w:r w:rsidRPr="002E14AC">
        <w:rPr>
          <w:rFonts w:ascii="Arial" w:hAnsi="Arial" w:cs="Arial"/>
          <w:b/>
          <w:sz w:val="24"/>
          <w:szCs w:val="24"/>
          <w:u w:val="single"/>
        </w:rPr>
        <w:t xml:space="preserve"> </w:t>
      </w:r>
      <w:r w:rsidR="005322AD" w:rsidRPr="002E14AC">
        <w:rPr>
          <w:rFonts w:ascii="Arial" w:hAnsi="Arial" w:cs="Arial"/>
          <w:b/>
          <w:sz w:val="24"/>
          <w:szCs w:val="24"/>
          <w:u w:val="single"/>
        </w:rPr>
        <w:t>Nr. controale efectuate la</w:t>
      </w:r>
      <w:r w:rsidR="005322AD" w:rsidRPr="002E14AC">
        <w:rPr>
          <w:rFonts w:ascii="Arial" w:eastAsia="Times New Roman" w:hAnsi="Arial" w:cs="Arial"/>
          <w:b/>
          <w:sz w:val="24"/>
          <w:szCs w:val="24"/>
          <w:u w:val="single"/>
          <w:lang w:val="ro-RO" w:eastAsia="ro-RO"/>
        </w:rPr>
        <w:t xml:space="preserve"> utilizatori profesionali unități de turism</w:t>
      </w:r>
      <w:r w:rsidR="00E74CFE" w:rsidRPr="002E14AC">
        <w:rPr>
          <w:rFonts w:ascii="Arial" w:eastAsia="Times New Roman" w:hAnsi="Arial" w:cs="Arial"/>
          <w:b/>
          <w:sz w:val="24"/>
          <w:szCs w:val="24"/>
          <w:lang w:val="ro-RO" w:eastAsia="ro-RO"/>
        </w:rPr>
        <w:t xml:space="preserve"> </w:t>
      </w:r>
    </w:p>
    <w:p w14:paraId="7907E006" w14:textId="6948DC86" w:rsidR="002A5A30" w:rsidRPr="002E14AC" w:rsidRDefault="00041604"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Număr controale efectuate </w:t>
      </w:r>
      <w:r w:rsidR="00594450" w:rsidRPr="002E14AC">
        <w:rPr>
          <w:rFonts w:ascii="Arial" w:eastAsia="Times New Roman" w:hAnsi="Arial" w:cs="Arial"/>
          <w:sz w:val="24"/>
          <w:szCs w:val="24"/>
          <w:lang w:val="ro-RO" w:eastAsia="ro-RO"/>
        </w:rPr>
        <w:t>–</w:t>
      </w:r>
      <w:r w:rsidR="00C25416" w:rsidRPr="002E14AC">
        <w:rPr>
          <w:rFonts w:ascii="Arial" w:eastAsia="Times New Roman" w:hAnsi="Arial" w:cs="Arial"/>
          <w:sz w:val="24"/>
          <w:szCs w:val="24"/>
          <w:lang w:val="ro-RO" w:eastAsia="ro-RO"/>
        </w:rPr>
        <w:t xml:space="preserve"> </w:t>
      </w:r>
      <w:r w:rsidR="00917B4E" w:rsidRPr="002E14AC">
        <w:rPr>
          <w:rFonts w:ascii="Arial" w:eastAsia="Times New Roman" w:hAnsi="Arial" w:cs="Arial"/>
          <w:sz w:val="24"/>
          <w:szCs w:val="24"/>
          <w:lang w:val="ro-RO" w:eastAsia="ro-RO"/>
        </w:rPr>
        <w:t>2</w:t>
      </w:r>
      <w:r w:rsidR="00432A05" w:rsidRPr="002E14AC">
        <w:rPr>
          <w:rFonts w:ascii="Arial" w:eastAsia="Times New Roman" w:hAnsi="Arial" w:cs="Arial"/>
          <w:sz w:val="24"/>
          <w:szCs w:val="24"/>
          <w:lang w:val="ro-RO" w:eastAsia="ro-RO"/>
        </w:rPr>
        <w:t>5</w:t>
      </w:r>
    </w:p>
    <w:p w14:paraId="3E2A4F60" w14:textId="77777777" w:rsidR="00033CCC" w:rsidRPr="002E14AC" w:rsidRDefault="00033CCC" w:rsidP="007C2400">
      <w:pPr>
        <w:pStyle w:val="NoSpacing"/>
        <w:tabs>
          <w:tab w:val="right" w:pos="9072"/>
        </w:tabs>
        <w:ind w:left="0"/>
        <w:rPr>
          <w:rFonts w:ascii="Arial" w:hAnsi="Arial" w:cs="Arial"/>
          <w:b/>
          <w:sz w:val="24"/>
          <w:szCs w:val="24"/>
        </w:rPr>
      </w:pPr>
    </w:p>
    <w:p w14:paraId="7833DFD3" w14:textId="77777777" w:rsidR="00041604" w:rsidRPr="002E14AC" w:rsidRDefault="00791614" w:rsidP="007C2400">
      <w:pPr>
        <w:pStyle w:val="NoSpacing"/>
        <w:tabs>
          <w:tab w:val="right" w:pos="9072"/>
        </w:tabs>
        <w:ind w:left="0"/>
        <w:rPr>
          <w:rFonts w:ascii="Arial" w:eastAsia="Times New Roman" w:hAnsi="Arial" w:cs="Arial"/>
          <w:b/>
          <w:sz w:val="24"/>
          <w:szCs w:val="24"/>
          <w:u w:val="single"/>
          <w:lang w:val="ro-RO" w:eastAsia="ro-RO"/>
        </w:rPr>
      </w:pPr>
      <w:r w:rsidRPr="002E14AC">
        <w:rPr>
          <w:rFonts w:ascii="Arial" w:hAnsi="Arial" w:cs="Arial"/>
          <w:b/>
          <w:sz w:val="24"/>
          <w:szCs w:val="24"/>
          <w:u w:val="single"/>
        </w:rPr>
        <w:t>4</w:t>
      </w:r>
      <w:r w:rsidR="005322AD" w:rsidRPr="002E14AC">
        <w:rPr>
          <w:rFonts w:ascii="Arial" w:hAnsi="Arial" w:cs="Arial"/>
          <w:b/>
          <w:sz w:val="24"/>
          <w:szCs w:val="24"/>
          <w:u w:val="single"/>
        </w:rPr>
        <w:t>)</w:t>
      </w:r>
      <w:r w:rsidR="00E74CFE" w:rsidRPr="002E14AC">
        <w:rPr>
          <w:rFonts w:ascii="Arial" w:hAnsi="Arial" w:cs="Arial"/>
          <w:b/>
          <w:sz w:val="24"/>
          <w:szCs w:val="24"/>
          <w:u w:val="single"/>
        </w:rPr>
        <w:t xml:space="preserve"> </w:t>
      </w:r>
      <w:r w:rsidR="005322AD" w:rsidRPr="002E14AC">
        <w:rPr>
          <w:rFonts w:ascii="Arial" w:hAnsi="Arial" w:cs="Arial"/>
          <w:b/>
          <w:sz w:val="24"/>
          <w:szCs w:val="24"/>
          <w:u w:val="single"/>
        </w:rPr>
        <w:t>Nr. controale efectuate la</w:t>
      </w:r>
      <w:r w:rsidR="005322AD" w:rsidRPr="002E14AC">
        <w:rPr>
          <w:rFonts w:ascii="Arial" w:eastAsia="Times New Roman" w:hAnsi="Arial" w:cs="Arial"/>
          <w:b/>
          <w:sz w:val="24"/>
          <w:szCs w:val="24"/>
          <w:u w:val="single"/>
          <w:lang w:val="ro-RO" w:eastAsia="ro-RO"/>
        </w:rPr>
        <w:t xml:space="preserve"> utilizatori profesionali cabinete de înfrumusețare</w:t>
      </w:r>
      <w:r w:rsidR="00C77D85" w:rsidRPr="002E14AC">
        <w:rPr>
          <w:rFonts w:ascii="Arial" w:eastAsia="Times New Roman" w:hAnsi="Arial" w:cs="Arial"/>
          <w:b/>
          <w:sz w:val="24"/>
          <w:szCs w:val="24"/>
          <w:u w:val="single"/>
          <w:lang w:val="ro-RO" w:eastAsia="ro-RO"/>
        </w:rPr>
        <w:t xml:space="preserve"> </w:t>
      </w:r>
    </w:p>
    <w:p w14:paraId="791EAC91" w14:textId="0F49D97B" w:rsidR="005322AD" w:rsidRPr="002E14AC" w:rsidRDefault="00041604"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 xml:space="preserve">Număr controale efectuate </w:t>
      </w:r>
      <w:r w:rsidR="003D0DCB" w:rsidRPr="002E14AC">
        <w:rPr>
          <w:rFonts w:ascii="Arial" w:eastAsia="Times New Roman" w:hAnsi="Arial" w:cs="Arial"/>
          <w:sz w:val="24"/>
          <w:szCs w:val="24"/>
          <w:lang w:val="ro-RO" w:eastAsia="ro-RO"/>
        </w:rPr>
        <w:t>–</w:t>
      </w:r>
      <w:r w:rsidR="00E662E1" w:rsidRPr="002E14AC">
        <w:rPr>
          <w:rFonts w:ascii="Arial" w:eastAsia="Times New Roman" w:hAnsi="Arial" w:cs="Arial"/>
          <w:sz w:val="24"/>
          <w:szCs w:val="24"/>
          <w:lang w:val="ro-RO" w:eastAsia="ro-RO"/>
        </w:rPr>
        <w:t xml:space="preserve"> </w:t>
      </w:r>
      <w:r w:rsidR="00432A05" w:rsidRPr="002E14AC">
        <w:rPr>
          <w:rFonts w:ascii="Arial" w:eastAsia="Times New Roman" w:hAnsi="Arial" w:cs="Arial"/>
          <w:sz w:val="24"/>
          <w:szCs w:val="24"/>
          <w:lang w:val="ro-RO" w:eastAsia="ro-RO"/>
        </w:rPr>
        <w:t>17</w:t>
      </w:r>
    </w:p>
    <w:p w14:paraId="28CF2DE3" w14:textId="6ACA686B"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32A05" w:rsidRPr="002E14AC">
        <w:rPr>
          <w:rFonts w:ascii="Arial" w:hAnsi="Arial" w:cs="Arial"/>
          <w:sz w:val="24"/>
          <w:szCs w:val="24"/>
        </w:rPr>
        <w:t>1</w:t>
      </w:r>
      <w:r w:rsidRPr="002E14AC">
        <w:rPr>
          <w:rFonts w:ascii="Arial" w:hAnsi="Arial" w:cs="Arial"/>
          <w:sz w:val="24"/>
          <w:szCs w:val="24"/>
        </w:rPr>
        <w:t>, din care:</w:t>
      </w:r>
    </w:p>
    <w:p w14:paraId="2F203701" w14:textId="46B59289"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32A05" w:rsidRPr="002E14AC">
        <w:rPr>
          <w:rFonts w:ascii="Arial" w:hAnsi="Arial" w:cs="Arial"/>
          <w:sz w:val="24"/>
          <w:szCs w:val="24"/>
        </w:rPr>
        <w:t>1</w:t>
      </w:r>
    </w:p>
    <w:p w14:paraId="1D1BFF51" w14:textId="77777777" w:rsidR="00FD0377" w:rsidRPr="002E14AC" w:rsidRDefault="00FD0377" w:rsidP="007C2400">
      <w:pPr>
        <w:pStyle w:val="NoSpacing"/>
        <w:tabs>
          <w:tab w:val="left" w:pos="142"/>
          <w:tab w:val="left" w:pos="3801"/>
          <w:tab w:val="right" w:pos="9072"/>
        </w:tabs>
        <w:ind w:left="0"/>
        <w:rPr>
          <w:rFonts w:ascii="Arial" w:hAnsi="Arial" w:cs="Arial"/>
          <w:b/>
          <w:sz w:val="24"/>
          <w:szCs w:val="24"/>
        </w:rPr>
      </w:pPr>
      <w:r w:rsidRPr="002E14AC">
        <w:rPr>
          <w:rFonts w:ascii="Arial" w:hAnsi="Arial" w:cs="Arial"/>
          <w:b/>
          <w:sz w:val="24"/>
          <w:szCs w:val="24"/>
        </w:rPr>
        <w:t>Neconformități identificate:</w:t>
      </w:r>
    </w:p>
    <w:p w14:paraId="561E90E7" w14:textId="77777777" w:rsidR="00FD0377" w:rsidRPr="002E14AC" w:rsidRDefault="00FD0377" w:rsidP="007C2400">
      <w:pPr>
        <w:pStyle w:val="NoSpacing"/>
        <w:numPr>
          <w:ilvl w:val="0"/>
          <w:numId w:val="14"/>
        </w:numPr>
        <w:tabs>
          <w:tab w:val="right" w:pos="9072"/>
        </w:tabs>
        <w:ind w:left="0" w:firstLine="0"/>
        <w:rPr>
          <w:rFonts w:ascii="Arial" w:hAnsi="Arial" w:cs="Arial"/>
          <w:sz w:val="24"/>
          <w:szCs w:val="24"/>
          <w:lang w:val="ro-RO"/>
        </w:rPr>
      </w:pPr>
      <w:r w:rsidRPr="002E14AC">
        <w:rPr>
          <w:rFonts w:ascii="Arial" w:hAnsi="Arial" w:cs="Arial"/>
          <w:sz w:val="24"/>
          <w:szCs w:val="24"/>
          <w:lang w:val="ro-RO"/>
        </w:rPr>
        <w:t>nerealizarea evidenței operațiunilor de dezinfecție;</w:t>
      </w:r>
    </w:p>
    <w:p w14:paraId="6DA9DCE2" w14:textId="0159B4AD" w:rsidR="00FD0377" w:rsidRPr="002E14AC" w:rsidRDefault="00FD037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432A05" w:rsidRPr="002E14AC">
        <w:rPr>
          <w:rFonts w:ascii="Arial" w:hAnsi="Arial" w:cs="Arial"/>
          <w:sz w:val="24"/>
          <w:szCs w:val="24"/>
        </w:rPr>
        <w:t>1</w:t>
      </w:r>
    </w:p>
    <w:p w14:paraId="288BCAAE" w14:textId="77777777" w:rsidR="007F7628" w:rsidRPr="002E14AC" w:rsidRDefault="007F7628" w:rsidP="007C2400">
      <w:pPr>
        <w:pStyle w:val="NoSpacing"/>
        <w:tabs>
          <w:tab w:val="right" w:pos="9072"/>
        </w:tabs>
        <w:ind w:left="0"/>
        <w:rPr>
          <w:rFonts w:ascii="Arial" w:eastAsia="Times New Roman" w:hAnsi="Arial" w:cs="Arial"/>
          <w:sz w:val="24"/>
          <w:szCs w:val="24"/>
          <w:lang w:val="ro-RO" w:eastAsia="ro-RO"/>
        </w:rPr>
      </w:pPr>
    </w:p>
    <w:p w14:paraId="15EB435D" w14:textId="77777777" w:rsidR="00041604" w:rsidRPr="002E14AC" w:rsidRDefault="00791614" w:rsidP="007C2400">
      <w:pPr>
        <w:pStyle w:val="NoSpacing"/>
        <w:tabs>
          <w:tab w:val="right" w:pos="9072"/>
        </w:tabs>
        <w:ind w:left="0"/>
        <w:rPr>
          <w:rFonts w:ascii="Arial" w:eastAsia="Times New Roman" w:hAnsi="Arial" w:cs="Arial"/>
          <w:b/>
          <w:sz w:val="24"/>
          <w:szCs w:val="24"/>
          <w:u w:val="single"/>
          <w:lang w:val="ro-RO" w:eastAsia="ro-RO"/>
        </w:rPr>
      </w:pPr>
      <w:r w:rsidRPr="002E14AC">
        <w:rPr>
          <w:rFonts w:ascii="Arial" w:hAnsi="Arial" w:cs="Arial"/>
          <w:b/>
          <w:sz w:val="24"/>
          <w:szCs w:val="24"/>
          <w:u w:val="single"/>
        </w:rPr>
        <w:t>5</w:t>
      </w:r>
      <w:r w:rsidR="005322AD" w:rsidRPr="002E14AC">
        <w:rPr>
          <w:rFonts w:ascii="Arial" w:hAnsi="Arial" w:cs="Arial"/>
          <w:b/>
          <w:sz w:val="24"/>
          <w:szCs w:val="24"/>
          <w:u w:val="single"/>
        </w:rPr>
        <w:t>)</w:t>
      </w:r>
      <w:r w:rsidR="00C77D85" w:rsidRPr="002E14AC">
        <w:rPr>
          <w:rFonts w:ascii="Arial" w:hAnsi="Arial" w:cs="Arial"/>
          <w:b/>
          <w:sz w:val="24"/>
          <w:szCs w:val="24"/>
          <w:u w:val="single"/>
        </w:rPr>
        <w:t xml:space="preserve"> </w:t>
      </w:r>
      <w:r w:rsidR="005322AD" w:rsidRPr="002E14AC">
        <w:rPr>
          <w:rFonts w:ascii="Arial" w:hAnsi="Arial" w:cs="Arial"/>
          <w:b/>
          <w:sz w:val="24"/>
          <w:szCs w:val="24"/>
          <w:u w:val="single"/>
        </w:rPr>
        <w:t xml:space="preserve">Nr.controale efectuate la alți </w:t>
      </w:r>
      <w:r w:rsidR="005322AD" w:rsidRPr="002E14AC">
        <w:rPr>
          <w:rFonts w:ascii="Arial" w:eastAsia="Times New Roman" w:hAnsi="Arial" w:cs="Arial"/>
          <w:b/>
          <w:sz w:val="24"/>
          <w:szCs w:val="24"/>
          <w:u w:val="single"/>
          <w:lang w:val="ro-RO" w:eastAsia="ro-RO"/>
        </w:rPr>
        <w:t>utilizatori profesionali</w:t>
      </w:r>
      <w:r w:rsidR="00C77D85" w:rsidRPr="002E14AC">
        <w:rPr>
          <w:rFonts w:ascii="Arial" w:eastAsia="Times New Roman" w:hAnsi="Arial" w:cs="Arial"/>
          <w:b/>
          <w:sz w:val="24"/>
          <w:szCs w:val="24"/>
          <w:u w:val="single"/>
          <w:lang w:val="ro-RO" w:eastAsia="ro-RO"/>
        </w:rPr>
        <w:t xml:space="preserve"> </w:t>
      </w:r>
    </w:p>
    <w:p w14:paraId="7D840B91" w14:textId="1B74E0A0" w:rsidR="001423A0" w:rsidRPr="002E14AC" w:rsidRDefault="00041604" w:rsidP="007C2400">
      <w:pPr>
        <w:pStyle w:val="NoSpacing"/>
        <w:tabs>
          <w:tab w:val="right" w:pos="9072"/>
        </w:tabs>
        <w:ind w:left="0"/>
        <w:rPr>
          <w:rFonts w:ascii="Arial" w:hAnsi="Arial" w:cs="Arial"/>
          <w:sz w:val="24"/>
          <w:szCs w:val="24"/>
        </w:rPr>
      </w:pPr>
      <w:r w:rsidRPr="002E14AC">
        <w:rPr>
          <w:rFonts w:ascii="Arial" w:eastAsia="Times New Roman" w:hAnsi="Arial" w:cs="Arial"/>
          <w:sz w:val="24"/>
          <w:szCs w:val="24"/>
          <w:lang w:val="ro-RO" w:eastAsia="ro-RO"/>
        </w:rPr>
        <w:t xml:space="preserve">Număr controale efectuate </w:t>
      </w:r>
      <w:r w:rsidR="001423A0" w:rsidRPr="002E14AC">
        <w:rPr>
          <w:rFonts w:ascii="Arial" w:eastAsia="Times New Roman" w:hAnsi="Arial" w:cs="Arial"/>
          <w:sz w:val="24"/>
          <w:szCs w:val="24"/>
          <w:lang w:val="ro-RO" w:eastAsia="ro-RO"/>
        </w:rPr>
        <w:t xml:space="preserve">– </w:t>
      </w:r>
      <w:r w:rsidR="00432A05" w:rsidRPr="002E14AC">
        <w:rPr>
          <w:rFonts w:ascii="Arial" w:eastAsia="Times New Roman" w:hAnsi="Arial" w:cs="Arial"/>
          <w:sz w:val="24"/>
          <w:szCs w:val="24"/>
          <w:lang w:val="ro-RO" w:eastAsia="ro-RO"/>
        </w:rPr>
        <w:t>366</w:t>
      </w:r>
    </w:p>
    <w:p w14:paraId="5ABE0F4C" w14:textId="0E3A2B8B" w:rsidR="007F7529"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594450" w:rsidRPr="002E14AC">
        <w:rPr>
          <w:rFonts w:ascii="Arial" w:hAnsi="Arial" w:cs="Arial"/>
          <w:sz w:val="24"/>
          <w:szCs w:val="24"/>
        </w:rPr>
        <w:t xml:space="preserve"> </w:t>
      </w:r>
      <w:r w:rsidR="00FE0E29" w:rsidRPr="002E14AC">
        <w:rPr>
          <w:rFonts w:ascii="Arial" w:hAnsi="Arial" w:cs="Arial"/>
          <w:sz w:val="24"/>
          <w:szCs w:val="24"/>
        </w:rPr>
        <w:t>–</w:t>
      </w:r>
      <w:r w:rsidR="00594450" w:rsidRPr="002E14AC">
        <w:rPr>
          <w:rFonts w:ascii="Arial" w:hAnsi="Arial" w:cs="Arial"/>
          <w:sz w:val="24"/>
          <w:szCs w:val="24"/>
        </w:rPr>
        <w:t xml:space="preserve"> </w:t>
      </w:r>
      <w:r w:rsidR="00432A05" w:rsidRPr="002E14AC">
        <w:rPr>
          <w:rFonts w:ascii="Arial" w:hAnsi="Arial" w:cs="Arial"/>
          <w:sz w:val="24"/>
          <w:szCs w:val="24"/>
        </w:rPr>
        <w:t>3</w:t>
      </w:r>
      <w:r w:rsidRPr="002E14AC">
        <w:rPr>
          <w:rFonts w:ascii="Arial" w:hAnsi="Arial" w:cs="Arial"/>
          <w:sz w:val="24"/>
          <w:szCs w:val="24"/>
        </w:rPr>
        <w:t>, din care:</w:t>
      </w:r>
    </w:p>
    <w:p w14:paraId="485DB59E" w14:textId="068EE62A" w:rsidR="00682101" w:rsidRPr="002E14AC" w:rsidRDefault="0068210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32A05" w:rsidRPr="002E14AC">
        <w:rPr>
          <w:rFonts w:ascii="Arial" w:hAnsi="Arial" w:cs="Arial"/>
          <w:sz w:val="24"/>
          <w:szCs w:val="24"/>
        </w:rPr>
        <w:t>3</w:t>
      </w:r>
    </w:p>
    <w:p w14:paraId="4E0D5486" w14:textId="3B160E47" w:rsidR="00682101" w:rsidRPr="002E14AC" w:rsidRDefault="0068210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5</w:t>
      </w:r>
      <w:r w:rsidRPr="002E14AC">
        <w:rPr>
          <w:rFonts w:ascii="Arial" w:hAnsi="Arial" w:cs="Arial"/>
          <w:b/>
          <w:sz w:val="24"/>
          <w:szCs w:val="24"/>
        </w:rPr>
        <w:t>.</w:t>
      </w:r>
      <w:r w:rsidR="00432A05" w:rsidRPr="002E14AC">
        <w:rPr>
          <w:rFonts w:ascii="Arial" w:hAnsi="Arial" w:cs="Arial"/>
          <w:b/>
          <w:sz w:val="24"/>
          <w:szCs w:val="24"/>
        </w:rPr>
        <w:t>6</w:t>
      </w:r>
      <w:r w:rsidRPr="002E14AC">
        <w:rPr>
          <w:rFonts w:ascii="Arial" w:hAnsi="Arial" w:cs="Arial"/>
          <w:b/>
          <w:sz w:val="24"/>
          <w:szCs w:val="24"/>
        </w:rPr>
        <w:t>00 lei</w:t>
      </w:r>
    </w:p>
    <w:p w14:paraId="7070889F" w14:textId="77777777" w:rsidR="00E64081" w:rsidRPr="002E14AC" w:rsidRDefault="008B26C1" w:rsidP="007C2400">
      <w:pPr>
        <w:pStyle w:val="NoSpacing"/>
        <w:tabs>
          <w:tab w:val="left" w:pos="142"/>
          <w:tab w:val="left" w:pos="3801"/>
          <w:tab w:val="right" w:pos="9072"/>
        </w:tabs>
        <w:ind w:left="0"/>
        <w:rPr>
          <w:rFonts w:ascii="Arial" w:hAnsi="Arial" w:cs="Arial"/>
          <w:b/>
          <w:sz w:val="24"/>
          <w:szCs w:val="24"/>
        </w:rPr>
      </w:pPr>
      <w:r w:rsidRPr="002E14AC">
        <w:rPr>
          <w:rFonts w:ascii="Arial" w:hAnsi="Arial" w:cs="Arial"/>
          <w:b/>
          <w:sz w:val="24"/>
          <w:szCs w:val="24"/>
        </w:rPr>
        <w:t>Neconformități identificate</w:t>
      </w:r>
      <w:r w:rsidR="00EC5A3C" w:rsidRPr="002E14AC">
        <w:rPr>
          <w:rFonts w:ascii="Arial" w:hAnsi="Arial" w:cs="Arial"/>
          <w:b/>
          <w:sz w:val="24"/>
          <w:szCs w:val="24"/>
        </w:rPr>
        <w:t>:</w:t>
      </w:r>
    </w:p>
    <w:p w14:paraId="283623D7" w14:textId="77777777" w:rsidR="003F0C36" w:rsidRPr="002E14AC" w:rsidRDefault="003F0C36" w:rsidP="007C2400">
      <w:pPr>
        <w:pStyle w:val="NoSpacing"/>
        <w:numPr>
          <w:ilvl w:val="0"/>
          <w:numId w:val="22"/>
        </w:numPr>
        <w:tabs>
          <w:tab w:val="left" w:pos="142"/>
          <w:tab w:val="left" w:pos="3801"/>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produselor biocide neavizate sau cu termen de valabilitate expirat;</w:t>
      </w:r>
    </w:p>
    <w:p w14:paraId="4009AE1F" w14:textId="77777777" w:rsidR="003F0C36" w:rsidRPr="002E14AC" w:rsidRDefault="003F0C36" w:rsidP="007C2400">
      <w:pPr>
        <w:pStyle w:val="NoSpacing"/>
        <w:numPr>
          <w:ilvl w:val="0"/>
          <w:numId w:val="22"/>
        </w:numPr>
        <w:tabs>
          <w:tab w:val="left" w:pos="142"/>
          <w:tab w:val="left" w:pos="3801"/>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E69ABE2" w14:textId="77777777" w:rsidR="00215572" w:rsidRPr="002E14AC" w:rsidRDefault="00215572" w:rsidP="007C2400">
      <w:pPr>
        <w:pStyle w:val="NoSpacing"/>
        <w:numPr>
          <w:ilvl w:val="0"/>
          <w:numId w:val="22"/>
        </w:numPr>
        <w:tabs>
          <w:tab w:val="left" w:pos="142"/>
          <w:tab w:val="left" w:pos="3801"/>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regimului produselor biocide;</w:t>
      </w:r>
    </w:p>
    <w:p w14:paraId="46F3E806" w14:textId="3F705EC4" w:rsidR="000E12AF" w:rsidRPr="002E14AC" w:rsidRDefault="000E12A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432A05" w:rsidRPr="002E14AC">
        <w:rPr>
          <w:rFonts w:ascii="Arial" w:hAnsi="Arial" w:cs="Arial"/>
          <w:sz w:val="24"/>
          <w:szCs w:val="24"/>
        </w:rPr>
        <w:t>1</w:t>
      </w:r>
    </w:p>
    <w:p w14:paraId="16190FBD" w14:textId="77777777" w:rsidR="0046674E" w:rsidRPr="002E14AC" w:rsidRDefault="0046674E" w:rsidP="007C2400">
      <w:pPr>
        <w:pStyle w:val="NoSpacing"/>
        <w:tabs>
          <w:tab w:val="right" w:pos="9072"/>
        </w:tabs>
        <w:ind w:left="0"/>
        <w:rPr>
          <w:rFonts w:ascii="Arial" w:hAnsi="Arial" w:cs="Arial"/>
          <w:sz w:val="24"/>
          <w:szCs w:val="24"/>
        </w:rPr>
      </w:pPr>
    </w:p>
    <w:p w14:paraId="5A7D8C2B" w14:textId="4BE026F1" w:rsidR="00560CBE" w:rsidRPr="002E14AC" w:rsidRDefault="002457E2" w:rsidP="007C2400">
      <w:pPr>
        <w:pStyle w:val="NoSpacing"/>
        <w:tabs>
          <w:tab w:val="left" w:pos="426"/>
          <w:tab w:val="right" w:pos="9072"/>
        </w:tabs>
        <w:ind w:left="0"/>
        <w:rPr>
          <w:rFonts w:ascii="Arial" w:hAnsi="Arial" w:cs="Arial"/>
          <w:b/>
          <w:sz w:val="24"/>
          <w:szCs w:val="24"/>
        </w:rPr>
      </w:pPr>
      <w:r w:rsidRPr="002E14AC">
        <w:rPr>
          <w:rFonts w:ascii="Arial" w:hAnsi="Arial" w:cs="Arial"/>
          <w:b/>
          <w:sz w:val="24"/>
          <w:szCs w:val="24"/>
          <w:u w:val="single"/>
        </w:rPr>
        <w:t>Nr. produse biocide controlate</w:t>
      </w:r>
      <w:r w:rsidR="007375E1" w:rsidRPr="002E14AC">
        <w:rPr>
          <w:rFonts w:ascii="Arial" w:hAnsi="Arial" w:cs="Arial"/>
          <w:b/>
          <w:sz w:val="24"/>
          <w:szCs w:val="24"/>
          <w:u w:val="single"/>
        </w:rPr>
        <w:t xml:space="preserve"> – </w:t>
      </w:r>
      <w:r w:rsidR="00917B4E" w:rsidRPr="002E14AC">
        <w:rPr>
          <w:rFonts w:ascii="Arial" w:hAnsi="Arial" w:cs="Arial"/>
          <w:b/>
          <w:sz w:val="24"/>
          <w:szCs w:val="24"/>
          <w:u w:val="single"/>
        </w:rPr>
        <w:t>1</w:t>
      </w:r>
      <w:r w:rsidR="00432A05" w:rsidRPr="002E14AC">
        <w:rPr>
          <w:rFonts w:ascii="Arial" w:hAnsi="Arial" w:cs="Arial"/>
          <w:b/>
          <w:sz w:val="24"/>
          <w:szCs w:val="24"/>
          <w:u w:val="single"/>
        </w:rPr>
        <w:t>083</w:t>
      </w:r>
    </w:p>
    <w:p w14:paraId="1D77248A" w14:textId="017C0462" w:rsidR="00BC5124" w:rsidRPr="002E14AC" w:rsidRDefault="00BC5124" w:rsidP="007C2400">
      <w:pPr>
        <w:pStyle w:val="NoSpacing"/>
        <w:tabs>
          <w:tab w:val="right" w:pos="9072"/>
        </w:tabs>
        <w:ind w:left="0"/>
        <w:rPr>
          <w:rFonts w:ascii="Arial" w:hAnsi="Arial" w:cs="Arial"/>
          <w:sz w:val="24"/>
          <w:szCs w:val="24"/>
        </w:rPr>
      </w:pPr>
      <w:r w:rsidRPr="002E14AC">
        <w:rPr>
          <w:rFonts w:ascii="Arial" w:hAnsi="Arial" w:cs="Arial"/>
          <w:sz w:val="24"/>
          <w:szCs w:val="24"/>
        </w:rPr>
        <w:t>Nr. produse conforme:</w:t>
      </w:r>
      <w:r w:rsidR="0091558C" w:rsidRPr="002E14AC">
        <w:rPr>
          <w:rFonts w:ascii="Arial" w:hAnsi="Arial" w:cs="Arial"/>
          <w:sz w:val="24"/>
          <w:szCs w:val="24"/>
        </w:rPr>
        <w:t xml:space="preserve"> </w:t>
      </w:r>
      <w:r w:rsidR="00917B4E" w:rsidRPr="002E14AC">
        <w:rPr>
          <w:rFonts w:ascii="Arial" w:hAnsi="Arial" w:cs="Arial"/>
          <w:sz w:val="24"/>
          <w:szCs w:val="24"/>
        </w:rPr>
        <w:t>1</w:t>
      </w:r>
      <w:r w:rsidR="00432A05" w:rsidRPr="002E14AC">
        <w:rPr>
          <w:rFonts w:ascii="Arial" w:hAnsi="Arial" w:cs="Arial"/>
          <w:sz w:val="24"/>
          <w:szCs w:val="24"/>
        </w:rPr>
        <w:t>053</w:t>
      </w:r>
    </w:p>
    <w:p w14:paraId="7EC19094" w14:textId="39613371" w:rsidR="00CA4E7D" w:rsidRPr="002E14AC" w:rsidRDefault="00BC512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produse neconforme: </w:t>
      </w:r>
      <w:r w:rsidR="00917B4E" w:rsidRPr="002E14AC">
        <w:rPr>
          <w:rFonts w:ascii="Arial" w:hAnsi="Arial" w:cs="Arial"/>
          <w:sz w:val="24"/>
          <w:szCs w:val="24"/>
        </w:rPr>
        <w:t>3</w:t>
      </w:r>
      <w:r w:rsidR="00432A05" w:rsidRPr="002E14AC">
        <w:rPr>
          <w:rFonts w:ascii="Arial" w:hAnsi="Arial" w:cs="Arial"/>
          <w:sz w:val="24"/>
          <w:szCs w:val="24"/>
        </w:rPr>
        <w:t>0</w:t>
      </w:r>
    </w:p>
    <w:p w14:paraId="62D484C9" w14:textId="3AE41F6B" w:rsidR="00CA4E7D" w:rsidRPr="002E14AC" w:rsidRDefault="00CA4E7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0E12AF" w:rsidRPr="002E14AC">
        <w:rPr>
          <w:rFonts w:ascii="Arial" w:hAnsi="Arial" w:cs="Arial"/>
          <w:sz w:val="24"/>
          <w:szCs w:val="24"/>
        </w:rPr>
        <w:t>–</w:t>
      </w:r>
      <w:r w:rsidRPr="002E14AC">
        <w:rPr>
          <w:rFonts w:ascii="Arial" w:hAnsi="Arial" w:cs="Arial"/>
          <w:sz w:val="24"/>
          <w:szCs w:val="24"/>
        </w:rPr>
        <w:t xml:space="preserve"> </w:t>
      </w:r>
      <w:r w:rsidR="00FA4B8B" w:rsidRPr="002E14AC">
        <w:rPr>
          <w:rFonts w:ascii="Arial" w:hAnsi="Arial" w:cs="Arial"/>
          <w:sz w:val="24"/>
          <w:szCs w:val="24"/>
        </w:rPr>
        <w:t>1</w:t>
      </w:r>
      <w:r w:rsidR="00432A05" w:rsidRPr="002E14AC">
        <w:rPr>
          <w:rFonts w:ascii="Arial" w:hAnsi="Arial" w:cs="Arial"/>
          <w:sz w:val="24"/>
          <w:szCs w:val="24"/>
        </w:rPr>
        <w:t>0</w:t>
      </w:r>
      <w:r w:rsidRPr="002E14AC">
        <w:rPr>
          <w:rFonts w:ascii="Arial" w:hAnsi="Arial" w:cs="Arial"/>
          <w:sz w:val="24"/>
          <w:szCs w:val="24"/>
        </w:rPr>
        <w:t>, din care:</w:t>
      </w:r>
    </w:p>
    <w:p w14:paraId="0DF6F926" w14:textId="04A7E605" w:rsidR="00682101" w:rsidRPr="002E14AC" w:rsidRDefault="0068210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32A05" w:rsidRPr="002E14AC">
        <w:rPr>
          <w:rFonts w:ascii="Arial" w:hAnsi="Arial" w:cs="Arial"/>
          <w:sz w:val="24"/>
          <w:szCs w:val="24"/>
        </w:rPr>
        <w:t>3</w:t>
      </w:r>
    </w:p>
    <w:p w14:paraId="56C0F062" w14:textId="26355A55" w:rsidR="00E12864" w:rsidRPr="002E14AC" w:rsidRDefault="00E1286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32A05" w:rsidRPr="002E14AC">
        <w:rPr>
          <w:rFonts w:ascii="Arial" w:hAnsi="Arial" w:cs="Arial"/>
          <w:sz w:val="24"/>
          <w:szCs w:val="24"/>
        </w:rPr>
        <w:t>7</w:t>
      </w:r>
    </w:p>
    <w:p w14:paraId="42D2C7AD" w14:textId="4F1A4B1A" w:rsidR="00E12864" w:rsidRPr="002E14AC" w:rsidRDefault="00E12864"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14</w:t>
      </w:r>
      <w:r w:rsidRPr="002E14AC">
        <w:rPr>
          <w:rFonts w:ascii="Arial" w:hAnsi="Arial" w:cs="Arial"/>
          <w:b/>
          <w:sz w:val="24"/>
          <w:szCs w:val="24"/>
        </w:rPr>
        <w:t>.</w:t>
      </w:r>
      <w:r w:rsidR="00432A05" w:rsidRPr="002E14AC">
        <w:rPr>
          <w:rFonts w:ascii="Arial" w:hAnsi="Arial" w:cs="Arial"/>
          <w:b/>
          <w:sz w:val="24"/>
          <w:szCs w:val="24"/>
        </w:rPr>
        <w:t>0</w:t>
      </w:r>
      <w:r w:rsidRPr="002E14AC">
        <w:rPr>
          <w:rFonts w:ascii="Arial" w:hAnsi="Arial" w:cs="Arial"/>
          <w:b/>
          <w:sz w:val="24"/>
          <w:szCs w:val="24"/>
        </w:rPr>
        <w:t>00 lei</w:t>
      </w:r>
    </w:p>
    <w:p w14:paraId="2B431D27" w14:textId="64911EF3" w:rsidR="00CA4E7D" w:rsidRPr="002E14AC" w:rsidRDefault="00CA4E7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Retragere de la utilizare: </w:t>
      </w:r>
      <w:r w:rsidR="00FA4B8B" w:rsidRPr="002E14AC">
        <w:rPr>
          <w:rFonts w:ascii="Arial" w:hAnsi="Arial" w:cs="Arial"/>
          <w:sz w:val="24"/>
          <w:szCs w:val="24"/>
        </w:rPr>
        <w:t>5</w:t>
      </w:r>
      <w:r w:rsidR="00432A05" w:rsidRPr="002E14AC">
        <w:rPr>
          <w:rFonts w:ascii="Arial" w:hAnsi="Arial" w:cs="Arial"/>
          <w:sz w:val="24"/>
          <w:szCs w:val="24"/>
        </w:rPr>
        <w:t>4</w:t>
      </w:r>
      <w:r w:rsidR="00F31B74" w:rsidRPr="002E14AC">
        <w:rPr>
          <w:rFonts w:ascii="Arial" w:hAnsi="Arial" w:cs="Arial"/>
          <w:sz w:val="24"/>
          <w:szCs w:val="24"/>
        </w:rPr>
        <w:t xml:space="preserve"> </w:t>
      </w:r>
      <w:r w:rsidRPr="002E14AC">
        <w:rPr>
          <w:rFonts w:ascii="Arial" w:hAnsi="Arial" w:cs="Arial"/>
          <w:sz w:val="24"/>
          <w:szCs w:val="24"/>
        </w:rPr>
        <w:t>produse</w:t>
      </w:r>
    </w:p>
    <w:p w14:paraId="48C22AD3" w14:textId="0ECF9092" w:rsidR="00CA4E7D" w:rsidRPr="002E14AC" w:rsidRDefault="00CA4E7D"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Cantitatea retrasă: </w:t>
      </w:r>
      <w:r w:rsidR="00432A05" w:rsidRPr="002E14AC">
        <w:rPr>
          <w:rFonts w:ascii="Arial" w:hAnsi="Arial" w:cs="Arial"/>
          <w:sz w:val="24"/>
          <w:szCs w:val="24"/>
        </w:rPr>
        <w:t>851</w:t>
      </w:r>
      <w:r w:rsidR="0091558C" w:rsidRPr="002E14AC">
        <w:rPr>
          <w:rFonts w:ascii="Arial" w:hAnsi="Arial" w:cs="Arial"/>
          <w:sz w:val="24"/>
          <w:szCs w:val="24"/>
        </w:rPr>
        <w:t xml:space="preserve"> </w:t>
      </w:r>
      <w:r w:rsidR="00E521F2" w:rsidRPr="002E14AC">
        <w:rPr>
          <w:rFonts w:ascii="Arial" w:hAnsi="Arial" w:cs="Arial"/>
          <w:sz w:val="24"/>
          <w:szCs w:val="24"/>
        </w:rPr>
        <w:t>litri</w:t>
      </w:r>
      <w:r w:rsidR="00EF62A2" w:rsidRPr="002E14AC">
        <w:rPr>
          <w:rFonts w:ascii="Arial" w:hAnsi="Arial" w:cs="Arial"/>
          <w:sz w:val="24"/>
          <w:szCs w:val="24"/>
        </w:rPr>
        <w:t xml:space="preserve"> </w:t>
      </w:r>
      <w:r w:rsidR="00EF62A2" w:rsidRPr="002E14AC">
        <w:rPr>
          <w:rFonts w:ascii="Arial" w:hAnsi="Arial" w:cs="Arial"/>
          <w:sz w:val="24"/>
          <w:szCs w:val="24"/>
          <w:lang w:val="ro-RO"/>
        </w:rPr>
        <w:t xml:space="preserve">și </w:t>
      </w:r>
      <w:r w:rsidR="00432A05" w:rsidRPr="002E14AC">
        <w:rPr>
          <w:rFonts w:ascii="Arial" w:hAnsi="Arial" w:cs="Arial"/>
          <w:sz w:val="24"/>
          <w:szCs w:val="24"/>
          <w:lang w:val="ro-RO"/>
        </w:rPr>
        <w:t>50</w:t>
      </w:r>
      <w:proofErr w:type="gramStart"/>
      <w:r w:rsidR="002E2C00" w:rsidRPr="002E14AC">
        <w:rPr>
          <w:rFonts w:ascii="Arial" w:hAnsi="Arial" w:cs="Arial"/>
          <w:sz w:val="24"/>
          <w:szCs w:val="24"/>
          <w:lang w:val="ro-RO"/>
        </w:rPr>
        <w:t>,</w:t>
      </w:r>
      <w:r w:rsidR="00432A05" w:rsidRPr="002E14AC">
        <w:rPr>
          <w:rFonts w:ascii="Arial" w:hAnsi="Arial" w:cs="Arial"/>
          <w:sz w:val="24"/>
          <w:szCs w:val="24"/>
          <w:lang w:val="ro-RO"/>
        </w:rPr>
        <w:t>1</w:t>
      </w:r>
      <w:r w:rsidR="00FA4B8B" w:rsidRPr="002E14AC">
        <w:rPr>
          <w:rFonts w:ascii="Arial" w:hAnsi="Arial" w:cs="Arial"/>
          <w:sz w:val="24"/>
          <w:szCs w:val="24"/>
          <w:lang w:val="ro-RO"/>
        </w:rPr>
        <w:t>0</w:t>
      </w:r>
      <w:proofErr w:type="gramEnd"/>
      <w:r w:rsidR="00EF62A2" w:rsidRPr="002E14AC">
        <w:rPr>
          <w:rFonts w:ascii="Arial" w:hAnsi="Arial" w:cs="Arial"/>
          <w:sz w:val="24"/>
          <w:szCs w:val="24"/>
          <w:lang w:val="ro-RO"/>
        </w:rPr>
        <w:t xml:space="preserve"> Kg</w:t>
      </w:r>
    </w:p>
    <w:p w14:paraId="5BF1A955" w14:textId="68CD9828" w:rsidR="000A24BC" w:rsidRPr="002E14AC" w:rsidRDefault="000A24BC"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Retragere de la comercializare</w:t>
      </w:r>
      <w:r w:rsidRPr="002E14AC">
        <w:rPr>
          <w:rFonts w:ascii="Arial" w:hAnsi="Arial" w:cs="Arial"/>
          <w:sz w:val="24"/>
          <w:szCs w:val="24"/>
        </w:rPr>
        <w:t xml:space="preserve">: </w:t>
      </w:r>
      <w:r w:rsidR="00432A05" w:rsidRPr="002E14AC">
        <w:rPr>
          <w:rFonts w:ascii="Arial" w:hAnsi="Arial" w:cs="Arial"/>
          <w:sz w:val="24"/>
          <w:szCs w:val="24"/>
          <w:lang w:val="ro-RO"/>
        </w:rPr>
        <w:t>4</w:t>
      </w:r>
      <w:r w:rsidRPr="002E14AC">
        <w:rPr>
          <w:rFonts w:ascii="Arial" w:hAnsi="Arial" w:cs="Arial"/>
          <w:sz w:val="24"/>
          <w:szCs w:val="24"/>
          <w:lang w:val="ro-RO"/>
        </w:rPr>
        <w:t xml:space="preserve"> produse</w:t>
      </w:r>
    </w:p>
    <w:p w14:paraId="60FA030F" w14:textId="792707FE" w:rsidR="000A24BC" w:rsidRPr="002E14AC" w:rsidRDefault="000A24BC"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Cantitatea retrasă</w:t>
      </w:r>
      <w:r w:rsidRPr="002E14AC">
        <w:rPr>
          <w:rFonts w:ascii="Arial" w:hAnsi="Arial" w:cs="Arial"/>
          <w:sz w:val="24"/>
          <w:szCs w:val="24"/>
        </w:rPr>
        <w:t xml:space="preserve">: </w:t>
      </w:r>
      <w:r w:rsidR="00432A05" w:rsidRPr="002E14AC">
        <w:rPr>
          <w:rFonts w:ascii="Arial" w:hAnsi="Arial" w:cs="Arial"/>
          <w:sz w:val="24"/>
          <w:szCs w:val="24"/>
          <w:lang w:val="ro-RO"/>
        </w:rPr>
        <w:t>1181</w:t>
      </w:r>
      <w:r w:rsidRPr="002E14AC">
        <w:rPr>
          <w:rFonts w:ascii="Arial" w:hAnsi="Arial" w:cs="Arial"/>
          <w:sz w:val="24"/>
          <w:szCs w:val="24"/>
          <w:lang w:val="ro-RO"/>
        </w:rPr>
        <w:t xml:space="preserve"> litri</w:t>
      </w:r>
      <w:r w:rsidR="000E12AF" w:rsidRPr="002E14AC">
        <w:rPr>
          <w:rFonts w:ascii="Arial" w:hAnsi="Arial" w:cs="Arial"/>
          <w:sz w:val="24"/>
          <w:szCs w:val="24"/>
          <w:lang w:val="ro-RO"/>
        </w:rPr>
        <w:t xml:space="preserve"> </w:t>
      </w:r>
    </w:p>
    <w:p w14:paraId="3AB5DF3D" w14:textId="65116AA4"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lang w:val="ro-RO"/>
        </w:rPr>
        <w:t>Distrugere produse</w:t>
      </w:r>
      <w:r w:rsidRPr="002E14AC">
        <w:rPr>
          <w:rFonts w:ascii="Arial" w:hAnsi="Arial" w:cs="Arial"/>
          <w:sz w:val="24"/>
          <w:szCs w:val="24"/>
        </w:rPr>
        <w:t>: 1 produs</w:t>
      </w:r>
    </w:p>
    <w:p w14:paraId="5674D821" w14:textId="6435ED4C"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Cantitatea distrus</w:t>
      </w:r>
      <w:r w:rsidRPr="002E14AC">
        <w:rPr>
          <w:rFonts w:ascii="Arial" w:hAnsi="Arial" w:cs="Arial"/>
          <w:sz w:val="24"/>
          <w:szCs w:val="24"/>
          <w:lang w:val="ro-RO"/>
        </w:rPr>
        <w:t>ă</w:t>
      </w:r>
      <w:r w:rsidRPr="002E14AC">
        <w:rPr>
          <w:rFonts w:ascii="Arial" w:hAnsi="Arial" w:cs="Arial"/>
          <w:sz w:val="24"/>
          <w:szCs w:val="24"/>
        </w:rPr>
        <w:t>: 10 Kg</w:t>
      </w:r>
    </w:p>
    <w:p w14:paraId="725446D7" w14:textId="77777777" w:rsidR="00FA6726" w:rsidRPr="002E14AC" w:rsidRDefault="008B26C1" w:rsidP="007C2400">
      <w:pPr>
        <w:pStyle w:val="NoSpacing"/>
        <w:tabs>
          <w:tab w:val="left" w:pos="142"/>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r w:rsidR="00E5585A" w:rsidRPr="002E14AC">
        <w:rPr>
          <w:rFonts w:ascii="Arial" w:hAnsi="Arial" w:cs="Arial"/>
          <w:b/>
          <w:sz w:val="24"/>
          <w:szCs w:val="24"/>
        </w:rPr>
        <w:t>:</w:t>
      </w:r>
    </w:p>
    <w:p w14:paraId="262E91A1" w14:textId="77777777" w:rsidR="00F71808" w:rsidRPr="002E14AC" w:rsidRDefault="00F71808" w:rsidP="007C2400">
      <w:pPr>
        <w:pStyle w:val="NoSpacing"/>
        <w:numPr>
          <w:ilvl w:val="0"/>
          <w:numId w:val="15"/>
        </w:numPr>
        <w:tabs>
          <w:tab w:val="left" w:pos="142"/>
          <w:tab w:val="left" w:pos="2655"/>
          <w:tab w:val="right" w:pos="9072"/>
        </w:tabs>
        <w:ind w:left="0" w:firstLine="0"/>
        <w:rPr>
          <w:rFonts w:ascii="Arial" w:hAnsi="Arial" w:cs="Arial"/>
          <w:b/>
          <w:sz w:val="24"/>
          <w:szCs w:val="24"/>
        </w:rPr>
      </w:pPr>
      <w:r w:rsidRPr="002E14AC">
        <w:rPr>
          <w:rFonts w:ascii="Arial" w:hAnsi="Arial" w:cs="Arial"/>
          <w:sz w:val="24"/>
          <w:szCs w:val="24"/>
          <w:shd w:val="clear" w:color="auto" w:fill="FFFFFF"/>
        </w:rPr>
        <w:t>utilizarea produselor biocide neavizate sau cu termen de valabilitate expirat;</w:t>
      </w:r>
    </w:p>
    <w:p w14:paraId="63959A23" w14:textId="77777777" w:rsidR="00C34082" w:rsidRPr="002E14AC" w:rsidRDefault="00C34082" w:rsidP="007C2400">
      <w:pPr>
        <w:pStyle w:val="NoSpacing"/>
        <w:numPr>
          <w:ilvl w:val="0"/>
          <w:numId w:val="15"/>
        </w:numPr>
        <w:tabs>
          <w:tab w:val="left" w:pos="142"/>
          <w:tab w:val="left" w:pos="2655"/>
          <w:tab w:val="right" w:pos="9072"/>
        </w:tabs>
        <w:ind w:left="0" w:firstLine="0"/>
        <w:rPr>
          <w:rFonts w:ascii="Arial" w:hAnsi="Arial" w:cs="Arial"/>
          <w:sz w:val="24"/>
          <w:szCs w:val="24"/>
        </w:rPr>
      </w:pPr>
      <w:r w:rsidRPr="002E14AC">
        <w:rPr>
          <w:rFonts w:ascii="Arial" w:hAnsi="Arial" w:cs="Arial"/>
          <w:sz w:val="24"/>
          <w:szCs w:val="24"/>
        </w:rPr>
        <w:t>punerea pe piață a produselor biocide fără a deține aviz sanitar;</w:t>
      </w:r>
    </w:p>
    <w:p w14:paraId="2E212512" w14:textId="77777777" w:rsidR="000E12AF" w:rsidRPr="002E14AC" w:rsidRDefault="007F595B" w:rsidP="007C2400">
      <w:pPr>
        <w:pStyle w:val="NoSpacing"/>
        <w:numPr>
          <w:ilvl w:val="0"/>
          <w:numId w:val="15"/>
        </w:numPr>
        <w:tabs>
          <w:tab w:val="left" w:pos="142"/>
          <w:tab w:val="left" w:pos="265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regimului produselor biocide;</w:t>
      </w:r>
    </w:p>
    <w:p w14:paraId="4897FCA1" w14:textId="77777777" w:rsidR="00B52E05" w:rsidRPr="002E14AC" w:rsidRDefault="00B52E05" w:rsidP="007C2400">
      <w:pPr>
        <w:pStyle w:val="NoSpacing"/>
        <w:tabs>
          <w:tab w:val="left" w:pos="2655"/>
          <w:tab w:val="right" w:pos="9072"/>
        </w:tabs>
        <w:ind w:left="0"/>
        <w:rPr>
          <w:rFonts w:ascii="Arial" w:hAnsi="Arial" w:cs="Arial"/>
          <w:b/>
          <w:sz w:val="24"/>
          <w:szCs w:val="24"/>
        </w:rPr>
      </w:pPr>
    </w:p>
    <w:p w14:paraId="09C38535" w14:textId="77777777" w:rsidR="00667B64" w:rsidRPr="002E14AC" w:rsidRDefault="00667B64" w:rsidP="007C2400">
      <w:pPr>
        <w:pStyle w:val="NoSpacing"/>
        <w:tabs>
          <w:tab w:val="left" w:pos="2655"/>
          <w:tab w:val="right" w:pos="9072"/>
        </w:tabs>
        <w:ind w:left="0"/>
        <w:rPr>
          <w:rFonts w:ascii="Arial" w:hAnsi="Arial" w:cs="Arial"/>
          <w:b/>
          <w:sz w:val="24"/>
          <w:szCs w:val="24"/>
        </w:rPr>
      </w:pPr>
    </w:p>
    <w:p w14:paraId="2CD9F821" w14:textId="49BAEE75" w:rsidR="00384179" w:rsidRPr="002E14AC" w:rsidRDefault="00384179" w:rsidP="007C2400">
      <w:pPr>
        <w:pStyle w:val="NoSpacing"/>
        <w:tabs>
          <w:tab w:val="right" w:pos="9072"/>
        </w:tabs>
        <w:ind w:left="0"/>
        <w:rPr>
          <w:rFonts w:ascii="Arial" w:hAnsi="Arial" w:cs="Arial"/>
          <w:b/>
          <w:sz w:val="24"/>
          <w:szCs w:val="24"/>
        </w:rPr>
      </w:pPr>
      <w:r w:rsidRPr="002E14AC">
        <w:rPr>
          <w:rFonts w:ascii="Arial" w:hAnsi="Arial" w:cs="Arial"/>
          <w:b/>
          <w:sz w:val="24"/>
          <w:szCs w:val="24"/>
        </w:rPr>
        <w:t xml:space="preserve">Capitolul </w:t>
      </w:r>
      <w:r w:rsidR="00DD1B2D" w:rsidRPr="002E14AC">
        <w:rPr>
          <w:rFonts w:ascii="Arial" w:hAnsi="Arial" w:cs="Arial"/>
          <w:b/>
          <w:sz w:val="24"/>
          <w:szCs w:val="24"/>
        </w:rPr>
        <w:t>I</w:t>
      </w:r>
      <w:r w:rsidRPr="002E14AC">
        <w:rPr>
          <w:rFonts w:ascii="Arial" w:hAnsi="Arial" w:cs="Arial"/>
          <w:b/>
          <w:sz w:val="24"/>
          <w:szCs w:val="24"/>
        </w:rPr>
        <w:t>X. ARTICOLE TRATATE</w:t>
      </w:r>
    </w:p>
    <w:p w14:paraId="4110D478" w14:textId="77777777" w:rsidR="00384179" w:rsidRPr="002E14AC" w:rsidRDefault="00384179" w:rsidP="007C2400">
      <w:pPr>
        <w:pStyle w:val="NoSpacing"/>
        <w:tabs>
          <w:tab w:val="right" w:pos="9072"/>
        </w:tabs>
        <w:ind w:left="0"/>
        <w:rPr>
          <w:rFonts w:ascii="Arial" w:hAnsi="Arial" w:cs="Arial"/>
          <w:b/>
          <w:sz w:val="24"/>
          <w:szCs w:val="24"/>
        </w:rPr>
      </w:pPr>
    </w:p>
    <w:p w14:paraId="3DB3C833" w14:textId="0F160DAB" w:rsidR="00384179" w:rsidRPr="002E14AC" w:rsidRDefault="00384179" w:rsidP="007C2400">
      <w:pPr>
        <w:pStyle w:val="NoSpacing"/>
        <w:tabs>
          <w:tab w:val="right" w:pos="9072"/>
        </w:tabs>
        <w:ind w:left="0"/>
        <w:rPr>
          <w:rFonts w:ascii="Arial" w:eastAsia="Times New Roman" w:hAnsi="Arial" w:cs="Arial"/>
          <w:sz w:val="24"/>
          <w:szCs w:val="24"/>
          <w:lang w:val="ro-RO" w:eastAsia="ro-RO"/>
        </w:rPr>
      </w:pPr>
      <w:r w:rsidRPr="002E14AC">
        <w:rPr>
          <w:rFonts w:ascii="Arial" w:hAnsi="Arial" w:cs="Arial"/>
          <w:sz w:val="24"/>
          <w:szCs w:val="24"/>
        </w:rPr>
        <w:t xml:space="preserve">Nr. controale efectuate la producători, importatori, distribuitori, </w:t>
      </w:r>
      <w:r w:rsidRPr="002E14AC">
        <w:rPr>
          <w:rFonts w:ascii="Arial" w:eastAsia="Times New Roman" w:hAnsi="Arial" w:cs="Arial"/>
          <w:sz w:val="24"/>
          <w:szCs w:val="24"/>
          <w:lang w:val="ro-RO" w:eastAsia="ro-RO"/>
        </w:rPr>
        <w:t xml:space="preserve">la utilizatori profesionali – </w:t>
      </w:r>
      <w:r w:rsidR="000E12AF" w:rsidRPr="002E14AC">
        <w:rPr>
          <w:rFonts w:ascii="Arial" w:eastAsia="Times New Roman" w:hAnsi="Arial" w:cs="Arial"/>
          <w:sz w:val="24"/>
          <w:szCs w:val="24"/>
          <w:lang w:val="ro-RO" w:eastAsia="ro-RO"/>
        </w:rPr>
        <w:t>1</w:t>
      </w:r>
      <w:r w:rsidR="008D7485" w:rsidRPr="002E14AC">
        <w:rPr>
          <w:rFonts w:ascii="Arial" w:eastAsia="Times New Roman" w:hAnsi="Arial" w:cs="Arial"/>
          <w:sz w:val="24"/>
          <w:szCs w:val="24"/>
          <w:lang w:val="ro-RO" w:eastAsia="ro-RO"/>
        </w:rPr>
        <w:t>1</w:t>
      </w:r>
      <w:r w:rsidRPr="002E14AC">
        <w:rPr>
          <w:rFonts w:ascii="Arial" w:eastAsia="Times New Roman" w:hAnsi="Arial" w:cs="Arial"/>
          <w:sz w:val="24"/>
          <w:szCs w:val="24"/>
          <w:lang w:val="ro-RO" w:eastAsia="ro-RO"/>
        </w:rPr>
        <w:t xml:space="preserve"> controale, din care:</w:t>
      </w:r>
    </w:p>
    <w:p w14:paraId="351426BE" w14:textId="3E5067CC" w:rsidR="00384179" w:rsidRPr="002E14AC" w:rsidRDefault="0038417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8D7485" w:rsidRPr="002E14AC">
        <w:rPr>
          <w:rFonts w:ascii="Arial" w:hAnsi="Arial" w:cs="Arial"/>
          <w:sz w:val="24"/>
          <w:szCs w:val="24"/>
        </w:rPr>
        <w:t>3</w:t>
      </w:r>
      <w:r w:rsidRPr="002E14AC">
        <w:rPr>
          <w:rFonts w:ascii="Arial" w:hAnsi="Arial" w:cs="Arial"/>
          <w:sz w:val="24"/>
          <w:szCs w:val="24"/>
        </w:rPr>
        <w:t>, din care:</w:t>
      </w:r>
    </w:p>
    <w:p w14:paraId="251141DA" w14:textId="118C2F04" w:rsidR="008D7485" w:rsidRPr="002E14AC" w:rsidRDefault="008D748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Avertismente – 1 </w:t>
      </w:r>
    </w:p>
    <w:p w14:paraId="611F152C" w14:textId="0FEBE6CB" w:rsidR="00384179" w:rsidRPr="002E14AC" w:rsidRDefault="0038417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8D7485" w:rsidRPr="002E14AC">
        <w:rPr>
          <w:rFonts w:ascii="Arial" w:hAnsi="Arial" w:cs="Arial"/>
          <w:sz w:val="24"/>
          <w:szCs w:val="24"/>
        </w:rPr>
        <w:t>2</w:t>
      </w:r>
    </w:p>
    <w:p w14:paraId="3582FC73" w14:textId="7A0C099B" w:rsidR="00682101" w:rsidRPr="002E14AC" w:rsidRDefault="00384179"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8D7485" w:rsidRPr="002E14AC">
        <w:rPr>
          <w:rFonts w:ascii="Arial" w:hAnsi="Arial" w:cs="Arial"/>
          <w:b/>
          <w:sz w:val="24"/>
          <w:szCs w:val="24"/>
        </w:rPr>
        <w:t>4</w:t>
      </w:r>
      <w:r w:rsidR="000E12AF" w:rsidRPr="002E14AC">
        <w:rPr>
          <w:rFonts w:ascii="Arial" w:hAnsi="Arial" w:cs="Arial"/>
          <w:b/>
          <w:sz w:val="24"/>
          <w:szCs w:val="24"/>
        </w:rPr>
        <w:t>0</w:t>
      </w:r>
      <w:r w:rsidRPr="002E14AC">
        <w:rPr>
          <w:rFonts w:ascii="Arial" w:hAnsi="Arial" w:cs="Arial"/>
          <w:b/>
          <w:sz w:val="24"/>
          <w:szCs w:val="24"/>
        </w:rPr>
        <w:t>.</w:t>
      </w:r>
      <w:r w:rsidR="00682101" w:rsidRPr="002E14AC">
        <w:rPr>
          <w:rFonts w:ascii="Arial" w:hAnsi="Arial" w:cs="Arial"/>
          <w:b/>
          <w:sz w:val="24"/>
          <w:szCs w:val="24"/>
        </w:rPr>
        <w:t>0</w:t>
      </w:r>
      <w:r w:rsidRPr="002E14AC">
        <w:rPr>
          <w:rFonts w:ascii="Arial" w:hAnsi="Arial" w:cs="Arial"/>
          <w:b/>
          <w:sz w:val="24"/>
          <w:szCs w:val="24"/>
        </w:rPr>
        <w:t>00 lei</w:t>
      </w:r>
    </w:p>
    <w:p w14:paraId="7D1BA848" w14:textId="77777777" w:rsidR="00384179" w:rsidRPr="002E14AC" w:rsidRDefault="00384179" w:rsidP="007C2400">
      <w:pPr>
        <w:pStyle w:val="NoSpacing"/>
        <w:tabs>
          <w:tab w:val="right" w:pos="9072"/>
        </w:tabs>
        <w:ind w:left="0"/>
        <w:rPr>
          <w:rFonts w:ascii="Arial" w:hAnsi="Arial" w:cs="Arial"/>
          <w:b/>
          <w:sz w:val="24"/>
          <w:szCs w:val="24"/>
        </w:rPr>
      </w:pPr>
    </w:p>
    <w:p w14:paraId="2913DC07" w14:textId="77777777" w:rsidR="00384179" w:rsidRPr="002E14AC" w:rsidRDefault="00384179"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lastRenderedPageBreak/>
        <w:t>a) Nr. controale efectuate la produc</w:t>
      </w:r>
      <w:r w:rsidRPr="002E14AC">
        <w:rPr>
          <w:rFonts w:ascii="Arial" w:hAnsi="Arial" w:cs="Arial"/>
          <w:b/>
          <w:sz w:val="24"/>
          <w:szCs w:val="24"/>
          <w:u w:val="single"/>
          <w:lang w:val="ro-RO"/>
        </w:rPr>
        <w:t>ători</w:t>
      </w:r>
    </w:p>
    <w:p w14:paraId="79ECB468" w14:textId="5EF9780C" w:rsidR="00384179" w:rsidRPr="002E14AC" w:rsidRDefault="0038417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432A05" w:rsidRPr="002E14AC">
        <w:rPr>
          <w:rFonts w:ascii="Arial" w:hAnsi="Arial" w:cs="Arial"/>
          <w:sz w:val="24"/>
          <w:szCs w:val="24"/>
        </w:rPr>
        <w:t>2</w:t>
      </w:r>
    </w:p>
    <w:p w14:paraId="08D1FF02" w14:textId="77777777" w:rsidR="00B43B02" w:rsidRPr="002E14AC" w:rsidRDefault="00B43B02" w:rsidP="007C2400">
      <w:pPr>
        <w:pStyle w:val="NoSpacing"/>
        <w:tabs>
          <w:tab w:val="right" w:pos="9072"/>
        </w:tabs>
        <w:ind w:left="0"/>
        <w:rPr>
          <w:rFonts w:ascii="Arial" w:hAnsi="Arial" w:cs="Arial"/>
          <w:sz w:val="24"/>
          <w:szCs w:val="24"/>
        </w:rPr>
      </w:pPr>
    </w:p>
    <w:p w14:paraId="7B30A1B3" w14:textId="77777777" w:rsidR="00B43B02" w:rsidRPr="002E14AC" w:rsidRDefault="00B43B02"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b) Nr. controale efectuate la importatori</w:t>
      </w:r>
    </w:p>
    <w:p w14:paraId="13B85627" w14:textId="6889C242" w:rsidR="00B43B0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432A05" w:rsidRPr="002E14AC">
        <w:rPr>
          <w:rFonts w:ascii="Arial" w:hAnsi="Arial" w:cs="Arial"/>
          <w:sz w:val="24"/>
          <w:szCs w:val="24"/>
        </w:rPr>
        <w:t>2</w:t>
      </w:r>
    </w:p>
    <w:p w14:paraId="21CDCF0A" w14:textId="77777777" w:rsidR="00E251B0" w:rsidRPr="002E14AC" w:rsidRDefault="00E251B0"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6F8C874D" w14:textId="77777777" w:rsidR="00E251B0" w:rsidRPr="002E14AC" w:rsidRDefault="00E251B0"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7D2F788D" w14:textId="5DD6A56F" w:rsidR="00E251B0" w:rsidRPr="002E14AC" w:rsidRDefault="00E251B0"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432A05" w:rsidRPr="002E14AC">
        <w:rPr>
          <w:rFonts w:ascii="Arial" w:hAnsi="Arial" w:cs="Arial"/>
          <w:b/>
          <w:sz w:val="24"/>
          <w:szCs w:val="24"/>
        </w:rPr>
        <w:t>3</w:t>
      </w:r>
      <w:r w:rsidRPr="002E14AC">
        <w:rPr>
          <w:rFonts w:ascii="Arial" w:hAnsi="Arial" w:cs="Arial"/>
          <w:b/>
          <w:sz w:val="24"/>
          <w:szCs w:val="24"/>
        </w:rPr>
        <w:t>0.000 lei</w:t>
      </w:r>
    </w:p>
    <w:p w14:paraId="2130A280" w14:textId="77777777" w:rsidR="00E251B0" w:rsidRPr="002E14AC" w:rsidRDefault="00E251B0"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61D6C3EB" w14:textId="77777777" w:rsidR="00E251B0" w:rsidRPr="002E14AC" w:rsidRDefault="00E251B0" w:rsidP="007C2400">
      <w:pPr>
        <w:pStyle w:val="NoSpacing"/>
        <w:numPr>
          <w:ilvl w:val="0"/>
          <w:numId w:val="15"/>
        </w:numPr>
        <w:tabs>
          <w:tab w:val="right" w:pos="9072"/>
        </w:tabs>
        <w:ind w:left="0" w:firstLine="0"/>
        <w:rPr>
          <w:rFonts w:ascii="Arial" w:hAnsi="Arial" w:cs="Arial"/>
          <w:sz w:val="24"/>
          <w:szCs w:val="24"/>
        </w:rPr>
      </w:pPr>
      <w:r w:rsidRPr="002E14AC">
        <w:rPr>
          <w:rFonts w:ascii="Arial" w:hAnsi="Arial" w:cs="Arial"/>
          <w:sz w:val="24"/>
          <w:szCs w:val="24"/>
        </w:rPr>
        <w:t>inducerea în eroare în privința riscurilor pentru sănătatea umană, sanatatea animală sau pentru mediu;</w:t>
      </w:r>
    </w:p>
    <w:p w14:paraId="7AE38E92" w14:textId="77777777" w:rsidR="00384179" w:rsidRPr="002E14AC" w:rsidRDefault="00384179" w:rsidP="007C2400">
      <w:pPr>
        <w:pStyle w:val="NoSpacing"/>
        <w:tabs>
          <w:tab w:val="left" w:pos="2655"/>
          <w:tab w:val="right" w:pos="9072"/>
        </w:tabs>
        <w:ind w:left="0"/>
        <w:rPr>
          <w:rFonts w:ascii="Arial" w:hAnsi="Arial" w:cs="Arial"/>
          <w:b/>
          <w:sz w:val="24"/>
          <w:szCs w:val="24"/>
        </w:rPr>
      </w:pPr>
    </w:p>
    <w:p w14:paraId="06E16CFB" w14:textId="77777777" w:rsidR="00384179" w:rsidRPr="002E14AC" w:rsidRDefault="00B43B02"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c</w:t>
      </w:r>
      <w:r w:rsidR="00384179" w:rsidRPr="002E14AC">
        <w:rPr>
          <w:rFonts w:ascii="Arial" w:hAnsi="Arial" w:cs="Arial"/>
          <w:b/>
          <w:sz w:val="24"/>
          <w:szCs w:val="24"/>
          <w:u w:val="single"/>
        </w:rPr>
        <w:t>) Nr. controale efectuate la distribuitori</w:t>
      </w:r>
    </w:p>
    <w:p w14:paraId="111E8911" w14:textId="1875144F" w:rsidR="00384179" w:rsidRPr="002E14AC" w:rsidRDefault="0038417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432A05" w:rsidRPr="002E14AC">
        <w:rPr>
          <w:rFonts w:ascii="Arial" w:hAnsi="Arial" w:cs="Arial"/>
          <w:sz w:val="24"/>
          <w:szCs w:val="24"/>
        </w:rPr>
        <w:t>7</w:t>
      </w:r>
    </w:p>
    <w:p w14:paraId="5B7D0746" w14:textId="3E3CC3D5" w:rsidR="00384179" w:rsidRPr="002E14AC" w:rsidRDefault="0038417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32A05" w:rsidRPr="002E14AC">
        <w:rPr>
          <w:rFonts w:ascii="Arial" w:hAnsi="Arial" w:cs="Arial"/>
          <w:sz w:val="24"/>
          <w:szCs w:val="24"/>
        </w:rPr>
        <w:t>2</w:t>
      </w:r>
      <w:r w:rsidRPr="002E14AC">
        <w:rPr>
          <w:rFonts w:ascii="Arial" w:hAnsi="Arial" w:cs="Arial"/>
          <w:sz w:val="24"/>
          <w:szCs w:val="24"/>
        </w:rPr>
        <w:t>, din care:</w:t>
      </w:r>
    </w:p>
    <w:p w14:paraId="2780A224" w14:textId="63A2601D"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 </w:t>
      </w:r>
    </w:p>
    <w:p w14:paraId="668CE7D0" w14:textId="77777777" w:rsidR="00B43B0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46A5F92B" w14:textId="77777777" w:rsidR="00B43B02" w:rsidRPr="002E14AC" w:rsidRDefault="00B43B02"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10.000 lei</w:t>
      </w:r>
    </w:p>
    <w:p w14:paraId="6854C1F5" w14:textId="77777777" w:rsidR="00384179" w:rsidRPr="002E14AC" w:rsidRDefault="00384179"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16A1BDF5" w14:textId="77777777" w:rsidR="006F3763" w:rsidRPr="002E14AC" w:rsidRDefault="006F3763" w:rsidP="007C2400">
      <w:pPr>
        <w:pStyle w:val="NoSpacing"/>
        <w:numPr>
          <w:ilvl w:val="0"/>
          <w:numId w:val="5"/>
        </w:numPr>
        <w:tabs>
          <w:tab w:val="left" w:pos="2655"/>
          <w:tab w:val="right" w:pos="9072"/>
        </w:tabs>
        <w:ind w:left="0" w:firstLine="0"/>
        <w:rPr>
          <w:rFonts w:ascii="Arial" w:hAnsi="Arial" w:cs="Arial"/>
          <w:sz w:val="24"/>
          <w:szCs w:val="24"/>
        </w:rPr>
      </w:pPr>
      <w:r w:rsidRPr="002E14AC">
        <w:rPr>
          <w:rFonts w:ascii="Arial" w:hAnsi="Arial" w:cs="Arial"/>
          <w:sz w:val="24"/>
          <w:szCs w:val="24"/>
        </w:rPr>
        <w:t>etichetarea necorespunz</w:t>
      </w:r>
      <w:r w:rsidRPr="002E14AC">
        <w:rPr>
          <w:rFonts w:ascii="Arial" w:hAnsi="Arial" w:cs="Arial"/>
          <w:sz w:val="24"/>
          <w:szCs w:val="24"/>
          <w:lang w:val="ro-RO"/>
        </w:rPr>
        <w:t>ătoare în limba română a articolelor tratate</w:t>
      </w:r>
      <w:r w:rsidRPr="002E14AC">
        <w:rPr>
          <w:rFonts w:ascii="Arial" w:hAnsi="Arial" w:cs="Arial"/>
          <w:sz w:val="24"/>
          <w:szCs w:val="24"/>
        </w:rPr>
        <w:t>;</w:t>
      </w:r>
    </w:p>
    <w:p w14:paraId="56010D56" w14:textId="77777777" w:rsidR="00215572" w:rsidRPr="002E14AC" w:rsidRDefault="00215572" w:rsidP="007C2400">
      <w:pPr>
        <w:pStyle w:val="NoSpacing"/>
        <w:numPr>
          <w:ilvl w:val="0"/>
          <w:numId w:val="15"/>
        </w:numPr>
        <w:tabs>
          <w:tab w:val="left" w:pos="142"/>
          <w:tab w:val="left" w:pos="265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regimului produselor biocide;</w:t>
      </w:r>
    </w:p>
    <w:p w14:paraId="1039AFC4" w14:textId="77777777" w:rsidR="00384179" w:rsidRPr="002E14AC" w:rsidRDefault="00384179" w:rsidP="007C2400">
      <w:pPr>
        <w:pStyle w:val="NoSpacing"/>
        <w:tabs>
          <w:tab w:val="left" w:pos="2655"/>
          <w:tab w:val="right" w:pos="9072"/>
        </w:tabs>
        <w:ind w:left="0"/>
        <w:rPr>
          <w:rFonts w:ascii="Arial" w:hAnsi="Arial" w:cs="Arial"/>
          <w:b/>
          <w:sz w:val="24"/>
          <w:szCs w:val="24"/>
        </w:rPr>
      </w:pPr>
    </w:p>
    <w:p w14:paraId="10189BDE" w14:textId="5784D388" w:rsidR="00961B74" w:rsidRPr="002E14AC" w:rsidRDefault="00961B74" w:rsidP="007C2400">
      <w:pPr>
        <w:pStyle w:val="NoSpacing"/>
        <w:tabs>
          <w:tab w:val="left" w:pos="426"/>
          <w:tab w:val="right" w:pos="9072"/>
        </w:tabs>
        <w:ind w:left="0"/>
        <w:rPr>
          <w:rFonts w:ascii="Arial" w:hAnsi="Arial" w:cs="Arial"/>
          <w:b/>
          <w:sz w:val="24"/>
          <w:szCs w:val="24"/>
        </w:rPr>
      </w:pPr>
      <w:r w:rsidRPr="002E14AC">
        <w:rPr>
          <w:rFonts w:ascii="Arial" w:hAnsi="Arial" w:cs="Arial"/>
          <w:b/>
          <w:sz w:val="24"/>
          <w:szCs w:val="24"/>
          <w:u w:val="single"/>
        </w:rPr>
        <w:t>Nr. produse articole tratate</w:t>
      </w:r>
      <w:r w:rsidR="00343488" w:rsidRPr="002E14AC">
        <w:rPr>
          <w:rFonts w:ascii="Arial" w:hAnsi="Arial" w:cs="Arial"/>
          <w:b/>
          <w:sz w:val="24"/>
          <w:szCs w:val="24"/>
          <w:u w:val="single"/>
        </w:rPr>
        <w:t xml:space="preserve"> </w:t>
      </w:r>
      <w:r w:rsidR="00A53F0F" w:rsidRPr="002E14AC">
        <w:rPr>
          <w:rFonts w:ascii="Arial" w:hAnsi="Arial" w:cs="Arial"/>
          <w:b/>
          <w:sz w:val="24"/>
          <w:szCs w:val="24"/>
          <w:u w:val="single"/>
        </w:rPr>
        <w:t>controlate</w:t>
      </w:r>
      <w:r w:rsidRPr="002E14AC">
        <w:rPr>
          <w:rFonts w:ascii="Arial" w:hAnsi="Arial" w:cs="Arial"/>
          <w:b/>
          <w:sz w:val="24"/>
          <w:szCs w:val="24"/>
          <w:u w:val="single"/>
        </w:rPr>
        <w:t xml:space="preserve"> – </w:t>
      </w:r>
      <w:r w:rsidR="00432A05" w:rsidRPr="002E14AC">
        <w:rPr>
          <w:rFonts w:ascii="Arial" w:hAnsi="Arial" w:cs="Arial"/>
          <w:b/>
          <w:sz w:val="24"/>
          <w:szCs w:val="24"/>
          <w:u w:val="single"/>
        </w:rPr>
        <w:t>6</w:t>
      </w:r>
    </w:p>
    <w:p w14:paraId="1B2046D4" w14:textId="18BC1F68" w:rsidR="00961B74" w:rsidRPr="002E14AC" w:rsidRDefault="00961B74"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produse conforme: </w:t>
      </w:r>
      <w:r w:rsidR="00432A05" w:rsidRPr="002E14AC">
        <w:rPr>
          <w:rFonts w:ascii="Arial" w:hAnsi="Arial" w:cs="Arial"/>
          <w:sz w:val="24"/>
          <w:szCs w:val="24"/>
        </w:rPr>
        <w:t>2</w:t>
      </w:r>
    </w:p>
    <w:p w14:paraId="4049E8D0" w14:textId="18CFFA5F" w:rsidR="00B43B0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produse neconforme: </w:t>
      </w:r>
      <w:r w:rsidR="00432A05" w:rsidRPr="002E14AC">
        <w:rPr>
          <w:rFonts w:ascii="Arial" w:hAnsi="Arial" w:cs="Arial"/>
          <w:sz w:val="24"/>
          <w:szCs w:val="24"/>
        </w:rPr>
        <w:t>4</w:t>
      </w:r>
    </w:p>
    <w:p w14:paraId="6E755D6F" w14:textId="0FAA5145" w:rsidR="006225E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432A05" w:rsidRPr="002E14AC">
        <w:rPr>
          <w:rFonts w:ascii="Arial" w:hAnsi="Arial" w:cs="Arial"/>
          <w:sz w:val="24"/>
          <w:szCs w:val="24"/>
        </w:rPr>
        <w:t>1</w:t>
      </w:r>
      <w:r w:rsidR="006225E2" w:rsidRPr="002E14AC">
        <w:rPr>
          <w:rFonts w:ascii="Arial" w:hAnsi="Arial" w:cs="Arial"/>
          <w:sz w:val="24"/>
          <w:szCs w:val="24"/>
        </w:rPr>
        <w:t>, din care:</w:t>
      </w:r>
    </w:p>
    <w:p w14:paraId="278E5E6A" w14:textId="0412ED64" w:rsidR="006225E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32A05" w:rsidRPr="002E14AC">
        <w:rPr>
          <w:rFonts w:ascii="Arial" w:hAnsi="Arial" w:cs="Arial"/>
          <w:sz w:val="24"/>
          <w:szCs w:val="24"/>
        </w:rPr>
        <w:t>1</w:t>
      </w:r>
    </w:p>
    <w:p w14:paraId="1BC8E259" w14:textId="575AA2FA" w:rsidR="00B43B02" w:rsidRPr="002E14AC" w:rsidRDefault="00B43B02"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Retragere de la comercializare: </w:t>
      </w:r>
      <w:r w:rsidR="00432A05" w:rsidRPr="002E14AC">
        <w:rPr>
          <w:rFonts w:ascii="Arial" w:hAnsi="Arial" w:cs="Arial"/>
          <w:sz w:val="24"/>
          <w:szCs w:val="24"/>
          <w:lang w:val="ro-RO"/>
        </w:rPr>
        <w:t>3</w:t>
      </w:r>
      <w:r w:rsidRPr="002E14AC">
        <w:rPr>
          <w:rFonts w:ascii="Arial" w:hAnsi="Arial" w:cs="Arial"/>
          <w:sz w:val="24"/>
          <w:szCs w:val="24"/>
          <w:lang w:val="ro-RO"/>
        </w:rPr>
        <w:t xml:space="preserve"> produse</w:t>
      </w:r>
    </w:p>
    <w:p w14:paraId="54E4C67A" w14:textId="20B3FF5D" w:rsidR="00432A05" w:rsidRPr="002E14AC" w:rsidRDefault="00432A05" w:rsidP="007C2400">
      <w:pPr>
        <w:pStyle w:val="NoSpacing"/>
        <w:tabs>
          <w:tab w:val="right" w:pos="9072"/>
        </w:tabs>
        <w:ind w:left="0"/>
        <w:rPr>
          <w:rFonts w:ascii="Arial" w:hAnsi="Arial" w:cs="Arial"/>
          <w:sz w:val="24"/>
          <w:szCs w:val="24"/>
        </w:rPr>
      </w:pPr>
      <w:r w:rsidRPr="002E14AC">
        <w:rPr>
          <w:rFonts w:ascii="Arial" w:hAnsi="Arial" w:cs="Arial"/>
          <w:sz w:val="24"/>
          <w:szCs w:val="24"/>
          <w:lang w:val="ro-RO"/>
        </w:rPr>
        <w:t>Cantitatea retrasă</w:t>
      </w:r>
      <w:r w:rsidRPr="002E14AC">
        <w:rPr>
          <w:rFonts w:ascii="Arial" w:hAnsi="Arial" w:cs="Arial"/>
          <w:sz w:val="24"/>
          <w:szCs w:val="24"/>
        </w:rPr>
        <w:t>: 249,78 Kg</w:t>
      </w:r>
    </w:p>
    <w:p w14:paraId="04A04202" w14:textId="77777777" w:rsidR="006225E2" w:rsidRPr="002E14AC" w:rsidRDefault="006225E2" w:rsidP="007C2400">
      <w:pPr>
        <w:pStyle w:val="NoSpacing"/>
        <w:tabs>
          <w:tab w:val="left" w:pos="2655"/>
          <w:tab w:val="right" w:pos="9072"/>
        </w:tabs>
        <w:ind w:left="0"/>
        <w:rPr>
          <w:rFonts w:ascii="Arial" w:hAnsi="Arial" w:cs="Arial"/>
          <w:b/>
          <w:sz w:val="24"/>
          <w:szCs w:val="24"/>
        </w:rPr>
      </w:pPr>
      <w:r w:rsidRPr="002E14AC">
        <w:rPr>
          <w:rFonts w:ascii="Arial" w:hAnsi="Arial" w:cs="Arial"/>
          <w:b/>
          <w:sz w:val="24"/>
          <w:szCs w:val="24"/>
        </w:rPr>
        <w:t>Neconformități identificate:</w:t>
      </w:r>
    </w:p>
    <w:p w14:paraId="1310F9C1" w14:textId="77777777" w:rsidR="006225E2" w:rsidRPr="002E14AC" w:rsidRDefault="006225E2" w:rsidP="007C2400">
      <w:pPr>
        <w:pStyle w:val="NoSpacing"/>
        <w:numPr>
          <w:ilvl w:val="0"/>
          <w:numId w:val="5"/>
        </w:numPr>
        <w:tabs>
          <w:tab w:val="left" w:pos="2655"/>
          <w:tab w:val="right" w:pos="9072"/>
        </w:tabs>
        <w:ind w:left="0" w:firstLine="0"/>
        <w:rPr>
          <w:rFonts w:ascii="Arial" w:hAnsi="Arial" w:cs="Arial"/>
          <w:sz w:val="24"/>
          <w:szCs w:val="24"/>
        </w:rPr>
      </w:pPr>
      <w:r w:rsidRPr="002E14AC">
        <w:rPr>
          <w:rFonts w:ascii="Arial" w:hAnsi="Arial" w:cs="Arial"/>
          <w:sz w:val="24"/>
          <w:szCs w:val="24"/>
        </w:rPr>
        <w:t>etichetarea necorespunz</w:t>
      </w:r>
      <w:r w:rsidRPr="002E14AC">
        <w:rPr>
          <w:rFonts w:ascii="Arial" w:hAnsi="Arial" w:cs="Arial"/>
          <w:sz w:val="24"/>
          <w:szCs w:val="24"/>
          <w:lang w:val="ro-RO"/>
        </w:rPr>
        <w:t>ătoare în limba română a articolelor tratate</w:t>
      </w:r>
      <w:r w:rsidRPr="002E14AC">
        <w:rPr>
          <w:rFonts w:ascii="Arial" w:hAnsi="Arial" w:cs="Arial"/>
          <w:sz w:val="24"/>
          <w:szCs w:val="24"/>
        </w:rPr>
        <w:t>;</w:t>
      </w:r>
    </w:p>
    <w:p w14:paraId="7206E85B" w14:textId="77777777" w:rsidR="00961B74" w:rsidRPr="002E14AC" w:rsidRDefault="00961B74" w:rsidP="007C2400">
      <w:pPr>
        <w:pStyle w:val="NoSpacing"/>
        <w:tabs>
          <w:tab w:val="left" w:pos="2655"/>
          <w:tab w:val="right" w:pos="9072"/>
        </w:tabs>
        <w:ind w:left="0"/>
        <w:rPr>
          <w:rFonts w:ascii="Arial" w:hAnsi="Arial" w:cs="Arial"/>
          <w:sz w:val="24"/>
          <w:szCs w:val="24"/>
        </w:rPr>
      </w:pPr>
    </w:p>
    <w:p w14:paraId="0E0CDD67" w14:textId="77777777" w:rsidR="00AA6A7A" w:rsidRPr="002E14AC" w:rsidRDefault="00AA6A7A" w:rsidP="007C2400">
      <w:pPr>
        <w:pStyle w:val="NoSpacing"/>
        <w:tabs>
          <w:tab w:val="left" w:pos="2655"/>
          <w:tab w:val="right" w:pos="9072"/>
        </w:tabs>
        <w:ind w:left="0"/>
        <w:rPr>
          <w:rFonts w:ascii="Arial" w:hAnsi="Arial" w:cs="Arial"/>
          <w:sz w:val="24"/>
          <w:szCs w:val="24"/>
        </w:rPr>
      </w:pPr>
    </w:p>
    <w:p w14:paraId="1E967317" w14:textId="235AE8E7" w:rsidR="005322AD" w:rsidRPr="002E14AC" w:rsidRDefault="00581B58" w:rsidP="007C2400">
      <w:pPr>
        <w:pStyle w:val="NoSpacing"/>
        <w:tabs>
          <w:tab w:val="right" w:pos="9072"/>
        </w:tabs>
        <w:ind w:left="0"/>
        <w:rPr>
          <w:rFonts w:ascii="Arial" w:hAnsi="Arial" w:cs="Arial"/>
          <w:b/>
          <w:sz w:val="24"/>
          <w:szCs w:val="24"/>
        </w:rPr>
      </w:pPr>
      <w:r w:rsidRPr="002E14AC">
        <w:rPr>
          <w:rFonts w:ascii="Arial" w:hAnsi="Arial" w:cs="Arial"/>
          <w:b/>
          <w:sz w:val="24"/>
          <w:szCs w:val="24"/>
        </w:rPr>
        <w:t>Capitolul</w:t>
      </w:r>
      <w:r w:rsidR="005322AD" w:rsidRPr="002E14AC">
        <w:rPr>
          <w:rFonts w:ascii="Arial" w:hAnsi="Arial" w:cs="Arial"/>
          <w:b/>
          <w:sz w:val="24"/>
          <w:szCs w:val="24"/>
        </w:rPr>
        <w:t xml:space="preserve"> </w:t>
      </w:r>
      <w:r w:rsidR="00AA6A7A" w:rsidRPr="002E14AC">
        <w:rPr>
          <w:rFonts w:ascii="Arial" w:hAnsi="Arial" w:cs="Arial"/>
          <w:b/>
          <w:sz w:val="24"/>
          <w:szCs w:val="24"/>
        </w:rPr>
        <w:t>X</w:t>
      </w:r>
      <w:r w:rsidR="005C080C" w:rsidRPr="002E14AC">
        <w:rPr>
          <w:rFonts w:ascii="Arial" w:hAnsi="Arial" w:cs="Arial"/>
          <w:b/>
          <w:sz w:val="24"/>
          <w:szCs w:val="24"/>
        </w:rPr>
        <w:t>. DEȘEURI PERICULOASE</w:t>
      </w:r>
    </w:p>
    <w:p w14:paraId="0CC9F574" w14:textId="77777777" w:rsidR="000E12AF" w:rsidRPr="002E14AC" w:rsidRDefault="000E12AF" w:rsidP="007C2400">
      <w:pPr>
        <w:pStyle w:val="NoSpacing"/>
        <w:tabs>
          <w:tab w:val="right" w:pos="9072"/>
        </w:tabs>
        <w:ind w:left="0"/>
        <w:rPr>
          <w:rFonts w:ascii="Arial" w:hAnsi="Arial" w:cs="Arial"/>
          <w:b/>
          <w:sz w:val="24"/>
          <w:szCs w:val="24"/>
        </w:rPr>
      </w:pPr>
    </w:p>
    <w:p w14:paraId="3ADA0A2E" w14:textId="6D26CBD0" w:rsidR="005C080C" w:rsidRPr="002E14AC" w:rsidRDefault="00460491"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controale efectuate </w:t>
      </w:r>
      <w:r w:rsidR="00324479"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88</w:t>
      </w:r>
    </w:p>
    <w:p w14:paraId="59C5528A" w14:textId="0806541F" w:rsidR="000E12AF" w:rsidRPr="002E14AC" w:rsidRDefault="000E12A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8D7485" w:rsidRPr="002E14AC">
        <w:rPr>
          <w:rFonts w:ascii="Arial" w:hAnsi="Arial" w:cs="Arial"/>
          <w:sz w:val="24"/>
          <w:szCs w:val="24"/>
        </w:rPr>
        <w:t>1</w:t>
      </w:r>
      <w:r w:rsidRPr="002E14AC">
        <w:rPr>
          <w:rFonts w:ascii="Arial" w:hAnsi="Arial" w:cs="Arial"/>
          <w:sz w:val="24"/>
          <w:szCs w:val="24"/>
        </w:rPr>
        <w:t>, din care:</w:t>
      </w:r>
    </w:p>
    <w:p w14:paraId="01FC4B15" w14:textId="3E9BE504" w:rsidR="000E12AF" w:rsidRPr="002E14AC" w:rsidRDefault="000E12A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8D7485" w:rsidRPr="002E14AC">
        <w:rPr>
          <w:rFonts w:ascii="Arial" w:hAnsi="Arial" w:cs="Arial"/>
          <w:sz w:val="24"/>
          <w:szCs w:val="24"/>
        </w:rPr>
        <w:t>1</w:t>
      </w:r>
    </w:p>
    <w:p w14:paraId="46D91B07" w14:textId="77777777" w:rsidR="001C0603" w:rsidRPr="002E14AC" w:rsidRDefault="001C060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Din care, </w:t>
      </w:r>
    </w:p>
    <w:p w14:paraId="11EEB071" w14:textId="77777777" w:rsidR="00576146" w:rsidRPr="002E14AC" w:rsidRDefault="00576146" w:rsidP="007C2400">
      <w:pPr>
        <w:pStyle w:val="NoSpacing"/>
        <w:tabs>
          <w:tab w:val="right" w:pos="9072"/>
        </w:tabs>
        <w:ind w:left="0"/>
        <w:rPr>
          <w:rFonts w:ascii="Arial" w:hAnsi="Arial" w:cs="Arial"/>
          <w:b/>
          <w:sz w:val="24"/>
          <w:szCs w:val="24"/>
        </w:rPr>
      </w:pPr>
    </w:p>
    <w:p w14:paraId="0CF3A1D1" w14:textId="56EBE983" w:rsidR="00560CBE" w:rsidRPr="002E14AC" w:rsidRDefault="00E1762B"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 xml:space="preserve">1) </w:t>
      </w:r>
      <w:r w:rsidR="0090547D" w:rsidRPr="002E14AC">
        <w:rPr>
          <w:rFonts w:ascii="Arial" w:hAnsi="Arial" w:cs="Arial"/>
          <w:b/>
          <w:sz w:val="24"/>
          <w:szCs w:val="24"/>
          <w:u w:val="single"/>
        </w:rPr>
        <w:t>Nr.</w:t>
      </w:r>
      <w:r w:rsidR="00150091" w:rsidRPr="002E14AC">
        <w:rPr>
          <w:rFonts w:ascii="Arial" w:hAnsi="Arial" w:cs="Arial"/>
          <w:b/>
          <w:sz w:val="24"/>
          <w:szCs w:val="24"/>
          <w:u w:val="single"/>
        </w:rPr>
        <w:t xml:space="preserve"> </w:t>
      </w:r>
      <w:r w:rsidR="0090547D" w:rsidRPr="002E14AC">
        <w:rPr>
          <w:rFonts w:ascii="Arial" w:hAnsi="Arial" w:cs="Arial"/>
          <w:b/>
          <w:sz w:val="24"/>
          <w:szCs w:val="24"/>
          <w:u w:val="single"/>
        </w:rPr>
        <w:t>total controale la producătorii care efectuează</w:t>
      </w:r>
      <w:r w:rsidR="00072A7E" w:rsidRPr="002E14AC">
        <w:rPr>
          <w:rFonts w:ascii="Arial" w:hAnsi="Arial" w:cs="Arial"/>
          <w:b/>
          <w:sz w:val="24"/>
          <w:szCs w:val="24"/>
          <w:u w:val="single"/>
        </w:rPr>
        <w:t xml:space="preserve"> </w:t>
      </w:r>
      <w:r w:rsidR="0090547D" w:rsidRPr="002E14AC">
        <w:rPr>
          <w:rFonts w:ascii="Arial" w:hAnsi="Arial" w:cs="Arial"/>
          <w:b/>
          <w:sz w:val="24"/>
          <w:szCs w:val="24"/>
          <w:u w:val="single"/>
        </w:rPr>
        <w:t>colectare și stocare temporar</w:t>
      </w:r>
      <w:r w:rsidR="004A7F14" w:rsidRPr="002E14AC">
        <w:rPr>
          <w:rFonts w:ascii="Arial" w:hAnsi="Arial" w:cs="Arial"/>
          <w:b/>
          <w:sz w:val="24"/>
          <w:szCs w:val="24"/>
          <w:u w:val="single"/>
          <w:lang w:val="ro-RO"/>
        </w:rPr>
        <w:t>ă</w:t>
      </w:r>
      <w:r w:rsidR="0090547D" w:rsidRPr="002E14AC">
        <w:rPr>
          <w:rFonts w:ascii="Arial" w:hAnsi="Arial" w:cs="Arial"/>
          <w:b/>
          <w:sz w:val="24"/>
          <w:szCs w:val="24"/>
          <w:u w:val="single"/>
        </w:rPr>
        <w:t xml:space="preserve"> de</w:t>
      </w:r>
      <w:r w:rsidR="00844783" w:rsidRPr="002E14AC">
        <w:rPr>
          <w:rFonts w:ascii="Arial" w:hAnsi="Arial" w:cs="Arial"/>
          <w:b/>
          <w:sz w:val="24"/>
          <w:szCs w:val="24"/>
          <w:u w:val="single"/>
        </w:rPr>
        <w:t>ș</w:t>
      </w:r>
      <w:r w:rsidR="0090547D" w:rsidRPr="002E14AC">
        <w:rPr>
          <w:rFonts w:ascii="Arial" w:hAnsi="Arial" w:cs="Arial"/>
          <w:b/>
          <w:sz w:val="24"/>
          <w:szCs w:val="24"/>
          <w:u w:val="single"/>
        </w:rPr>
        <w:t>euri periculoase</w:t>
      </w:r>
    </w:p>
    <w:p w14:paraId="79937C54" w14:textId="48BC9171" w:rsidR="0090547D" w:rsidRPr="002E14AC" w:rsidRDefault="0090547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w:t>
      </w:r>
      <w:r w:rsidR="008451B4" w:rsidRPr="002E14AC">
        <w:rPr>
          <w:rFonts w:ascii="Arial" w:hAnsi="Arial" w:cs="Arial"/>
          <w:sz w:val="24"/>
          <w:szCs w:val="24"/>
        </w:rPr>
        <w:t>–</w:t>
      </w:r>
      <w:r w:rsidRPr="002E14AC">
        <w:rPr>
          <w:rFonts w:ascii="Arial" w:hAnsi="Arial" w:cs="Arial"/>
          <w:sz w:val="24"/>
          <w:szCs w:val="24"/>
        </w:rPr>
        <w:t xml:space="preserve"> </w:t>
      </w:r>
      <w:r w:rsidR="00E1762B" w:rsidRPr="002E14AC">
        <w:rPr>
          <w:rFonts w:ascii="Arial" w:hAnsi="Arial" w:cs="Arial"/>
          <w:sz w:val="24"/>
          <w:szCs w:val="24"/>
        </w:rPr>
        <w:t>87</w:t>
      </w:r>
    </w:p>
    <w:p w14:paraId="2A15A591" w14:textId="7269F398" w:rsidR="00667B2A" w:rsidRPr="002E14AC" w:rsidRDefault="00667B2A"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265848" w:rsidRPr="002E14AC">
        <w:rPr>
          <w:rFonts w:ascii="Arial" w:hAnsi="Arial" w:cs="Arial"/>
          <w:sz w:val="24"/>
          <w:szCs w:val="24"/>
        </w:rPr>
        <w:t>–</w:t>
      </w:r>
      <w:r w:rsidR="00343488" w:rsidRPr="002E14AC">
        <w:rPr>
          <w:rFonts w:ascii="Arial" w:hAnsi="Arial" w:cs="Arial"/>
          <w:sz w:val="24"/>
          <w:szCs w:val="24"/>
        </w:rPr>
        <w:t xml:space="preserve"> </w:t>
      </w:r>
      <w:r w:rsidR="00E1762B" w:rsidRPr="002E14AC">
        <w:rPr>
          <w:rFonts w:ascii="Arial" w:hAnsi="Arial" w:cs="Arial"/>
          <w:sz w:val="24"/>
          <w:szCs w:val="24"/>
        </w:rPr>
        <w:t>1</w:t>
      </w:r>
      <w:r w:rsidRPr="002E14AC">
        <w:rPr>
          <w:rFonts w:ascii="Arial" w:hAnsi="Arial" w:cs="Arial"/>
          <w:sz w:val="24"/>
          <w:szCs w:val="24"/>
        </w:rPr>
        <w:t>, din care:</w:t>
      </w:r>
    </w:p>
    <w:p w14:paraId="1B7D79AE" w14:textId="6360F6C6" w:rsidR="00667B2A" w:rsidRPr="002E14AC" w:rsidRDefault="00667B2A"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E1762B" w:rsidRPr="002E14AC">
        <w:rPr>
          <w:rFonts w:ascii="Arial" w:hAnsi="Arial" w:cs="Arial"/>
          <w:sz w:val="24"/>
          <w:szCs w:val="24"/>
        </w:rPr>
        <w:t>1</w:t>
      </w:r>
    </w:p>
    <w:p w14:paraId="37B1BF0F" w14:textId="77777777" w:rsidR="00667B2A" w:rsidRPr="002E14AC" w:rsidRDefault="00667B2A" w:rsidP="007C2400">
      <w:pPr>
        <w:pStyle w:val="NoSpacing"/>
        <w:tabs>
          <w:tab w:val="left" w:pos="2565"/>
          <w:tab w:val="right" w:pos="9072"/>
        </w:tabs>
        <w:ind w:left="0"/>
        <w:rPr>
          <w:rFonts w:ascii="Arial" w:hAnsi="Arial" w:cs="Arial"/>
          <w:b/>
          <w:sz w:val="24"/>
          <w:szCs w:val="24"/>
        </w:rPr>
      </w:pPr>
      <w:r w:rsidRPr="002E14AC">
        <w:rPr>
          <w:rFonts w:ascii="Arial" w:hAnsi="Arial" w:cs="Arial"/>
          <w:b/>
          <w:sz w:val="24"/>
          <w:szCs w:val="24"/>
        </w:rPr>
        <w:t>Neconformități identificate:</w:t>
      </w:r>
    </w:p>
    <w:p w14:paraId="22A27725" w14:textId="77777777" w:rsidR="00B30EEF" w:rsidRPr="002E14AC" w:rsidRDefault="00B30EEF" w:rsidP="007C2400">
      <w:pPr>
        <w:pStyle w:val="NoSpacing"/>
        <w:numPr>
          <w:ilvl w:val="0"/>
          <w:numId w:val="23"/>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gestionarea necorespunzătoare a deşeurilor rezultate în urma activităţilor medicale;</w:t>
      </w:r>
    </w:p>
    <w:p w14:paraId="4DC17F29" w14:textId="77777777" w:rsidR="00AA6A7A" w:rsidRPr="002E14AC" w:rsidRDefault="00AA6A7A" w:rsidP="007C2400">
      <w:pPr>
        <w:pStyle w:val="NoSpacing"/>
        <w:tabs>
          <w:tab w:val="right" w:pos="9072"/>
        </w:tabs>
        <w:ind w:left="0"/>
        <w:rPr>
          <w:rFonts w:ascii="Arial" w:hAnsi="Arial" w:cs="Arial"/>
          <w:sz w:val="24"/>
          <w:szCs w:val="24"/>
        </w:rPr>
      </w:pPr>
    </w:p>
    <w:p w14:paraId="62C33A64" w14:textId="0914B184" w:rsidR="00E1762B" w:rsidRPr="002E14AC" w:rsidRDefault="00E1762B"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 xml:space="preserve">2) Nr. total controale la </w:t>
      </w:r>
      <w:r w:rsidRPr="002E14AC">
        <w:rPr>
          <w:rFonts w:ascii="Arial" w:hAnsi="Arial" w:cs="Arial"/>
          <w:b/>
          <w:sz w:val="24"/>
          <w:szCs w:val="24"/>
          <w:u w:val="single"/>
          <w:lang w:val="ro-RO"/>
        </w:rPr>
        <w:t>unități de neutralizare deșeuri periculoase</w:t>
      </w:r>
    </w:p>
    <w:p w14:paraId="3B08B1F8" w14:textId="404E67AA" w:rsidR="00E1762B" w:rsidRPr="002E14AC" w:rsidRDefault="00E1762B"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a) Societăți comerciale</w:t>
      </w:r>
    </w:p>
    <w:p w14:paraId="76A40769" w14:textId="139B1FC7"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1</w:t>
      </w:r>
    </w:p>
    <w:p w14:paraId="71681413" w14:textId="4B6C1932" w:rsidR="00E1762B" w:rsidRPr="002E14AC" w:rsidRDefault="00E1762B" w:rsidP="007C2400">
      <w:pPr>
        <w:pStyle w:val="NoSpacing"/>
        <w:tabs>
          <w:tab w:val="right" w:pos="9072"/>
        </w:tabs>
        <w:ind w:left="0"/>
        <w:rPr>
          <w:rFonts w:ascii="Arial" w:eastAsia="Times New Roman" w:hAnsi="Arial" w:cs="Arial"/>
          <w:b/>
          <w:bCs/>
          <w:sz w:val="24"/>
          <w:szCs w:val="24"/>
          <w:lang w:val="ro-RO" w:eastAsia="ro-RO"/>
        </w:rPr>
      </w:pPr>
      <w:r w:rsidRPr="002E14AC">
        <w:rPr>
          <w:rFonts w:ascii="Arial" w:eastAsia="Times New Roman" w:hAnsi="Arial" w:cs="Arial"/>
          <w:b/>
          <w:bCs/>
          <w:sz w:val="24"/>
          <w:szCs w:val="24"/>
          <w:lang w:val="ro-RO" w:eastAsia="ro-RO"/>
        </w:rPr>
        <w:lastRenderedPageBreak/>
        <w:t>Capitolul XI. PNDR și POP</w:t>
      </w:r>
    </w:p>
    <w:p w14:paraId="40D71F94" w14:textId="77777777" w:rsidR="00E1762B" w:rsidRPr="002E14AC" w:rsidRDefault="00E1762B" w:rsidP="007C2400">
      <w:pPr>
        <w:pStyle w:val="NoSpacing"/>
        <w:tabs>
          <w:tab w:val="right" w:pos="9072"/>
        </w:tabs>
        <w:ind w:left="0"/>
        <w:rPr>
          <w:rFonts w:ascii="Arial" w:hAnsi="Arial" w:cs="Arial"/>
          <w:sz w:val="24"/>
          <w:szCs w:val="24"/>
        </w:rPr>
      </w:pPr>
    </w:p>
    <w:p w14:paraId="17E34237" w14:textId="24318CE6"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- 2</w:t>
      </w:r>
    </w:p>
    <w:p w14:paraId="5CCDE222" w14:textId="77777777" w:rsidR="00E1762B" w:rsidRPr="002E14AC" w:rsidRDefault="00E1762B" w:rsidP="007C2400">
      <w:pPr>
        <w:pStyle w:val="NoSpacing"/>
        <w:tabs>
          <w:tab w:val="right" w:pos="9072"/>
        </w:tabs>
        <w:ind w:left="0"/>
        <w:rPr>
          <w:rFonts w:ascii="Arial" w:hAnsi="Arial" w:cs="Arial"/>
          <w:sz w:val="24"/>
          <w:szCs w:val="24"/>
        </w:rPr>
      </w:pPr>
    </w:p>
    <w:p w14:paraId="4B056228" w14:textId="624119DC" w:rsidR="00E1762B" w:rsidRPr="002E14AC" w:rsidRDefault="00E1762B"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a) Nr. controale la proiecte finanțate din PNDR</w:t>
      </w:r>
    </w:p>
    <w:p w14:paraId="289374EB" w14:textId="24DC47B4"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2</w:t>
      </w:r>
    </w:p>
    <w:p w14:paraId="2D26F803" w14:textId="77777777" w:rsidR="00E1762B" w:rsidRPr="002E14AC" w:rsidRDefault="00E1762B" w:rsidP="007C2400">
      <w:pPr>
        <w:pStyle w:val="NoSpacing"/>
        <w:tabs>
          <w:tab w:val="right" w:pos="9072"/>
        </w:tabs>
        <w:ind w:left="0"/>
        <w:rPr>
          <w:rFonts w:ascii="Arial" w:hAnsi="Arial" w:cs="Arial"/>
          <w:sz w:val="24"/>
          <w:szCs w:val="24"/>
        </w:rPr>
      </w:pPr>
    </w:p>
    <w:p w14:paraId="133834FE" w14:textId="77777777" w:rsidR="00AA6A7A" w:rsidRPr="002E14AC" w:rsidRDefault="00AA6A7A" w:rsidP="007C2400">
      <w:pPr>
        <w:pStyle w:val="NoSpacing"/>
        <w:tabs>
          <w:tab w:val="right" w:pos="9072"/>
        </w:tabs>
        <w:ind w:left="0"/>
        <w:rPr>
          <w:rFonts w:ascii="Arial" w:hAnsi="Arial" w:cs="Arial"/>
          <w:sz w:val="24"/>
          <w:szCs w:val="24"/>
        </w:rPr>
      </w:pPr>
    </w:p>
    <w:p w14:paraId="6E55B9BB" w14:textId="1AEBCD96" w:rsidR="005322AD" w:rsidRPr="002E14AC" w:rsidRDefault="005322AD" w:rsidP="007C2400">
      <w:pPr>
        <w:pStyle w:val="NoSpacing"/>
        <w:tabs>
          <w:tab w:val="right" w:pos="9072"/>
        </w:tabs>
        <w:ind w:left="0"/>
        <w:rPr>
          <w:rFonts w:ascii="Arial" w:eastAsia="Times New Roman" w:hAnsi="Arial" w:cs="Arial"/>
          <w:b/>
          <w:bCs/>
          <w:sz w:val="24"/>
          <w:szCs w:val="24"/>
          <w:lang w:val="ro-RO" w:eastAsia="ro-RO"/>
        </w:rPr>
      </w:pPr>
      <w:r w:rsidRPr="002E14AC">
        <w:rPr>
          <w:rFonts w:ascii="Arial" w:eastAsia="Times New Roman" w:hAnsi="Arial" w:cs="Arial"/>
          <w:b/>
          <w:bCs/>
          <w:sz w:val="24"/>
          <w:szCs w:val="24"/>
          <w:lang w:val="ro-RO" w:eastAsia="ro-RO"/>
        </w:rPr>
        <w:t xml:space="preserve">Capitolul </w:t>
      </w:r>
      <w:r w:rsidR="00A87DCA" w:rsidRPr="002E14AC">
        <w:rPr>
          <w:rFonts w:ascii="Arial" w:eastAsia="Times New Roman" w:hAnsi="Arial" w:cs="Arial"/>
          <w:b/>
          <w:bCs/>
          <w:sz w:val="24"/>
          <w:szCs w:val="24"/>
          <w:lang w:val="ro-RO" w:eastAsia="ro-RO"/>
        </w:rPr>
        <w:t>X</w:t>
      </w:r>
      <w:r w:rsidR="009E6413" w:rsidRPr="002E14AC">
        <w:rPr>
          <w:rFonts w:ascii="Arial" w:eastAsia="Times New Roman" w:hAnsi="Arial" w:cs="Arial"/>
          <w:b/>
          <w:bCs/>
          <w:sz w:val="24"/>
          <w:szCs w:val="24"/>
          <w:lang w:val="ro-RO" w:eastAsia="ro-RO"/>
        </w:rPr>
        <w:t>I</w:t>
      </w:r>
      <w:r w:rsidR="00E1762B" w:rsidRPr="002E14AC">
        <w:rPr>
          <w:rFonts w:ascii="Arial" w:eastAsia="Times New Roman" w:hAnsi="Arial" w:cs="Arial"/>
          <w:b/>
          <w:bCs/>
          <w:sz w:val="24"/>
          <w:szCs w:val="24"/>
          <w:lang w:val="ro-RO" w:eastAsia="ro-RO"/>
        </w:rPr>
        <w:t>I</w:t>
      </w:r>
      <w:r w:rsidR="001F3C30" w:rsidRPr="002E14AC">
        <w:rPr>
          <w:rFonts w:ascii="Arial" w:eastAsia="Times New Roman" w:hAnsi="Arial" w:cs="Arial"/>
          <w:b/>
          <w:bCs/>
          <w:sz w:val="24"/>
          <w:szCs w:val="24"/>
          <w:lang w:val="ro-RO" w:eastAsia="ro-RO"/>
        </w:rPr>
        <w:t>.</w:t>
      </w:r>
      <w:r w:rsidR="00560CBE" w:rsidRPr="002E14AC">
        <w:rPr>
          <w:rFonts w:ascii="Arial" w:eastAsia="Times New Roman" w:hAnsi="Arial" w:cs="Arial"/>
          <w:b/>
          <w:bCs/>
          <w:sz w:val="24"/>
          <w:szCs w:val="24"/>
          <w:lang w:val="ro-RO" w:eastAsia="ro-RO"/>
        </w:rPr>
        <w:t xml:space="preserve"> </w:t>
      </w:r>
      <w:r w:rsidR="009B482C" w:rsidRPr="002E14AC">
        <w:rPr>
          <w:rFonts w:ascii="Arial" w:eastAsia="Times New Roman" w:hAnsi="Arial" w:cs="Arial"/>
          <w:b/>
          <w:bCs/>
          <w:sz w:val="24"/>
          <w:szCs w:val="24"/>
          <w:lang w:val="ro-RO" w:eastAsia="ro-RO"/>
        </w:rPr>
        <w:t xml:space="preserve">CABINETE DE </w:t>
      </w:r>
      <w:r w:rsidR="00134663" w:rsidRPr="002E14AC">
        <w:rPr>
          <w:rFonts w:ascii="Arial" w:eastAsia="Times New Roman" w:hAnsi="Arial" w:cs="Arial"/>
          <w:b/>
          <w:bCs/>
          <w:sz w:val="24"/>
          <w:szCs w:val="24"/>
          <w:lang w:val="ro-RO" w:eastAsia="ro-RO"/>
        </w:rPr>
        <w:t>Î</w:t>
      </w:r>
      <w:r w:rsidR="009B482C" w:rsidRPr="002E14AC">
        <w:rPr>
          <w:rFonts w:ascii="Arial" w:eastAsia="Times New Roman" w:hAnsi="Arial" w:cs="Arial"/>
          <w:b/>
          <w:bCs/>
          <w:sz w:val="24"/>
          <w:szCs w:val="24"/>
          <w:lang w:val="ro-RO" w:eastAsia="ro-RO"/>
        </w:rPr>
        <w:t>NFRUMUSEȚARE ȘI SALOANE DE BRONZARE</w:t>
      </w:r>
    </w:p>
    <w:p w14:paraId="69C32362" w14:textId="77777777" w:rsidR="00F86A70" w:rsidRPr="002E14AC" w:rsidRDefault="00F86A70" w:rsidP="007C2400">
      <w:pPr>
        <w:pStyle w:val="NoSpacing"/>
        <w:tabs>
          <w:tab w:val="right" w:pos="9072"/>
        </w:tabs>
        <w:ind w:left="0"/>
        <w:rPr>
          <w:rFonts w:ascii="Arial" w:hAnsi="Arial" w:cs="Arial"/>
          <w:sz w:val="24"/>
          <w:szCs w:val="24"/>
        </w:rPr>
      </w:pPr>
    </w:p>
    <w:p w14:paraId="7E314888" w14:textId="4BC822BE" w:rsidR="000B372F" w:rsidRPr="002E14AC" w:rsidRDefault="000B372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w:t>
      </w:r>
      <w:r w:rsidR="00070501"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87</w:t>
      </w:r>
    </w:p>
    <w:p w14:paraId="43B872C1" w14:textId="184342A9" w:rsidR="000B372F" w:rsidRPr="002E14AC" w:rsidRDefault="000B372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9631C0" w:rsidRPr="002E14AC">
        <w:rPr>
          <w:rFonts w:ascii="Arial" w:hAnsi="Arial" w:cs="Arial"/>
          <w:sz w:val="24"/>
          <w:szCs w:val="24"/>
        </w:rPr>
        <w:t>–</w:t>
      </w:r>
      <w:r w:rsidRPr="002E14AC">
        <w:rPr>
          <w:rFonts w:ascii="Arial" w:hAnsi="Arial" w:cs="Arial"/>
          <w:sz w:val="24"/>
          <w:szCs w:val="24"/>
        </w:rPr>
        <w:t xml:space="preserve"> </w:t>
      </w:r>
      <w:r w:rsidR="008D7485" w:rsidRPr="002E14AC">
        <w:rPr>
          <w:rFonts w:ascii="Arial" w:hAnsi="Arial" w:cs="Arial"/>
          <w:sz w:val="24"/>
          <w:szCs w:val="24"/>
        </w:rPr>
        <w:t>25</w:t>
      </w:r>
      <w:r w:rsidRPr="002E14AC">
        <w:rPr>
          <w:rFonts w:ascii="Arial" w:hAnsi="Arial" w:cs="Arial"/>
          <w:sz w:val="24"/>
          <w:szCs w:val="24"/>
        </w:rPr>
        <w:t>, din care:</w:t>
      </w:r>
    </w:p>
    <w:p w14:paraId="16173EF1" w14:textId="00C2BCA4" w:rsidR="000B372F"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0B372F" w:rsidRPr="002E14AC">
        <w:rPr>
          <w:rFonts w:ascii="Arial" w:hAnsi="Arial" w:cs="Arial"/>
          <w:sz w:val="24"/>
          <w:szCs w:val="24"/>
        </w:rPr>
        <w:t xml:space="preserve"> </w:t>
      </w:r>
      <w:proofErr w:type="gramStart"/>
      <w:r w:rsidR="000B372F" w:rsidRPr="002E14AC">
        <w:rPr>
          <w:rFonts w:ascii="Arial" w:hAnsi="Arial" w:cs="Arial"/>
          <w:sz w:val="24"/>
          <w:szCs w:val="24"/>
        </w:rPr>
        <w:t>nr</w:t>
      </w:r>
      <w:proofErr w:type="gramEnd"/>
      <w:r w:rsidR="000B372F" w:rsidRPr="002E14AC">
        <w:rPr>
          <w:rFonts w:ascii="Arial" w:hAnsi="Arial" w:cs="Arial"/>
          <w:sz w:val="24"/>
          <w:szCs w:val="24"/>
        </w:rPr>
        <w:t xml:space="preserve">. </w:t>
      </w:r>
      <w:proofErr w:type="gramStart"/>
      <w:r w:rsidR="000B372F" w:rsidRPr="002E14AC">
        <w:rPr>
          <w:rFonts w:ascii="Arial" w:hAnsi="Arial" w:cs="Arial"/>
          <w:sz w:val="24"/>
          <w:szCs w:val="24"/>
        </w:rPr>
        <w:t>avertismente</w:t>
      </w:r>
      <w:proofErr w:type="gramEnd"/>
      <w:r w:rsidR="000B372F" w:rsidRPr="002E14AC">
        <w:rPr>
          <w:rFonts w:ascii="Arial" w:hAnsi="Arial" w:cs="Arial"/>
          <w:sz w:val="24"/>
          <w:szCs w:val="24"/>
        </w:rPr>
        <w:t xml:space="preserve"> </w:t>
      </w:r>
      <w:r w:rsidR="009D680E" w:rsidRPr="002E14AC">
        <w:rPr>
          <w:rFonts w:ascii="Arial" w:hAnsi="Arial" w:cs="Arial"/>
          <w:sz w:val="24"/>
          <w:szCs w:val="24"/>
        </w:rPr>
        <w:t>–</w:t>
      </w:r>
      <w:r w:rsidR="000B372F" w:rsidRPr="002E14AC">
        <w:rPr>
          <w:rFonts w:ascii="Arial" w:hAnsi="Arial" w:cs="Arial"/>
          <w:sz w:val="24"/>
          <w:szCs w:val="24"/>
        </w:rPr>
        <w:t xml:space="preserve"> </w:t>
      </w:r>
      <w:r w:rsidR="00B43B02" w:rsidRPr="002E14AC">
        <w:rPr>
          <w:rFonts w:ascii="Arial" w:hAnsi="Arial" w:cs="Arial"/>
          <w:sz w:val="24"/>
          <w:szCs w:val="24"/>
        </w:rPr>
        <w:t>1</w:t>
      </w:r>
      <w:r w:rsidR="008D7485" w:rsidRPr="002E14AC">
        <w:rPr>
          <w:rFonts w:ascii="Arial" w:hAnsi="Arial" w:cs="Arial"/>
          <w:sz w:val="24"/>
          <w:szCs w:val="24"/>
        </w:rPr>
        <w:t>4</w:t>
      </w:r>
    </w:p>
    <w:p w14:paraId="14D65B73" w14:textId="1D4D6672" w:rsidR="00253D67" w:rsidRPr="002E14AC" w:rsidRDefault="00253D6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w:t>
      </w:r>
      <w:r w:rsidR="008451B4" w:rsidRPr="002E14AC">
        <w:rPr>
          <w:rFonts w:ascii="Arial" w:hAnsi="Arial" w:cs="Arial"/>
          <w:sz w:val="24"/>
          <w:szCs w:val="24"/>
        </w:rPr>
        <w:t xml:space="preserve"> </w:t>
      </w:r>
      <w:r w:rsidR="00B43B02" w:rsidRPr="002E14AC">
        <w:rPr>
          <w:rFonts w:ascii="Arial" w:hAnsi="Arial" w:cs="Arial"/>
          <w:sz w:val="24"/>
          <w:szCs w:val="24"/>
        </w:rPr>
        <w:t>1</w:t>
      </w:r>
      <w:r w:rsidR="008D7485" w:rsidRPr="002E14AC">
        <w:rPr>
          <w:rFonts w:ascii="Arial" w:hAnsi="Arial" w:cs="Arial"/>
          <w:sz w:val="24"/>
          <w:szCs w:val="24"/>
        </w:rPr>
        <w:t>1</w:t>
      </w:r>
    </w:p>
    <w:p w14:paraId="7E7F1195" w14:textId="0F46CBA0" w:rsidR="00F67E3B" w:rsidRPr="002E14AC" w:rsidRDefault="00253D67"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B43B02" w:rsidRPr="002E14AC">
        <w:rPr>
          <w:rFonts w:ascii="Arial" w:hAnsi="Arial" w:cs="Arial"/>
          <w:b/>
          <w:sz w:val="24"/>
          <w:szCs w:val="24"/>
        </w:rPr>
        <w:t>3</w:t>
      </w:r>
      <w:r w:rsidR="008D7485" w:rsidRPr="002E14AC">
        <w:rPr>
          <w:rFonts w:ascii="Arial" w:hAnsi="Arial" w:cs="Arial"/>
          <w:b/>
          <w:sz w:val="24"/>
          <w:szCs w:val="24"/>
        </w:rPr>
        <w:t>4</w:t>
      </w:r>
      <w:r w:rsidRPr="002E14AC">
        <w:rPr>
          <w:rFonts w:ascii="Arial" w:hAnsi="Arial" w:cs="Arial"/>
          <w:b/>
          <w:sz w:val="24"/>
          <w:szCs w:val="24"/>
        </w:rPr>
        <w:t>.</w:t>
      </w:r>
      <w:r w:rsidR="008D7485" w:rsidRPr="002E14AC">
        <w:rPr>
          <w:rFonts w:ascii="Arial" w:hAnsi="Arial" w:cs="Arial"/>
          <w:b/>
          <w:sz w:val="24"/>
          <w:szCs w:val="24"/>
        </w:rPr>
        <w:t>2</w:t>
      </w:r>
      <w:r w:rsidR="008451B4" w:rsidRPr="002E14AC">
        <w:rPr>
          <w:rFonts w:ascii="Arial" w:hAnsi="Arial" w:cs="Arial"/>
          <w:b/>
          <w:sz w:val="24"/>
          <w:szCs w:val="24"/>
        </w:rPr>
        <w:t>0</w:t>
      </w:r>
      <w:r w:rsidR="00E12864" w:rsidRPr="002E14AC">
        <w:rPr>
          <w:rFonts w:ascii="Arial" w:hAnsi="Arial" w:cs="Arial"/>
          <w:b/>
          <w:sz w:val="24"/>
          <w:szCs w:val="24"/>
        </w:rPr>
        <w:t>0 lei</w:t>
      </w:r>
    </w:p>
    <w:p w14:paraId="6BD273EB" w14:textId="3B150666" w:rsidR="000A24BC" w:rsidRPr="002E14AC" w:rsidRDefault="000B372F"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w:t>
      </w:r>
      <w:r w:rsidR="008451B4" w:rsidRPr="002E14AC">
        <w:rPr>
          <w:rFonts w:ascii="Arial" w:hAnsi="Arial" w:cs="Arial"/>
          <w:sz w:val="24"/>
          <w:szCs w:val="24"/>
        </w:rPr>
        <w:t xml:space="preserve"> </w:t>
      </w:r>
      <w:r w:rsidR="008D7485" w:rsidRPr="002E14AC">
        <w:rPr>
          <w:rFonts w:ascii="Arial" w:hAnsi="Arial" w:cs="Arial"/>
          <w:sz w:val="24"/>
          <w:szCs w:val="24"/>
        </w:rPr>
        <w:t>4</w:t>
      </w:r>
    </w:p>
    <w:p w14:paraId="03B5E2B4" w14:textId="77777777" w:rsidR="000A24BC" w:rsidRPr="002E14AC" w:rsidRDefault="000A24B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Din care, </w:t>
      </w:r>
    </w:p>
    <w:p w14:paraId="73C6CF41" w14:textId="77777777" w:rsidR="000A24BC" w:rsidRPr="002E14AC" w:rsidRDefault="000A24BC" w:rsidP="007C2400">
      <w:pPr>
        <w:pStyle w:val="NoSpacing"/>
        <w:tabs>
          <w:tab w:val="right" w:pos="9072"/>
        </w:tabs>
        <w:ind w:left="0"/>
        <w:rPr>
          <w:rFonts w:ascii="Arial" w:hAnsi="Arial" w:cs="Arial"/>
          <w:sz w:val="24"/>
          <w:szCs w:val="24"/>
        </w:rPr>
      </w:pPr>
    </w:p>
    <w:p w14:paraId="2D09F5D6" w14:textId="77777777" w:rsidR="00560CBE" w:rsidRPr="002E14AC" w:rsidRDefault="00041604" w:rsidP="007C2400">
      <w:pPr>
        <w:pStyle w:val="NoSpacing"/>
        <w:tabs>
          <w:tab w:val="right" w:pos="9072"/>
        </w:tabs>
        <w:ind w:left="0"/>
        <w:rPr>
          <w:rFonts w:ascii="Arial" w:hAnsi="Arial" w:cs="Arial"/>
          <w:b/>
          <w:sz w:val="24"/>
          <w:szCs w:val="24"/>
          <w:u w:val="single"/>
        </w:rPr>
      </w:pPr>
      <w:r w:rsidRPr="002E14AC">
        <w:rPr>
          <w:rFonts w:ascii="Arial" w:hAnsi="Arial" w:cs="Arial"/>
          <w:b/>
          <w:sz w:val="24"/>
          <w:szCs w:val="24"/>
          <w:u w:val="single"/>
        </w:rPr>
        <w:t xml:space="preserve">a) </w:t>
      </w:r>
      <w:r w:rsidR="005322AD" w:rsidRPr="002E14AC">
        <w:rPr>
          <w:rFonts w:ascii="Arial" w:hAnsi="Arial" w:cs="Arial"/>
          <w:b/>
          <w:sz w:val="24"/>
          <w:szCs w:val="24"/>
          <w:u w:val="single"/>
        </w:rPr>
        <w:t>Nr. controale la cabinete de înfrumusețare</w:t>
      </w:r>
      <w:r w:rsidR="00671769" w:rsidRPr="002E14AC">
        <w:rPr>
          <w:rFonts w:ascii="Arial" w:hAnsi="Arial" w:cs="Arial"/>
          <w:b/>
          <w:sz w:val="24"/>
          <w:szCs w:val="24"/>
          <w:u w:val="single"/>
        </w:rPr>
        <w:t xml:space="preserve"> </w:t>
      </w:r>
    </w:p>
    <w:p w14:paraId="7228EB14" w14:textId="7BFD0995" w:rsidR="005322AD" w:rsidRPr="002E14AC" w:rsidRDefault="00560CB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w:t>
      </w:r>
      <w:r w:rsidR="00FE4DA7" w:rsidRPr="002E14AC">
        <w:rPr>
          <w:rFonts w:ascii="Arial" w:hAnsi="Arial" w:cs="Arial"/>
          <w:sz w:val="24"/>
          <w:szCs w:val="24"/>
        </w:rPr>
        <w:t>–</w:t>
      </w:r>
      <w:r w:rsidRPr="002E14AC">
        <w:rPr>
          <w:rFonts w:ascii="Arial" w:hAnsi="Arial" w:cs="Arial"/>
          <w:sz w:val="24"/>
          <w:szCs w:val="24"/>
        </w:rPr>
        <w:t xml:space="preserve"> </w:t>
      </w:r>
      <w:r w:rsidR="00E1762B" w:rsidRPr="002E14AC">
        <w:rPr>
          <w:rFonts w:ascii="Arial" w:hAnsi="Arial" w:cs="Arial"/>
          <w:sz w:val="24"/>
          <w:szCs w:val="24"/>
        </w:rPr>
        <w:t>80</w:t>
      </w:r>
    </w:p>
    <w:p w14:paraId="26CF6464" w14:textId="65DD2E5E" w:rsidR="009D680E" w:rsidRPr="002E14AC" w:rsidRDefault="009D680E"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265848" w:rsidRPr="002E14AC">
        <w:rPr>
          <w:rFonts w:ascii="Arial" w:hAnsi="Arial" w:cs="Arial"/>
          <w:sz w:val="24"/>
          <w:szCs w:val="24"/>
        </w:rPr>
        <w:t>–</w:t>
      </w:r>
      <w:r w:rsidRPr="002E14AC">
        <w:rPr>
          <w:rFonts w:ascii="Arial" w:hAnsi="Arial" w:cs="Arial"/>
          <w:sz w:val="24"/>
          <w:szCs w:val="24"/>
        </w:rPr>
        <w:t xml:space="preserve"> </w:t>
      </w:r>
      <w:r w:rsidR="00C55D07" w:rsidRPr="002E14AC">
        <w:rPr>
          <w:rFonts w:ascii="Arial" w:hAnsi="Arial" w:cs="Arial"/>
          <w:sz w:val="24"/>
          <w:szCs w:val="24"/>
        </w:rPr>
        <w:t>2</w:t>
      </w:r>
      <w:r w:rsidR="00E1762B" w:rsidRPr="002E14AC">
        <w:rPr>
          <w:rFonts w:ascii="Arial" w:hAnsi="Arial" w:cs="Arial"/>
          <w:sz w:val="24"/>
          <w:szCs w:val="24"/>
        </w:rPr>
        <w:t>4</w:t>
      </w:r>
      <w:r w:rsidRPr="002E14AC">
        <w:rPr>
          <w:rFonts w:ascii="Arial" w:hAnsi="Arial" w:cs="Arial"/>
          <w:sz w:val="24"/>
          <w:szCs w:val="24"/>
        </w:rPr>
        <w:t>, din care:</w:t>
      </w:r>
    </w:p>
    <w:p w14:paraId="7D4B0932" w14:textId="773A5065" w:rsidR="009D680E"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9D680E" w:rsidRPr="002E14AC">
        <w:rPr>
          <w:rFonts w:ascii="Arial" w:hAnsi="Arial" w:cs="Arial"/>
          <w:sz w:val="24"/>
          <w:szCs w:val="24"/>
        </w:rPr>
        <w:t xml:space="preserve"> </w:t>
      </w:r>
      <w:proofErr w:type="gramStart"/>
      <w:r w:rsidR="009D680E" w:rsidRPr="002E14AC">
        <w:rPr>
          <w:rFonts w:ascii="Arial" w:hAnsi="Arial" w:cs="Arial"/>
          <w:sz w:val="24"/>
          <w:szCs w:val="24"/>
        </w:rPr>
        <w:t>nr</w:t>
      </w:r>
      <w:proofErr w:type="gramEnd"/>
      <w:r w:rsidR="009D680E" w:rsidRPr="002E14AC">
        <w:rPr>
          <w:rFonts w:ascii="Arial" w:hAnsi="Arial" w:cs="Arial"/>
          <w:sz w:val="24"/>
          <w:szCs w:val="24"/>
        </w:rPr>
        <w:t xml:space="preserve">. </w:t>
      </w:r>
      <w:proofErr w:type="gramStart"/>
      <w:r w:rsidR="009D680E" w:rsidRPr="002E14AC">
        <w:rPr>
          <w:rFonts w:ascii="Arial" w:hAnsi="Arial" w:cs="Arial"/>
          <w:sz w:val="24"/>
          <w:szCs w:val="24"/>
        </w:rPr>
        <w:t>avertismente</w:t>
      </w:r>
      <w:proofErr w:type="gramEnd"/>
      <w:r w:rsidR="009D680E" w:rsidRPr="002E14AC">
        <w:rPr>
          <w:rFonts w:ascii="Arial" w:hAnsi="Arial" w:cs="Arial"/>
          <w:sz w:val="24"/>
          <w:szCs w:val="24"/>
        </w:rPr>
        <w:t xml:space="preserve"> – </w:t>
      </w:r>
      <w:r w:rsidR="00E1762B" w:rsidRPr="002E14AC">
        <w:rPr>
          <w:rFonts w:ascii="Arial" w:hAnsi="Arial" w:cs="Arial"/>
          <w:sz w:val="24"/>
          <w:szCs w:val="24"/>
        </w:rPr>
        <w:t>13</w:t>
      </w:r>
    </w:p>
    <w:p w14:paraId="42ACBE32" w14:textId="7B15AF51" w:rsidR="00253D67" w:rsidRPr="002E14AC" w:rsidRDefault="00253D6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C55D07" w:rsidRPr="002E14AC">
        <w:rPr>
          <w:rFonts w:ascii="Arial" w:hAnsi="Arial" w:cs="Arial"/>
          <w:sz w:val="24"/>
          <w:szCs w:val="24"/>
        </w:rPr>
        <w:t>1</w:t>
      </w:r>
      <w:r w:rsidR="00E1762B" w:rsidRPr="002E14AC">
        <w:rPr>
          <w:rFonts w:ascii="Arial" w:hAnsi="Arial" w:cs="Arial"/>
          <w:sz w:val="24"/>
          <w:szCs w:val="24"/>
        </w:rPr>
        <w:t>1</w:t>
      </w:r>
    </w:p>
    <w:p w14:paraId="780967E4" w14:textId="5BCABE42" w:rsidR="00191C55" w:rsidRPr="002E14AC" w:rsidRDefault="00253D67"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C55D07" w:rsidRPr="002E14AC">
        <w:rPr>
          <w:rFonts w:ascii="Arial" w:hAnsi="Arial" w:cs="Arial"/>
          <w:b/>
          <w:sz w:val="24"/>
          <w:szCs w:val="24"/>
        </w:rPr>
        <w:t>3</w:t>
      </w:r>
      <w:r w:rsidR="00E1762B" w:rsidRPr="002E14AC">
        <w:rPr>
          <w:rFonts w:ascii="Arial" w:hAnsi="Arial" w:cs="Arial"/>
          <w:b/>
          <w:sz w:val="24"/>
          <w:szCs w:val="24"/>
        </w:rPr>
        <w:t>4</w:t>
      </w:r>
      <w:r w:rsidRPr="002E14AC">
        <w:rPr>
          <w:rFonts w:ascii="Arial" w:hAnsi="Arial" w:cs="Arial"/>
          <w:b/>
          <w:sz w:val="24"/>
          <w:szCs w:val="24"/>
        </w:rPr>
        <w:t>.</w:t>
      </w:r>
      <w:r w:rsidR="00E1762B" w:rsidRPr="002E14AC">
        <w:rPr>
          <w:rFonts w:ascii="Arial" w:hAnsi="Arial" w:cs="Arial"/>
          <w:b/>
          <w:sz w:val="24"/>
          <w:szCs w:val="24"/>
        </w:rPr>
        <w:t>2</w:t>
      </w:r>
      <w:r w:rsidR="002D3394" w:rsidRPr="002E14AC">
        <w:rPr>
          <w:rFonts w:ascii="Arial" w:hAnsi="Arial" w:cs="Arial"/>
          <w:b/>
          <w:sz w:val="24"/>
          <w:szCs w:val="24"/>
        </w:rPr>
        <w:t>0</w:t>
      </w:r>
      <w:r w:rsidR="00C55D07" w:rsidRPr="002E14AC">
        <w:rPr>
          <w:rFonts w:ascii="Arial" w:hAnsi="Arial" w:cs="Arial"/>
          <w:b/>
          <w:sz w:val="24"/>
          <w:szCs w:val="24"/>
        </w:rPr>
        <w:t>0 lei</w:t>
      </w:r>
    </w:p>
    <w:p w14:paraId="1BE38CF7" w14:textId="77777777" w:rsidR="00E4481E" w:rsidRPr="002E14AC" w:rsidRDefault="008B26C1" w:rsidP="007C2400">
      <w:pPr>
        <w:pStyle w:val="NoSpacing"/>
        <w:tabs>
          <w:tab w:val="left" w:pos="2565"/>
          <w:tab w:val="right" w:pos="9072"/>
        </w:tabs>
        <w:ind w:left="0"/>
        <w:rPr>
          <w:rFonts w:ascii="Arial" w:hAnsi="Arial" w:cs="Arial"/>
          <w:b/>
          <w:sz w:val="24"/>
          <w:szCs w:val="24"/>
        </w:rPr>
      </w:pPr>
      <w:r w:rsidRPr="002E14AC">
        <w:rPr>
          <w:rFonts w:ascii="Arial" w:hAnsi="Arial" w:cs="Arial"/>
          <w:b/>
          <w:sz w:val="24"/>
          <w:szCs w:val="24"/>
        </w:rPr>
        <w:t>Neconformități identificate</w:t>
      </w:r>
      <w:r w:rsidR="006E073C" w:rsidRPr="002E14AC">
        <w:rPr>
          <w:rFonts w:ascii="Arial" w:hAnsi="Arial" w:cs="Arial"/>
          <w:b/>
          <w:sz w:val="24"/>
          <w:szCs w:val="24"/>
        </w:rPr>
        <w:t>:</w:t>
      </w:r>
    </w:p>
    <w:p w14:paraId="03A3B261"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documentelor de reglementare sanitară, precum certificatul constatator, autorizaţiile sanitare de funcţionare şi alte asemenea documente prevăzute de legislaţia în vigoare, pentru proiectele de amplasare, amenajare, construire şi pentru funcţionarea obiectivelor care desfăşoară activităţi cu risc pentru starea de sănătate a populaţiei;</w:t>
      </w:r>
    </w:p>
    <w:p w14:paraId="39FEF420"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comercializarea sau utilizarea produselor cosmetice cu termen de valabilitate expirat;</w:t>
      </w:r>
    </w:p>
    <w:p w14:paraId="04E85502"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sau nepăstrarea înregistrărilor obligatorii în cadrul cabinetelor de înfrumuseţare corporală;</w:t>
      </w:r>
    </w:p>
    <w:p w14:paraId="6011D7FC"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evidenţei şi a controlului eficienţei sterilizării instrumentarului utilizat în cadrul cabinetelor de înfrumuseţare corporală;</w:t>
      </w:r>
    </w:p>
    <w:p w14:paraId="2797C979"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nemarcarea datei de deschidere a produsului cosmetic cu valabilitatea limitată, indicată prin perioada de după deschiderea acestuia, de către personalul cabinetelor de înfrumuseţare corporală care utilizează produsul respectiv;</w:t>
      </w:r>
    </w:p>
    <w:p w14:paraId="0518E228"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controlului eficienţei sterilizării şi neîntocmirea documentaţiei necesare evidenţei sterilizării;</w:t>
      </w:r>
    </w:p>
    <w:p w14:paraId="26A8B8AD" w14:textId="77777777" w:rsidR="001F4015" w:rsidRPr="002E14AC" w:rsidRDefault="001F4015" w:rsidP="007C2400">
      <w:pPr>
        <w:pStyle w:val="NoSpacing"/>
        <w:numPr>
          <w:ilvl w:val="0"/>
          <w:numId w:val="41"/>
        </w:numPr>
        <w:tabs>
          <w:tab w:val="left" w:pos="2565"/>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31C19BC4" w14:textId="77777777" w:rsidR="00215572" w:rsidRPr="002E14AC" w:rsidRDefault="00215572" w:rsidP="007C2400">
      <w:pPr>
        <w:pStyle w:val="NoSpacing"/>
        <w:numPr>
          <w:ilvl w:val="0"/>
          <w:numId w:val="41"/>
        </w:numPr>
        <w:tabs>
          <w:tab w:val="left" w:pos="142"/>
          <w:tab w:val="left" w:pos="2565"/>
          <w:tab w:val="right" w:pos="9072"/>
        </w:tabs>
        <w:ind w:left="0" w:firstLine="0"/>
        <w:rPr>
          <w:rFonts w:ascii="Arial" w:hAnsi="Arial" w:cs="Arial"/>
          <w:b/>
          <w:sz w:val="24"/>
          <w:szCs w:val="24"/>
        </w:rPr>
      </w:pPr>
      <w:r w:rsidRPr="002E14AC">
        <w:rPr>
          <w:rFonts w:ascii="Arial" w:hAnsi="Arial" w:cs="Arial"/>
          <w:sz w:val="24"/>
          <w:szCs w:val="24"/>
        </w:rPr>
        <w:t>lipsă registru pentru sterilizare;</w:t>
      </w:r>
    </w:p>
    <w:p w14:paraId="6B817CA7" w14:textId="77777777" w:rsidR="00BA72C2" w:rsidRPr="002E14AC" w:rsidRDefault="00BA72C2" w:rsidP="007C2400">
      <w:pPr>
        <w:pStyle w:val="NoSpacing"/>
        <w:numPr>
          <w:ilvl w:val="0"/>
          <w:numId w:val="41"/>
        </w:numPr>
        <w:tabs>
          <w:tab w:val="left" w:pos="142"/>
          <w:tab w:val="left" w:pos="3030"/>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6197F353" w14:textId="77777777" w:rsidR="00263C64" w:rsidRPr="002E14AC" w:rsidRDefault="00263C64" w:rsidP="007C2400">
      <w:pPr>
        <w:tabs>
          <w:tab w:val="right" w:pos="9072"/>
        </w:tabs>
        <w:spacing w:after="0" w:line="240" w:lineRule="auto"/>
        <w:rPr>
          <w:rFonts w:ascii="Arial" w:hAnsi="Arial" w:cs="Arial"/>
          <w:sz w:val="24"/>
          <w:szCs w:val="24"/>
        </w:rPr>
      </w:pPr>
      <w:r w:rsidRPr="002E14AC">
        <w:rPr>
          <w:rFonts w:ascii="Arial" w:hAnsi="Arial" w:cs="Arial"/>
          <w:sz w:val="24"/>
          <w:szCs w:val="24"/>
        </w:rPr>
        <w:t xml:space="preserve">Nr. recontroale – </w:t>
      </w:r>
      <w:r w:rsidR="00C55D07" w:rsidRPr="002E14AC">
        <w:rPr>
          <w:rFonts w:ascii="Arial" w:hAnsi="Arial" w:cs="Arial"/>
          <w:sz w:val="24"/>
          <w:szCs w:val="24"/>
        </w:rPr>
        <w:t>4</w:t>
      </w:r>
    </w:p>
    <w:p w14:paraId="7C3A22EB" w14:textId="77777777" w:rsidR="00E1762B" w:rsidRPr="002E14AC" w:rsidRDefault="00E1762B" w:rsidP="007C2400">
      <w:pPr>
        <w:tabs>
          <w:tab w:val="right" w:pos="9072"/>
        </w:tabs>
        <w:spacing w:after="0" w:line="240" w:lineRule="auto"/>
        <w:rPr>
          <w:rFonts w:ascii="Arial" w:hAnsi="Arial" w:cs="Arial"/>
          <w:sz w:val="24"/>
          <w:szCs w:val="24"/>
        </w:rPr>
      </w:pPr>
    </w:p>
    <w:p w14:paraId="539B119A" w14:textId="30E21C38" w:rsidR="00E1762B" w:rsidRPr="002E14AC" w:rsidRDefault="00E1762B"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b) Nr. controale la saloane de bronzare</w:t>
      </w:r>
    </w:p>
    <w:p w14:paraId="03CFDCA6" w14:textId="7EE22716"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6</w:t>
      </w:r>
    </w:p>
    <w:p w14:paraId="41811DC3" w14:textId="6A45C14D"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115F958A" w14:textId="44406D7F"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lastRenderedPageBreak/>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w:t>
      </w:r>
    </w:p>
    <w:p w14:paraId="48A3855F" w14:textId="77777777" w:rsidR="00E1762B" w:rsidRPr="002E14AC" w:rsidRDefault="00E1762B" w:rsidP="007C2400">
      <w:pPr>
        <w:pStyle w:val="NoSpacing"/>
        <w:tabs>
          <w:tab w:val="left" w:pos="2565"/>
          <w:tab w:val="right" w:pos="9072"/>
        </w:tabs>
        <w:ind w:left="0"/>
        <w:rPr>
          <w:rFonts w:ascii="Arial" w:hAnsi="Arial" w:cs="Arial"/>
          <w:b/>
          <w:sz w:val="24"/>
          <w:szCs w:val="24"/>
        </w:rPr>
      </w:pPr>
      <w:r w:rsidRPr="002E14AC">
        <w:rPr>
          <w:rFonts w:ascii="Arial" w:hAnsi="Arial" w:cs="Arial"/>
          <w:b/>
          <w:sz w:val="24"/>
          <w:szCs w:val="24"/>
        </w:rPr>
        <w:t>Neconformități identificate:</w:t>
      </w:r>
    </w:p>
    <w:p w14:paraId="0B67021F" w14:textId="77777777" w:rsidR="00E1762B" w:rsidRPr="002E14AC" w:rsidRDefault="00E1762B" w:rsidP="007C2400">
      <w:pPr>
        <w:pStyle w:val="NoSpacing"/>
        <w:numPr>
          <w:ilvl w:val="0"/>
          <w:numId w:val="41"/>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sau nepăstrarea înregistrărilor obligatorii în cadrul cabinetelor de înfrumuseţare corporală;</w:t>
      </w:r>
    </w:p>
    <w:p w14:paraId="1D5E9D48" w14:textId="77777777" w:rsidR="00CE1A65" w:rsidRPr="002E14AC" w:rsidRDefault="00CE1A65" w:rsidP="007C2400">
      <w:pPr>
        <w:tabs>
          <w:tab w:val="right" w:pos="9072"/>
        </w:tabs>
        <w:spacing w:after="0" w:line="240" w:lineRule="auto"/>
        <w:rPr>
          <w:rFonts w:ascii="Arial" w:hAnsi="Arial" w:cs="Arial"/>
          <w:sz w:val="24"/>
          <w:szCs w:val="24"/>
        </w:rPr>
      </w:pPr>
    </w:p>
    <w:p w14:paraId="51C49CBC" w14:textId="011A5742" w:rsidR="00CE1A65" w:rsidRPr="002E14AC" w:rsidRDefault="00E1762B"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rPr>
        <w:t>c</w:t>
      </w:r>
      <w:r w:rsidR="00CE1A65" w:rsidRPr="002E14AC">
        <w:rPr>
          <w:rFonts w:ascii="Arial" w:hAnsi="Arial" w:cs="Arial"/>
          <w:b/>
          <w:sz w:val="24"/>
          <w:szCs w:val="24"/>
          <w:u w:val="single"/>
        </w:rPr>
        <w:t xml:space="preserve">) Nr. controale la saloane de tatuaj </w:t>
      </w:r>
      <w:r w:rsidR="00CE1A65" w:rsidRPr="002E14AC">
        <w:rPr>
          <w:rFonts w:ascii="Arial" w:hAnsi="Arial" w:cs="Arial"/>
          <w:b/>
          <w:sz w:val="24"/>
          <w:szCs w:val="24"/>
          <w:u w:val="single"/>
          <w:lang w:val="ro-RO"/>
        </w:rPr>
        <w:t>și piercing</w:t>
      </w:r>
    </w:p>
    <w:p w14:paraId="58507CA2" w14:textId="420A297F"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1</w:t>
      </w:r>
    </w:p>
    <w:p w14:paraId="5089E1D0" w14:textId="77777777" w:rsidR="00E147D7" w:rsidRPr="002E14AC" w:rsidRDefault="00E147D7" w:rsidP="007C2400">
      <w:pPr>
        <w:tabs>
          <w:tab w:val="left" w:pos="142"/>
          <w:tab w:val="right" w:pos="9072"/>
        </w:tabs>
        <w:spacing w:after="0" w:line="240" w:lineRule="auto"/>
        <w:contextualSpacing/>
        <w:rPr>
          <w:rFonts w:ascii="Arial" w:hAnsi="Arial" w:cs="Arial"/>
          <w:b/>
          <w:sz w:val="24"/>
          <w:szCs w:val="24"/>
        </w:rPr>
      </w:pPr>
    </w:p>
    <w:p w14:paraId="54A8D894" w14:textId="77777777" w:rsidR="004A1DED" w:rsidRPr="002E14AC" w:rsidRDefault="004A1DED" w:rsidP="007C2400">
      <w:pPr>
        <w:pStyle w:val="NoSpacing"/>
        <w:tabs>
          <w:tab w:val="right" w:pos="9072"/>
        </w:tabs>
        <w:ind w:left="0"/>
        <w:rPr>
          <w:rFonts w:ascii="Arial" w:eastAsia="Times New Roman" w:hAnsi="Arial" w:cs="Arial"/>
          <w:b/>
          <w:bCs/>
          <w:sz w:val="24"/>
          <w:szCs w:val="24"/>
          <w:lang w:val="ro-RO" w:eastAsia="ro-RO"/>
        </w:rPr>
      </w:pPr>
    </w:p>
    <w:p w14:paraId="6C8994CF" w14:textId="31B778C4" w:rsidR="00E95C47" w:rsidRPr="002E14AC" w:rsidRDefault="005322AD" w:rsidP="007C2400">
      <w:pPr>
        <w:pStyle w:val="NoSpacing"/>
        <w:tabs>
          <w:tab w:val="right" w:pos="9072"/>
        </w:tabs>
        <w:ind w:left="0"/>
        <w:rPr>
          <w:rFonts w:ascii="Arial" w:eastAsia="Times New Roman" w:hAnsi="Arial" w:cs="Arial"/>
          <w:b/>
          <w:bCs/>
          <w:sz w:val="24"/>
          <w:szCs w:val="24"/>
          <w:lang w:val="ro-RO" w:eastAsia="ro-RO"/>
        </w:rPr>
      </w:pPr>
      <w:r w:rsidRPr="002E14AC">
        <w:rPr>
          <w:rFonts w:ascii="Arial" w:eastAsia="Times New Roman" w:hAnsi="Arial" w:cs="Arial"/>
          <w:b/>
          <w:bCs/>
          <w:sz w:val="24"/>
          <w:szCs w:val="24"/>
          <w:lang w:val="ro-RO" w:eastAsia="ro-RO"/>
        </w:rPr>
        <w:t>Capitolul</w:t>
      </w:r>
      <w:r w:rsidR="001F3C30" w:rsidRPr="002E14AC">
        <w:rPr>
          <w:rFonts w:ascii="Arial" w:eastAsia="Times New Roman" w:hAnsi="Arial" w:cs="Arial"/>
          <w:b/>
          <w:bCs/>
          <w:sz w:val="24"/>
          <w:szCs w:val="24"/>
          <w:lang w:val="ro-RO" w:eastAsia="ro-RO"/>
        </w:rPr>
        <w:t xml:space="preserve"> </w:t>
      </w:r>
      <w:r w:rsidRPr="002E14AC">
        <w:rPr>
          <w:rFonts w:ascii="Arial" w:eastAsia="Times New Roman" w:hAnsi="Arial" w:cs="Arial"/>
          <w:b/>
          <w:bCs/>
          <w:sz w:val="24"/>
          <w:szCs w:val="24"/>
          <w:lang w:val="ro-RO" w:eastAsia="ro-RO"/>
        </w:rPr>
        <w:t>X</w:t>
      </w:r>
      <w:r w:rsidR="006C079B" w:rsidRPr="002E14AC">
        <w:rPr>
          <w:rFonts w:ascii="Arial" w:eastAsia="Times New Roman" w:hAnsi="Arial" w:cs="Arial"/>
          <w:b/>
          <w:bCs/>
          <w:sz w:val="24"/>
          <w:szCs w:val="24"/>
          <w:lang w:val="ro-RO" w:eastAsia="ro-RO"/>
        </w:rPr>
        <w:t>I</w:t>
      </w:r>
      <w:r w:rsidR="00B43B02" w:rsidRPr="002E14AC">
        <w:rPr>
          <w:rFonts w:ascii="Arial" w:eastAsia="Times New Roman" w:hAnsi="Arial" w:cs="Arial"/>
          <w:b/>
          <w:bCs/>
          <w:sz w:val="24"/>
          <w:szCs w:val="24"/>
          <w:lang w:val="ro-RO" w:eastAsia="ro-RO"/>
        </w:rPr>
        <w:t>I</w:t>
      </w:r>
      <w:r w:rsidR="00E1762B" w:rsidRPr="002E14AC">
        <w:rPr>
          <w:rFonts w:ascii="Arial" w:eastAsia="Times New Roman" w:hAnsi="Arial" w:cs="Arial"/>
          <w:b/>
          <w:bCs/>
          <w:sz w:val="24"/>
          <w:szCs w:val="24"/>
          <w:lang w:val="ro-RO" w:eastAsia="ro-RO"/>
        </w:rPr>
        <w:t>I</w:t>
      </w:r>
      <w:r w:rsidR="001F3C30" w:rsidRPr="002E14AC">
        <w:rPr>
          <w:rFonts w:ascii="Arial" w:eastAsia="Times New Roman" w:hAnsi="Arial" w:cs="Arial"/>
          <w:b/>
          <w:bCs/>
          <w:sz w:val="24"/>
          <w:szCs w:val="24"/>
          <w:lang w:val="ro-RO" w:eastAsia="ro-RO"/>
        </w:rPr>
        <w:t>.</w:t>
      </w:r>
      <w:r w:rsidRPr="002E14AC">
        <w:rPr>
          <w:rFonts w:ascii="Arial" w:eastAsia="Times New Roman" w:hAnsi="Arial" w:cs="Arial"/>
          <w:b/>
          <w:bCs/>
          <w:sz w:val="24"/>
          <w:szCs w:val="24"/>
          <w:lang w:val="ro-RO" w:eastAsia="ro-RO"/>
        </w:rPr>
        <w:t xml:space="preserve"> </w:t>
      </w:r>
      <w:r w:rsidR="009B482C" w:rsidRPr="002E14AC">
        <w:rPr>
          <w:rFonts w:ascii="Arial" w:eastAsia="Times New Roman" w:hAnsi="Arial" w:cs="Arial"/>
          <w:b/>
          <w:bCs/>
          <w:sz w:val="24"/>
          <w:szCs w:val="24"/>
          <w:lang w:val="ro-RO" w:eastAsia="ro-RO"/>
        </w:rPr>
        <w:t>APA DE ÎMBĂIERE</w:t>
      </w:r>
    </w:p>
    <w:p w14:paraId="751EAA61" w14:textId="77777777" w:rsidR="00065CC3" w:rsidRPr="002E14AC" w:rsidRDefault="00065CC3" w:rsidP="007C2400">
      <w:pPr>
        <w:pStyle w:val="NoSpacing"/>
        <w:tabs>
          <w:tab w:val="right" w:pos="9072"/>
        </w:tabs>
        <w:ind w:left="0"/>
        <w:rPr>
          <w:rFonts w:ascii="Arial" w:eastAsia="Times New Roman" w:hAnsi="Arial" w:cs="Arial"/>
          <w:b/>
          <w:bCs/>
          <w:sz w:val="24"/>
          <w:szCs w:val="24"/>
          <w:lang w:val="ro-RO" w:eastAsia="ro-RO"/>
        </w:rPr>
      </w:pPr>
    </w:p>
    <w:p w14:paraId="347B3BB5" w14:textId="6EA7F332" w:rsidR="001A793F"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controale și recontroale în zonele de îmbăiere neamenajate, în zonele de îmbăiere amenajate, la bazinele de înot, piscine, ștranduri</w:t>
      </w:r>
      <w:r w:rsidR="00280B82" w:rsidRPr="002E14AC">
        <w:rPr>
          <w:rFonts w:ascii="Arial" w:hAnsi="Arial" w:cs="Arial"/>
          <w:sz w:val="24"/>
          <w:szCs w:val="24"/>
        </w:rPr>
        <w:t xml:space="preserve"> </w:t>
      </w:r>
      <w:r w:rsidR="001F4134" w:rsidRPr="002E14AC">
        <w:rPr>
          <w:rFonts w:ascii="Arial" w:hAnsi="Arial" w:cs="Arial"/>
          <w:sz w:val="24"/>
          <w:szCs w:val="24"/>
        </w:rPr>
        <w:t>–</w:t>
      </w:r>
      <w:r w:rsidR="00D16145" w:rsidRPr="002E14AC">
        <w:rPr>
          <w:rFonts w:ascii="Arial" w:hAnsi="Arial" w:cs="Arial"/>
          <w:sz w:val="24"/>
          <w:szCs w:val="24"/>
        </w:rPr>
        <w:t xml:space="preserve"> </w:t>
      </w:r>
      <w:r w:rsidR="00DD1B2D" w:rsidRPr="002E14AC">
        <w:rPr>
          <w:rFonts w:ascii="Arial" w:hAnsi="Arial" w:cs="Arial"/>
          <w:sz w:val="24"/>
          <w:szCs w:val="24"/>
        </w:rPr>
        <w:t>11</w:t>
      </w:r>
    </w:p>
    <w:p w14:paraId="76AE5AF4" w14:textId="7F428C04" w:rsidR="000E48CF" w:rsidRPr="002E14AC" w:rsidRDefault="000E48CF"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DD1B2D" w:rsidRPr="002E14AC">
        <w:rPr>
          <w:rFonts w:ascii="Arial" w:hAnsi="Arial" w:cs="Arial"/>
          <w:sz w:val="24"/>
          <w:szCs w:val="24"/>
        </w:rPr>
        <w:t>5</w:t>
      </w:r>
      <w:r w:rsidRPr="002E14AC">
        <w:rPr>
          <w:rFonts w:ascii="Arial" w:hAnsi="Arial" w:cs="Arial"/>
          <w:sz w:val="24"/>
          <w:szCs w:val="24"/>
        </w:rPr>
        <w:t>, din care:</w:t>
      </w:r>
    </w:p>
    <w:p w14:paraId="19E4386E" w14:textId="25668849" w:rsidR="000E48CF"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DD1B2D" w:rsidRPr="002E14AC">
        <w:rPr>
          <w:rFonts w:ascii="Arial" w:hAnsi="Arial" w:cs="Arial"/>
          <w:sz w:val="24"/>
          <w:szCs w:val="24"/>
        </w:rPr>
        <w:t>5</w:t>
      </w:r>
    </w:p>
    <w:p w14:paraId="63559C1D" w14:textId="7B5A35BC" w:rsidR="000E48CF" w:rsidRPr="002E14AC" w:rsidRDefault="000E48CF"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DD1B2D" w:rsidRPr="002E14AC">
        <w:rPr>
          <w:rFonts w:ascii="Arial" w:hAnsi="Arial" w:cs="Arial"/>
          <w:b/>
          <w:sz w:val="24"/>
          <w:szCs w:val="24"/>
        </w:rPr>
        <w:t>38</w:t>
      </w:r>
      <w:r w:rsidRPr="002E14AC">
        <w:rPr>
          <w:rFonts w:ascii="Arial" w:hAnsi="Arial" w:cs="Arial"/>
          <w:b/>
          <w:sz w:val="24"/>
          <w:szCs w:val="24"/>
        </w:rPr>
        <w:t>.000 lei</w:t>
      </w:r>
    </w:p>
    <w:p w14:paraId="665301AA" w14:textId="155D848F" w:rsidR="00B43B02" w:rsidRPr="002E14AC" w:rsidRDefault="00B43B02"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 </w:t>
      </w:r>
      <w:r w:rsidR="00DD1B2D" w:rsidRPr="002E14AC">
        <w:rPr>
          <w:rFonts w:ascii="Arial" w:hAnsi="Arial" w:cs="Arial"/>
          <w:sz w:val="24"/>
          <w:szCs w:val="24"/>
        </w:rPr>
        <w:t>2</w:t>
      </w:r>
    </w:p>
    <w:p w14:paraId="1973BDA3" w14:textId="77777777" w:rsidR="006A4F1B" w:rsidRPr="002E14AC" w:rsidRDefault="006A4F1B" w:rsidP="007C2400">
      <w:pPr>
        <w:pStyle w:val="NoSpacing"/>
        <w:tabs>
          <w:tab w:val="right" w:pos="9072"/>
        </w:tabs>
        <w:ind w:left="0"/>
        <w:rPr>
          <w:rFonts w:ascii="Arial" w:hAnsi="Arial" w:cs="Arial"/>
          <w:sz w:val="24"/>
          <w:szCs w:val="24"/>
        </w:rPr>
      </w:pPr>
    </w:p>
    <w:p w14:paraId="091ACCB3" w14:textId="679D2870" w:rsidR="00E1762B" w:rsidRPr="002E14AC" w:rsidRDefault="00E1762B"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Nr. controale zone de îmbăiere neamenajate</w:t>
      </w:r>
    </w:p>
    <w:p w14:paraId="642B92D7" w14:textId="14BAA4C2"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1</w:t>
      </w:r>
    </w:p>
    <w:p w14:paraId="4DE2DDA5" w14:textId="77777777" w:rsidR="00E1762B" w:rsidRPr="002E14AC" w:rsidRDefault="00E1762B" w:rsidP="007C2400">
      <w:pPr>
        <w:pStyle w:val="NoSpacing"/>
        <w:tabs>
          <w:tab w:val="right" w:pos="9072"/>
        </w:tabs>
        <w:ind w:left="0"/>
        <w:rPr>
          <w:rFonts w:ascii="Arial" w:hAnsi="Arial" w:cs="Arial"/>
          <w:sz w:val="24"/>
          <w:szCs w:val="24"/>
        </w:rPr>
      </w:pPr>
    </w:p>
    <w:p w14:paraId="18B825C3" w14:textId="77777777" w:rsidR="00E1762B" w:rsidRPr="002E14AC" w:rsidRDefault="00E1762B" w:rsidP="007C2400">
      <w:pPr>
        <w:pStyle w:val="NoSpacing"/>
        <w:tabs>
          <w:tab w:val="right" w:pos="9072"/>
        </w:tabs>
        <w:ind w:left="0"/>
        <w:rPr>
          <w:rFonts w:ascii="Arial" w:hAnsi="Arial" w:cs="Arial"/>
          <w:b/>
          <w:sz w:val="24"/>
          <w:szCs w:val="24"/>
          <w:lang w:val="ro-RO"/>
        </w:rPr>
      </w:pPr>
      <w:r w:rsidRPr="002E14AC">
        <w:rPr>
          <w:rFonts w:ascii="Arial" w:hAnsi="Arial" w:cs="Arial"/>
          <w:b/>
          <w:sz w:val="24"/>
          <w:szCs w:val="24"/>
          <w:u w:val="single"/>
        </w:rPr>
        <w:t xml:space="preserve">Nr. controale la bazinele de </w:t>
      </w:r>
      <w:r w:rsidRPr="002E14AC">
        <w:rPr>
          <w:rFonts w:ascii="Arial" w:hAnsi="Arial" w:cs="Arial"/>
          <w:b/>
          <w:sz w:val="24"/>
          <w:szCs w:val="24"/>
          <w:u w:val="single"/>
          <w:lang w:val="ro-RO"/>
        </w:rPr>
        <w:t>înot</w:t>
      </w:r>
    </w:p>
    <w:p w14:paraId="6B8D651B" w14:textId="6B4603C1"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Număr controale efectuate – 1</w:t>
      </w:r>
    </w:p>
    <w:p w14:paraId="2A6CB0A6" w14:textId="77777777"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 – 1, din care:</w:t>
      </w:r>
    </w:p>
    <w:p w14:paraId="26C1A341" w14:textId="77777777"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6DA0AB02" w14:textId="77777777" w:rsidR="00E1762B" w:rsidRPr="002E14AC" w:rsidRDefault="00E1762B"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Pr="002E14AC">
        <w:rPr>
          <w:rFonts w:ascii="Arial" w:hAnsi="Arial" w:cs="Arial"/>
          <w:b/>
          <w:sz w:val="24"/>
          <w:szCs w:val="24"/>
        </w:rPr>
        <w:t>6.000 lei</w:t>
      </w:r>
    </w:p>
    <w:p w14:paraId="47CD66FC" w14:textId="77777777" w:rsidR="00E1762B" w:rsidRPr="002E14AC" w:rsidRDefault="00E1762B" w:rsidP="007C2400">
      <w:pPr>
        <w:pStyle w:val="NoSpacing"/>
        <w:tabs>
          <w:tab w:val="left" w:pos="2565"/>
          <w:tab w:val="right" w:pos="9072"/>
        </w:tabs>
        <w:ind w:left="0"/>
        <w:rPr>
          <w:rFonts w:ascii="Arial" w:hAnsi="Arial" w:cs="Arial"/>
          <w:b/>
          <w:sz w:val="24"/>
          <w:szCs w:val="24"/>
        </w:rPr>
      </w:pPr>
      <w:r w:rsidRPr="002E14AC">
        <w:rPr>
          <w:rFonts w:ascii="Arial" w:hAnsi="Arial" w:cs="Arial"/>
          <w:b/>
          <w:sz w:val="24"/>
          <w:szCs w:val="24"/>
        </w:rPr>
        <w:t>Neconformități identificate:</w:t>
      </w:r>
    </w:p>
    <w:p w14:paraId="2DF4A3BF" w14:textId="77777777" w:rsidR="00E1762B" w:rsidRPr="002E14AC" w:rsidRDefault="00E1762B" w:rsidP="007C2400">
      <w:pPr>
        <w:pStyle w:val="ListParagraph"/>
        <w:numPr>
          <w:ilvl w:val="0"/>
          <w:numId w:val="28"/>
        </w:numPr>
        <w:spacing w:after="0" w:line="240" w:lineRule="auto"/>
        <w:ind w:left="0" w:firstLine="0"/>
        <w:jc w:val="both"/>
        <w:rPr>
          <w:rFonts w:ascii="Arial" w:hAnsi="Arial" w:cs="Arial"/>
          <w:sz w:val="24"/>
          <w:szCs w:val="24"/>
        </w:rPr>
      </w:pPr>
      <w:r w:rsidRPr="002E14AC">
        <w:rPr>
          <w:rFonts w:ascii="Arial" w:hAnsi="Arial" w:cs="Arial"/>
          <w:sz w:val="24"/>
          <w:szCs w:val="24"/>
        </w:rPr>
        <w:t xml:space="preserve">utilizarea apei care nu corespunde normelor de calitate pentru bazine de înot din unitățile de folosință publică; </w:t>
      </w:r>
    </w:p>
    <w:p w14:paraId="15195D3E" w14:textId="77777777" w:rsidR="00E1762B" w:rsidRPr="002E14AC" w:rsidRDefault="00E1762B" w:rsidP="007C2400">
      <w:pPr>
        <w:pStyle w:val="NoSpacing"/>
        <w:tabs>
          <w:tab w:val="right" w:pos="9072"/>
        </w:tabs>
        <w:ind w:left="0"/>
        <w:rPr>
          <w:rFonts w:ascii="Arial" w:hAnsi="Arial" w:cs="Arial"/>
          <w:sz w:val="24"/>
          <w:szCs w:val="24"/>
        </w:rPr>
      </w:pPr>
    </w:p>
    <w:p w14:paraId="083ED8C1" w14:textId="77777777" w:rsidR="00A70973" w:rsidRPr="002E14AC" w:rsidRDefault="00A70973"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Nr. controale piscine</w:t>
      </w:r>
    </w:p>
    <w:p w14:paraId="6E0E22FA" w14:textId="57D34009" w:rsidR="00481D5A" w:rsidRPr="002E14AC" w:rsidRDefault="00A7097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E1762B" w:rsidRPr="002E14AC">
        <w:rPr>
          <w:rFonts w:ascii="Arial" w:hAnsi="Arial" w:cs="Arial"/>
          <w:sz w:val="24"/>
          <w:szCs w:val="24"/>
        </w:rPr>
        <w:t>9</w:t>
      </w:r>
    </w:p>
    <w:p w14:paraId="2F60B9DF" w14:textId="337B8540" w:rsidR="00191C55" w:rsidRPr="002E14AC" w:rsidRDefault="00191C5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E1762B" w:rsidRPr="002E14AC">
        <w:rPr>
          <w:rFonts w:ascii="Arial" w:hAnsi="Arial" w:cs="Arial"/>
          <w:sz w:val="24"/>
          <w:szCs w:val="24"/>
        </w:rPr>
        <w:t>4</w:t>
      </w:r>
      <w:r w:rsidRPr="002E14AC">
        <w:rPr>
          <w:rFonts w:ascii="Arial" w:hAnsi="Arial" w:cs="Arial"/>
          <w:sz w:val="24"/>
          <w:szCs w:val="24"/>
        </w:rPr>
        <w:t>, din care:</w:t>
      </w:r>
    </w:p>
    <w:p w14:paraId="2CC76CF7" w14:textId="34B258D0" w:rsidR="00191C55" w:rsidRPr="002E14AC" w:rsidRDefault="00191C55"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E1762B" w:rsidRPr="002E14AC">
        <w:rPr>
          <w:rFonts w:ascii="Arial" w:hAnsi="Arial" w:cs="Arial"/>
          <w:sz w:val="24"/>
          <w:szCs w:val="24"/>
        </w:rPr>
        <w:t>4</w:t>
      </w:r>
    </w:p>
    <w:p w14:paraId="79AC081C" w14:textId="2F9BF54D" w:rsidR="00191C55" w:rsidRPr="002E14AC" w:rsidRDefault="00191C55"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E1762B" w:rsidRPr="002E14AC">
        <w:rPr>
          <w:rFonts w:ascii="Arial" w:hAnsi="Arial" w:cs="Arial"/>
          <w:b/>
          <w:sz w:val="24"/>
          <w:szCs w:val="24"/>
        </w:rPr>
        <w:t>32</w:t>
      </w:r>
      <w:r w:rsidRPr="002E14AC">
        <w:rPr>
          <w:rFonts w:ascii="Arial" w:hAnsi="Arial" w:cs="Arial"/>
          <w:b/>
          <w:sz w:val="24"/>
          <w:szCs w:val="24"/>
        </w:rPr>
        <w:t>.</w:t>
      </w:r>
      <w:r w:rsidR="008111B6" w:rsidRPr="002E14AC">
        <w:rPr>
          <w:rFonts w:ascii="Arial" w:hAnsi="Arial" w:cs="Arial"/>
          <w:b/>
          <w:sz w:val="24"/>
          <w:szCs w:val="24"/>
        </w:rPr>
        <w:t>0</w:t>
      </w:r>
      <w:r w:rsidRPr="002E14AC">
        <w:rPr>
          <w:rFonts w:ascii="Arial" w:hAnsi="Arial" w:cs="Arial"/>
          <w:b/>
          <w:sz w:val="24"/>
          <w:szCs w:val="24"/>
        </w:rPr>
        <w:t>00 lei</w:t>
      </w:r>
    </w:p>
    <w:p w14:paraId="5EC9D6DE" w14:textId="3972F847" w:rsidR="00E1762B" w:rsidRPr="002E14AC" w:rsidRDefault="00E1762B" w:rsidP="007C2400">
      <w:pPr>
        <w:pStyle w:val="NoSpacing"/>
        <w:tabs>
          <w:tab w:val="right" w:pos="9072"/>
        </w:tabs>
        <w:ind w:left="0"/>
        <w:rPr>
          <w:rFonts w:ascii="Arial" w:hAnsi="Arial" w:cs="Arial"/>
          <w:bCs/>
          <w:sz w:val="24"/>
          <w:szCs w:val="24"/>
        </w:rPr>
      </w:pPr>
      <w:r w:rsidRPr="002E14AC">
        <w:rPr>
          <w:rFonts w:ascii="Arial" w:hAnsi="Arial" w:cs="Arial"/>
          <w:bCs/>
          <w:sz w:val="24"/>
          <w:szCs w:val="24"/>
        </w:rPr>
        <w:t xml:space="preserve">Probe de </w:t>
      </w:r>
      <w:proofErr w:type="gramStart"/>
      <w:r w:rsidRPr="002E14AC">
        <w:rPr>
          <w:rFonts w:ascii="Arial" w:hAnsi="Arial" w:cs="Arial"/>
          <w:bCs/>
          <w:sz w:val="24"/>
          <w:szCs w:val="24"/>
        </w:rPr>
        <w:t>apă</w:t>
      </w:r>
      <w:proofErr w:type="gramEnd"/>
      <w:r w:rsidRPr="002E14AC">
        <w:rPr>
          <w:rFonts w:ascii="Arial" w:hAnsi="Arial" w:cs="Arial"/>
          <w:bCs/>
          <w:sz w:val="24"/>
          <w:szCs w:val="24"/>
        </w:rPr>
        <w:t xml:space="preserve"> recoltate: 5 </w:t>
      </w:r>
    </w:p>
    <w:p w14:paraId="732AFE6F" w14:textId="635C20E4" w:rsidR="00E1762B" w:rsidRPr="002E14AC" w:rsidRDefault="00E1762B" w:rsidP="007C2400">
      <w:pPr>
        <w:pStyle w:val="NoSpacing"/>
        <w:tabs>
          <w:tab w:val="right" w:pos="9072"/>
        </w:tabs>
        <w:ind w:left="0"/>
        <w:rPr>
          <w:rFonts w:ascii="Arial" w:hAnsi="Arial" w:cs="Arial"/>
          <w:bCs/>
          <w:sz w:val="24"/>
          <w:szCs w:val="24"/>
        </w:rPr>
      </w:pPr>
      <w:r w:rsidRPr="002E14AC">
        <w:rPr>
          <w:rFonts w:ascii="Arial" w:hAnsi="Arial" w:cs="Arial"/>
          <w:bCs/>
          <w:sz w:val="24"/>
          <w:szCs w:val="24"/>
        </w:rPr>
        <w:t xml:space="preserve">Probe de </w:t>
      </w:r>
      <w:proofErr w:type="gramStart"/>
      <w:r w:rsidRPr="002E14AC">
        <w:rPr>
          <w:rFonts w:ascii="Arial" w:hAnsi="Arial" w:cs="Arial"/>
          <w:bCs/>
          <w:sz w:val="24"/>
          <w:szCs w:val="24"/>
        </w:rPr>
        <w:t>ap</w:t>
      </w:r>
      <w:r w:rsidRPr="002E14AC">
        <w:rPr>
          <w:rFonts w:ascii="Arial" w:hAnsi="Arial" w:cs="Arial"/>
          <w:bCs/>
          <w:sz w:val="24"/>
          <w:szCs w:val="24"/>
          <w:lang w:val="ro-RO"/>
        </w:rPr>
        <w:t>ă</w:t>
      </w:r>
      <w:proofErr w:type="gramEnd"/>
      <w:r w:rsidRPr="002E14AC">
        <w:rPr>
          <w:rFonts w:ascii="Arial" w:hAnsi="Arial" w:cs="Arial"/>
          <w:bCs/>
          <w:sz w:val="24"/>
          <w:szCs w:val="24"/>
          <w:lang w:val="ro-RO"/>
        </w:rPr>
        <w:t xml:space="preserve"> corespunzătoare</w:t>
      </w:r>
      <w:r w:rsidRPr="002E14AC">
        <w:rPr>
          <w:rFonts w:ascii="Arial" w:hAnsi="Arial" w:cs="Arial"/>
          <w:bCs/>
          <w:sz w:val="24"/>
          <w:szCs w:val="24"/>
        </w:rPr>
        <w:t xml:space="preserve"> – 3 probe</w:t>
      </w:r>
    </w:p>
    <w:p w14:paraId="5DC21A8A" w14:textId="52E7BF3E" w:rsidR="00E1762B" w:rsidRPr="002E14AC" w:rsidRDefault="00E1762B" w:rsidP="007C2400">
      <w:pPr>
        <w:pStyle w:val="NoSpacing"/>
        <w:tabs>
          <w:tab w:val="right" w:pos="9072"/>
        </w:tabs>
        <w:ind w:left="0"/>
        <w:rPr>
          <w:rFonts w:ascii="Arial" w:hAnsi="Arial" w:cs="Arial"/>
          <w:bCs/>
          <w:sz w:val="24"/>
          <w:szCs w:val="24"/>
          <w:lang w:val="ro-RO"/>
        </w:rPr>
      </w:pPr>
      <w:r w:rsidRPr="002E14AC">
        <w:rPr>
          <w:rFonts w:ascii="Arial" w:hAnsi="Arial" w:cs="Arial"/>
          <w:bCs/>
          <w:sz w:val="24"/>
          <w:szCs w:val="24"/>
        </w:rPr>
        <w:t xml:space="preserve">Probe de </w:t>
      </w:r>
      <w:proofErr w:type="gramStart"/>
      <w:r w:rsidRPr="002E14AC">
        <w:rPr>
          <w:rFonts w:ascii="Arial" w:hAnsi="Arial" w:cs="Arial"/>
          <w:bCs/>
          <w:sz w:val="24"/>
          <w:szCs w:val="24"/>
        </w:rPr>
        <w:t>ap</w:t>
      </w:r>
      <w:r w:rsidRPr="002E14AC">
        <w:rPr>
          <w:rFonts w:ascii="Arial" w:hAnsi="Arial" w:cs="Arial"/>
          <w:bCs/>
          <w:sz w:val="24"/>
          <w:szCs w:val="24"/>
          <w:lang w:val="ro-RO"/>
        </w:rPr>
        <w:t>ă</w:t>
      </w:r>
      <w:proofErr w:type="gramEnd"/>
      <w:r w:rsidRPr="002E14AC">
        <w:rPr>
          <w:rFonts w:ascii="Arial" w:hAnsi="Arial" w:cs="Arial"/>
          <w:bCs/>
          <w:sz w:val="24"/>
          <w:szCs w:val="24"/>
          <w:lang w:val="ro-RO"/>
        </w:rPr>
        <w:t xml:space="preserve"> necorespunzătoare – 2 probe </w:t>
      </w:r>
    </w:p>
    <w:p w14:paraId="57C005D8" w14:textId="77777777" w:rsidR="00191C55" w:rsidRPr="002E14AC" w:rsidRDefault="00191C55" w:rsidP="007C2400">
      <w:pPr>
        <w:pStyle w:val="NoSpacing"/>
        <w:tabs>
          <w:tab w:val="left" w:pos="2565"/>
          <w:tab w:val="right" w:pos="9072"/>
        </w:tabs>
        <w:ind w:left="0"/>
        <w:rPr>
          <w:rFonts w:ascii="Arial" w:hAnsi="Arial" w:cs="Arial"/>
          <w:b/>
          <w:sz w:val="24"/>
          <w:szCs w:val="24"/>
        </w:rPr>
      </w:pPr>
      <w:r w:rsidRPr="002E14AC">
        <w:rPr>
          <w:rFonts w:ascii="Arial" w:hAnsi="Arial" w:cs="Arial"/>
          <w:b/>
          <w:sz w:val="24"/>
          <w:szCs w:val="24"/>
        </w:rPr>
        <w:t>Neconformități identificate:</w:t>
      </w:r>
    </w:p>
    <w:p w14:paraId="7CAD0A0E" w14:textId="77777777" w:rsidR="00BA42A7" w:rsidRPr="002E14AC" w:rsidRDefault="00BA42A7" w:rsidP="007C2400">
      <w:pPr>
        <w:pStyle w:val="NoSpacing"/>
        <w:numPr>
          <w:ilvl w:val="0"/>
          <w:numId w:val="42"/>
        </w:numPr>
        <w:tabs>
          <w:tab w:val="left" w:pos="2565"/>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normelor de igienă privind întreţinerea, spălarea şi dezinfectarea piscinelor, prin neprimenirea şi nedezinfecţia apei, corespunzător normelor de igienă;</w:t>
      </w:r>
    </w:p>
    <w:p w14:paraId="1567AC15" w14:textId="77777777" w:rsidR="00BA42A7" w:rsidRPr="002E14AC" w:rsidRDefault="00BA42A7" w:rsidP="007C2400">
      <w:pPr>
        <w:pStyle w:val="NoSpacing"/>
        <w:numPr>
          <w:ilvl w:val="0"/>
          <w:numId w:val="42"/>
        </w:numPr>
        <w:tabs>
          <w:tab w:val="left" w:pos="2565"/>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54151CF" w14:textId="77777777" w:rsidR="00215572" w:rsidRPr="002E14AC" w:rsidRDefault="00215572" w:rsidP="007C2400">
      <w:pPr>
        <w:pStyle w:val="NoSpacing"/>
        <w:numPr>
          <w:ilvl w:val="0"/>
          <w:numId w:val="28"/>
        </w:numPr>
        <w:tabs>
          <w:tab w:val="left" w:pos="2565"/>
          <w:tab w:val="right" w:pos="9072"/>
        </w:tabs>
        <w:ind w:left="0" w:firstLine="0"/>
        <w:rPr>
          <w:rFonts w:ascii="Arial" w:hAnsi="Arial" w:cs="Arial"/>
          <w:b/>
          <w:sz w:val="24"/>
          <w:szCs w:val="24"/>
        </w:rPr>
      </w:pPr>
      <w:r w:rsidRPr="002E14AC">
        <w:rPr>
          <w:rFonts w:ascii="Arial" w:hAnsi="Arial" w:cs="Arial"/>
          <w:sz w:val="24"/>
          <w:szCs w:val="24"/>
          <w:shd w:val="clear" w:color="auto" w:fill="FFFFFF"/>
        </w:rPr>
        <w:t>utilizarea apei care nu corespunde normelor de calitate pentru piscine;</w:t>
      </w:r>
    </w:p>
    <w:p w14:paraId="75EC442B" w14:textId="77777777" w:rsidR="00C55D07" w:rsidRPr="002E14AC" w:rsidRDefault="00C55D07"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 1</w:t>
      </w:r>
    </w:p>
    <w:p w14:paraId="04001AE3" w14:textId="77777777" w:rsidR="00191C55" w:rsidRPr="002E14AC" w:rsidRDefault="00191C55" w:rsidP="007C2400">
      <w:pPr>
        <w:tabs>
          <w:tab w:val="right" w:pos="9072"/>
        </w:tabs>
        <w:autoSpaceDE w:val="0"/>
        <w:autoSpaceDN w:val="0"/>
        <w:adjustRightInd w:val="0"/>
        <w:spacing w:after="0" w:line="240" w:lineRule="auto"/>
        <w:rPr>
          <w:rFonts w:ascii="Arial" w:hAnsi="Arial" w:cs="Arial"/>
          <w:b/>
          <w:sz w:val="24"/>
          <w:szCs w:val="24"/>
        </w:rPr>
      </w:pPr>
    </w:p>
    <w:p w14:paraId="58993365" w14:textId="08268D3F" w:rsidR="00E1762B" w:rsidRPr="002E14AC" w:rsidRDefault="00E1762B" w:rsidP="007C2400">
      <w:pPr>
        <w:pStyle w:val="NoSpacing"/>
        <w:tabs>
          <w:tab w:val="right" w:pos="9072"/>
        </w:tabs>
        <w:ind w:left="0"/>
        <w:rPr>
          <w:rFonts w:ascii="Arial" w:hAnsi="Arial" w:cs="Arial"/>
          <w:b/>
          <w:sz w:val="24"/>
          <w:szCs w:val="24"/>
        </w:rPr>
      </w:pPr>
      <w:r w:rsidRPr="002E14AC">
        <w:rPr>
          <w:rFonts w:ascii="Arial" w:hAnsi="Arial" w:cs="Arial"/>
          <w:b/>
          <w:sz w:val="24"/>
          <w:szCs w:val="24"/>
          <w:u w:val="single"/>
        </w:rPr>
        <w:t>Nr. controale ștranduri</w:t>
      </w:r>
    </w:p>
    <w:p w14:paraId="3B371303" w14:textId="77777777"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 1</w:t>
      </w:r>
    </w:p>
    <w:p w14:paraId="2B7C3491" w14:textId="77777777" w:rsidR="00FA1CA4" w:rsidRPr="002E14AC" w:rsidRDefault="00FA1CA4" w:rsidP="007C2400">
      <w:pPr>
        <w:pStyle w:val="NoSpacing"/>
        <w:tabs>
          <w:tab w:val="right" w:pos="9072"/>
        </w:tabs>
        <w:ind w:left="0"/>
        <w:rPr>
          <w:rFonts w:ascii="Arial" w:hAnsi="Arial" w:cs="Arial"/>
          <w:b/>
          <w:sz w:val="24"/>
          <w:szCs w:val="24"/>
        </w:rPr>
      </w:pPr>
    </w:p>
    <w:p w14:paraId="4204AA64" w14:textId="77777777" w:rsidR="007C2400" w:rsidRPr="002E14AC" w:rsidRDefault="007C2400" w:rsidP="007C2400">
      <w:pPr>
        <w:pStyle w:val="NoSpacing"/>
        <w:tabs>
          <w:tab w:val="left" w:pos="851"/>
          <w:tab w:val="right" w:pos="9072"/>
        </w:tabs>
        <w:ind w:left="0"/>
        <w:rPr>
          <w:rFonts w:ascii="Arial" w:hAnsi="Arial" w:cs="Arial"/>
          <w:b/>
          <w:sz w:val="24"/>
          <w:szCs w:val="24"/>
        </w:rPr>
      </w:pPr>
    </w:p>
    <w:p w14:paraId="31EB3EED" w14:textId="77777777" w:rsidR="002E14AC" w:rsidRPr="002E14AC" w:rsidRDefault="002E14AC" w:rsidP="007C2400">
      <w:pPr>
        <w:pStyle w:val="NoSpacing"/>
        <w:tabs>
          <w:tab w:val="left" w:pos="851"/>
          <w:tab w:val="right" w:pos="9072"/>
        </w:tabs>
        <w:ind w:left="0"/>
        <w:rPr>
          <w:rFonts w:ascii="Arial" w:hAnsi="Arial" w:cs="Arial"/>
          <w:b/>
          <w:sz w:val="24"/>
          <w:szCs w:val="24"/>
        </w:rPr>
      </w:pPr>
    </w:p>
    <w:p w14:paraId="377520F6" w14:textId="7FF5C55E" w:rsidR="0025387D" w:rsidRPr="002E14AC" w:rsidRDefault="005322AD" w:rsidP="007C2400">
      <w:pPr>
        <w:pStyle w:val="NoSpacing"/>
        <w:tabs>
          <w:tab w:val="left" w:pos="851"/>
          <w:tab w:val="right" w:pos="9072"/>
        </w:tabs>
        <w:ind w:left="0"/>
        <w:rPr>
          <w:rFonts w:ascii="Arial" w:hAnsi="Arial" w:cs="Arial"/>
          <w:b/>
          <w:sz w:val="24"/>
          <w:szCs w:val="24"/>
          <w:lang w:val="ro-RO"/>
        </w:rPr>
      </w:pPr>
      <w:r w:rsidRPr="002E14AC">
        <w:rPr>
          <w:rFonts w:ascii="Arial" w:hAnsi="Arial" w:cs="Arial"/>
          <w:b/>
          <w:sz w:val="24"/>
          <w:szCs w:val="24"/>
        </w:rPr>
        <w:lastRenderedPageBreak/>
        <w:t>Capitolul X</w:t>
      </w:r>
      <w:r w:rsidR="00B43B02" w:rsidRPr="002E14AC">
        <w:rPr>
          <w:rFonts w:ascii="Arial" w:hAnsi="Arial" w:cs="Arial"/>
          <w:b/>
          <w:sz w:val="24"/>
          <w:szCs w:val="24"/>
        </w:rPr>
        <w:t>I</w:t>
      </w:r>
      <w:r w:rsidR="00E1762B" w:rsidRPr="002E14AC">
        <w:rPr>
          <w:rFonts w:ascii="Arial" w:hAnsi="Arial" w:cs="Arial"/>
          <w:b/>
          <w:sz w:val="24"/>
          <w:szCs w:val="24"/>
        </w:rPr>
        <w:t>V</w:t>
      </w:r>
      <w:r w:rsidR="00F22203" w:rsidRPr="002E14AC">
        <w:rPr>
          <w:rFonts w:ascii="Arial" w:hAnsi="Arial" w:cs="Arial"/>
          <w:b/>
          <w:sz w:val="24"/>
          <w:szCs w:val="24"/>
        </w:rPr>
        <w:t>.</w:t>
      </w:r>
      <w:r w:rsidRPr="002E14AC">
        <w:rPr>
          <w:rFonts w:ascii="Arial" w:hAnsi="Arial" w:cs="Arial"/>
          <w:b/>
          <w:sz w:val="24"/>
          <w:szCs w:val="24"/>
        </w:rPr>
        <w:t xml:space="preserve"> </w:t>
      </w:r>
      <w:r w:rsidR="00F22203" w:rsidRPr="002E14AC">
        <w:rPr>
          <w:rFonts w:ascii="Arial" w:hAnsi="Arial" w:cs="Arial"/>
          <w:b/>
          <w:sz w:val="24"/>
          <w:szCs w:val="24"/>
        </w:rPr>
        <w:t>MEDIUL DE VIA</w:t>
      </w:r>
      <w:r w:rsidR="00F22203" w:rsidRPr="002E14AC">
        <w:rPr>
          <w:rFonts w:ascii="Arial" w:hAnsi="Arial" w:cs="Arial"/>
          <w:b/>
          <w:sz w:val="24"/>
          <w:szCs w:val="24"/>
          <w:lang w:val="ro-RO"/>
        </w:rPr>
        <w:t>ȚĂ A POPULAȚIEI</w:t>
      </w:r>
    </w:p>
    <w:p w14:paraId="237E3C89" w14:textId="77777777" w:rsidR="00D43F01" w:rsidRPr="002E14AC" w:rsidRDefault="00D43F01" w:rsidP="007C2400">
      <w:pPr>
        <w:pStyle w:val="NoSpacing"/>
        <w:tabs>
          <w:tab w:val="left" w:pos="851"/>
          <w:tab w:val="right" w:pos="9072"/>
        </w:tabs>
        <w:ind w:left="0"/>
        <w:rPr>
          <w:rFonts w:ascii="Arial" w:hAnsi="Arial" w:cs="Arial"/>
          <w:b/>
          <w:sz w:val="24"/>
          <w:szCs w:val="24"/>
          <w:lang w:val="ro-RO"/>
        </w:rPr>
      </w:pPr>
    </w:p>
    <w:p w14:paraId="3CE50BF7" w14:textId="4D1B1F70" w:rsidR="007D42FC" w:rsidRPr="002E14AC" w:rsidRDefault="005322AD"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Număr total controale</w:t>
      </w:r>
      <w:r w:rsidR="003D79CE" w:rsidRPr="002E14AC">
        <w:rPr>
          <w:rFonts w:ascii="Arial" w:hAnsi="Arial" w:cs="Arial"/>
          <w:sz w:val="24"/>
          <w:szCs w:val="24"/>
          <w:lang w:val="ro-RO"/>
        </w:rPr>
        <w:t xml:space="preserve"> </w:t>
      </w:r>
      <w:r w:rsidR="00D05EA9" w:rsidRPr="002E14AC">
        <w:rPr>
          <w:rFonts w:ascii="Arial" w:hAnsi="Arial" w:cs="Arial"/>
          <w:sz w:val="24"/>
          <w:szCs w:val="24"/>
          <w:lang w:val="ro-RO"/>
        </w:rPr>
        <w:t>–</w:t>
      </w:r>
      <w:r w:rsidR="00120C6C" w:rsidRPr="002E14AC">
        <w:rPr>
          <w:rFonts w:ascii="Arial" w:hAnsi="Arial" w:cs="Arial"/>
          <w:sz w:val="24"/>
          <w:szCs w:val="24"/>
          <w:lang w:val="ro-RO"/>
        </w:rPr>
        <w:t xml:space="preserve"> </w:t>
      </w:r>
      <w:r w:rsidR="008111B6" w:rsidRPr="002E14AC">
        <w:rPr>
          <w:rFonts w:ascii="Arial" w:hAnsi="Arial" w:cs="Arial"/>
          <w:sz w:val="24"/>
          <w:szCs w:val="24"/>
          <w:lang w:val="ro-RO"/>
        </w:rPr>
        <w:t>5</w:t>
      </w:r>
      <w:r w:rsidR="00DD1B2D" w:rsidRPr="002E14AC">
        <w:rPr>
          <w:rFonts w:ascii="Arial" w:hAnsi="Arial" w:cs="Arial"/>
          <w:sz w:val="24"/>
          <w:szCs w:val="24"/>
          <w:lang w:val="ro-RO"/>
        </w:rPr>
        <w:t>87</w:t>
      </w:r>
    </w:p>
    <w:p w14:paraId="3A08E569" w14:textId="54756F14" w:rsidR="007D42FC" w:rsidRPr="002E14AC" w:rsidRDefault="007D42F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21487A" w:rsidRPr="002E14AC">
        <w:rPr>
          <w:rFonts w:ascii="Arial" w:hAnsi="Arial" w:cs="Arial"/>
          <w:sz w:val="24"/>
          <w:szCs w:val="24"/>
        </w:rPr>
        <w:t>–</w:t>
      </w:r>
      <w:r w:rsidRPr="002E14AC">
        <w:rPr>
          <w:rFonts w:ascii="Arial" w:hAnsi="Arial" w:cs="Arial"/>
          <w:sz w:val="24"/>
          <w:szCs w:val="24"/>
        </w:rPr>
        <w:t xml:space="preserve"> </w:t>
      </w:r>
      <w:r w:rsidR="00DD1B2D" w:rsidRPr="002E14AC">
        <w:rPr>
          <w:rFonts w:ascii="Arial" w:hAnsi="Arial" w:cs="Arial"/>
          <w:sz w:val="24"/>
          <w:szCs w:val="24"/>
        </w:rPr>
        <w:t>90</w:t>
      </w:r>
      <w:r w:rsidR="006F4B5D" w:rsidRPr="002E14AC">
        <w:rPr>
          <w:rFonts w:ascii="Arial" w:hAnsi="Arial" w:cs="Arial"/>
          <w:sz w:val="24"/>
          <w:szCs w:val="24"/>
        </w:rPr>
        <w:t>,</w:t>
      </w:r>
      <w:r w:rsidRPr="002E14AC">
        <w:rPr>
          <w:rFonts w:ascii="Arial" w:hAnsi="Arial" w:cs="Arial"/>
          <w:sz w:val="24"/>
          <w:szCs w:val="24"/>
        </w:rPr>
        <w:t xml:space="preserve"> din care:</w:t>
      </w:r>
    </w:p>
    <w:p w14:paraId="0255CF74" w14:textId="626021CB" w:rsidR="007D42FC"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7D42FC" w:rsidRPr="002E14AC">
        <w:rPr>
          <w:rFonts w:ascii="Arial" w:hAnsi="Arial" w:cs="Arial"/>
          <w:sz w:val="24"/>
          <w:szCs w:val="24"/>
        </w:rPr>
        <w:t xml:space="preserve"> </w:t>
      </w:r>
      <w:proofErr w:type="gramStart"/>
      <w:r w:rsidR="007D42FC" w:rsidRPr="002E14AC">
        <w:rPr>
          <w:rFonts w:ascii="Arial" w:hAnsi="Arial" w:cs="Arial"/>
          <w:sz w:val="24"/>
          <w:szCs w:val="24"/>
        </w:rPr>
        <w:t>nr</w:t>
      </w:r>
      <w:proofErr w:type="gramEnd"/>
      <w:r w:rsidR="007D42FC" w:rsidRPr="002E14AC">
        <w:rPr>
          <w:rFonts w:ascii="Arial" w:hAnsi="Arial" w:cs="Arial"/>
          <w:sz w:val="24"/>
          <w:szCs w:val="24"/>
        </w:rPr>
        <w:t xml:space="preserve">. </w:t>
      </w:r>
      <w:proofErr w:type="gramStart"/>
      <w:r w:rsidR="007D42FC" w:rsidRPr="002E14AC">
        <w:rPr>
          <w:rFonts w:ascii="Arial" w:hAnsi="Arial" w:cs="Arial"/>
          <w:sz w:val="24"/>
          <w:szCs w:val="24"/>
        </w:rPr>
        <w:t>avertismente</w:t>
      </w:r>
      <w:proofErr w:type="gramEnd"/>
      <w:r w:rsidR="007D42FC" w:rsidRPr="002E14AC">
        <w:rPr>
          <w:rFonts w:ascii="Arial" w:hAnsi="Arial" w:cs="Arial"/>
          <w:sz w:val="24"/>
          <w:szCs w:val="24"/>
        </w:rPr>
        <w:t xml:space="preserve"> – </w:t>
      </w:r>
      <w:r w:rsidR="00DD1B2D" w:rsidRPr="002E14AC">
        <w:rPr>
          <w:rFonts w:ascii="Arial" w:hAnsi="Arial" w:cs="Arial"/>
          <w:sz w:val="24"/>
          <w:szCs w:val="24"/>
        </w:rPr>
        <w:t>44</w:t>
      </w:r>
    </w:p>
    <w:p w14:paraId="3104549B" w14:textId="5D9D173F" w:rsidR="0021487A"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21487A" w:rsidRPr="002E14AC">
        <w:rPr>
          <w:rFonts w:ascii="Arial" w:hAnsi="Arial" w:cs="Arial"/>
          <w:sz w:val="24"/>
          <w:szCs w:val="24"/>
        </w:rPr>
        <w:t xml:space="preserve"> </w:t>
      </w:r>
      <w:proofErr w:type="gramStart"/>
      <w:r w:rsidR="0021487A" w:rsidRPr="002E14AC">
        <w:rPr>
          <w:rFonts w:ascii="Arial" w:hAnsi="Arial" w:cs="Arial"/>
          <w:sz w:val="24"/>
          <w:szCs w:val="24"/>
        </w:rPr>
        <w:t>nr</w:t>
      </w:r>
      <w:proofErr w:type="gramEnd"/>
      <w:r w:rsidR="0021487A" w:rsidRPr="002E14AC">
        <w:rPr>
          <w:rFonts w:ascii="Arial" w:hAnsi="Arial" w:cs="Arial"/>
          <w:sz w:val="24"/>
          <w:szCs w:val="24"/>
        </w:rPr>
        <w:t xml:space="preserve">. </w:t>
      </w:r>
      <w:proofErr w:type="gramStart"/>
      <w:r w:rsidR="0021487A" w:rsidRPr="002E14AC">
        <w:rPr>
          <w:rFonts w:ascii="Arial" w:hAnsi="Arial" w:cs="Arial"/>
          <w:sz w:val="24"/>
          <w:szCs w:val="24"/>
        </w:rPr>
        <w:t>amenzi</w:t>
      </w:r>
      <w:proofErr w:type="gramEnd"/>
      <w:r w:rsidR="0021487A" w:rsidRPr="002E14AC">
        <w:rPr>
          <w:rFonts w:ascii="Arial" w:hAnsi="Arial" w:cs="Arial"/>
          <w:sz w:val="24"/>
          <w:szCs w:val="24"/>
        </w:rPr>
        <w:t xml:space="preserve"> – </w:t>
      </w:r>
      <w:r w:rsidR="00DD1B2D" w:rsidRPr="002E14AC">
        <w:rPr>
          <w:rFonts w:ascii="Arial" w:hAnsi="Arial" w:cs="Arial"/>
          <w:sz w:val="24"/>
          <w:szCs w:val="24"/>
        </w:rPr>
        <w:t>45</w:t>
      </w:r>
    </w:p>
    <w:p w14:paraId="0E2E9262" w14:textId="0A9A9DB4" w:rsidR="00F67E3B"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7D42FC" w:rsidRPr="002E14AC">
        <w:rPr>
          <w:rFonts w:ascii="Arial" w:hAnsi="Arial" w:cs="Arial"/>
          <w:sz w:val="24"/>
          <w:szCs w:val="24"/>
        </w:rPr>
        <w:t xml:space="preserve"> </w:t>
      </w:r>
      <w:proofErr w:type="gramStart"/>
      <w:r w:rsidR="007D42FC" w:rsidRPr="002E14AC">
        <w:rPr>
          <w:rFonts w:ascii="Arial" w:hAnsi="Arial" w:cs="Arial"/>
          <w:sz w:val="24"/>
          <w:szCs w:val="24"/>
        </w:rPr>
        <w:t>total</w:t>
      </w:r>
      <w:proofErr w:type="gramEnd"/>
      <w:r w:rsidR="007D42FC" w:rsidRPr="002E14AC">
        <w:rPr>
          <w:rFonts w:ascii="Arial" w:hAnsi="Arial" w:cs="Arial"/>
          <w:sz w:val="24"/>
          <w:szCs w:val="24"/>
        </w:rPr>
        <w:t xml:space="preserve"> valoare amenzi –</w:t>
      </w:r>
      <w:r w:rsidR="00712678" w:rsidRPr="002E14AC">
        <w:rPr>
          <w:rFonts w:ascii="Arial" w:hAnsi="Arial" w:cs="Arial"/>
          <w:sz w:val="24"/>
          <w:szCs w:val="24"/>
        </w:rPr>
        <w:t xml:space="preserve"> </w:t>
      </w:r>
      <w:r w:rsidR="00DD1B2D" w:rsidRPr="002E14AC">
        <w:rPr>
          <w:rFonts w:ascii="Arial" w:hAnsi="Arial" w:cs="Arial"/>
          <w:b/>
          <w:sz w:val="24"/>
          <w:szCs w:val="24"/>
        </w:rPr>
        <w:t>247</w:t>
      </w:r>
      <w:r w:rsidR="0021487A" w:rsidRPr="002E14AC">
        <w:rPr>
          <w:rFonts w:ascii="Arial" w:hAnsi="Arial" w:cs="Arial"/>
          <w:b/>
          <w:sz w:val="24"/>
          <w:szCs w:val="24"/>
        </w:rPr>
        <w:t>.</w:t>
      </w:r>
      <w:r w:rsidR="00DD1B2D" w:rsidRPr="002E14AC">
        <w:rPr>
          <w:rFonts w:ascii="Arial" w:hAnsi="Arial" w:cs="Arial"/>
          <w:b/>
          <w:sz w:val="24"/>
          <w:szCs w:val="24"/>
        </w:rPr>
        <w:t>7</w:t>
      </w:r>
      <w:r w:rsidR="0021487A" w:rsidRPr="002E14AC">
        <w:rPr>
          <w:rFonts w:ascii="Arial" w:hAnsi="Arial" w:cs="Arial"/>
          <w:b/>
          <w:sz w:val="24"/>
          <w:szCs w:val="24"/>
        </w:rPr>
        <w:t>00</w:t>
      </w:r>
      <w:r w:rsidR="007D42FC" w:rsidRPr="002E14AC">
        <w:rPr>
          <w:rFonts w:ascii="Arial" w:hAnsi="Arial" w:cs="Arial"/>
          <w:b/>
          <w:sz w:val="24"/>
          <w:szCs w:val="24"/>
        </w:rPr>
        <w:t xml:space="preserve"> lei</w:t>
      </w:r>
      <w:r w:rsidR="00F2326F" w:rsidRPr="002E14AC">
        <w:rPr>
          <w:rFonts w:ascii="Arial" w:hAnsi="Arial" w:cs="Arial"/>
          <w:b/>
          <w:sz w:val="24"/>
          <w:szCs w:val="24"/>
        </w:rPr>
        <w:t xml:space="preserve"> </w:t>
      </w:r>
    </w:p>
    <w:p w14:paraId="2BB27C70" w14:textId="77777777" w:rsidR="004F5956" w:rsidRPr="002E14AC" w:rsidRDefault="004F5956"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(1</w:t>
      </w:r>
      <w:r w:rsidRPr="002E14AC">
        <w:rPr>
          <w:rFonts w:ascii="Arial" w:hAnsi="Arial" w:cs="Arial"/>
          <w:b/>
          <w:sz w:val="24"/>
          <w:szCs w:val="24"/>
          <w:lang w:val="ro-RO"/>
        </w:rPr>
        <w:t xml:space="preserve"> DSP Ialomița</w:t>
      </w:r>
      <w:r w:rsidRPr="002E14AC">
        <w:rPr>
          <w:rFonts w:ascii="Arial" w:hAnsi="Arial" w:cs="Arial"/>
          <w:b/>
          <w:sz w:val="24"/>
          <w:szCs w:val="24"/>
        </w:rPr>
        <w:t>)</w:t>
      </w:r>
    </w:p>
    <w:p w14:paraId="795CAF6C" w14:textId="77777777" w:rsidR="004F5956" w:rsidRPr="002E14AC" w:rsidRDefault="004F5956" w:rsidP="007C2400">
      <w:pPr>
        <w:pStyle w:val="NoSpacing"/>
        <w:tabs>
          <w:tab w:val="right" w:pos="9072"/>
        </w:tabs>
        <w:ind w:left="0"/>
        <w:rPr>
          <w:rFonts w:ascii="Arial" w:hAnsi="Arial" w:cs="Arial"/>
          <w:b/>
          <w:sz w:val="24"/>
          <w:szCs w:val="24"/>
        </w:rPr>
      </w:pPr>
    </w:p>
    <w:p w14:paraId="73C2C129" w14:textId="0B607CC3" w:rsidR="007D42FC" w:rsidRPr="002E14AC" w:rsidRDefault="0021487A"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 xml:space="preserve">Nr. recontroale – </w:t>
      </w:r>
      <w:r w:rsidR="00DD1B2D" w:rsidRPr="002E14AC">
        <w:rPr>
          <w:rFonts w:ascii="Arial" w:hAnsi="Arial" w:cs="Arial"/>
          <w:sz w:val="24"/>
          <w:szCs w:val="24"/>
          <w:lang w:val="ro-RO"/>
        </w:rPr>
        <w:t>31</w:t>
      </w:r>
    </w:p>
    <w:p w14:paraId="117936B6" w14:textId="77777777" w:rsidR="0025387D" w:rsidRPr="002E14AC" w:rsidRDefault="00D17838" w:rsidP="007C2400">
      <w:pPr>
        <w:pStyle w:val="NoSpacing"/>
        <w:tabs>
          <w:tab w:val="right" w:pos="9072"/>
        </w:tabs>
        <w:ind w:left="0"/>
        <w:rPr>
          <w:rFonts w:ascii="Arial" w:hAnsi="Arial" w:cs="Arial"/>
          <w:sz w:val="24"/>
          <w:szCs w:val="24"/>
          <w:lang w:val="ro-RO"/>
        </w:rPr>
      </w:pPr>
      <w:r w:rsidRPr="002E14AC">
        <w:rPr>
          <w:rFonts w:ascii="Arial" w:hAnsi="Arial" w:cs="Arial"/>
          <w:sz w:val="24"/>
          <w:szCs w:val="24"/>
          <w:lang w:val="ro-RO"/>
        </w:rPr>
        <w:t>D</w:t>
      </w:r>
      <w:r w:rsidR="00C35200" w:rsidRPr="002E14AC">
        <w:rPr>
          <w:rFonts w:ascii="Arial" w:hAnsi="Arial" w:cs="Arial"/>
          <w:sz w:val="24"/>
          <w:szCs w:val="24"/>
          <w:lang w:val="ro-RO"/>
        </w:rPr>
        <w:t>in care:</w:t>
      </w:r>
    </w:p>
    <w:p w14:paraId="72349E7C" w14:textId="77777777" w:rsidR="0098458E" w:rsidRPr="002E14AC" w:rsidRDefault="0098458E" w:rsidP="007C2400">
      <w:pPr>
        <w:pStyle w:val="NoSpacing"/>
        <w:tabs>
          <w:tab w:val="right" w:pos="9072"/>
        </w:tabs>
        <w:ind w:left="0"/>
        <w:rPr>
          <w:rFonts w:ascii="Arial" w:hAnsi="Arial" w:cs="Arial"/>
          <w:sz w:val="24"/>
          <w:szCs w:val="24"/>
          <w:lang w:val="ro-RO"/>
        </w:rPr>
      </w:pPr>
    </w:p>
    <w:p w14:paraId="67B0E7FE" w14:textId="77777777" w:rsidR="004B769D" w:rsidRPr="002E14AC" w:rsidRDefault="005322AD"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a)</w:t>
      </w:r>
      <w:r w:rsidR="003D79CE" w:rsidRPr="002E14AC">
        <w:rPr>
          <w:rFonts w:ascii="Arial" w:hAnsi="Arial" w:cs="Arial"/>
          <w:b/>
          <w:sz w:val="24"/>
          <w:szCs w:val="24"/>
          <w:u w:val="single"/>
          <w:lang w:val="ro-RO"/>
        </w:rPr>
        <w:t xml:space="preserve"> </w:t>
      </w:r>
      <w:r w:rsidRPr="002E14AC">
        <w:rPr>
          <w:rFonts w:ascii="Arial" w:hAnsi="Arial" w:cs="Arial"/>
          <w:b/>
          <w:sz w:val="24"/>
          <w:szCs w:val="24"/>
          <w:u w:val="single"/>
          <w:lang w:val="ro-RO"/>
        </w:rPr>
        <w:t>Nr. controale zone de locuit</w:t>
      </w:r>
      <w:r w:rsidR="00D16145" w:rsidRPr="002E14AC">
        <w:rPr>
          <w:rFonts w:ascii="Arial" w:hAnsi="Arial" w:cs="Arial"/>
          <w:b/>
          <w:sz w:val="24"/>
          <w:szCs w:val="24"/>
          <w:u w:val="single"/>
          <w:lang w:val="ro-RO"/>
        </w:rPr>
        <w:t xml:space="preserve"> </w:t>
      </w:r>
    </w:p>
    <w:p w14:paraId="08C0D950" w14:textId="593D7E0A" w:rsidR="004B769D" w:rsidRPr="002E14AC" w:rsidRDefault="00467EC9"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efectuate – </w:t>
      </w:r>
      <w:r w:rsidR="008111B6" w:rsidRPr="002E14AC">
        <w:rPr>
          <w:rFonts w:ascii="Arial" w:hAnsi="Arial" w:cs="Arial"/>
          <w:sz w:val="24"/>
          <w:szCs w:val="24"/>
        </w:rPr>
        <w:t>3</w:t>
      </w:r>
      <w:r w:rsidR="00E1762B" w:rsidRPr="002E14AC">
        <w:rPr>
          <w:rFonts w:ascii="Arial" w:hAnsi="Arial" w:cs="Arial"/>
          <w:sz w:val="24"/>
          <w:szCs w:val="24"/>
        </w:rPr>
        <w:t>51</w:t>
      </w:r>
    </w:p>
    <w:p w14:paraId="695D83F6" w14:textId="02162123"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8F36B5" w:rsidRPr="002E14AC">
        <w:rPr>
          <w:rFonts w:ascii="Arial" w:hAnsi="Arial" w:cs="Arial"/>
          <w:sz w:val="24"/>
          <w:szCs w:val="24"/>
        </w:rPr>
        <w:t xml:space="preserve"> </w:t>
      </w:r>
      <w:r w:rsidR="00D8490E" w:rsidRPr="002E14AC">
        <w:rPr>
          <w:rFonts w:ascii="Arial" w:hAnsi="Arial" w:cs="Arial"/>
          <w:sz w:val="24"/>
          <w:szCs w:val="24"/>
        </w:rPr>
        <w:t xml:space="preserve">– </w:t>
      </w:r>
      <w:r w:rsidR="00E1762B" w:rsidRPr="002E14AC">
        <w:rPr>
          <w:rFonts w:ascii="Arial" w:hAnsi="Arial" w:cs="Arial"/>
          <w:sz w:val="24"/>
          <w:szCs w:val="24"/>
        </w:rPr>
        <w:t>30</w:t>
      </w:r>
      <w:r w:rsidRPr="002E14AC">
        <w:rPr>
          <w:rFonts w:ascii="Arial" w:hAnsi="Arial" w:cs="Arial"/>
          <w:sz w:val="24"/>
          <w:szCs w:val="24"/>
        </w:rPr>
        <w:t>, din care:</w:t>
      </w:r>
    </w:p>
    <w:p w14:paraId="439C7385" w14:textId="0F69F406" w:rsidR="005322A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avertismente</w:t>
      </w:r>
      <w:proofErr w:type="gramEnd"/>
      <w:r w:rsidR="00D16145" w:rsidRPr="002E14AC">
        <w:rPr>
          <w:rFonts w:ascii="Arial" w:hAnsi="Arial" w:cs="Arial"/>
          <w:sz w:val="24"/>
          <w:szCs w:val="24"/>
        </w:rPr>
        <w:t xml:space="preserve"> </w:t>
      </w:r>
      <w:r w:rsidR="00D8490E" w:rsidRPr="002E14AC">
        <w:rPr>
          <w:rFonts w:ascii="Arial" w:hAnsi="Arial" w:cs="Arial"/>
          <w:sz w:val="24"/>
          <w:szCs w:val="24"/>
        </w:rPr>
        <w:t>–</w:t>
      </w:r>
      <w:r w:rsidR="00D16145" w:rsidRPr="002E14AC">
        <w:rPr>
          <w:rFonts w:ascii="Arial" w:hAnsi="Arial" w:cs="Arial"/>
          <w:sz w:val="24"/>
          <w:szCs w:val="24"/>
        </w:rPr>
        <w:t xml:space="preserve"> </w:t>
      </w:r>
      <w:r w:rsidR="00E1762B" w:rsidRPr="002E14AC">
        <w:rPr>
          <w:rFonts w:ascii="Arial" w:hAnsi="Arial" w:cs="Arial"/>
          <w:sz w:val="24"/>
          <w:szCs w:val="24"/>
        </w:rPr>
        <w:t>21</w:t>
      </w:r>
    </w:p>
    <w:p w14:paraId="64089885" w14:textId="5482B7CC" w:rsidR="003D79CE"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3D79CE" w:rsidRPr="002E14AC">
        <w:rPr>
          <w:rFonts w:ascii="Arial" w:hAnsi="Arial" w:cs="Arial"/>
          <w:sz w:val="24"/>
          <w:szCs w:val="24"/>
        </w:rPr>
        <w:t>–</w:t>
      </w:r>
      <w:r w:rsidR="008F36B5" w:rsidRPr="002E14AC">
        <w:rPr>
          <w:rFonts w:ascii="Arial" w:hAnsi="Arial" w:cs="Arial"/>
          <w:sz w:val="24"/>
          <w:szCs w:val="24"/>
        </w:rPr>
        <w:t xml:space="preserve"> </w:t>
      </w:r>
      <w:r w:rsidR="00E1762B" w:rsidRPr="002E14AC">
        <w:rPr>
          <w:rFonts w:ascii="Arial" w:hAnsi="Arial" w:cs="Arial"/>
          <w:sz w:val="24"/>
          <w:szCs w:val="24"/>
        </w:rPr>
        <w:t>9</w:t>
      </w:r>
    </w:p>
    <w:p w14:paraId="38D0130A" w14:textId="4D6BECAA" w:rsidR="004665D7"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3D79CE"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D16145" w:rsidRPr="002E14AC">
        <w:rPr>
          <w:rFonts w:ascii="Arial" w:hAnsi="Arial" w:cs="Arial"/>
          <w:sz w:val="24"/>
          <w:szCs w:val="24"/>
        </w:rPr>
        <w:t xml:space="preserve"> –</w:t>
      </w:r>
      <w:r w:rsidR="00D8490E" w:rsidRPr="002E14AC">
        <w:rPr>
          <w:rFonts w:ascii="Arial" w:hAnsi="Arial" w:cs="Arial"/>
          <w:sz w:val="24"/>
          <w:szCs w:val="24"/>
        </w:rPr>
        <w:t xml:space="preserve"> </w:t>
      </w:r>
      <w:r w:rsidR="00E1762B" w:rsidRPr="002E14AC">
        <w:rPr>
          <w:rFonts w:ascii="Arial" w:hAnsi="Arial" w:cs="Arial"/>
          <w:b/>
          <w:sz w:val="24"/>
          <w:szCs w:val="24"/>
        </w:rPr>
        <w:t>42</w:t>
      </w:r>
      <w:r w:rsidR="000C005F" w:rsidRPr="002E14AC">
        <w:rPr>
          <w:rFonts w:ascii="Arial" w:hAnsi="Arial" w:cs="Arial"/>
          <w:b/>
          <w:sz w:val="24"/>
          <w:szCs w:val="24"/>
        </w:rPr>
        <w:t>.</w:t>
      </w:r>
      <w:r w:rsidR="008111B6" w:rsidRPr="002E14AC">
        <w:rPr>
          <w:rFonts w:ascii="Arial" w:hAnsi="Arial" w:cs="Arial"/>
          <w:b/>
          <w:sz w:val="24"/>
          <w:szCs w:val="24"/>
        </w:rPr>
        <w:t>0</w:t>
      </w:r>
      <w:r w:rsidR="003D79CE" w:rsidRPr="002E14AC">
        <w:rPr>
          <w:rFonts w:ascii="Arial" w:hAnsi="Arial" w:cs="Arial"/>
          <w:b/>
          <w:sz w:val="24"/>
          <w:szCs w:val="24"/>
        </w:rPr>
        <w:t>0</w:t>
      </w:r>
      <w:r w:rsidR="001104F6" w:rsidRPr="002E14AC">
        <w:rPr>
          <w:rFonts w:ascii="Arial" w:hAnsi="Arial" w:cs="Arial"/>
          <w:b/>
          <w:sz w:val="24"/>
          <w:szCs w:val="24"/>
        </w:rPr>
        <w:t>0</w:t>
      </w:r>
      <w:r w:rsidR="003D79CE" w:rsidRPr="002E14AC">
        <w:rPr>
          <w:rFonts w:ascii="Arial" w:hAnsi="Arial" w:cs="Arial"/>
          <w:b/>
          <w:sz w:val="24"/>
          <w:szCs w:val="24"/>
        </w:rPr>
        <w:t xml:space="preserve"> lei</w:t>
      </w:r>
    </w:p>
    <w:p w14:paraId="21772F9D" w14:textId="77777777" w:rsidR="009D4F01" w:rsidRPr="002E14AC" w:rsidRDefault="008B26C1"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r w:rsidR="00202E26" w:rsidRPr="002E14AC">
        <w:rPr>
          <w:rFonts w:ascii="Arial" w:hAnsi="Arial" w:cs="Arial"/>
          <w:b/>
          <w:sz w:val="24"/>
          <w:szCs w:val="24"/>
        </w:rPr>
        <w:t>:</w:t>
      </w:r>
    </w:p>
    <w:p w14:paraId="746A70B9" w14:textId="77777777" w:rsidR="00BA42A7" w:rsidRPr="002E14AC" w:rsidRDefault="00BA42A7" w:rsidP="007C2400">
      <w:pPr>
        <w:pStyle w:val="NoSpacing"/>
        <w:numPr>
          <w:ilvl w:val="0"/>
          <w:numId w:val="28"/>
        </w:numPr>
        <w:tabs>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neîndeplinirea măsurilor, a recomandărilor şi a termenelor stabilite de către persoanele împuternicite din cadrul autorităţii de sănătate publică teritoriale;</w:t>
      </w:r>
    </w:p>
    <w:p w14:paraId="32736F7B" w14:textId="77777777" w:rsidR="00BA42A7" w:rsidRPr="002E14AC" w:rsidRDefault="00BA42A7" w:rsidP="007C2400">
      <w:pPr>
        <w:pStyle w:val="ListParagraph"/>
        <w:numPr>
          <w:ilvl w:val="0"/>
          <w:numId w:val="28"/>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de către persoanele fizice şi juridice a normelor de igienă în vigoare care reglementează zonele de locuit sau nerespectarea condiţiilor impuse prin studiile de impact pentru diminuarea riscurilor, dacă activitatea unităţilor creează riscuri pentru sănătatea publică;</w:t>
      </w:r>
    </w:p>
    <w:p w14:paraId="11888858" w14:textId="77777777" w:rsidR="00BA42A7" w:rsidRPr="002E14AC" w:rsidRDefault="00BA42A7" w:rsidP="007C2400">
      <w:pPr>
        <w:pStyle w:val="ListParagraph"/>
        <w:numPr>
          <w:ilvl w:val="0"/>
          <w:numId w:val="28"/>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distanţelor minime de protecţie sanitară stabilite prin normele de igienă în vigoare referitoare la zonele de locuit;</w:t>
      </w:r>
    </w:p>
    <w:p w14:paraId="3DE35676" w14:textId="77777777" w:rsidR="00BA42A7" w:rsidRPr="002E14AC" w:rsidRDefault="00BA42A7" w:rsidP="007C2400">
      <w:pPr>
        <w:pStyle w:val="NoSpacing"/>
        <w:numPr>
          <w:ilvl w:val="0"/>
          <w:numId w:val="2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prestarea de servicii de dezinsecţie şi deratizare de către persoane necalificate şi neatestate în acest sens;</w:t>
      </w:r>
    </w:p>
    <w:p w14:paraId="5578B313" w14:textId="77777777" w:rsidR="009F65A3" w:rsidRPr="002E14AC" w:rsidRDefault="009F65A3" w:rsidP="007C2400">
      <w:pPr>
        <w:pStyle w:val="NoSpacing"/>
        <w:numPr>
          <w:ilvl w:val="0"/>
          <w:numId w:val="28"/>
        </w:numPr>
        <w:tabs>
          <w:tab w:val="left" w:pos="142"/>
          <w:tab w:val="right" w:pos="9072"/>
        </w:tabs>
        <w:ind w:left="0" w:firstLine="0"/>
        <w:rPr>
          <w:rFonts w:ascii="Arial" w:eastAsia="Times New Roman" w:hAnsi="Arial" w:cs="Arial"/>
          <w:iCs/>
          <w:sz w:val="24"/>
          <w:szCs w:val="24"/>
        </w:rPr>
      </w:pPr>
      <w:r w:rsidRPr="002E14AC">
        <w:rPr>
          <w:rFonts w:ascii="Arial" w:eastAsia="Times New Roman" w:hAnsi="Arial" w:cs="Arial"/>
          <w:iCs/>
          <w:sz w:val="24"/>
          <w:szCs w:val="24"/>
        </w:rPr>
        <w:t>neefectuarea</w:t>
      </w:r>
      <w:r w:rsidR="00455BE6" w:rsidRPr="002E14AC">
        <w:rPr>
          <w:rFonts w:ascii="Arial" w:eastAsia="Times New Roman" w:hAnsi="Arial" w:cs="Arial"/>
          <w:iCs/>
          <w:sz w:val="24"/>
          <w:szCs w:val="24"/>
        </w:rPr>
        <w:t xml:space="preserve"> </w:t>
      </w:r>
      <w:r w:rsidRPr="002E14AC">
        <w:rPr>
          <w:rFonts w:ascii="Arial" w:eastAsia="Times New Roman" w:hAnsi="Arial" w:cs="Arial"/>
          <w:iCs/>
          <w:sz w:val="24"/>
          <w:szCs w:val="24"/>
        </w:rPr>
        <w:t>periodic</w:t>
      </w:r>
      <w:r w:rsidRPr="002E14AC">
        <w:rPr>
          <w:rFonts w:ascii="Arial" w:eastAsia="Times New Roman" w:hAnsi="Arial" w:cs="Arial"/>
          <w:iCs/>
          <w:sz w:val="24"/>
          <w:szCs w:val="24"/>
          <w:lang w:val="ro-RO"/>
        </w:rPr>
        <w:t>ă a</w:t>
      </w:r>
      <w:r w:rsidRPr="002E14AC">
        <w:rPr>
          <w:rFonts w:ascii="Arial" w:eastAsia="Times New Roman" w:hAnsi="Arial" w:cs="Arial"/>
          <w:iCs/>
          <w:sz w:val="24"/>
          <w:szCs w:val="24"/>
        </w:rPr>
        <w:t xml:space="preserve"> operațiunilor de dezinsecție şi deratizare;</w:t>
      </w:r>
    </w:p>
    <w:p w14:paraId="127AC150" w14:textId="77777777" w:rsidR="0026349A" w:rsidRPr="002E14AC" w:rsidRDefault="0026349A" w:rsidP="007C2400">
      <w:pPr>
        <w:pStyle w:val="ListParagraph"/>
        <w:numPr>
          <w:ilvl w:val="0"/>
          <w:numId w:val="28"/>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depozitarea direct pe sol a dejecţiilor animaliere de către operatorii economici, asociaţiile de locatari/proprietari sau persoanele fizice</w:t>
      </w:r>
      <w:r w:rsidR="00E46941" w:rsidRPr="002E14AC">
        <w:rPr>
          <w:rFonts w:ascii="Arial" w:eastAsia="Times New Roman" w:hAnsi="Arial" w:cs="Arial"/>
          <w:sz w:val="24"/>
          <w:szCs w:val="24"/>
          <w:bdr w:val="none" w:sz="0" w:space="0" w:color="auto" w:frame="1"/>
          <w:lang w:val="ro-RO" w:eastAsia="ro-RO"/>
        </w:rPr>
        <w:t>;</w:t>
      </w:r>
    </w:p>
    <w:p w14:paraId="0A56D2A3" w14:textId="16468CBA" w:rsidR="003D79CE"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recontroale </w:t>
      </w:r>
      <w:r w:rsidR="003D79CE" w:rsidRPr="002E14AC">
        <w:rPr>
          <w:rFonts w:ascii="Arial" w:hAnsi="Arial" w:cs="Arial"/>
          <w:sz w:val="24"/>
          <w:szCs w:val="24"/>
        </w:rPr>
        <w:t>–</w:t>
      </w:r>
      <w:r w:rsidR="00D16145" w:rsidRPr="002E14AC">
        <w:rPr>
          <w:rFonts w:ascii="Arial" w:hAnsi="Arial" w:cs="Arial"/>
          <w:sz w:val="24"/>
          <w:szCs w:val="24"/>
        </w:rPr>
        <w:t xml:space="preserve"> </w:t>
      </w:r>
      <w:r w:rsidR="00E1762B" w:rsidRPr="002E14AC">
        <w:rPr>
          <w:rFonts w:ascii="Arial" w:hAnsi="Arial" w:cs="Arial"/>
          <w:sz w:val="24"/>
          <w:szCs w:val="24"/>
        </w:rPr>
        <w:t>27</w:t>
      </w:r>
    </w:p>
    <w:p w14:paraId="3FDB7003" w14:textId="77777777" w:rsidR="005B345C" w:rsidRPr="002E14AC" w:rsidRDefault="005B345C" w:rsidP="007C2400">
      <w:pPr>
        <w:pStyle w:val="NoSpacing"/>
        <w:tabs>
          <w:tab w:val="right" w:pos="9072"/>
        </w:tabs>
        <w:ind w:left="0"/>
        <w:rPr>
          <w:rFonts w:ascii="Arial" w:hAnsi="Arial" w:cs="Arial"/>
          <w:sz w:val="24"/>
          <w:szCs w:val="24"/>
        </w:rPr>
      </w:pPr>
    </w:p>
    <w:p w14:paraId="6064F0CA" w14:textId="77777777" w:rsidR="00015C23" w:rsidRPr="002E14AC" w:rsidRDefault="005322AD"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b) Nr. controale unități de mică industrie</w:t>
      </w:r>
    </w:p>
    <w:p w14:paraId="1B765D16" w14:textId="348AE48C" w:rsidR="005322AD" w:rsidRPr="002E14AC" w:rsidRDefault="00015C23"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Număr controale </w:t>
      </w:r>
      <w:r w:rsidR="00202E26" w:rsidRPr="002E14AC">
        <w:rPr>
          <w:rFonts w:ascii="Arial" w:hAnsi="Arial" w:cs="Arial"/>
          <w:sz w:val="24"/>
          <w:szCs w:val="24"/>
        </w:rPr>
        <w:t>efectuate –</w:t>
      </w:r>
      <w:r w:rsidR="00C428F1" w:rsidRPr="002E14AC">
        <w:rPr>
          <w:rFonts w:ascii="Arial" w:hAnsi="Arial" w:cs="Arial"/>
          <w:sz w:val="24"/>
          <w:szCs w:val="24"/>
        </w:rPr>
        <w:t xml:space="preserve"> </w:t>
      </w:r>
      <w:r w:rsidR="00E1762B" w:rsidRPr="002E14AC">
        <w:rPr>
          <w:rFonts w:ascii="Arial" w:hAnsi="Arial" w:cs="Arial"/>
          <w:sz w:val="24"/>
          <w:szCs w:val="24"/>
        </w:rPr>
        <w:t>9</w:t>
      </w:r>
    </w:p>
    <w:p w14:paraId="26DDD775" w14:textId="740F5062" w:rsidR="00E147D7" w:rsidRPr="002E14AC" w:rsidRDefault="00E147D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 </w:t>
      </w:r>
      <w:r w:rsidR="00E1762B" w:rsidRPr="002E14AC">
        <w:rPr>
          <w:rFonts w:ascii="Arial" w:hAnsi="Arial" w:cs="Arial"/>
          <w:sz w:val="24"/>
          <w:szCs w:val="24"/>
        </w:rPr>
        <w:t>3</w:t>
      </w:r>
      <w:r w:rsidRPr="002E14AC">
        <w:rPr>
          <w:rFonts w:ascii="Arial" w:hAnsi="Arial" w:cs="Arial"/>
          <w:sz w:val="24"/>
          <w:szCs w:val="24"/>
        </w:rPr>
        <w:t>, din care:</w:t>
      </w:r>
    </w:p>
    <w:p w14:paraId="61004714" w14:textId="63A1510F"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2</w:t>
      </w:r>
    </w:p>
    <w:p w14:paraId="279F5B67" w14:textId="77777777" w:rsidR="0045353D" w:rsidRPr="002E14AC" w:rsidRDefault="0045353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C55D07" w:rsidRPr="002E14AC">
        <w:rPr>
          <w:rFonts w:ascii="Arial" w:hAnsi="Arial" w:cs="Arial"/>
          <w:sz w:val="24"/>
          <w:szCs w:val="24"/>
        </w:rPr>
        <w:t>1</w:t>
      </w:r>
    </w:p>
    <w:p w14:paraId="2782453A" w14:textId="2DF3D777" w:rsidR="0045353D" w:rsidRPr="002E14AC" w:rsidRDefault="0045353D"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 </w:t>
      </w:r>
      <w:r w:rsidR="00E1762B" w:rsidRPr="002E14AC">
        <w:rPr>
          <w:rFonts w:ascii="Arial" w:hAnsi="Arial" w:cs="Arial"/>
          <w:b/>
          <w:sz w:val="24"/>
          <w:szCs w:val="24"/>
        </w:rPr>
        <w:t>8</w:t>
      </w:r>
      <w:r w:rsidRPr="002E14AC">
        <w:rPr>
          <w:rFonts w:ascii="Arial" w:hAnsi="Arial" w:cs="Arial"/>
          <w:b/>
          <w:sz w:val="24"/>
          <w:szCs w:val="24"/>
        </w:rPr>
        <w:t>.000 lei</w:t>
      </w:r>
    </w:p>
    <w:p w14:paraId="4BA68E7F" w14:textId="77777777" w:rsidR="00E147D7" w:rsidRPr="002E14AC" w:rsidRDefault="00E147D7" w:rsidP="007C2400">
      <w:pPr>
        <w:pStyle w:val="NoSpacing"/>
        <w:tabs>
          <w:tab w:val="right" w:pos="9072"/>
        </w:tabs>
        <w:ind w:left="0"/>
        <w:rPr>
          <w:rFonts w:ascii="Arial" w:hAnsi="Arial" w:cs="Arial"/>
          <w:b/>
          <w:sz w:val="24"/>
          <w:szCs w:val="24"/>
        </w:rPr>
      </w:pPr>
      <w:r w:rsidRPr="002E14AC">
        <w:rPr>
          <w:rFonts w:ascii="Arial" w:hAnsi="Arial" w:cs="Arial"/>
          <w:b/>
          <w:sz w:val="24"/>
          <w:szCs w:val="24"/>
        </w:rPr>
        <w:t>Neconformități identificate:</w:t>
      </w:r>
    </w:p>
    <w:p w14:paraId="4FB58277" w14:textId="4354841F" w:rsidR="00BA42A7" w:rsidRPr="002E14AC" w:rsidRDefault="00BA42A7" w:rsidP="007C2400">
      <w:pPr>
        <w:pStyle w:val="NoSpacing"/>
        <w:numPr>
          <w:ilvl w:val="0"/>
          <w:numId w:val="28"/>
        </w:numPr>
        <w:tabs>
          <w:tab w:val="right" w:pos="9072"/>
        </w:tabs>
        <w:ind w:left="0" w:firstLine="0"/>
        <w:rPr>
          <w:rFonts w:ascii="Arial" w:hAnsi="Arial" w:cs="Arial"/>
          <w:b/>
          <w:sz w:val="24"/>
          <w:szCs w:val="24"/>
        </w:rPr>
      </w:pPr>
      <w:r w:rsidRPr="002E14AC">
        <w:rPr>
          <w:rFonts w:ascii="Arial" w:hAnsi="Arial" w:cs="Arial"/>
          <w:sz w:val="24"/>
          <w:szCs w:val="24"/>
          <w:shd w:val="clear" w:color="auto" w:fill="FFFFFF"/>
        </w:rPr>
        <w:t>neasigurarea şi nerealizarea condiţiilor de întreţinere a echipamentului individual de protecţie, precum şi nepurtarea acestui echipament</w:t>
      </w:r>
      <w:r w:rsidR="002E14AC" w:rsidRPr="002E14AC">
        <w:rPr>
          <w:rFonts w:ascii="Arial" w:hAnsi="Arial" w:cs="Arial"/>
          <w:sz w:val="24"/>
          <w:szCs w:val="24"/>
          <w:shd w:val="clear" w:color="auto" w:fill="FFFFFF"/>
        </w:rPr>
        <w:t>,</w:t>
      </w:r>
      <w:r w:rsidRPr="002E14AC">
        <w:rPr>
          <w:rFonts w:ascii="Arial" w:hAnsi="Arial" w:cs="Arial"/>
          <w:sz w:val="24"/>
          <w:szCs w:val="24"/>
          <w:shd w:val="clear" w:color="auto" w:fill="FFFFFF"/>
        </w:rPr>
        <w:t xml:space="preserve"> şi</w:t>
      </w:r>
      <w:r w:rsidR="002E14AC" w:rsidRPr="002E14AC">
        <w:rPr>
          <w:rFonts w:ascii="Arial" w:hAnsi="Arial" w:cs="Arial"/>
          <w:sz w:val="24"/>
          <w:szCs w:val="24"/>
          <w:shd w:val="clear" w:color="auto" w:fill="FFFFFF"/>
        </w:rPr>
        <w:t xml:space="preserve"> men</w:t>
      </w:r>
      <w:r w:rsidR="002E14AC" w:rsidRPr="002E14AC">
        <w:rPr>
          <w:rFonts w:ascii="Arial" w:hAnsi="Arial" w:cs="Arial"/>
          <w:sz w:val="24"/>
          <w:szCs w:val="24"/>
          <w:shd w:val="clear" w:color="auto" w:fill="FFFFFF"/>
          <w:lang w:val="ro-RO"/>
        </w:rPr>
        <w:t>ținerea</w:t>
      </w:r>
      <w:r w:rsidRPr="002E14AC">
        <w:rPr>
          <w:rFonts w:ascii="Arial" w:hAnsi="Arial" w:cs="Arial"/>
          <w:sz w:val="24"/>
          <w:szCs w:val="24"/>
          <w:shd w:val="clear" w:color="auto" w:fill="FFFFFF"/>
        </w:rPr>
        <w:t xml:space="preserve"> în stare de funcţionare sau utilizarea acestuia în alte scopuri sau condiţii decât cele prevăzute prin lege;</w:t>
      </w:r>
    </w:p>
    <w:p w14:paraId="18EB3ADC" w14:textId="77777777" w:rsidR="00181495" w:rsidRPr="002E14AC" w:rsidRDefault="00181495" w:rsidP="007C2400">
      <w:pPr>
        <w:pStyle w:val="NoSpacing"/>
        <w:tabs>
          <w:tab w:val="right" w:pos="9072"/>
        </w:tabs>
        <w:ind w:left="0"/>
        <w:rPr>
          <w:rFonts w:ascii="Arial" w:hAnsi="Arial" w:cs="Arial"/>
          <w:sz w:val="24"/>
          <w:szCs w:val="24"/>
        </w:rPr>
      </w:pPr>
    </w:p>
    <w:p w14:paraId="133DBFE0" w14:textId="77777777" w:rsidR="00015C23" w:rsidRPr="002E14AC" w:rsidRDefault="005322AD"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c) Nr. controale unități comerciale</w:t>
      </w:r>
      <w:r w:rsidR="00527650" w:rsidRPr="002E14AC">
        <w:rPr>
          <w:rFonts w:ascii="Arial" w:hAnsi="Arial" w:cs="Arial"/>
          <w:b/>
          <w:sz w:val="24"/>
          <w:szCs w:val="24"/>
          <w:u w:val="single"/>
          <w:lang w:val="ro-RO"/>
        </w:rPr>
        <w:t xml:space="preserve"> </w:t>
      </w:r>
    </w:p>
    <w:p w14:paraId="42F6AAF6" w14:textId="7843AEC3" w:rsidR="005322AD" w:rsidRPr="002E14AC" w:rsidRDefault="00015C23"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Număr controale efectuate </w:t>
      </w:r>
      <w:r w:rsidR="00D8490E" w:rsidRPr="002E14AC">
        <w:rPr>
          <w:rFonts w:ascii="Arial" w:hAnsi="Arial" w:cs="Arial"/>
          <w:sz w:val="24"/>
          <w:szCs w:val="24"/>
        </w:rPr>
        <w:t>–</w:t>
      </w:r>
      <w:r w:rsidR="00D8490E" w:rsidRPr="002E14AC">
        <w:rPr>
          <w:rFonts w:ascii="Arial" w:hAnsi="Arial" w:cs="Arial"/>
          <w:sz w:val="24"/>
          <w:szCs w:val="24"/>
          <w:lang w:val="ro-RO"/>
        </w:rPr>
        <w:t xml:space="preserve"> </w:t>
      </w:r>
      <w:r w:rsidR="00E1762B" w:rsidRPr="002E14AC">
        <w:rPr>
          <w:rFonts w:ascii="Arial" w:hAnsi="Arial" w:cs="Arial"/>
          <w:sz w:val="24"/>
          <w:szCs w:val="24"/>
          <w:lang w:val="ro-RO"/>
        </w:rPr>
        <w:t>100</w:t>
      </w:r>
    </w:p>
    <w:p w14:paraId="0C097281" w14:textId="0752B3D4"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4A3391" w:rsidRPr="002E14AC">
        <w:rPr>
          <w:rFonts w:ascii="Arial" w:hAnsi="Arial" w:cs="Arial"/>
          <w:sz w:val="24"/>
          <w:szCs w:val="24"/>
        </w:rPr>
        <w:t xml:space="preserve"> </w:t>
      </w:r>
      <w:r w:rsidR="00D8490E" w:rsidRPr="002E14AC">
        <w:rPr>
          <w:rFonts w:ascii="Arial" w:hAnsi="Arial" w:cs="Arial"/>
          <w:sz w:val="24"/>
          <w:szCs w:val="24"/>
        </w:rPr>
        <w:t>–</w:t>
      </w:r>
      <w:r w:rsidR="004A3391" w:rsidRPr="002E14AC">
        <w:rPr>
          <w:rFonts w:ascii="Arial" w:hAnsi="Arial" w:cs="Arial"/>
          <w:sz w:val="24"/>
          <w:szCs w:val="24"/>
        </w:rPr>
        <w:t xml:space="preserve"> </w:t>
      </w:r>
      <w:r w:rsidR="00E1762B" w:rsidRPr="002E14AC">
        <w:rPr>
          <w:rFonts w:ascii="Arial" w:hAnsi="Arial" w:cs="Arial"/>
          <w:sz w:val="24"/>
          <w:szCs w:val="24"/>
        </w:rPr>
        <w:t>36</w:t>
      </w:r>
      <w:r w:rsidRPr="002E14AC">
        <w:rPr>
          <w:rFonts w:ascii="Arial" w:hAnsi="Arial" w:cs="Arial"/>
          <w:sz w:val="24"/>
          <w:szCs w:val="24"/>
        </w:rPr>
        <w:t>, din care:</w:t>
      </w:r>
    </w:p>
    <w:p w14:paraId="617A7376" w14:textId="63C1D874" w:rsidR="00F71DB8"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F71DB8" w:rsidRPr="002E14AC">
        <w:rPr>
          <w:rFonts w:ascii="Arial" w:hAnsi="Arial" w:cs="Arial"/>
          <w:sz w:val="24"/>
          <w:szCs w:val="24"/>
        </w:rPr>
        <w:t xml:space="preserve"> </w:t>
      </w:r>
      <w:proofErr w:type="gramStart"/>
      <w:r w:rsidR="00F71DB8" w:rsidRPr="002E14AC">
        <w:rPr>
          <w:rFonts w:ascii="Arial" w:hAnsi="Arial" w:cs="Arial"/>
          <w:sz w:val="24"/>
          <w:szCs w:val="24"/>
        </w:rPr>
        <w:t>nr</w:t>
      </w:r>
      <w:proofErr w:type="gramEnd"/>
      <w:r w:rsidR="00F71DB8" w:rsidRPr="002E14AC">
        <w:rPr>
          <w:rFonts w:ascii="Arial" w:hAnsi="Arial" w:cs="Arial"/>
          <w:sz w:val="24"/>
          <w:szCs w:val="24"/>
        </w:rPr>
        <w:t xml:space="preserve">. </w:t>
      </w:r>
      <w:proofErr w:type="gramStart"/>
      <w:r w:rsidR="00F71DB8" w:rsidRPr="002E14AC">
        <w:rPr>
          <w:rFonts w:ascii="Arial" w:hAnsi="Arial" w:cs="Arial"/>
          <w:sz w:val="24"/>
          <w:szCs w:val="24"/>
        </w:rPr>
        <w:t>avertismente</w:t>
      </w:r>
      <w:proofErr w:type="gramEnd"/>
      <w:r w:rsidR="00F71DB8" w:rsidRPr="002E14AC">
        <w:rPr>
          <w:rFonts w:ascii="Arial" w:hAnsi="Arial" w:cs="Arial"/>
          <w:sz w:val="24"/>
          <w:szCs w:val="24"/>
        </w:rPr>
        <w:t xml:space="preserve"> </w:t>
      </w:r>
      <w:r w:rsidR="00D04774" w:rsidRPr="002E14AC">
        <w:rPr>
          <w:rFonts w:ascii="Arial" w:hAnsi="Arial" w:cs="Arial"/>
          <w:sz w:val="24"/>
          <w:szCs w:val="24"/>
        </w:rPr>
        <w:t>–</w:t>
      </w:r>
      <w:r w:rsidR="00F71DB8" w:rsidRPr="002E14AC">
        <w:rPr>
          <w:rFonts w:ascii="Arial" w:hAnsi="Arial" w:cs="Arial"/>
          <w:sz w:val="24"/>
          <w:szCs w:val="24"/>
        </w:rPr>
        <w:t xml:space="preserve"> </w:t>
      </w:r>
      <w:r w:rsidR="00E1762B" w:rsidRPr="002E14AC">
        <w:rPr>
          <w:rFonts w:ascii="Arial" w:hAnsi="Arial" w:cs="Arial"/>
          <w:sz w:val="24"/>
          <w:szCs w:val="24"/>
        </w:rPr>
        <w:t>17</w:t>
      </w:r>
    </w:p>
    <w:p w14:paraId="31AC6357" w14:textId="1E99C1EB" w:rsidR="00B05C79"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4A3391" w:rsidRPr="002E14AC">
        <w:rPr>
          <w:rFonts w:ascii="Arial" w:hAnsi="Arial" w:cs="Arial"/>
          <w:sz w:val="24"/>
          <w:szCs w:val="24"/>
        </w:rPr>
        <w:t xml:space="preserve">– </w:t>
      </w:r>
      <w:r w:rsidR="00C55D07" w:rsidRPr="002E14AC">
        <w:rPr>
          <w:rFonts w:ascii="Arial" w:hAnsi="Arial" w:cs="Arial"/>
          <w:sz w:val="24"/>
          <w:szCs w:val="24"/>
        </w:rPr>
        <w:t>1</w:t>
      </w:r>
      <w:r w:rsidR="00E1762B" w:rsidRPr="002E14AC">
        <w:rPr>
          <w:rFonts w:ascii="Arial" w:hAnsi="Arial" w:cs="Arial"/>
          <w:sz w:val="24"/>
          <w:szCs w:val="24"/>
        </w:rPr>
        <w:t>9</w:t>
      </w:r>
    </w:p>
    <w:p w14:paraId="3D6BC28B" w14:textId="3BBA84F9" w:rsidR="004D29DF"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lastRenderedPageBreak/>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3D2741" w:rsidRPr="002E14AC">
        <w:rPr>
          <w:rFonts w:ascii="Arial" w:hAnsi="Arial" w:cs="Arial"/>
          <w:sz w:val="24"/>
          <w:szCs w:val="24"/>
        </w:rPr>
        <w:t xml:space="preserve"> –</w:t>
      </w:r>
      <w:r w:rsidR="003D2741" w:rsidRPr="002E14AC">
        <w:rPr>
          <w:rFonts w:ascii="Arial" w:hAnsi="Arial" w:cs="Arial"/>
          <w:b/>
          <w:sz w:val="24"/>
          <w:szCs w:val="24"/>
        </w:rPr>
        <w:t xml:space="preserve"> </w:t>
      </w:r>
      <w:r w:rsidR="00E1762B" w:rsidRPr="002E14AC">
        <w:rPr>
          <w:rFonts w:ascii="Arial" w:hAnsi="Arial" w:cs="Arial"/>
          <w:b/>
          <w:sz w:val="24"/>
          <w:szCs w:val="24"/>
        </w:rPr>
        <w:t>75</w:t>
      </w:r>
      <w:r w:rsidR="00467EC9" w:rsidRPr="002E14AC">
        <w:rPr>
          <w:rFonts w:ascii="Arial" w:hAnsi="Arial" w:cs="Arial"/>
          <w:b/>
          <w:sz w:val="24"/>
          <w:szCs w:val="24"/>
        </w:rPr>
        <w:t>.</w:t>
      </w:r>
      <w:r w:rsidR="00E1762B" w:rsidRPr="002E14AC">
        <w:rPr>
          <w:rFonts w:ascii="Arial" w:hAnsi="Arial" w:cs="Arial"/>
          <w:b/>
          <w:sz w:val="24"/>
          <w:szCs w:val="24"/>
        </w:rPr>
        <w:t>7</w:t>
      </w:r>
      <w:r w:rsidR="00467EC9" w:rsidRPr="002E14AC">
        <w:rPr>
          <w:rFonts w:ascii="Arial" w:hAnsi="Arial" w:cs="Arial"/>
          <w:b/>
          <w:sz w:val="24"/>
          <w:szCs w:val="24"/>
        </w:rPr>
        <w:t>00</w:t>
      </w:r>
      <w:r w:rsidR="00B05C79" w:rsidRPr="002E14AC">
        <w:rPr>
          <w:rFonts w:ascii="Arial" w:hAnsi="Arial" w:cs="Arial"/>
          <w:b/>
          <w:sz w:val="24"/>
          <w:szCs w:val="24"/>
        </w:rPr>
        <w:t xml:space="preserve"> lei</w:t>
      </w:r>
    </w:p>
    <w:p w14:paraId="6A132257" w14:textId="77777777" w:rsidR="008C4E44" w:rsidRPr="002E14AC" w:rsidRDefault="008B26C1" w:rsidP="007C2400">
      <w:pPr>
        <w:pStyle w:val="NoSpacing"/>
        <w:tabs>
          <w:tab w:val="left" w:pos="3030"/>
          <w:tab w:val="right" w:pos="9072"/>
        </w:tabs>
        <w:ind w:left="0"/>
        <w:rPr>
          <w:rFonts w:ascii="Arial" w:hAnsi="Arial" w:cs="Arial"/>
          <w:b/>
          <w:sz w:val="24"/>
          <w:szCs w:val="24"/>
        </w:rPr>
      </w:pPr>
      <w:r w:rsidRPr="002E14AC">
        <w:rPr>
          <w:rFonts w:ascii="Arial" w:hAnsi="Arial" w:cs="Arial"/>
          <w:b/>
          <w:sz w:val="24"/>
          <w:szCs w:val="24"/>
        </w:rPr>
        <w:t>Neconformități identificate</w:t>
      </w:r>
      <w:r w:rsidR="00A605CC" w:rsidRPr="002E14AC">
        <w:rPr>
          <w:rFonts w:ascii="Arial" w:hAnsi="Arial" w:cs="Arial"/>
          <w:b/>
          <w:sz w:val="24"/>
          <w:szCs w:val="24"/>
        </w:rPr>
        <w:t>:</w:t>
      </w:r>
    </w:p>
    <w:p w14:paraId="7B194742"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t>neîntreţinerea şi nefolosirea în permanentă stare de curăţenie a echipamentului de lucru şi de protecţie utilizat de către personalul angajat, în funcţie de domeniul de activitate şi reglementările legale;</w:t>
      </w:r>
    </w:p>
    <w:p w14:paraId="13CF9F26"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1F192523"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t>recepţia şi introducerea în procesul de producţie sau de prelucrare a materiilor prime şi auxiliare, semifabricate sau finite, necorespunzătoare şi fără documentele care atestă că sunt sigure pentru consumul uman;</w:t>
      </w:r>
    </w:p>
    <w:p w14:paraId="22B26943"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depozitarea necorespunzătoare a produselor alimentare şi a ambalajelor în alte spaţii decât cele prevăzute în acest sens;</w:t>
      </w:r>
    </w:p>
    <w:p w14:paraId="317CF600"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21F61C7E"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79AFD3FA" w14:textId="77777777" w:rsidR="00BA42A7" w:rsidRPr="002E14AC" w:rsidRDefault="00BA42A7" w:rsidP="007C2400">
      <w:pPr>
        <w:pStyle w:val="NoSpacing"/>
        <w:numPr>
          <w:ilvl w:val="0"/>
          <w:numId w:val="43"/>
        </w:numPr>
        <w:tabs>
          <w:tab w:val="left" w:pos="3030"/>
          <w:tab w:val="right" w:pos="9072"/>
        </w:tabs>
        <w:ind w:left="0" w:firstLine="0"/>
        <w:rPr>
          <w:rFonts w:ascii="Arial" w:hAnsi="Arial" w:cs="Arial"/>
          <w:sz w:val="24"/>
          <w:szCs w:val="24"/>
        </w:rPr>
      </w:pPr>
      <w:r w:rsidRPr="002E14AC">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14:paraId="69642597" w14:textId="77777777" w:rsidR="00365CE1" w:rsidRPr="002E14AC" w:rsidRDefault="00365CE1" w:rsidP="007C2400">
      <w:pPr>
        <w:pStyle w:val="NoSpacing"/>
        <w:numPr>
          <w:ilvl w:val="0"/>
          <w:numId w:val="6"/>
        </w:numPr>
        <w:tabs>
          <w:tab w:val="left" w:pos="3030"/>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7294C043" w14:textId="4D568D53" w:rsidR="00E1762B"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Nr. recontroale – 1</w:t>
      </w:r>
    </w:p>
    <w:p w14:paraId="4202F0CA" w14:textId="77777777" w:rsidR="007737AA" w:rsidRPr="002E14AC" w:rsidRDefault="007737AA" w:rsidP="007C2400">
      <w:pPr>
        <w:pStyle w:val="NoSpacing"/>
        <w:tabs>
          <w:tab w:val="left" w:pos="3030"/>
          <w:tab w:val="right" w:pos="9072"/>
        </w:tabs>
        <w:ind w:left="0"/>
        <w:rPr>
          <w:rFonts w:ascii="Arial" w:hAnsi="Arial" w:cs="Arial"/>
          <w:sz w:val="24"/>
          <w:szCs w:val="24"/>
        </w:rPr>
      </w:pPr>
    </w:p>
    <w:p w14:paraId="05DC548C" w14:textId="77777777" w:rsidR="007737AA" w:rsidRPr="002E14AC" w:rsidRDefault="007737AA"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 xml:space="preserve">d) Nr. controale stații de epurare a apelor uzate </w:t>
      </w:r>
    </w:p>
    <w:p w14:paraId="70A42632" w14:textId="7168DCB5" w:rsidR="007737AA" w:rsidRPr="002E14AC" w:rsidRDefault="007737AA"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Număr controale efectuate –</w:t>
      </w:r>
      <w:r w:rsidRPr="002E14AC">
        <w:rPr>
          <w:rFonts w:ascii="Arial" w:hAnsi="Arial" w:cs="Arial"/>
          <w:sz w:val="24"/>
          <w:szCs w:val="24"/>
          <w:lang w:val="ro-RO"/>
        </w:rPr>
        <w:t xml:space="preserve"> </w:t>
      </w:r>
      <w:r w:rsidR="00E1762B" w:rsidRPr="002E14AC">
        <w:rPr>
          <w:rFonts w:ascii="Arial" w:hAnsi="Arial" w:cs="Arial"/>
          <w:sz w:val="24"/>
          <w:szCs w:val="24"/>
          <w:lang w:val="ro-RO"/>
        </w:rPr>
        <w:t>1</w:t>
      </w:r>
    </w:p>
    <w:p w14:paraId="645A33DD" w14:textId="26E880FF" w:rsidR="007737AA" w:rsidRPr="002E14AC" w:rsidRDefault="00E1762B"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7737AA" w:rsidRPr="002E14AC">
        <w:rPr>
          <w:rFonts w:ascii="Arial" w:hAnsi="Arial" w:cs="Arial"/>
          <w:sz w:val="24"/>
          <w:szCs w:val="24"/>
        </w:rPr>
        <w:t>Nr. total sancțiuni – 1, din care:</w:t>
      </w:r>
    </w:p>
    <w:p w14:paraId="3F4CA66F" w14:textId="77777777" w:rsidR="007737AA" w:rsidRPr="002E14AC" w:rsidRDefault="007737AA"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1</w:t>
      </w:r>
    </w:p>
    <w:p w14:paraId="7A99B747" w14:textId="04E3816A" w:rsidR="007737AA" w:rsidRPr="002E14AC" w:rsidRDefault="007737AA" w:rsidP="007C2400">
      <w:pPr>
        <w:pStyle w:val="NoSpacing"/>
        <w:tabs>
          <w:tab w:val="right" w:pos="9072"/>
        </w:tabs>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valoare amenzi –</w:t>
      </w:r>
      <w:r w:rsidRPr="002E14AC">
        <w:rPr>
          <w:rFonts w:ascii="Arial" w:hAnsi="Arial" w:cs="Arial"/>
          <w:b/>
          <w:sz w:val="24"/>
          <w:szCs w:val="24"/>
        </w:rPr>
        <w:t xml:space="preserve"> </w:t>
      </w:r>
      <w:r w:rsidR="00E1762B" w:rsidRPr="002E14AC">
        <w:rPr>
          <w:rFonts w:ascii="Arial" w:hAnsi="Arial" w:cs="Arial"/>
          <w:b/>
          <w:sz w:val="24"/>
          <w:szCs w:val="24"/>
        </w:rPr>
        <w:t>3</w:t>
      </w:r>
      <w:r w:rsidRPr="002E14AC">
        <w:rPr>
          <w:rFonts w:ascii="Arial" w:hAnsi="Arial" w:cs="Arial"/>
          <w:b/>
          <w:sz w:val="24"/>
          <w:szCs w:val="24"/>
        </w:rPr>
        <w:t>.000 lei</w:t>
      </w:r>
    </w:p>
    <w:p w14:paraId="76191F84" w14:textId="77777777" w:rsidR="007737AA" w:rsidRPr="002E14AC" w:rsidRDefault="007737AA" w:rsidP="007C2400">
      <w:pPr>
        <w:pStyle w:val="NoSpacing"/>
        <w:tabs>
          <w:tab w:val="left" w:pos="3030"/>
          <w:tab w:val="right" w:pos="9072"/>
        </w:tabs>
        <w:ind w:left="0"/>
        <w:rPr>
          <w:rFonts w:ascii="Arial" w:hAnsi="Arial" w:cs="Arial"/>
          <w:b/>
          <w:sz w:val="24"/>
          <w:szCs w:val="24"/>
        </w:rPr>
      </w:pPr>
      <w:r w:rsidRPr="002E14AC">
        <w:rPr>
          <w:rFonts w:ascii="Arial" w:hAnsi="Arial" w:cs="Arial"/>
          <w:b/>
          <w:sz w:val="24"/>
          <w:szCs w:val="24"/>
        </w:rPr>
        <w:t>Neconformități identificate:</w:t>
      </w:r>
    </w:p>
    <w:p w14:paraId="3CDB0D8E" w14:textId="77777777" w:rsidR="00BA42A7" w:rsidRPr="002E14AC" w:rsidRDefault="00BA42A7" w:rsidP="007C2400">
      <w:pPr>
        <w:pStyle w:val="NoSpacing"/>
        <w:numPr>
          <w:ilvl w:val="0"/>
          <w:numId w:val="6"/>
        </w:numPr>
        <w:tabs>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t>nerespectarea distanţelor minime de protecţie sanitară stabilite prin normele de igienă în vigoare referitoare la zonele de locuit;</w:t>
      </w:r>
    </w:p>
    <w:p w14:paraId="3AA3CB24" w14:textId="77777777" w:rsidR="007737AA" w:rsidRPr="002E14AC" w:rsidRDefault="007737AA" w:rsidP="007C2400">
      <w:pPr>
        <w:pStyle w:val="NoSpacing"/>
        <w:tabs>
          <w:tab w:val="right" w:pos="9072"/>
        </w:tabs>
        <w:ind w:left="0"/>
        <w:rPr>
          <w:rFonts w:ascii="Arial" w:hAnsi="Arial" w:cs="Arial"/>
          <w:sz w:val="24"/>
          <w:szCs w:val="24"/>
          <w:lang w:val="ro-RO"/>
        </w:rPr>
      </w:pPr>
    </w:p>
    <w:p w14:paraId="38B4F3A7" w14:textId="14797071" w:rsidR="00A70973" w:rsidRPr="002E14AC" w:rsidRDefault="000674EF"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e</w:t>
      </w:r>
      <w:r w:rsidR="00A70973" w:rsidRPr="002E14AC">
        <w:rPr>
          <w:rFonts w:ascii="Arial" w:hAnsi="Arial" w:cs="Arial"/>
          <w:b/>
          <w:sz w:val="24"/>
          <w:szCs w:val="24"/>
          <w:u w:val="single"/>
          <w:lang w:val="ro-RO"/>
        </w:rPr>
        <w:t>) Nr. controale unităţi de colectare şi depozitare deşeuri menajere</w:t>
      </w:r>
    </w:p>
    <w:p w14:paraId="10F423C4" w14:textId="2D4676C7" w:rsidR="00A70973" w:rsidRPr="002E14AC" w:rsidRDefault="00A70973"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Număr controale efectuate </w:t>
      </w:r>
      <w:r w:rsidR="004E6231" w:rsidRPr="002E14AC">
        <w:rPr>
          <w:rFonts w:ascii="Arial" w:hAnsi="Arial" w:cs="Arial"/>
          <w:sz w:val="24"/>
          <w:szCs w:val="24"/>
        </w:rPr>
        <w:t>–</w:t>
      </w:r>
      <w:r w:rsidRPr="002E14AC">
        <w:rPr>
          <w:rFonts w:ascii="Arial" w:hAnsi="Arial" w:cs="Arial"/>
          <w:sz w:val="24"/>
          <w:szCs w:val="24"/>
          <w:lang w:val="ro-RO"/>
        </w:rPr>
        <w:t xml:space="preserve"> </w:t>
      </w:r>
      <w:r w:rsidR="00C55D07" w:rsidRPr="002E14AC">
        <w:rPr>
          <w:rFonts w:ascii="Arial" w:hAnsi="Arial" w:cs="Arial"/>
          <w:sz w:val="24"/>
          <w:szCs w:val="24"/>
          <w:lang w:val="ro-RO"/>
        </w:rPr>
        <w:t>1</w:t>
      </w:r>
      <w:r w:rsidR="000674EF" w:rsidRPr="002E14AC">
        <w:rPr>
          <w:rFonts w:ascii="Arial" w:hAnsi="Arial" w:cs="Arial"/>
          <w:sz w:val="24"/>
          <w:szCs w:val="24"/>
          <w:lang w:val="ro-RO"/>
        </w:rPr>
        <w:t>2</w:t>
      </w:r>
    </w:p>
    <w:p w14:paraId="4DB3C327" w14:textId="77777777" w:rsidR="008111B6" w:rsidRPr="002E14AC" w:rsidRDefault="008111B6" w:rsidP="007C2400">
      <w:pPr>
        <w:pStyle w:val="NoSpacing"/>
        <w:tabs>
          <w:tab w:val="left" w:pos="3030"/>
          <w:tab w:val="right" w:pos="9072"/>
        </w:tabs>
        <w:ind w:left="0"/>
        <w:rPr>
          <w:rFonts w:ascii="Arial" w:hAnsi="Arial" w:cs="Arial"/>
          <w:sz w:val="24"/>
          <w:szCs w:val="24"/>
          <w:shd w:val="clear" w:color="auto" w:fill="FFFFFF"/>
        </w:rPr>
      </w:pPr>
    </w:p>
    <w:p w14:paraId="04528ACF" w14:textId="26B1CE71" w:rsidR="008111B6" w:rsidRPr="002E14AC" w:rsidRDefault="000674EF"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f</w:t>
      </w:r>
      <w:r w:rsidR="008111B6" w:rsidRPr="002E14AC">
        <w:rPr>
          <w:rFonts w:ascii="Arial" w:hAnsi="Arial" w:cs="Arial"/>
          <w:b/>
          <w:sz w:val="24"/>
          <w:szCs w:val="24"/>
          <w:u w:val="single"/>
          <w:lang w:val="ro-RO"/>
        </w:rPr>
        <w:t xml:space="preserve">) Nr. controale </w:t>
      </w:r>
      <w:r w:rsidR="00C55D07" w:rsidRPr="002E14AC">
        <w:rPr>
          <w:rFonts w:ascii="Arial" w:hAnsi="Arial" w:cs="Arial"/>
          <w:b/>
          <w:sz w:val="24"/>
          <w:szCs w:val="24"/>
          <w:u w:val="single"/>
          <w:lang w:val="ro-RO"/>
        </w:rPr>
        <w:t>mijloace de transport deșeuri solide menajere</w:t>
      </w:r>
    </w:p>
    <w:p w14:paraId="6DA3E04B" w14:textId="07825337" w:rsidR="008111B6" w:rsidRPr="002E14AC" w:rsidRDefault="008111B6"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Număr controale efectuate –</w:t>
      </w:r>
      <w:r w:rsidRPr="002E14AC">
        <w:rPr>
          <w:rFonts w:ascii="Arial" w:hAnsi="Arial" w:cs="Arial"/>
          <w:sz w:val="24"/>
          <w:szCs w:val="24"/>
          <w:lang w:val="ro-RO"/>
        </w:rPr>
        <w:t xml:space="preserve"> </w:t>
      </w:r>
      <w:r w:rsidR="000674EF" w:rsidRPr="002E14AC">
        <w:rPr>
          <w:rFonts w:ascii="Arial" w:hAnsi="Arial" w:cs="Arial"/>
          <w:sz w:val="24"/>
          <w:szCs w:val="24"/>
          <w:lang w:val="ro-RO"/>
        </w:rPr>
        <w:t>5</w:t>
      </w:r>
    </w:p>
    <w:p w14:paraId="42E086D2" w14:textId="77777777" w:rsidR="006A4F1B" w:rsidRPr="002E14AC" w:rsidRDefault="006A4F1B" w:rsidP="007C2400">
      <w:pPr>
        <w:tabs>
          <w:tab w:val="right" w:pos="9072"/>
        </w:tabs>
        <w:autoSpaceDE w:val="0"/>
        <w:autoSpaceDN w:val="0"/>
        <w:adjustRightInd w:val="0"/>
        <w:spacing w:after="0" w:line="240" w:lineRule="auto"/>
        <w:rPr>
          <w:rFonts w:ascii="Arial" w:hAnsi="Arial" w:cs="Arial"/>
          <w:sz w:val="24"/>
          <w:szCs w:val="24"/>
        </w:rPr>
      </w:pPr>
    </w:p>
    <w:p w14:paraId="3AA0FD95" w14:textId="34485D37" w:rsidR="00697395" w:rsidRPr="002E14AC" w:rsidRDefault="000674EF"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g</w:t>
      </w:r>
      <w:r w:rsidR="00697395" w:rsidRPr="002E14AC">
        <w:rPr>
          <w:rFonts w:ascii="Arial" w:hAnsi="Arial" w:cs="Arial"/>
          <w:b/>
          <w:sz w:val="24"/>
          <w:szCs w:val="24"/>
          <w:u w:val="single"/>
          <w:lang w:val="ro-RO"/>
        </w:rPr>
        <w:t xml:space="preserve">) Nr. total controale unități de prestări servicii, din care: </w:t>
      </w:r>
    </w:p>
    <w:p w14:paraId="4D2D080F" w14:textId="6E5539FF" w:rsidR="00A87DCA" w:rsidRPr="002E14AC" w:rsidRDefault="00A87DCA" w:rsidP="007C2400">
      <w:pPr>
        <w:pStyle w:val="NoSpacing"/>
        <w:tabs>
          <w:tab w:val="right" w:pos="9072"/>
        </w:tabs>
        <w:ind w:left="0"/>
        <w:rPr>
          <w:rFonts w:ascii="Arial" w:hAnsi="Arial" w:cs="Arial"/>
          <w:b/>
          <w:sz w:val="24"/>
          <w:szCs w:val="24"/>
          <w:u w:val="single"/>
          <w:lang w:val="ro-RO"/>
        </w:rPr>
      </w:pPr>
      <w:r w:rsidRPr="002E14AC">
        <w:rPr>
          <w:rFonts w:ascii="Arial" w:hAnsi="Arial" w:cs="Arial"/>
          <w:b/>
          <w:sz w:val="24"/>
          <w:szCs w:val="24"/>
          <w:u w:val="single"/>
          <w:lang w:val="ro-RO"/>
        </w:rPr>
        <w:t xml:space="preserve">- nr. controale la ateliere de croitorie, marochinărie, ceasornicărie </w:t>
      </w:r>
      <w:r w:rsidR="00064916" w:rsidRPr="002E14AC">
        <w:rPr>
          <w:rFonts w:ascii="Arial" w:hAnsi="Arial" w:cs="Arial"/>
          <w:b/>
          <w:sz w:val="24"/>
          <w:szCs w:val="24"/>
          <w:u w:val="single"/>
          <w:lang w:val="ro-RO"/>
        </w:rPr>
        <w:t>–</w:t>
      </w:r>
      <w:r w:rsidRPr="002E14AC">
        <w:rPr>
          <w:rFonts w:ascii="Arial" w:hAnsi="Arial" w:cs="Arial"/>
          <w:b/>
          <w:sz w:val="24"/>
          <w:szCs w:val="24"/>
          <w:u w:val="single"/>
          <w:lang w:val="ro-RO"/>
        </w:rPr>
        <w:t xml:space="preserve"> </w:t>
      </w:r>
      <w:r w:rsidR="000674EF" w:rsidRPr="002E14AC">
        <w:rPr>
          <w:rFonts w:ascii="Arial" w:hAnsi="Arial" w:cs="Arial"/>
          <w:b/>
          <w:sz w:val="24"/>
          <w:szCs w:val="24"/>
          <w:u w:val="single"/>
          <w:lang w:val="ro-RO"/>
        </w:rPr>
        <w:t>1</w:t>
      </w:r>
    </w:p>
    <w:p w14:paraId="76D67C40" w14:textId="77777777" w:rsidR="009D173B" w:rsidRPr="002E14AC" w:rsidRDefault="009D173B" w:rsidP="007C2400">
      <w:pPr>
        <w:pStyle w:val="NoSpacing"/>
        <w:tabs>
          <w:tab w:val="right" w:pos="9072"/>
        </w:tabs>
        <w:ind w:left="0"/>
        <w:rPr>
          <w:rFonts w:ascii="Arial" w:hAnsi="Arial" w:cs="Arial"/>
          <w:b/>
          <w:sz w:val="24"/>
          <w:szCs w:val="24"/>
          <w:u w:val="single"/>
          <w:lang w:val="ro-RO"/>
        </w:rPr>
      </w:pPr>
    </w:p>
    <w:p w14:paraId="1D69ABFF" w14:textId="25D0D6A3" w:rsidR="00697395" w:rsidRPr="002E14AC" w:rsidRDefault="00070501" w:rsidP="007C2400">
      <w:pPr>
        <w:pStyle w:val="ListParagraph"/>
        <w:tabs>
          <w:tab w:val="right" w:pos="9072"/>
        </w:tabs>
        <w:spacing w:after="0" w:line="240" w:lineRule="auto"/>
        <w:ind w:left="0"/>
        <w:contextualSpacing w:val="0"/>
        <w:rPr>
          <w:rFonts w:ascii="Arial" w:hAnsi="Arial" w:cs="Arial"/>
          <w:b/>
          <w:sz w:val="24"/>
          <w:szCs w:val="24"/>
          <w:u w:val="single"/>
          <w:lang w:val="ro-RO"/>
        </w:rPr>
      </w:pPr>
      <w:r w:rsidRPr="002E14AC">
        <w:rPr>
          <w:rFonts w:ascii="Arial" w:hAnsi="Arial" w:cs="Arial"/>
          <w:b/>
          <w:sz w:val="24"/>
          <w:szCs w:val="24"/>
          <w:u w:val="single"/>
          <w:lang w:val="ro-RO"/>
        </w:rPr>
        <w:t>-</w:t>
      </w:r>
      <w:r w:rsidR="00697395" w:rsidRPr="002E14AC">
        <w:rPr>
          <w:rFonts w:ascii="Arial" w:hAnsi="Arial" w:cs="Arial"/>
          <w:b/>
          <w:sz w:val="24"/>
          <w:szCs w:val="24"/>
          <w:u w:val="single"/>
          <w:lang w:val="ro-RO"/>
        </w:rPr>
        <w:t xml:space="preserve"> nr. controale la spălătorii auto </w:t>
      </w:r>
      <w:r w:rsidR="008B633B" w:rsidRPr="002E14AC">
        <w:rPr>
          <w:rFonts w:ascii="Arial" w:hAnsi="Arial" w:cs="Arial"/>
          <w:b/>
          <w:sz w:val="24"/>
          <w:szCs w:val="24"/>
          <w:u w:val="single"/>
          <w:lang w:val="ro-RO"/>
        </w:rPr>
        <w:t>–</w:t>
      </w:r>
      <w:r w:rsidR="005A296C" w:rsidRPr="002E14AC">
        <w:rPr>
          <w:rFonts w:ascii="Arial" w:hAnsi="Arial" w:cs="Arial"/>
          <w:b/>
          <w:sz w:val="24"/>
          <w:szCs w:val="24"/>
          <w:u w:val="single"/>
          <w:lang w:val="ro-RO"/>
        </w:rPr>
        <w:t xml:space="preserve"> </w:t>
      </w:r>
      <w:r w:rsidR="000674EF" w:rsidRPr="002E14AC">
        <w:rPr>
          <w:rFonts w:ascii="Arial" w:hAnsi="Arial" w:cs="Arial"/>
          <w:b/>
          <w:sz w:val="24"/>
          <w:szCs w:val="24"/>
          <w:u w:val="single"/>
          <w:lang w:val="ro-RO"/>
        </w:rPr>
        <w:t>3</w:t>
      </w:r>
    </w:p>
    <w:p w14:paraId="79F81C24" w14:textId="77777777" w:rsidR="00B73891" w:rsidRPr="002E14AC" w:rsidRDefault="00B73891" w:rsidP="007C2400">
      <w:pPr>
        <w:pStyle w:val="NoSpacing"/>
        <w:tabs>
          <w:tab w:val="right" w:pos="9072"/>
        </w:tabs>
        <w:ind w:left="0"/>
        <w:rPr>
          <w:rFonts w:ascii="Arial" w:hAnsi="Arial" w:cs="Arial"/>
          <w:b/>
          <w:sz w:val="24"/>
          <w:szCs w:val="24"/>
        </w:rPr>
      </w:pPr>
    </w:p>
    <w:p w14:paraId="3E5C8E5C" w14:textId="77777777" w:rsidR="00697395" w:rsidRPr="002E14AC" w:rsidRDefault="00070501" w:rsidP="007C2400">
      <w:pPr>
        <w:pStyle w:val="ListParagraph"/>
        <w:tabs>
          <w:tab w:val="right" w:pos="9072"/>
        </w:tabs>
        <w:spacing w:after="0" w:line="240" w:lineRule="auto"/>
        <w:ind w:left="0"/>
        <w:contextualSpacing w:val="0"/>
        <w:rPr>
          <w:rFonts w:ascii="Arial" w:hAnsi="Arial" w:cs="Arial"/>
          <w:b/>
          <w:sz w:val="24"/>
          <w:szCs w:val="24"/>
          <w:u w:val="single"/>
          <w:lang w:val="ro-RO"/>
        </w:rPr>
      </w:pPr>
      <w:r w:rsidRPr="002E14AC">
        <w:rPr>
          <w:rFonts w:ascii="Arial" w:hAnsi="Arial" w:cs="Arial"/>
          <w:b/>
          <w:sz w:val="24"/>
          <w:szCs w:val="24"/>
          <w:u w:val="single"/>
          <w:lang w:val="ro-RO"/>
        </w:rPr>
        <w:t>-</w:t>
      </w:r>
      <w:r w:rsidR="00697395" w:rsidRPr="002E14AC">
        <w:rPr>
          <w:rFonts w:ascii="Arial" w:hAnsi="Arial" w:cs="Arial"/>
          <w:b/>
          <w:sz w:val="24"/>
          <w:szCs w:val="24"/>
          <w:u w:val="single"/>
          <w:lang w:val="ro-RO"/>
        </w:rPr>
        <w:t xml:space="preserve"> nr. controale la spălătorii pentru lenjerie, haine </w:t>
      </w:r>
      <w:r w:rsidR="0067563F" w:rsidRPr="002E14AC">
        <w:rPr>
          <w:rFonts w:ascii="Arial" w:hAnsi="Arial" w:cs="Arial"/>
          <w:b/>
          <w:sz w:val="24"/>
          <w:szCs w:val="24"/>
          <w:u w:val="single"/>
          <w:lang w:val="ro-RO"/>
        </w:rPr>
        <w:t>–</w:t>
      </w:r>
      <w:r w:rsidR="00697395" w:rsidRPr="002E14AC">
        <w:rPr>
          <w:rFonts w:ascii="Arial" w:hAnsi="Arial" w:cs="Arial"/>
          <w:b/>
          <w:sz w:val="24"/>
          <w:szCs w:val="24"/>
          <w:u w:val="single"/>
          <w:lang w:val="ro-RO"/>
        </w:rPr>
        <w:t xml:space="preserve"> </w:t>
      </w:r>
      <w:r w:rsidR="00C55D07" w:rsidRPr="002E14AC">
        <w:rPr>
          <w:rFonts w:ascii="Arial" w:hAnsi="Arial" w:cs="Arial"/>
          <w:b/>
          <w:sz w:val="24"/>
          <w:szCs w:val="24"/>
          <w:u w:val="single"/>
          <w:lang w:val="ro-RO"/>
        </w:rPr>
        <w:t>1</w:t>
      </w:r>
    </w:p>
    <w:p w14:paraId="047C50EA" w14:textId="1008818A" w:rsidR="000674EF" w:rsidRPr="002E14AC" w:rsidRDefault="000674EF" w:rsidP="007C2400">
      <w:pPr>
        <w:pStyle w:val="NoSpacing"/>
        <w:tabs>
          <w:tab w:val="left" w:pos="3030"/>
          <w:tab w:val="right" w:pos="9072"/>
        </w:tabs>
        <w:ind w:left="0"/>
        <w:rPr>
          <w:rFonts w:ascii="Arial" w:hAnsi="Arial" w:cs="Arial"/>
          <w:b/>
          <w:sz w:val="24"/>
          <w:szCs w:val="24"/>
        </w:rPr>
      </w:pPr>
      <w:r w:rsidRPr="002E14AC">
        <w:rPr>
          <w:rFonts w:ascii="Arial" w:hAnsi="Arial" w:cs="Arial"/>
          <w:sz w:val="24"/>
          <w:szCs w:val="24"/>
        </w:rPr>
        <w:t>Nr. recontroale – 1</w:t>
      </w:r>
    </w:p>
    <w:p w14:paraId="19C4D267" w14:textId="77777777" w:rsidR="00147AC5" w:rsidRPr="002E14AC" w:rsidRDefault="00147AC5" w:rsidP="007C2400">
      <w:pPr>
        <w:pStyle w:val="NoSpacing"/>
        <w:tabs>
          <w:tab w:val="left" w:pos="3675"/>
          <w:tab w:val="right" w:pos="9072"/>
        </w:tabs>
        <w:ind w:left="0"/>
        <w:rPr>
          <w:rFonts w:ascii="Arial" w:hAnsi="Arial" w:cs="Arial"/>
          <w:sz w:val="24"/>
          <w:szCs w:val="24"/>
        </w:rPr>
      </w:pPr>
    </w:p>
    <w:p w14:paraId="2EC87AFB" w14:textId="52071A4E" w:rsidR="002B6B5A" w:rsidRPr="002E14AC" w:rsidRDefault="000674EF" w:rsidP="007C2400">
      <w:pPr>
        <w:pStyle w:val="ListParagraph"/>
        <w:tabs>
          <w:tab w:val="right" w:pos="9072"/>
        </w:tabs>
        <w:spacing w:after="0" w:line="240" w:lineRule="auto"/>
        <w:ind w:left="0"/>
        <w:contextualSpacing w:val="0"/>
        <w:rPr>
          <w:rFonts w:ascii="Arial" w:hAnsi="Arial" w:cs="Arial"/>
          <w:b/>
          <w:sz w:val="24"/>
          <w:szCs w:val="24"/>
          <w:lang w:val="ro-RO"/>
        </w:rPr>
      </w:pPr>
      <w:r w:rsidRPr="002E14AC">
        <w:rPr>
          <w:rFonts w:ascii="Arial" w:hAnsi="Arial" w:cs="Arial"/>
          <w:b/>
          <w:sz w:val="24"/>
          <w:szCs w:val="24"/>
          <w:u w:val="single"/>
          <w:lang w:val="ro-RO"/>
        </w:rPr>
        <w:t>h</w:t>
      </w:r>
      <w:r w:rsidR="002B6B5A" w:rsidRPr="002E14AC">
        <w:rPr>
          <w:rFonts w:ascii="Arial" w:hAnsi="Arial" w:cs="Arial"/>
          <w:b/>
          <w:sz w:val="24"/>
          <w:szCs w:val="24"/>
          <w:u w:val="single"/>
          <w:lang w:val="ro-RO"/>
        </w:rPr>
        <w:t>) Nr. controale la cimitire, crematorii umane și servicii funerare</w:t>
      </w:r>
    </w:p>
    <w:p w14:paraId="5C22C68C" w14:textId="3AA84A29" w:rsidR="002B6B5A" w:rsidRPr="002E14AC" w:rsidRDefault="002B6B5A"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Număr controale efectuate </w:t>
      </w:r>
      <w:r w:rsidR="007D32F8" w:rsidRPr="002E14AC">
        <w:rPr>
          <w:rFonts w:ascii="Arial" w:hAnsi="Arial" w:cs="Arial"/>
          <w:sz w:val="24"/>
          <w:szCs w:val="24"/>
        </w:rPr>
        <w:t>–</w:t>
      </w:r>
      <w:r w:rsidR="000674EF" w:rsidRPr="002E14AC">
        <w:rPr>
          <w:rFonts w:ascii="Arial" w:hAnsi="Arial" w:cs="Arial"/>
          <w:sz w:val="24"/>
          <w:szCs w:val="24"/>
          <w:lang w:val="ro-RO"/>
        </w:rPr>
        <w:t xml:space="preserve"> 25</w:t>
      </w:r>
    </w:p>
    <w:p w14:paraId="3D27E11F" w14:textId="096BB799" w:rsidR="007D32F8" w:rsidRPr="002E14AC" w:rsidRDefault="007D32F8"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Nr. total sancțiuni </w:t>
      </w:r>
      <w:r w:rsidR="00D04774" w:rsidRPr="002E14AC">
        <w:rPr>
          <w:rFonts w:ascii="Arial" w:hAnsi="Arial" w:cs="Arial"/>
          <w:sz w:val="24"/>
          <w:szCs w:val="24"/>
        </w:rPr>
        <w:t>–</w:t>
      </w:r>
      <w:r w:rsidRPr="002E14AC">
        <w:rPr>
          <w:rFonts w:ascii="Arial" w:hAnsi="Arial" w:cs="Arial"/>
          <w:sz w:val="24"/>
          <w:szCs w:val="24"/>
        </w:rPr>
        <w:t xml:space="preserve"> </w:t>
      </w:r>
      <w:r w:rsidR="000674EF" w:rsidRPr="002E14AC">
        <w:rPr>
          <w:rFonts w:ascii="Arial" w:hAnsi="Arial" w:cs="Arial"/>
          <w:sz w:val="24"/>
          <w:szCs w:val="24"/>
        </w:rPr>
        <w:t>14</w:t>
      </w:r>
      <w:r w:rsidRPr="002E14AC">
        <w:rPr>
          <w:rFonts w:ascii="Arial" w:hAnsi="Arial" w:cs="Arial"/>
          <w:sz w:val="24"/>
          <w:szCs w:val="24"/>
        </w:rPr>
        <w:t>, din care:</w:t>
      </w:r>
    </w:p>
    <w:p w14:paraId="3DF42A31" w14:textId="4384D51E" w:rsidR="005A296C" w:rsidRPr="002E14AC" w:rsidRDefault="005A296C"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0674EF" w:rsidRPr="002E14AC">
        <w:rPr>
          <w:rFonts w:ascii="Arial" w:hAnsi="Arial" w:cs="Arial"/>
          <w:sz w:val="24"/>
          <w:szCs w:val="24"/>
        </w:rPr>
        <w:t>2</w:t>
      </w:r>
    </w:p>
    <w:p w14:paraId="5B038206" w14:textId="4281D522" w:rsidR="007D32F8"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7D32F8" w:rsidRPr="002E14AC">
        <w:rPr>
          <w:rFonts w:ascii="Arial" w:hAnsi="Arial" w:cs="Arial"/>
          <w:sz w:val="24"/>
          <w:szCs w:val="24"/>
        </w:rPr>
        <w:t xml:space="preserve"> </w:t>
      </w:r>
      <w:proofErr w:type="gramStart"/>
      <w:r w:rsidR="007D32F8" w:rsidRPr="002E14AC">
        <w:rPr>
          <w:rFonts w:ascii="Arial" w:hAnsi="Arial" w:cs="Arial"/>
          <w:sz w:val="24"/>
          <w:szCs w:val="24"/>
        </w:rPr>
        <w:t>nr</w:t>
      </w:r>
      <w:proofErr w:type="gramEnd"/>
      <w:r w:rsidR="007D32F8" w:rsidRPr="002E14AC">
        <w:rPr>
          <w:rFonts w:ascii="Arial" w:hAnsi="Arial" w:cs="Arial"/>
          <w:sz w:val="24"/>
          <w:szCs w:val="24"/>
        </w:rPr>
        <w:t xml:space="preserve">. </w:t>
      </w:r>
      <w:proofErr w:type="gramStart"/>
      <w:r w:rsidR="007D32F8" w:rsidRPr="002E14AC">
        <w:rPr>
          <w:rFonts w:ascii="Arial" w:hAnsi="Arial" w:cs="Arial"/>
          <w:sz w:val="24"/>
          <w:szCs w:val="24"/>
        </w:rPr>
        <w:t>amenzi</w:t>
      </w:r>
      <w:proofErr w:type="gramEnd"/>
      <w:r w:rsidR="007D32F8" w:rsidRPr="002E14AC">
        <w:rPr>
          <w:rFonts w:ascii="Arial" w:hAnsi="Arial" w:cs="Arial"/>
          <w:sz w:val="24"/>
          <w:szCs w:val="24"/>
        </w:rPr>
        <w:t xml:space="preserve"> –</w:t>
      </w:r>
      <w:r w:rsidR="00D05BCE" w:rsidRPr="002E14AC">
        <w:rPr>
          <w:rFonts w:ascii="Arial" w:hAnsi="Arial" w:cs="Arial"/>
          <w:sz w:val="24"/>
          <w:szCs w:val="24"/>
        </w:rPr>
        <w:t xml:space="preserve"> </w:t>
      </w:r>
      <w:r w:rsidR="000674EF" w:rsidRPr="002E14AC">
        <w:rPr>
          <w:rFonts w:ascii="Arial" w:hAnsi="Arial" w:cs="Arial"/>
          <w:sz w:val="24"/>
          <w:szCs w:val="24"/>
        </w:rPr>
        <w:t>12</w:t>
      </w:r>
    </w:p>
    <w:p w14:paraId="30A0136C" w14:textId="711DE6BB" w:rsidR="007D32F8"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7D32F8" w:rsidRPr="002E14AC">
        <w:rPr>
          <w:rFonts w:ascii="Arial" w:hAnsi="Arial" w:cs="Arial"/>
          <w:sz w:val="24"/>
          <w:szCs w:val="24"/>
        </w:rPr>
        <w:t xml:space="preserve"> </w:t>
      </w:r>
      <w:proofErr w:type="gramStart"/>
      <w:r w:rsidR="007D32F8" w:rsidRPr="002E14AC">
        <w:rPr>
          <w:rFonts w:ascii="Arial" w:hAnsi="Arial" w:cs="Arial"/>
          <w:sz w:val="24"/>
          <w:szCs w:val="24"/>
        </w:rPr>
        <w:t>total</w:t>
      </w:r>
      <w:proofErr w:type="gramEnd"/>
      <w:r w:rsidR="007D32F8" w:rsidRPr="002E14AC">
        <w:rPr>
          <w:rFonts w:ascii="Arial" w:hAnsi="Arial" w:cs="Arial"/>
          <w:sz w:val="24"/>
          <w:szCs w:val="24"/>
        </w:rPr>
        <w:t xml:space="preserve"> valoare amenzi –</w:t>
      </w:r>
      <w:r w:rsidR="007D32F8" w:rsidRPr="002E14AC">
        <w:rPr>
          <w:rFonts w:ascii="Arial" w:hAnsi="Arial" w:cs="Arial"/>
          <w:b/>
          <w:sz w:val="24"/>
          <w:szCs w:val="24"/>
        </w:rPr>
        <w:t xml:space="preserve"> </w:t>
      </w:r>
      <w:r w:rsidR="000674EF" w:rsidRPr="002E14AC">
        <w:rPr>
          <w:rFonts w:ascii="Arial" w:hAnsi="Arial" w:cs="Arial"/>
          <w:b/>
          <w:sz w:val="24"/>
          <w:szCs w:val="24"/>
        </w:rPr>
        <w:t>110</w:t>
      </w:r>
      <w:r w:rsidR="005306F4" w:rsidRPr="002E14AC">
        <w:rPr>
          <w:rFonts w:ascii="Arial" w:hAnsi="Arial" w:cs="Arial"/>
          <w:b/>
          <w:sz w:val="24"/>
          <w:szCs w:val="24"/>
        </w:rPr>
        <w:t>.</w:t>
      </w:r>
      <w:r w:rsidR="00147AC5" w:rsidRPr="002E14AC">
        <w:rPr>
          <w:rFonts w:ascii="Arial" w:hAnsi="Arial" w:cs="Arial"/>
          <w:b/>
          <w:sz w:val="24"/>
          <w:szCs w:val="24"/>
        </w:rPr>
        <w:t>0</w:t>
      </w:r>
      <w:r w:rsidR="007D32F8" w:rsidRPr="002E14AC">
        <w:rPr>
          <w:rFonts w:ascii="Arial" w:hAnsi="Arial" w:cs="Arial"/>
          <w:b/>
          <w:sz w:val="24"/>
          <w:szCs w:val="24"/>
        </w:rPr>
        <w:t>00 lei</w:t>
      </w:r>
    </w:p>
    <w:p w14:paraId="0815D7A7" w14:textId="77777777" w:rsidR="00254EE0" w:rsidRPr="002E14AC" w:rsidRDefault="007D32F8" w:rsidP="007C2400">
      <w:pPr>
        <w:pStyle w:val="NoSpacing"/>
        <w:tabs>
          <w:tab w:val="left" w:pos="142"/>
          <w:tab w:val="left" w:pos="3740"/>
          <w:tab w:val="right" w:pos="9072"/>
        </w:tabs>
        <w:ind w:left="0"/>
        <w:rPr>
          <w:rFonts w:ascii="Arial" w:hAnsi="Arial" w:cs="Arial"/>
          <w:b/>
          <w:sz w:val="24"/>
          <w:szCs w:val="24"/>
        </w:rPr>
      </w:pPr>
      <w:r w:rsidRPr="002E14AC">
        <w:rPr>
          <w:rFonts w:ascii="Arial" w:hAnsi="Arial" w:cs="Arial"/>
          <w:b/>
          <w:sz w:val="24"/>
          <w:szCs w:val="24"/>
        </w:rPr>
        <w:t>Neconformități identificate:</w:t>
      </w:r>
    </w:p>
    <w:p w14:paraId="48FEC4BC" w14:textId="77777777" w:rsidR="00460D55" w:rsidRPr="002E14AC" w:rsidRDefault="00460D55" w:rsidP="007C2400">
      <w:pPr>
        <w:pStyle w:val="NoSpacing"/>
        <w:numPr>
          <w:ilvl w:val="0"/>
          <w:numId w:val="44"/>
        </w:numPr>
        <w:tabs>
          <w:tab w:val="left" w:pos="142"/>
          <w:tab w:val="left" w:pos="374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lastRenderedPageBreak/>
        <w:t>absenţa autorizaţiei sanitare de funcţionare pentru obiectivele ce desfăşoară activităţi cu risc pentru starea de sănătate a populaţiei, supuse procedurii de autorizare sanitară;</w:t>
      </w:r>
    </w:p>
    <w:p w14:paraId="70CE3A6F" w14:textId="77777777" w:rsidR="0026349A" w:rsidRPr="002E14AC" w:rsidRDefault="0026349A" w:rsidP="007C2400">
      <w:pPr>
        <w:pStyle w:val="NoSpacing"/>
        <w:numPr>
          <w:ilvl w:val="0"/>
          <w:numId w:val="44"/>
        </w:numPr>
        <w:tabs>
          <w:tab w:val="left" w:pos="142"/>
          <w:tab w:val="left" w:pos="3740"/>
          <w:tab w:val="right" w:pos="9072"/>
        </w:tabs>
        <w:ind w:left="0" w:firstLine="0"/>
        <w:rPr>
          <w:rFonts w:ascii="Arial" w:hAnsi="Arial" w:cs="Arial"/>
          <w:sz w:val="24"/>
          <w:szCs w:val="24"/>
        </w:rPr>
      </w:pPr>
      <w:r w:rsidRPr="002E14AC">
        <w:rPr>
          <w:rFonts w:ascii="Arial" w:hAnsi="Arial" w:cs="Arial"/>
          <w:sz w:val="24"/>
          <w:szCs w:val="24"/>
        </w:rPr>
        <w:t>desfășurarea activității de transport funerar fără a deține avizul consiliului local;</w:t>
      </w:r>
    </w:p>
    <w:p w14:paraId="32A4A1DF" w14:textId="77777777" w:rsidR="008C7590" w:rsidRPr="002E14AC" w:rsidRDefault="008C7590" w:rsidP="007C2400">
      <w:pPr>
        <w:pStyle w:val="NoSpacing"/>
        <w:numPr>
          <w:ilvl w:val="0"/>
          <w:numId w:val="44"/>
        </w:numPr>
        <w:tabs>
          <w:tab w:val="left" w:pos="142"/>
          <w:tab w:val="left" w:pos="3740"/>
          <w:tab w:val="right" w:pos="9072"/>
        </w:tabs>
        <w:ind w:left="0" w:firstLine="0"/>
        <w:rPr>
          <w:rFonts w:ascii="Arial" w:hAnsi="Arial" w:cs="Arial"/>
          <w:sz w:val="24"/>
          <w:szCs w:val="24"/>
          <w:shd w:val="clear" w:color="auto" w:fill="FFFFFF"/>
        </w:rPr>
      </w:pPr>
      <w:r w:rsidRPr="002E14AC">
        <w:rPr>
          <w:rFonts w:ascii="Arial" w:hAnsi="Arial" w:cs="Arial"/>
          <w:sz w:val="24"/>
          <w:szCs w:val="24"/>
        </w:rPr>
        <w:t>realizarea manoperelor de îmbălsămare/tanatopraxie de către personal care nu posedă competențe specifice în domeniul serviciilor funerare;</w:t>
      </w:r>
    </w:p>
    <w:p w14:paraId="70E2B110" w14:textId="77777777" w:rsidR="00A943E7" w:rsidRPr="002E14AC" w:rsidRDefault="00A943E7" w:rsidP="007C2400">
      <w:pPr>
        <w:tabs>
          <w:tab w:val="left" w:pos="142"/>
          <w:tab w:val="right" w:pos="9072"/>
        </w:tabs>
        <w:autoSpaceDE w:val="0"/>
        <w:autoSpaceDN w:val="0"/>
        <w:adjustRightInd w:val="0"/>
        <w:spacing w:after="0" w:line="240" w:lineRule="auto"/>
        <w:rPr>
          <w:rFonts w:ascii="Arial" w:hAnsi="Arial" w:cs="Arial"/>
          <w:sz w:val="24"/>
          <w:szCs w:val="24"/>
        </w:rPr>
      </w:pPr>
    </w:p>
    <w:p w14:paraId="43AFB6D6" w14:textId="22C66174" w:rsidR="00015C23" w:rsidRPr="002E14AC" w:rsidRDefault="000674EF" w:rsidP="007C2400">
      <w:pPr>
        <w:pStyle w:val="ListParagraph"/>
        <w:tabs>
          <w:tab w:val="left" w:pos="142"/>
          <w:tab w:val="right" w:pos="9072"/>
        </w:tabs>
        <w:spacing w:after="0" w:line="240" w:lineRule="auto"/>
        <w:ind w:left="0"/>
        <w:contextualSpacing w:val="0"/>
        <w:rPr>
          <w:rFonts w:ascii="Arial" w:hAnsi="Arial" w:cs="Arial"/>
          <w:sz w:val="24"/>
          <w:szCs w:val="24"/>
        </w:rPr>
      </w:pPr>
      <w:r w:rsidRPr="002E14AC">
        <w:rPr>
          <w:rFonts w:ascii="Arial" w:hAnsi="Arial" w:cs="Arial"/>
          <w:b/>
          <w:sz w:val="24"/>
          <w:szCs w:val="24"/>
          <w:u w:val="single"/>
          <w:lang w:val="ro-RO"/>
        </w:rPr>
        <w:t>i</w:t>
      </w:r>
      <w:r w:rsidR="00390C23" w:rsidRPr="002E14AC">
        <w:rPr>
          <w:rFonts w:ascii="Arial" w:hAnsi="Arial" w:cs="Arial"/>
          <w:b/>
          <w:sz w:val="24"/>
          <w:szCs w:val="24"/>
          <w:u w:val="single"/>
          <w:lang w:val="ro-RO"/>
        </w:rPr>
        <w:t>) Alte controale</w:t>
      </w:r>
    </w:p>
    <w:p w14:paraId="47060BAE" w14:textId="4FCF965B" w:rsidR="005322AD" w:rsidRPr="002E14AC" w:rsidRDefault="00015C23"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Număr controale efectuate </w:t>
      </w:r>
      <w:r w:rsidR="00C55D07" w:rsidRPr="002E14AC">
        <w:rPr>
          <w:rFonts w:ascii="Arial" w:hAnsi="Arial" w:cs="Arial"/>
          <w:sz w:val="24"/>
          <w:szCs w:val="24"/>
          <w:lang w:val="ro-RO"/>
        </w:rPr>
        <w:t>–</w:t>
      </w:r>
      <w:r w:rsidR="00340B24" w:rsidRPr="002E14AC">
        <w:rPr>
          <w:rFonts w:ascii="Arial" w:hAnsi="Arial" w:cs="Arial"/>
          <w:sz w:val="24"/>
          <w:szCs w:val="24"/>
          <w:lang w:val="ro-RO"/>
        </w:rPr>
        <w:t xml:space="preserve"> </w:t>
      </w:r>
      <w:r w:rsidR="000674EF" w:rsidRPr="002E14AC">
        <w:rPr>
          <w:rFonts w:ascii="Arial" w:hAnsi="Arial" w:cs="Arial"/>
          <w:sz w:val="24"/>
          <w:szCs w:val="24"/>
          <w:lang w:val="ro-RO"/>
        </w:rPr>
        <w:t>79</w:t>
      </w:r>
      <w:r w:rsidR="00C55D07" w:rsidRPr="002E14AC">
        <w:rPr>
          <w:rFonts w:ascii="Arial" w:hAnsi="Arial" w:cs="Arial"/>
          <w:sz w:val="24"/>
          <w:szCs w:val="24"/>
          <w:lang w:val="ro-RO"/>
        </w:rPr>
        <w:t xml:space="preserve"> </w:t>
      </w:r>
    </w:p>
    <w:p w14:paraId="4DFAE72E" w14:textId="4999D343" w:rsidR="005322AD"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Nr. total sancțiuni</w:t>
      </w:r>
      <w:r w:rsidR="00135C70" w:rsidRPr="002E14AC">
        <w:rPr>
          <w:rFonts w:ascii="Arial" w:hAnsi="Arial" w:cs="Arial"/>
          <w:sz w:val="24"/>
          <w:szCs w:val="24"/>
        </w:rPr>
        <w:t xml:space="preserve"> </w:t>
      </w:r>
      <w:r w:rsidR="00A87DCA" w:rsidRPr="002E14AC">
        <w:rPr>
          <w:rFonts w:ascii="Arial" w:hAnsi="Arial" w:cs="Arial"/>
          <w:sz w:val="24"/>
          <w:szCs w:val="24"/>
        </w:rPr>
        <w:t>–</w:t>
      </w:r>
      <w:r w:rsidR="00135C70" w:rsidRPr="002E14AC">
        <w:rPr>
          <w:rFonts w:ascii="Arial" w:hAnsi="Arial" w:cs="Arial"/>
          <w:sz w:val="24"/>
          <w:szCs w:val="24"/>
        </w:rPr>
        <w:t xml:space="preserve"> </w:t>
      </w:r>
      <w:r w:rsidR="00C55D07" w:rsidRPr="002E14AC">
        <w:rPr>
          <w:rFonts w:ascii="Arial" w:hAnsi="Arial" w:cs="Arial"/>
          <w:sz w:val="24"/>
          <w:szCs w:val="24"/>
        </w:rPr>
        <w:t>6</w:t>
      </w:r>
      <w:r w:rsidRPr="002E14AC">
        <w:rPr>
          <w:rFonts w:ascii="Arial" w:hAnsi="Arial" w:cs="Arial"/>
          <w:sz w:val="24"/>
          <w:szCs w:val="24"/>
        </w:rPr>
        <w:t>, din care:</w:t>
      </w:r>
    </w:p>
    <w:p w14:paraId="2D83A8CD" w14:textId="3824D8E6" w:rsidR="005322AD"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avertismente</w:t>
      </w:r>
      <w:proofErr w:type="gramEnd"/>
      <w:r w:rsidR="00135C70" w:rsidRPr="002E14AC">
        <w:rPr>
          <w:rFonts w:ascii="Arial" w:hAnsi="Arial" w:cs="Arial"/>
          <w:sz w:val="24"/>
          <w:szCs w:val="24"/>
        </w:rPr>
        <w:t xml:space="preserve"> </w:t>
      </w:r>
      <w:r w:rsidR="00A87DCA" w:rsidRPr="002E14AC">
        <w:rPr>
          <w:rFonts w:ascii="Arial" w:hAnsi="Arial" w:cs="Arial"/>
          <w:sz w:val="24"/>
          <w:szCs w:val="24"/>
        </w:rPr>
        <w:t>–</w:t>
      </w:r>
      <w:r w:rsidR="00F44AA7" w:rsidRPr="002E14AC">
        <w:rPr>
          <w:rFonts w:ascii="Arial" w:hAnsi="Arial" w:cs="Arial"/>
          <w:sz w:val="24"/>
          <w:szCs w:val="24"/>
        </w:rPr>
        <w:t xml:space="preserve"> </w:t>
      </w:r>
      <w:r w:rsidR="000674EF" w:rsidRPr="002E14AC">
        <w:rPr>
          <w:rFonts w:ascii="Arial" w:hAnsi="Arial" w:cs="Arial"/>
          <w:sz w:val="24"/>
          <w:szCs w:val="24"/>
        </w:rPr>
        <w:t>2</w:t>
      </w:r>
    </w:p>
    <w:p w14:paraId="2EEF9930" w14:textId="720875BD" w:rsidR="00780EAF" w:rsidRPr="002E14AC" w:rsidRDefault="00070501" w:rsidP="007C2400">
      <w:pPr>
        <w:pStyle w:val="NoSpacing"/>
        <w:tabs>
          <w:tab w:val="right" w:pos="9072"/>
        </w:tabs>
        <w:ind w:left="0"/>
        <w:rPr>
          <w:rFonts w:ascii="Arial" w:hAnsi="Arial" w:cs="Arial"/>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nr</w:t>
      </w:r>
      <w:proofErr w:type="gramEnd"/>
      <w:r w:rsidR="005322AD" w:rsidRPr="002E14AC">
        <w:rPr>
          <w:rFonts w:ascii="Arial" w:hAnsi="Arial" w:cs="Arial"/>
          <w:sz w:val="24"/>
          <w:szCs w:val="24"/>
        </w:rPr>
        <w:t xml:space="preserve">. </w:t>
      </w:r>
      <w:proofErr w:type="gramStart"/>
      <w:r w:rsidR="005322AD" w:rsidRPr="002E14AC">
        <w:rPr>
          <w:rFonts w:ascii="Arial" w:hAnsi="Arial" w:cs="Arial"/>
          <w:sz w:val="24"/>
          <w:szCs w:val="24"/>
        </w:rPr>
        <w:t>amenzi</w:t>
      </w:r>
      <w:proofErr w:type="gramEnd"/>
      <w:r w:rsidR="005322AD" w:rsidRPr="002E14AC">
        <w:rPr>
          <w:rFonts w:ascii="Arial" w:hAnsi="Arial" w:cs="Arial"/>
          <w:sz w:val="24"/>
          <w:szCs w:val="24"/>
        </w:rPr>
        <w:t xml:space="preserve"> </w:t>
      </w:r>
      <w:r w:rsidR="00780EAF" w:rsidRPr="002E14AC">
        <w:rPr>
          <w:rFonts w:ascii="Arial" w:hAnsi="Arial" w:cs="Arial"/>
          <w:sz w:val="24"/>
          <w:szCs w:val="24"/>
        </w:rPr>
        <w:t>–</w:t>
      </w:r>
      <w:r w:rsidR="009D65A1" w:rsidRPr="002E14AC">
        <w:rPr>
          <w:rFonts w:ascii="Arial" w:hAnsi="Arial" w:cs="Arial"/>
          <w:sz w:val="24"/>
          <w:szCs w:val="24"/>
        </w:rPr>
        <w:t xml:space="preserve"> </w:t>
      </w:r>
      <w:r w:rsidR="000674EF" w:rsidRPr="002E14AC">
        <w:rPr>
          <w:rFonts w:ascii="Arial" w:hAnsi="Arial" w:cs="Arial"/>
          <w:sz w:val="24"/>
          <w:szCs w:val="24"/>
        </w:rPr>
        <w:t>3</w:t>
      </w:r>
    </w:p>
    <w:p w14:paraId="38D4A2AD" w14:textId="590024B8" w:rsidR="005322AD" w:rsidRPr="002E14AC" w:rsidRDefault="00070501" w:rsidP="007C2400">
      <w:pPr>
        <w:pStyle w:val="NoSpacing"/>
        <w:tabs>
          <w:tab w:val="right" w:pos="9072"/>
        </w:tabs>
        <w:ind w:left="0"/>
        <w:rPr>
          <w:rFonts w:ascii="Arial" w:hAnsi="Arial" w:cs="Arial"/>
          <w:b/>
          <w:sz w:val="24"/>
          <w:szCs w:val="24"/>
        </w:rPr>
      </w:pPr>
      <w:r w:rsidRPr="002E14AC">
        <w:rPr>
          <w:rFonts w:ascii="Arial" w:hAnsi="Arial" w:cs="Arial"/>
          <w:sz w:val="24"/>
          <w:szCs w:val="24"/>
        </w:rPr>
        <w:t>-</w:t>
      </w:r>
      <w:r w:rsidR="005322AD" w:rsidRPr="002E14AC">
        <w:rPr>
          <w:rFonts w:ascii="Arial" w:hAnsi="Arial" w:cs="Arial"/>
          <w:sz w:val="24"/>
          <w:szCs w:val="24"/>
        </w:rPr>
        <w:t xml:space="preserve"> </w:t>
      </w:r>
      <w:proofErr w:type="gramStart"/>
      <w:r w:rsidR="005322AD" w:rsidRPr="002E14AC">
        <w:rPr>
          <w:rFonts w:ascii="Arial" w:hAnsi="Arial" w:cs="Arial"/>
          <w:sz w:val="24"/>
          <w:szCs w:val="24"/>
        </w:rPr>
        <w:t>total</w:t>
      </w:r>
      <w:proofErr w:type="gramEnd"/>
      <w:r w:rsidR="005322AD" w:rsidRPr="002E14AC">
        <w:rPr>
          <w:rFonts w:ascii="Arial" w:hAnsi="Arial" w:cs="Arial"/>
          <w:sz w:val="24"/>
          <w:szCs w:val="24"/>
        </w:rPr>
        <w:t xml:space="preserve"> valoare amenzi</w:t>
      </w:r>
      <w:r w:rsidR="00F81BA4" w:rsidRPr="002E14AC">
        <w:rPr>
          <w:rFonts w:ascii="Arial" w:hAnsi="Arial" w:cs="Arial"/>
          <w:sz w:val="24"/>
          <w:szCs w:val="24"/>
        </w:rPr>
        <w:t xml:space="preserve"> – </w:t>
      </w:r>
      <w:r w:rsidR="000674EF" w:rsidRPr="002E14AC">
        <w:rPr>
          <w:rFonts w:ascii="Arial" w:hAnsi="Arial" w:cs="Arial"/>
          <w:b/>
          <w:sz w:val="24"/>
          <w:szCs w:val="24"/>
        </w:rPr>
        <w:t>9</w:t>
      </w:r>
      <w:r w:rsidR="00B56600" w:rsidRPr="002E14AC">
        <w:rPr>
          <w:rFonts w:ascii="Arial" w:hAnsi="Arial" w:cs="Arial"/>
          <w:b/>
          <w:sz w:val="24"/>
          <w:szCs w:val="24"/>
        </w:rPr>
        <w:t>.</w:t>
      </w:r>
      <w:r w:rsidR="000674EF" w:rsidRPr="002E14AC">
        <w:rPr>
          <w:rFonts w:ascii="Arial" w:hAnsi="Arial" w:cs="Arial"/>
          <w:b/>
          <w:sz w:val="24"/>
          <w:szCs w:val="24"/>
        </w:rPr>
        <w:t>00</w:t>
      </w:r>
      <w:r w:rsidR="00780EAF" w:rsidRPr="002E14AC">
        <w:rPr>
          <w:rFonts w:ascii="Arial" w:hAnsi="Arial" w:cs="Arial"/>
          <w:b/>
          <w:sz w:val="24"/>
          <w:szCs w:val="24"/>
        </w:rPr>
        <w:t>0</w:t>
      </w:r>
      <w:r w:rsidR="00F81BA4" w:rsidRPr="002E14AC">
        <w:rPr>
          <w:rFonts w:ascii="Arial" w:hAnsi="Arial" w:cs="Arial"/>
          <w:b/>
          <w:sz w:val="24"/>
          <w:szCs w:val="24"/>
        </w:rPr>
        <w:t xml:space="preserve"> lei</w:t>
      </w:r>
    </w:p>
    <w:p w14:paraId="50719153" w14:textId="77777777" w:rsidR="004F5956" w:rsidRPr="002E14AC" w:rsidRDefault="004F5956" w:rsidP="007C2400">
      <w:pPr>
        <w:pStyle w:val="NoSpacing"/>
        <w:tabs>
          <w:tab w:val="right" w:pos="9072"/>
        </w:tabs>
        <w:ind w:left="0"/>
        <w:rPr>
          <w:rFonts w:ascii="Arial" w:hAnsi="Arial" w:cs="Arial"/>
          <w:b/>
          <w:sz w:val="24"/>
          <w:szCs w:val="24"/>
        </w:rPr>
      </w:pPr>
      <w:r w:rsidRPr="002E14AC">
        <w:rPr>
          <w:rFonts w:ascii="Arial" w:hAnsi="Arial" w:cs="Arial"/>
          <w:sz w:val="24"/>
          <w:szCs w:val="24"/>
        </w:rPr>
        <w:t>Decizii de suspendare activitate:</w:t>
      </w:r>
      <w:r w:rsidRPr="002E14AC">
        <w:rPr>
          <w:rFonts w:ascii="Arial" w:hAnsi="Arial" w:cs="Arial"/>
          <w:b/>
          <w:sz w:val="24"/>
          <w:szCs w:val="24"/>
        </w:rPr>
        <w:t xml:space="preserve"> 1 (1</w:t>
      </w:r>
      <w:r w:rsidRPr="002E14AC">
        <w:rPr>
          <w:rFonts w:ascii="Arial" w:hAnsi="Arial" w:cs="Arial"/>
          <w:b/>
          <w:sz w:val="24"/>
          <w:szCs w:val="24"/>
          <w:lang w:val="ro-RO"/>
        </w:rPr>
        <w:t xml:space="preserve"> DSP Ialomița</w:t>
      </w:r>
      <w:r w:rsidRPr="002E14AC">
        <w:rPr>
          <w:rFonts w:ascii="Arial" w:hAnsi="Arial" w:cs="Arial"/>
          <w:b/>
          <w:sz w:val="24"/>
          <w:szCs w:val="24"/>
        </w:rPr>
        <w:t>)</w:t>
      </w:r>
    </w:p>
    <w:p w14:paraId="2FE10C1F" w14:textId="77777777" w:rsidR="00331028" w:rsidRPr="002E14AC" w:rsidRDefault="008B26C1" w:rsidP="007C2400">
      <w:pPr>
        <w:pStyle w:val="NoSpacing"/>
        <w:tabs>
          <w:tab w:val="left" w:pos="3722"/>
        </w:tabs>
        <w:ind w:left="0"/>
        <w:rPr>
          <w:rFonts w:ascii="Arial" w:hAnsi="Arial" w:cs="Arial"/>
          <w:b/>
          <w:sz w:val="24"/>
          <w:szCs w:val="24"/>
        </w:rPr>
      </w:pPr>
      <w:r w:rsidRPr="002E14AC">
        <w:rPr>
          <w:rFonts w:ascii="Arial" w:hAnsi="Arial" w:cs="Arial"/>
          <w:b/>
          <w:sz w:val="24"/>
          <w:szCs w:val="24"/>
        </w:rPr>
        <w:t>Neconformități identificate</w:t>
      </w:r>
      <w:r w:rsidR="00A605CC" w:rsidRPr="002E14AC">
        <w:rPr>
          <w:rFonts w:ascii="Arial" w:hAnsi="Arial" w:cs="Arial"/>
          <w:b/>
          <w:sz w:val="24"/>
          <w:szCs w:val="24"/>
        </w:rPr>
        <w:t>:</w:t>
      </w:r>
      <w:r w:rsidR="00F0171E" w:rsidRPr="002E14AC">
        <w:rPr>
          <w:rFonts w:ascii="Arial" w:hAnsi="Arial" w:cs="Arial"/>
          <w:b/>
          <w:sz w:val="24"/>
          <w:szCs w:val="24"/>
        </w:rPr>
        <w:tab/>
      </w:r>
    </w:p>
    <w:p w14:paraId="679ADB79" w14:textId="77777777" w:rsidR="002D7989" w:rsidRPr="002E14AC" w:rsidRDefault="002D7989" w:rsidP="007C2400">
      <w:pPr>
        <w:pStyle w:val="NoSpacing"/>
        <w:numPr>
          <w:ilvl w:val="0"/>
          <w:numId w:val="44"/>
        </w:numPr>
        <w:tabs>
          <w:tab w:val="left" w:pos="3722"/>
        </w:tabs>
        <w:ind w:left="0" w:firstLine="0"/>
        <w:rPr>
          <w:rFonts w:ascii="Arial" w:hAnsi="Arial" w:cs="Arial"/>
          <w:b/>
          <w:sz w:val="24"/>
          <w:szCs w:val="24"/>
        </w:rPr>
      </w:pPr>
      <w:r w:rsidRPr="002E14AC">
        <w:rPr>
          <w:rFonts w:ascii="Arial" w:hAnsi="Arial" w:cs="Arial"/>
          <w:sz w:val="24"/>
          <w:szCs w:val="24"/>
          <w:shd w:val="clear" w:color="auto" w:fill="FFFFFF"/>
        </w:rPr>
        <w:t>neasigurarea în orice unitate de folosinţă publică a lenjeriei curate, dezinfectate şi călcate, schimbată după fiecare persoană, precum şi nerespectarea circuitului acesteia;</w:t>
      </w:r>
    </w:p>
    <w:p w14:paraId="3AE2A579" w14:textId="77777777" w:rsidR="00102589" w:rsidRPr="002E14AC" w:rsidRDefault="00102589" w:rsidP="007C2400">
      <w:pPr>
        <w:pStyle w:val="NoSpacing"/>
        <w:numPr>
          <w:ilvl w:val="0"/>
          <w:numId w:val="24"/>
        </w:numPr>
        <w:tabs>
          <w:tab w:val="left" w:pos="3722"/>
        </w:tabs>
        <w:ind w:left="0" w:firstLine="0"/>
        <w:rPr>
          <w:rFonts w:ascii="Arial" w:hAnsi="Arial" w:cs="Arial"/>
          <w:b/>
          <w:sz w:val="24"/>
          <w:szCs w:val="24"/>
        </w:rPr>
      </w:pPr>
      <w:r w:rsidRPr="002E14AC">
        <w:rPr>
          <w:rFonts w:ascii="Arial" w:hAnsi="Arial" w:cs="Arial"/>
          <w:sz w:val="24"/>
          <w:szCs w:val="24"/>
        </w:rPr>
        <w:t>depozitarea de</w:t>
      </w:r>
      <w:r w:rsidR="002D7989" w:rsidRPr="002E14AC">
        <w:rPr>
          <w:rFonts w:ascii="Arial" w:hAnsi="Arial" w:cs="Arial"/>
          <w:sz w:val="24"/>
          <w:szCs w:val="24"/>
          <w:lang w:val="ro-RO"/>
        </w:rPr>
        <w:t>ș</w:t>
      </w:r>
      <w:r w:rsidRPr="002E14AC">
        <w:rPr>
          <w:rFonts w:ascii="Arial" w:hAnsi="Arial" w:cs="Arial"/>
          <w:sz w:val="24"/>
          <w:szCs w:val="24"/>
        </w:rPr>
        <w:t>eurilor zootehnice direct pe sol</w:t>
      </w:r>
      <w:r w:rsidR="002D7989" w:rsidRPr="002E14AC">
        <w:rPr>
          <w:rFonts w:ascii="Arial" w:hAnsi="Arial" w:cs="Arial"/>
          <w:sz w:val="24"/>
          <w:szCs w:val="24"/>
        </w:rPr>
        <w:t>;</w:t>
      </w:r>
    </w:p>
    <w:p w14:paraId="23F2D7BE" w14:textId="77777777" w:rsidR="00F0171E" w:rsidRPr="002E14AC" w:rsidRDefault="00F0171E" w:rsidP="007C2400">
      <w:pPr>
        <w:pStyle w:val="NoSpacing"/>
        <w:numPr>
          <w:ilvl w:val="0"/>
          <w:numId w:val="24"/>
        </w:numPr>
        <w:tabs>
          <w:tab w:val="left" w:pos="3722"/>
        </w:tabs>
        <w:ind w:left="0" w:firstLine="0"/>
        <w:rPr>
          <w:rFonts w:ascii="Arial" w:hAnsi="Arial" w:cs="Arial"/>
          <w:b/>
          <w:sz w:val="24"/>
          <w:szCs w:val="24"/>
        </w:rPr>
      </w:pPr>
      <w:r w:rsidRPr="002E14AC">
        <w:rPr>
          <w:rFonts w:ascii="Arial" w:hAnsi="Arial" w:cs="Arial"/>
          <w:sz w:val="24"/>
          <w:szCs w:val="24"/>
        </w:rPr>
        <w:t>lipsa documentelor de reglementare sanitară a activității desfășurate;</w:t>
      </w:r>
    </w:p>
    <w:p w14:paraId="364B641F" w14:textId="77777777" w:rsidR="00391344" w:rsidRPr="002E14AC" w:rsidRDefault="00391344" w:rsidP="007C2400">
      <w:pPr>
        <w:pStyle w:val="NoSpacing"/>
        <w:numPr>
          <w:ilvl w:val="0"/>
          <w:numId w:val="24"/>
        </w:numPr>
        <w:tabs>
          <w:tab w:val="left" w:pos="3030"/>
          <w:tab w:val="right" w:pos="9072"/>
        </w:tabs>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054CD9C6" w14:textId="77777777" w:rsidR="004F5956" w:rsidRPr="002E14AC" w:rsidRDefault="004F5956" w:rsidP="007C2400">
      <w:pPr>
        <w:spacing w:after="0" w:line="240" w:lineRule="auto"/>
        <w:rPr>
          <w:rFonts w:ascii="Arial" w:hAnsi="Arial" w:cs="Arial"/>
          <w:sz w:val="24"/>
          <w:szCs w:val="24"/>
        </w:rPr>
      </w:pPr>
      <w:r w:rsidRPr="002E14AC">
        <w:rPr>
          <w:rFonts w:ascii="Arial" w:hAnsi="Arial" w:cs="Arial"/>
          <w:b/>
          <w:sz w:val="24"/>
          <w:szCs w:val="24"/>
        </w:rPr>
        <w:t xml:space="preserve">Decizie de </w:t>
      </w:r>
      <w:r w:rsidRPr="002E14AC">
        <w:rPr>
          <w:rFonts w:ascii="Arial" w:hAnsi="Arial" w:cs="Arial"/>
          <w:b/>
          <w:sz w:val="24"/>
          <w:szCs w:val="24"/>
          <w:lang w:val="ro-RO"/>
        </w:rPr>
        <w:t>suspendare a activității</w:t>
      </w:r>
      <w:r w:rsidRPr="002E14AC">
        <w:rPr>
          <w:rFonts w:ascii="Arial" w:hAnsi="Arial" w:cs="Arial"/>
          <w:b/>
          <w:sz w:val="24"/>
          <w:szCs w:val="24"/>
        </w:rPr>
        <w:t xml:space="preserve"> - DSP Ialomița </w:t>
      </w:r>
      <w:r w:rsidRPr="002E14AC">
        <w:rPr>
          <w:rFonts w:ascii="Arial" w:hAnsi="Arial" w:cs="Arial"/>
          <w:sz w:val="24"/>
          <w:szCs w:val="24"/>
        </w:rPr>
        <w:t xml:space="preserve">– </w:t>
      </w:r>
      <w:r w:rsidRPr="002E14AC">
        <w:rPr>
          <w:rFonts w:ascii="Arial" w:hAnsi="Arial" w:cs="Arial"/>
          <w:sz w:val="24"/>
          <w:szCs w:val="24"/>
          <w:lang w:val="it-IT"/>
        </w:rPr>
        <w:t>spatii necorespunzatoare din punct de vedere igienico-sanitar; depozitare necorespunzatoare a produselor ce urmeaza a fi ambalate, nu se asigura substante dezinfectante</w:t>
      </w:r>
      <w:r w:rsidRPr="002E14AC">
        <w:rPr>
          <w:rFonts w:ascii="Arial" w:hAnsi="Arial" w:cs="Arial"/>
          <w:sz w:val="24"/>
          <w:szCs w:val="24"/>
        </w:rPr>
        <w:t>;</w:t>
      </w:r>
    </w:p>
    <w:p w14:paraId="0FE14E8F" w14:textId="77777777" w:rsidR="00E62DD4" w:rsidRPr="002E14AC" w:rsidRDefault="00C7574E" w:rsidP="007C2400">
      <w:pPr>
        <w:pStyle w:val="NoSpacing"/>
        <w:tabs>
          <w:tab w:val="left" w:pos="3030"/>
          <w:tab w:val="right" w:pos="9072"/>
        </w:tabs>
        <w:ind w:left="0"/>
        <w:rPr>
          <w:rFonts w:ascii="Arial" w:hAnsi="Arial" w:cs="Arial"/>
          <w:b/>
          <w:sz w:val="24"/>
          <w:szCs w:val="24"/>
        </w:rPr>
      </w:pPr>
      <w:r w:rsidRPr="002E14AC">
        <w:rPr>
          <w:rFonts w:ascii="Arial" w:hAnsi="Arial" w:cs="Arial"/>
          <w:sz w:val="24"/>
          <w:szCs w:val="24"/>
        </w:rPr>
        <w:t xml:space="preserve">Nr. recontroale – </w:t>
      </w:r>
      <w:r w:rsidR="00C55D07" w:rsidRPr="002E14AC">
        <w:rPr>
          <w:rFonts w:ascii="Arial" w:hAnsi="Arial" w:cs="Arial"/>
          <w:sz w:val="24"/>
          <w:szCs w:val="24"/>
        </w:rPr>
        <w:t>2</w:t>
      </w:r>
    </w:p>
    <w:p w14:paraId="518F8D4E" w14:textId="77777777" w:rsidR="007A18E4" w:rsidRPr="002E14AC" w:rsidRDefault="007A18E4" w:rsidP="007C2400">
      <w:pPr>
        <w:tabs>
          <w:tab w:val="right" w:pos="9072"/>
        </w:tabs>
        <w:spacing w:after="0" w:line="240" w:lineRule="auto"/>
        <w:rPr>
          <w:rFonts w:ascii="Arial" w:hAnsi="Arial" w:cs="Arial"/>
          <w:sz w:val="24"/>
          <w:szCs w:val="24"/>
        </w:rPr>
      </w:pPr>
    </w:p>
    <w:p w14:paraId="0B2CBC83" w14:textId="77777777" w:rsidR="00C7574E" w:rsidRPr="002E14AC" w:rsidRDefault="00C7574E" w:rsidP="007C2400">
      <w:pPr>
        <w:tabs>
          <w:tab w:val="right" w:pos="9072"/>
        </w:tabs>
        <w:spacing w:after="0" w:line="240" w:lineRule="auto"/>
        <w:rPr>
          <w:rFonts w:ascii="Arial" w:hAnsi="Arial" w:cs="Arial"/>
          <w:sz w:val="24"/>
          <w:szCs w:val="24"/>
        </w:rPr>
      </w:pPr>
    </w:p>
    <w:p w14:paraId="4E489287" w14:textId="12A1955F" w:rsidR="00ED1754" w:rsidRPr="002E14AC" w:rsidRDefault="005322AD" w:rsidP="007C2400">
      <w:pPr>
        <w:pStyle w:val="NoSpacing"/>
        <w:tabs>
          <w:tab w:val="right" w:pos="9072"/>
        </w:tabs>
        <w:ind w:left="0"/>
        <w:rPr>
          <w:rFonts w:ascii="Arial" w:hAnsi="Arial" w:cs="Arial"/>
          <w:b/>
          <w:sz w:val="24"/>
          <w:szCs w:val="24"/>
        </w:rPr>
      </w:pPr>
      <w:r w:rsidRPr="002E14AC">
        <w:rPr>
          <w:rFonts w:ascii="Arial" w:hAnsi="Arial" w:cs="Arial"/>
          <w:b/>
          <w:sz w:val="24"/>
          <w:szCs w:val="24"/>
        </w:rPr>
        <w:t>Capitolul X</w:t>
      </w:r>
      <w:r w:rsidR="00DD1B2D" w:rsidRPr="002E14AC">
        <w:rPr>
          <w:rFonts w:ascii="Arial" w:hAnsi="Arial" w:cs="Arial"/>
          <w:b/>
          <w:sz w:val="24"/>
          <w:szCs w:val="24"/>
        </w:rPr>
        <w:t>V</w:t>
      </w:r>
      <w:r w:rsidR="009006F1" w:rsidRPr="002E14AC">
        <w:rPr>
          <w:rFonts w:ascii="Arial" w:hAnsi="Arial" w:cs="Arial"/>
          <w:b/>
          <w:sz w:val="24"/>
          <w:szCs w:val="24"/>
        </w:rPr>
        <w:t>.</w:t>
      </w:r>
      <w:r w:rsidRPr="002E14AC">
        <w:rPr>
          <w:rFonts w:ascii="Arial" w:hAnsi="Arial" w:cs="Arial"/>
          <w:b/>
          <w:sz w:val="24"/>
          <w:szCs w:val="24"/>
        </w:rPr>
        <w:t xml:space="preserve"> </w:t>
      </w:r>
      <w:r w:rsidR="009006F1" w:rsidRPr="002E14AC">
        <w:rPr>
          <w:rFonts w:ascii="Arial" w:hAnsi="Arial" w:cs="Arial"/>
          <w:b/>
          <w:sz w:val="24"/>
          <w:szCs w:val="24"/>
        </w:rPr>
        <w:t xml:space="preserve">ALERTE </w:t>
      </w:r>
    </w:p>
    <w:p w14:paraId="512A33F0" w14:textId="77777777" w:rsidR="00E5063D" w:rsidRPr="002E14AC" w:rsidRDefault="00E5063D" w:rsidP="007C2400">
      <w:pPr>
        <w:pStyle w:val="NoSpacing"/>
        <w:tabs>
          <w:tab w:val="right" w:pos="9072"/>
        </w:tabs>
        <w:ind w:left="0"/>
        <w:rPr>
          <w:rFonts w:ascii="Arial" w:hAnsi="Arial" w:cs="Arial"/>
          <w:b/>
          <w:sz w:val="24"/>
          <w:szCs w:val="24"/>
        </w:rPr>
      </w:pPr>
    </w:p>
    <w:p w14:paraId="5B17516E" w14:textId="19A54E04" w:rsidR="008B2EF8" w:rsidRPr="002E14AC" w:rsidRDefault="008B2EF8" w:rsidP="007C2400">
      <w:pPr>
        <w:pStyle w:val="NoSpacing"/>
        <w:tabs>
          <w:tab w:val="right" w:pos="9072"/>
        </w:tabs>
        <w:ind w:left="0"/>
        <w:rPr>
          <w:rFonts w:ascii="Arial" w:hAnsi="Arial" w:cs="Arial"/>
          <w:sz w:val="24"/>
          <w:szCs w:val="24"/>
        </w:rPr>
      </w:pPr>
      <w:r w:rsidRPr="002E14AC">
        <w:rPr>
          <w:rFonts w:ascii="Arial" w:hAnsi="Arial" w:cs="Arial"/>
          <w:sz w:val="24"/>
          <w:szCs w:val="24"/>
        </w:rPr>
        <w:t>N</w:t>
      </w:r>
      <w:r w:rsidR="00201D8E" w:rsidRPr="002E14AC">
        <w:rPr>
          <w:rFonts w:ascii="Arial" w:hAnsi="Arial" w:cs="Arial"/>
          <w:sz w:val="24"/>
          <w:szCs w:val="24"/>
        </w:rPr>
        <w:t xml:space="preserve">r. total alerte </w:t>
      </w:r>
      <w:r w:rsidR="00BC787E" w:rsidRPr="002E14AC">
        <w:rPr>
          <w:rFonts w:ascii="Arial" w:hAnsi="Arial" w:cs="Arial"/>
          <w:sz w:val="24"/>
          <w:szCs w:val="24"/>
        </w:rPr>
        <w:t>–</w:t>
      </w:r>
      <w:r w:rsidR="00201D8E" w:rsidRPr="002E14AC">
        <w:rPr>
          <w:rFonts w:ascii="Arial" w:hAnsi="Arial" w:cs="Arial"/>
          <w:sz w:val="24"/>
          <w:szCs w:val="24"/>
        </w:rPr>
        <w:t xml:space="preserve"> </w:t>
      </w:r>
      <w:r w:rsidR="00DD1B2D" w:rsidRPr="002E14AC">
        <w:rPr>
          <w:rFonts w:ascii="Arial" w:hAnsi="Arial" w:cs="Arial"/>
          <w:sz w:val="24"/>
          <w:szCs w:val="24"/>
        </w:rPr>
        <w:t>4</w:t>
      </w:r>
    </w:p>
    <w:p w14:paraId="289BE199" w14:textId="1A861381" w:rsidR="00842BE5" w:rsidRPr="002E14AC" w:rsidRDefault="005322AD"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a)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000B662E" w:rsidRPr="002E14AC">
        <w:rPr>
          <w:rFonts w:ascii="Arial" w:hAnsi="Arial" w:cs="Arial"/>
          <w:sz w:val="24"/>
          <w:szCs w:val="24"/>
        </w:rPr>
        <w:t xml:space="preserve"> controale pe</w:t>
      </w:r>
      <w:r w:rsidRPr="002E14AC">
        <w:rPr>
          <w:rFonts w:ascii="Arial" w:hAnsi="Arial" w:cs="Arial"/>
          <w:sz w:val="24"/>
          <w:szCs w:val="24"/>
        </w:rPr>
        <w:t xml:space="preserve"> alerte rapide SRAAF</w:t>
      </w:r>
      <w:r w:rsidR="00EE1809" w:rsidRPr="002E14AC">
        <w:rPr>
          <w:rFonts w:ascii="Arial" w:hAnsi="Arial" w:cs="Arial"/>
          <w:sz w:val="24"/>
          <w:szCs w:val="24"/>
        </w:rPr>
        <w:t xml:space="preserve"> </w:t>
      </w:r>
      <w:r w:rsidR="005A296C" w:rsidRPr="002E14AC">
        <w:rPr>
          <w:rFonts w:ascii="Arial" w:hAnsi="Arial" w:cs="Arial"/>
          <w:sz w:val="24"/>
          <w:szCs w:val="24"/>
        </w:rPr>
        <w:t>–</w:t>
      </w:r>
      <w:r w:rsidR="00950C7F" w:rsidRPr="002E14AC">
        <w:rPr>
          <w:rFonts w:ascii="Arial" w:hAnsi="Arial" w:cs="Arial"/>
          <w:sz w:val="24"/>
          <w:szCs w:val="24"/>
        </w:rPr>
        <w:t xml:space="preserve"> </w:t>
      </w:r>
      <w:r w:rsidR="00DD1B2D" w:rsidRPr="002E14AC">
        <w:rPr>
          <w:rFonts w:ascii="Arial" w:hAnsi="Arial" w:cs="Arial"/>
          <w:sz w:val="24"/>
          <w:szCs w:val="24"/>
        </w:rPr>
        <w:t>3</w:t>
      </w:r>
      <w:r w:rsidR="00995BDE" w:rsidRPr="002E14AC">
        <w:rPr>
          <w:rFonts w:ascii="Arial" w:hAnsi="Arial" w:cs="Arial"/>
          <w:sz w:val="24"/>
          <w:szCs w:val="24"/>
        </w:rPr>
        <w:t xml:space="preserve">, </w:t>
      </w:r>
      <w:r w:rsidR="00EE1809" w:rsidRPr="002E14AC">
        <w:rPr>
          <w:rFonts w:ascii="Arial" w:hAnsi="Arial" w:cs="Arial"/>
          <w:sz w:val="24"/>
          <w:szCs w:val="24"/>
        </w:rPr>
        <w:t>d</w:t>
      </w:r>
      <w:r w:rsidRPr="002E14AC">
        <w:rPr>
          <w:rFonts w:ascii="Arial" w:hAnsi="Arial" w:cs="Arial"/>
          <w:sz w:val="24"/>
          <w:szCs w:val="24"/>
        </w:rPr>
        <w:t>in care:</w:t>
      </w:r>
    </w:p>
    <w:p w14:paraId="7F2A6EFD" w14:textId="47515A45" w:rsidR="00C55D07" w:rsidRPr="002E14AC" w:rsidRDefault="00C55D0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materiale</w:t>
      </w:r>
      <w:proofErr w:type="gramEnd"/>
      <w:r w:rsidRPr="002E14AC">
        <w:rPr>
          <w:rFonts w:ascii="Arial" w:hAnsi="Arial" w:cs="Arial"/>
          <w:sz w:val="24"/>
          <w:szCs w:val="24"/>
        </w:rPr>
        <w:t xml:space="preserve"> în contact cu alimentul – </w:t>
      </w:r>
      <w:r w:rsidR="00DD1B2D" w:rsidRPr="002E14AC">
        <w:rPr>
          <w:rFonts w:ascii="Arial" w:hAnsi="Arial" w:cs="Arial"/>
          <w:sz w:val="24"/>
          <w:szCs w:val="24"/>
        </w:rPr>
        <w:t>1</w:t>
      </w:r>
    </w:p>
    <w:p w14:paraId="19F0D9E5" w14:textId="586BDB8C" w:rsidR="00C55D07" w:rsidRPr="002E14AC" w:rsidRDefault="00C55D07" w:rsidP="007C2400">
      <w:pPr>
        <w:pStyle w:val="NoSpacing"/>
        <w:tabs>
          <w:tab w:val="right" w:pos="9072"/>
        </w:tabs>
        <w:ind w:left="0"/>
        <w:rPr>
          <w:rFonts w:ascii="Arial" w:hAnsi="Arial" w:cs="Arial"/>
          <w:sz w:val="24"/>
          <w:szCs w:val="24"/>
        </w:rPr>
      </w:pPr>
      <w:r w:rsidRPr="002E14AC">
        <w:rPr>
          <w:rFonts w:ascii="Arial" w:hAnsi="Arial" w:cs="Arial"/>
          <w:sz w:val="24"/>
          <w:szCs w:val="24"/>
        </w:rPr>
        <w:t xml:space="preserve">- </w:t>
      </w:r>
      <w:proofErr w:type="gramStart"/>
      <w:r w:rsidR="00DD1B2D" w:rsidRPr="002E14AC">
        <w:rPr>
          <w:rFonts w:ascii="Arial" w:hAnsi="Arial" w:cs="Arial"/>
          <w:sz w:val="24"/>
          <w:szCs w:val="24"/>
        </w:rPr>
        <w:t>toxiinfec</w:t>
      </w:r>
      <w:r w:rsidR="00DD1B2D" w:rsidRPr="002E14AC">
        <w:rPr>
          <w:rFonts w:ascii="Arial" w:hAnsi="Arial" w:cs="Arial"/>
          <w:b/>
          <w:sz w:val="24"/>
          <w:szCs w:val="24"/>
        </w:rPr>
        <w:t>ț</w:t>
      </w:r>
      <w:r w:rsidR="00DD1B2D" w:rsidRPr="002E14AC">
        <w:rPr>
          <w:rFonts w:ascii="Arial" w:hAnsi="Arial" w:cs="Arial"/>
          <w:sz w:val="24"/>
          <w:szCs w:val="24"/>
        </w:rPr>
        <w:t>ii</w:t>
      </w:r>
      <w:proofErr w:type="gramEnd"/>
      <w:r w:rsidR="00DD1B2D" w:rsidRPr="002E14AC">
        <w:rPr>
          <w:rFonts w:ascii="Arial" w:hAnsi="Arial" w:cs="Arial"/>
          <w:sz w:val="24"/>
          <w:szCs w:val="24"/>
        </w:rPr>
        <w:t xml:space="preserve"> alimentare</w:t>
      </w:r>
      <w:r w:rsidRPr="002E14AC">
        <w:rPr>
          <w:rFonts w:ascii="Arial" w:hAnsi="Arial" w:cs="Arial"/>
          <w:sz w:val="24"/>
          <w:szCs w:val="24"/>
        </w:rPr>
        <w:t xml:space="preserve"> – </w:t>
      </w:r>
      <w:r w:rsidR="00DD1B2D" w:rsidRPr="002E14AC">
        <w:rPr>
          <w:rFonts w:ascii="Arial" w:hAnsi="Arial" w:cs="Arial"/>
          <w:sz w:val="24"/>
          <w:szCs w:val="24"/>
        </w:rPr>
        <w:t>2</w:t>
      </w:r>
    </w:p>
    <w:p w14:paraId="0F3897B9" w14:textId="59536A6D" w:rsidR="00C55D07" w:rsidRPr="002E14AC" w:rsidRDefault="00C55D07" w:rsidP="007C2400">
      <w:pPr>
        <w:pStyle w:val="NoSpacing"/>
        <w:tabs>
          <w:tab w:val="right" w:pos="9072"/>
        </w:tabs>
        <w:ind w:left="0"/>
        <w:rPr>
          <w:rFonts w:ascii="Arial" w:hAnsi="Arial" w:cs="Arial"/>
          <w:sz w:val="24"/>
          <w:szCs w:val="24"/>
          <w:lang w:val="ro-RO"/>
        </w:rPr>
      </w:pPr>
      <w:r w:rsidRPr="002E14AC">
        <w:rPr>
          <w:rFonts w:ascii="Arial" w:hAnsi="Arial" w:cs="Arial"/>
          <w:sz w:val="24"/>
          <w:szCs w:val="24"/>
        </w:rPr>
        <w:t xml:space="preserve">b) </w:t>
      </w:r>
      <w:proofErr w:type="gramStart"/>
      <w:r w:rsidRPr="002E14AC">
        <w:rPr>
          <w:rFonts w:ascii="Arial" w:hAnsi="Arial" w:cs="Arial"/>
          <w:sz w:val="24"/>
          <w:szCs w:val="24"/>
        </w:rPr>
        <w:t>alerte</w:t>
      </w:r>
      <w:proofErr w:type="gramEnd"/>
      <w:r w:rsidR="00DD1B2D" w:rsidRPr="002E14AC">
        <w:rPr>
          <w:rFonts w:ascii="Arial" w:hAnsi="Arial" w:cs="Arial"/>
          <w:sz w:val="24"/>
          <w:szCs w:val="24"/>
        </w:rPr>
        <w:t xml:space="preserve"> hemovigilen</w:t>
      </w:r>
      <w:r w:rsidR="00DD1B2D" w:rsidRPr="002E14AC">
        <w:rPr>
          <w:rFonts w:ascii="Arial" w:hAnsi="Arial" w:cs="Arial"/>
          <w:b/>
          <w:sz w:val="24"/>
          <w:szCs w:val="24"/>
        </w:rPr>
        <w:t>ță</w:t>
      </w:r>
      <w:r w:rsidRPr="002E14AC">
        <w:rPr>
          <w:rFonts w:ascii="Arial" w:hAnsi="Arial" w:cs="Arial"/>
          <w:sz w:val="24"/>
          <w:szCs w:val="24"/>
        </w:rPr>
        <w:t xml:space="preserve"> –</w:t>
      </w:r>
      <w:r w:rsidR="00DD1B2D" w:rsidRPr="002E14AC">
        <w:rPr>
          <w:rFonts w:ascii="Arial" w:hAnsi="Arial" w:cs="Arial"/>
          <w:sz w:val="24"/>
          <w:szCs w:val="24"/>
        </w:rPr>
        <w:t xml:space="preserve"> 1</w:t>
      </w:r>
    </w:p>
    <w:p w14:paraId="09214357" w14:textId="77777777" w:rsidR="003440A6" w:rsidRPr="002E14AC" w:rsidRDefault="003440A6" w:rsidP="007C2400">
      <w:pPr>
        <w:pStyle w:val="NoSpacing"/>
        <w:tabs>
          <w:tab w:val="right" w:pos="9072"/>
        </w:tabs>
        <w:ind w:left="0"/>
        <w:rPr>
          <w:rFonts w:ascii="Arial" w:hAnsi="Arial" w:cs="Arial"/>
          <w:sz w:val="24"/>
          <w:szCs w:val="24"/>
          <w:lang w:val="ro-RO"/>
        </w:rPr>
      </w:pPr>
    </w:p>
    <w:p w14:paraId="5C211DBF" w14:textId="77777777" w:rsidR="00D842D1" w:rsidRPr="002E14AC" w:rsidRDefault="00D842D1" w:rsidP="007C2400">
      <w:pPr>
        <w:pStyle w:val="NoSpacing"/>
        <w:tabs>
          <w:tab w:val="right" w:pos="9072"/>
        </w:tabs>
        <w:ind w:left="0"/>
        <w:rPr>
          <w:rFonts w:ascii="Arial" w:hAnsi="Arial" w:cs="Arial"/>
          <w:sz w:val="24"/>
          <w:szCs w:val="24"/>
        </w:rPr>
      </w:pPr>
    </w:p>
    <w:p w14:paraId="7D7F0A9D" w14:textId="77777777" w:rsidR="00561CFC" w:rsidRPr="002E14AC" w:rsidRDefault="00561CFC" w:rsidP="007C2400">
      <w:pPr>
        <w:pStyle w:val="NoSpacing"/>
        <w:tabs>
          <w:tab w:val="right" w:pos="9072"/>
        </w:tabs>
        <w:ind w:left="0"/>
        <w:jc w:val="center"/>
        <w:rPr>
          <w:rFonts w:ascii="Arial" w:hAnsi="Arial" w:cs="Arial"/>
          <w:b/>
          <w:sz w:val="24"/>
          <w:szCs w:val="24"/>
          <w:lang w:val="ro-RO"/>
        </w:rPr>
      </w:pPr>
      <w:r w:rsidRPr="002E14AC">
        <w:rPr>
          <w:rFonts w:ascii="Arial" w:hAnsi="Arial" w:cs="Arial"/>
          <w:b/>
          <w:sz w:val="24"/>
          <w:szCs w:val="24"/>
          <w:lang w:val="ro-RO"/>
        </w:rPr>
        <w:t>DOMENIUL ALIMENT</w:t>
      </w:r>
    </w:p>
    <w:p w14:paraId="0DC72E43" w14:textId="77777777" w:rsidR="003F4A01" w:rsidRPr="002E14AC" w:rsidRDefault="003F4A01" w:rsidP="007C2400">
      <w:pPr>
        <w:tabs>
          <w:tab w:val="right" w:pos="9072"/>
        </w:tabs>
        <w:spacing w:after="0" w:line="240" w:lineRule="auto"/>
        <w:rPr>
          <w:rFonts w:ascii="Arial" w:hAnsi="Arial" w:cs="Arial"/>
          <w:b/>
          <w:sz w:val="24"/>
          <w:szCs w:val="24"/>
          <w:lang w:val="ro-RO"/>
        </w:rPr>
      </w:pPr>
    </w:p>
    <w:p w14:paraId="2D467252" w14:textId="77777777" w:rsidR="00F41E3C" w:rsidRPr="002E14AC" w:rsidRDefault="00F41E3C" w:rsidP="007C2400">
      <w:pPr>
        <w:pStyle w:val="ListParagraph"/>
        <w:tabs>
          <w:tab w:val="right" w:pos="9072"/>
        </w:tabs>
        <w:spacing w:after="0" w:line="240" w:lineRule="auto"/>
        <w:ind w:left="0"/>
        <w:rPr>
          <w:rFonts w:ascii="Arial" w:hAnsi="Arial" w:cs="Arial"/>
          <w:b/>
          <w:sz w:val="24"/>
          <w:szCs w:val="24"/>
        </w:rPr>
      </w:pPr>
      <w:r w:rsidRPr="002E14AC">
        <w:rPr>
          <w:rFonts w:ascii="Arial" w:hAnsi="Arial" w:cs="Arial"/>
          <w:b/>
          <w:sz w:val="24"/>
          <w:szCs w:val="24"/>
        </w:rPr>
        <w:t>Nr. acțiuni de inspecție în unit</w:t>
      </w:r>
      <w:r w:rsidR="0028075A" w:rsidRPr="002E14AC">
        <w:rPr>
          <w:rFonts w:ascii="Arial" w:hAnsi="Arial" w:cs="Arial"/>
          <w:b/>
          <w:sz w:val="24"/>
          <w:szCs w:val="24"/>
        </w:rPr>
        <w:t>ăț</w:t>
      </w:r>
      <w:r w:rsidRPr="002E14AC">
        <w:rPr>
          <w:rFonts w:ascii="Arial" w:hAnsi="Arial" w:cs="Arial"/>
          <w:b/>
          <w:sz w:val="24"/>
          <w:szCs w:val="24"/>
        </w:rPr>
        <w:t xml:space="preserve">i din domeniul alimentului – </w:t>
      </w:r>
      <w:r w:rsidR="00455BE6" w:rsidRPr="002E14AC">
        <w:rPr>
          <w:rFonts w:ascii="Arial" w:hAnsi="Arial" w:cs="Arial"/>
          <w:b/>
          <w:sz w:val="24"/>
          <w:szCs w:val="24"/>
        </w:rPr>
        <w:t>2114</w:t>
      </w:r>
    </w:p>
    <w:p w14:paraId="029C6D30"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 xml:space="preserve">Nr. total sanctiuni: </w:t>
      </w:r>
      <w:r w:rsidR="00455BE6" w:rsidRPr="002E14AC">
        <w:rPr>
          <w:rFonts w:ascii="Arial" w:hAnsi="Arial" w:cs="Arial"/>
          <w:b/>
          <w:sz w:val="24"/>
          <w:szCs w:val="24"/>
        </w:rPr>
        <w:t>414</w:t>
      </w:r>
    </w:p>
    <w:p w14:paraId="46158328"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Din care:</w:t>
      </w:r>
    </w:p>
    <w:p w14:paraId="425582A1"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avertismente: </w:t>
      </w:r>
      <w:r w:rsidR="00455BE6" w:rsidRPr="002E14AC">
        <w:rPr>
          <w:rFonts w:ascii="Arial" w:hAnsi="Arial" w:cs="Arial"/>
          <w:b/>
          <w:sz w:val="24"/>
          <w:szCs w:val="24"/>
        </w:rPr>
        <w:t>169</w:t>
      </w:r>
    </w:p>
    <w:p w14:paraId="658136F3"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total</w:t>
      </w:r>
      <w:proofErr w:type="gramEnd"/>
      <w:r w:rsidRPr="002E14AC">
        <w:rPr>
          <w:rFonts w:ascii="Arial" w:hAnsi="Arial" w:cs="Arial"/>
          <w:sz w:val="24"/>
          <w:szCs w:val="24"/>
        </w:rPr>
        <w:t xml:space="preserve"> amenzi: </w:t>
      </w:r>
      <w:r w:rsidR="00455BE6" w:rsidRPr="002E14AC">
        <w:rPr>
          <w:rFonts w:ascii="Arial" w:hAnsi="Arial" w:cs="Arial"/>
          <w:b/>
          <w:sz w:val="24"/>
          <w:szCs w:val="24"/>
        </w:rPr>
        <w:t>243</w:t>
      </w:r>
    </w:p>
    <w:p w14:paraId="2925E7AA" w14:textId="77777777" w:rsidR="00F41E3C" w:rsidRPr="002E14AC" w:rsidRDefault="00F41E3C" w:rsidP="007C2400">
      <w:pPr>
        <w:pStyle w:val="ListParagraph"/>
        <w:tabs>
          <w:tab w:val="right" w:pos="9072"/>
        </w:tabs>
        <w:spacing w:after="0" w:line="240" w:lineRule="auto"/>
        <w:ind w:left="0"/>
        <w:rPr>
          <w:rFonts w:ascii="Arial" w:hAnsi="Arial" w:cs="Arial"/>
          <w:b/>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w:t>
      </w:r>
      <w:r w:rsidR="00455BE6" w:rsidRPr="002E14AC">
        <w:rPr>
          <w:rFonts w:ascii="Arial" w:hAnsi="Arial" w:cs="Arial"/>
          <w:b/>
          <w:sz w:val="24"/>
          <w:szCs w:val="24"/>
        </w:rPr>
        <w:t>905</w:t>
      </w:r>
      <w:r w:rsidRPr="002E14AC">
        <w:rPr>
          <w:rFonts w:ascii="Arial" w:hAnsi="Arial" w:cs="Arial"/>
          <w:b/>
          <w:sz w:val="24"/>
          <w:szCs w:val="24"/>
        </w:rPr>
        <w:t>.</w:t>
      </w:r>
      <w:r w:rsidR="00455BE6" w:rsidRPr="002E14AC">
        <w:rPr>
          <w:rFonts w:ascii="Arial" w:hAnsi="Arial" w:cs="Arial"/>
          <w:b/>
          <w:sz w:val="24"/>
          <w:szCs w:val="24"/>
        </w:rPr>
        <w:t>1</w:t>
      </w:r>
      <w:r w:rsidRPr="002E14AC">
        <w:rPr>
          <w:rFonts w:ascii="Arial" w:hAnsi="Arial" w:cs="Arial"/>
          <w:b/>
          <w:sz w:val="24"/>
          <w:szCs w:val="24"/>
        </w:rPr>
        <w:t>00 lei</w:t>
      </w:r>
    </w:p>
    <w:p w14:paraId="2E352100"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decizii</w:t>
      </w:r>
      <w:proofErr w:type="gramEnd"/>
      <w:r w:rsidRPr="002E14AC">
        <w:rPr>
          <w:rFonts w:ascii="Arial" w:hAnsi="Arial" w:cs="Arial"/>
          <w:sz w:val="24"/>
          <w:szCs w:val="24"/>
        </w:rPr>
        <w:t xml:space="preserve"> de suspendare a activitatii:</w:t>
      </w:r>
      <w:r w:rsidR="00F00044" w:rsidRPr="002E14AC">
        <w:rPr>
          <w:rFonts w:ascii="Arial" w:hAnsi="Arial" w:cs="Arial"/>
          <w:b/>
          <w:sz w:val="24"/>
          <w:szCs w:val="24"/>
        </w:rPr>
        <w:t xml:space="preserve"> </w:t>
      </w:r>
      <w:r w:rsidR="00455BE6" w:rsidRPr="002E14AC">
        <w:rPr>
          <w:rFonts w:ascii="Arial" w:hAnsi="Arial" w:cs="Arial"/>
          <w:b/>
          <w:sz w:val="24"/>
          <w:szCs w:val="24"/>
        </w:rPr>
        <w:t>2</w:t>
      </w:r>
      <w:r w:rsidR="00952AF0" w:rsidRPr="002E14AC">
        <w:rPr>
          <w:rFonts w:ascii="Arial" w:hAnsi="Arial" w:cs="Arial"/>
          <w:b/>
          <w:sz w:val="24"/>
          <w:szCs w:val="24"/>
        </w:rPr>
        <w:t xml:space="preserve"> (DSP </w:t>
      </w:r>
      <w:r w:rsidR="00455BE6" w:rsidRPr="002E14AC">
        <w:rPr>
          <w:rFonts w:ascii="Arial" w:hAnsi="Arial" w:cs="Arial"/>
          <w:b/>
          <w:sz w:val="24"/>
          <w:szCs w:val="24"/>
        </w:rPr>
        <w:t>Mure</w:t>
      </w:r>
      <w:r w:rsidR="00455BE6" w:rsidRPr="002E14AC">
        <w:rPr>
          <w:rFonts w:ascii="Arial" w:hAnsi="Arial" w:cs="Arial"/>
          <w:b/>
          <w:sz w:val="24"/>
          <w:szCs w:val="24"/>
          <w:lang w:val="ro-RO"/>
        </w:rPr>
        <w:t>ș</w:t>
      </w:r>
      <w:r w:rsidR="00952AF0" w:rsidRPr="002E14AC">
        <w:rPr>
          <w:rFonts w:ascii="Arial" w:hAnsi="Arial" w:cs="Arial"/>
          <w:b/>
          <w:sz w:val="24"/>
          <w:szCs w:val="24"/>
        </w:rPr>
        <w:t xml:space="preserve"> </w:t>
      </w:r>
      <w:r w:rsidR="00F00044" w:rsidRPr="002E14AC">
        <w:rPr>
          <w:rFonts w:ascii="Arial" w:hAnsi="Arial" w:cs="Arial"/>
          <w:b/>
          <w:sz w:val="24"/>
          <w:szCs w:val="24"/>
        </w:rPr>
        <w:t>–</w:t>
      </w:r>
      <w:r w:rsidR="00952AF0" w:rsidRPr="002E14AC">
        <w:rPr>
          <w:rFonts w:ascii="Arial" w:hAnsi="Arial" w:cs="Arial"/>
          <w:b/>
          <w:sz w:val="24"/>
          <w:szCs w:val="24"/>
        </w:rPr>
        <w:t xml:space="preserve"> </w:t>
      </w:r>
      <w:r w:rsidR="00E04623" w:rsidRPr="002E14AC">
        <w:rPr>
          <w:rFonts w:ascii="Arial" w:hAnsi="Arial" w:cs="Arial"/>
          <w:b/>
          <w:sz w:val="24"/>
          <w:szCs w:val="24"/>
        </w:rPr>
        <w:t>1</w:t>
      </w:r>
      <w:r w:rsidR="00455BE6" w:rsidRPr="002E14AC">
        <w:rPr>
          <w:rFonts w:ascii="Arial" w:hAnsi="Arial" w:cs="Arial"/>
          <w:b/>
          <w:sz w:val="24"/>
          <w:szCs w:val="24"/>
        </w:rPr>
        <w:t>, DSP Harghita – 1</w:t>
      </w:r>
      <w:r w:rsidR="00952AF0" w:rsidRPr="002E14AC">
        <w:rPr>
          <w:rFonts w:ascii="Arial" w:hAnsi="Arial" w:cs="Arial"/>
          <w:b/>
          <w:sz w:val="24"/>
          <w:szCs w:val="24"/>
        </w:rPr>
        <w:t>)</w:t>
      </w:r>
    </w:p>
    <w:p w14:paraId="473FD856" w14:textId="77777777" w:rsidR="00F41E3C" w:rsidRPr="002E14AC" w:rsidRDefault="00F41E3C" w:rsidP="007C2400">
      <w:pPr>
        <w:pStyle w:val="ListParagraph"/>
        <w:tabs>
          <w:tab w:val="right" w:pos="9072"/>
        </w:tabs>
        <w:spacing w:after="0" w:line="240" w:lineRule="auto"/>
        <w:ind w:left="0"/>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din</w:t>
      </w:r>
      <w:proofErr w:type="gramEnd"/>
      <w:r w:rsidRPr="002E14AC">
        <w:rPr>
          <w:rFonts w:ascii="Arial" w:hAnsi="Arial" w:cs="Arial"/>
          <w:sz w:val="24"/>
          <w:szCs w:val="24"/>
        </w:rPr>
        <w:t xml:space="preserve"> care:</w:t>
      </w:r>
    </w:p>
    <w:p w14:paraId="775B4530" w14:textId="77777777" w:rsidR="00F41E3C" w:rsidRPr="002E14AC" w:rsidRDefault="00F41E3C" w:rsidP="007C2400">
      <w:pPr>
        <w:tabs>
          <w:tab w:val="right" w:pos="9072"/>
        </w:tabs>
        <w:spacing w:after="0" w:line="240" w:lineRule="auto"/>
        <w:contextualSpacing/>
        <w:rPr>
          <w:rFonts w:ascii="Arial" w:hAnsi="Arial" w:cs="Arial"/>
          <w:b/>
          <w:sz w:val="24"/>
          <w:szCs w:val="24"/>
        </w:rPr>
      </w:pPr>
    </w:p>
    <w:p w14:paraId="037A3C80" w14:textId="77777777" w:rsidR="00554393" w:rsidRPr="002E14AC" w:rsidRDefault="00554393" w:rsidP="007C2400">
      <w:pPr>
        <w:pStyle w:val="ListParagraph"/>
        <w:numPr>
          <w:ilvl w:val="0"/>
          <w:numId w:val="1"/>
        </w:numPr>
        <w:tabs>
          <w:tab w:val="right" w:pos="9072"/>
        </w:tabs>
        <w:spacing w:after="0" w:line="240" w:lineRule="auto"/>
        <w:ind w:left="0" w:firstLine="0"/>
        <w:rPr>
          <w:rFonts w:ascii="Arial" w:hAnsi="Arial" w:cs="Arial"/>
          <w:b/>
          <w:sz w:val="24"/>
          <w:szCs w:val="24"/>
          <w:u w:val="single"/>
        </w:rPr>
      </w:pPr>
      <w:r w:rsidRPr="002E14AC">
        <w:rPr>
          <w:rFonts w:ascii="Arial" w:hAnsi="Arial" w:cs="Arial"/>
          <w:b/>
          <w:sz w:val="24"/>
          <w:szCs w:val="24"/>
          <w:u w:val="single"/>
        </w:rPr>
        <w:t xml:space="preserve">la producători primari – </w:t>
      </w:r>
      <w:r w:rsidR="00455BE6" w:rsidRPr="002E14AC">
        <w:rPr>
          <w:rFonts w:ascii="Arial" w:hAnsi="Arial" w:cs="Arial"/>
          <w:b/>
          <w:sz w:val="24"/>
          <w:szCs w:val="24"/>
          <w:u w:val="single"/>
        </w:rPr>
        <w:t>31</w:t>
      </w:r>
    </w:p>
    <w:p w14:paraId="036FA9EF" w14:textId="77777777" w:rsidR="00A50089" w:rsidRPr="002E14AC" w:rsidRDefault="00A50089"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Nr. total sancțiuni – </w:t>
      </w:r>
      <w:r w:rsidR="00455BE6" w:rsidRPr="002E14AC">
        <w:rPr>
          <w:rFonts w:ascii="Arial" w:hAnsi="Arial" w:cs="Arial"/>
          <w:sz w:val="24"/>
          <w:szCs w:val="24"/>
        </w:rPr>
        <w:t>3</w:t>
      </w:r>
      <w:r w:rsidRPr="002E14AC">
        <w:rPr>
          <w:rFonts w:ascii="Arial" w:hAnsi="Arial" w:cs="Arial"/>
          <w:sz w:val="24"/>
          <w:szCs w:val="24"/>
        </w:rPr>
        <w:t xml:space="preserve">, din care: </w:t>
      </w:r>
    </w:p>
    <w:p w14:paraId="6DD6E879" w14:textId="77777777" w:rsidR="00455BE6" w:rsidRPr="002E14AC" w:rsidRDefault="00455BE6"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lastRenderedPageBreak/>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1 </w:t>
      </w:r>
    </w:p>
    <w:p w14:paraId="68A16211" w14:textId="77777777" w:rsidR="00A50089" w:rsidRPr="002E14AC" w:rsidRDefault="00A50089" w:rsidP="007C2400">
      <w:pPr>
        <w:pStyle w:val="NoSpacing"/>
        <w:tabs>
          <w:tab w:val="right" w:pos="9072"/>
        </w:tabs>
        <w:ind w:left="0"/>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2</w:t>
      </w:r>
    </w:p>
    <w:p w14:paraId="123C069D" w14:textId="77777777" w:rsidR="00A50089" w:rsidRPr="002E14AC" w:rsidRDefault="00A50089"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 </w:t>
      </w:r>
      <w:r w:rsidR="00455BE6" w:rsidRPr="002E14AC">
        <w:rPr>
          <w:rFonts w:ascii="Arial" w:hAnsi="Arial" w:cs="Arial"/>
          <w:sz w:val="24"/>
          <w:szCs w:val="24"/>
        </w:rPr>
        <w:t>7</w:t>
      </w:r>
      <w:r w:rsidRPr="002E14AC">
        <w:rPr>
          <w:rFonts w:ascii="Arial" w:hAnsi="Arial" w:cs="Arial"/>
          <w:sz w:val="24"/>
          <w:szCs w:val="24"/>
        </w:rPr>
        <w:t>.000 lei</w:t>
      </w:r>
    </w:p>
    <w:p w14:paraId="23D65FBF" w14:textId="77777777" w:rsidR="00A50089" w:rsidRPr="002E14AC" w:rsidRDefault="00A50089" w:rsidP="007C2400">
      <w:pPr>
        <w:tabs>
          <w:tab w:val="right" w:pos="9072"/>
        </w:tabs>
        <w:spacing w:after="0" w:line="240" w:lineRule="auto"/>
        <w:contextualSpacing/>
        <w:rPr>
          <w:rFonts w:ascii="Arial" w:hAnsi="Arial" w:cs="Arial"/>
          <w:b/>
          <w:sz w:val="24"/>
          <w:szCs w:val="24"/>
        </w:rPr>
      </w:pPr>
      <w:r w:rsidRPr="002E14AC">
        <w:rPr>
          <w:rFonts w:ascii="Arial" w:hAnsi="Arial" w:cs="Arial"/>
          <w:b/>
          <w:sz w:val="24"/>
          <w:szCs w:val="24"/>
        </w:rPr>
        <w:t xml:space="preserve">Neconformități: </w:t>
      </w:r>
    </w:p>
    <w:p w14:paraId="7223EA64" w14:textId="77777777" w:rsidR="00A50089" w:rsidRPr="002E14AC" w:rsidRDefault="00A50089" w:rsidP="007C2400">
      <w:pPr>
        <w:pStyle w:val="ListParagraph"/>
        <w:numPr>
          <w:ilvl w:val="0"/>
          <w:numId w:val="24"/>
        </w:numPr>
        <w:tabs>
          <w:tab w:val="right" w:pos="9072"/>
        </w:tabs>
        <w:spacing w:after="0" w:line="240" w:lineRule="auto"/>
        <w:ind w:left="0" w:firstLine="0"/>
        <w:rPr>
          <w:rFonts w:ascii="Arial" w:hAnsi="Arial" w:cs="Arial"/>
          <w:b/>
          <w:sz w:val="24"/>
          <w:szCs w:val="24"/>
          <w:u w:val="single"/>
        </w:rPr>
      </w:pPr>
      <w:r w:rsidRPr="002E14AC">
        <w:rPr>
          <w:rFonts w:ascii="Arial" w:hAnsi="Arial" w:cs="Arial"/>
          <w:sz w:val="24"/>
          <w:szCs w:val="24"/>
          <w:lang w:val="ro-RO"/>
        </w:rPr>
        <w:t>neefectuarea operaţiunilor de curăţenie şi / sau dezinfecţie a locurilor de muncă, utilajelor, ustensilelor, suprafe</w:t>
      </w:r>
      <w:r w:rsidR="00455BE6" w:rsidRPr="002E14AC">
        <w:rPr>
          <w:rFonts w:ascii="Arial" w:hAnsi="Arial" w:cs="Arial"/>
          <w:sz w:val="24"/>
          <w:szCs w:val="24"/>
          <w:lang w:val="ro-RO"/>
        </w:rPr>
        <w:t>ţelor de lucru şi a ambalajelor</w:t>
      </w:r>
      <w:r w:rsidR="00455BE6" w:rsidRPr="002E14AC">
        <w:rPr>
          <w:rFonts w:ascii="Arial" w:hAnsi="Arial" w:cs="Arial"/>
          <w:sz w:val="24"/>
          <w:szCs w:val="24"/>
        </w:rPr>
        <w:t>;</w:t>
      </w:r>
    </w:p>
    <w:p w14:paraId="66E3ED85" w14:textId="77777777" w:rsidR="00F411AC" w:rsidRPr="002E14AC" w:rsidRDefault="00F411AC" w:rsidP="007C2400">
      <w:pPr>
        <w:tabs>
          <w:tab w:val="right" w:pos="9072"/>
        </w:tabs>
        <w:spacing w:after="0" w:line="240" w:lineRule="auto"/>
        <w:contextualSpacing/>
        <w:rPr>
          <w:rFonts w:ascii="Arial" w:hAnsi="Arial" w:cs="Arial"/>
          <w:b/>
          <w:sz w:val="24"/>
          <w:szCs w:val="24"/>
        </w:rPr>
      </w:pPr>
    </w:p>
    <w:p w14:paraId="511BF66F" w14:textId="77777777" w:rsidR="00554393" w:rsidRPr="002E14AC" w:rsidRDefault="00554393" w:rsidP="007C2400">
      <w:pPr>
        <w:pStyle w:val="ListParagraph"/>
        <w:numPr>
          <w:ilvl w:val="0"/>
          <w:numId w:val="1"/>
        </w:numPr>
        <w:tabs>
          <w:tab w:val="right" w:pos="9072"/>
        </w:tabs>
        <w:spacing w:after="0" w:line="240" w:lineRule="auto"/>
        <w:ind w:left="0" w:firstLine="0"/>
        <w:rPr>
          <w:rFonts w:ascii="Arial" w:hAnsi="Arial" w:cs="Arial"/>
          <w:sz w:val="24"/>
          <w:szCs w:val="24"/>
        </w:rPr>
      </w:pPr>
      <w:r w:rsidRPr="002E14AC">
        <w:rPr>
          <w:rFonts w:ascii="Arial" w:hAnsi="Arial" w:cs="Arial"/>
          <w:b/>
          <w:sz w:val="24"/>
          <w:szCs w:val="24"/>
          <w:u w:val="single"/>
        </w:rPr>
        <w:t xml:space="preserve">la producători și ambalatori – </w:t>
      </w:r>
      <w:r w:rsidR="00455BE6" w:rsidRPr="002E14AC">
        <w:rPr>
          <w:rFonts w:ascii="Arial" w:hAnsi="Arial" w:cs="Arial"/>
          <w:b/>
          <w:sz w:val="24"/>
          <w:szCs w:val="24"/>
          <w:u w:val="single"/>
        </w:rPr>
        <w:t>194</w:t>
      </w:r>
    </w:p>
    <w:p w14:paraId="38C9E87A"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Nr. total sancțiuni –</w:t>
      </w:r>
      <w:r w:rsidR="00F00044" w:rsidRPr="002E14AC">
        <w:rPr>
          <w:rFonts w:ascii="Arial" w:hAnsi="Arial" w:cs="Arial"/>
          <w:sz w:val="24"/>
          <w:szCs w:val="24"/>
        </w:rPr>
        <w:t xml:space="preserve"> </w:t>
      </w:r>
      <w:r w:rsidR="00455BE6" w:rsidRPr="002E14AC">
        <w:rPr>
          <w:rFonts w:ascii="Arial" w:hAnsi="Arial" w:cs="Arial"/>
          <w:sz w:val="24"/>
          <w:szCs w:val="24"/>
        </w:rPr>
        <w:t>51</w:t>
      </w:r>
      <w:r w:rsidRPr="002E14AC">
        <w:rPr>
          <w:rFonts w:ascii="Arial" w:hAnsi="Arial" w:cs="Arial"/>
          <w:sz w:val="24"/>
          <w:szCs w:val="24"/>
        </w:rPr>
        <w:t xml:space="preserve">, din care: </w:t>
      </w:r>
    </w:p>
    <w:p w14:paraId="34E8563B" w14:textId="77777777" w:rsidR="00541B8B" w:rsidRPr="002E14AC" w:rsidRDefault="00B41668"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w:t>
      </w:r>
      <w:r w:rsidR="00A50089" w:rsidRPr="002E14AC">
        <w:rPr>
          <w:rFonts w:ascii="Arial" w:hAnsi="Arial" w:cs="Arial"/>
          <w:sz w:val="24"/>
          <w:szCs w:val="24"/>
        </w:rPr>
        <w:t>–</w:t>
      </w:r>
      <w:r w:rsidRPr="002E14AC">
        <w:rPr>
          <w:rFonts w:ascii="Arial" w:hAnsi="Arial" w:cs="Arial"/>
          <w:sz w:val="24"/>
          <w:szCs w:val="24"/>
        </w:rPr>
        <w:t xml:space="preserve"> </w:t>
      </w:r>
      <w:r w:rsidR="00A50089" w:rsidRPr="002E14AC">
        <w:rPr>
          <w:rFonts w:ascii="Arial" w:hAnsi="Arial" w:cs="Arial"/>
          <w:sz w:val="24"/>
          <w:szCs w:val="24"/>
        </w:rPr>
        <w:t>1</w:t>
      </w:r>
      <w:r w:rsidR="00455BE6" w:rsidRPr="002E14AC">
        <w:rPr>
          <w:rFonts w:ascii="Arial" w:hAnsi="Arial" w:cs="Arial"/>
          <w:sz w:val="24"/>
          <w:szCs w:val="24"/>
        </w:rPr>
        <w:t>7</w:t>
      </w:r>
    </w:p>
    <w:p w14:paraId="5040DAF7" w14:textId="77777777" w:rsidR="00541B8B" w:rsidRPr="002E14AC" w:rsidRDefault="003B5E25" w:rsidP="007C2400">
      <w:pPr>
        <w:pStyle w:val="NoSpacing"/>
        <w:tabs>
          <w:tab w:val="right" w:pos="9072"/>
        </w:tabs>
        <w:ind w:left="0"/>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00B41668" w:rsidRPr="002E14AC">
        <w:rPr>
          <w:rFonts w:ascii="Arial" w:hAnsi="Arial" w:cs="Arial"/>
          <w:sz w:val="24"/>
          <w:szCs w:val="24"/>
        </w:rPr>
        <w:t xml:space="preserve">. </w:t>
      </w:r>
      <w:proofErr w:type="gramStart"/>
      <w:r w:rsidR="00B41668" w:rsidRPr="002E14AC">
        <w:rPr>
          <w:rFonts w:ascii="Arial" w:hAnsi="Arial" w:cs="Arial"/>
          <w:sz w:val="24"/>
          <w:szCs w:val="24"/>
        </w:rPr>
        <w:t>amenzi</w:t>
      </w:r>
      <w:proofErr w:type="gramEnd"/>
      <w:r w:rsidR="00B41668" w:rsidRPr="002E14AC">
        <w:rPr>
          <w:rFonts w:ascii="Arial" w:hAnsi="Arial" w:cs="Arial"/>
          <w:sz w:val="24"/>
          <w:szCs w:val="24"/>
        </w:rPr>
        <w:t xml:space="preserve"> – </w:t>
      </w:r>
      <w:r w:rsidR="00455BE6" w:rsidRPr="002E14AC">
        <w:rPr>
          <w:rFonts w:ascii="Arial" w:hAnsi="Arial" w:cs="Arial"/>
          <w:sz w:val="24"/>
          <w:szCs w:val="24"/>
        </w:rPr>
        <w:t>34</w:t>
      </w:r>
    </w:p>
    <w:p w14:paraId="631D2526" w14:textId="77777777" w:rsidR="00541B8B" w:rsidRPr="002E14AC" w:rsidRDefault="00B41668"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 </w:t>
      </w:r>
      <w:r w:rsidR="00455BE6" w:rsidRPr="002E14AC">
        <w:rPr>
          <w:rFonts w:ascii="Arial" w:hAnsi="Arial" w:cs="Arial"/>
          <w:sz w:val="24"/>
          <w:szCs w:val="24"/>
        </w:rPr>
        <w:t>138</w:t>
      </w:r>
      <w:r w:rsidRPr="002E14AC">
        <w:rPr>
          <w:rFonts w:ascii="Arial" w:hAnsi="Arial" w:cs="Arial"/>
          <w:sz w:val="24"/>
          <w:szCs w:val="24"/>
        </w:rPr>
        <w:t>.</w:t>
      </w:r>
      <w:r w:rsidR="00455BE6" w:rsidRPr="002E14AC">
        <w:rPr>
          <w:rFonts w:ascii="Arial" w:hAnsi="Arial" w:cs="Arial"/>
          <w:sz w:val="24"/>
          <w:szCs w:val="24"/>
        </w:rPr>
        <w:t>4</w:t>
      </w:r>
      <w:r w:rsidR="005F738A" w:rsidRPr="002E14AC">
        <w:rPr>
          <w:rFonts w:ascii="Arial" w:hAnsi="Arial" w:cs="Arial"/>
          <w:sz w:val="24"/>
          <w:szCs w:val="24"/>
        </w:rPr>
        <w:t>00 lei</w:t>
      </w:r>
    </w:p>
    <w:p w14:paraId="70270076" w14:textId="77777777" w:rsidR="00541B8B" w:rsidRPr="002E14AC" w:rsidRDefault="00541B8B" w:rsidP="007C2400">
      <w:pPr>
        <w:tabs>
          <w:tab w:val="right" w:pos="9072"/>
        </w:tabs>
        <w:spacing w:after="0" w:line="240" w:lineRule="auto"/>
        <w:contextualSpacing/>
        <w:rPr>
          <w:rFonts w:ascii="Arial" w:hAnsi="Arial" w:cs="Arial"/>
          <w:b/>
          <w:sz w:val="24"/>
          <w:szCs w:val="24"/>
        </w:rPr>
      </w:pPr>
      <w:r w:rsidRPr="002E14AC">
        <w:rPr>
          <w:rFonts w:ascii="Arial" w:hAnsi="Arial" w:cs="Arial"/>
          <w:b/>
          <w:sz w:val="24"/>
          <w:szCs w:val="24"/>
        </w:rPr>
        <w:t xml:space="preserve">Neconformități: </w:t>
      </w:r>
    </w:p>
    <w:p w14:paraId="2349B105" w14:textId="77777777" w:rsidR="007737AA" w:rsidRPr="002E14AC" w:rsidRDefault="000629DC" w:rsidP="007C2400">
      <w:pPr>
        <w:pStyle w:val="ListParagraph"/>
        <w:numPr>
          <w:ilvl w:val="0"/>
          <w:numId w:val="45"/>
        </w:numPr>
        <w:spacing w:after="0" w:line="240" w:lineRule="auto"/>
        <w:ind w:left="0" w:firstLine="0"/>
        <w:jc w:val="both"/>
        <w:rPr>
          <w:rFonts w:ascii="Arial" w:eastAsiaTheme="minorHAnsi" w:hAnsi="Arial" w:cs="Arial"/>
          <w:sz w:val="24"/>
          <w:szCs w:val="24"/>
        </w:rPr>
      </w:pPr>
      <w:proofErr w:type="gramStart"/>
      <w:r w:rsidRPr="002E14AC">
        <w:rPr>
          <w:rFonts w:ascii="Arial" w:eastAsiaTheme="minorHAnsi" w:hAnsi="Arial" w:cs="Arial"/>
          <w:sz w:val="24"/>
          <w:szCs w:val="24"/>
        </w:rPr>
        <w:t>c</w:t>
      </w:r>
      <w:r w:rsidR="007737AA" w:rsidRPr="002E14AC">
        <w:rPr>
          <w:rFonts w:ascii="Arial" w:eastAsiaTheme="minorHAnsi" w:hAnsi="Arial" w:cs="Arial"/>
          <w:sz w:val="24"/>
          <w:szCs w:val="24"/>
        </w:rPr>
        <w:t>omercializarea</w:t>
      </w:r>
      <w:proofErr w:type="gramEnd"/>
      <w:r w:rsidR="007737AA" w:rsidRPr="002E14AC">
        <w:rPr>
          <w:rFonts w:ascii="Arial" w:eastAsiaTheme="minorHAnsi" w:hAnsi="Arial" w:cs="Arial"/>
          <w:sz w:val="24"/>
          <w:szCs w:val="24"/>
        </w:rPr>
        <w:t xml:space="preserve"> sării iodate pentru consumul uman cu un conţinut de iod în afara limitelor stabilite de</w:t>
      </w:r>
      <w:r w:rsidR="007737AA" w:rsidRPr="002E14AC">
        <w:rPr>
          <w:rFonts w:ascii="Arial" w:hAnsi="Arial" w:cs="Arial"/>
          <w:sz w:val="24"/>
          <w:szCs w:val="24"/>
          <w:lang w:val="ro-RO"/>
        </w:rPr>
        <w:t xml:space="preserve"> HG 568/2002,</w:t>
      </w:r>
      <w:r w:rsidR="007737AA" w:rsidRPr="002E14AC">
        <w:rPr>
          <w:rFonts w:ascii="Arial" w:eastAsiaTheme="minorHAnsi" w:hAnsi="Arial" w:cs="Arial"/>
          <w:sz w:val="24"/>
          <w:szCs w:val="24"/>
        </w:rPr>
        <w:t xml:space="preserve"> art. 4 alin. (2);</w:t>
      </w:r>
    </w:p>
    <w:p w14:paraId="5D18D3EC" w14:textId="77777777" w:rsidR="002D7989" w:rsidRPr="002E14AC" w:rsidRDefault="002D7989" w:rsidP="007C2400">
      <w:pPr>
        <w:pStyle w:val="NoSpacing"/>
        <w:numPr>
          <w:ilvl w:val="0"/>
          <w:numId w:val="45"/>
        </w:numPr>
        <w:tabs>
          <w:tab w:val="left" w:pos="3030"/>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1C86ED09" w14:textId="77777777" w:rsidR="002D7989" w:rsidRPr="002E14AC" w:rsidRDefault="002D7989" w:rsidP="007C2400">
      <w:pPr>
        <w:pStyle w:val="ListParagraph"/>
        <w:numPr>
          <w:ilvl w:val="0"/>
          <w:numId w:val="45"/>
        </w:numPr>
        <w:spacing w:after="0" w:line="240" w:lineRule="auto"/>
        <w:ind w:left="0" w:firstLine="0"/>
        <w:jc w:val="both"/>
        <w:rPr>
          <w:rFonts w:ascii="Arial" w:hAnsi="Arial" w:cs="Arial"/>
          <w:sz w:val="24"/>
          <w:szCs w:val="24"/>
          <w:shd w:val="clear" w:color="auto" w:fill="FFFFFF"/>
        </w:rPr>
      </w:pPr>
      <w:r w:rsidRPr="002E14AC">
        <w:rPr>
          <w:rFonts w:ascii="Arial" w:hAnsi="Arial" w:cs="Arial"/>
          <w:sz w:val="24"/>
          <w:szCs w:val="24"/>
          <w:shd w:val="clear" w:color="auto" w:fill="FFFFFF"/>
        </w:rPr>
        <w:t>utilizarea ustensilelor de curăţenie folosite pentru anexele sanitare şi gospodăreşti la curăţenia în spaţiile de producţie, prelucrare, depozitare şi servire a alimentelor;</w:t>
      </w:r>
    </w:p>
    <w:p w14:paraId="7F40461C" w14:textId="77777777" w:rsidR="002D7989" w:rsidRPr="002E14AC" w:rsidRDefault="002D7989" w:rsidP="007C2400">
      <w:pPr>
        <w:pStyle w:val="ListParagraph"/>
        <w:numPr>
          <w:ilvl w:val="0"/>
          <w:numId w:val="45"/>
        </w:numPr>
        <w:spacing w:after="0" w:line="240" w:lineRule="auto"/>
        <w:ind w:left="0" w:firstLine="0"/>
        <w:jc w:val="both"/>
        <w:rPr>
          <w:rFonts w:ascii="Arial" w:hAnsi="Arial" w:cs="Arial"/>
          <w:sz w:val="24"/>
          <w:szCs w:val="24"/>
          <w:shd w:val="clear" w:color="auto" w:fill="FFFFFF"/>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5FCEAA30"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14:paraId="1663E3C2"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lang w:val="ro-RO"/>
        </w:rPr>
      </w:pPr>
      <w:r w:rsidRPr="002E14AC">
        <w:rPr>
          <w:rFonts w:ascii="Arial" w:hAnsi="Arial" w:cs="Arial"/>
          <w:sz w:val="24"/>
          <w:szCs w:val="24"/>
          <w:shd w:val="clear" w:color="auto" w:fill="FFFFFF"/>
        </w:rPr>
        <w:t>neetichetarea produselor alimentare, aditivilor, coloranţilor, suplimentelor alimentare, alimentelor cu destinaţie specială;</w:t>
      </w:r>
    </w:p>
    <w:p w14:paraId="112547AC"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14:paraId="5E3B3BD1"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ambalajelor, recipientelor, ustensilelor şi utilajelor care nu sunt în perfectă stare de curăţenie şi igienizare sau utilizarea unor astfel de produse pentru alimente, în cazul în care au fost folosite în alte scopuri decât contactul direct cu alimentele;</w:t>
      </w:r>
    </w:p>
    <w:p w14:paraId="2172B2D2"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4842D95C"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produselor biocide neavizate conform legislaţiei în vigoare sau cu termen de valabilitate expirat;</w:t>
      </w:r>
    </w:p>
    <w:p w14:paraId="47998BAB"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neimplementarea bunelor practici de fabricare sau a planului HACCP, conform reglementărilor legale în vigoare;</w:t>
      </w:r>
    </w:p>
    <w:p w14:paraId="688FF284"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de către unităţile prestatoare de servicii de dezinfecţie, dezinsecţie şi deratizare a normelor tehnice de aplicare a produselor biocide;</w:t>
      </w:r>
    </w:p>
    <w:p w14:paraId="75579228" w14:textId="77777777" w:rsidR="002D7989" w:rsidRPr="002E14AC" w:rsidRDefault="002D7989" w:rsidP="007C2400">
      <w:pPr>
        <w:pStyle w:val="ListParagraph"/>
        <w:numPr>
          <w:ilvl w:val="0"/>
          <w:numId w:val="45"/>
        </w:numPr>
        <w:tabs>
          <w:tab w:val="right" w:pos="9072"/>
        </w:tabs>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3B8F116D" w14:textId="77777777" w:rsidR="008E5DD7" w:rsidRPr="002E14AC" w:rsidRDefault="008E5DD7" w:rsidP="007C2400">
      <w:pPr>
        <w:pStyle w:val="ListParagraph"/>
        <w:numPr>
          <w:ilvl w:val="0"/>
          <w:numId w:val="45"/>
        </w:numPr>
        <w:tabs>
          <w:tab w:val="right" w:pos="9072"/>
        </w:tabs>
        <w:spacing w:after="0" w:line="240" w:lineRule="auto"/>
        <w:ind w:left="0" w:firstLine="0"/>
        <w:rPr>
          <w:rFonts w:ascii="Arial" w:hAnsi="Arial" w:cs="Arial"/>
          <w:bCs/>
          <w:sz w:val="24"/>
          <w:szCs w:val="24"/>
        </w:rPr>
      </w:pPr>
      <w:r w:rsidRPr="002E14AC">
        <w:rPr>
          <w:rFonts w:ascii="Arial" w:hAnsi="Arial" w:cs="Arial"/>
          <w:bCs/>
          <w:sz w:val="24"/>
          <w:szCs w:val="24"/>
        </w:rPr>
        <w:t>funcționarea unității de fabricare a MCA fără asigurarea condițiilor corespunzătoare și fără a respecta prevederile legale în vigoare</w:t>
      </w:r>
      <w:r w:rsidR="002D7989" w:rsidRPr="002E14AC">
        <w:rPr>
          <w:rFonts w:ascii="Arial" w:hAnsi="Arial" w:cs="Arial"/>
          <w:bCs/>
          <w:sz w:val="24"/>
          <w:szCs w:val="24"/>
        </w:rPr>
        <w:t>;</w:t>
      </w:r>
    </w:p>
    <w:p w14:paraId="7A9C570A" w14:textId="77777777" w:rsidR="008E5DD7" w:rsidRPr="002E14AC" w:rsidRDefault="008E5DD7" w:rsidP="007C2400">
      <w:pPr>
        <w:pStyle w:val="ListParagraph"/>
        <w:numPr>
          <w:ilvl w:val="0"/>
          <w:numId w:val="45"/>
        </w:numPr>
        <w:tabs>
          <w:tab w:val="right" w:pos="9072"/>
        </w:tabs>
        <w:spacing w:after="0" w:line="240" w:lineRule="auto"/>
        <w:ind w:left="0" w:firstLine="0"/>
        <w:rPr>
          <w:rFonts w:ascii="Arial" w:hAnsi="Arial" w:cs="Arial"/>
          <w:bCs/>
          <w:sz w:val="24"/>
          <w:szCs w:val="24"/>
        </w:rPr>
      </w:pPr>
      <w:r w:rsidRPr="002E14AC">
        <w:rPr>
          <w:rFonts w:ascii="Arial" w:hAnsi="Arial" w:cs="Arial"/>
          <w:bCs/>
          <w:sz w:val="24"/>
          <w:szCs w:val="24"/>
        </w:rPr>
        <w:t>necompletarea declarațiilor de conformitate pentru materialele în contact cu alimentul cu toate informațiile prevăzute de Reg. 1935/2004</w:t>
      </w:r>
      <w:r w:rsidR="002D7989" w:rsidRPr="002E14AC">
        <w:rPr>
          <w:rFonts w:ascii="Arial" w:hAnsi="Arial" w:cs="Arial"/>
          <w:bCs/>
          <w:sz w:val="24"/>
          <w:szCs w:val="24"/>
        </w:rPr>
        <w:t>;</w:t>
      </w:r>
    </w:p>
    <w:p w14:paraId="5AC40FAB" w14:textId="77777777" w:rsidR="00294C71" w:rsidRPr="002E14AC" w:rsidRDefault="00294C71" w:rsidP="007C2400">
      <w:pPr>
        <w:tabs>
          <w:tab w:val="right" w:pos="9072"/>
        </w:tabs>
        <w:spacing w:after="0" w:line="240" w:lineRule="auto"/>
        <w:contextualSpacing/>
        <w:rPr>
          <w:rFonts w:ascii="Arial" w:hAnsi="Arial" w:cs="Arial"/>
          <w:b/>
          <w:sz w:val="24"/>
          <w:szCs w:val="24"/>
        </w:rPr>
      </w:pPr>
    </w:p>
    <w:p w14:paraId="2E9A08D6" w14:textId="77777777" w:rsidR="00A50089" w:rsidRPr="002E14AC" w:rsidRDefault="00A50089"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 xml:space="preserve">Produse alimentare retrase de la comercializare: </w:t>
      </w:r>
    </w:p>
    <w:p w14:paraId="6651BAEE" w14:textId="77777777" w:rsidR="00A50089" w:rsidRPr="002E14AC" w:rsidRDefault="00455BE6" w:rsidP="007C2400">
      <w:pPr>
        <w:pStyle w:val="ListParagraph"/>
        <w:numPr>
          <w:ilvl w:val="0"/>
          <w:numId w:val="3"/>
        </w:numPr>
        <w:spacing w:after="0" w:line="240" w:lineRule="auto"/>
        <w:ind w:left="0" w:firstLine="0"/>
        <w:rPr>
          <w:rFonts w:ascii="Arial" w:hAnsi="Arial" w:cs="Arial"/>
          <w:sz w:val="24"/>
          <w:szCs w:val="24"/>
        </w:rPr>
      </w:pPr>
      <w:r w:rsidRPr="002E14AC">
        <w:rPr>
          <w:rFonts w:ascii="Arial" w:hAnsi="Arial" w:cs="Arial"/>
          <w:sz w:val="24"/>
          <w:szCs w:val="24"/>
        </w:rPr>
        <w:t>1938 buc</w:t>
      </w:r>
      <w:r w:rsidRPr="002E14AC">
        <w:rPr>
          <w:rFonts w:ascii="Arial" w:hAnsi="Arial" w:cs="Arial"/>
          <w:sz w:val="24"/>
          <w:szCs w:val="24"/>
          <w:lang w:val="ro-RO"/>
        </w:rPr>
        <w:t>ăți</w:t>
      </w:r>
    </w:p>
    <w:p w14:paraId="687D1759" w14:textId="77777777" w:rsidR="002A6E82" w:rsidRPr="002E14AC" w:rsidRDefault="002A6E82" w:rsidP="007C2400">
      <w:pPr>
        <w:spacing w:after="0" w:line="240" w:lineRule="auto"/>
        <w:rPr>
          <w:rFonts w:ascii="Arial" w:hAnsi="Arial" w:cs="Arial"/>
          <w:sz w:val="24"/>
          <w:szCs w:val="24"/>
        </w:rPr>
      </w:pPr>
    </w:p>
    <w:p w14:paraId="28D9CCA3" w14:textId="77777777" w:rsidR="002E14AC" w:rsidRPr="002E14AC" w:rsidRDefault="002E14AC" w:rsidP="007C2400">
      <w:pPr>
        <w:spacing w:after="0" w:line="240" w:lineRule="auto"/>
        <w:rPr>
          <w:rFonts w:ascii="Arial" w:hAnsi="Arial" w:cs="Arial"/>
          <w:sz w:val="24"/>
          <w:szCs w:val="24"/>
        </w:rPr>
      </w:pPr>
    </w:p>
    <w:p w14:paraId="21F597D6" w14:textId="77777777" w:rsidR="002A6E82" w:rsidRPr="002E14AC" w:rsidRDefault="002A6E82" w:rsidP="007C2400">
      <w:pPr>
        <w:spacing w:after="0" w:line="240" w:lineRule="auto"/>
        <w:jc w:val="both"/>
        <w:rPr>
          <w:rFonts w:ascii="Arial" w:eastAsia="SimSun" w:hAnsi="Arial" w:cs="Arial"/>
          <w:b/>
          <w:sz w:val="24"/>
          <w:szCs w:val="24"/>
          <w:lang w:val="ro-RO" w:eastAsia="zh-CN"/>
        </w:rPr>
      </w:pPr>
      <w:r w:rsidRPr="002E14AC">
        <w:rPr>
          <w:rFonts w:ascii="Arial" w:eastAsia="SimSun" w:hAnsi="Arial" w:cs="Arial"/>
          <w:b/>
          <w:sz w:val="24"/>
          <w:szCs w:val="24"/>
          <w:lang w:val="ro-RO" w:eastAsia="zh-CN"/>
        </w:rPr>
        <w:lastRenderedPageBreak/>
        <w:t xml:space="preserve">Suspendări activitate: </w:t>
      </w:r>
      <w:r w:rsidR="008E5DD7" w:rsidRPr="002E14AC">
        <w:rPr>
          <w:rFonts w:ascii="Arial" w:eastAsia="SimSun" w:hAnsi="Arial" w:cs="Arial"/>
          <w:b/>
          <w:sz w:val="24"/>
          <w:szCs w:val="24"/>
          <w:lang w:val="ro-RO" w:eastAsia="zh-CN"/>
        </w:rPr>
        <w:t>2</w:t>
      </w:r>
      <w:r w:rsidR="00455BE6" w:rsidRPr="002E14AC">
        <w:rPr>
          <w:rFonts w:ascii="Arial" w:eastAsia="SimSun" w:hAnsi="Arial" w:cs="Arial"/>
          <w:b/>
          <w:sz w:val="24"/>
          <w:szCs w:val="24"/>
          <w:lang w:val="ro-RO" w:eastAsia="zh-CN"/>
        </w:rPr>
        <w:t xml:space="preserve"> </w:t>
      </w:r>
    </w:p>
    <w:p w14:paraId="65CEB2CC" w14:textId="77777777" w:rsidR="00455BE6" w:rsidRPr="002E14AC" w:rsidRDefault="002A6E82" w:rsidP="007C2400">
      <w:pPr>
        <w:spacing w:after="0" w:line="240" w:lineRule="auto"/>
        <w:jc w:val="both"/>
        <w:rPr>
          <w:rFonts w:ascii="Arial" w:hAnsi="Arial" w:cs="Arial"/>
          <w:sz w:val="24"/>
          <w:szCs w:val="24"/>
          <w:shd w:val="clear" w:color="auto" w:fill="FFFFFF"/>
        </w:rPr>
      </w:pPr>
      <w:r w:rsidRPr="002E14AC">
        <w:rPr>
          <w:rFonts w:ascii="Arial" w:eastAsia="SimSun" w:hAnsi="Arial" w:cs="Arial"/>
          <w:b/>
          <w:sz w:val="24"/>
          <w:szCs w:val="24"/>
          <w:lang w:val="ro-RO" w:eastAsia="zh-CN"/>
        </w:rPr>
        <w:t xml:space="preserve">DSP Mureș </w:t>
      </w:r>
      <w:r w:rsidR="00455BE6" w:rsidRPr="002E14AC">
        <w:rPr>
          <w:rFonts w:ascii="Arial" w:eastAsia="SimSun" w:hAnsi="Arial" w:cs="Arial"/>
          <w:b/>
          <w:sz w:val="24"/>
          <w:szCs w:val="24"/>
          <w:lang w:val="ro-RO" w:eastAsia="zh-CN"/>
        </w:rPr>
        <w:t xml:space="preserve">- </w:t>
      </w:r>
      <w:r w:rsidR="00455BE6" w:rsidRPr="002E14AC">
        <w:rPr>
          <w:rFonts w:ascii="Arial" w:hAnsi="Arial" w:cs="Arial"/>
          <w:sz w:val="24"/>
          <w:szCs w:val="24"/>
          <w:shd w:val="clear" w:color="auto" w:fill="FFFFFF"/>
        </w:rPr>
        <w:t xml:space="preserve">lipsa sau asigurarea în cantităţi insuficiente din/în dotarea unităţilor a produselor biocide şi a celor de curăţare; </w:t>
      </w:r>
      <w:r w:rsidR="00455BE6" w:rsidRPr="002E14AC">
        <w:rPr>
          <w:rFonts w:ascii="Arial" w:hAnsi="Arial" w:cs="Arial"/>
          <w:sz w:val="24"/>
          <w:szCs w:val="24"/>
        </w:rPr>
        <w:t>neefectuarea operațiunilor de curățenie și dezinfecție a locurilor de muncă, utilajelor, ustensilelor, suprafețelor de lucru și ambalajelor în condițiile stabilite de normele igienico-sanitare în vigoare; lipsa spa</w:t>
      </w:r>
      <w:r w:rsidR="00455BE6" w:rsidRPr="002E14AC">
        <w:rPr>
          <w:rFonts w:ascii="Arial" w:hAnsi="Arial" w:cs="Arial"/>
          <w:sz w:val="24"/>
          <w:szCs w:val="24"/>
          <w:lang w:val="ro-RO"/>
        </w:rPr>
        <w:t>țiilor de depozitare a ambalajelor</w:t>
      </w:r>
      <w:r w:rsidR="00455BE6" w:rsidRPr="002E14AC">
        <w:rPr>
          <w:rFonts w:ascii="Arial" w:hAnsi="Arial" w:cs="Arial"/>
          <w:sz w:val="24"/>
          <w:szCs w:val="24"/>
        </w:rPr>
        <w:t>;</w:t>
      </w:r>
    </w:p>
    <w:p w14:paraId="45AE35F1" w14:textId="77777777" w:rsidR="008E5DD7" w:rsidRPr="002E14AC" w:rsidRDefault="008E5DD7" w:rsidP="007C2400">
      <w:pPr>
        <w:spacing w:after="0" w:line="240" w:lineRule="auto"/>
        <w:rPr>
          <w:rFonts w:ascii="Arial" w:hAnsi="Arial" w:cs="Arial"/>
          <w:sz w:val="24"/>
          <w:szCs w:val="24"/>
        </w:rPr>
      </w:pPr>
      <w:r w:rsidRPr="002E14AC">
        <w:rPr>
          <w:rFonts w:ascii="Arial" w:hAnsi="Arial" w:cs="Arial"/>
          <w:b/>
          <w:sz w:val="24"/>
          <w:szCs w:val="24"/>
        </w:rPr>
        <w:t>DSP Harghita</w:t>
      </w:r>
      <w:r w:rsidR="00455BE6" w:rsidRPr="002E14AC">
        <w:rPr>
          <w:rFonts w:ascii="Arial" w:hAnsi="Arial" w:cs="Arial"/>
          <w:b/>
          <w:sz w:val="24"/>
          <w:szCs w:val="24"/>
        </w:rPr>
        <w:t xml:space="preserve"> - </w:t>
      </w:r>
      <w:r w:rsidRPr="002E14AC">
        <w:rPr>
          <w:rFonts w:ascii="Arial" w:hAnsi="Arial" w:cs="Arial"/>
          <w:bCs/>
          <w:sz w:val="24"/>
          <w:szCs w:val="24"/>
        </w:rPr>
        <w:t>funcționarea unității fără asigurarea condițiilor igienico sanitare de funcționare specific unei unități de fabricare a materialelor în contact cu alimentul prevăzute de Ord. M.S. 976/1998</w:t>
      </w:r>
      <w:r w:rsidR="00455BE6" w:rsidRPr="002E14AC">
        <w:rPr>
          <w:rFonts w:ascii="Arial" w:hAnsi="Arial" w:cs="Arial"/>
          <w:bCs/>
          <w:sz w:val="24"/>
          <w:szCs w:val="24"/>
        </w:rPr>
        <w:t>;</w:t>
      </w:r>
    </w:p>
    <w:p w14:paraId="475845BA" w14:textId="77777777" w:rsidR="00A50089" w:rsidRPr="002E14AC" w:rsidRDefault="00A50089" w:rsidP="007C2400">
      <w:pPr>
        <w:tabs>
          <w:tab w:val="right" w:pos="9072"/>
        </w:tabs>
        <w:spacing w:after="0" w:line="240" w:lineRule="auto"/>
        <w:contextualSpacing/>
        <w:rPr>
          <w:rFonts w:ascii="Arial" w:hAnsi="Arial" w:cs="Arial"/>
          <w:sz w:val="24"/>
          <w:szCs w:val="24"/>
        </w:rPr>
      </w:pPr>
    </w:p>
    <w:p w14:paraId="2077CEFB" w14:textId="77777777" w:rsidR="00554393" w:rsidRPr="002E14AC" w:rsidRDefault="00554393" w:rsidP="007C2400">
      <w:pPr>
        <w:pStyle w:val="ListParagraph"/>
        <w:numPr>
          <w:ilvl w:val="0"/>
          <w:numId w:val="2"/>
        </w:numPr>
        <w:tabs>
          <w:tab w:val="right" w:pos="9072"/>
        </w:tabs>
        <w:spacing w:after="0" w:line="240" w:lineRule="auto"/>
        <w:ind w:left="0" w:firstLine="0"/>
        <w:rPr>
          <w:rFonts w:ascii="Arial" w:hAnsi="Arial" w:cs="Arial"/>
          <w:b/>
          <w:sz w:val="24"/>
          <w:szCs w:val="24"/>
          <w:u w:val="single"/>
        </w:rPr>
      </w:pPr>
      <w:r w:rsidRPr="002E14AC">
        <w:rPr>
          <w:rFonts w:ascii="Arial" w:hAnsi="Arial" w:cs="Arial"/>
          <w:b/>
          <w:sz w:val="24"/>
          <w:szCs w:val="24"/>
          <w:u w:val="single"/>
        </w:rPr>
        <w:t>la distribuitori</w:t>
      </w:r>
      <w:r w:rsidR="0007178F" w:rsidRPr="002E14AC">
        <w:rPr>
          <w:rFonts w:ascii="Arial" w:hAnsi="Arial" w:cs="Arial"/>
          <w:b/>
          <w:sz w:val="24"/>
          <w:szCs w:val="24"/>
          <w:u w:val="single"/>
        </w:rPr>
        <w:t xml:space="preserve"> și </w:t>
      </w:r>
      <w:r w:rsidRPr="002E14AC">
        <w:rPr>
          <w:rFonts w:ascii="Arial" w:hAnsi="Arial" w:cs="Arial"/>
          <w:b/>
          <w:sz w:val="24"/>
          <w:szCs w:val="24"/>
          <w:u w:val="single"/>
        </w:rPr>
        <w:t xml:space="preserve">transportatori – </w:t>
      </w:r>
      <w:r w:rsidR="00455BE6" w:rsidRPr="002E14AC">
        <w:rPr>
          <w:rFonts w:ascii="Arial" w:hAnsi="Arial" w:cs="Arial"/>
          <w:b/>
          <w:sz w:val="24"/>
          <w:szCs w:val="24"/>
          <w:u w:val="single"/>
        </w:rPr>
        <w:t>166</w:t>
      </w:r>
    </w:p>
    <w:p w14:paraId="2F4C47EE" w14:textId="77777777" w:rsidR="00541B8B" w:rsidRPr="002E14AC" w:rsidRDefault="00B41668"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Nr. total sancțiuni – </w:t>
      </w:r>
      <w:r w:rsidR="00A50089" w:rsidRPr="002E14AC">
        <w:rPr>
          <w:rFonts w:ascii="Arial" w:hAnsi="Arial" w:cs="Arial"/>
          <w:sz w:val="24"/>
          <w:szCs w:val="24"/>
        </w:rPr>
        <w:t>3</w:t>
      </w:r>
      <w:r w:rsidR="00455BE6" w:rsidRPr="002E14AC">
        <w:rPr>
          <w:rFonts w:ascii="Arial" w:hAnsi="Arial" w:cs="Arial"/>
          <w:sz w:val="24"/>
          <w:szCs w:val="24"/>
        </w:rPr>
        <w:t>7</w:t>
      </w:r>
      <w:r w:rsidR="00541B8B" w:rsidRPr="002E14AC">
        <w:rPr>
          <w:rFonts w:ascii="Arial" w:hAnsi="Arial" w:cs="Arial"/>
          <w:sz w:val="24"/>
          <w:szCs w:val="24"/>
        </w:rPr>
        <w:t xml:space="preserve">, din care: </w:t>
      </w:r>
    </w:p>
    <w:p w14:paraId="1C7039A6" w14:textId="77777777" w:rsidR="00541B8B" w:rsidRPr="002E14AC" w:rsidRDefault="00B41668"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w:t>
      </w:r>
      <w:r w:rsidR="00A50089" w:rsidRPr="002E14AC">
        <w:rPr>
          <w:rFonts w:ascii="Arial" w:hAnsi="Arial" w:cs="Arial"/>
          <w:sz w:val="24"/>
          <w:szCs w:val="24"/>
        </w:rPr>
        <w:t>–</w:t>
      </w:r>
      <w:r w:rsidRPr="002E14AC">
        <w:rPr>
          <w:rFonts w:ascii="Arial" w:hAnsi="Arial" w:cs="Arial"/>
          <w:sz w:val="24"/>
          <w:szCs w:val="24"/>
        </w:rPr>
        <w:t xml:space="preserve"> </w:t>
      </w:r>
      <w:r w:rsidR="00A50089" w:rsidRPr="002E14AC">
        <w:rPr>
          <w:rFonts w:ascii="Arial" w:hAnsi="Arial" w:cs="Arial"/>
          <w:sz w:val="24"/>
          <w:szCs w:val="24"/>
        </w:rPr>
        <w:t>1</w:t>
      </w:r>
      <w:r w:rsidR="00455BE6" w:rsidRPr="002E14AC">
        <w:rPr>
          <w:rFonts w:ascii="Arial" w:hAnsi="Arial" w:cs="Arial"/>
          <w:sz w:val="24"/>
          <w:szCs w:val="24"/>
        </w:rPr>
        <w:t>4</w:t>
      </w:r>
    </w:p>
    <w:p w14:paraId="18605406" w14:textId="77777777" w:rsidR="00541B8B" w:rsidRPr="002E14AC" w:rsidRDefault="00541B8B" w:rsidP="007C2400">
      <w:pPr>
        <w:pStyle w:val="NoSpacing"/>
        <w:tabs>
          <w:tab w:val="right" w:pos="9072"/>
        </w:tabs>
        <w:ind w:left="0"/>
        <w:contextualSpacing/>
        <w:rPr>
          <w:rFonts w:ascii="Arial" w:hAnsi="Arial" w:cs="Arial"/>
          <w:sz w:val="24"/>
          <w:szCs w:val="24"/>
        </w:rPr>
      </w:pPr>
      <w:r w:rsidRPr="002E14AC">
        <w:rPr>
          <w:rFonts w:ascii="Arial" w:hAnsi="Arial" w:cs="Arial"/>
          <w:sz w:val="24"/>
          <w:szCs w:val="24"/>
        </w:rPr>
        <w:t xml:space="preserve">- </w:t>
      </w:r>
      <w:proofErr w:type="gramStart"/>
      <w:r w:rsidR="00161CF6" w:rsidRPr="002E14AC">
        <w:rPr>
          <w:rFonts w:ascii="Arial" w:hAnsi="Arial" w:cs="Arial"/>
          <w:sz w:val="24"/>
          <w:szCs w:val="24"/>
        </w:rPr>
        <w:t>nr</w:t>
      </w:r>
      <w:proofErr w:type="gramEnd"/>
      <w:r w:rsidR="00161CF6" w:rsidRPr="002E14AC">
        <w:rPr>
          <w:rFonts w:ascii="Arial" w:hAnsi="Arial" w:cs="Arial"/>
          <w:sz w:val="24"/>
          <w:szCs w:val="24"/>
        </w:rPr>
        <w:t xml:space="preserve">. </w:t>
      </w:r>
      <w:proofErr w:type="gramStart"/>
      <w:r w:rsidR="00161CF6" w:rsidRPr="002E14AC">
        <w:rPr>
          <w:rFonts w:ascii="Arial" w:hAnsi="Arial" w:cs="Arial"/>
          <w:sz w:val="24"/>
          <w:szCs w:val="24"/>
        </w:rPr>
        <w:t>amenzi</w:t>
      </w:r>
      <w:proofErr w:type="gramEnd"/>
      <w:r w:rsidR="00161CF6" w:rsidRPr="002E14AC">
        <w:rPr>
          <w:rFonts w:ascii="Arial" w:hAnsi="Arial" w:cs="Arial"/>
          <w:sz w:val="24"/>
          <w:szCs w:val="24"/>
        </w:rPr>
        <w:t xml:space="preserve"> – </w:t>
      </w:r>
      <w:r w:rsidR="00455BE6" w:rsidRPr="002E14AC">
        <w:rPr>
          <w:rFonts w:ascii="Arial" w:hAnsi="Arial" w:cs="Arial"/>
          <w:sz w:val="24"/>
          <w:szCs w:val="24"/>
        </w:rPr>
        <w:t>23</w:t>
      </w:r>
    </w:p>
    <w:p w14:paraId="42841EEE" w14:textId="77777777" w:rsidR="00541B8B" w:rsidRPr="002E14AC" w:rsidRDefault="003B5E25"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 </w:t>
      </w:r>
      <w:r w:rsidR="00455BE6" w:rsidRPr="002E14AC">
        <w:rPr>
          <w:rFonts w:ascii="Arial" w:hAnsi="Arial" w:cs="Arial"/>
          <w:sz w:val="24"/>
          <w:szCs w:val="24"/>
        </w:rPr>
        <w:t>76</w:t>
      </w:r>
      <w:r w:rsidR="00541B8B" w:rsidRPr="002E14AC">
        <w:rPr>
          <w:rFonts w:ascii="Arial" w:hAnsi="Arial" w:cs="Arial"/>
          <w:sz w:val="24"/>
          <w:szCs w:val="24"/>
        </w:rPr>
        <w:t>.</w:t>
      </w:r>
      <w:r w:rsidR="00A50089" w:rsidRPr="002E14AC">
        <w:rPr>
          <w:rFonts w:ascii="Arial" w:hAnsi="Arial" w:cs="Arial"/>
          <w:sz w:val="24"/>
          <w:szCs w:val="24"/>
        </w:rPr>
        <w:t>6</w:t>
      </w:r>
      <w:r w:rsidR="00541B8B" w:rsidRPr="002E14AC">
        <w:rPr>
          <w:rFonts w:ascii="Arial" w:hAnsi="Arial" w:cs="Arial"/>
          <w:sz w:val="24"/>
          <w:szCs w:val="24"/>
        </w:rPr>
        <w:t>00 lei</w:t>
      </w:r>
    </w:p>
    <w:p w14:paraId="61A36581" w14:textId="77777777" w:rsidR="00161CF6" w:rsidRPr="002E14AC" w:rsidRDefault="00161CF6"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Neconformități:</w:t>
      </w:r>
    </w:p>
    <w:p w14:paraId="63766354" w14:textId="77777777" w:rsidR="000629DC" w:rsidRPr="002E14AC" w:rsidRDefault="000629DC" w:rsidP="007C2400">
      <w:pPr>
        <w:pStyle w:val="NoSpacing"/>
        <w:numPr>
          <w:ilvl w:val="0"/>
          <w:numId w:val="46"/>
        </w:numPr>
        <w:tabs>
          <w:tab w:val="left" w:pos="3030"/>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4FCD6A20"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166D3AF3"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14:paraId="777B3046"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eastAsia="SimSun" w:hAnsi="Arial" w:cs="Arial"/>
          <w:sz w:val="24"/>
          <w:szCs w:val="24"/>
          <w:lang w:eastAsia="ro-RO"/>
        </w:rPr>
      </w:pPr>
      <w:r w:rsidRPr="002E14AC">
        <w:rPr>
          <w:rFonts w:ascii="Arial" w:hAnsi="Arial" w:cs="Arial"/>
          <w:sz w:val="24"/>
          <w:szCs w:val="24"/>
          <w:shd w:val="clear" w:color="auto" w:fill="FFFFFF"/>
        </w:rPr>
        <w:t>neasigurarea de către conducătorii de unităţi a anexelor social-sanitare necesare, aranjate potrivit specificului fiecărui loc de muncă şi dotate corespunzător normelor legale în vigoare;</w:t>
      </w:r>
    </w:p>
    <w:p w14:paraId="4BF7EFE1"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eastAsia="SimSun" w:hAnsi="Arial" w:cs="Arial"/>
          <w:sz w:val="24"/>
          <w:szCs w:val="24"/>
          <w:lang w:val="ro-RO" w:eastAsia="ro-RO"/>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01BA6DB9"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plasarea pe piaţă a produselor alimentare care nu sunt notificate Ministerului Sănătăţii;</w:t>
      </w:r>
    </w:p>
    <w:p w14:paraId="681003A8" w14:textId="77777777" w:rsidR="000629DC" w:rsidRPr="002E14AC" w:rsidRDefault="000629DC" w:rsidP="007C2400">
      <w:pPr>
        <w:pStyle w:val="ListParagraph"/>
        <w:numPr>
          <w:ilvl w:val="0"/>
          <w:numId w:val="46"/>
        </w:numPr>
        <w:tabs>
          <w:tab w:val="right" w:pos="9072"/>
        </w:tabs>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depozitarea necorespunzătoare a produselor alimentare şi a ambalajelor în alte spaţii decât cele prevăzute în acest sens;</w:t>
      </w:r>
    </w:p>
    <w:p w14:paraId="49693FBD" w14:textId="77777777" w:rsidR="000629DC" w:rsidRPr="002E14AC" w:rsidRDefault="000629DC" w:rsidP="007C2400">
      <w:pPr>
        <w:pStyle w:val="ListParagraph"/>
        <w:numPr>
          <w:ilvl w:val="0"/>
          <w:numId w:val="46"/>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comercializarea suplimentelor alimentare care nu respectă reglementările legale specifice în vigoare;</w:t>
      </w:r>
    </w:p>
    <w:p w14:paraId="65BF223B" w14:textId="77777777" w:rsidR="000629DC" w:rsidRPr="002E14AC" w:rsidRDefault="000629DC" w:rsidP="007C2400">
      <w:pPr>
        <w:pStyle w:val="ListParagraph"/>
        <w:numPr>
          <w:ilvl w:val="0"/>
          <w:numId w:val="46"/>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punerea pe piaţă şi comercializarea de alimente cu adaos de vitamine şi minerale şi alte substanţe fără notificare.</w:t>
      </w:r>
    </w:p>
    <w:p w14:paraId="709112D6" w14:textId="77777777" w:rsidR="00971563" w:rsidRPr="002E14AC" w:rsidRDefault="000629DC" w:rsidP="007C2400">
      <w:pPr>
        <w:pStyle w:val="ListParagraph"/>
        <w:numPr>
          <w:ilvl w:val="0"/>
          <w:numId w:val="46"/>
        </w:numPr>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c</w:t>
      </w:r>
      <w:r w:rsidR="00971563" w:rsidRPr="002E14AC">
        <w:rPr>
          <w:rFonts w:ascii="Arial" w:hAnsi="Arial" w:cs="Arial"/>
          <w:sz w:val="24"/>
          <w:szCs w:val="24"/>
          <w:shd w:val="clear" w:color="auto" w:fill="FFFFFF"/>
        </w:rPr>
        <w:t>omercializarea materialelor în contact cu alimentele fără a fi etichetate conform prevederilor legale în vigoare</w:t>
      </w:r>
    </w:p>
    <w:p w14:paraId="088CA10B" w14:textId="77777777" w:rsidR="000629DC" w:rsidRPr="002E14AC" w:rsidRDefault="000629DC" w:rsidP="007C2400">
      <w:pPr>
        <w:pStyle w:val="ListParagraph"/>
        <w:keepNext/>
        <w:keepLines/>
        <w:numPr>
          <w:ilvl w:val="0"/>
          <w:numId w:val="29"/>
        </w:numPr>
        <w:tabs>
          <w:tab w:val="right" w:pos="9072"/>
        </w:tabs>
        <w:autoSpaceDE w:val="0"/>
        <w:autoSpaceDN w:val="0"/>
        <w:adjustRightInd w:val="0"/>
        <w:spacing w:after="0" w:line="240" w:lineRule="auto"/>
        <w:ind w:left="0" w:firstLine="0"/>
        <w:jc w:val="both"/>
        <w:rPr>
          <w:rFonts w:ascii="Arial" w:eastAsia="SimSun" w:hAnsi="Arial" w:cs="Arial"/>
          <w:sz w:val="24"/>
          <w:szCs w:val="24"/>
          <w:lang w:val="x-none" w:eastAsia="ro-RO"/>
        </w:rPr>
      </w:pPr>
      <w:r w:rsidRPr="002E14AC">
        <w:rPr>
          <w:rFonts w:ascii="Arial" w:hAnsi="Arial" w:cs="Arial"/>
          <w:sz w:val="24"/>
          <w:szCs w:val="24"/>
          <w:lang w:val="ro-RO"/>
        </w:rPr>
        <w:t>ne</w:t>
      </w:r>
      <w:r w:rsidR="00DC5DA3" w:rsidRPr="002E14AC">
        <w:rPr>
          <w:rFonts w:ascii="Arial" w:hAnsi="Arial" w:cs="Arial"/>
          <w:sz w:val="24"/>
          <w:szCs w:val="24"/>
          <w:lang w:val="ro-RO"/>
        </w:rPr>
        <w:t>respect</w:t>
      </w:r>
      <w:r w:rsidRPr="002E14AC">
        <w:rPr>
          <w:rFonts w:ascii="Arial" w:hAnsi="Arial" w:cs="Arial"/>
          <w:sz w:val="24"/>
          <w:szCs w:val="24"/>
          <w:lang w:val="ro-RO"/>
        </w:rPr>
        <w:t>area</w:t>
      </w:r>
      <w:r w:rsidR="00DC5DA3" w:rsidRPr="002E14AC">
        <w:rPr>
          <w:rFonts w:ascii="Arial" w:hAnsi="Arial" w:cs="Arial"/>
          <w:sz w:val="24"/>
          <w:szCs w:val="24"/>
          <w:lang w:val="ro-RO"/>
        </w:rPr>
        <w:t xml:space="preserve"> cerințel</w:t>
      </w:r>
      <w:r w:rsidRPr="002E14AC">
        <w:rPr>
          <w:rFonts w:ascii="Arial" w:hAnsi="Arial" w:cs="Arial"/>
          <w:sz w:val="24"/>
          <w:szCs w:val="24"/>
          <w:lang w:val="ro-RO"/>
        </w:rPr>
        <w:t>or</w:t>
      </w:r>
      <w:r w:rsidR="00DC5DA3" w:rsidRPr="002E14AC">
        <w:rPr>
          <w:rFonts w:ascii="Arial" w:hAnsi="Arial" w:cs="Arial"/>
          <w:sz w:val="24"/>
          <w:szCs w:val="24"/>
          <w:lang w:val="ro-RO"/>
        </w:rPr>
        <w:t xml:space="preserve"> privind declarația de conformitate a produselor unor produse din ceramica (MCA)</w:t>
      </w:r>
      <w:r w:rsidRPr="002E14AC">
        <w:rPr>
          <w:rFonts w:ascii="Arial" w:hAnsi="Arial" w:cs="Arial"/>
          <w:sz w:val="24"/>
          <w:szCs w:val="24"/>
          <w:lang w:val="ro-RO"/>
        </w:rPr>
        <w:t>;</w:t>
      </w:r>
    </w:p>
    <w:p w14:paraId="160ADBDF" w14:textId="77777777" w:rsidR="00A50089" w:rsidRPr="002E14AC" w:rsidRDefault="00A50089" w:rsidP="007C2400">
      <w:pPr>
        <w:keepNext/>
        <w:keepLines/>
        <w:numPr>
          <w:ilvl w:val="0"/>
          <w:numId w:val="29"/>
        </w:numPr>
        <w:autoSpaceDE w:val="0"/>
        <w:autoSpaceDN w:val="0"/>
        <w:adjustRightInd w:val="0"/>
        <w:spacing w:after="0" w:line="240" w:lineRule="auto"/>
        <w:ind w:left="0" w:firstLine="0"/>
        <w:jc w:val="both"/>
        <w:rPr>
          <w:rFonts w:ascii="Arial" w:eastAsia="SimSun" w:hAnsi="Arial" w:cs="Arial"/>
          <w:sz w:val="24"/>
          <w:szCs w:val="24"/>
          <w:lang w:val="x-none" w:eastAsia="ro-RO"/>
        </w:rPr>
      </w:pPr>
      <w:r w:rsidRPr="002E14AC">
        <w:rPr>
          <w:rFonts w:ascii="Arial" w:eastAsia="SimSun" w:hAnsi="Arial" w:cs="Arial"/>
          <w:sz w:val="24"/>
          <w:szCs w:val="24"/>
          <w:lang w:eastAsia="ro-RO"/>
        </w:rPr>
        <w:t>e</w:t>
      </w:r>
      <w:r w:rsidRPr="002E14AC">
        <w:rPr>
          <w:rFonts w:ascii="Arial" w:eastAsia="SimSun" w:hAnsi="Arial" w:cs="Arial"/>
          <w:sz w:val="24"/>
          <w:szCs w:val="24"/>
          <w:lang w:val="x-none" w:eastAsia="ro-RO"/>
        </w:rPr>
        <w:t xml:space="preserve">fectuarea </w:t>
      </w:r>
      <w:r w:rsidRPr="002E14AC">
        <w:rPr>
          <w:rFonts w:ascii="Arial" w:eastAsia="SimSun" w:hAnsi="Arial" w:cs="Arial"/>
          <w:sz w:val="24"/>
          <w:szCs w:val="24"/>
          <w:lang w:eastAsia="ro-RO"/>
        </w:rPr>
        <w:t>necorespunz</w:t>
      </w:r>
      <w:r w:rsidRPr="002E14AC">
        <w:rPr>
          <w:rFonts w:ascii="Arial" w:eastAsia="SimSun" w:hAnsi="Arial" w:cs="Arial"/>
          <w:sz w:val="24"/>
          <w:szCs w:val="24"/>
          <w:lang w:val="ro-RO" w:eastAsia="ro-RO"/>
        </w:rPr>
        <w:t>ătoare</w:t>
      </w:r>
      <w:r w:rsidRPr="002E14AC">
        <w:rPr>
          <w:rFonts w:ascii="Arial" w:eastAsia="SimSun" w:hAnsi="Arial" w:cs="Arial"/>
          <w:sz w:val="24"/>
          <w:szCs w:val="24"/>
          <w:lang w:val="x-none" w:eastAsia="ro-RO"/>
        </w:rPr>
        <w:t xml:space="preserve"> a operațiunilor </w:t>
      </w:r>
      <w:r w:rsidR="00FA79C5" w:rsidRPr="002E14AC">
        <w:rPr>
          <w:rFonts w:ascii="Arial" w:eastAsia="SimSun" w:hAnsi="Arial" w:cs="Arial"/>
          <w:sz w:val="24"/>
          <w:szCs w:val="24"/>
          <w:lang w:val="x-none" w:eastAsia="ro-RO"/>
        </w:rPr>
        <w:t>de curățenie curente la nivelul</w:t>
      </w:r>
      <w:r w:rsidR="00FA79C5" w:rsidRPr="002E14AC">
        <w:rPr>
          <w:rFonts w:ascii="Arial" w:eastAsia="SimSun" w:hAnsi="Arial" w:cs="Arial"/>
          <w:sz w:val="24"/>
          <w:szCs w:val="24"/>
          <w:lang w:eastAsia="ro-RO"/>
        </w:rPr>
        <w:t xml:space="preserve"> </w:t>
      </w:r>
      <w:r w:rsidRPr="002E14AC">
        <w:rPr>
          <w:rFonts w:ascii="Arial" w:eastAsia="SimSun" w:hAnsi="Arial" w:cs="Arial"/>
          <w:sz w:val="24"/>
          <w:szCs w:val="24"/>
          <w:lang w:val="x-none" w:eastAsia="ro-RO"/>
        </w:rPr>
        <w:t>depozit</w:t>
      </w:r>
      <w:r w:rsidR="00FA79C5" w:rsidRPr="002E14AC">
        <w:rPr>
          <w:rFonts w:ascii="Arial" w:eastAsia="SimSun" w:hAnsi="Arial" w:cs="Arial"/>
          <w:sz w:val="24"/>
          <w:szCs w:val="24"/>
          <w:lang w:eastAsia="ro-RO"/>
        </w:rPr>
        <w:t>ului;</w:t>
      </w:r>
      <w:r w:rsidRPr="002E14AC">
        <w:rPr>
          <w:rFonts w:ascii="Arial" w:eastAsia="SimSun" w:hAnsi="Arial" w:cs="Arial"/>
          <w:sz w:val="24"/>
          <w:szCs w:val="24"/>
          <w:lang w:val="x-none" w:eastAsia="ro-RO"/>
        </w:rPr>
        <w:t xml:space="preserve"> </w:t>
      </w:r>
    </w:p>
    <w:p w14:paraId="39A1A851" w14:textId="77777777" w:rsidR="00A50089" w:rsidRPr="002E14AC" w:rsidRDefault="00A50089" w:rsidP="007C2400">
      <w:pPr>
        <w:keepNext/>
        <w:keepLines/>
        <w:autoSpaceDE w:val="0"/>
        <w:autoSpaceDN w:val="0"/>
        <w:adjustRightInd w:val="0"/>
        <w:spacing w:after="0" w:line="240" w:lineRule="auto"/>
        <w:jc w:val="both"/>
        <w:rPr>
          <w:rFonts w:ascii="Arial" w:eastAsia="SimSun" w:hAnsi="Arial" w:cs="Arial"/>
          <w:sz w:val="24"/>
          <w:szCs w:val="24"/>
          <w:lang w:eastAsia="ro-RO"/>
        </w:rPr>
      </w:pPr>
    </w:p>
    <w:p w14:paraId="09C30F02" w14:textId="77777777" w:rsidR="00A50089" w:rsidRPr="002E14AC" w:rsidRDefault="00A50089"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 xml:space="preserve">Produse alimentare retrase de la comercializare: </w:t>
      </w:r>
    </w:p>
    <w:p w14:paraId="1B238291" w14:textId="77777777" w:rsidR="00A50089" w:rsidRPr="002E14AC" w:rsidRDefault="00455BE6" w:rsidP="007C2400">
      <w:pPr>
        <w:pStyle w:val="ListParagraph"/>
        <w:spacing w:after="0" w:line="240" w:lineRule="auto"/>
        <w:ind w:left="0"/>
        <w:jc w:val="both"/>
        <w:rPr>
          <w:rFonts w:ascii="Arial" w:eastAsia="SimSun" w:hAnsi="Arial" w:cs="Arial"/>
          <w:sz w:val="24"/>
          <w:szCs w:val="24"/>
          <w:lang w:val="ro-RO" w:eastAsia="zh-CN"/>
        </w:rPr>
      </w:pPr>
      <w:r w:rsidRPr="002E14AC">
        <w:rPr>
          <w:rFonts w:ascii="Arial" w:eastAsia="SimSun" w:hAnsi="Arial" w:cs="Arial"/>
          <w:b/>
          <w:sz w:val="24"/>
          <w:szCs w:val="24"/>
          <w:lang w:val="ro-RO" w:eastAsia="zh-CN"/>
        </w:rPr>
        <w:t xml:space="preserve">- </w:t>
      </w:r>
      <w:r w:rsidRPr="002E14AC">
        <w:rPr>
          <w:rFonts w:ascii="Arial" w:eastAsia="SimSun" w:hAnsi="Arial" w:cs="Arial"/>
          <w:sz w:val="24"/>
          <w:szCs w:val="24"/>
          <w:lang w:val="ro-RO" w:eastAsia="zh-CN"/>
        </w:rPr>
        <w:t>54231 bucăți</w:t>
      </w:r>
    </w:p>
    <w:p w14:paraId="3C54A90D" w14:textId="77777777" w:rsidR="00161CF6" w:rsidRPr="002E14AC" w:rsidRDefault="00161CF6" w:rsidP="007C2400">
      <w:pPr>
        <w:pStyle w:val="ListParagraph"/>
        <w:tabs>
          <w:tab w:val="right" w:pos="9072"/>
        </w:tabs>
        <w:autoSpaceDE w:val="0"/>
        <w:autoSpaceDN w:val="0"/>
        <w:adjustRightInd w:val="0"/>
        <w:spacing w:after="0" w:line="240" w:lineRule="auto"/>
        <w:ind w:left="0"/>
        <w:rPr>
          <w:rFonts w:ascii="Arial" w:eastAsia="SimSun" w:hAnsi="Arial" w:cs="Arial"/>
          <w:sz w:val="24"/>
          <w:szCs w:val="24"/>
          <w:lang w:eastAsia="zh-CN"/>
        </w:rPr>
      </w:pPr>
    </w:p>
    <w:p w14:paraId="16E6304A" w14:textId="77777777" w:rsidR="00554393" w:rsidRPr="002E14AC" w:rsidRDefault="00554393" w:rsidP="007C2400">
      <w:pPr>
        <w:pStyle w:val="ListParagraph"/>
        <w:numPr>
          <w:ilvl w:val="0"/>
          <w:numId w:val="2"/>
        </w:numPr>
        <w:tabs>
          <w:tab w:val="right" w:pos="9072"/>
        </w:tabs>
        <w:spacing w:after="0" w:line="240" w:lineRule="auto"/>
        <w:ind w:left="0" w:firstLine="0"/>
        <w:rPr>
          <w:rFonts w:ascii="Arial" w:hAnsi="Arial" w:cs="Arial"/>
          <w:b/>
          <w:sz w:val="24"/>
          <w:szCs w:val="24"/>
        </w:rPr>
      </w:pPr>
      <w:r w:rsidRPr="002E14AC">
        <w:rPr>
          <w:rFonts w:ascii="Arial" w:hAnsi="Arial" w:cs="Arial"/>
          <w:b/>
          <w:sz w:val="24"/>
          <w:szCs w:val="24"/>
          <w:u w:val="single"/>
        </w:rPr>
        <w:t>la</w:t>
      </w:r>
      <w:r w:rsidR="0007178F" w:rsidRPr="002E14AC">
        <w:rPr>
          <w:rFonts w:ascii="Arial" w:hAnsi="Arial" w:cs="Arial"/>
          <w:b/>
          <w:sz w:val="24"/>
          <w:szCs w:val="24"/>
          <w:u w:val="single"/>
        </w:rPr>
        <w:t xml:space="preserve"> </w:t>
      </w:r>
      <w:r w:rsidRPr="002E14AC">
        <w:rPr>
          <w:rFonts w:ascii="Arial" w:hAnsi="Arial" w:cs="Arial"/>
          <w:b/>
          <w:sz w:val="24"/>
          <w:szCs w:val="24"/>
          <w:u w:val="single"/>
        </w:rPr>
        <w:t xml:space="preserve">retaileri – </w:t>
      </w:r>
      <w:r w:rsidR="00455BE6" w:rsidRPr="002E14AC">
        <w:rPr>
          <w:rFonts w:ascii="Arial" w:hAnsi="Arial" w:cs="Arial"/>
          <w:b/>
          <w:sz w:val="24"/>
          <w:szCs w:val="24"/>
          <w:u w:val="single"/>
        </w:rPr>
        <w:t>792</w:t>
      </w:r>
    </w:p>
    <w:p w14:paraId="17D75530"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Nr. total sancțiuni: </w:t>
      </w:r>
      <w:proofErr w:type="gramStart"/>
      <w:r w:rsidR="00455BE6" w:rsidRPr="002E14AC">
        <w:rPr>
          <w:rFonts w:ascii="Arial" w:hAnsi="Arial" w:cs="Arial"/>
          <w:sz w:val="24"/>
          <w:szCs w:val="24"/>
        </w:rPr>
        <w:t>139</w:t>
      </w:r>
      <w:r w:rsidR="008C7492" w:rsidRPr="002E14AC">
        <w:rPr>
          <w:rFonts w:ascii="Arial" w:hAnsi="Arial" w:cs="Arial"/>
          <w:sz w:val="24"/>
          <w:szCs w:val="24"/>
        </w:rPr>
        <w:t>,</w:t>
      </w:r>
      <w:proofErr w:type="gramEnd"/>
      <w:r w:rsidRPr="002E14AC">
        <w:rPr>
          <w:rFonts w:ascii="Arial" w:hAnsi="Arial" w:cs="Arial"/>
          <w:sz w:val="24"/>
          <w:szCs w:val="24"/>
        </w:rPr>
        <w:t xml:space="preserve"> din care:</w:t>
      </w:r>
    </w:p>
    <w:p w14:paraId="3AEBBECC"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55BE6" w:rsidRPr="002E14AC">
        <w:rPr>
          <w:rFonts w:ascii="Arial" w:hAnsi="Arial" w:cs="Arial"/>
          <w:sz w:val="24"/>
          <w:szCs w:val="24"/>
        </w:rPr>
        <w:t>56</w:t>
      </w:r>
    </w:p>
    <w:p w14:paraId="01035FF8"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55BE6" w:rsidRPr="002E14AC">
        <w:rPr>
          <w:rFonts w:ascii="Arial" w:hAnsi="Arial" w:cs="Arial"/>
          <w:sz w:val="24"/>
          <w:szCs w:val="24"/>
        </w:rPr>
        <w:t>83</w:t>
      </w:r>
    </w:p>
    <w:p w14:paraId="798567FC"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w:t>
      </w:r>
      <w:r w:rsidR="00E04623" w:rsidRPr="002E14AC">
        <w:rPr>
          <w:rFonts w:ascii="Arial" w:hAnsi="Arial" w:cs="Arial"/>
          <w:sz w:val="24"/>
          <w:szCs w:val="24"/>
        </w:rPr>
        <w:t xml:space="preserve"> </w:t>
      </w:r>
      <w:r w:rsidRPr="002E14AC">
        <w:rPr>
          <w:rFonts w:ascii="Arial" w:hAnsi="Arial" w:cs="Arial"/>
          <w:sz w:val="24"/>
          <w:szCs w:val="24"/>
        </w:rPr>
        <w:t xml:space="preserve">- </w:t>
      </w:r>
      <w:r w:rsidR="00455BE6" w:rsidRPr="002E14AC">
        <w:rPr>
          <w:rFonts w:ascii="Arial" w:hAnsi="Arial" w:cs="Arial"/>
          <w:sz w:val="24"/>
          <w:szCs w:val="24"/>
        </w:rPr>
        <w:t>229</w:t>
      </w:r>
      <w:r w:rsidRPr="002E14AC">
        <w:rPr>
          <w:rFonts w:ascii="Arial" w:hAnsi="Arial" w:cs="Arial"/>
          <w:sz w:val="24"/>
          <w:szCs w:val="24"/>
        </w:rPr>
        <w:t>.</w:t>
      </w:r>
      <w:r w:rsidR="00455BE6" w:rsidRPr="002E14AC">
        <w:rPr>
          <w:rFonts w:ascii="Arial" w:hAnsi="Arial" w:cs="Arial"/>
          <w:sz w:val="24"/>
          <w:szCs w:val="24"/>
        </w:rPr>
        <w:t>2</w:t>
      </w:r>
      <w:r w:rsidR="00E04623" w:rsidRPr="002E14AC">
        <w:rPr>
          <w:rFonts w:ascii="Arial" w:hAnsi="Arial" w:cs="Arial"/>
          <w:sz w:val="24"/>
          <w:szCs w:val="24"/>
        </w:rPr>
        <w:t>00</w:t>
      </w:r>
      <w:r w:rsidRPr="002E14AC">
        <w:rPr>
          <w:rFonts w:ascii="Arial" w:hAnsi="Arial" w:cs="Arial"/>
          <w:sz w:val="24"/>
          <w:szCs w:val="24"/>
        </w:rPr>
        <w:t xml:space="preserve"> lei</w:t>
      </w:r>
    </w:p>
    <w:p w14:paraId="4685F018" w14:textId="1B589F7D" w:rsidR="002E14AC" w:rsidRPr="002E14AC" w:rsidRDefault="00161CF6" w:rsidP="002E14AC">
      <w:pPr>
        <w:pStyle w:val="ListParagraph"/>
        <w:tabs>
          <w:tab w:val="right" w:pos="9072"/>
        </w:tabs>
        <w:spacing w:after="0" w:line="240" w:lineRule="auto"/>
        <w:ind w:left="0"/>
        <w:rPr>
          <w:rFonts w:ascii="Arial" w:hAnsi="Arial" w:cs="Arial"/>
          <w:b/>
          <w:sz w:val="24"/>
          <w:szCs w:val="24"/>
        </w:rPr>
      </w:pPr>
      <w:r w:rsidRPr="002E14AC">
        <w:rPr>
          <w:rFonts w:ascii="Arial" w:hAnsi="Arial" w:cs="Arial"/>
          <w:b/>
          <w:sz w:val="24"/>
          <w:szCs w:val="24"/>
        </w:rPr>
        <w:t>Neconformit</w:t>
      </w:r>
      <w:r w:rsidRPr="002E14AC">
        <w:rPr>
          <w:rFonts w:ascii="Arial" w:hAnsi="Arial" w:cs="Arial"/>
          <w:b/>
          <w:sz w:val="24"/>
          <w:szCs w:val="24"/>
          <w:lang w:val="ro-RO"/>
        </w:rPr>
        <w:t>ăț</w:t>
      </w:r>
      <w:r w:rsidRPr="002E14AC">
        <w:rPr>
          <w:rFonts w:ascii="Arial" w:hAnsi="Arial" w:cs="Arial"/>
          <w:b/>
          <w:sz w:val="24"/>
          <w:szCs w:val="24"/>
        </w:rPr>
        <w:t xml:space="preserve">i: </w:t>
      </w:r>
    </w:p>
    <w:p w14:paraId="21D0BE7B" w14:textId="77777777" w:rsidR="000629DC" w:rsidRPr="002E14AC" w:rsidRDefault="000629DC" w:rsidP="007C2400">
      <w:pPr>
        <w:pStyle w:val="NoSpacing"/>
        <w:numPr>
          <w:ilvl w:val="0"/>
          <w:numId w:val="47"/>
        </w:numPr>
        <w:tabs>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lipsa sau asigurarea în cantităţi insuficiente din/în dotarea unităţilor a produselor biocide şi a celor de curăţare;</w:t>
      </w:r>
    </w:p>
    <w:p w14:paraId="60284A7A" w14:textId="77777777" w:rsidR="000629DC" w:rsidRPr="002E14AC" w:rsidRDefault="000629DC" w:rsidP="007C2400">
      <w:pPr>
        <w:pStyle w:val="NoSpacing"/>
        <w:numPr>
          <w:ilvl w:val="0"/>
          <w:numId w:val="47"/>
        </w:numPr>
        <w:tabs>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04BE0357" w14:textId="77777777" w:rsidR="000629DC" w:rsidRPr="002E14AC" w:rsidRDefault="000629DC" w:rsidP="007C2400">
      <w:pPr>
        <w:pStyle w:val="NoSpacing"/>
        <w:numPr>
          <w:ilvl w:val="0"/>
          <w:numId w:val="47"/>
        </w:numPr>
        <w:tabs>
          <w:tab w:val="left" w:pos="3030"/>
          <w:tab w:val="right" w:pos="9072"/>
        </w:tabs>
        <w:ind w:left="0" w:firstLine="0"/>
        <w:rPr>
          <w:rFonts w:ascii="Arial" w:hAnsi="Arial" w:cs="Arial"/>
          <w:b/>
          <w:sz w:val="24"/>
          <w:szCs w:val="24"/>
        </w:rPr>
      </w:pPr>
      <w:proofErr w:type="gramStart"/>
      <w:r w:rsidRPr="002E14AC">
        <w:rPr>
          <w:rFonts w:ascii="Arial" w:hAnsi="Arial" w:cs="Arial"/>
          <w:sz w:val="24"/>
          <w:szCs w:val="24"/>
          <w:shd w:val="clear" w:color="auto" w:fill="FFFFFF"/>
        </w:rPr>
        <w:t>neasigurarea</w:t>
      </w:r>
      <w:proofErr w:type="gramEnd"/>
      <w:r w:rsidRPr="002E14AC">
        <w:rPr>
          <w:rFonts w:ascii="Arial" w:hAnsi="Arial" w:cs="Arial"/>
          <w:sz w:val="24"/>
          <w:szCs w:val="24"/>
          <w:shd w:val="clear" w:color="auto" w:fill="FFFFFF"/>
        </w:rPr>
        <w:t xml:space="preserve"> şi/sau neutilizarea echipamentului de protecţie curat şi complet pentru personalul care lucrează în sectoarele de producţie, prelucrare, depozitare, transport şi desfacere a alimentelor.</w:t>
      </w:r>
    </w:p>
    <w:p w14:paraId="0892CBFE" w14:textId="77777777" w:rsidR="000629DC" w:rsidRPr="002E14AC" w:rsidRDefault="000629DC" w:rsidP="007C2400">
      <w:pPr>
        <w:pStyle w:val="ListParagraph"/>
        <w:numPr>
          <w:ilvl w:val="0"/>
          <w:numId w:val="47"/>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transportarea, depozitarea sau expunerea alimentelor sub formă de materii prime sau semifabricate, împreună cu produse finite, care se consumă fără prelucrare termică şi fără asigurarea condiţiilor corespunzătoare pentru fiecare categorie;</w:t>
      </w:r>
    </w:p>
    <w:p w14:paraId="02A88946" w14:textId="77777777" w:rsidR="000629DC" w:rsidRPr="002E14AC" w:rsidRDefault="000629DC" w:rsidP="007C2400">
      <w:pPr>
        <w:pStyle w:val="ListParagraph"/>
        <w:numPr>
          <w:ilvl w:val="0"/>
          <w:numId w:val="47"/>
        </w:numPr>
        <w:shd w:val="clear" w:color="auto" w:fill="FFFFFF"/>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obligaţiei privind verificarea zilnică a stării de igienă individuală şi de sănătate a angajaţilor, neconsemnarea acestei verificări, precum şi primirea în unitate a angajaţilor bolnavi sau convalescenţi de boli transmisibile;</w:t>
      </w:r>
    </w:p>
    <w:p w14:paraId="16A6E62C" w14:textId="77777777" w:rsidR="000629DC" w:rsidRPr="002E14AC" w:rsidRDefault="000629DC"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14:paraId="1BD8F21E" w14:textId="77777777" w:rsidR="000629DC" w:rsidRPr="002E14AC" w:rsidRDefault="000629DC"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depozitarea necorespunzătoare a produselor alimentare şi a ambalajelor în alte spaţii decât cele prevăzute în acest sens;</w:t>
      </w:r>
    </w:p>
    <w:p w14:paraId="6CCD21FE" w14:textId="77777777" w:rsidR="000629DC" w:rsidRPr="002E14AC" w:rsidRDefault="000629DC"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14:paraId="149DF6DA" w14:textId="77777777" w:rsidR="000629DC" w:rsidRPr="002E14AC" w:rsidRDefault="000629DC"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în unităţile din sectorul alimentar a apei potabile curente reci şi calde în cantităţi suficiente pentru acoperirea nevoilor tehnologice şi pentru întreţinerea curăţeniei;</w:t>
      </w:r>
    </w:p>
    <w:p w14:paraId="0B13BA21" w14:textId="77777777" w:rsidR="00802CBD" w:rsidRPr="002E14AC" w:rsidRDefault="00802CBD"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0ED8288E" w14:textId="77777777" w:rsidR="000629DC" w:rsidRPr="002E14AC" w:rsidRDefault="000629DC" w:rsidP="007C2400">
      <w:pPr>
        <w:pStyle w:val="ListParagraph"/>
        <w:numPr>
          <w:ilvl w:val="0"/>
          <w:numId w:val="47"/>
        </w:numPr>
        <w:tabs>
          <w:tab w:val="right" w:pos="9072"/>
        </w:tabs>
        <w:spacing w:after="0" w:line="240" w:lineRule="auto"/>
        <w:ind w:left="0" w:firstLine="0"/>
        <w:rPr>
          <w:rFonts w:ascii="Arial" w:hAnsi="Arial" w:cs="Arial"/>
          <w:sz w:val="24"/>
          <w:szCs w:val="24"/>
          <w:lang w:val="ro-RO"/>
        </w:rPr>
      </w:pPr>
      <w:r w:rsidRPr="002E14AC">
        <w:rPr>
          <w:rFonts w:ascii="Arial" w:hAnsi="Arial" w:cs="Arial"/>
          <w:sz w:val="24"/>
          <w:szCs w:val="24"/>
          <w:shd w:val="clear" w:color="auto" w:fill="FFFFFF"/>
        </w:rPr>
        <w:t>neefectuarea în unităţile alimentare a operaţiunilor de curăţenie şi dezinfecţie, precum şi neasigurarea dotării şi aprovizionării unităţii alimentare cu utilaje, ustensile şi materiale specifice pentru curăţenie şi dezinfecţie;</w:t>
      </w:r>
    </w:p>
    <w:p w14:paraId="15989BA4" w14:textId="77777777" w:rsidR="000629DC" w:rsidRPr="002E14AC" w:rsidRDefault="00802CBD" w:rsidP="007C2400">
      <w:pPr>
        <w:pStyle w:val="ListParagraph"/>
        <w:numPr>
          <w:ilvl w:val="0"/>
          <w:numId w:val="47"/>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punerea pe piaţă şi comercializarea de alimente cu adaos de vitamine şi minerale şi alte substanţe fără notificare;</w:t>
      </w:r>
    </w:p>
    <w:p w14:paraId="1A97A411" w14:textId="77777777" w:rsidR="00802CBD" w:rsidRPr="002E14AC" w:rsidRDefault="00802CBD" w:rsidP="007C2400">
      <w:pPr>
        <w:pStyle w:val="ListParagraph"/>
        <w:numPr>
          <w:ilvl w:val="0"/>
          <w:numId w:val="47"/>
        </w:numPr>
        <w:tabs>
          <w:tab w:val="right" w:pos="9072"/>
        </w:tabs>
        <w:spacing w:after="0" w:line="240" w:lineRule="auto"/>
        <w:ind w:left="0" w:firstLine="0"/>
        <w:rPr>
          <w:rFonts w:ascii="Arial" w:hAnsi="Arial" w:cs="Arial"/>
          <w:bCs/>
          <w:sz w:val="24"/>
          <w:szCs w:val="24"/>
          <w:lang w:val="ro-RO"/>
        </w:rPr>
      </w:pPr>
      <w:r w:rsidRPr="002E14AC">
        <w:rPr>
          <w:rFonts w:ascii="Arial" w:hAnsi="Arial" w:cs="Arial"/>
          <w:sz w:val="24"/>
          <w:szCs w:val="24"/>
          <w:shd w:val="clear" w:color="auto" w:fill="FFFFFF"/>
        </w:rPr>
        <w:t>neasigurarea de către angajatori din orice domeniu de activitate, public şi privat, a examinărilor medicale, prin medicii de medicina muncii, la angajare, la reluarea muncii, la schimbarea locului de muncă şi a controlului medical periodic al lucrătorilor;</w:t>
      </w:r>
    </w:p>
    <w:p w14:paraId="467DF093" w14:textId="77777777" w:rsidR="00DC5DA3" w:rsidRPr="002E14AC" w:rsidRDefault="00802CBD" w:rsidP="007C2400">
      <w:pPr>
        <w:pStyle w:val="ListParagraph"/>
        <w:numPr>
          <w:ilvl w:val="0"/>
          <w:numId w:val="47"/>
        </w:numPr>
        <w:tabs>
          <w:tab w:val="right" w:pos="9072"/>
        </w:tabs>
        <w:spacing w:after="0" w:line="240" w:lineRule="auto"/>
        <w:ind w:left="0" w:firstLine="0"/>
        <w:rPr>
          <w:rFonts w:ascii="Arial" w:hAnsi="Arial" w:cs="Arial"/>
          <w:b/>
          <w:sz w:val="24"/>
          <w:szCs w:val="24"/>
        </w:rPr>
      </w:pPr>
      <w:r w:rsidRPr="002E14AC">
        <w:rPr>
          <w:rFonts w:ascii="Arial" w:hAnsi="Arial" w:cs="Arial"/>
          <w:sz w:val="24"/>
          <w:szCs w:val="24"/>
          <w:lang w:val="ro-RO"/>
        </w:rPr>
        <w:t>ne</w:t>
      </w:r>
      <w:r w:rsidR="00DC5DA3" w:rsidRPr="002E14AC">
        <w:rPr>
          <w:rFonts w:ascii="Arial" w:hAnsi="Arial" w:cs="Arial"/>
          <w:sz w:val="24"/>
          <w:szCs w:val="24"/>
          <w:lang w:val="ro-RO"/>
        </w:rPr>
        <w:t>respect</w:t>
      </w:r>
      <w:r w:rsidRPr="002E14AC">
        <w:rPr>
          <w:rFonts w:ascii="Arial" w:hAnsi="Arial" w:cs="Arial"/>
          <w:sz w:val="24"/>
          <w:szCs w:val="24"/>
          <w:lang w:val="ro-RO"/>
        </w:rPr>
        <w:t>area</w:t>
      </w:r>
      <w:r w:rsidR="00DC5DA3" w:rsidRPr="002E14AC">
        <w:rPr>
          <w:rFonts w:ascii="Arial" w:hAnsi="Arial" w:cs="Arial"/>
          <w:sz w:val="24"/>
          <w:szCs w:val="24"/>
          <w:lang w:val="ro-RO"/>
        </w:rPr>
        <w:t xml:space="preserve"> cerințel</w:t>
      </w:r>
      <w:r w:rsidRPr="002E14AC">
        <w:rPr>
          <w:rFonts w:ascii="Arial" w:hAnsi="Arial" w:cs="Arial"/>
          <w:sz w:val="24"/>
          <w:szCs w:val="24"/>
          <w:lang w:val="ro-RO"/>
        </w:rPr>
        <w:t>or</w:t>
      </w:r>
      <w:r w:rsidR="00DC5DA3" w:rsidRPr="002E14AC">
        <w:rPr>
          <w:rFonts w:ascii="Arial" w:hAnsi="Arial" w:cs="Arial"/>
          <w:sz w:val="24"/>
          <w:szCs w:val="24"/>
          <w:lang w:val="ro-RO"/>
        </w:rPr>
        <w:t xml:space="preserve"> privind declarația de conformitate a produselor unor produse din ceramica (MCA)</w:t>
      </w:r>
      <w:r w:rsidRPr="002E14AC">
        <w:rPr>
          <w:rFonts w:ascii="Arial" w:hAnsi="Arial" w:cs="Arial"/>
          <w:sz w:val="24"/>
          <w:szCs w:val="24"/>
          <w:lang w:val="ro-RO"/>
        </w:rPr>
        <w:t>;</w:t>
      </w:r>
    </w:p>
    <w:p w14:paraId="68830D6B" w14:textId="77777777" w:rsidR="008C7492" w:rsidRPr="002E14AC" w:rsidRDefault="008C7492" w:rsidP="007C2400">
      <w:pPr>
        <w:tabs>
          <w:tab w:val="right" w:pos="9072"/>
        </w:tabs>
        <w:spacing w:after="0" w:line="240" w:lineRule="auto"/>
        <w:contextualSpacing/>
        <w:rPr>
          <w:rFonts w:ascii="Arial" w:hAnsi="Arial" w:cs="Arial"/>
          <w:sz w:val="24"/>
          <w:szCs w:val="24"/>
        </w:rPr>
      </w:pPr>
    </w:p>
    <w:p w14:paraId="06A6AFCB" w14:textId="77777777" w:rsidR="00A50089" w:rsidRPr="002E14AC" w:rsidRDefault="00A50089"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 xml:space="preserve">Produse alimentare retrase de la comercializare: </w:t>
      </w:r>
    </w:p>
    <w:p w14:paraId="43B2C421" w14:textId="77777777" w:rsidR="00A50089" w:rsidRPr="002E14AC" w:rsidRDefault="00455BE6" w:rsidP="007C2400">
      <w:pPr>
        <w:pStyle w:val="ListParagraph"/>
        <w:numPr>
          <w:ilvl w:val="0"/>
          <w:numId w:val="30"/>
        </w:numPr>
        <w:spacing w:after="0" w:line="240" w:lineRule="auto"/>
        <w:ind w:left="0" w:firstLine="0"/>
        <w:jc w:val="both"/>
        <w:rPr>
          <w:rFonts w:ascii="Arial" w:eastAsia="SimSun" w:hAnsi="Arial" w:cs="Arial"/>
          <w:sz w:val="24"/>
          <w:szCs w:val="24"/>
          <w:lang w:val="ro-RO" w:eastAsia="zh-CN"/>
        </w:rPr>
      </w:pPr>
      <w:r w:rsidRPr="002E14AC">
        <w:rPr>
          <w:rFonts w:ascii="Arial" w:eastAsia="SimSun" w:hAnsi="Arial" w:cs="Arial"/>
          <w:sz w:val="24"/>
          <w:szCs w:val="24"/>
          <w:lang w:val="ro-RO" w:eastAsia="zh-CN"/>
        </w:rPr>
        <w:t>44,515</w:t>
      </w:r>
      <w:r w:rsidR="00A50089" w:rsidRPr="002E14AC">
        <w:rPr>
          <w:rFonts w:ascii="Arial" w:eastAsia="SimSun" w:hAnsi="Arial" w:cs="Arial"/>
          <w:sz w:val="24"/>
          <w:szCs w:val="24"/>
          <w:lang w:val="ro-RO" w:eastAsia="zh-CN"/>
        </w:rPr>
        <w:t xml:space="preserve"> kg alimente neconforme </w:t>
      </w:r>
    </w:p>
    <w:p w14:paraId="3C1B0778" w14:textId="77777777" w:rsidR="00A50089" w:rsidRPr="002E14AC" w:rsidRDefault="00455BE6" w:rsidP="007C2400">
      <w:pPr>
        <w:pStyle w:val="ListParagraph"/>
        <w:numPr>
          <w:ilvl w:val="0"/>
          <w:numId w:val="30"/>
        </w:numPr>
        <w:spacing w:after="0" w:line="240" w:lineRule="auto"/>
        <w:ind w:left="0" w:firstLine="0"/>
        <w:jc w:val="both"/>
        <w:rPr>
          <w:rFonts w:ascii="Arial" w:eastAsia="SimSun" w:hAnsi="Arial" w:cs="Arial"/>
          <w:sz w:val="24"/>
          <w:szCs w:val="24"/>
          <w:lang w:val="ro-RO" w:eastAsia="zh-CN"/>
        </w:rPr>
      </w:pPr>
      <w:r w:rsidRPr="002E14AC">
        <w:rPr>
          <w:rFonts w:ascii="Arial" w:eastAsia="SimSun" w:hAnsi="Arial" w:cs="Arial"/>
          <w:sz w:val="24"/>
          <w:szCs w:val="24"/>
          <w:lang w:val="ro-RO" w:eastAsia="zh-CN"/>
        </w:rPr>
        <w:t>769190 bucăți</w:t>
      </w:r>
    </w:p>
    <w:p w14:paraId="73FA6C7E" w14:textId="77777777" w:rsidR="00F00044" w:rsidRPr="002E14AC" w:rsidRDefault="00F00044" w:rsidP="007C2400">
      <w:pPr>
        <w:tabs>
          <w:tab w:val="right" w:pos="9072"/>
        </w:tabs>
        <w:spacing w:after="0" w:line="240" w:lineRule="auto"/>
        <w:contextualSpacing/>
        <w:rPr>
          <w:rFonts w:ascii="Arial" w:hAnsi="Arial" w:cs="Arial"/>
          <w:sz w:val="24"/>
          <w:szCs w:val="24"/>
        </w:rPr>
      </w:pPr>
    </w:p>
    <w:p w14:paraId="69211F2C" w14:textId="77777777" w:rsidR="00554393" w:rsidRPr="002E14AC" w:rsidRDefault="00554393" w:rsidP="007C2400">
      <w:pPr>
        <w:pStyle w:val="ListParagraph"/>
        <w:numPr>
          <w:ilvl w:val="0"/>
          <w:numId w:val="2"/>
        </w:numPr>
        <w:tabs>
          <w:tab w:val="right" w:pos="9072"/>
        </w:tabs>
        <w:spacing w:after="0" w:line="240" w:lineRule="auto"/>
        <w:ind w:left="0" w:firstLine="0"/>
        <w:rPr>
          <w:rFonts w:ascii="Arial" w:hAnsi="Arial" w:cs="Arial"/>
          <w:b/>
          <w:sz w:val="24"/>
          <w:szCs w:val="24"/>
        </w:rPr>
      </w:pPr>
      <w:r w:rsidRPr="002E14AC">
        <w:rPr>
          <w:rFonts w:ascii="Arial" w:hAnsi="Arial" w:cs="Arial"/>
          <w:b/>
          <w:sz w:val="24"/>
          <w:szCs w:val="24"/>
          <w:u w:val="single"/>
        </w:rPr>
        <w:t xml:space="preserve">în </w:t>
      </w:r>
      <w:r w:rsidR="00562893" w:rsidRPr="002E14AC">
        <w:rPr>
          <w:rFonts w:ascii="Arial" w:hAnsi="Arial" w:cs="Arial"/>
          <w:b/>
          <w:sz w:val="24"/>
          <w:szCs w:val="24"/>
          <w:u w:val="single"/>
        </w:rPr>
        <w:t>s</w:t>
      </w:r>
      <w:r w:rsidRPr="002E14AC">
        <w:rPr>
          <w:rFonts w:ascii="Arial" w:hAnsi="Arial" w:cs="Arial"/>
          <w:b/>
          <w:sz w:val="24"/>
          <w:szCs w:val="24"/>
          <w:u w:val="single"/>
        </w:rPr>
        <w:t xml:space="preserve">ectorul de servicii </w:t>
      </w:r>
      <w:r w:rsidR="00DC7D56" w:rsidRPr="002E14AC">
        <w:rPr>
          <w:rFonts w:ascii="Arial" w:hAnsi="Arial" w:cs="Arial"/>
          <w:b/>
          <w:sz w:val="24"/>
          <w:szCs w:val="24"/>
          <w:u w:val="single"/>
        </w:rPr>
        <w:t>–</w:t>
      </w:r>
      <w:r w:rsidRPr="002E14AC">
        <w:rPr>
          <w:rFonts w:ascii="Arial" w:hAnsi="Arial" w:cs="Arial"/>
          <w:b/>
          <w:sz w:val="24"/>
          <w:szCs w:val="24"/>
          <w:u w:val="single"/>
        </w:rPr>
        <w:t xml:space="preserve"> </w:t>
      </w:r>
      <w:r w:rsidR="00455BE6" w:rsidRPr="002E14AC">
        <w:rPr>
          <w:rFonts w:ascii="Arial" w:hAnsi="Arial" w:cs="Arial"/>
          <w:b/>
          <w:sz w:val="24"/>
          <w:szCs w:val="24"/>
          <w:u w:val="single"/>
        </w:rPr>
        <w:t>654</w:t>
      </w:r>
    </w:p>
    <w:p w14:paraId="36B5CF80"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Nr. total sancțiuni – </w:t>
      </w:r>
      <w:r w:rsidR="00455BE6" w:rsidRPr="002E14AC">
        <w:rPr>
          <w:rFonts w:ascii="Arial" w:hAnsi="Arial" w:cs="Arial"/>
          <w:sz w:val="24"/>
          <w:szCs w:val="24"/>
        </w:rPr>
        <w:t>145</w:t>
      </w:r>
      <w:r w:rsidRPr="002E14AC">
        <w:rPr>
          <w:rFonts w:ascii="Arial" w:hAnsi="Arial" w:cs="Arial"/>
          <w:sz w:val="24"/>
          <w:szCs w:val="24"/>
        </w:rPr>
        <w:t>, din care:</w:t>
      </w:r>
    </w:p>
    <w:p w14:paraId="77E62648"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55BE6" w:rsidRPr="002E14AC">
        <w:rPr>
          <w:rFonts w:ascii="Arial" w:hAnsi="Arial" w:cs="Arial"/>
          <w:sz w:val="24"/>
          <w:szCs w:val="24"/>
        </w:rPr>
        <w:t>66</w:t>
      </w:r>
    </w:p>
    <w:p w14:paraId="53578E9E"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55BE6" w:rsidRPr="002E14AC">
        <w:rPr>
          <w:rFonts w:ascii="Arial" w:hAnsi="Arial" w:cs="Arial"/>
          <w:sz w:val="24"/>
          <w:szCs w:val="24"/>
        </w:rPr>
        <w:t>79</w:t>
      </w:r>
    </w:p>
    <w:p w14:paraId="610723FB"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 </w:t>
      </w:r>
      <w:r w:rsidR="00455BE6" w:rsidRPr="002E14AC">
        <w:rPr>
          <w:rFonts w:ascii="Arial" w:hAnsi="Arial" w:cs="Arial"/>
          <w:sz w:val="24"/>
          <w:szCs w:val="24"/>
        </w:rPr>
        <w:t>366</w:t>
      </w:r>
      <w:r w:rsidRPr="002E14AC">
        <w:rPr>
          <w:rFonts w:ascii="Arial" w:hAnsi="Arial" w:cs="Arial"/>
          <w:sz w:val="24"/>
          <w:szCs w:val="24"/>
        </w:rPr>
        <w:t>.</w:t>
      </w:r>
      <w:r w:rsidR="00455BE6" w:rsidRPr="002E14AC">
        <w:rPr>
          <w:rFonts w:ascii="Arial" w:hAnsi="Arial" w:cs="Arial"/>
          <w:sz w:val="24"/>
          <w:szCs w:val="24"/>
        </w:rPr>
        <w:t>9</w:t>
      </w:r>
      <w:r w:rsidRPr="002E14AC">
        <w:rPr>
          <w:rFonts w:ascii="Arial" w:hAnsi="Arial" w:cs="Arial"/>
          <w:sz w:val="24"/>
          <w:szCs w:val="24"/>
        </w:rPr>
        <w:t>00 lei</w:t>
      </w:r>
    </w:p>
    <w:p w14:paraId="69FC3331" w14:textId="77777777" w:rsidR="00FA79C5" w:rsidRPr="002E14AC" w:rsidRDefault="00161CF6" w:rsidP="007C2400">
      <w:pPr>
        <w:tabs>
          <w:tab w:val="right" w:pos="9072"/>
        </w:tabs>
        <w:spacing w:after="0" w:line="240" w:lineRule="auto"/>
        <w:contextualSpacing/>
        <w:rPr>
          <w:rFonts w:ascii="Arial" w:hAnsi="Arial" w:cs="Arial"/>
          <w:sz w:val="24"/>
          <w:szCs w:val="24"/>
          <w:lang w:val="it-IT"/>
        </w:rPr>
      </w:pPr>
      <w:r w:rsidRPr="002E14AC">
        <w:rPr>
          <w:rFonts w:ascii="Arial" w:hAnsi="Arial" w:cs="Arial"/>
          <w:b/>
          <w:sz w:val="24"/>
          <w:szCs w:val="24"/>
        </w:rPr>
        <w:t>Neconformități:</w:t>
      </w:r>
      <w:r w:rsidR="00FA79C5" w:rsidRPr="002E14AC">
        <w:rPr>
          <w:rFonts w:ascii="Arial" w:hAnsi="Arial" w:cs="Arial"/>
          <w:sz w:val="24"/>
          <w:szCs w:val="24"/>
          <w:lang w:val="it-IT"/>
        </w:rPr>
        <w:t xml:space="preserve"> </w:t>
      </w:r>
    </w:p>
    <w:p w14:paraId="0B44C4EE" w14:textId="77777777" w:rsidR="000629DC" w:rsidRPr="002E14AC" w:rsidRDefault="000629DC" w:rsidP="007C2400">
      <w:pPr>
        <w:pStyle w:val="ListParagraph"/>
        <w:numPr>
          <w:ilvl w:val="0"/>
          <w:numId w:val="48"/>
        </w:numPr>
        <w:tabs>
          <w:tab w:val="left" w:pos="0"/>
          <w:tab w:val="right" w:pos="9072"/>
        </w:tabs>
        <w:spacing w:after="0" w:line="240" w:lineRule="auto"/>
        <w:ind w:left="0" w:firstLine="0"/>
        <w:rPr>
          <w:rFonts w:ascii="Arial" w:hAnsi="Arial" w:cs="Arial"/>
          <w:sz w:val="24"/>
          <w:szCs w:val="24"/>
          <w:lang w:val="it-IT"/>
        </w:rPr>
      </w:pPr>
      <w:r w:rsidRPr="002E14AC">
        <w:rPr>
          <w:rFonts w:ascii="Arial" w:hAnsi="Arial" w:cs="Arial"/>
          <w:sz w:val="24"/>
          <w:szCs w:val="24"/>
          <w:shd w:val="clear" w:color="auto" w:fill="FFFFFF"/>
        </w:rPr>
        <w:t>utilizarea sării neiodate la fabricarea pâinii şi a produselor de panificaţie, precum şi la consumul în alimentaţia publică şi colectivă;</w:t>
      </w:r>
    </w:p>
    <w:p w14:paraId="6843A80A" w14:textId="77777777" w:rsidR="00802CBD" w:rsidRPr="002E14AC" w:rsidRDefault="00802CBD" w:rsidP="007C2400">
      <w:pPr>
        <w:pStyle w:val="NoSpacing"/>
        <w:numPr>
          <w:ilvl w:val="0"/>
          <w:numId w:val="48"/>
        </w:numPr>
        <w:tabs>
          <w:tab w:val="left" w:pos="0"/>
          <w:tab w:val="left" w:pos="3030"/>
          <w:tab w:val="right" w:pos="9072"/>
        </w:tabs>
        <w:ind w:left="0" w:firstLine="0"/>
        <w:rPr>
          <w:rFonts w:ascii="Arial" w:hAnsi="Arial" w:cs="Arial"/>
          <w:b/>
          <w:sz w:val="24"/>
          <w:szCs w:val="24"/>
        </w:rPr>
      </w:pPr>
      <w:r w:rsidRPr="002E14AC">
        <w:rPr>
          <w:rFonts w:ascii="Arial" w:hAnsi="Arial" w:cs="Arial"/>
          <w:sz w:val="24"/>
          <w:szCs w:val="24"/>
        </w:rPr>
        <w:t>lipsa certificatelor de absolvire a cursurilor “Noțiuni fundamentale de igien</w:t>
      </w:r>
      <w:r w:rsidRPr="002E14AC">
        <w:rPr>
          <w:rFonts w:ascii="Arial" w:hAnsi="Arial" w:cs="Arial"/>
          <w:sz w:val="24"/>
          <w:szCs w:val="24"/>
          <w:lang w:val="ro-RO"/>
        </w:rPr>
        <w:t>ă</w:t>
      </w:r>
      <w:r w:rsidRPr="002E14AC">
        <w:rPr>
          <w:rFonts w:ascii="Arial" w:hAnsi="Arial" w:cs="Arial"/>
          <w:sz w:val="24"/>
          <w:szCs w:val="24"/>
        </w:rPr>
        <w:t>”;</w:t>
      </w:r>
    </w:p>
    <w:p w14:paraId="06926FB6" w14:textId="77777777" w:rsidR="00802CBD" w:rsidRPr="002E14AC" w:rsidRDefault="00802CBD" w:rsidP="007C2400">
      <w:pPr>
        <w:pStyle w:val="NoSpacing"/>
        <w:numPr>
          <w:ilvl w:val="0"/>
          <w:numId w:val="48"/>
        </w:numPr>
        <w:tabs>
          <w:tab w:val="left" w:pos="0"/>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neasigurarea de către angajatori din orice domeniu de activitate, public şi privat, a examinărilor medicale, prin medicii de medicina muncii, la angajare, la reluarea muncii, la schimbarea locului de muncă şi a controlului medical periodic al lucrătorilor;</w:t>
      </w:r>
    </w:p>
    <w:p w14:paraId="3AD4580F" w14:textId="77777777" w:rsidR="000629DC"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lipsa sau asigurarea în cantităţi insuficiente din/în dotarea unităţilor a produselor biocide şi a celor de curăţare;</w:t>
      </w:r>
    </w:p>
    <w:p w14:paraId="7F43011A"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nepăstrarea probelor de alimente din fiecare fel de mâncare servit la fiecare cursă timp de 48 de ore;</w:t>
      </w:r>
    </w:p>
    <w:p w14:paraId="488E317D"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utilizarea ustensilelor de curăţenie folosite pentru anexele sanitare şi gospodăreşti la curăţenia în spaţiile de producţie, prelucrare, depozitare şi servire a alimentelor;</w:t>
      </w:r>
    </w:p>
    <w:p w14:paraId="120D69BF"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b/>
          <w:sz w:val="24"/>
          <w:szCs w:val="24"/>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279E75FE"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şi/sau neutilizarea echipamentului de protecţie curat şi complet pentru personalul care lucrează în sectoarele de producţie, prelucrare, depozitare, transport şi desfacere a alimentelor;</w:t>
      </w:r>
    </w:p>
    <w:p w14:paraId="05214E32" w14:textId="77777777" w:rsidR="00802CBD" w:rsidRPr="002E14AC" w:rsidRDefault="00802CBD" w:rsidP="007C2400">
      <w:pPr>
        <w:pStyle w:val="ListParagraph"/>
        <w:numPr>
          <w:ilvl w:val="0"/>
          <w:numId w:val="48"/>
        </w:numPr>
        <w:shd w:val="clear" w:color="auto" w:fill="FFFFFF"/>
        <w:tabs>
          <w:tab w:val="left" w:pos="0"/>
        </w:tabs>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obligaţiei privind verificarea zilnică a stării de igienă individuală şi de sănătate a angajaţilor, neconsemnarea acestei verificări, precum şi primirea în unitate a angajaţilor bolnavi sau convalescenţi de boli transmisibile;</w:t>
      </w:r>
    </w:p>
    <w:p w14:paraId="3E9D65D9"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efectuarea transportului alimentelor cu mijloace de transport şi recipiente care nu asigură protecţia alimentelor împotriva contaminării, precum şi cu mijloace de transport neamenajate şi neechipate corespunzător, conform condiţiilor specifice de păstrare impuse de producător;</w:t>
      </w:r>
    </w:p>
    <w:p w14:paraId="37590CE6"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lang w:val="it-IT"/>
        </w:rPr>
      </w:pPr>
      <w:r w:rsidRPr="002E14AC">
        <w:rPr>
          <w:rFonts w:ascii="Arial" w:hAnsi="Arial" w:cs="Arial"/>
          <w:sz w:val="24"/>
          <w:szCs w:val="24"/>
          <w:shd w:val="clear" w:color="auto" w:fill="FFFFFF"/>
        </w:rPr>
        <w:t>depozitarea necorespunzătoare a produselor alimentare şi a ambalajelor în alte spaţii decât cele prevăzute în acest sens;</w:t>
      </w:r>
    </w:p>
    <w:p w14:paraId="6E50AFF0" w14:textId="77777777" w:rsidR="002642EF"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b/>
          <w:sz w:val="24"/>
          <w:szCs w:val="24"/>
        </w:rPr>
      </w:pPr>
      <w:r w:rsidRPr="002E14AC">
        <w:rPr>
          <w:rFonts w:ascii="Arial" w:hAnsi="Arial" w:cs="Arial"/>
          <w:sz w:val="24"/>
          <w:szCs w:val="24"/>
          <w:shd w:val="clear" w:color="auto" w:fill="FFFFFF"/>
        </w:rPr>
        <w:t>nemarcarea vizibilă a suprafeţelor de lucru, ustensilelor şi a spaţiilor frigorifice pentru identificarea scopului de folosire pe tipuri de alimente;</w:t>
      </w:r>
    </w:p>
    <w:p w14:paraId="287A88F8"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folosirea vaselor şi ustensilelor de bucătărie degradate;</w:t>
      </w:r>
    </w:p>
    <w:p w14:paraId="7FE55274" w14:textId="77777777" w:rsidR="00802CBD" w:rsidRPr="002E14AC" w:rsidRDefault="00802CBD" w:rsidP="007C2400">
      <w:pPr>
        <w:pStyle w:val="ListParagraph"/>
        <w:numPr>
          <w:ilvl w:val="0"/>
          <w:numId w:val="48"/>
        </w:numPr>
        <w:shd w:val="clear" w:color="auto" w:fill="FFFFFF"/>
        <w:tabs>
          <w:tab w:val="left" w:pos="0"/>
        </w:tabs>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nerespectarea măsurilor prevăzute de normele de igienă privind prepararea, păstrarea, depozitarea, transportul şi servirea produselor alimentare;</w:t>
      </w:r>
    </w:p>
    <w:p w14:paraId="1B992D78" w14:textId="77777777" w:rsidR="00802CBD" w:rsidRPr="002E14AC" w:rsidRDefault="00802CBD" w:rsidP="007C2400">
      <w:pPr>
        <w:pStyle w:val="ListParagraph"/>
        <w:numPr>
          <w:ilvl w:val="0"/>
          <w:numId w:val="48"/>
        </w:numPr>
        <w:shd w:val="clear" w:color="auto" w:fill="FFFFFF"/>
        <w:tabs>
          <w:tab w:val="left" w:pos="0"/>
        </w:tabs>
        <w:spacing w:after="0" w:line="240" w:lineRule="auto"/>
        <w:ind w:left="0" w:firstLine="0"/>
        <w:rPr>
          <w:rFonts w:ascii="Arial" w:eastAsia="Times New Roman" w:hAnsi="Arial" w:cs="Arial"/>
          <w:sz w:val="24"/>
          <w:szCs w:val="24"/>
          <w:lang w:val="ro-RO" w:eastAsia="ro-RO"/>
        </w:rPr>
      </w:pPr>
      <w:r w:rsidRPr="002E14AC">
        <w:rPr>
          <w:rFonts w:ascii="Arial" w:eastAsia="Times New Roman" w:hAnsi="Arial" w:cs="Arial"/>
          <w:sz w:val="24"/>
          <w:szCs w:val="24"/>
          <w:bdr w:val="none" w:sz="0" w:space="0" w:color="auto" w:frame="1"/>
          <w:lang w:val="ro-RO" w:eastAsia="ro-RO"/>
        </w:rPr>
        <w:t>organizarea deficitară a procesului de producţie alimentară, nerealizându-se orientarea fluxului tehnologic într-un singur sens şi favorizându-se încrucişările între fazele salubre şi cele insalubre;</w:t>
      </w:r>
    </w:p>
    <w:p w14:paraId="5E721BD9"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rPr>
      </w:pPr>
      <w:r w:rsidRPr="002E14AC">
        <w:rPr>
          <w:rFonts w:ascii="Arial" w:hAnsi="Arial" w:cs="Arial"/>
          <w:sz w:val="24"/>
          <w:szCs w:val="24"/>
          <w:shd w:val="clear" w:color="auto" w:fill="FFFFFF"/>
        </w:rPr>
        <w:t>neefectuarea periodică sau după necesitate a lucrărilor de igienizare şi de revizie a instalaţiilor şi utilajelor, precum şi a lucrărilor de recondiţionare şi de reparare a clădirilor unităţilor a neasigurarea în unităţile din sectorul alimentar a apei potabile curente reci şi calde în cantităţi suficiente pentru acoperirea nevoilor tehnologice şi pentru întreţinerea curăţeniei;limentare;</w:t>
      </w:r>
    </w:p>
    <w:p w14:paraId="455D6024" w14:textId="77777777" w:rsidR="00802CBD" w:rsidRPr="002E14AC" w:rsidRDefault="00802CBD" w:rsidP="007C2400">
      <w:pPr>
        <w:pStyle w:val="ListParagraph"/>
        <w:numPr>
          <w:ilvl w:val="0"/>
          <w:numId w:val="48"/>
        </w:numPr>
        <w:tabs>
          <w:tab w:val="left" w:pos="0"/>
          <w:tab w:val="right" w:pos="9072"/>
        </w:tabs>
        <w:spacing w:after="0" w:line="240" w:lineRule="auto"/>
        <w:ind w:left="0" w:firstLine="0"/>
        <w:rPr>
          <w:rFonts w:ascii="Arial" w:hAnsi="Arial" w:cs="Arial"/>
          <w:sz w:val="24"/>
          <w:szCs w:val="24"/>
          <w:lang w:val="it-IT"/>
        </w:rPr>
      </w:pPr>
      <w:r w:rsidRPr="002E14A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2A3E297C" w14:textId="77777777" w:rsidR="00455BE6" w:rsidRPr="002E14AC" w:rsidRDefault="00455BE6" w:rsidP="007C2400">
      <w:pPr>
        <w:tabs>
          <w:tab w:val="left" w:pos="0"/>
          <w:tab w:val="right" w:pos="9072"/>
        </w:tabs>
        <w:spacing w:after="0" w:line="240" w:lineRule="auto"/>
        <w:rPr>
          <w:rFonts w:ascii="Arial" w:hAnsi="Arial" w:cs="Arial"/>
          <w:sz w:val="24"/>
          <w:szCs w:val="24"/>
          <w:lang w:val="it-IT"/>
        </w:rPr>
      </w:pPr>
    </w:p>
    <w:p w14:paraId="2DCA3CCF" w14:textId="77777777" w:rsidR="00455BE6" w:rsidRPr="002E14AC" w:rsidRDefault="00455BE6"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 xml:space="preserve">Produse alimentare retrase de la comercializare: </w:t>
      </w:r>
    </w:p>
    <w:p w14:paraId="428BA4F8" w14:textId="77777777" w:rsidR="00455BE6" w:rsidRPr="002E14AC" w:rsidRDefault="00455BE6" w:rsidP="007C2400">
      <w:pPr>
        <w:pStyle w:val="ListParagraph"/>
        <w:numPr>
          <w:ilvl w:val="0"/>
          <w:numId w:val="30"/>
        </w:numPr>
        <w:spacing w:after="0" w:line="240" w:lineRule="auto"/>
        <w:ind w:left="0" w:firstLine="0"/>
        <w:jc w:val="both"/>
        <w:rPr>
          <w:rFonts w:ascii="Arial" w:eastAsia="SimSun" w:hAnsi="Arial" w:cs="Arial"/>
          <w:sz w:val="24"/>
          <w:szCs w:val="24"/>
          <w:lang w:val="ro-RO" w:eastAsia="zh-CN"/>
        </w:rPr>
      </w:pPr>
      <w:r w:rsidRPr="002E14AC">
        <w:rPr>
          <w:rFonts w:ascii="Arial" w:eastAsia="SimSun" w:hAnsi="Arial" w:cs="Arial"/>
          <w:sz w:val="24"/>
          <w:szCs w:val="24"/>
          <w:lang w:val="ro-RO" w:eastAsia="zh-CN"/>
        </w:rPr>
        <w:t xml:space="preserve">66,863 kg alimente neconforme </w:t>
      </w:r>
    </w:p>
    <w:p w14:paraId="02449AC9" w14:textId="77777777" w:rsidR="00161CF6" w:rsidRPr="002E14AC" w:rsidRDefault="00161CF6" w:rsidP="007C2400">
      <w:pPr>
        <w:tabs>
          <w:tab w:val="right" w:pos="9072"/>
        </w:tabs>
        <w:spacing w:after="0" w:line="240" w:lineRule="auto"/>
        <w:rPr>
          <w:rFonts w:ascii="Arial" w:hAnsi="Arial" w:cs="Arial"/>
          <w:b/>
          <w:sz w:val="24"/>
          <w:szCs w:val="24"/>
        </w:rPr>
      </w:pPr>
    </w:p>
    <w:p w14:paraId="1CF2B896" w14:textId="77777777" w:rsidR="00554393" w:rsidRPr="002E14AC" w:rsidRDefault="00554393" w:rsidP="007C2400">
      <w:pPr>
        <w:pStyle w:val="ListParagraph"/>
        <w:numPr>
          <w:ilvl w:val="0"/>
          <w:numId w:val="2"/>
        </w:numPr>
        <w:tabs>
          <w:tab w:val="right" w:pos="9072"/>
        </w:tabs>
        <w:spacing w:after="0" w:line="240" w:lineRule="auto"/>
        <w:ind w:left="0" w:firstLine="0"/>
        <w:rPr>
          <w:rFonts w:ascii="Arial" w:hAnsi="Arial" w:cs="Arial"/>
          <w:b/>
          <w:sz w:val="24"/>
          <w:szCs w:val="24"/>
        </w:rPr>
      </w:pPr>
      <w:r w:rsidRPr="002E14AC">
        <w:rPr>
          <w:rFonts w:ascii="Arial" w:hAnsi="Arial" w:cs="Arial"/>
          <w:b/>
          <w:sz w:val="24"/>
          <w:szCs w:val="24"/>
          <w:u w:val="single"/>
        </w:rPr>
        <w:t>la producători primari care v</w:t>
      </w:r>
      <w:r w:rsidR="00562893" w:rsidRPr="002E14AC">
        <w:rPr>
          <w:rFonts w:ascii="Arial" w:hAnsi="Arial" w:cs="Arial"/>
          <w:b/>
          <w:sz w:val="24"/>
          <w:szCs w:val="24"/>
          <w:u w:val="single"/>
          <w:lang w:val="ro-RO"/>
        </w:rPr>
        <w:t>â</w:t>
      </w:r>
      <w:r w:rsidRPr="002E14AC">
        <w:rPr>
          <w:rFonts w:ascii="Arial" w:hAnsi="Arial" w:cs="Arial"/>
          <w:b/>
          <w:sz w:val="24"/>
          <w:szCs w:val="24"/>
          <w:u w:val="single"/>
        </w:rPr>
        <w:t xml:space="preserve">nd direct consumatorului final </w:t>
      </w:r>
      <w:r w:rsidR="008C7492" w:rsidRPr="002E14AC">
        <w:rPr>
          <w:rFonts w:ascii="Arial" w:hAnsi="Arial" w:cs="Arial"/>
          <w:b/>
          <w:sz w:val="24"/>
          <w:szCs w:val="24"/>
          <w:u w:val="single"/>
        </w:rPr>
        <w:t>–</w:t>
      </w:r>
      <w:r w:rsidRPr="002E14AC">
        <w:rPr>
          <w:rFonts w:ascii="Arial" w:hAnsi="Arial" w:cs="Arial"/>
          <w:b/>
          <w:sz w:val="24"/>
          <w:szCs w:val="24"/>
          <w:u w:val="single"/>
        </w:rPr>
        <w:t xml:space="preserve"> </w:t>
      </w:r>
      <w:r w:rsidR="00455BE6" w:rsidRPr="002E14AC">
        <w:rPr>
          <w:rFonts w:ascii="Arial" w:hAnsi="Arial" w:cs="Arial"/>
          <w:b/>
          <w:sz w:val="24"/>
          <w:szCs w:val="24"/>
          <w:u w:val="single"/>
        </w:rPr>
        <w:t>277</w:t>
      </w:r>
    </w:p>
    <w:p w14:paraId="26A00260"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Nr. total sancțiuni – </w:t>
      </w:r>
      <w:r w:rsidR="00A50089" w:rsidRPr="002E14AC">
        <w:rPr>
          <w:rFonts w:ascii="Arial" w:hAnsi="Arial" w:cs="Arial"/>
          <w:sz w:val="24"/>
          <w:szCs w:val="24"/>
        </w:rPr>
        <w:t>3</w:t>
      </w:r>
      <w:r w:rsidR="00455BE6" w:rsidRPr="002E14AC">
        <w:rPr>
          <w:rFonts w:ascii="Arial" w:hAnsi="Arial" w:cs="Arial"/>
          <w:sz w:val="24"/>
          <w:szCs w:val="24"/>
        </w:rPr>
        <w:t>7</w:t>
      </w:r>
      <w:r w:rsidR="00A50089" w:rsidRPr="002E14AC">
        <w:rPr>
          <w:rFonts w:ascii="Arial" w:hAnsi="Arial" w:cs="Arial"/>
          <w:sz w:val="24"/>
          <w:szCs w:val="24"/>
        </w:rPr>
        <w:t>, din care:</w:t>
      </w:r>
    </w:p>
    <w:p w14:paraId="6387E9F9"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avertismente</w:t>
      </w:r>
      <w:proofErr w:type="gramEnd"/>
      <w:r w:rsidRPr="002E14AC">
        <w:rPr>
          <w:rFonts w:ascii="Arial" w:hAnsi="Arial" w:cs="Arial"/>
          <w:sz w:val="24"/>
          <w:szCs w:val="24"/>
        </w:rPr>
        <w:t xml:space="preserve"> – </w:t>
      </w:r>
      <w:r w:rsidR="00455BE6" w:rsidRPr="002E14AC">
        <w:rPr>
          <w:rFonts w:ascii="Arial" w:hAnsi="Arial" w:cs="Arial"/>
          <w:sz w:val="24"/>
          <w:szCs w:val="24"/>
        </w:rPr>
        <w:t>15</w:t>
      </w:r>
    </w:p>
    <w:p w14:paraId="7027F223"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nr</w:t>
      </w:r>
      <w:proofErr w:type="gramEnd"/>
      <w:r w:rsidRPr="002E14AC">
        <w:rPr>
          <w:rFonts w:ascii="Arial" w:hAnsi="Arial" w:cs="Arial"/>
          <w:sz w:val="24"/>
          <w:szCs w:val="24"/>
        </w:rPr>
        <w:t xml:space="preserve">. </w:t>
      </w:r>
      <w:proofErr w:type="gramStart"/>
      <w:r w:rsidRPr="002E14AC">
        <w:rPr>
          <w:rFonts w:ascii="Arial" w:hAnsi="Arial" w:cs="Arial"/>
          <w:sz w:val="24"/>
          <w:szCs w:val="24"/>
        </w:rPr>
        <w:t>amenzi</w:t>
      </w:r>
      <w:proofErr w:type="gramEnd"/>
      <w:r w:rsidRPr="002E14AC">
        <w:rPr>
          <w:rFonts w:ascii="Arial" w:hAnsi="Arial" w:cs="Arial"/>
          <w:sz w:val="24"/>
          <w:szCs w:val="24"/>
        </w:rPr>
        <w:t xml:space="preserve"> – </w:t>
      </w:r>
      <w:r w:rsidR="00455BE6" w:rsidRPr="002E14AC">
        <w:rPr>
          <w:rFonts w:ascii="Arial" w:hAnsi="Arial" w:cs="Arial"/>
          <w:sz w:val="24"/>
          <w:szCs w:val="24"/>
        </w:rPr>
        <w:t>22</w:t>
      </w:r>
    </w:p>
    <w:p w14:paraId="47810C25" w14:textId="77777777" w:rsidR="00541B8B" w:rsidRPr="002E14AC" w:rsidRDefault="00541B8B" w:rsidP="007C2400">
      <w:pPr>
        <w:tabs>
          <w:tab w:val="right" w:pos="9072"/>
        </w:tabs>
        <w:spacing w:after="0" w:line="240" w:lineRule="auto"/>
        <w:contextualSpacing/>
        <w:rPr>
          <w:rFonts w:ascii="Arial" w:hAnsi="Arial" w:cs="Arial"/>
          <w:sz w:val="24"/>
          <w:szCs w:val="24"/>
        </w:rPr>
      </w:pPr>
      <w:r w:rsidRPr="002E14AC">
        <w:rPr>
          <w:rFonts w:ascii="Arial" w:hAnsi="Arial" w:cs="Arial"/>
          <w:sz w:val="24"/>
          <w:szCs w:val="24"/>
        </w:rPr>
        <w:t xml:space="preserve">- </w:t>
      </w:r>
      <w:proofErr w:type="gramStart"/>
      <w:r w:rsidRPr="002E14AC">
        <w:rPr>
          <w:rFonts w:ascii="Arial" w:hAnsi="Arial" w:cs="Arial"/>
          <w:sz w:val="24"/>
          <w:szCs w:val="24"/>
        </w:rPr>
        <w:t>valoare</w:t>
      </w:r>
      <w:proofErr w:type="gramEnd"/>
      <w:r w:rsidRPr="002E14AC">
        <w:rPr>
          <w:rFonts w:ascii="Arial" w:hAnsi="Arial" w:cs="Arial"/>
          <w:sz w:val="24"/>
          <w:szCs w:val="24"/>
        </w:rPr>
        <w:t xml:space="preserve"> amenzi: </w:t>
      </w:r>
      <w:r w:rsidR="00A50089" w:rsidRPr="002E14AC">
        <w:rPr>
          <w:rFonts w:ascii="Arial" w:hAnsi="Arial" w:cs="Arial"/>
          <w:sz w:val="24"/>
          <w:szCs w:val="24"/>
        </w:rPr>
        <w:t>8</w:t>
      </w:r>
      <w:r w:rsidR="00455BE6" w:rsidRPr="002E14AC">
        <w:rPr>
          <w:rFonts w:ascii="Arial" w:hAnsi="Arial" w:cs="Arial"/>
          <w:sz w:val="24"/>
          <w:szCs w:val="24"/>
        </w:rPr>
        <w:t>7</w:t>
      </w:r>
      <w:r w:rsidR="00161CF6" w:rsidRPr="002E14AC">
        <w:rPr>
          <w:rFonts w:ascii="Arial" w:hAnsi="Arial" w:cs="Arial"/>
          <w:sz w:val="24"/>
          <w:szCs w:val="24"/>
        </w:rPr>
        <w:t>.</w:t>
      </w:r>
      <w:r w:rsidR="00455BE6" w:rsidRPr="002E14AC">
        <w:rPr>
          <w:rFonts w:ascii="Arial" w:hAnsi="Arial" w:cs="Arial"/>
          <w:sz w:val="24"/>
          <w:szCs w:val="24"/>
        </w:rPr>
        <w:t>0</w:t>
      </w:r>
      <w:r w:rsidRPr="002E14AC">
        <w:rPr>
          <w:rFonts w:ascii="Arial" w:hAnsi="Arial" w:cs="Arial"/>
          <w:sz w:val="24"/>
          <w:szCs w:val="24"/>
        </w:rPr>
        <w:t>00 lei</w:t>
      </w:r>
    </w:p>
    <w:p w14:paraId="3CBBC2C8" w14:textId="77777777" w:rsidR="00161CF6" w:rsidRPr="002E14AC" w:rsidRDefault="00161CF6" w:rsidP="007C2400">
      <w:pPr>
        <w:pStyle w:val="ListParagraph"/>
        <w:tabs>
          <w:tab w:val="right" w:pos="9072"/>
        </w:tabs>
        <w:spacing w:after="0" w:line="240" w:lineRule="auto"/>
        <w:ind w:left="0"/>
        <w:rPr>
          <w:rFonts w:ascii="Arial" w:hAnsi="Arial" w:cs="Arial"/>
          <w:b/>
          <w:sz w:val="24"/>
          <w:szCs w:val="24"/>
        </w:rPr>
      </w:pPr>
      <w:r w:rsidRPr="002E14AC">
        <w:rPr>
          <w:rFonts w:ascii="Arial" w:hAnsi="Arial" w:cs="Arial"/>
          <w:b/>
          <w:sz w:val="24"/>
          <w:szCs w:val="24"/>
        </w:rPr>
        <w:t>Neconformități:</w:t>
      </w:r>
    </w:p>
    <w:p w14:paraId="0A2C363F"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b/>
          <w:sz w:val="24"/>
          <w:szCs w:val="24"/>
        </w:rPr>
      </w:pPr>
      <w:r w:rsidRPr="002E14AC">
        <w:rPr>
          <w:rFonts w:ascii="Arial" w:hAnsi="Arial" w:cs="Arial"/>
          <w:sz w:val="24"/>
          <w:szCs w:val="24"/>
          <w:shd w:val="clear" w:color="auto" w:fill="FFFFFF"/>
        </w:rPr>
        <w:t>neimplementarea bunelor practici de fabricare sau a planului HACCP;</w:t>
      </w:r>
    </w:p>
    <w:p w14:paraId="5D29BC38" w14:textId="77777777" w:rsidR="00D65615" w:rsidRPr="002E14AC" w:rsidRDefault="00D65615" w:rsidP="007C2400">
      <w:pPr>
        <w:pStyle w:val="ListParagraph"/>
        <w:numPr>
          <w:ilvl w:val="0"/>
          <w:numId w:val="49"/>
        </w:numPr>
        <w:tabs>
          <w:tab w:val="right" w:pos="9072"/>
        </w:tabs>
        <w:spacing w:after="0" w:line="240" w:lineRule="auto"/>
        <w:ind w:left="0" w:firstLine="0"/>
        <w:rPr>
          <w:rFonts w:ascii="Arial" w:hAnsi="Arial" w:cs="Arial"/>
          <w:sz w:val="24"/>
          <w:szCs w:val="24"/>
        </w:rPr>
      </w:pPr>
      <w:r w:rsidRPr="002E14AC">
        <w:rPr>
          <w:rFonts w:ascii="Arial" w:hAnsi="Arial" w:cs="Arial"/>
          <w:sz w:val="24"/>
          <w:szCs w:val="24"/>
        </w:rPr>
        <w:t>comercializarea ambalajelor care vin în contact direct cu produsele alimentare fără etichetă;</w:t>
      </w:r>
    </w:p>
    <w:p w14:paraId="51F1E5DC" w14:textId="77777777" w:rsidR="00802CBD" w:rsidRPr="002E14AC" w:rsidRDefault="00802CBD" w:rsidP="007C2400">
      <w:pPr>
        <w:pStyle w:val="NoSpacing"/>
        <w:numPr>
          <w:ilvl w:val="0"/>
          <w:numId w:val="49"/>
        </w:numPr>
        <w:tabs>
          <w:tab w:val="left" w:pos="0"/>
          <w:tab w:val="left" w:pos="3030"/>
          <w:tab w:val="right" w:pos="9072"/>
        </w:tabs>
        <w:ind w:left="0" w:firstLine="0"/>
        <w:rPr>
          <w:rFonts w:ascii="Arial" w:hAnsi="Arial" w:cs="Arial"/>
          <w:b/>
          <w:sz w:val="24"/>
          <w:szCs w:val="24"/>
        </w:rPr>
      </w:pPr>
      <w:r w:rsidRPr="002E14AC">
        <w:rPr>
          <w:rFonts w:ascii="Arial" w:hAnsi="Arial" w:cs="Arial"/>
          <w:sz w:val="24"/>
          <w:szCs w:val="24"/>
          <w:shd w:val="clear" w:color="auto" w:fill="FFFFFF"/>
        </w:rPr>
        <w:lastRenderedPageBreak/>
        <w:t>neasigurarea de către angajatori din orice domeniu de activitate, public şi privat, a examinărilor medicale, prin medicii de medicina muncii, la angajare, la reluarea muncii, la schimbarea locului de muncă şi a controlului medical periodic al lucrătorilor;</w:t>
      </w:r>
    </w:p>
    <w:p w14:paraId="480BFECA" w14:textId="77777777" w:rsidR="00802CBD" w:rsidRPr="002E14AC" w:rsidRDefault="00802CBD" w:rsidP="007C2400">
      <w:pPr>
        <w:pStyle w:val="ListParagraph"/>
        <w:numPr>
          <w:ilvl w:val="0"/>
          <w:numId w:val="49"/>
        </w:numPr>
        <w:tabs>
          <w:tab w:val="left" w:pos="0"/>
          <w:tab w:val="right" w:pos="9072"/>
        </w:tabs>
        <w:spacing w:after="0" w:line="240" w:lineRule="auto"/>
        <w:ind w:left="0" w:firstLine="0"/>
        <w:rPr>
          <w:rFonts w:ascii="Arial" w:hAnsi="Arial" w:cs="Arial"/>
          <w:sz w:val="24"/>
          <w:szCs w:val="24"/>
          <w:lang w:val="it-IT"/>
        </w:rPr>
      </w:pPr>
      <w:r w:rsidRPr="002E14AC">
        <w:rPr>
          <w:rFonts w:ascii="Arial" w:hAnsi="Arial" w:cs="Arial"/>
          <w:sz w:val="24"/>
          <w:szCs w:val="24"/>
          <w:shd w:val="clear" w:color="auto" w:fill="FFFFFF"/>
        </w:rPr>
        <w:t>neaplicarea măsurilor de prevenire şi combatere a insectelor şi rozătoarelor vectoare în unităţi de orice tip de către deţinătorii acestora;</w:t>
      </w:r>
    </w:p>
    <w:p w14:paraId="0F3A6B5F" w14:textId="77777777" w:rsidR="000629DC"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neefectuarea operaţiunilor de curăţenie şi/sau dezinfecţie a locurilor de muncă, utilajelor, ustensilelor, suprafeţelor de lucru şi a ambalajelor;</w:t>
      </w:r>
    </w:p>
    <w:p w14:paraId="4F35C2C6"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transportarea, depozitarea sau expunerea alimentelor sub formă de materii prime sau semifabricate, împreună cu produse finite, care se consumă fără prelucrare termică şi fără asigurarea condiţiilor corespunzătoare pentru fiecare categorie;</w:t>
      </w:r>
    </w:p>
    <w:p w14:paraId="5C7E06A9"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obligaţiei privind verificarea zilnică a stării de igienă individuală şi de sănătate a angajaţilor, neconsemnarea acestei verificări, precum şi primirea în unitate a angajaţilor bolnavi sau convalescenţi de boli transmisibile;</w:t>
      </w:r>
    </w:p>
    <w:p w14:paraId="69D26E57"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plasarea pe piaţă a produselor alimentare care nu sunt notificate Ministerului Sănătăţii, conform normelor specifice în vigoare;</w:t>
      </w:r>
    </w:p>
    <w:p w14:paraId="48DFDD7E"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neetichetarea produselor alimentare, aditivilor, coloranţilor, suplimentelor alimentare, alimentelor cu destinaţie specială, în conformitate cu normele în vigoare;</w:t>
      </w:r>
    </w:p>
    <w:p w14:paraId="4F40F51A"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funcţionării în permanenţă a spaţiilor frigorifice din unităţile alimentare, neasigurarea controlului şi înregistrării temperaturii în aceste spaţii şi neîntreţinerea lor prin neefectuarea reparaţiilor, reviziilor şi a igienizării;</w:t>
      </w:r>
    </w:p>
    <w:p w14:paraId="0A07C77B"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nerespectarea măsurilor prevăzute de normele de igienă în vigoare privind prepararea, păstrarea, depozitarea, transportul şi servirea produselor alimentare;</w:t>
      </w:r>
    </w:p>
    <w:p w14:paraId="677C75C6"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sz w:val="24"/>
          <w:szCs w:val="24"/>
          <w:shd w:val="clear" w:color="auto" w:fill="FFFFFF"/>
        </w:rPr>
      </w:pPr>
      <w:r w:rsidRPr="002E14AC">
        <w:rPr>
          <w:rFonts w:ascii="Arial" w:hAnsi="Arial" w:cs="Arial"/>
          <w:sz w:val="24"/>
          <w:szCs w:val="24"/>
          <w:shd w:val="clear" w:color="auto" w:fill="FFFFFF"/>
        </w:rPr>
        <w:t>neasigurarea în unităţile din sectorul alimentar a apei potabile curente reci şi calde în cantităţi suficiente pentru acoperirea nevoilor tehnologice şi pentru întreţinerea curăţeniei;</w:t>
      </w:r>
    </w:p>
    <w:p w14:paraId="2CBF20B2" w14:textId="77777777" w:rsidR="00802CBD" w:rsidRPr="002E14AC" w:rsidRDefault="00802CBD" w:rsidP="007C2400">
      <w:pPr>
        <w:pStyle w:val="ListParagraph"/>
        <w:numPr>
          <w:ilvl w:val="0"/>
          <w:numId w:val="49"/>
        </w:numPr>
        <w:tabs>
          <w:tab w:val="right" w:pos="9072"/>
        </w:tabs>
        <w:spacing w:after="0" w:line="240" w:lineRule="auto"/>
        <w:ind w:left="0" w:firstLine="0"/>
        <w:rPr>
          <w:rFonts w:ascii="Arial" w:hAnsi="Arial" w:cs="Arial"/>
          <w:b/>
          <w:sz w:val="24"/>
          <w:szCs w:val="24"/>
        </w:rPr>
      </w:pPr>
      <w:r w:rsidRPr="002E14AC">
        <w:rPr>
          <w:rFonts w:ascii="Arial" w:hAnsi="Arial" w:cs="Arial"/>
          <w:sz w:val="24"/>
          <w:szCs w:val="24"/>
          <w:shd w:val="clear" w:color="auto" w:fill="FFFFFF"/>
        </w:rPr>
        <w:t>neutilizarea corectă sau conform instrucţiunilor producătorului a produselor biocide şi/sau nepăstrarea acestora în condiţii care să prevină modificările fizico-chimice şi ale proprietăţilor biocide ale produselor;</w:t>
      </w:r>
    </w:p>
    <w:p w14:paraId="3B56187E" w14:textId="77777777" w:rsidR="00455BE6" w:rsidRPr="002E14AC" w:rsidRDefault="00455BE6" w:rsidP="007C2400">
      <w:pPr>
        <w:tabs>
          <w:tab w:val="right" w:pos="9072"/>
        </w:tabs>
        <w:spacing w:after="0" w:line="240" w:lineRule="auto"/>
        <w:rPr>
          <w:rFonts w:ascii="Arial" w:hAnsi="Arial" w:cs="Arial"/>
          <w:b/>
          <w:sz w:val="24"/>
          <w:szCs w:val="24"/>
        </w:rPr>
      </w:pPr>
    </w:p>
    <w:p w14:paraId="70F66CB7" w14:textId="77777777" w:rsidR="00455BE6" w:rsidRPr="002E14AC" w:rsidRDefault="00455BE6" w:rsidP="007C2400">
      <w:pPr>
        <w:pStyle w:val="ListParagraph"/>
        <w:tabs>
          <w:tab w:val="right" w:pos="9072"/>
        </w:tabs>
        <w:spacing w:after="0" w:line="240" w:lineRule="auto"/>
        <w:ind w:left="0"/>
        <w:rPr>
          <w:rFonts w:ascii="Arial" w:eastAsia="SimSun" w:hAnsi="Arial" w:cs="Arial"/>
          <w:b/>
          <w:sz w:val="24"/>
          <w:szCs w:val="24"/>
          <w:lang w:val="ro-RO" w:eastAsia="zh-CN"/>
        </w:rPr>
      </w:pPr>
      <w:r w:rsidRPr="002E14AC">
        <w:rPr>
          <w:rFonts w:ascii="Arial" w:eastAsia="SimSun" w:hAnsi="Arial" w:cs="Arial"/>
          <w:b/>
          <w:sz w:val="24"/>
          <w:szCs w:val="24"/>
          <w:lang w:val="ro-RO" w:eastAsia="zh-CN"/>
        </w:rPr>
        <w:t xml:space="preserve">Produse alimentare retrase de la comercializare: </w:t>
      </w:r>
    </w:p>
    <w:p w14:paraId="38B5AB9B" w14:textId="77777777" w:rsidR="00455BE6" w:rsidRPr="002E14AC" w:rsidRDefault="00455BE6" w:rsidP="007C2400">
      <w:pPr>
        <w:pStyle w:val="ListParagraph"/>
        <w:spacing w:after="0" w:line="240" w:lineRule="auto"/>
        <w:ind w:left="0"/>
        <w:jc w:val="both"/>
        <w:rPr>
          <w:rFonts w:ascii="Arial" w:eastAsia="SimSun" w:hAnsi="Arial" w:cs="Arial"/>
          <w:sz w:val="24"/>
          <w:szCs w:val="24"/>
          <w:lang w:val="ro-RO" w:eastAsia="zh-CN"/>
        </w:rPr>
      </w:pPr>
      <w:r w:rsidRPr="002E14AC">
        <w:rPr>
          <w:rFonts w:ascii="Arial" w:eastAsia="SimSun" w:hAnsi="Arial" w:cs="Arial"/>
          <w:b/>
          <w:sz w:val="24"/>
          <w:szCs w:val="24"/>
          <w:lang w:val="ro-RO" w:eastAsia="zh-CN"/>
        </w:rPr>
        <w:t xml:space="preserve">- </w:t>
      </w:r>
      <w:r w:rsidRPr="002E14AC">
        <w:rPr>
          <w:rFonts w:ascii="Arial" w:eastAsia="SimSun" w:hAnsi="Arial" w:cs="Arial"/>
          <w:sz w:val="24"/>
          <w:szCs w:val="24"/>
          <w:lang w:val="ro-RO" w:eastAsia="zh-CN"/>
        </w:rPr>
        <w:t>9504 bucăți</w:t>
      </w:r>
    </w:p>
    <w:p w14:paraId="2C852E5B" w14:textId="77777777" w:rsidR="00455BE6" w:rsidRPr="002E14AC" w:rsidRDefault="00455BE6" w:rsidP="007C2400">
      <w:pPr>
        <w:tabs>
          <w:tab w:val="right" w:pos="9072"/>
        </w:tabs>
        <w:spacing w:after="0" w:line="240" w:lineRule="auto"/>
        <w:rPr>
          <w:rFonts w:ascii="Arial" w:hAnsi="Arial" w:cs="Arial"/>
          <w:b/>
          <w:sz w:val="24"/>
          <w:szCs w:val="24"/>
        </w:rPr>
      </w:pPr>
    </w:p>
    <w:p w14:paraId="0C5012C2" w14:textId="77777777" w:rsidR="005322AD" w:rsidRPr="002E14AC" w:rsidRDefault="009815F9" w:rsidP="007C2400">
      <w:pPr>
        <w:pStyle w:val="ListParagraph"/>
        <w:tabs>
          <w:tab w:val="right" w:pos="9072"/>
        </w:tabs>
        <w:spacing w:after="0" w:line="240" w:lineRule="auto"/>
        <w:ind w:left="0"/>
        <w:rPr>
          <w:rFonts w:ascii="Arial" w:hAnsi="Arial" w:cs="Arial"/>
          <w:b/>
          <w:sz w:val="24"/>
          <w:szCs w:val="24"/>
        </w:rPr>
      </w:pPr>
      <w:r w:rsidRPr="002E14AC">
        <w:rPr>
          <w:rFonts w:ascii="Arial" w:hAnsi="Arial" w:cs="Arial"/>
          <w:b/>
          <w:sz w:val="24"/>
          <w:szCs w:val="24"/>
        </w:rPr>
        <w:t>ALTE DOMENII</w:t>
      </w:r>
    </w:p>
    <w:p w14:paraId="76EC4AB4" w14:textId="77777777" w:rsidR="000D38E4" w:rsidRPr="002E14AC" w:rsidRDefault="000D38E4" w:rsidP="007C2400">
      <w:pPr>
        <w:pStyle w:val="ListParagraph"/>
        <w:tabs>
          <w:tab w:val="right" w:pos="9072"/>
        </w:tabs>
        <w:spacing w:after="0" w:line="240" w:lineRule="auto"/>
        <w:ind w:left="0"/>
        <w:rPr>
          <w:rFonts w:ascii="Arial" w:hAnsi="Arial" w:cs="Arial"/>
          <w:b/>
          <w:sz w:val="24"/>
          <w:szCs w:val="24"/>
        </w:rPr>
      </w:pPr>
    </w:p>
    <w:p w14:paraId="61FADE5D" w14:textId="77777777" w:rsidR="002E188C" w:rsidRPr="002E14AC" w:rsidRDefault="008F77B4" w:rsidP="007C2400">
      <w:pPr>
        <w:pStyle w:val="NoSpacing"/>
        <w:tabs>
          <w:tab w:val="right" w:pos="9072"/>
        </w:tabs>
        <w:ind w:left="0"/>
        <w:rPr>
          <w:rFonts w:ascii="Arial" w:eastAsia="Times New Roman" w:hAnsi="Arial" w:cs="Arial"/>
          <w:bCs/>
          <w:sz w:val="24"/>
          <w:szCs w:val="24"/>
          <w:lang w:val="ro-RO" w:eastAsia="ro-RO"/>
        </w:rPr>
      </w:pPr>
      <w:r w:rsidRPr="002E14AC">
        <w:rPr>
          <w:rFonts w:ascii="Arial" w:hAnsi="Arial" w:cs="Arial"/>
          <w:sz w:val="24"/>
          <w:szCs w:val="24"/>
        </w:rPr>
        <w:t>N</w:t>
      </w:r>
      <w:r w:rsidR="005322AD" w:rsidRPr="002E14AC">
        <w:rPr>
          <w:rFonts w:ascii="Arial" w:hAnsi="Arial" w:cs="Arial"/>
          <w:sz w:val="24"/>
          <w:szCs w:val="24"/>
        </w:rPr>
        <w:t xml:space="preserve">umăr </w:t>
      </w:r>
      <w:r w:rsidR="005322AD" w:rsidRPr="002E14AC">
        <w:rPr>
          <w:rFonts w:ascii="Arial" w:eastAsia="Times New Roman" w:hAnsi="Arial" w:cs="Arial"/>
          <w:bCs/>
          <w:sz w:val="24"/>
          <w:szCs w:val="24"/>
          <w:lang w:val="ro-RO" w:eastAsia="ro-RO"/>
        </w:rPr>
        <w:t>sesizări rezolvate</w:t>
      </w:r>
      <w:r w:rsidR="009049AD" w:rsidRPr="002E14AC">
        <w:rPr>
          <w:rFonts w:ascii="Arial" w:eastAsia="Times New Roman" w:hAnsi="Arial" w:cs="Arial"/>
          <w:bCs/>
          <w:sz w:val="24"/>
          <w:szCs w:val="24"/>
          <w:lang w:val="ro-RO" w:eastAsia="ro-RO"/>
        </w:rPr>
        <w:t xml:space="preserve"> </w:t>
      </w:r>
      <w:r w:rsidR="00B1265C" w:rsidRPr="002E14AC">
        <w:rPr>
          <w:rFonts w:ascii="Arial" w:eastAsia="Times New Roman" w:hAnsi="Arial" w:cs="Arial"/>
          <w:bCs/>
          <w:sz w:val="24"/>
          <w:szCs w:val="24"/>
          <w:lang w:val="ro-RO" w:eastAsia="ro-RO"/>
        </w:rPr>
        <w:t>–</w:t>
      </w:r>
      <w:r w:rsidR="006C5B7D" w:rsidRPr="002E14AC">
        <w:rPr>
          <w:rFonts w:ascii="Arial" w:eastAsia="Times New Roman" w:hAnsi="Arial" w:cs="Arial"/>
          <w:bCs/>
          <w:sz w:val="24"/>
          <w:szCs w:val="24"/>
          <w:lang w:val="ro-RO" w:eastAsia="ro-RO"/>
        </w:rPr>
        <w:t xml:space="preserve"> </w:t>
      </w:r>
      <w:r w:rsidR="008B2C2C" w:rsidRPr="002E14AC">
        <w:rPr>
          <w:rFonts w:ascii="Arial" w:eastAsia="Times New Roman" w:hAnsi="Arial" w:cs="Arial"/>
          <w:bCs/>
          <w:sz w:val="24"/>
          <w:szCs w:val="24"/>
          <w:lang w:val="ro-RO" w:eastAsia="ro-RO"/>
        </w:rPr>
        <w:t>927</w:t>
      </w:r>
    </w:p>
    <w:p w14:paraId="7031831A" w14:textId="77777777" w:rsidR="00D842D1" w:rsidRPr="002E14AC" w:rsidRDefault="00D842D1" w:rsidP="007C2400">
      <w:pPr>
        <w:pStyle w:val="NoSpacing"/>
        <w:tabs>
          <w:tab w:val="right" w:pos="9072"/>
        </w:tabs>
        <w:ind w:left="0"/>
        <w:rPr>
          <w:rFonts w:ascii="Arial" w:eastAsia="Times New Roman" w:hAnsi="Arial" w:cs="Arial"/>
          <w:bCs/>
          <w:sz w:val="24"/>
          <w:szCs w:val="24"/>
          <w:lang w:val="ro-RO" w:eastAsia="ro-RO"/>
        </w:rPr>
      </w:pPr>
      <w:r w:rsidRPr="002E14AC">
        <w:rPr>
          <w:rFonts w:ascii="Arial" w:eastAsia="Times New Roman" w:hAnsi="Arial" w:cs="Arial"/>
          <w:bCs/>
          <w:sz w:val="24"/>
          <w:szCs w:val="24"/>
          <w:lang w:val="ro-RO" w:eastAsia="ro-RO"/>
        </w:rPr>
        <w:t xml:space="preserve">Acțiuni tematice stabilite de ISS județean </w:t>
      </w:r>
      <w:r w:rsidR="00070501" w:rsidRPr="002E14AC">
        <w:rPr>
          <w:rFonts w:ascii="Arial" w:eastAsia="Times New Roman" w:hAnsi="Arial" w:cs="Arial"/>
          <w:bCs/>
          <w:sz w:val="24"/>
          <w:szCs w:val="24"/>
          <w:lang w:val="ro-RO" w:eastAsia="ro-RO"/>
        </w:rPr>
        <w:t>-</w:t>
      </w:r>
      <w:r w:rsidRPr="002E14AC">
        <w:rPr>
          <w:rFonts w:ascii="Arial" w:eastAsia="Times New Roman" w:hAnsi="Arial" w:cs="Arial"/>
          <w:bCs/>
          <w:sz w:val="24"/>
          <w:szCs w:val="24"/>
          <w:lang w:val="ro-RO" w:eastAsia="ro-RO"/>
        </w:rPr>
        <w:t xml:space="preserve"> </w:t>
      </w:r>
      <w:r w:rsidR="008B2C2C" w:rsidRPr="002E14AC">
        <w:rPr>
          <w:rFonts w:ascii="Arial" w:eastAsia="Times New Roman" w:hAnsi="Arial" w:cs="Arial"/>
          <w:bCs/>
          <w:sz w:val="24"/>
          <w:szCs w:val="24"/>
          <w:lang w:val="ro-RO" w:eastAsia="ro-RO"/>
        </w:rPr>
        <w:t>33</w:t>
      </w:r>
    </w:p>
    <w:p w14:paraId="367F7D2C" w14:textId="77777777" w:rsidR="00D842D1" w:rsidRPr="002E14AC" w:rsidRDefault="00D842D1" w:rsidP="007C2400">
      <w:pPr>
        <w:pStyle w:val="NoSpacing"/>
        <w:tabs>
          <w:tab w:val="right" w:pos="9072"/>
        </w:tabs>
        <w:ind w:left="0"/>
        <w:rPr>
          <w:rFonts w:ascii="Arial" w:eastAsia="Times New Roman" w:hAnsi="Arial" w:cs="Arial"/>
          <w:bCs/>
          <w:sz w:val="24"/>
          <w:szCs w:val="24"/>
          <w:lang w:val="ro-RO" w:eastAsia="ro-RO"/>
        </w:rPr>
      </w:pPr>
      <w:r w:rsidRPr="002E14AC">
        <w:rPr>
          <w:rFonts w:ascii="Arial" w:eastAsia="Times New Roman" w:hAnsi="Arial" w:cs="Arial"/>
          <w:bCs/>
          <w:sz w:val="24"/>
          <w:szCs w:val="24"/>
          <w:lang w:val="ro-RO" w:eastAsia="ro-RO"/>
        </w:rPr>
        <w:t xml:space="preserve">Acțiuni de îndrumare și consultanță </w:t>
      </w:r>
      <w:r w:rsidR="00E35F68" w:rsidRPr="002E14AC">
        <w:rPr>
          <w:rFonts w:ascii="Arial" w:eastAsia="Times New Roman" w:hAnsi="Arial" w:cs="Arial"/>
          <w:bCs/>
          <w:sz w:val="24"/>
          <w:szCs w:val="24"/>
          <w:lang w:val="ro-RO" w:eastAsia="ro-RO"/>
        </w:rPr>
        <w:t>–</w:t>
      </w:r>
      <w:r w:rsidRPr="002E14AC">
        <w:rPr>
          <w:rFonts w:ascii="Arial" w:eastAsia="Times New Roman" w:hAnsi="Arial" w:cs="Arial"/>
          <w:bCs/>
          <w:sz w:val="24"/>
          <w:szCs w:val="24"/>
          <w:lang w:val="ro-RO" w:eastAsia="ro-RO"/>
        </w:rPr>
        <w:t xml:space="preserve"> </w:t>
      </w:r>
      <w:r w:rsidR="008B2C2C" w:rsidRPr="002E14AC">
        <w:rPr>
          <w:rFonts w:ascii="Arial" w:eastAsia="Times New Roman" w:hAnsi="Arial" w:cs="Arial"/>
          <w:bCs/>
          <w:sz w:val="24"/>
          <w:szCs w:val="24"/>
          <w:lang w:val="ro-RO" w:eastAsia="ro-RO"/>
        </w:rPr>
        <w:t>283</w:t>
      </w:r>
      <w:r w:rsidR="00E35F68" w:rsidRPr="002E14AC">
        <w:rPr>
          <w:rFonts w:ascii="Arial" w:eastAsia="Times New Roman" w:hAnsi="Arial" w:cs="Arial"/>
          <w:bCs/>
          <w:sz w:val="24"/>
          <w:szCs w:val="24"/>
          <w:lang w:val="ro-RO" w:eastAsia="ro-RO"/>
        </w:rPr>
        <w:t xml:space="preserve"> </w:t>
      </w:r>
    </w:p>
    <w:p w14:paraId="53F1DD38" w14:textId="77777777" w:rsidR="002E188C" w:rsidRPr="002E14AC" w:rsidRDefault="008F77B4" w:rsidP="007C2400">
      <w:pPr>
        <w:pStyle w:val="NoSpacing"/>
        <w:tabs>
          <w:tab w:val="right" w:pos="9072"/>
        </w:tabs>
        <w:ind w:left="0"/>
        <w:rPr>
          <w:rFonts w:ascii="Arial" w:eastAsia="Times New Roman" w:hAnsi="Arial" w:cs="Arial"/>
          <w:bCs/>
          <w:sz w:val="24"/>
          <w:szCs w:val="24"/>
          <w:lang w:val="ro-RO" w:eastAsia="ro-RO"/>
        </w:rPr>
      </w:pPr>
      <w:r w:rsidRPr="002E14AC">
        <w:rPr>
          <w:rFonts w:ascii="Arial" w:hAnsi="Arial" w:cs="Arial"/>
          <w:sz w:val="24"/>
          <w:szCs w:val="24"/>
        </w:rPr>
        <w:t>A</w:t>
      </w:r>
      <w:r w:rsidR="005322AD" w:rsidRPr="002E14AC">
        <w:rPr>
          <w:rFonts w:ascii="Arial" w:eastAsia="Times New Roman" w:hAnsi="Arial" w:cs="Arial"/>
          <w:bCs/>
          <w:sz w:val="24"/>
          <w:szCs w:val="24"/>
          <w:lang w:val="ro-RO" w:eastAsia="ro-RO"/>
        </w:rPr>
        <w:t>cțiuni comune cu alte autorități</w:t>
      </w:r>
      <w:r w:rsidR="00D34D3C" w:rsidRPr="002E14AC">
        <w:rPr>
          <w:rFonts w:ascii="Arial" w:eastAsia="Times New Roman" w:hAnsi="Arial" w:cs="Arial"/>
          <w:bCs/>
          <w:sz w:val="24"/>
          <w:szCs w:val="24"/>
          <w:lang w:val="ro-RO" w:eastAsia="ro-RO"/>
        </w:rPr>
        <w:t xml:space="preserve"> </w:t>
      </w:r>
      <w:r w:rsidR="002E188C" w:rsidRPr="002E14AC">
        <w:rPr>
          <w:rFonts w:ascii="Arial" w:eastAsia="Times New Roman" w:hAnsi="Arial" w:cs="Arial"/>
          <w:bCs/>
          <w:sz w:val="24"/>
          <w:szCs w:val="24"/>
          <w:lang w:val="ro-RO" w:eastAsia="ro-RO"/>
        </w:rPr>
        <w:t>–</w:t>
      </w:r>
      <w:r w:rsidR="00BC787E" w:rsidRPr="002E14AC">
        <w:rPr>
          <w:rFonts w:ascii="Arial" w:eastAsia="Times New Roman" w:hAnsi="Arial" w:cs="Arial"/>
          <w:bCs/>
          <w:sz w:val="24"/>
          <w:szCs w:val="24"/>
          <w:lang w:val="ro-RO" w:eastAsia="ro-RO"/>
        </w:rPr>
        <w:t xml:space="preserve"> </w:t>
      </w:r>
      <w:r w:rsidR="008B2C2C" w:rsidRPr="002E14AC">
        <w:rPr>
          <w:rFonts w:ascii="Arial" w:eastAsia="Times New Roman" w:hAnsi="Arial" w:cs="Arial"/>
          <w:bCs/>
          <w:sz w:val="24"/>
          <w:szCs w:val="24"/>
          <w:lang w:val="ro-RO" w:eastAsia="ro-RO"/>
        </w:rPr>
        <w:t>21</w:t>
      </w:r>
    </w:p>
    <w:p w14:paraId="00C09E31" w14:textId="77777777" w:rsidR="005A27E1" w:rsidRPr="002E14AC" w:rsidRDefault="005A27E1" w:rsidP="007C2400">
      <w:pPr>
        <w:pStyle w:val="NoSpacing"/>
        <w:tabs>
          <w:tab w:val="right" w:pos="9072"/>
        </w:tabs>
        <w:ind w:left="0"/>
        <w:rPr>
          <w:rFonts w:ascii="Arial" w:eastAsia="Times New Roman" w:hAnsi="Arial" w:cs="Arial"/>
          <w:bCs/>
          <w:sz w:val="24"/>
          <w:szCs w:val="24"/>
          <w:lang w:val="ro-RO" w:eastAsia="ro-RO"/>
        </w:rPr>
      </w:pPr>
      <w:r w:rsidRPr="002E14AC">
        <w:rPr>
          <w:rFonts w:ascii="Arial" w:eastAsia="Times New Roman" w:hAnsi="Arial" w:cs="Arial"/>
          <w:bCs/>
          <w:sz w:val="24"/>
          <w:szCs w:val="24"/>
          <w:lang w:val="ro-RO" w:eastAsia="ro-RO"/>
        </w:rPr>
        <w:t xml:space="preserve">Număr probleme de sănătate identificate și soluționate - </w:t>
      </w:r>
      <w:r w:rsidR="008B2C2C" w:rsidRPr="002E14AC">
        <w:rPr>
          <w:rFonts w:ascii="Arial" w:eastAsia="Times New Roman" w:hAnsi="Arial" w:cs="Arial"/>
          <w:bCs/>
          <w:sz w:val="24"/>
          <w:szCs w:val="24"/>
          <w:lang w:val="ro-RO" w:eastAsia="ro-RO"/>
        </w:rPr>
        <w:t>179</w:t>
      </w:r>
    </w:p>
    <w:p w14:paraId="7881600A" w14:textId="77777777" w:rsidR="002E188C" w:rsidRPr="002E14AC" w:rsidRDefault="008F77B4" w:rsidP="007C2400">
      <w:pPr>
        <w:pStyle w:val="NoSpacing"/>
        <w:tabs>
          <w:tab w:val="right" w:pos="9072"/>
        </w:tabs>
        <w:ind w:left="0"/>
        <w:rPr>
          <w:rFonts w:ascii="Arial" w:eastAsia="Times New Roman" w:hAnsi="Arial" w:cs="Arial"/>
          <w:bCs/>
          <w:sz w:val="24"/>
          <w:szCs w:val="24"/>
          <w:lang w:val="ro-RO" w:eastAsia="ro-RO"/>
        </w:rPr>
      </w:pPr>
      <w:r w:rsidRPr="002E14AC">
        <w:rPr>
          <w:rFonts w:ascii="Arial" w:eastAsia="Times New Roman" w:hAnsi="Arial" w:cs="Arial"/>
          <w:bCs/>
          <w:sz w:val="24"/>
          <w:szCs w:val="24"/>
          <w:lang w:val="ro-RO" w:eastAsia="ro-RO"/>
        </w:rPr>
        <w:t>A</w:t>
      </w:r>
      <w:r w:rsidR="002E188C" w:rsidRPr="002E14AC">
        <w:rPr>
          <w:rFonts w:ascii="Arial" w:eastAsia="Times New Roman" w:hAnsi="Arial" w:cs="Arial"/>
          <w:bCs/>
          <w:sz w:val="24"/>
          <w:szCs w:val="24"/>
          <w:lang w:val="ro-RO" w:eastAsia="ro-RO"/>
        </w:rPr>
        <w:t>ctivitatea juridică:</w:t>
      </w:r>
    </w:p>
    <w:p w14:paraId="164E6037" w14:textId="77777777" w:rsidR="005322AD" w:rsidRPr="002E14AC" w:rsidRDefault="00070501" w:rsidP="007C2400">
      <w:pPr>
        <w:pStyle w:val="NoSpacing"/>
        <w:tabs>
          <w:tab w:val="right" w:pos="9072"/>
        </w:tabs>
        <w:ind w:left="0"/>
        <w:rPr>
          <w:rFonts w:ascii="Arial" w:eastAsia="Times New Roman" w:hAnsi="Arial" w:cs="Arial"/>
          <w:bCs/>
          <w:sz w:val="24"/>
          <w:szCs w:val="24"/>
          <w:lang w:val="ro-RO" w:eastAsia="ro-RO"/>
        </w:rPr>
      </w:pPr>
      <w:r w:rsidRPr="002E14AC">
        <w:rPr>
          <w:rFonts w:ascii="Arial" w:eastAsia="Times New Roman" w:hAnsi="Arial" w:cs="Arial"/>
          <w:sz w:val="24"/>
          <w:szCs w:val="24"/>
          <w:lang w:val="ro-RO" w:eastAsia="ro-RO"/>
        </w:rPr>
        <w:t>-</w:t>
      </w:r>
      <w:r w:rsidR="00D842D1" w:rsidRPr="002E14AC">
        <w:rPr>
          <w:rFonts w:ascii="Arial" w:eastAsia="Times New Roman" w:hAnsi="Arial" w:cs="Arial"/>
          <w:sz w:val="24"/>
          <w:szCs w:val="24"/>
          <w:lang w:val="ro-RO" w:eastAsia="ro-RO"/>
        </w:rPr>
        <w:t xml:space="preserve"> </w:t>
      </w:r>
      <w:r w:rsidR="005322AD" w:rsidRPr="002E14AC">
        <w:rPr>
          <w:rFonts w:ascii="Arial" w:eastAsia="Times New Roman" w:hAnsi="Arial" w:cs="Arial"/>
          <w:sz w:val="24"/>
          <w:szCs w:val="24"/>
          <w:lang w:val="ro-RO" w:eastAsia="ro-RO"/>
        </w:rPr>
        <w:t>nr. plângeri împotriva proceselor verbale de constatare a contravenției și de aplicare a sancțiunii</w:t>
      </w:r>
      <w:r w:rsidR="009049AD" w:rsidRPr="002E14AC">
        <w:rPr>
          <w:rFonts w:ascii="Arial" w:eastAsia="Times New Roman" w:hAnsi="Arial" w:cs="Arial"/>
          <w:sz w:val="24"/>
          <w:szCs w:val="24"/>
          <w:lang w:val="ro-RO" w:eastAsia="ro-RO"/>
        </w:rPr>
        <w:t xml:space="preserve"> </w:t>
      </w:r>
      <w:r w:rsidR="002F0C6F" w:rsidRPr="002E14AC">
        <w:rPr>
          <w:rFonts w:ascii="Arial" w:eastAsia="Times New Roman" w:hAnsi="Arial" w:cs="Arial"/>
          <w:sz w:val="24"/>
          <w:szCs w:val="24"/>
          <w:lang w:val="ro-RO" w:eastAsia="ro-RO"/>
        </w:rPr>
        <w:t>–</w:t>
      </w:r>
      <w:r w:rsidR="00B216F4" w:rsidRPr="002E14AC">
        <w:rPr>
          <w:rFonts w:ascii="Arial" w:eastAsia="Times New Roman" w:hAnsi="Arial" w:cs="Arial"/>
          <w:sz w:val="24"/>
          <w:szCs w:val="24"/>
          <w:lang w:val="ro-RO" w:eastAsia="ro-RO"/>
        </w:rPr>
        <w:t xml:space="preserve"> </w:t>
      </w:r>
      <w:r w:rsidR="008B2C2C" w:rsidRPr="002E14AC">
        <w:rPr>
          <w:rFonts w:ascii="Arial" w:eastAsia="Times New Roman" w:hAnsi="Arial" w:cs="Arial"/>
          <w:sz w:val="24"/>
          <w:szCs w:val="24"/>
          <w:lang w:val="ro-RO" w:eastAsia="ro-RO"/>
        </w:rPr>
        <w:t>10</w:t>
      </w:r>
    </w:p>
    <w:p w14:paraId="57CDD14E" w14:textId="77777777" w:rsidR="005322AD" w:rsidRPr="002E14AC" w:rsidRDefault="00070501" w:rsidP="007C2400">
      <w:pPr>
        <w:pStyle w:val="NoSpacing"/>
        <w:tabs>
          <w:tab w:val="right" w:pos="9072"/>
        </w:tabs>
        <w:ind w:left="0"/>
        <w:rPr>
          <w:rFonts w:ascii="Arial" w:hAnsi="Arial" w:cs="Arial"/>
          <w:sz w:val="24"/>
          <w:szCs w:val="24"/>
        </w:rPr>
      </w:pPr>
      <w:r w:rsidRPr="002E14AC">
        <w:rPr>
          <w:rFonts w:ascii="Arial" w:eastAsia="Times New Roman" w:hAnsi="Arial" w:cs="Arial"/>
          <w:sz w:val="24"/>
          <w:szCs w:val="24"/>
          <w:lang w:val="ro-RO" w:eastAsia="ro-RO"/>
        </w:rPr>
        <w:t>-</w:t>
      </w:r>
      <w:r w:rsidR="00D842D1" w:rsidRPr="002E14AC">
        <w:rPr>
          <w:rFonts w:ascii="Arial" w:eastAsia="Times New Roman" w:hAnsi="Arial" w:cs="Arial"/>
          <w:sz w:val="24"/>
          <w:szCs w:val="24"/>
          <w:lang w:val="ro-RO" w:eastAsia="ro-RO"/>
        </w:rPr>
        <w:t xml:space="preserve"> </w:t>
      </w:r>
      <w:r w:rsidR="005322AD" w:rsidRPr="002E14AC">
        <w:rPr>
          <w:rFonts w:ascii="Arial" w:eastAsia="Times New Roman" w:hAnsi="Arial" w:cs="Arial"/>
          <w:sz w:val="24"/>
          <w:szCs w:val="24"/>
          <w:lang w:val="ro-RO" w:eastAsia="ro-RO"/>
        </w:rPr>
        <w:t xml:space="preserve">nr. de dosare </w:t>
      </w:r>
      <w:r w:rsidR="00A26E2A" w:rsidRPr="002E14AC">
        <w:rPr>
          <w:rFonts w:ascii="Arial" w:eastAsia="Times New Roman" w:hAnsi="Arial" w:cs="Arial"/>
          <w:sz w:val="24"/>
          <w:szCs w:val="24"/>
          <w:lang w:val="ro-RO" w:eastAsia="ro-RO"/>
        </w:rPr>
        <w:t>soluțion</w:t>
      </w:r>
      <w:r w:rsidR="005322AD" w:rsidRPr="002E14AC">
        <w:rPr>
          <w:rFonts w:ascii="Arial" w:eastAsia="Times New Roman" w:hAnsi="Arial" w:cs="Arial"/>
          <w:sz w:val="24"/>
          <w:szCs w:val="24"/>
          <w:lang w:val="ro-RO" w:eastAsia="ro-RO"/>
        </w:rPr>
        <w:t>te de judecătoria teritorială în favoarea inspectorilor sanitari</w:t>
      </w:r>
      <w:r w:rsidR="009049AD" w:rsidRPr="002E14AC">
        <w:rPr>
          <w:rFonts w:ascii="Arial" w:eastAsia="Times New Roman" w:hAnsi="Arial" w:cs="Arial"/>
          <w:sz w:val="24"/>
          <w:szCs w:val="24"/>
          <w:lang w:val="ro-RO" w:eastAsia="ro-RO"/>
        </w:rPr>
        <w:t xml:space="preserve"> </w:t>
      </w:r>
      <w:r w:rsidR="002F0C6F" w:rsidRPr="002E14AC">
        <w:rPr>
          <w:rFonts w:ascii="Arial" w:eastAsia="Times New Roman" w:hAnsi="Arial" w:cs="Arial"/>
          <w:sz w:val="24"/>
          <w:szCs w:val="24"/>
          <w:lang w:val="ro-RO" w:eastAsia="ro-RO"/>
        </w:rPr>
        <w:t>–</w:t>
      </w:r>
      <w:r w:rsidR="0000120B" w:rsidRPr="002E14AC">
        <w:rPr>
          <w:rFonts w:ascii="Arial" w:eastAsia="Times New Roman" w:hAnsi="Arial" w:cs="Arial"/>
          <w:sz w:val="24"/>
          <w:szCs w:val="24"/>
          <w:lang w:val="ro-RO" w:eastAsia="ro-RO"/>
        </w:rPr>
        <w:t xml:space="preserve"> </w:t>
      </w:r>
      <w:r w:rsidR="008B2C2C" w:rsidRPr="002E14AC">
        <w:rPr>
          <w:rFonts w:ascii="Arial" w:eastAsia="Times New Roman" w:hAnsi="Arial" w:cs="Arial"/>
          <w:sz w:val="24"/>
          <w:szCs w:val="24"/>
          <w:lang w:val="ro-RO" w:eastAsia="ro-RO"/>
        </w:rPr>
        <w:t>1</w:t>
      </w:r>
    </w:p>
    <w:p w14:paraId="0DE38770" w14:textId="77777777" w:rsidR="005322AD" w:rsidRPr="002E14AC" w:rsidRDefault="00070501"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w:t>
      </w:r>
      <w:r w:rsidR="00D842D1" w:rsidRPr="002E14AC">
        <w:rPr>
          <w:rFonts w:ascii="Arial" w:eastAsia="Times New Roman" w:hAnsi="Arial" w:cs="Arial"/>
          <w:sz w:val="24"/>
          <w:szCs w:val="24"/>
          <w:lang w:val="ro-RO" w:eastAsia="ro-RO"/>
        </w:rPr>
        <w:t xml:space="preserve"> </w:t>
      </w:r>
      <w:r w:rsidR="005322AD" w:rsidRPr="002E14AC">
        <w:rPr>
          <w:rFonts w:ascii="Arial" w:eastAsia="Times New Roman" w:hAnsi="Arial" w:cs="Arial"/>
          <w:sz w:val="24"/>
          <w:szCs w:val="24"/>
          <w:lang w:val="ro-RO" w:eastAsia="ro-RO"/>
        </w:rPr>
        <w:t>nr. total dosare soluționate de judecătoria teritorială</w:t>
      </w:r>
      <w:r w:rsidR="00BA2260" w:rsidRPr="002E14AC">
        <w:rPr>
          <w:rFonts w:ascii="Arial" w:eastAsia="Times New Roman" w:hAnsi="Arial" w:cs="Arial"/>
          <w:sz w:val="24"/>
          <w:szCs w:val="24"/>
          <w:lang w:val="ro-RO" w:eastAsia="ro-RO"/>
        </w:rPr>
        <w:t xml:space="preserve"> </w:t>
      </w:r>
      <w:r w:rsidRPr="002E14AC">
        <w:rPr>
          <w:rFonts w:ascii="Arial" w:eastAsia="Times New Roman" w:hAnsi="Arial" w:cs="Arial"/>
          <w:sz w:val="24"/>
          <w:szCs w:val="24"/>
          <w:lang w:val="ro-RO" w:eastAsia="ro-RO"/>
        </w:rPr>
        <w:t>-</w:t>
      </w:r>
      <w:r w:rsidR="00BA2260" w:rsidRPr="002E14AC">
        <w:rPr>
          <w:rFonts w:ascii="Arial" w:eastAsia="Times New Roman" w:hAnsi="Arial" w:cs="Arial"/>
          <w:sz w:val="24"/>
          <w:szCs w:val="24"/>
          <w:lang w:val="ro-RO" w:eastAsia="ro-RO"/>
        </w:rPr>
        <w:t xml:space="preserve"> </w:t>
      </w:r>
      <w:r w:rsidR="008B2C2C" w:rsidRPr="002E14AC">
        <w:rPr>
          <w:rFonts w:ascii="Arial" w:eastAsia="Times New Roman" w:hAnsi="Arial" w:cs="Arial"/>
          <w:sz w:val="24"/>
          <w:szCs w:val="24"/>
          <w:lang w:val="ro-RO" w:eastAsia="ro-RO"/>
        </w:rPr>
        <w:t>2</w:t>
      </w:r>
      <w:r w:rsidR="005322AD" w:rsidRPr="002E14AC">
        <w:rPr>
          <w:rFonts w:ascii="Arial" w:eastAsia="Times New Roman" w:hAnsi="Arial" w:cs="Arial"/>
          <w:sz w:val="24"/>
          <w:szCs w:val="24"/>
          <w:lang w:val="ro-RO" w:eastAsia="ro-RO"/>
        </w:rPr>
        <w:t>, din care:</w:t>
      </w:r>
    </w:p>
    <w:p w14:paraId="6CCF8EF4" w14:textId="77777777" w:rsidR="001326FF" w:rsidRPr="002E14AC" w:rsidRDefault="003A3AD1" w:rsidP="007C2400">
      <w:pPr>
        <w:pStyle w:val="NoSpacing"/>
        <w:tabs>
          <w:tab w:val="right" w:pos="9072"/>
        </w:tabs>
        <w:ind w:left="0"/>
        <w:rPr>
          <w:rFonts w:ascii="Arial" w:eastAsia="Times New Roman" w:hAnsi="Arial" w:cs="Arial"/>
          <w:sz w:val="24"/>
          <w:szCs w:val="24"/>
          <w:lang w:val="ro-RO" w:eastAsia="ro-RO"/>
        </w:rPr>
      </w:pPr>
      <w:r w:rsidRPr="002E14AC">
        <w:rPr>
          <w:rFonts w:ascii="Arial" w:eastAsia="Times New Roman" w:hAnsi="Arial" w:cs="Arial"/>
          <w:sz w:val="24"/>
          <w:szCs w:val="24"/>
          <w:lang w:val="ro-RO" w:eastAsia="ro-RO"/>
        </w:rPr>
        <w:t>î</w:t>
      </w:r>
      <w:r w:rsidR="001326FF" w:rsidRPr="002E14AC">
        <w:rPr>
          <w:rFonts w:ascii="Arial" w:eastAsia="Times New Roman" w:hAnsi="Arial" w:cs="Arial"/>
          <w:sz w:val="24"/>
          <w:szCs w:val="24"/>
          <w:lang w:val="ro-RO" w:eastAsia="ro-RO"/>
        </w:rPr>
        <w:t xml:space="preserve">n favoarea persoanei juridice – </w:t>
      </w:r>
      <w:r w:rsidR="008B2C2C" w:rsidRPr="002E14AC">
        <w:rPr>
          <w:rFonts w:ascii="Arial" w:eastAsia="Times New Roman" w:hAnsi="Arial" w:cs="Arial"/>
          <w:sz w:val="24"/>
          <w:szCs w:val="24"/>
          <w:lang w:val="ro-RO" w:eastAsia="ro-RO"/>
        </w:rPr>
        <w:t>2</w:t>
      </w:r>
    </w:p>
    <w:p w14:paraId="71AC1A7A" w14:textId="77777777" w:rsidR="00103E6E" w:rsidRDefault="00103E6E" w:rsidP="007C2400">
      <w:pPr>
        <w:pStyle w:val="NoSpacing"/>
        <w:tabs>
          <w:tab w:val="right" w:pos="9072"/>
        </w:tabs>
        <w:ind w:left="0"/>
        <w:rPr>
          <w:rFonts w:ascii="Arial" w:hAnsi="Arial" w:cs="Arial"/>
          <w:sz w:val="24"/>
          <w:szCs w:val="24"/>
          <w:lang w:val="ro-RO"/>
        </w:rPr>
      </w:pPr>
    </w:p>
    <w:p w14:paraId="1B5CF24B" w14:textId="77777777" w:rsidR="002E14AC" w:rsidRDefault="002E14AC" w:rsidP="007C2400">
      <w:pPr>
        <w:pStyle w:val="NoSpacing"/>
        <w:tabs>
          <w:tab w:val="right" w:pos="9072"/>
        </w:tabs>
        <w:ind w:left="0"/>
        <w:rPr>
          <w:rFonts w:ascii="Arial" w:hAnsi="Arial" w:cs="Arial"/>
          <w:sz w:val="24"/>
          <w:szCs w:val="24"/>
          <w:lang w:val="ro-RO"/>
        </w:rPr>
      </w:pPr>
    </w:p>
    <w:p w14:paraId="57C7DAA5" w14:textId="77777777" w:rsidR="002E14AC" w:rsidRDefault="002E14AC" w:rsidP="007C2400">
      <w:pPr>
        <w:pStyle w:val="NoSpacing"/>
        <w:tabs>
          <w:tab w:val="right" w:pos="9072"/>
        </w:tabs>
        <w:ind w:left="0"/>
        <w:rPr>
          <w:rFonts w:ascii="Arial" w:hAnsi="Arial" w:cs="Arial"/>
          <w:sz w:val="24"/>
          <w:szCs w:val="24"/>
          <w:lang w:val="ro-RO"/>
        </w:rPr>
      </w:pPr>
    </w:p>
    <w:p w14:paraId="291BDD03" w14:textId="77777777" w:rsidR="002E14AC" w:rsidRPr="002E14AC" w:rsidRDefault="002E14AC" w:rsidP="007C2400">
      <w:pPr>
        <w:pStyle w:val="NoSpacing"/>
        <w:tabs>
          <w:tab w:val="right" w:pos="9072"/>
        </w:tabs>
        <w:ind w:left="0"/>
        <w:rPr>
          <w:rFonts w:ascii="Arial" w:hAnsi="Arial" w:cs="Arial"/>
          <w:sz w:val="24"/>
          <w:szCs w:val="24"/>
          <w:lang w:val="ro-RO"/>
        </w:rPr>
      </w:pPr>
    </w:p>
    <w:p w14:paraId="29FB3F51" w14:textId="2132C903" w:rsidR="00773D6E" w:rsidRPr="002E14AC" w:rsidRDefault="00773D6E" w:rsidP="007C2400">
      <w:pPr>
        <w:tabs>
          <w:tab w:val="right" w:pos="9072"/>
        </w:tabs>
        <w:spacing w:after="0" w:line="240" w:lineRule="auto"/>
        <w:jc w:val="right"/>
        <w:rPr>
          <w:rFonts w:ascii="Arial" w:hAnsi="Arial" w:cs="Arial"/>
          <w:sz w:val="24"/>
          <w:szCs w:val="24"/>
          <w:lang w:val="ro-RO"/>
        </w:rPr>
      </w:pPr>
      <w:bookmarkStart w:id="1" w:name="_GoBack"/>
      <w:bookmarkEnd w:id="1"/>
    </w:p>
    <w:sectPr w:rsidR="00773D6E" w:rsidRPr="002E14AC" w:rsidSect="00217CD2">
      <w:footerReference w:type="default" r:id="rId9"/>
      <w:headerReference w:type="first" r:id="rId10"/>
      <w:pgSz w:w="11906" w:h="16838"/>
      <w:pgMar w:top="1191" w:right="1361" w:bottom="1304" w:left="1418" w:header="425"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6927E" w14:textId="77777777" w:rsidR="006632F7" w:rsidRDefault="006632F7" w:rsidP="0018515F">
      <w:pPr>
        <w:spacing w:after="0" w:line="240" w:lineRule="auto"/>
      </w:pPr>
      <w:r>
        <w:separator/>
      </w:r>
    </w:p>
  </w:endnote>
  <w:endnote w:type="continuationSeparator" w:id="0">
    <w:p w14:paraId="6F988D91" w14:textId="77777777" w:rsidR="006632F7" w:rsidRDefault="006632F7"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F491" w14:textId="77777777" w:rsidR="001F4015" w:rsidRDefault="001F4015" w:rsidP="00C441AE">
    <w:pPr>
      <w:pStyle w:val="Footer"/>
    </w:pPr>
    <w:r>
      <w:tab/>
    </w:r>
    <w:sdt>
      <w:sdtPr>
        <w:id w:val="170189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2440">
          <w:rPr>
            <w:noProof/>
          </w:rPr>
          <w:t>2</w:t>
        </w:r>
        <w:r>
          <w:rPr>
            <w:noProof/>
          </w:rPr>
          <w:fldChar w:fldCharType="end"/>
        </w:r>
      </w:sdtContent>
    </w:sdt>
  </w:p>
  <w:p w14:paraId="638910FA" w14:textId="77777777" w:rsidR="001F4015" w:rsidRDefault="001F4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279FE" w14:textId="77777777" w:rsidR="006632F7" w:rsidRDefault="006632F7" w:rsidP="0018515F">
      <w:pPr>
        <w:spacing w:after="0" w:line="240" w:lineRule="auto"/>
      </w:pPr>
      <w:r>
        <w:separator/>
      </w:r>
    </w:p>
  </w:footnote>
  <w:footnote w:type="continuationSeparator" w:id="0">
    <w:p w14:paraId="55F8EA08" w14:textId="77777777" w:rsidR="006632F7" w:rsidRDefault="006632F7" w:rsidP="0018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0988" w14:textId="77777777" w:rsidR="001F4015" w:rsidRPr="00952AFC" w:rsidRDefault="001F4015" w:rsidP="00203CE7">
    <w:pPr>
      <w:pStyle w:val="Header"/>
      <w:jc w:val="center"/>
      <w:rPr>
        <w:rFonts w:ascii="Arial" w:eastAsia="Times New Roman" w:hAnsi="Arial" w:cs="Arial"/>
        <w:b/>
        <w:sz w:val="24"/>
        <w:szCs w:val="24"/>
        <w:lang w:val="ro-RO"/>
      </w:rPr>
    </w:pPr>
    <w:r w:rsidRPr="00952AFC">
      <w:rPr>
        <w:rFonts w:ascii="Arial" w:eastAsia="Times New Roman" w:hAnsi="Arial" w:cs="Arial"/>
        <w:noProof/>
        <w:sz w:val="24"/>
        <w:szCs w:val="24"/>
        <w:lang w:val="ro-RO" w:eastAsia="ro-RO"/>
      </w:rPr>
      <w:drawing>
        <wp:anchor distT="0" distB="0" distL="114300" distR="114300" simplePos="0" relativeHeight="251659264" behindDoc="0" locked="0" layoutInCell="1" allowOverlap="1" wp14:anchorId="1DCE5868" wp14:editId="10225989">
          <wp:simplePos x="0" y="0"/>
          <wp:positionH relativeFrom="column">
            <wp:posOffset>-486410</wp:posOffset>
          </wp:positionH>
          <wp:positionV relativeFrom="paragraph">
            <wp:posOffset>-215265</wp:posOffset>
          </wp:positionV>
          <wp:extent cx="1247140" cy="127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40" cy="1276350"/>
                  </a:xfrm>
                  <a:prstGeom prst="rect">
                    <a:avLst/>
                  </a:prstGeom>
                  <a:noFill/>
                </pic:spPr>
              </pic:pic>
            </a:graphicData>
          </a:graphic>
          <wp14:sizeRelH relativeFrom="margin">
            <wp14:pctWidth>0</wp14:pctWidth>
          </wp14:sizeRelH>
          <wp14:sizeRelV relativeFrom="margin">
            <wp14:pctHeight>0</wp14:pctHeight>
          </wp14:sizeRelV>
        </wp:anchor>
      </w:drawing>
    </w:r>
    <w:r w:rsidRPr="00952AFC">
      <w:rPr>
        <w:rFonts w:ascii="Arial" w:eastAsia="Times New Roman" w:hAnsi="Arial" w:cs="Arial"/>
        <w:b/>
        <w:sz w:val="24"/>
        <w:szCs w:val="24"/>
        <w:lang w:val="ro-RO"/>
      </w:rPr>
      <w:t>MINISTERUL SÃNÃTÃŢII</w:t>
    </w:r>
  </w:p>
  <w:p w14:paraId="14C66BB8" w14:textId="77777777" w:rsidR="001F4015" w:rsidRPr="00952AFC" w:rsidRDefault="001F4015" w:rsidP="00203CE7">
    <w:pPr>
      <w:keepNext/>
      <w:tabs>
        <w:tab w:val="right" w:pos="9072"/>
      </w:tabs>
      <w:spacing w:after="0" w:line="240" w:lineRule="auto"/>
      <w:jc w:val="center"/>
      <w:outlineLvl w:val="1"/>
      <w:rPr>
        <w:rFonts w:ascii="Arial" w:eastAsia="Arial Unicode MS" w:hAnsi="Arial" w:cs="Arial"/>
        <w:b/>
        <w:bCs/>
        <w:iCs/>
        <w:sz w:val="24"/>
        <w:szCs w:val="24"/>
        <w:lang w:val="ro-RO"/>
      </w:rPr>
    </w:pPr>
    <w:r w:rsidRPr="00952AFC">
      <w:rPr>
        <w:rFonts w:ascii="Arial" w:eastAsia="Times New Roman" w:hAnsi="Arial" w:cs="Arial"/>
        <w:b/>
        <w:bCs/>
        <w:iCs/>
        <w:sz w:val="24"/>
        <w:szCs w:val="24"/>
        <w:lang w:val="ro-RO"/>
      </w:rPr>
      <w:t>INSPECŢIA SANITARĂ DE STAT</w:t>
    </w:r>
  </w:p>
  <w:p w14:paraId="1B1F25FF" w14:textId="77777777" w:rsidR="001F4015" w:rsidRPr="00952AFC" w:rsidRDefault="001F4015" w:rsidP="00203CE7">
    <w:pPr>
      <w:keepNext/>
      <w:tabs>
        <w:tab w:val="left" w:pos="6240"/>
        <w:tab w:val="right" w:pos="9072"/>
      </w:tabs>
      <w:spacing w:after="0" w:line="240" w:lineRule="auto"/>
      <w:jc w:val="center"/>
      <w:outlineLvl w:val="1"/>
      <w:rPr>
        <w:rFonts w:ascii="Arial" w:eastAsia="Arial Unicode MS" w:hAnsi="Arial" w:cs="Arial"/>
        <w:b/>
        <w:bCs/>
        <w:iCs/>
        <w:sz w:val="24"/>
        <w:szCs w:val="24"/>
        <w:lang w:val="ro-RO"/>
      </w:rPr>
    </w:pPr>
  </w:p>
  <w:p w14:paraId="15016B4D" w14:textId="77777777" w:rsidR="001F4015" w:rsidRPr="00952AFC" w:rsidRDefault="001F4015" w:rsidP="00203CE7">
    <w:pPr>
      <w:tabs>
        <w:tab w:val="right" w:pos="9072"/>
      </w:tabs>
      <w:spacing w:after="0" w:line="240" w:lineRule="auto"/>
      <w:jc w:val="center"/>
      <w:rPr>
        <w:rFonts w:ascii="Arial" w:eastAsia="Times New Roman" w:hAnsi="Arial" w:cs="Arial"/>
        <w:sz w:val="24"/>
        <w:szCs w:val="24"/>
        <w:lang w:val="ro-RO"/>
      </w:rPr>
    </w:pPr>
    <w:r w:rsidRPr="00952AFC">
      <w:rPr>
        <w:rFonts w:ascii="Arial" w:eastAsia="Times New Roman" w:hAnsi="Arial" w:cs="Arial"/>
        <w:sz w:val="24"/>
        <w:szCs w:val="24"/>
        <w:lang w:val="ro-RO"/>
      </w:rPr>
      <w:t>Str</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Cristian Popişteanu</w:t>
    </w:r>
    <w:r>
      <w:rPr>
        <w:rFonts w:ascii="Arial" w:eastAsia="Times New Roman" w:hAnsi="Arial" w:cs="Arial"/>
        <w:sz w:val="24"/>
        <w:szCs w:val="24"/>
        <w:lang w:val="ro-RO"/>
      </w:rPr>
      <w:t>,</w:t>
    </w:r>
    <w:r w:rsidRPr="00952AFC">
      <w:rPr>
        <w:rFonts w:ascii="Arial" w:eastAsia="Times New Roman" w:hAnsi="Arial" w:cs="Arial"/>
        <w:sz w:val="24"/>
        <w:szCs w:val="24"/>
        <w:lang w:val="ro-RO"/>
      </w:rPr>
      <w:t xml:space="preserve"> </w:t>
    </w:r>
    <w:r>
      <w:rPr>
        <w:rFonts w:ascii="Arial" w:eastAsia="Times New Roman" w:hAnsi="Arial" w:cs="Arial"/>
        <w:sz w:val="24"/>
        <w:szCs w:val="24"/>
        <w:lang w:val="ro-RO"/>
      </w:rPr>
      <w:t>N</w:t>
    </w:r>
    <w:r w:rsidRPr="00952AFC">
      <w:rPr>
        <w:rFonts w:ascii="Arial" w:eastAsia="Times New Roman" w:hAnsi="Arial" w:cs="Arial"/>
        <w:sz w:val="24"/>
        <w:szCs w:val="24"/>
        <w:lang w:val="ro-RO"/>
      </w:rPr>
      <w:t>r.1-3, 010024, Bucureşti, ROMANIA</w:t>
    </w:r>
  </w:p>
  <w:p w14:paraId="727E1D45" w14:textId="77777777" w:rsidR="001F4015" w:rsidRPr="00952AFC" w:rsidRDefault="001F4015" w:rsidP="00203CE7">
    <w:pPr>
      <w:tabs>
        <w:tab w:val="right" w:pos="9072"/>
      </w:tabs>
      <w:spacing w:after="0" w:line="240" w:lineRule="auto"/>
      <w:jc w:val="center"/>
      <w:rPr>
        <w:rFonts w:ascii="Arial" w:eastAsia="Times New Roman" w:hAnsi="Arial" w:cs="Arial"/>
        <w:sz w:val="24"/>
        <w:szCs w:val="24"/>
        <w:lang w:val="ro-RO"/>
      </w:rPr>
    </w:pPr>
    <w:r w:rsidRPr="00952AFC">
      <w:rPr>
        <w:rFonts w:ascii="Arial" w:eastAsia="Times New Roman" w:hAnsi="Arial" w:cs="Arial"/>
        <w:sz w:val="24"/>
        <w:szCs w:val="24"/>
        <w:lang w:val="ro-RO"/>
      </w:rPr>
      <w:t>Telefon: 021 / 3072557, email</w:t>
    </w:r>
    <w:r w:rsidRPr="00952AFC">
      <w:rPr>
        <w:rFonts w:ascii="Arial" w:eastAsia="Times New Roman" w:hAnsi="Arial" w:cs="Arial"/>
        <w:sz w:val="24"/>
        <w:szCs w:val="24"/>
      </w:rPr>
      <w:t>:</w:t>
    </w:r>
    <w:r w:rsidRPr="00952AFC">
      <w:rPr>
        <w:rFonts w:ascii="Arial" w:eastAsia="Times New Roman" w:hAnsi="Arial" w:cs="Arial"/>
        <w:sz w:val="24"/>
        <w:szCs w:val="24"/>
        <w:lang w:val="ro-RO"/>
      </w:rPr>
      <w:t xml:space="preserve"> </w:t>
    </w:r>
    <w:hyperlink r:id="rId2" w:history="1">
      <w:r w:rsidRPr="00952AFC">
        <w:rPr>
          <w:rStyle w:val="Hyperlink"/>
          <w:rFonts w:ascii="Arial" w:eastAsia="Times New Roman" w:hAnsi="Arial" w:cs="Arial"/>
          <w:color w:val="auto"/>
          <w:sz w:val="24"/>
          <w:szCs w:val="24"/>
          <w:u w:val="none"/>
          <w:lang w:val="ro-RO"/>
        </w:rPr>
        <w:t>iss@ms.ro</w:t>
      </w:r>
    </w:hyperlink>
  </w:p>
  <w:p w14:paraId="6B35D806" w14:textId="77777777" w:rsidR="001F4015" w:rsidRDefault="001F4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080" w:hanging="360"/>
      </w:pPr>
      <w:rPr>
        <w:rFonts w:ascii="Arial" w:hAnsi="Arial" w:cs="Arial"/>
        <w:lang w:val="ro-RO"/>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1804CCE"/>
    <w:multiLevelType w:val="hybridMultilevel"/>
    <w:tmpl w:val="6B8EA042"/>
    <w:lvl w:ilvl="0" w:tplc="950EC16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2D10DB"/>
    <w:multiLevelType w:val="hybridMultilevel"/>
    <w:tmpl w:val="493C1102"/>
    <w:lvl w:ilvl="0" w:tplc="33862A3A">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8B67058"/>
    <w:multiLevelType w:val="hybridMultilevel"/>
    <w:tmpl w:val="1834DF4A"/>
    <w:lvl w:ilvl="0" w:tplc="05969CD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400E50"/>
    <w:multiLevelType w:val="hybridMultilevel"/>
    <w:tmpl w:val="7BD06BA8"/>
    <w:lvl w:ilvl="0" w:tplc="D65E791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C2219BA"/>
    <w:multiLevelType w:val="hybridMultilevel"/>
    <w:tmpl w:val="A512356A"/>
    <w:lvl w:ilvl="0" w:tplc="2CF07F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733FD3"/>
    <w:multiLevelType w:val="hybridMultilevel"/>
    <w:tmpl w:val="9938A762"/>
    <w:lvl w:ilvl="0" w:tplc="6BE49A7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3106EEC"/>
    <w:multiLevelType w:val="hybridMultilevel"/>
    <w:tmpl w:val="685CF0C6"/>
    <w:lvl w:ilvl="0" w:tplc="E5AA3E0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7037745"/>
    <w:multiLevelType w:val="hybridMultilevel"/>
    <w:tmpl w:val="10CCBBA2"/>
    <w:lvl w:ilvl="0" w:tplc="DE60BE7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81170A3"/>
    <w:multiLevelType w:val="hybridMultilevel"/>
    <w:tmpl w:val="AFAC0902"/>
    <w:lvl w:ilvl="0" w:tplc="391AF6B2">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9335CAA"/>
    <w:multiLevelType w:val="hybridMultilevel"/>
    <w:tmpl w:val="1CF42EFA"/>
    <w:lvl w:ilvl="0" w:tplc="B97E9148">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9975FA1"/>
    <w:multiLevelType w:val="hybridMultilevel"/>
    <w:tmpl w:val="C0646B0A"/>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B221BBF"/>
    <w:multiLevelType w:val="hybridMultilevel"/>
    <w:tmpl w:val="5B38CE18"/>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E368F"/>
    <w:multiLevelType w:val="hybridMultilevel"/>
    <w:tmpl w:val="FE14D9FA"/>
    <w:lvl w:ilvl="0" w:tplc="11BE03A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2473F21"/>
    <w:multiLevelType w:val="hybridMultilevel"/>
    <w:tmpl w:val="3306DAC4"/>
    <w:lvl w:ilvl="0" w:tplc="0D3026B4">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2E268E3"/>
    <w:multiLevelType w:val="hybridMultilevel"/>
    <w:tmpl w:val="7822231A"/>
    <w:lvl w:ilvl="0" w:tplc="21A2B54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nsid w:val="23DB5115"/>
    <w:multiLevelType w:val="hybridMultilevel"/>
    <w:tmpl w:val="D46491FE"/>
    <w:lvl w:ilvl="0" w:tplc="F19476D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BB46287"/>
    <w:multiLevelType w:val="hybridMultilevel"/>
    <w:tmpl w:val="5D18D35A"/>
    <w:lvl w:ilvl="0" w:tplc="C7604DB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C225460"/>
    <w:multiLevelType w:val="hybridMultilevel"/>
    <w:tmpl w:val="916A1580"/>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DDF705C"/>
    <w:multiLevelType w:val="hybridMultilevel"/>
    <w:tmpl w:val="8B549D80"/>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F6F6FC6"/>
    <w:multiLevelType w:val="hybridMultilevel"/>
    <w:tmpl w:val="8D161D6A"/>
    <w:lvl w:ilvl="0" w:tplc="F3361B0E">
      <w:numFmt w:val="bullet"/>
      <w:suff w:val="space"/>
      <w:lvlText w:val="-"/>
      <w:lvlJc w:val="left"/>
      <w:pPr>
        <w:ind w:left="1080" w:hanging="360"/>
      </w:pPr>
      <w:rPr>
        <w:rFonts w:ascii="Arial" w:eastAsia="MS Mincho"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F8831DB"/>
    <w:multiLevelType w:val="hybridMultilevel"/>
    <w:tmpl w:val="AA5E485C"/>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0BB352F"/>
    <w:multiLevelType w:val="hybridMultilevel"/>
    <w:tmpl w:val="3656EF96"/>
    <w:lvl w:ilvl="0" w:tplc="459A889C">
      <w:start w:val="11"/>
      <w:numFmt w:val="bullet"/>
      <w:suff w:val="space"/>
      <w:lvlText w:val="-"/>
      <w:lvlJc w:val="left"/>
      <w:pPr>
        <w:ind w:left="720" w:hanging="360"/>
      </w:pPr>
      <w:rPr>
        <w:rFonts w:ascii="Arial" w:eastAsia="MS Mincho"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16B0CB9"/>
    <w:multiLevelType w:val="hybridMultilevel"/>
    <w:tmpl w:val="16087AB2"/>
    <w:lvl w:ilvl="0" w:tplc="C714CFF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4A319AC"/>
    <w:multiLevelType w:val="hybridMultilevel"/>
    <w:tmpl w:val="98EAC002"/>
    <w:lvl w:ilvl="0" w:tplc="B8CE52D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A0751C3"/>
    <w:multiLevelType w:val="hybridMultilevel"/>
    <w:tmpl w:val="4F8061F8"/>
    <w:lvl w:ilvl="0" w:tplc="85D26092">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D3B2F04"/>
    <w:multiLevelType w:val="hybridMultilevel"/>
    <w:tmpl w:val="43E4D978"/>
    <w:lvl w:ilvl="0" w:tplc="013EE8B0">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FD04A8C"/>
    <w:multiLevelType w:val="hybridMultilevel"/>
    <w:tmpl w:val="5E66C298"/>
    <w:lvl w:ilvl="0" w:tplc="2CF07FA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17A2ED3"/>
    <w:multiLevelType w:val="hybridMultilevel"/>
    <w:tmpl w:val="19EA98F2"/>
    <w:lvl w:ilvl="0" w:tplc="ED68705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19835AF"/>
    <w:multiLevelType w:val="hybridMultilevel"/>
    <w:tmpl w:val="A5D675CE"/>
    <w:lvl w:ilvl="0" w:tplc="FD72BBF8">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2DC427C"/>
    <w:multiLevelType w:val="hybridMultilevel"/>
    <w:tmpl w:val="7DE68146"/>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461F6623"/>
    <w:multiLevelType w:val="hybridMultilevel"/>
    <w:tmpl w:val="B1884548"/>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49465767"/>
    <w:multiLevelType w:val="hybridMultilevel"/>
    <w:tmpl w:val="645A4DF0"/>
    <w:lvl w:ilvl="0" w:tplc="D4E2930A">
      <w:numFmt w:val="bullet"/>
      <w:suff w:val="space"/>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0DB1EAB"/>
    <w:multiLevelType w:val="hybridMultilevel"/>
    <w:tmpl w:val="17AA39B2"/>
    <w:lvl w:ilvl="0" w:tplc="C1F45D1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18F32DE"/>
    <w:multiLevelType w:val="hybridMultilevel"/>
    <w:tmpl w:val="B1BE756C"/>
    <w:lvl w:ilvl="0" w:tplc="A87AFCC6">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4574C73"/>
    <w:multiLevelType w:val="hybridMultilevel"/>
    <w:tmpl w:val="9BB4EE50"/>
    <w:lvl w:ilvl="0" w:tplc="A922151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55E2C76"/>
    <w:multiLevelType w:val="hybridMultilevel"/>
    <w:tmpl w:val="0C5EC58A"/>
    <w:lvl w:ilvl="0" w:tplc="66EAA05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B0B7731"/>
    <w:multiLevelType w:val="hybridMultilevel"/>
    <w:tmpl w:val="136087C4"/>
    <w:lvl w:ilvl="0" w:tplc="7CFE8CDA">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300528D"/>
    <w:multiLevelType w:val="hybridMultilevel"/>
    <w:tmpl w:val="4D52D960"/>
    <w:lvl w:ilvl="0" w:tplc="FCE8E866">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60F2B00"/>
    <w:multiLevelType w:val="hybridMultilevel"/>
    <w:tmpl w:val="DF426738"/>
    <w:lvl w:ilvl="0" w:tplc="D196F760">
      <w:numFmt w:val="bullet"/>
      <w:suff w:val="space"/>
      <w:lvlText w:val="-"/>
      <w:lvlJc w:val="left"/>
      <w:pPr>
        <w:ind w:left="1080" w:hanging="360"/>
      </w:pPr>
      <w:rPr>
        <w:rFonts w:ascii="Arial" w:eastAsia="MS Mincho"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nsid w:val="6D7D210D"/>
    <w:multiLevelType w:val="hybridMultilevel"/>
    <w:tmpl w:val="17DE2594"/>
    <w:lvl w:ilvl="0" w:tplc="689EE27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983A3C"/>
    <w:multiLevelType w:val="hybridMultilevel"/>
    <w:tmpl w:val="C6D8D15C"/>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5520DE1"/>
    <w:multiLevelType w:val="hybridMultilevel"/>
    <w:tmpl w:val="96329752"/>
    <w:lvl w:ilvl="0" w:tplc="59AC8234">
      <w:start w:val="1"/>
      <w:numFmt w:val="bullet"/>
      <w:suff w:val="space"/>
      <w:lvlText w:val="-"/>
      <w:lvlJc w:val="left"/>
      <w:pPr>
        <w:ind w:left="720" w:hanging="360"/>
      </w:pPr>
      <w:rPr>
        <w:rFonts w:ascii="Sitka Text" w:hAnsi="Sitka Tex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64049C6"/>
    <w:multiLevelType w:val="hybridMultilevel"/>
    <w:tmpl w:val="B4440882"/>
    <w:lvl w:ilvl="0" w:tplc="1FC8ABC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65B50EA"/>
    <w:multiLevelType w:val="hybridMultilevel"/>
    <w:tmpl w:val="815C0516"/>
    <w:lvl w:ilvl="0" w:tplc="B36A9D6C">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8D97780"/>
    <w:multiLevelType w:val="hybridMultilevel"/>
    <w:tmpl w:val="97807F02"/>
    <w:lvl w:ilvl="0" w:tplc="0E228DA0">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96E536A"/>
    <w:multiLevelType w:val="hybridMultilevel"/>
    <w:tmpl w:val="8A7A0DB2"/>
    <w:lvl w:ilvl="0" w:tplc="5F444C1A">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ACF3989"/>
    <w:multiLevelType w:val="hybridMultilevel"/>
    <w:tmpl w:val="3634BA82"/>
    <w:lvl w:ilvl="0" w:tplc="689EE272">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AE8569C"/>
    <w:multiLevelType w:val="hybridMultilevel"/>
    <w:tmpl w:val="36326DBC"/>
    <w:lvl w:ilvl="0" w:tplc="6B9CBEDE">
      <w:numFmt w:val="bullet"/>
      <w:suff w:val="space"/>
      <w:lvlText w:val="-"/>
      <w:lvlJc w:val="left"/>
      <w:pPr>
        <w:ind w:left="720" w:hanging="360"/>
      </w:pPr>
      <w:rPr>
        <w:rFonts w:ascii="Times New Roman" w:eastAsia="Times New Roman"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7F176565"/>
    <w:multiLevelType w:val="hybridMultilevel"/>
    <w:tmpl w:val="832EE098"/>
    <w:lvl w:ilvl="0" w:tplc="55867BB0">
      <w:numFmt w:val="bullet"/>
      <w:suff w:val="space"/>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2"/>
  </w:num>
  <w:num w:numId="4">
    <w:abstractNumId w:val="7"/>
  </w:num>
  <w:num w:numId="5">
    <w:abstractNumId w:val="29"/>
  </w:num>
  <w:num w:numId="6">
    <w:abstractNumId w:val="5"/>
  </w:num>
  <w:num w:numId="7">
    <w:abstractNumId w:val="17"/>
  </w:num>
  <w:num w:numId="8">
    <w:abstractNumId w:val="44"/>
  </w:num>
  <w:num w:numId="9">
    <w:abstractNumId w:val="45"/>
  </w:num>
  <w:num w:numId="10">
    <w:abstractNumId w:val="41"/>
  </w:num>
  <w:num w:numId="11">
    <w:abstractNumId w:val="23"/>
  </w:num>
  <w:num w:numId="12">
    <w:abstractNumId w:val="34"/>
  </w:num>
  <w:num w:numId="13">
    <w:abstractNumId w:val="49"/>
  </w:num>
  <w:num w:numId="14">
    <w:abstractNumId w:val="28"/>
  </w:num>
  <w:num w:numId="15">
    <w:abstractNumId w:val="25"/>
  </w:num>
  <w:num w:numId="16">
    <w:abstractNumId w:val="3"/>
  </w:num>
  <w:num w:numId="17">
    <w:abstractNumId w:val="33"/>
  </w:num>
  <w:num w:numId="18">
    <w:abstractNumId w:val="13"/>
  </w:num>
  <w:num w:numId="19">
    <w:abstractNumId w:val="31"/>
  </w:num>
  <w:num w:numId="20">
    <w:abstractNumId w:val="35"/>
  </w:num>
  <w:num w:numId="21">
    <w:abstractNumId w:val="46"/>
  </w:num>
  <w:num w:numId="22">
    <w:abstractNumId w:val="12"/>
  </w:num>
  <w:num w:numId="23">
    <w:abstractNumId w:val="30"/>
  </w:num>
  <w:num w:numId="24">
    <w:abstractNumId w:val="26"/>
  </w:num>
  <w:num w:numId="25">
    <w:abstractNumId w:val="40"/>
  </w:num>
  <w:num w:numId="26">
    <w:abstractNumId w:val="47"/>
  </w:num>
  <w:num w:numId="27">
    <w:abstractNumId w:val="6"/>
  </w:num>
  <w:num w:numId="28">
    <w:abstractNumId w:val="18"/>
  </w:num>
  <w:num w:numId="29">
    <w:abstractNumId w:val="39"/>
  </w:num>
  <w:num w:numId="30">
    <w:abstractNumId w:val="20"/>
  </w:num>
  <w:num w:numId="31">
    <w:abstractNumId w:val="2"/>
  </w:num>
  <w:num w:numId="32">
    <w:abstractNumId w:val="10"/>
  </w:num>
  <w:num w:numId="33">
    <w:abstractNumId w:val="32"/>
  </w:num>
  <w:num w:numId="34">
    <w:abstractNumId w:val="1"/>
  </w:num>
  <w:num w:numId="35">
    <w:abstractNumId w:val="8"/>
  </w:num>
  <w:num w:numId="36">
    <w:abstractNumId w:val="48"/>
  </w:num>
  <w:num w:numId="37">
    <w:abstractNumId w:val="19"/>
  </w:num>
  <w:num w:numId="38">
    <w:abstractNumId w:val="43"/>
  </w:num>
  <w:num w:numId="39">
    <w:abstractNumId w:val="11"/>
  </w:num>
  <w:num w:numId="40">
    <w:abstractNumId w:val="21"/>
  </w:num>
  <w:num w:numId="41">
    <w:abstractNumId w:val="4"/>
  </w:num>
  <w:num w:numId="42">
    <w:abstractNumId w:val="14"/>
  </w:num>
  <w:num w:numId="43">
    <w:abstractNumId w:val="27"/>
  </w:num>
  <w:num w:numId="44">
    <w:abstractNumId w:val="36"/>
  </w:num>
  <w:num w:numId="45">
    <w:abstractNumId w:val="16"/>
  </w:num>
  <w:num w:numId="46">
    <w:abstractNumId w:val="9"/>
  </w:num>
  <w:num w:numId="47">
    <w:abstractNumId w:val="38"/>
  </w:num>
  <w:num w:numId="48">
    <w:abstractNumId w:val="42"/>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1B"/>
    <w:rsid w:val="000001C5"/>
    <w:rsid w:val="0000072B"/>
    <w:rsid w:val="000007D3"/>
    <w:rsid w:val="00000819"/>
    <w:rsid w:val="000008B4"/>
    <w:rsid w:val="0000120B"/>
    <w:rsid w:val="00003718"/>
    <w:rsid w:val="00003F7A"/>
    <w:rsid w:val="00004035"/>
    <w:rsid w:val="00004304"/>
    <w:rsid w:val="00004B82"/>
    <w:rsid w:val="00004BC9"/>
    <w:rsid w:val="00004C34"/>
    <w:rsid w:val="00005414"/>
    <w:rsid w:val="0000579F"/>
    <w:rsid w:val="00005858"/>
    <w:rsid w:val="0000592D"/>
    <w:rsid w:val="00005A8D"/>
    <w:rsid w:val="000061C7"/>
    <w:rsid w:val="00006B39"/>
    <w:rsid w:val="00006C9F"/>
    <w:rsid w:val="00007AAF"/>
    <w:rsid w:val="00007C92"/>
    <w:rsid w:val="00007CFD"/>
    <w:rsid w:val="00007E8C"/>
    <w:rsid w:val="00007F02"/>
    <w:rsid w:val="00010086"/>
    <w:rsid w:val="00010147"/>
    <w:rsid w:val="00010167"/>
    <w:rsid w:val="00010371"/>
    <w:rsid w:val="0001065C"/>
    <w:rsid w:val="00011177"/>
    <w:rsid w:val="00011391"/>
    <w:rsid w:val="000113DE"/>
    <w:rsid w:val="00011E1D"/>
    <w:rsid w:val="00012260"/>
    <w:rsid w:val="00012408"/>
    <w:rsid w:val="0001328D"/>
    <w:rsid w:val="000135C1"/>
    <w:rsid w:val="0001363A"/>
    <w:rsid w:val="0001397F"/>
    <w:rsid w:val="00013A10"/>
    <w:rsid w:val="00013A61"/>
    <w:rsid w:val="00014335"/>
    <w:rsid w:val="0001489C"/>
    <w:rsid w:val="00014B80"/>
    <w:rsid w:val="00014C63"/>
    <w:rsid w:val="0001573F"/>
    <w:rsid w:val="000157F0"/>
    <w:rsid w:val="00015C23"/>
    <w:rsid w:val="00016752"/>
    <w:rsid w:val="000167A9"/>
    <w:rsid w:val="000167F0"/>
    <w:rsid w:val="00016B37"/>
    <w:rsid w:val="00016FED"/>
    <w:rsid w:val="00017307"/>
    <w:rsid w:val="00017353"/>
    <w:rsid w:val="00017547"/>
    <w:rsid w:val="000177BB"/>
    <w:rsid w:val="00017ED5"/>
    <w:rsid w:val="00020176"/>
    <w:rsid w:val="000205C5"/>
    <w:rsid w:val="0002171E"/>
    <w:rsid w:val="00021ACA"/>
    <w:rsid w:val="00021F36"/>
    <w:rsid w:val="00022D88"/>
    <w:rsid w:val="000236E4"/>
    <w:rsid w:val="00023730"/>
    <w:rsid w:val="00023C16"/>
    <w:rsid w:val="000241C2"/>
    <w:rsid w:val="000241CB"/>
    <w:rsid w:val="0002442E"/>
    <w:rsid w:val="000247CA"/>
    <w:rsid w:val="000249D8"/>
    <w:rsid w:val="00025C00"/>
    <w:rsid w:val="00025D49"/>
    <w:rsid w:val="0002611B"/>
    <w:rsid w:val="000261EF"/>
    <w:rsid w:val="000268CA"/>
    <w:rsid w:val="00026AA8"/>
    <w:rsid w:val="00027083"/>
    <w:rsid w:val="00027138"/>
    <w:rsid w:val="000272A3"/>
    <w:rsid w:val="00027582"/>
    <w:rsid w:val="000278D2"/>
    <w:rsid w:val="00027979"/>
    <w:rsid w:val="00030B47"/>
    <w:rsid w:val="00030B80"/>
    <w:rsid w:val="00030CFB"/>
    <w:rsid w:val="00031503"/>
    <w:rsid w:val="000315EA"/>
    <w:rsid w:val="00031800"/>
    <w:rsid w:val="00031D9E"/>
    <w:rsid w:val="000322CF"/>
    <w:rsid w:val="00032316"/>
    <w:rsid w:val="00032B4E"/>
    <w:rsid w:val="00032BE4"/>
    <w:rsid w:val="00033109"/>
    <w:rsid w:val="00033222"/>
    <w:rsid w:val="0003366A"/>
    <w:rsid w:val="00033C8B"/>
    <w:rsid w:val="00033CCC"/>
    <w:rsid w:val="00033D50"/>
    <w:rsid w:val="00033D96"/>
    <w:rsid w:val="00034579"/>
    <w:rsid w:val="000345C0"/>
    <w:rsid w:val="00034861"/>
    <w:rsid w:val="000348F7"/>
    <w:rsid w:val="00035D34"/>
    <w:rsid w:val="00035DA6"/>
    <w:rsid w:val="00036591"/>
    <w:rsid w:val="00036A3F"/>
    <w:rsid w:val="00036BC3"/>
    <w:rsid w:val="00036EA9"/>
    <w:rsid w:val="000371F5"/>
    <w:rsid w:val="00037410"/>
    <w:rsid w:val="000375C9"/>
    <w:rsid w:val="00037BAB"/>
    <w:rsid w:val="00037F20"/>
    <w:rsid w:val="00037F3D"/>
    <w:rsid w:val="000415CB"/>
    <w:rsid w:val="00041604"/>
    <w:rsid w:val="00041763"/>
    <w:rsid w:val="0004236B"/>
    <w:rsid w:val="0004313A"/>
    <w:rsid w:val="000434DD"/>
    <w:rsid w:val="0004361F"/>
    <w:rsid w:val="00043794"/>
    <w:rsid w:val="00043A21"/>
    <w:rsid w:val="00043A4D"/>
    <w:rsid w:val="00043A5B"/>
    <w:rsid w:val="00043BD6"/>
    <w:rsid w:val="00043D64"/>
    <w:rsid w:val="00044EF9"/>
    <w:rsid w:val="00044FFD"/>
    <w:rsid w:val="000454E3"/>
    <w:rsid w:val="00045F97"/>
    <w:rsid w:val="00045FD1"/>
    <w:rsid w:val="00046122"/>
    <w:rsid w:val="0004633E"/>
    <w:rsid w:val="00046403"/>
    <w:rsid w:val="00046490"/>
    <w:rsid w:val="000466F0"/>
    <w:rsid w:val="0004689D"/>
    <w:rsid w:val="00046C1C"/>
    <w:rsid w:val="000471E4"/>
    <w:rsid w:val="0004765B"/>
    <w:rsid w:val="00047A1C"/>
    <w:rsid w:val="00047A63"/>
    <w:rsid w:val="00047D7C"/>
    <w:rsid w:val="00047E44"/>
    <w:rsid w:val="000500C3"/>
    <w:rsid w:val="00050DDC"/>
    <w:rsid w:val="000510FA"/>
    <w:rsid w:val="00051610"/>
    <w:rsid w:val="0005187C"/>
    <w:rsid w:val="00051950"/>
    <w:rsid w:val="0005203B"/>
    <w:rsid w:val="00052283"/>
    <w:rsid w:val="00052DF4"/>
    <w:rsid w:val="00052EBE"/>
    <w:rsid w:val="00053227"/>
    <w:rsid w:val="000535EF"/>
    <w:rsid w:val="00053B99"/>
    <w:rsid w:val="000544D2"/>
    <w:rsid w:val="00054579"/>
    <w:rsid w:val="00054E46"/>
    <w:rsid w:val="00055529"/>
    <w:rsid w:val="00056873"/>
    <w:rsid w:val="000568C6"/>
    <w:rsid w:val="000568C8"/>
    <w:rsid w:val="00056964"/>
    <w:rsid w:val="00056969"/>
    <w:rsid w:val="00056A7C"/>
    <w:rsid w:val="000574DE"/>
    <w:rsid w:val="000579D2"/>
    <w:rsid w:val="00057A5C"/>
    <w:rsid w:val="00060445"/>
    <w:rsid w:val="00060588"/>
    <w:rsid w:val="000608FE"/>
    <w:rsid w:val="0006095B"/>
    <w:rsid w:val="00060A71"/>
    <w:rsid w:val="000629DC"/>
    <w:rsid w:val="0006352E"/>
    <w:rsid w:val="000639AB"/>
    <w:rsid w:val="00063BA9"/>
    <w:rsid w:val="00063D50"/>
    <w:rsid w:val="00063FF1"/>
    <w:rsid w:val="000644F8"/>
    <w:rsid w:val="00064905"/>
    <w:rsid w:val="00064916"/>
    <w:rsid w:val="00064A4B"/>
    <w:rsid w:val="00064CD7"/>
    <w:rsid w:val="000650E4"/>
    <w:rsid w:val="00065449"/>
    <w:rsid w:val="00065CC3"/>
    <w:rsid w:val="0006622D"/>
    <w:rsid w:val="00066884"/>
    <w:rsid w:val="00066968"/>
    <w:rsid w:val="00066DD9"/>
    <w:rsid w:val="00067436"/>
    <w:rsid w:val="000674AA"/>
    <w:rsid w:val="000674EF"/>
    <w:rsid w:val="00067642"/>
    <w:rsid w:val="00067FC6"/>
    <w:rsid w:val="0007014A"/>
    <w:rsid w:val="00070164"/>
    <w:rsid w:val="0007041A"/>
    <w:rsid w:val="00070501"/>
    <w:rsid w:val="0007052C"/>
    <w:rsid w:val="00070921"/>
    <w:rsid w:val="0007094E"/>
    <w:rsid w:val="00070A68"/>
    <w:rsid w:val="00070E55"/>
    <w:rsid w:val="0007120C"/>
    <w:rsid w:val="000716C3"/>
    <w:rsid w:val="0007178F"/>
    <w:rsid w:val="000717D7"/>
    <w:rsid w:val="00071931"/>
    <w:rsid w:val="00071B04"/>
    <w:rsid w:val="0007250E"/>
    <w:rsid w:val="00072A7E"/>
    <w:rsid w:val="00072BEC"/>
    <w:rsid w:val="00072C8B"/>
    <w:rsid w:val="00072D51"/>
    <w:rsid w:val="00072F20"/>
    <w:rsid w:val="0007331B"/>
    <w:rsid w:val="000734C9"/>
    <w:rsid w:val="00073FAD"/>
    <w:rsid w:val="0007424D"/>
    <w:rsid w:val="00074CF0"/>
    <w:rsid w:val="00075044"/>
    <w:rsid w:val="0007515A"/>
    <w:rsid w:val="000757D8"/>
    <w:rsid w:val="000765E2"/>
    <w:rsid w:val="0007664F"/>
    <w:rsid w:val="000766CD"/>
    <w:rsid w:val="000767B9"/>
    <w:rsid w:val="000767EF"/>
    <w:rsid w:val="00076BBE"/>
    <w:rsid w:val="00076C50"/>
    <w:rsid w:val="00076D30"/>
    <w:rsid w:val="00076ECE"/>
    <w:rsid w:val="000770F6"/>
    <w:rsid w:val="000800EF"/>
    <w:rsid w:val="0008090D"/>
    <w:rsid w:val="00080998"/>
    <w:rsid w:val="00080F98"/>
    <w:rsid w:val="0008194A"/>
    <w:rsid w:val="00082042"/>
    <w:rsid w:val="00082607"/>
    <w:rsid w:val="00082E3D"/>
    <w:rsid w:val="00083554"/>
    <w:rsid w:val="00083609"/>
    <w:rsid w:val="00083C9E"/>
    <w:rsid w:val="00084591"/>
    <w:rsid w:val="000846C3"/>
    <w:rsid w:val="000859A2"/>
    <w:rsid w:val="00085C19"/>
    <w:rsid w:val="00085E8A"/>
    <w:rsid w:val="00086039"/>
    <w:rsid w:val="000864C0"/>
    <w:rsid w:val="0008688C"/>
    <w:rsid w:val="00087328"/>
    <w:rsid w:val="0008742A"/>
    <w:rsid w:val="00087C07"/>
    <w:rsid w:val="00090235"/>
    <w:rsid w:val="000904B1"/>
    <w:rsid w:val="000907BA"/>
    <w:rsid w:val="00090953"/>
    <w:rsid w:val="00091863"/>
    <w:rsid w:val="0009189A"/>
    <w:rsid w:val="000918FD"/>
    <w:rsid w:val="00091CAF"/>
    <w:rsid w:val="00091CE7"/>
    <w:rsid w:val="0009222A"/>
    <w:rsid w:val="0009256D"/>
    <w:rsid w:val="00092A28"/>
    <w:rsid w:val="00092A80"/>
    <w:rsid w:val="000933AF"/>
    <w:rsid w:val="00093858"/>
    <w:rsid w:val="0009439C"/>
    <w:rsid w:val="0009529D"/>
    <w:rsid w:val="000955F5"/>
    <w:rsid w:val="0009573D"/>
    <w:rsid w:val="00095977"/>
    <w:rsid w:val="000968B1"/>
    <w:rsid w:val="0009719A"/>
    <w:rsid w:val="000971E9"/>
    <w:rsid w:val="00097D33"/>
    <w:rsid w:val="000A0C46"/>
    <w:rsid w:val="000A137A"/>
    <w:rsid w:val="000A1A81"/>
    <w:rsid w:val="000A20D2"/>
    <w:rsid w:val="000A2307"/>
    <w:rsid w:val="000A24BC"/>
    <w:rsid w:val="000A24F7"/>
    <w:rsid w:val="000A2BAA"/>
    <w:rsid w:val="000A3018"/>
    <w:rsid w:val="000A303E"/>
    <w:rsid w:val="000A3107"/>
    <w:rsid w:val="000A335E"/>
    <w:rsid w:val="000A382E"/>
    <w:rsid w:val="000A43E2"/>
    <w:rsid w:val="000A449B"/>
    <w:rsid w:val="000A4D0E"/>
    <w:rsid w:val="000A4D33"/>
    <w:rsid w:val="000A5043"/>
    <w:rsid w:val="000A51A1"/>
    <w:rsid w:val="000A5A21"/>
    <w:rsid w:val="000A5E89"/>
    <w:rsid w:val="000A6322"/>
    <w:rsid w:val="000A63AC"/>
    <w:rsid w:val="000A63D4"/>
    <w:rsid w:val="000A704F"/>
    <w:rsid w:val="000A718F"/>
    <w:rsid w:val="000A7587"/>
    <w:rsid w:val="000B0521"/>
    <w:rsid w:val="000B0C91"/>
    <w:rsid w:val="000B0C96"/>
    <w:rsid w:val="000B1435"/>
    <w:rsid w:val="000B2475"/>
    <w:rsid w:val="000B2AF9"/>
    <w:rsid w:val="000B2BBD"/>
    <w:rsid w:val="000B2CC9"/>
    <w:rsid w:val="000B2D23"/>
    <w:rsid w:val="000B2DB8"/>
    <w:rsid w:val="000B30D9"/>
    <w:rsid w:val="000B3249"/>
    <w:rsid w:val="000B326F"/>
    <w:rsid w:val="000B3478"/>
    <w:rsid w:val="000B36E4"/>
    <w:rsid w:val="000B372F"/>
    <w:rsid w:val="000B3954"/>
    <w:rsid w:val="000B3CC4"/>
    <w:rsid w:val="000B4691"/>
    <w:rsid w:val="000B49F1"/>
    <w:rsid w:val="000B4A67"/>
    <w:rsid w:val="000B4D43"/>
    <w:rsid w:val="000B4EC7"/>
    <w:rsid w:val="000B4F02"/>
    <w:rsid w:val="000B4F87"/>
    <w:rsid w:val="000B5A8B"/>
    <w:rsid w:val="000B6423"/>
    <w:rsid w:val="000B662E"/>
    <w:rsid w:val="000B675B"/>
    <w:rsid w:val="000B694C"/>
    <w:rsid w:val="000B6A97"/>
    <w:rsid w:val="000B6AAA"/>
    <w:rsid w:val="000B721D"/>
    <w:rsid w:val="000B7399"/>
    <w:rsid w:val="000B73D9"/>
    <w:rsid w:val="000B74C0"/>
    <w:rsid w:val="000B7CF9"/>
    <w:rsid w:val="000B7D3B"/>
    <w:rsid w:val="000B7E64"/>
    <w:rsid w:val="000C005F"/>
    <w:rsid w:val="000C0366"/>
    <w:rsid w:val="000C0461"/>
    <w:rsid w:val="000C1275"/>
    <w:rsid w:val="000C12FE"/>
    <w:rsid w:val="000C1A1D"/>
    <w:rsid w:val="000C1FAB"/>
    <w:rsid w:val="000C2430"/>
    <w:rsid w:val="000C2AAC"/>
    <w:rsid w:val="000C2C31"/>
    <w:rsid w:val="000C3C68"/>
    <w:rsid w:val="000C4002"/>
    <w:rsid w:val="000C40E6"/>
    <w:rsid w:val="000C442D"/>
    <w:rsid w:val="000C4B12"/>
    <w:rsid w:val="000C4FCF"/>
    <w:rsid w:val="000C4FD4"/>
    <w:rsid w:val="000C508A"/>
    <w:rsid w:val="000C5323"/>
    <w:rsid w:val="000C56A3"/>
    <w:rsid w:val="000C5D4D"/>
    <w:rsid w:val="000C609E"/>
    <w:rsid w:val="000C6390"/>
    <w:rsid w:val="000C64D3"/>
    <w:rsid w:val="000C6550"/>
    <w:rsid w:val="000C6AD2"/>
    <w:rsid w:val="000C6D9C"/>
    <w:rsid w:val="000C6F2D"/>
    <w:rsid w:val="000C70A6"/>
    <w:rsid w:val="000C72FA"/>
    <w:rsid w:val="000C79F3"/>
    <w:rsid w:val="000C7FE0"/>
    <w:rsid w:val="000D05C9"/>
    <w:rsid w:val="000D0982"/>
    <w:rsid w:val="000D1B74"/>
    <w:rsid w:val="000D1D52"/>
    <w:rsid w:val="000D1FA3"/>
    <w:rsid w:val="000D2E33"/>
    <w:rsid w:val="000D36CE"/>
    <w:rsid w:val="000D38E4"/>
    <w:rsid w:val="000D3995"/>
    <w:rsid w:val="000D3A77"/>
    <w:rsid w:val="000D3C1E"/>
    <w:rsid w:val="000D3E76"/>
    <w:rsid w:val="000D414E"/>
    <w:rsid w:val="000D46C1"/>
    <w:rsid w:val="000D4C70"/>
    <w:rsid w:val="000D53F1"/>
    <w:rsid w:val="000D5CCB"/>
    <w:rsid w:val="000D5DC2"/>
    <w:rsid w:val="000D5E5D"/>
    <w:rsid w:val="000D5EE9"/>
    <w:rsid w:val="000D625E"/>
    <w:rsid w:val="000D6277"/>
    <w:rsid w:val="000D6387"/>
    <w:rsid w:val="000D73A9"/>
    <w:rsid w:val="000D754C"/>
    <w:rsid w:val="000D75A3"/>
    <w:rsid w:val="000E01C7"/>
    <w:rsid w:val="000E0225"/>
    <w:rsid w:val="000E1131"/>
    <w:rsid w:val="000E11D3"/>
    <w:rsid w:val="000E12AF"/>
    <w:rsid w:val="000E1371"/>
    <w:rsid w:val="000E13B3"/>
    <w:rsid w:val="000E14BF"/>
    <w:rsid w:val="000E1603"/>
    <w:rsid w:val="000E1EF4"/>
    <w:rsid w:val="000E2013"/>
    <w:rsid w:val="000E21BD"/>
    <w:rsid w:val="000E2358"/>
    <w:rsid w:val="000E277F"/>
    <w:rsid w:val="000E2C77"/>
    <w:rsid w:val="000E2E30"/>
    <w:rsid w:val="000E2F28"/>
    <w:rsid w:val="000E3023"/>
    <w:rsid w:val="000E3533"/>
    <w:rsid w:val="000E3754"/>
    <w:rsid w:val="000E3886"/>
    <w:rsid w:val="000E3AC4"/>
    <w:rsid w:val="000E3C38"/>
    <w:rsid w:val="000E4109"/>
    <w:rsid w:val="000E417E"/>
    <w:rsid w:val="000E4274"/>
    <w:rsid w:val="000E45CB"/>
    <w:rsid w:val="000E48CF"/>
    <w:rsid w:val="000E4E46"/>
    <w:rsid w:val="000E542B"/>
    <w:rsid w:val="000E551B"/>
    <w:rsid w:val="000E59DD"/>
    <w:rsid w:val="000E5B70"/>
    <w:rsid w:val="000E5F61"/>
    <w:rsid w:val="000E66D0"/>
    <w:rsid w:val="000E6F3E"/>
    <w:rsid w:val="000E7113"/>
    <w:rsid w:val="000E71D8"/>
    <w:rsid w:val="000E72EB"/>
    <w:rsid w:val="000E7461"/>
    <w:rsid w:val="000E7734"/>
    <w:rsid w:val="000E7964"/>
    <w:rsid w:val="000E7D88"/>
    <w:rsid w:val="000F05AA"/>
    <w:rsid w:val="000F071A"/>
    <w:rsid w:val="000F0CC2"/>
    <w:rsid w:val="000F1281"/>
    <w:rsid w:val="000F19E3"/>
    <w:rsid w:val="000F1C32"/>
    <w:rsid w:val="000F223F"/>
    <w:rsid w:val="000F276F"/>
    <w:rsid w:val="000F2920"/>
    <w:rsid w:val="000F2B8A"/>
    <w:rsid w:val="000F33EA"/>
    <w:rsid w:val="000F3734"/>
    <w:rsid w:val="000F3819"/>
    <w:rsid w:val="000F39B9"/>
    <w:rsid w:val="000F3AF2"/>
    <w:rsid w:val="000F3B62"/>
    <w:rsid w:val="000F4002"/>
    <w:rsid w:val="000F4157"/>
    <w:rsid w:val="000F479A"/>
    <w:rsid w:val="000F538D"/>
    <w:rsid w:val="000F5A7F"/>
    <w:rsid w:val="000F61E7"/>
    <w:rsid w:val="000F6753"/>
    <w:rsid w:val="000F6769"/>
    <w:rsid w:val="000F68D2"/>
    <w:rsid w:val="000F6985"/>
    <w:rsid w:val="000F6F34"/>
    <w:rsid w:val="000F7148"/>
    <w:rsid w:val="000F7482"/>
    <w:rsid w:val="000F7AC7"/>
    <w:rsid w:val="000F7CD4"/>
    <w:rsid w:val="000F7EDD"/>
    <w:rsid w:val="000F7FD9"/>
    <w:rsid w:val="0010025E"/>
    <w:rsid w:val="00101055"/>
    <w:rsid w:val="0010111D"/>
    <w:rsid w:val="00101256"/>
    <w:rsid w:val="001013E1"/>
    <w:rsid w:val="00101C05"/>
    <w:rsid w:val="001020DF"/>
    <w:rsid w:val="00102589"/>
    <w:rsid w:val="00102C22"/>
    <w:rsid w:val="00102F3D"/>
    <w:rsid w:val="0010364F"/>
    <w:rsid w:val="00103D84"/>
    <w:rsid w:val="00103E6E"/>
    <w:rsid w:val="00103EA3"/>
    <w:rsid w:val="001040DB"/>
    <w:rsid w:val="00104EA7"/>
    <w:rsid w:val="00105376"/>
    <w:rsid w:val="0010543E"/>
    <w:rsid w:val="001055AF"/>
    <w:rsid w:val="00105BA8"/>
    <w:rsid w:val="00106B68"/>
    <w:rsid w:val="00106FD7"/>
    <w:rsid w:val="00107563"/>
    <w:rsid w:val="00107FC9"/>
    <w:rsid w:val="001104F6"/>
    <w:rsid w:val="0011066E"/>
    <w:rsid w:val="001106EC"/>
    <w:rsid w:val="0011098B"/>
    <w:rsid w:val="00110B9C"/>
    <w:rsid w:val="00110CEB"/>
    <w:rsid w:val="00111616"/>
    <w:rsid w:val="00111627"/>
    <w:rsid w:val="00111DFD"/>
    <w:rsid w:val="00112435"/>
    <w:rsid w:val="0011250E"/>
    <w:rsid w:val="001126AB"/>
    <w:rsid w:val="001128A2"/>
    <w:rsid w:val="00112B2C"/>
    <w:rsid w:val="00112C4D"/>
    <w:rsid w:val="00112E91"/>
    <w:rsid w:val="00112F27"/>
    <w:rsid w:val="00113649"/>
    <w:rsid w:val="00113C09"/>
    <w:rsid w:val="00113CC6"/>
    <w:rsid w:val="00113E9A"/>
    <w:rsid w:val="00114589"/>
    <w:rsid w:val="001148DF"/>
    <w:rsid w:val="001149FF"/>
    <w:rsid w:val="00114DC0"/>
    <w:rsid w:val="0011519C"/>
    <w:rsid w:val="001151EE"/>
    <w:rsid w:val="00115563"/>
    <w:rsid w:val="00115884"/>
    <w:rsid w:val="00115A0A"/>
    <w:rsid w:val="00116AD0"/>
    <w:rsid w:val="001175F4"/>
    <w:rsid w:val="00117D72"/>
    <w:rsid w:val="001206E1"/>
    <w:rsid w:val="00120BBE"/>
    <w:rsid w:val="00120C6C"/>
    <w:rsid w:val="0012142F"/>
    <w:rsid w:val="00121482"/>
    <w:rsid w:val="001215A5"/>
    <w:rsid w:val="001217BC"/>
    <w:rsid w:val="00122068"/>
    <w:rsid w:val="001222D9"/>
    <w:rsid w:val="00122601"/>
    <w:rsid w:val="00122724"/>
    <w:rsid w:val="00122A55"/>
    <w:rsid w:val="001239A5"/>
    <w:rsid w:val="00123A9D"/>
    <w:rsid w:val="00123AE2"/>
    <w:rsid w:val="00124512"/>
    <w:rsid w:val="00124805"/>
    <w:rsid w:val="001249D5"/>
    <w:rsid w:val="001250FE"/>
    <w:rsid w:val="0012517A"/>
    <w:rsid w:val="00125AC7"/>
    <w:rsid w:val="00125C3C"/>
    <w:rsid w:val="00125C98"/>
    <w:rsid w:val="00126842"/>
    <w:rsid w:val="00126AC7"/>
    <w:rsid w:val="00126B7C"/>
    <w:rsid w:val="00126D34"/>
    <w:rsid w:val="00126D55"/>
    <w:rsid w:val="00127811"/>
    <w:rsid w:val="00127834"/>
    <w:rsid w:val="00127F67"/>
    <w:rsid w:val="00130520"/>
    <w:rsid w:val="001308B6"/>
    <w:rsid w:val="00130E1F"/>
    <w:rsid w:val="00130EBE"/>
    <w:rsid w:val="00131290"/>
    <w:rsid w:val="0013154A"/>
    <w:rsid w:val="001320BC"/>
    <w:rsid w:val="00132294"/>
    <w:rsid w:val="0013246C"/>
    <w:rsid w:val="0013249B"/>
    <w:rsid w:val="001326FF"/>
    <w:rsid w:val="00132825"/>
    <w:rsid w:val="00132EFA"/>
    <w:rsid w:val="00132F50"/>
    <w:rsid w:val="00133444"/>
    <w:rsid w:val="001336DB"/>
    <w:rsid w:val="00133F60"/>
    <w:rsid w:val="0013435B"/>
    <w:rsid w:val="0013455F"/>
    <w:rsid w:val="00134663"/>
    <w:rsid w:val="00134A0E"/>
    <w:rsid w:val="00134E74"/>
    <w:rsid w:val="00135069"/>
    <w:rsid w:val="001351CF"/>
    <w:rsid w:val="00135852"/>
    <w:rsid w:val="00135C70"/>
    <w:rsid w:val="00135D2F"/>
    <w:rsid w:val="00135D65"/>
    <w:rsid w:val="00136057"/>
    <w:rsid w:val="00136872"/>
    <w:rsid w:val="00136FDF"/>
    <w:rsid w:val="00137111"/>
    <w:rsid w:val="001371F9"/>
    <w:rsid w:val="0013746A"/>
    <w:rsid w:val="0013763E"/>
    <w:rsid w:val="001378CD"/>
    <w:rsid w:val="00140C65"/>
    <w:rsid w:val="001410D6"/>
    <w:rsid w:val="001414EE"/>
    <w:rsid w:val="001419D2"/>
    <w:rsid w:val="00141A0B"/>
    <w:rsid w:val="001423A0"/>
    <w:rsid w:val="001424A3"/>
    <w:rsid w:val="00142BC1"/>
    <w:rsid w:val="00143362"/>
    <w:rsid w:val="00143BF8"/>
    <w:rsid w:val="00143C13"/>
    <w:rsid w:val="0014498F"/>
    <w:rsid w:val="00144ACA"/>
    <w:rsid w:val="00144C68"/>
    <w:rsid w:val="00144C82"/>
    <w:rsid w:val="0014524E"/>
    <w:rsid w:val="00145CF1"/>
    <w:rsid w:val="001467E6"/>
    <w:rsid w:val="00146ABF"/>
    <w:rsid w:val="00147343"/>
    <w:rsid w:val="00147756"/>
    <w:rsid w:val="001478F1"/>
    <w:rsid w:val="00147AC5"/>
    <w:rsid w:val="00147E97"/>
    <w:rsid w:val="00150091"/>
    <w:rsid w:val="0015023C"/>
    <w:rsid w:val="001507AE"/>
    <w:rsid w:val="0015097D"/>
    <w:rsid w:val="00150B53"/>
    <w:rsid w:val="00150E5E"/>
    <w:rsid w:val="00150EA9"/>
    <w:rsid w:val="001510A3"/>
    <w:rsid w:val="001512E5"/>
    <w:rsid w:val="00151689"/>
    <w:rsid w:val="00151BD2"/>
    <w:rsid w:val="00151DF5"/>
    <w:rsid w:val="00151E7F"/>
    <w:rsid w:val="00152083"/>
    <w:rsid w:val="0015271D"/>
    <w:rsid w:val="00152876"/>
    <w:rsid w:val="001529C7"/>
    <w:rsid w:val="00152A9D"/>
    <w:rsid w:val="00152CFF"/>
    <w:rsid w:val="001532F2"/>
    <w:rsid w:val="00153376"/>
    <w:rsid w:val="00153922"/>
    <w:rsid w:val="00153CA5"/>
    <w:rsid w:val="00154083"/>
    <w:rsid w:val="001541E8"/>
    <w:rsid w:val="0015441C"/>
    <w:rsid w:val="00155225"/>
    <w:rsid w:val="0015556B"/>
    <w:rsid w:val="001557D0"/>
    <w:rsid w:val="00155DCB"/>
    <w:rsid w:val="0015632F"/>
    <w:rsid w:val="00156450"/>
    <w:rsid w:val="001564FE"/>
    <w:rsid w:val="00156A9D"/>
    <w:rsid w:val="00156E59"/>
    <w:rsid w:val="00157579"/>
    <w:rsid w:val="0016005B"/>
    <w:rsid w:val="00160289"/>
    <w:rsid w:val="00160354"/>
    <w:rsid w:val="00160540"/>
    <w:rsid w:val="00160ECB"/>
    <w:rsid w:val="00161473"/>
    <w:rsid w:val="00161AB3"/>
    <w:rsid w:val="00161C61"/>
    <w:rsid w:val="00161CF6"/>
    <w:rsid w:val="00161F87"/>
    <w:rsid w:val="00162561"/>
    <w:rsid w:val="001626C3"/>
    <w:rsid w:val="0016284B"/>
    <w:rsid w:val="00162B19"/>
    <w:rsid w:val="0016349B"/>
    <w:rsid w:val="0016353B"/>
    <w:rsid w:val="00163E06"/>
    <w:rsid w:val="00164218"/>
    <w:rsid w:val="0016473B"/>
    <w:rsid w:val="00164773"/>
    <w:rsid w:val="001658F4"/>
    <w:rsid w:val="00165A82"/>
    <w:rsid w:val="00165D87"/>
    <w:rsid w:val="001668D8"/>
    <w:rsid w:val="00166BF6"/>
    <w:rsid w:val="0017045D"/>
    <w:rsid w:val="00170AB9"/>
    <w:rsid w:val="00170B13"/>
    <w:rsid w:val="0017105B"/>
    <w:rsid w:val="00171663"/>
    <w:rsid w:val="001719B2"/>
    <w:rsid w:val="00171F17"/>
    <w:rsid w:val="00171F66"/>
    <w:rsid w:val="00172217"/>
    <w:rsid w:val="00172343"/>
    <w:rsid w:val="001724A8"/>
    <w:rsid w:val="001725A3"/>
    <w:rsid w:val="00172A51"/>
    <w:rsid w:val="0017314E"/>
    <w:rsid w:val="001732CE"/>
    <w:rsid w:val="001739D5"/>
    <w:rsid w:val="00173B22"/>
    <w:rsid w:val="00173E9F"/>
    <w:rsid w:val="001743D9"/>
    <w:rsid w:val="00174C81"/>
    <w:rsid w:val="00174FFF"/>
    <w:rsid w:val="00175349"/>
    <w:rsid w:val="00175848"/>
    <w:rsid w:val="00175861"/>
    <w:rsid w:val="001759EF"/>
    <w:rsid w:val="00175F7C"/>
    <w:rsid w:val="00176A19"/>
    <w:rsid w:val="00176B7C"/>
    <w:rsid w:val="00176DC3"/>
    <w:rsid w:val="00177053"/>
    <w:rsid w:val="0017747E"/>
    <w:rsid w:val="00177559"/>
    <w:rsid w:val="00177CB9"/>
    <w:rsid w:val="00177D2E"/>
    <w:rsid w:val="0018002B"/>
    <w:rsid w:val="00180602"/>
    <w:rsid w:val="0018060D"/>
    <w:rsid w:val="001810A7"/>
    <w:rsid w:val="001813F3"/>
    <w:rsid w:val="00181495"/>
    <w:rsid w:val="0018195C"/>
    <w:rsid w:val="001821A6"/>
    <w:rsid w:val="00182DB9"/>
    <w:rsid w:val="0018323F"/>
    <w:rsid w:val="001832F8"/>
    <w:rsid w:val="001834FA"/>
    <w:rsid w:val="00183DC9"/>
    <w:rsid w:val="00183F83"/>
    <w:rsid w:val="00183FE6"/>
    <w:rsid w:val="001841F4"/>
    <w:rsid w:val="00184AAA"/>
    <w:rsid w:val="00184E53"/>
    <w:rsid w:val="00184F5A"/>
    <w:rsid w:val="0018515F"/>
    <w:rsid w:val="00185502"/>
    <w:rsid w:val="00185607"/>
    <w:rsid w:val="00185A82"/>
    <w:rsid w:val="00185C25"/>
    <w:rsid w:val="00185F7C"/>
    <w:rsid w:val="0018632A"/>
    <w:rsid w:val="00186565"/>
    <w:rsid w:val="001867BA"/>
    <w:rsid w:val="001868F3"/>
    <w:rsid w:val="00186A79"/>
    <w:rsid w:val="00186E92"/>
    <w:rsid w:val="00186EB3"/>
    <w:rsid w:val="00187006"/>
    <w:rsid w:val="001870AB"/>
    <w:rsid w:val="001878B1"/>
    <w:rsid w:val="00187940"/>
    <w:rsid w:val="001904E4"/>
    <w:rsid w:val="00190507"/>
    <w:rsid w:val="00190623"/>
    <w:rsid w:val="001907E9"/>
    <w:rsid w:val="00190D13"/>
    <w:rsid w:val="00190DE1"/>
    <w:rsid w:val="00190F15"/>
    <w:rsid w:val="00191C55"/>
    <w:rsid w:val="00191D26"/>
    <w:rsid w:val="00192656"/>
    <w:rsid w:val="00193BAB"/>
    <w:rsid w:val="00194122"/>
    <w:rsid w:val="0019418D"/>
    <w:rsid w:val="001942DC"/>
    <w:rsid w:val="0019434F"/>
    <w:rsid w:val="001944F9"/>
    <w:rsid w:val="00194504"/>
    <w:rsid w:val="00194730"/>
    <w:rsid w:val="00194FB9"/>
    <w:rsid w:val="00195189"/>
    <w:rsid w:val="0019522C"/>
    <w:rsid w:val="00195FD3"/>
    <w:rsid w:val="0019644B"/>
    <w:rsid w:val="00196494"/>
    <w:rsid w:val="0019654F"/>
    <w:rsid w:val="0019655A"/>
    <w:rsid w:val="00196652"/>
    <w:rsid w:val="001971CE"/>
    <w:rsid w:val="00197756"/>
    <w:rsid w:val="00197A77"/>
    <w:rsid w:val="00197ADB"/>
    <w:rsid w:val="00197F85"/>
    <w:rsid w:val="001A060A"/>
    <w:rsid w:val="001A074A"/>
    <w:rsid w:val="001A10C0"/>
    <w:rsid w:val="001A113E"/>
    <w:rsid w:val="001A18E9"/>
    <w:rsid w:val="001A1E2E"/>
    <w:rsid w:val="001A2752"/>
    <w:rsid w:val="001A2AD3"/>
    <w:rsid w:val="001A2CED"/>
    <w:rsid w:val="001A2D09"/>
    <w:rsid w:val="001A3209"/>
    <w:rsid w:val="001A32E3"/>
    <w:rsid w:val="001A3322"/>
    <w:rsid w:val="001A402F"/>
    <w:rsid w:val="001A4466"/>
    <w:rsid w:val="001A477B"/>
    <w:rsid w:val="001A4BE4"/>
    <w:rsid w:val="001A4DF3"/>
    <w:rsid w:val="001A4DF4"/>
    <w:rsid w:val="001A5837"/>
    <w:rsid w:val="001A58F7"/>
    <w:rsid w:val="001A5ADE"/>
    <w:rsid w:val="001A5BCD"/>
    <w:rsid w:val="001A60B7"/>
    <w:rsid w:val="001A6364"/>
    <w:rsid w:val="001A6497"/>
    <w:rsid w:val="001A66BF"/>
    <w:rsid w:val="001A6C23"/>
    <w:rsid w:val="001A7389"/>
    <w:rsid w:val="001A751D"/>
    <w:rsid w:val="001A793F"/>
    <w:rsid w:val="001A7A51"/>
    <w:rsid w:val="001A7C0E"/>
    <w:rsid w:val="001A7E24"/>
    <w:rsid w:val="001B06D5"/>
    <w:rsid w:val="001B0703"/>
    <w:rsid w:val="001B0AEE"/>
    <w:rsid w:val="001B0F8E"/>
    <w:rsid w:val="001B1965"/>
    <w:rsid w:val="001B1BF1"/>
    <w:rsid w:val="001B1F62"/>
    <w:rsid w:val="001B1FD6"/>
    <w:rsid w:val="001B28D6"/>
    <w:rsid w:val="001B33FD"/>
    <w:rsid w:val="001B3494"/>
    <w:rsid w:val="001B4395"/>
    <w:rsid w:val="001B4954"/>
    <w:rsid w:val="001B4A64"/>
    <w:rsid w:val="001B4BF0"/>
    <w:rsid w:val="001B4C70"/>
    <w:rsid w:val="001B5269"/>
    <w:rsid w:val="001B55C4"/>
    <w:rsid w:val="001B55FC"/>
    <w:rsid w:val="001B5A3D"/>
    <w:rsid w:val="001B5C2B"/>
    <w:rsid w:val="001B5F29"/>
    <w:rsid w:val="001B62BE"/>
    <w:rsid w:val="001B652B"/>
    <w:rsid w:val="001B75CB"/>
    <w:rsid w:val="001B7C61"/>
    <w:rsid w:val="001C0132"/>
    <w:rsid w:val="001C047E"/>
    <w:rsid w:val="001C0603"/>
    <w:rsid w:val="001C0B7E"/>
    <w:rsid w:val="001C1B4B"/>
    <w:rsid w:val="001C1C7E"/>
    <w:rsid w:val="001C2130"/>
    <w:rsid w:val="001C2684"/>
    <w:rsid w:val="001C2EE5"/>
    <w:rsid w:val="001C3F78"/>
    <w:rsid w:val="001C42EB"/>
    <w:rsid w:val="001C44E2"/>
    <w:rsid w:val="001C452C"/>
    <w:rsid w:val="001C57C7"/>
    <w:rsid w:val="001C5B00"/>
    <w:rsid w:val="001C67C8"/>
    <w:rsid w:val="001C6808"/>
    <w:rsid w:val="001C692E"/>
    <w:rsid w:val="001C69EF"/>
    <w:rsid w:val="001C6C27"/>
    <w:rsid w:val="001C6DB5"/>
    <w:rsid w:val="001C6F7E"/>
    <w:rsid w:val="001C7092"/>
    <w:rsid w:val="001C7B13"/>
    <w:rsid w:val="001C7BA3"/>
    <w:rsid w:val="001C7DF3"/>
    <w:rsid w:val="001D01E6"/>
    <w:rsid w:val="001D03F2"/>
    <w:rsid w:val="001D0A32"/>
    <w:rsid w:val="001D0A68"/>
    <w:rsid w:val="001D0F2A"/>
    <w:rsid w:val="001D11FD"/>
    <w:rsid w:val="001D1C08"/>
    <w:rsid w:val="001D1F4A"/>
    <w:rsid w:val="001D2006"/>
    <w:rsid w:val="001D2049"/>
    <w:rsid w:val="001D2974"/>
    <w:rsid w:val="001D345C"/>
    <w:rsid w:val="001D3ABF"/>
    <w:rsid w:val="001D3F4B"/>
    <w:rsid w:val="001D4129"/>
    <w:rsid w:val="001D4518"/>
    <w:rsid w:val="001D569D"/>
    <w:rsid w:val="001D6114"/>
    <w:rsid w:val="001D6321"/>
    <w:rsid w:val="001D6CF6"/>
    <w:rsid w:val="001D72BF"/>
    <w:rsid w:val="001D7452"/>
    <w:rsid w:val="001D75AA"/>
    <w:rsid w:val="001D76B5"/>
    <w:rsid w:val="001D7965"/>
    <w:rsid w:val="001D79AB"/>
    <w:rsid w:val="001D7A59"/>
    <w:rsid w:val="001D7CB8"/>
    <w:rsid w:val="001D7D15"/>
    <w:rsid w:val="001E06A3"/>
    <w:rsid w:val="001E0A3A"/>
    <w:rsid w:val="001E0D1F"/>
    <w:rsid w:val="001E0ED5"/>
    <w:rsid w:val="001E11A0"/>
    <w:rsid w:val="001E11F8"/>
    <w:rsid w:val="001E1246"/>
    <w:rsid w:val="001E1267"/>
    <w:rsid w:val="001E14B7"/>
    <w:rsid w:val="001E20DF"/>
    <w:rsid w:val="001E2528"/>
    <w:rsid w:val="001E29A6"/>
    <w:rsid w:val="001E2CFD"/>
    <w:rsid w:val="001E38AC"/>
    <w:rsid w:val="001E3961"/>
    <w:rsid w:val="001E3ADE"/>
    <w:rsid w:val="001E41C3"/>
    <w:rsid w:val="001E4BE4"/>
    <w:rsid w:val="001E4DA5"/>
    <w:rsid w:val="001E5224"/>
    <w:rsid w:val="001E52DE"/>
    <w:rsid w:val="001E54BC"/>
    <w:rsid w:val="001E55D6"/>
    <w:rsid w:val="001E5835"/>
    <w:rsid w:val="001E5965"/>
    <w:rsid w:val="001E5BDB"/>
    <w:rsid w:val="001E63F4"/>
    <w:rsid w:val="001E66CF"/>
    <w:rsid w:val="001E6EFE"/>
    <w:rsid w:val="001E73C4"/>
    <w:rsid w:val="001E7518"/>
    <w:rsid w:val="001E7B0C"/>
    <w:rsid w:val="001E7CB2"/>
    <w:rsid w:val="001E7FEF"/>
    <w:rsid w:val="001F02AD"/>
    <w:rsid w:val="001F0640"/>
    <w:rsid w:val="001F0962"/>
    <w:rsid w:val="001F097D"/>
    <w:rsid w:val="001F0D03"/>
    <w:rsid w:val="001F1280"/>
    <w:rsid w:val="001F154E"/>
    <w:rsid w:val="001F1BFB"/>
    <w:rsid w:val="001F1D12"/>
    <w:rsid w:val="001F1E4C"/>
    <w:rsid w:val="001F1F2F"/>
    <w:rsid w:val="001F243A"/>
    <w:rsid w:val="001F2A5C"/>
    <w:rsid w:val="001F302C"/>
    <w:rsid w:val="001F31A6"/>
    <w:rsid w:val="001F3450"/>
    <w:rsid w:val="001F34EE"/>
    <w:rsid w:val="001F35D0"/>
    <w:rsid w:val="001F3C30"/>
    <w:rsid w:val="001F3C75"/>
    <w:rsid w:val="001F3D5E"/>
    <w:rsid w:val="001F4015"/>
    <w:rsid w:val="001F4134"/>
    <w:rsid w:val="001F4566"/>
    <w:rsid w:val="001F4C18"/>
    <w:rsid w:val="001F4C52"/>
    <w:rsid w:val="001F53FF"/>
    <w:rsid w:val="001F558B"/>
    <w:rsid w:val="001F5798"/>
    <w:rsid w:val="001F5A55"/>
    <w:rsid w:val="001F626A"/>
    <w:rsid w:val="001F6688"/>
    <w:rsid w:val="001F6E4E"/>
    <w:rsid w:val="001F6F59"/>
    <w:rsid w:val="001F6F63"/>
    <w:rsid w:val="001F7026"/>
    <w:rsid w:val="001F716E"/>
    <w:rsid w:val="001F75E6"/>
    <w:rsid w:val="001F7998"/>
    <w:rsid w:val="0020002A"/>
    <w:rsid w:val="00200B19"/>
    <w:rsid w:val="00200DDE"/>
    <w:rsid w:val="00200FFD"/>
    <w:rsid w:val="00201D8E"/>
    <w:rsid w:val="00201F57"/>
    <w:rsid w:val="002020CE"/>
    <w:rsid w:val="00202191"/>
    <w:rsid w:val="002021AC"/>
    <w:rsid w:val="002024CF"/>
    <w:rsid w:val="00202685"/>
    <w:rsid w:val="0020285A"/>
    <w:rsid w:val="00202E26"/>
    <w:rsid w:val="0020301D"/>
    <w:rsid w:val="00203092"/>
    <w:rsid w:val="002031BD"/>
    <w:rsid w:val="002032F0"/>
    <w:rsid w:val="0020344F"/>
    <w:rsid w:val="0020357A"/>
    <w:rsid w:val="00203CE7"/>
    <w:rsid w:val="00203DC7"/>
    <w:rsid w:val="00204567"/>
    <w:rsid w:val="00204821"/>
    <w:rsid w:val="00204CB5"/>
    <w:rsid w:val="002055C0"/>
    <w:rsid w:val="00205701"/>
    <w:rsid w:val="00205AA9"/>
    <w:rsid w:val="00205EE9"/>
    <w:rsid w:val="002062E8"/>
    <w:rsid w:val="002064B8"/>
    <w:rsid w:val="00206BDF"/>
    <w:rsid w:val="00206BE8"/>
    <w:rsid w:val="00206E12"/>
    <w:rsid w:val="00206E28"/>
    <w:rsid w:val="0020746F"/>
    <w:rsid w:val="002076A7"/>
    <w:rsid w:val="00207F15"/>
    <w:rsid w:val="002107C0"/>
    <w:rsid w:val="0021087B"/>
    <w:rsid w:val="00210C90"/>
    <w:rsid w:val="00211BF4"/>
    <w:rsid w:val="00211E81"/>
    <w:rsid w:val="00211FCE"/>
    <w:rsid w:val="00212011"/>
    <w:rsid w:val="002123B8"/>
    <w:rsid w:val="0021261D"/>
    <w:rsid w:val="0021267E"/>
    <w:rsid w:val="00212C50"/>
    <w:rsid w:val="00213000"/>
    <w:rsid w:val="002130B0"/>
    <w:rsid w:val="002132CA"/>
    <w:rsid w:val="00213C36"/>
    <w:rsid w:val="00213E72"/>
    <w:rsid w:val="002141BE"/>
    <w:rsid w:val="0021426E"/>
    <w:rsid w:val="0021487A"/>
    <w:rsid w:val="00214FB2"/>
    <w:rsid w:val="002152B1"/>
    <w:rsid w:val="00215572"/>
    <w:rsid w:val="00215804"/>
    <w:rsid w:val="00215FF2"/>
    <w:rsid w:val="002161A4"/>
    <w:rsid w:val="00216225"/>
    <w:rsid w:val="00216242"/>
    <w:rsid w:val="002162CA"/>
    <w:rsid w:val="002163D2"/>
    <w:rsid w:val="002163D4"/>
    <w:rsid w:val="00216AAA"/>
    <w:rsid w:val="00217236"/>
    <w:rsid w:val="00217CD2"/>
    <w:rsid w:val="00220485"/>
    <w:rsid w:val="00220742"/>
    <w:rsid w:val="00220A12"/>
    <w:rsid w:val="00220B9D"/>
    <w:rsid w:val="0022194E"/>
    <w:rsid w:val="00222456"/>
    <w:rsid w:val="00223184"/>
    <w:rsid w:val="002237FA"/>
    <w:rsid w:val="0022435E"/>
    <w:rsid w:val="002244B2"/>
    <w:rsid w:val="00224542"/>
    <w:rsid w:val="002245D3"/>
    <w:rsid w:val="00224A06"/>
    <w:rsid w:val="0022510B"/>
    <w:rsid w:val="002251D4"/>
    <w:rsid w:val="00225358"/>
    <w:rsid w:val="0022597A"/>
    <w:rsid w:val="00225E3D"/>
    <w:rsid w:val="0022678F"/>
    <w:rsid w:val="00227090"/>
    <w:rsid w:val="002279FB"/>
    <w:rsid w:val="00227CF0"/>
    <w:rsid w:val="00231532"/>
    <w:rsid w:val="002316C2"/>
    <w:rsid w:val="00232159"/>
    <w:rsid w:val="002324F2"/>
    <w:rsid w:val="002325AD"/>
    <w:rsid w:val="0023295A"/>
    <w:rsid w:val="00232CBB"/>
    <w:rsid w:val="002332AD"/>
    <w:rsid w:val="00233409"/>
    <w:rsid w:val="00233D80"/>
    <w:rsid w:val="00233FC7"/>
    <w:rsid w:val="002340F9"/>
    <w:rsid w:val="002347C1"/>
    <w:rsid w:val="002355D8"/>
    <w:rsid w:val="002356D0"/>
    <w:rsid w:val="00235799"/>
    <w:rsid w:val="00235B2C"/>
    <w:rsid w:val="00235F57"/>
    <w:rsid w:val="00236908"/>
    <w:rsid w:val="0023700D"/>
    <w:rsid w:val="002372D6"/>
    <w:rsid w:val="0023752A"/>
    <w:rsid w:val="00237620"/>
    <w:rsid w:val="0023781C"/>
    <w:rsid w:val="00237899"/>
    <w:rsid w:val="00237A8A"/>
    <w:rsid w:val="00237CC1"/>
    <w:rsid w:val="00237E46"/>
    <w:rsid w:val="0024048F"/>
    <w:rsid w:val="00240D1E"/>
    <w:rsid w:val="00240DC4"/>
    <w:rsid w:val="002411F4"/>
    <w:rsid w:val="0024125B"/>
    <w:rsid w:val="002412FD"/>
    <w:rsid w:val="002413A1"/>
    <w:rsid w:val="002415A4"/>
    <w:rsid w:val="0024163B"/>
    <w:rsid w:val="00241652"/>
    <w:rsid w:val="0024181D"/>
    <w:rsid w:val="002419B9"/>
    <w:rsid w:val="002425B4"/>
    <w:rsid w:val="00242B2B"/>
    <w:rsid w:val="00242C34"/>
    <w:rsid w:val="002432DD"/>
    <w:rsid w:val="002434E9"/>
    <w:rsid w:val="002436BC"/>
    <w:rsid w:val="00243C82"/>
    <w:rsid w:val="00244257"/>
    <w:rsid w:val="00244331"/>
    <w:rsid w:val="00244441"/>
    <w:rsid w:val="002449F3"/>
    <w:rsid w:val="00244A30"/>
    <w:rsid w:val="00244E9E"/>
    <w:rsid w:val="00245378"/>
    <w:rsid w:val="002453F9"/>
    <w:rsid w:val="0024560C"/>
    <w:rsid w:val="002457E2"/>
    <w:rsid w:val="002459EA"/>
    <w:rsid w:val="00245A67"/>
    <w:rsid w:val="00245CD7"/>
    <w:rsid w:val="00246476"/>
    <w:rsid w:val="002466F9"/>
    <w:rsid w:val="002470C8"/>
    <w:rsid w:val="00247833"/>
    <w:rsid w:val="00247C69"/>
    <w:rsid w:val="00247DDA"/>
    <w:rsid w:val="002509B3"/>
    <w:rsid w:val="00250EA7"/>
    <w:rsid w:val="00250EC2"/>
    <w:rsid w:val="002511B9"/>
    <w:rsid w:val="002513F9"/>
    <w:rsid w:val="00251ACA"/>
    <w:rsid w:val="00251BC5"/>
    <w:rsid w:val="0025286F"/>
    <w:rsid w:val="002528AA"/>
    <w:rsid w:val="00252AF6"/>
    <w:rsid w:val="00252DF2"/>
    <w:rsid w:val="00252E0D"/>
    <w:rsid w:val="0025348A"/>
    <w:rsid w:val="00253729"/>
    <w:rsid w:val="0025387D"/>
    <w:rsid w:val="00253CF6"/>
    <w:rsid w:val="00253D67"/>
    <w:rsid w:val="002541BA"/>
    <w:rsid w:val="0025428E"/>
    <w:rsid w:val="00254496"/>
    <w:rsid w:val="00254CB4"/>
    <w:rsid w:val="00254CE4"/>
    <w:rsid w:val="00254EE0"/>
    <w:rsid w:val="00255291"/>
    <w:rsid w:val="00255310"/>
    <w:rsid w:val="00255330"/>
    <w:rsid w:val="002559A9"/>
    <w:rsid w:val="00255BCF"/>
    <w:rsid w:val="00255C25"/>
    <w:rsid w:val="00255F8F"/>
    <w:rsid w:val="0025611D"/>
    <w:rsid w:val="002569C4"/>
    <w:rsid w:val="00257F4F"/>
    <w:rsid w:val="00260293"/>
    <w:rsid w:val="002605FC"/>
    <w:rsid w:val="00261423"/>
    <w:rsid w:val="0026179F"/>
    <w:rsid w:val="0026349A"/>
    <w:rsid w:val="0026369A"/>
    <w:rsid w:val="00263C64"/>
    <w:rsid w:val="002642EF"/>
    <w:rsid w:val="002646F4"/>
    <w:rsid w:val="00264A86"/>
    <w:rsid w:val="00264C74"/>
    <w:rsid w:val="00264CC4"/>
    <w:rsid w:val="002656E1"/>
    <w:rsid w:val="0026578D"/>
    <w:rsid w:val="00265848"/>
    <w:rsid w:val="002661A4"/>
    <w:rsid w:val="002663A9"/>
    <w:rsid w:val="0026648D"/>
    <w:rsid w:val="002664B2"/>
    <w:rsid w:val="0026655B"/>
    <w:rsid w:val="002666D3"/>
    <w:rsid w:val="0026777B"/>
    <w:rsid w:val="00267F7C"/>
    <w:rsid w:val="0027008C"/>
    <w:rsid w:val="00270218"/>
    <w:rsid w:val="00270833"/>
    <w:rsid w:val="002709D3"/>
    <w:rsid w:val="00270E2A"/>
    <w:rsid w:val="00271024"/>
    <w:rsid w:val="00271399"/>
    <w:rsid w:val="002716B2"/>
    <w:rsid w:val="002718ED"/>
    <w:rsid w:val="00272153"/>
    <w:rsid w:val="002722B4"/>
    <w:rsid w:val="00272E8C"/>
    <w:rsid w:val="00272FCE"/>
    <w:rsid w:val="00273141"/>
    <w:rsid w:val="002739D9"/>
    <w:rsid w:val="00273B7D"/>
    <w:rsid w:val="00274605"/>
    <w:rsid w:val="00274A0E"/>
    <w:rsid w:val="00274F77"/>
    <w:rsid w:val="00275BB0"/>
    <w:rsid w:val="002762A3"/>
    <w:rsid w:val="002762EC"/>
    <w:rsid w:val="00276530"/>
    <w:rsid w:val="00276598"/>
    <w:rsid w:val="0027659F"/>
    <w:rsid w:val="00276681"/>
    <w:rsid w:val="00276AB6"/>
    <w:rsid w:val="00277085"/>
    <w:rsid w:val="002770BA"/>
    <w:rsid w:val="00277154"/>
    <w:rsid w:val="00277A96"/>
    <w:rsid w:val="00277EBD"/>
    <w:rsid w:val="00277F3B"/>
    <w:rsid w:val="0028000D"/>
    <w:rsid w:val="0028022E"/>
    <w:rsid w:val="00280486"/>
    <w:rsid w:val="0028075A"/>
    <w:rsid w:val="0028093A"/>
    <w:rsid w:val="00280971"/>
    <w:rsid w:val="00280B69"/>
    <w:rsid w:val="00280B82"/>
    <w:rsid w:val="00280F07"/>
    <w:rsid w:val="00281299"/>
    <w:rsid w:val="002814D2"/>
    <w:rsid w:val="00281F47"/>
    <w:rsid w:val="00282221"/>
    <w:rsid w:val="002822B8"/>
    <w:rsid w:val="002822FC"/>
    <w:rsid w:val="00282370"/>
    <w:rsid w:val="002824A7"/>
    <w:rsid w:val="00282633"/>
    <w:rsid w:val="00282982"/>
    <w:rsid w:val="00282C8A"/>
    <w:rsid w:val="00282CEA"/>
    <w:rsid w:val="0028365D"/>
    <w:rsid w:val="002839FE"/>
    <w:rsid w:val="00284427"/>
    <w:rsid w:val="0028450A"/>
    <w:rsid w:val="0028493B"/>
    <w:rsid w:val="00284940"/>
    <w:rsid w:val="002853DE"/>
    <w:rsid w:val="0028541A"/>
    <w:rsid w:val="0028545D"/>
    <w:rsid w:val="00285916"/>
    <w:rsid w:val="002859EF"/>
    <w:rsid w:val="002862A5"/>
    <w:rsid w:val="0028652D"/>
    <w:rsid w:val="00286629"/>
    <w:rsid w:val="00286798"/>
    <w:rsid w:val="00286AC5"/>
    <w:rsid w:val="00286F04"/>
    <w:rsid w:val="002874B0"/>
    <w:rsid w:val="002900B0"/>
    <w:rsid w:val="00290237"/>
    <w:rsid w:val="00290303"/>
    <w:rsid w:val="002903DA"/>
    <w:rsid w:val="00290991"/>
    <w:rsid w:val="002909C1"/>
    <w:rsid w:val="0029158D"/>
    <w:rsid w:val="00291619"/>
    <w:rsid w:val="00291989"/>
    <w:rsid w:val="00291CF5"/>
    <w:rsid w:val="00291F61"/>
    <w:rsid w:val="00292423"/>
    <w:rsid w:val="00292704"/>
    <w:rsid w:val="0029298D"/>
    <w:rsid w:val="00292D26"/>
    <w:rsid w:val="0029305A"/>
    <w:rsid w:val="002930A4"/>
    <w:rsid w:val="0029415E"/>
    <w:rsid w:val="0029417F"/>
    <w:rsid w:val="002943E3"/>
    <w:rsid w:val="0029468C"/>
    <w:rsid w:val="00294759"/>
    <w:rsid w:val="00294932"/>
    <w:rsid w:val="0029498D"/>
    <w:rsid w:val="00294AFB"/>
    <w:rsid w:val="00294B53"/>
    <w:rsid w:val="00294C71"/>
    <w:rsid w:val="00295DD2"/>
    <w:rsid w:val="00295F6A"/>
    <w:rsid w:val="002962A7"/>
    <w:rsid w:val="00297188"/>
    <w:rsid w:val="00297818"/>
    <w:rsid w:val="0029786C"/>
    <w:rsid w:val="002979DD"/>
    <w:rsid w:val="00297B06"/>
    <w:rsid w:val="00297D5F"/>
    <w:rsid w:val="00297E2C"/>
    <w:rsid w:val="00297F53"/>
    <w:rsid w:val="002A1028"/>
    <w:rsid w:val="002A117F"/>
    <w:rsid w:val="002A1462"/>
    <w:rsid w:val="002A196C"/>
    <w:rsid w:val="002A1FDE"/>
    <w:rsid w:val="002A2100"/>
    <w:rsid w:val="002A25C7"/>
    <w:rsid w:val="002A2FBD"/>
    <w:rsid w:val="002A31C2"/>
    <w:rsid w:val="002A3574"/>
    <w:rsid w:val="002A391D"/>
    <w:rsid w:val="002A39E6"/>
    <w:rsid w:val="002A3B5E"/>
    <w:rsid w:val="002A3E71"/>
    <w:rsid w:val="002A3FC0"/>
    <w:rsid w:val="002A4522"/>
    <w:rsid w:val="002A489D"/>
    <w:rsid w:val="002A496D"/>
    <w:rsid w:val="002A4AB8"/>
    <w:rsid w:val="002A4ED6"/>
    <w:rsid w:val="002A4F44"/>
    <w:rsid w:val="002A50A8"/>
    <w:rsid w:val="002A50EC"/>
    <w:rsid w:val="002A51EE"/>
    <w:rsid w:val="002A5506"/>
    <w:rsid w:val="002A5A30"/>
    <w:rsid w:val="002A5FB8"/>
    <w:rsid w:val="002A600F"/>
    <w:rsid w:val="002A61F5"/>
    <w:rsid w:val="002A6703"/>
    <w:rsid w:val="002A69E4"/>
    <w:rsid w:val="002A6B3B"/>
    <w:rsid w:val="002A6DE1"/>
    <w:rsid w:val="002A6E82"/>
    <w:rsid w:val="002A7625"/>
    <w:rsid w:val="002B01BB"/>
    <w:rsid w:val="002B0355"/>
    <w:rsid w:val="002B037C"/>
    <w:rsid w:val="002B044C"/>
    <w:rsid w:val="002B049C"/>
    <w:rsid w:val="002B11AE"/>
    <w:rsid w:val="002B280B"/>
    <w:rsid w:val="002B2ACF"/>
    <w:rsid w:val="002B2B74"/>
    <w:rsid w:val="002B35B3"/>
    <w:rsid w:val="002B36F7"/>
    <w:rsid w:val="002B38B1"/>
    <w:rsid w:val="002B40A2"/>
    <w:rsid w:val="002B43CC"/>
    <w:rsid w:val="002B455B"/>
    <w:rsid w:val="002B47AD"/>
    <w:rsid w:val="002B4BED"/>
    <w:rsid w:val="002B4C54"/>
    <w:rsid w:val="002B4D4B"/>
    <w:rsid w:val="002B4EDF"/>
    <w:rsid w:val="002B4FE2"/>
    <w:rsid w:val="002B502A"/>
    <w:rsid w:val="002B50CE"/>
    <w:rsid w:val="002B6937"/>
    <w:rsid w:val="002B6A1B"/>
    <w:rsid w:val="002B6AB7"/>
    <w:rsid w:val="002B6B5A"/>
    <w:rsid w:val="002B6B92"/>
    <w:rsid w:val="002B7601"/>
    <w:rsid w:val="002B7A54"/>
    <w:rsid w:val="002C0457"/>
    <w:rsid w:val="002C1195"/>
    <w:rsid w:val="002C140E"/>
    <w:rsid w:val="002C15AE"/>
    <w:rsid w:val="002C1877"/>
    <w:rsid w:val="002C1E28"/>
    <w:rsid w:val="002C2731"/>
    <w:rsid w:val="002C275F"/>
    <w:rsid w:val="002C2891"/>
    <w:rsid w:val="002C29AD"/>
    <w:rsid w:val="002C2C07"/>
    <w:rsid w:val="002C3180"/>
    <w:rsid w:val="002C320F"/>
    <w:rsid w:val="002C36B2"/>
    <w:rsid w:val="002C37E0"/>
    <w:rsid w:val="002C3B1D"/>
    <w:rsid w:val="002C3DA4"/>
    <w:rsid w:val="002C41E4"/>
    <w:rsid w:val="002C4401"/>
    <w:rsid w:val="002C48C0"/>
    <w:rsid w:val="002C4B34"/>
    <w:rsid w:val="002C4C56"/>
    <w:rsid w:val="002C5813"/>
    <w:rsid w:val="002C5D38"/>
    <w:rsid w:val="002C5E83"/>
    <w:rsid w:val="002C6788"/>
    <w:rsid w:val="002C6819"/>
    <w:rsid w:val="002C6A3C"/>
    <w:rsid w:val="002C6AE2"/>
    <w:rsid w:val="002C70C3"/>
    <w:rsid w:val="002C7122"/>
    <w:rsid w:val="002C73EF"/>
    <w:rsid w:val="002C757C"/>
    <w:rsid w:val="002C7C5D"/>
    <w:rsid w:val="002C7CF7"/>
    <w:rsid w:val="002D022E"/>
    <w:rsid w:val="002D0482"/>
    <w:rsid w:val="002D06EE"/>
    <w:rsid w:val="002D0B55"/>
    <w:rsid w:val="002D0C06"/>
    <w:rsid w:val="002D1017"/>
    <w:rsid w:val="002D1290"/>
    <w:rsid w:val="002D1384"/>
    <w:rsid w:val="002D17E5"/>
    <w:rsid w:val="002D1DA7"/>
    <w:rsid w:val="002D1DDA"/>
    <w:rsid w:val="002D1F72"/>
    <w:rsid w:val="002D253A"/>
    <w:rsid w:val="002D28B0"/>
    <w:rsid w:val="002D2DC1"/>
    <w:rsid w:val="002D2FF5"/>
    <w:rsid w:val="002D3394"/>
    <w:rsid w:val="002D3B6A"/>
    <w:rsid w:val="002D3B70"/>
    <w:rsid w:val="002D474A"/>
    <w:rsid w:val="002D4801"/>
    <w:rsid w:val="002D4A48"/>
    <w:rsid w:val="002D4F3E"/>
    <w:rsid w:val="002D50D8"/>
    <w:rsid w:val="002D53E9"/>
    <w:rsid w:val="002D588F"/>
    <w:rsid w:val="002D5CFC"/>
    <w:rsid w:val="002D5D04"/>
    <w:rsid w:val="002D5DE4"/>
    <w:rsid w:val="002D6D40"/>
    <w:rsid w:val="002D72F6"/>
    <w:rsid w:val="002D75AD"/>
    <w:rsid w:val="002D762E"/>
    <w:rsid w:val="002D7989"/>
    <w:rsid w:val="002D7A56"/>
    <w:rsid w:val="002E068E"/>
    <w:rsid w:val="002E0886"/>
    <w:rsid w:val="002E1054"/>
    <w:rsid w:val="002E14AC"/>
    <w:rsid w:val="002E188C"/>
    <w:rsid w:val="002E196A"/>
    <w:rsid w:val="002E2C00"/>
    <w:rsid w:val="002E2CDB"/>
    <w:rsid w:val="002E2F98"/>
    <w:rsid w:val="002E3133"/>
    <w:rsid w:val="002E3DC0"/>
    <w:rsid w:val="002E41B1"/>
    <w:rsid w:val="002E43AC"/>
    <w:rsid w:val="002E4AC9"/>
    <w:rsid w:val="002E52AD"/>
    <w:rsid w:val="002E5427"/>
    <w:rsid w:val="002E58B4"/>
    <w:rsid w:val="002E6005"/>
    <w:rsid w:val="002E6093"/>
    <w:rsid w:val="002E625E"/>
    <w:rsid w:val="002E737F"/>
    <w:rsid w:val="002E7FE5"/>
    <w:rsid w:val="002F0174"/>
    <w:rsid w:val="002F02AD"/>
    <w:rsid w:val="002F0375"/>
    <w:rsid w:val="002F0465"/>
    <w:rsid w:val="002F0C3A"/>
    <w:rsid w:val="002F0C6F"/>
    <w:rsid w:val="002F0F43"/>
    <w:rsid w:val="002F12D1"/>
    <w:rsid w:val="002F26FE"/>
    <w:rsid w:val="002F3231"/>
    <w:rsid w:val="002F354C"/>
    <w:rsid w:val="002F3838"/>
    <w:rsid w:val="002F3901"/>
    <w:rsid w:val="002F393F"/>
    <w:rsid w:val="002F4F39"/>
    <w:rsid w:val="002F5265"/>
    <w:rsid w:val="002F5CF6"/>
    <w:rsid w:val="002F5EE4"/>
    <w:rsid w:val="002F6451"/>
    <w:rsid w:val="002F714D"/>
    <w:rsid w:val="002F73C6"/>
    <w:rsid w:val="002F7984"/>
    <w:rsid w:val="002F7DA8"/>
    <w:rsid w:val="002F7DEF"/>
    <w:rsid w:val="002F7E12"/>
    <w:rsid w:val="002F7EFE"/>
    <w:rsid w:val="00300809"/>
    <w:rsid w:val="00300FDE"/>
    <w:rsid w:val="003011FD"/>
    <w:rsid w:val="00301295"/>
    <w:rsid w:val="003017AF"/>
    <w:rsid w:val="003019B8"/>
    <w:rsid w:val="00301F89"/>
    <w:rsid w:val="003021FC"/>
    <w:rsid w:val="00302341"/>
    <w:rsid w:val="003029D5"/>
    <w:rsid w:val="00302B49"/>
    <w:rsid w:val="00302B6B"/>
    <w:rsid w:val="00302EE4"/>
    <w:rsid w:val="003030F1"/>
    <w:rsid w:val="0030334E"/>
    <w:rsid w:val="003033D7"/>
    <w:rsid w:val="003036FB"/>
    <w:rsid w:val="00303849"/>
    <w:rsid w:val="00303C65"/>
    <w:rsid w:val="00303D81"/>
    <w:rsid w:val="00304147"/>
    <w:rsid w:val="003041EA"/>
    <w:rsid w:val="00304330"/>
    <w:rsid w:val="0030494A"/>
    <w:rsid w:val="00304C4D"/>
    <w:rsid w:val="00304D2F"/>
    <w:rsid w:val="00304E65"/>
    <w:rsid w:val="003051D3"/>
    <w:rsid w:val="003059C9"/>
    <w:rsid w:val="00305CD5"/>
    <w:rsid w:val="0030639A"/>
    <w:rsid w:val="003072D5"/>
    <w:rsid w:val="00310102"/>
    <w:rsid w:val="003104FF"/>
    <w:rsid w:val="00310B30"/>
    <w:rsid w:val="00310C48"/>
    <w:rsid w:val="00310E1B"/>
    <w:rsid w:val="003114DC"/>
    <w:rsid w:val="00311633"/>
    <w:rsid w:val="00311719"/>
    <w:rsid w:val="00311C55"/>
    <w:rsid w:val="0031255A"/>
    <w:rsid w:val="003127A6"/>
    <w:rsid w:val="00312C1D"/>
    <w:rsid w:val="00313105"/>
    <w:rsid w:val="00313489"/>
    <w:rsid w:val="0031377A"/>
    <w:rsid w:val="00313F58"/>
    <w:rsid w:val="00314227"/>
    <w:rsid w:val="00314DC2"/>
    <w:rsid w:val="00314E4B"/>
    <w:rsid w:val="0031506E"/>
    <w:rsid w:val="00315394"/>
    <w:rsid w:val="00315AC4"/>
    <w:rsid w:val="00315C1F"/>
    <w:rsid w:val="00315C90"/>
    <w:rsid w:val="00315CE1"/>
    <w:rsid w:val="00316252"/>
    <w:rsid w:val="003162FE"/>
    <w:rsid w:val="0031692D"/>
    <w:rsid w:val="00316C89"/>
    <w:rsid w:val="00317A6F"/>
    <w:rsid w:val="00317FDF"/>
    <w:rsid w:val="003206A5"/>
    <w:rsid w:val="0032145C"/>
    <w:rsid w:val="003215C4"/>
    <w:rsid w:val="00321E56"/>
    <w:rsid w:val="003220DE"/>
    <w:rsid w:val="00322162"/>
    <w:rsid w:val="003221D3"/>
    <w:rsid w:val="00322667"/>
    <w:rsid w:val="00322BD5"/>
    <w:rsid w:val="00322D4F"/>
    <w:rsid w:val="00322D50"/>
    <w:rsid w:val="0032320D"/>
    <w:rsid w:val="003232A9"/>
    <w:rsid w:val="0032371A"/>
    <w:rsid w:val="00323F2B"/>
    <w:rsid w:val="0032406C"/>
    <w:rsid w:val="0032426B"/>
    <w:rsid w:val="00324315"/>
    <w:rsid w:val="00324427"/>
    <w:rsid w:val="00324479"/>
    <w:rsid w:val="0032447B"/>
    <w:rsid w:val="003249AB"/>
    <w:rsid w:val="00324A05"/>
    <w:rsid w:val="00324A3D"/>
    <w:rsid w:val="00324EF1"/>
    <w:rsid w:val="00324F82"/>
    <w:rsid w:val="00325436"/>
    <w:rsid w:val="00325620"/>
    <w:rsid w:val="00325711"/>
    <w:rsid w:val="0032621D"/>
    <w:rsid w:val="003266DD"/>
    <w:rsid w:val="0032679E"/>
    <w:rsid w:val="00326FBB"/>
    <w:rsid w:val="003272EA"/>
    <w:rsid w:val="003274AC"/>
    <w:rsid w:val="00327DEE"/>
    <w:rsid w:val="00330A9A"/>
    <w:rsid w:val="00330AE0"/>
    <w:rsid w:val="00330AFB"/>
    <w:rsid w:val="00330C67"/>
    <w:rsid w:val="00330D74"/>
    <w:rsid w:val="00331028"/>
    <w:rsid w:val="003310A2"/>
    <w:rsid w:val="00331621"/>
    <w:rsid w:val="00331852"/>
    <w:rsid w:val="00332214"/>
    <w:rsid w:val="003325F5"/>
    <w:rsid w:val="0033265E"/>
    <w:rsid w:val="0033359C"/>
    <w:rsid w:val="00333793"/>
    <w:rsid w:val="00333DBD"/>
    <w:rsid w:val="00333FD3"/>
    <w:rsid w:val="00334479"/>
    <w:rsid w:val="00334512"/>
    <w:rsid w:val="00334934"/>
    <w:rsid w:val="00334C3F"/>
    <w:rsid w:val="00335B29"/>
    <w:rsid w:val="00335C56"/>
    <w:rsid w:val="003364CC"/>
    <w:rsid w:val="00336A9E"/>
    <w:rsid w:val="00337B93"/>
    <w:rsid w:val="00337BF2"/>
    <w:rsid w:val="00337F2D"/>
    <w:rsid w:val="003400B1"/>
    <w:rsid w:val="0034038F"/>
    <w:rsid w:val="00340B24"/>
    <w:rsid w:val="00341002"/>
    <w:rsid w:val="003419B3"/>
    <w:rsid w:val="00341CE8"/>
    <w:rsid w:val="00342028"/>
    <w:rsid w:val="0034203C"/>
    <w:rsid w:val="0034255F"/>
    <w:rsid w:val="0034270E"/>
    <w:rsid w:val="003428C6"/>
    <w:rsid w:val="00342E1B"/>
    <w:rsid w:val="00342EEF"/>
    <w:rsid w:val="00342FCE"/>
    <w:rsid w:val="003431D9"/>
    <w:rsid w:val="00343316"/>
    <w:rsid w:val="00343488"/>
    <w:rsid w:val="0034382E"/>
    <w:rsid w:val="00343B30"/>
    <w:rsid w:val="00343B58"/>
    <w:rsid w:val="003440A6"/>
    <w:rsid w:val="003440F4"/>
    <w:rsid w:val="00344854"/>
    <w:rsid w:val="00344C67"/>
    <w:rsid w:val="003451F3"/>
    <w:rsid w:val="003457CF"/>
    <w:rsid w:val="00345DBC"/>
    <w:rsid w:val="00346AD1"/>
    <w:rsid w:val="00346B7F"/>
    <w:rsid w:val="00346C8B"/>
    <w:rsid w:val="00346F94"/>
    <w:rsid w:val="00347086"/>
    <w:rsid w:val="003477F4"/>
    <w:rsid w:val="00347F48"/>
    <w:rsid w:val="0035017A"/>
    <w:rsid w:val="003505C6"/>
    <w:rsid w:val="00350774"/>
    <w:rsid w:val="00350864"/>
    <w:rsid w:val="00351919"/>
    <w:rsid w:val="0035242D"/>
    <w:rsid w:val="003524A5"/>
    <w:rsid w:val="00352C7E"/>
    <w:rsid w:val="00352E7E"/>
    <w:rsid w:val="0035367A"/>
    <w:rsid w:val="00353D74"/>
    <w:rsid w:val="00353DA8"/>
    <w:rsid w:val="003546CA"/>
    <w:rsid w:val="00354F81"/>
    <w:rsid w:val="003551BE"/>
    <w:rsid w:val="003559D7"/>
    <w:rsid w:val="00356684"/>
    <w:rsid w:val="00356CA7"/>
    <w:rsid w:val="00356E1B"/>
    <w:rsid w:val="00356F18"/>
    <w:rsid w:val="0035700A"/>
    <w:rsid w:val="003570CE"/>
    <w:rsid w:val="0035712D"/>
    <w:rsid w:val="0035729A"/>
    <w:rsid w:val="003574E4"/>
    <w:rsid w:val="0035779B"/>
    <w:rsid w:val="00357F42"/>
    <w:rsid w:val="00360579"/>
    <w:rsid w:val="00360D05"/>
    <w:rsid w:val="00360DB6"/>
    <w:rsid w:val="00360EB5"/>
    <w:rsid w:val="00361031"/>
    <w:rsid w:val="003616E5"/>
    <w:rsid w:val="00362565"/>
    <w:rsid w:val="003626FC"/>
    <w:rsid w:val="00362F8E"/>
    <w:rsid w:val="003637F0"/>
    <w:rsid w:val="0036396B"/>
    <w:rsid w:val="003639E8"/>
    <w:rsid w:val="00363D0A"/>
    <w:rsid w:val="00364956"/>
    <w:rsid w:val="00365054"/>
    <w:rsid w:val="0036574A"/>
    <w:rsid w:val="003658B7"/>
    <w:rsid w:val="00365CE1"/>
    <w:rsid w:val="00365DB0"/>
    <w:rsid w:val="00365FD0"/>
    <w:rsid w:val="00365FDE"/>
    <w:rsid w:val="00366547"/>
    <w:rsid w:val="003666C4"/>
    <w:rsid w:val="003666CD"/>
    <w:rsid w:val="00366844"/>
    <w:rsid w:val="0036794F"/>
    <w:rsid w:val="00367EB0"/>
    <w:rsid w:val="00370CFE"/>
    <w:rsid w:val="00370F41"/>
    <w:rsid w:val="00371131"/>
    <w:rsid w:val="003718F2"/>
    <w:rsid w:val="003720DB"/>
    <w:rsid w:val="00372A48"/>
    <w:rsid w:val="00372CBA"/>
    <w:rsid w:val="003732FD"/>
    <w:rsid w:val="003734D2"/>
    <w:rsid w:val="00373508"/>
    <w:rsid w:val="00373E54"/>
    <w:rsid w:val="0037460C"/>
    <w:rsid w:val="00374619"/>
    <w:rsid w:val="00374B2D"/>
    <w:rsid w:val="00374BF0"/>
    <w:rsid w:val="00374FCB"/>
    <w:rsid w:val="003752D1"/>
    <w:rsid w:val="00375464"/>
    <w:rsid w:val="00375626"/>
    <w:rsid w:val="00375C54"/>
    <w:rsid w:val="0037622F"/>
    <w:rsid w:val="0037716D"/>
    <w:rsid w:val="00377B80"/>
    <w:rsid w:val="00380991"/>
    <w:rsid w:val="00380BA6"/>
    <w:rsid w:val="00381121"/>
    <w:rsid w:val="00381946"/>
    <w:rsid w:val="00381BB5"/>
    <w:rsid w:val="00381C0A"/>
    <w:rsid w:val="00381C23"/>
    <w:rsid w:val="00381EFB"/>
    <w:rsid w:val="00382392"/>
    <w:rsid w:val="0038247D"/>
    <w:rsid w:val="003826E6"/>
    <w:rsid w:val="003828B0"/>
    <w:rsid w:val="00382F30"/>
    <w:rsid w:val="00383A90"/>
    <w:rsid w:val="00383F34"/>
    <w:rsid w:val="00383F86"/>
    <w:rsid w:val="00384179"/>
    <w:rsid w:val="00384473"/>
    <w:rsid w:val="0038580F"/>
    <w:rsid w:val="00385A47"/>
    <w:rsid w:val="00385BAD"/>
    <w:rsid w:val="003861C9"/>
    <w:rsid w:val="00386649"/>
    <w:rsid w:val="00386AD0"/>
    <w:rsid w:val="003871DF"/>
    <w:rsid w:val="0038729F"/>
    <w:rsid w:val="00387D5A"/>
    <w:rsid w:val="00387DF7"/>
    <w:rsid w:val="00390671"/>
    <w:rsid w:val="00390ACC"/>
    <w:rsid w:val="00390AE1"/>
    <w:rsid w:val="00390AF2"/>
    <w:rsid w:val="00390C23"/>
    <w:rsid w:val="00390FB3"/>
    <w:rsid w:val="0039132E"/>
    <w:rsid w:val="00391344"/>
    <w:rsid w:val="003919C9"/>
    <w:rsid w:val="00391D31"/>
    <w:rsid w:val="00391FB0"/>
    <w:rsid w:val="0039289C"/>
    <w:rsid w:val="003928A9"/>
    <w:rsid w:val="003931CC"/>
    <w:rsid w:val="00393223"/>
    <w:rsid w:val="003933DB"/>
    <w:rsid w:val="003934F8"/>
    <w:rsid w:val="003937AE"/>
    <w:rsid w:val="00393E5D"/>
    <w:rsid w:val="003941EF"/>
    <w:rsid w:val="00395845"/>
    <w:rsid w:val="00395AB6"/>
    <w:rsid w:val="00395B1B"/>
    <w:rsid w:val="00395DA0"/>
    <w:rsid w:val="003961D3"/>
    <w:rsid w:val="00396326"/>
    <w:rsid w:val="00396403"/>
    <w:rsid w:val="00396EAE"/>
    <w:rsid w:val="00397B62"/>
    <w:rsid w:val="00397DE8"/>
    <w:rsid w:val="00397EE6"/>
    <w:rsid w:val="00397F0D"/>
    <w:rsid w:val="003A0227"/>
    <w:rsid w:val="003A07C9"/>
    <w:rsid w:val="003A0945"/>
    <w:rsid w:val="003A117B"/>
    <w:rsid w:val="003A1365"/>
    <w:rsid w:val="003A1510"/>
    <w:rsid w:val="003A1789"/>
    <w:rsid w:val="003A21FA"/>
    <w:rsid w:val="003A2541"/>
    <w:rsid w:val="003A256F"/>
    <w:rsid w:val="003A2722"/>
    <w:rsid w:val="003A2CBF"/>
    <w:rsid w:val="003A31ED"/>
    <w:rsid w:val="003A35F9"/>
    <w:rsid w:val="003A3639"/>
    <w:rsid w:val="003A3AD1"/>
    <w:rsid w:val="003A3C89"/>
    <w:rsid w:val="003A3D90"/>
    <w:rsid w:val="003A3E77"/>
    <w:rsid w:val="003A3EE2"/>
    <w:rsid w:val="003A4065"/>
    <w:rsid w:val="003A47EF"/>
    <w:rsid w:val="003A4B5C"/>
    <w:rsid w:val="003A4C96"/>
    <w:rsid w:val="003A4D27"/>
    <w:rsid w:val="003A4E6D"/>
    <w:rsid w:val="003A5419"/>
    <w:rsid w:val="003A5C1B"/>
    <w:rsid w:val="003A6483"/>
    <w:rsid w:val="003A6EBF"/>
    <w:rsid w:val="003A7366"/>
    <w:rsid w:val="003A7E9E"/>
    <w:rsid w:val="003B01CE"/>
    <w:rsid w:val="003B04D0"/>
    <w:rsid w:val="003B0619"/>
    <w:rsid w:val="003B100A"/>
    <w:rsid w:val="003B10C5"/>
    <w:rsid w:val="003B12F6"/>
    <w:rsid w:val="003B1A10"/>
    <w:rsid w:val="003B2440"/>
    <w:rsid w:val="003B25DC"/>
    <w:rsid w:val="003B2682"/>
    <w:rsid w:val="003B28E1"/>
    <w:rsid w:val="003B3149"/>
    <w:rsid w:val="003B322B"/>
    <w:rsid w:val="003B32F2"/>
    <w:rsid w:val="003B375B"/>
    <w:rsid w:val="003B3A7A"/>
    <w:rsid w:val="003B3C64"/>
    <w:rsid w:val="003B3E7A"/>
    <w:rsid w:val="003B4DCA"/>
    <w:rsid w:val="003B4EB1"/>
    <w:rsid w:val="003B5498"/>
    <w:rsid w:val="003B55BC"/>
    <w:rsid w:val="003B5801"/>
    <w:rsid w:val="003B5AC2"/>
    <w:rsid w:val="003B5E25"/>
    <w:rsid w:val="003B627F"/>
    <w:rsid w:val="003B6D33"/>
    <w:rsid w:val="003B6D9D"/>
    <w:rsid w:val="003B773F"/>
    <w:rsid w:val="003C04E4"/>
    <w:rsid w:val="003C08DC"/>
    <w:rsid w:val="003C107F"/>
    <w:rsid w:val="003C15E2"/>
    <w:rsid w:val="003C1657"/>
    <w:rsid w:val="003C16BE"/>
    <w:rsid w:val="003C1CE5"/>
    <w:rsid w:val="003C21AD"/>
    <w:rsid w:val="003C22AC"/>
    <w:rsid w:val="003C2352"/>
    <w:rsid w:val="003C24A2"/>
    <w:rsid w:val="003C2A89"/>
    <w:rsid w:val="003C2C33"/>
    <w:rsid w:val="003C3385"/>
    <w:rsid w:val="003C3522"/>
    <w:rsid w:val="003C3702"/>
    <w:rsid w:val="003C377C"/>
    <w:rsid w:val="003C37F7"/>
    <w:rsid w:val="003C3D4A"/>
    <w:rsid w:val="003C3F0E"/>
    <w:rsid w:val="003C4150"/>
    <w:rsid w:val="003C4BED"/>
    <w:rsid w:val="003C587F"/>
    <w:rsid w:val="003C58E4"/>
    <w:rsid w:val="003C5914"/>
    <w:rsid w:val="003C5B93"/>
    <w:rsid w:val="003C61AF"/>
    <w:rsid w:val="003C6245"/>
    <w:rsid w:val="003C6DE3"/>
    <w:rsid w:val="003C6DF4"/>
    <w:rsid w:val="003C6E59"/>
    <w:rsid w:val="003C7189"/>
    <w:rsid w:val="003C77B8"/>
    <w:rsid w:val="003C7BC2"/>
    <w:rsid w:val="003D009F"/>
    <w:rsid w:val="003D095C"/>
    <w:rsid w:val="003D0B0C"/>
    <w:rsid w:val="003D0B25"/>
    <w:rsid w:val="003D0DCB"/>
    <w:rsid w:val="003D14C3"/>
    <w:rsid w:val="003D1881"/>
    <w:rsid w:val="003D19A0"/>
    <w:rsid w:val="003D1CF3"/>
    <w:rsid w:val="003D1E38"/>
    <w:rsid w:val="003D22C1"/>
    <w:rsid w:val="003D2327"/>
    <w:rsid w:val="003D2741"/>
    <w:rsid w:val="003D2754"/>
    <w:rsid w:val="003D2773"/>
    <w:rsid w:val="003D2A30"/>
    <w:rsid w:val="003D2D64"/>
    <w:rsid w:val="003D36B3"/>
    <w:rsid w:val="003D3D6D"/>
    <w:rsid w:val="003D3DAB"/>
    <w:rsid w:val="003D4191"/>
    <w:rsid w:val="003D4231"/>
    <w:rsid w:val="003D54C9"/>
    <w:rsid w:val="003D55F3"/>
    <w:rsid w:val="003D594A"/>
    <w:rsid w:val="003D6262"/>
    <w:rsid w:val="003D63C3"/>
    <w:rsid w:val="003D6A86"/>
    <w:rsid w:val="003D6F45"/>
    <w:rsid w:val="003D7329"/>
    <w:rsid w:val="003D767C"/>
    <w:rsid w:val="003D79CE"/>
    <w:rsid w:val="003D7F5D"/>
    <w:rsid w:val="003E01E6"/>
    <w:rsid w:val="003E0DDF"/>
    <w:rsid w:val="003E0F64"/>
    <w:rsid w:val="003E11F6"/>
    <w:rsid w:val="003E1590"/>
    <w:rsid w:val="003E15D6"/>
    <w:rsid w:val="003E171A"/>
    <w:rsid w:val="003E1795"/>
    <w:rsid w:val="003E1887"/>
    <w:rsid w:val="003E1EFF"/>
    <w:rsid w:val="003E2017"/>
    <w:rsid w:val="003E2199"/>
    <w:rsid w:val="003E2363"/>
    <w:rsid w:val="003E2501"/>
    <w:rsid w:val="003E2545"/>
    <w:rsid w:val="003E2A1B"/>
    <w:rsid w:val="003E2BD5"/>
    <w:rsid w:val="003E2D39"/>
    <w:rsid w:val="003E2F23"/>
    <w:rsid w:val="003E2F43"/>
    <w:rsid w:val="003E2F72"/>
    <w:rsid w:val="003E3700"/>
    <w:rsid w:val="003E3F25"/>
    <w:rsid w:val="003E420F"/>
    <w:rsid w:val="003E477D"/>
    <w:rsid w:val="003E4FCF"/>
    <w:rsid w:val="003E530E"/>
    <w:rsid w:val="003E57E0"/>
    <w:rsid w:val="003E587A"/>
    <w:rsid w:val="003E5D0D"/>
    <w:rsid w:val="003E6B93"/>
    <w:rsid w:val="003E6BAC"/>
    <w:rsid w:val="003E6D43"/>
    <w:rsid w:val="003E6F86"/>
    <w:rsid w:val="003E70C9"/>
    <w:rsid w:val="003E74A9"/>
    <w:rsid w:val="003E7673"/>
    <w:rsid w:val="003E785C"/>
    <w:rsid w:val="003F017F"/>
    <w:rsid w:val="003F038F"/>
    <w:rsid w:val="003F04D1"/>
    <w:rsid w:val="003F060E"/>
    <w:rsid w:val="003F0745"/>
    <w:rsid w:val="003F0788"/>
    <w:rsid w:val="003F07B1"/>
    <w:rsid w:val="003F0C36"/>
    <w:rsid w:val="003F0C59"/>
    <w:rsid w:val="003F1568"/>
    <w:rsid w:val="003F1B3A"/>
    <w:rsid w:val="003F206E"/>
    <w:rsid w:val="003F2083"/>
    <w:rsid w:val="003F2621"/>
    <w:rsid w:val="003F2813"/>
    <w:rsid w:val="003F2F80"/>
    <w:rsid w:val="003F3D60"/>
    <w:rsid w:val="003F41D2"/>
    <w:rsid w:val="003F4800"/>
    <w:rsid w:val="003F488F"/>
    <w:rsid w:val="003F4A01"/>
    <w:rsid w:val="003F4D74"/>
    <w:rsid w:val="003F54D7"/>
    <w:rsid w:val="003F5D2B"/>
    <w:rsid w:val="003F5F80"/>
    <w:rsid w:val="003F617B"/>
    <w:rsid w:val="003F61C3"/>
    <w:rsid w:val="003F678F"/>
    <w:rsid w:val="003F68AA"/>
    <w:rsid w:val="003F6A72"/>
    <w:rsid w:val="003F6BBA"/>
    <w:rsid w:val="003F7288"/>
    <w:rsid w:val="003F7592"/>
    <w:rsid w:val="004004C7"/>
    <w:rsid w:val="004009A5"/>
    <w:rsid w:val="00400CEE"/>
    <w:rsid w:val="0040100D"/>
    <w:rsid w:val="00401964"/>
    <w:rsid w:val="00401CB6"/>
    <w:rsid w:val="00401CD1"/>
    <w:rsid w:val="00401D4C"/>
    <w:rsid w:val="00401D73"/>
    <w:rsid w:val="00402B35"/>
    <w:rsid w:val="00402CB6"/>
    <w:rsid w:val="004032CA"/>
    <w:rsid w:val="0040376D"/>
    <w:rsid w:val="004039EF"/>
    <w:rsid w:val="004049FE"/>
    <w:rsid w:val="00404B0E"/>
    <w:rsid w:val="00404D6E"/>
    <w:rsid w:val="004052C5"/>
    <w:rsid w:val="004058F5"/>
    <w:rsid w:val="00405E81"/>
    <w:rsid w:val="00406140"/>
    <w:rsid w:val="004061F3"/>
    <w:rsid w:val="004062E2"/>
    <w:rsid w:val="00406794"/>
    <w:rsid w:val="0040694B"/>
    <w:rsid w:val="00406D44"/>
    <w:rsid w:val="00406F76"/>
    <w:rsid w:val="00407778"/>
    <w:rsid w:val="00407787"/>
    <w:rsid w:val="004079AD"/>
    <w:rsid w:val="00407B09"/>
    <w:rsid w:val="00407D2E"/>
    <w:rsid w:val="00407F82"/>
    <w:rsid w:val="00410684"/>
    <w:rsid w:val="0041081C"/>
    <w:rsid w:val="00410BBB"/>
    <w:rsid w:val="00410C64"/>
    <w:rsid w:val="004110A0"/>
    <w:rsid w:val="004112F1"/>
    <w:rsid w:val="0041154E"/>
    <w:rsid w:val="004119F8"/>
    <w:rsid w:val="004122E8"/>
    <w:rsid w:val="00412FD6"/>
    <w:rsid w:val="00413A1C"/>
    <w:rsid w:val="00413F1F"/>
    <w:rsid w:val="0041404E"/>
    <w:rsid w:val="0041499C"/>
    <w:rsid w:val="00414B9A"/>
    <w:rsid w:val="00414DA7"/>
    <w:rsid w:val="004150F0"/>
    <w:rsid w:val="00415157"/>
    <w:rsid w:val="00415AE4"/>
    <w:rsid w:val="00415B3D"/>
    <w:rsid w:val="00415BEB"/>
    <w:rsid w:val="0041604A"/>
    <w:rsid w:val="0041625F"/>
    <w:rsid w:val="00416712"/>
    <w:rsid w:val="0041687B"/>
    <w:rsid w:val="004168DE"/>
    <w:rsid w:val="00416A41"/>
    <w:rsid w:val="00417E25"/>
    <w:rsid w:val="00417EF2"/>
    <w:rsid w:val="0042012F"/>
    <w:rsid w:val="004204F6"/>
    <w:rsid w:val="00420B9A"/>
    <w:rsid w:val="00420D70"/>
    <w:rsid w:val="004213B7"/>
    <w:rsid w:val="00421485"/>
    <w:rsid w:val="00421AE0"/>
    <w:rsid w:val="00421AE3"/>
    <w:rsid w:val="00422222"/>
    <w:rsid w:val="0042278F"/>
    <w:rsid w:val="00422C26"/>
    <w:rsid w:val="004230A3"/>
    <w:rsid w:val="00423329"/>
    <w:rsid w:val="004236B7"/>
    <w:rsid w:val="00423D8B"/>
    <w:rsid w:val="00424359"/>
    <w:rsid w:val="00424502"/>
    <w:rsid w:val="00424F5A"/>
    <w:rsid w:val="0042511D"/>
    <w:rsid w:val="00425FD5"/>
    <w:rsid w:val="00426452"/>
    <w:rsid w:val="00426838"/>
    <w:rsid w:val="00427543"/>
    <w:rsid w:val="00427900"/>
    <w:rsid w:val="00427BE9"/>
    <w:rsid w:val="00427C33"/>
    <w:rsid w:val="00427E35"/>
    <w:rsid w:val="004300B3"/>
    <w:rsid w:val="00430AD4"/>
    <w:rsid w:val="0043111B"/>
    <w:rsid w:val="00431702"/>
    <w:rsid w:val="00432140"/>
    <w:rsid w:val="00432282"/>
    <w:rsid w:val="0043268A"/>
    <w:rsid w:val="00432768"/>
    <w:rsid w:val="00432856"/>
    <w:rsid w:val="00432A05"/>
    <w:rsid w:val="004336A1"/>
    <w:rsid w:val="00433870"/>
    <w:rsid w:val="00433AE9"/>
    <w:rsid w:val="00433D95"/>
    <w:rsid w:val="00433E80"/>
    <w:rsid w:val="00433F2D"/>
    <w:rsid w:val="00434045"/>
    <w:rsid w:val="00434267"/>
    <w:rsid w:val="004347FB"/>
    <w:rsid w:val="0043596B"/>
    <w:rsid w:val="00436A29"/>
    <w:rsid w:val="0043765B"/>
    <w:rsid w:val="004378DF"/>
    <w:rsid w:val="00441AF2"/>
    <w:rsid w:val="00441CB9"/>
    <w:rsid w:val="00441E1F"/>
    <w:rsid w:val="00441E38"/>
    <w:rsid w:val="00441F67"/>
    <w:rsid w:val="004426EA"/>
    <w:rsid w:val="00442C16"/>
    <w:rsid w:val="00442CE2"/>
    <w:rsid w:val="004434D2"/>
    <w:rsid w:val="00443EFA"/>
    <w:rsid w:val="00444572"/>
    <w:rsid w:val="00444BBB"/>
    <w:rsid w:val="00444C71"/>
    <w:rsid w:val="004451F7"/>
    <w:rsid w:val="00445444"/>
    <w:rsid w:val="00445782"/>
    <w:rsid w:val="00445FBB"/>
    <w:rsid w:val="00446032"/>
    <w:rsid w:val="004463D0"/>
    <w:rsid w:val="00446725"/>
    <w:rsid w:val="00446794"/>
    <w:rsid w:val="00446C52"/>
    <w:rsid w:val="004471D6"/>
    <w:rsid w:val="0044758D"/>
    <w:rsid w:val="00447685"/>
    <w:rsid w:val="00447E30"/>
    <w:rsid w:val="00450085"/>
    <w:rsid w:val="004501B6"/>
    <w:rsid w:val="004504FF"/>
    <w:rsid w:val="00450662"/>
    <w:rsid w:val="00450991"/>
    <w:rsid w:val="00450A52"/>
    <w:rsid w:val="00450AC2"/>
    <w:rsid w:val="00450F6D"/>
    <w:rsid w:val="00450FEA"/>
    <w:rsid w:val="0045128C"/>
    <w:rsid w:val="00451290"/>
    <w:rsid w:val="00451873"/>
    <w:rsid w:val="004523EE"/>
    <w:rsid w:val="00452B66"/>
    <w:rsid w:val="00452C3E"/>
    <w:rsid w:val="00452F1C"/>
    <w:rsid w:val="0045353D"/>
    <w:rsid w:val="00453690"/>
    <w:rsid w:val="00453D42"/>
    <w:rsid w:val="0045412B"/>
    <w:rsid w:val="00454A0F"/>
    <w:rsid w:val="00454CAB"/>
    <w:rsid w:val="004551C3"/>
    <w:rsid w:val="00455227"/>
    <w:rsid w:val="00455BE6"/>
    <w:rsid w:val="00456356"/>
    <w:rsid w:val="00456405"/>
    <w:rsid w:val="00456C28"/>
    <w:rsid w:val="0045706F"/>
    <w:rsid w:val="004570BF"/>
    <w:rsid w:val="00457BBB"/>
    <w:rsid w:val="00460380"/>
    <w:rsid w:val="00460491"/>
    <w:rsid w:val="00460A8A"/>
    <w:rsid w:val="00460C53"/>
    <w:rsid w:val="00460D55"/>
    <w:rsid w:val="004611AF"/>
    <w:rsid w:val="0046173A"/>
    <w:rsid w:val="00461E07"/>
    <w:rsid w:val="00462299"/>
    <w:rsid w:val="00462DB5"/>
    <w:rsid w:val="00462E4B"/>
    <w:rsid w:val="00463060"/>
    <w:rsid w:val="0046361C"/>
    <w:rsid w:val="00463930"/>
    <w:rsid w:val="0046395A"/>
    <w:rsid w:val="00463960"/>
    <w:rsid w:val="004641FC"/>
    <w:rsid w:val="00464EC6"/>
    <w:rsid w:val="0046564F"/>
    <w:rsid w:val="00465862"/>
    <w:rsid w:val="00465A9A"/>
    <w:rsid w:val="00465E27"/>
    <w:rsid w:val="00466233"/>
    <w:rsid w:val="00466521"/>
    <w:rsid w:val="004665D7"/>
    <w:rsid w:val="0046674E"/>
    <w:rsid w:val="00466B89"/>
    <w:rsid w:val="004670B0"/>
    <w:rsid w:val="00467291"/>
    <w:rsid w:val="004675E6"/>
    <w:rsid w:val="00467665"/>
    <w:rsid w:val="00467D57"/>
    <w:rsid w:val="00467EB9"/>
    <w:rsid w:val="00467EC9"/>
    <w:rsid w:val="00470E2A"/>
    <w:rsid w:val="00471139"/>
    <w:rsid w:val="0047134E"/>
    <w:rsid w:val="00471A88"/>
    <w:rsid w:val="00472078"/>
    <w:rsid w:val="004721B4"/>
    <w:rsid w:val="0047220D"/>
    <w:rsid w:val="00472873"/>
    <w:rsid w:val="0047294B"/>
    <w:rsid w:val="00472BED"/>
    <w:rsid w:val="00472D0B"/>
    <w:rsid w:val="00473133"/>
    <w:rsid w:val="004732EA"/>
    <w:rsid w:val="0047355B"/>
    <w:rsid w:val="0047388F"/>
    <w:rsid w:val="004738BF"/>
    <w:rsid w:val="00473A15"/>
    <w:rsid w:val="00473A7E"/>
    <w:rsid w:val="00473E8F"/>
    <w:rsid w:val="00473F0D"/>
    <w:rsid w:val="00474110"/>
    <w:rsid w:val="00474122"/>
    <w:rsid w:val="0047412C"/>
    <w:rsid w:val="0047495A"/>
    <w:rsid w:val="00474B1E"/>
    <w:rsid w:val="00474CCE"/>
    <w:rsid w:val="00474F01"/>
    <w:rsid w:val="004754B6"/>
    <w:rsid w:val="004764A9"/>
    <w:rsid w:val="00476D62"/>
    <w:rsid w:val="004778B6"/>
    <w:rsid w:val="004778F6"/>
    <w:rsid w:val="004800CB"/>
    <w:rsid w:val="00480131"/>
    <w:rsid w:val="00480509"/>
    <w:rsid w:val="0048141C"/>
    <w:rsid w:val="00481506"/>
    <w:rsid w:val="00481517"/>
    <w:rsid w:val="00481562"/>
    <w:rsid w:val="00481D02"/>
    <w:rsid w:val="00481D5A"/>
    <w:rsid w:val="00481E37"/>
    <w:rsid w:val="0048234C"/>
    <w:rsid w:val="00482C95"/>
    <w:rsid w:val="0048329B"/>
    <w:rsid w:val="00483553"/>
    <w:rsid w:val="0048387C"/>
    <w:rsid w:val="00484049"/>
    <w:rsid w:val="0048439C"/>
    <w:rsid w:val="00484CBE"/>
    <w:rsid w:val="004850B1"/>
    <w:rsid w:val="0048594F"/>
    <w:rsid w:val="00485E61"/>
    <w:rsid w:val="00485F9A"/>
    <w:rsid w:val="004860BA"/>
    <w:rsid w:val="00486583"/>
    <w:rsid w:val="004866F2"/>
    <w:rsid w:val="00486D5A"/>
    <w:rsid w:val="00486D85"/>
    <w:rsid w:val="00486FFE"/>
    <w:rsid w:val="00487416"/>
    <w:rsid w:val="0048792E"/>
    <w:rsid w:val="00487BE1"/>
    <w:rsid w:val="00487C63"/>
    <w:rsid w:val="00490BFD"/>
    <w:rsid w:val="00491914"/>
    <w:rsid w:val="00491A64"/>
    <w:rsid w:val="00491D52"/>
    <w:rsid w:val="00492062"/>
    <w:rsid w:val="00492BBC"/>
    <w:rsid w:val="00492D14"/>
    <w:rsid w:val="004934D6"/>
    <w:rsid w:val="00493515"/>
    <w:rsid w:val="004938EA"/>
    <w:rsid w:val="00493A27"/>
    <w:rsid w:val="0049487F"/>
    <w:rsid w:val="00494B2C"/>
    <w:rsid w:val="00494EEE"/>
    <w:rsid w:val="00494F96"/>
    <w:rsid w:val="004950D7"/>
    <w:rsid w:val="00495D70"/>
    <w:rsid w:val="004961B1"/>
    <w:rsid w:val="0049621B"/>
    <w:rsid w:val="00496A0E"/>
    <w:rsid w:val="004972FB"/>
    <w:rsid w:val="004978CC"/>
    <w:rsid w:val="00497B50"/>
    <w:rsid w:val="00497C78"/>
    <w:rsid w:val="00497E37"/>
    <w:rsid w:val="004A0039"/>
    <w:rsid w:val="004A04C2"/>
    <w:rsid w:val="004A0573"/>
    <w:rsid w:val="004A0780"/>
    <w:rsid w:val="004A09C7"/>
    <w:rsid w:val="004A0B8B"/>
    <w:rsid w:val="004A13B2"/>
    <w:rsid w:val="004A150A"/>
    <w:rsid w:val="004A171A"/>
    <w:rsid w:val="004A17D9"/>
    <w:rsid w:val="004A1A5A"/>
    <w:rsid w:val="004A1A92"/>
    <w:rsid w:val="004A1BFD"/>
    <w:rsid w:val="004A1DED"/>
    <w:rsid w:val="004A248C"/>
    <w:rsid w:val="004A27AA"/>
    <w:rsid w:val="004A2B13"/>
    <w:rsid w:val="004A2D12"/>
    <w:rsid w:val="004A3380"/>
    <w:rsid w:val="004A3391"/>
    <w:rsid w:val="004A34A0"/>
    <w:rsid w:val="004A34DB"/>
    <w:rsid w:val="004A3544"/>
    <w:rsid w:val="004A3650"/>
    <w:rsid w:val="004A4581"/>
    <w:rsid w:val="004A4797"/>
    <w:rsid w:val="004A4833"/>
    <w:rsid w:val="004A494D"/>
    <w:rsid w:val="004A53FD"/>
    <w:rsid w:val="004A66E5"/>
    <w:rsid w:val="004A69B4"/>
    <w:rsid w:val="004A6EC3"/>
    <w:rsid w:val="004A7F14"/>
    <w:rsid w:val="004B0058"/>
    <w:rsid w:val="004B046B"/>
    <w:rsid w:val="004B05BE"/>
    <w:rsid w:val="004B0CB1"/>
    <w:rsid w:val="004B0F09"/>
    <w:rsid w:val="004B0F81"/>
    <w:rsid w:val="004B10F8"/>
    <w:rsid w:val="004B1447"/>
    <w:rsid w:val="004B19F5"/>
    <w:rsid w:val="004B2538"/>
    <w:rsid w:val="004B3B1A"/>
    <w:rsid w:val="004B4144"/>
    <w:rsid w:val="004B4755"/>
    <w:rsid w:val="004B4B3B"/>
    <w:rsid w:val="004B5089"/>
    <w:rsid w:val="004B597D"/>
    <w:rsid w:val="004B59BF"/>
    <w:rsid w:val="004B63B8"/>
    <w:rsid w:val="004B6E2E"/>
    <w:rsid w:val="004B6F9B"/>
    <w:rsid w:val="004B70FC"/>
    <w:rsid w:val="004B738D"/>
    <w:rsid w:val="004B769D"/>
    <w:rsid w:val="004B7834"/>
    <w:rsid w:val="004C0303"/>
    <w:rsid w:val="004C07E7"/>
    <w:rsid w:val="004C0811"/>
    <w:rsid w:val="004C09DF"/>
    <w:rsid w:val="004C0AE6"/>
    <w:rsid w:val="004C101F"/>
    <w:rsid w:val="004C129D"/>
    <w:rsid w:val="004C16E7"/>
    <w:rsid w:val="004C212A"/>
    <w:rsid w:val="004C2397"/>
    <w:rsid w:val="004C26AC"/>
    <w:rsid w:val="004C32E9"/>
    <w:rsid w:val="004C3591"/>
    <w:rsid w:val="004C3641"/>
    <w:rsid w:val="004C36A0"/>
    <w:rsid w:val="004C39A0"/>
    <w:rsid w:val="004C3D28"/>
    <w:rsid w:val="004C3F2D"/>
    <w:rsid w:val="004C3FB5"/>
    <w:rsid w:val="004C4AAD"/>
    <w:rsid w:val="004C4F6E"/>
    <w:rsid w:val="004C5189"/>
    <w:rsid w:val="004C5B8F"/>
    <w:rsid w:val="004C5E6E"/>
    <w:rsid w:val="004C6833"/>
    <w:rsid w:val="004C69AC"/>
    <w:rsid w:val="004C6D97"/>
    <w:rsid w:val="004C6FD6"/>
    <w:rsid w:val="004C73C6"/>
    <w:rsid w:val="004C761F"/>
    <w:rsid w:val="004C77F4"/>
    <w:rsid w:val="004C798D"/>
    <w:rsid w:val="004D006E"/>
    <w:rsid w:val="004D0134"/>
    <w:rsid w:val="004D0194"/>
    <w:rsid w:val="004D02AD"/>
    <w:rsid w:val="004D05AF"/>
    <w:rsid w:val="004D08B5"/>
    <w:rsid w:val="004D14EC"/>
    <w:rsid w:val="004D163F"/>
    <w:rsid w:val="004D18E3"/>
    <w:rsid w:val="004D1DFD"/>
    <w:rsid w:val="004D1E23"/>
    <w:rsid w:val="004D1F14"/>
    <w:rsid w:val="004D2810"/>
    <w:rsid w:val="004D29DF"/>
    <w:rsid w:val="004D355F"/>
    <w:rsid w:val="004D36E4"/>
    <w:rsid w:val="004D374E"/>
    <w:rsid w:val="004D39E1"/>
    <w:rsid w:val="004D40D0"/>
    <w:rsid w:val="004D414C"/>
    <w:rsid w:val="004D41AD"/>
    <w:rsid w:val="004D449C"/>
    <w:rsid w:val="004D49CD"/>
    <w:rsid w:val="004D5AFF"/>
    <w:rsid w:val="004D601D"/>
    <w:rsid w:val="004D6238"/>
    <w:rsid w:val="004D6371"/>
    <w:rsid w:val="004D6AC3"/>
    <w:rsid w:val="004D74AB"/>
    <w:rsid w:val="004D74D2"/>
    <w:rsid w:val="004D74DB"/>
    <w:rsid w:val="004D7678"/>
    <w:rsid w:val="004D7897"/>
    <w:rsid w:val="004D7F1B"/>
    <w:rsid w:val="004E0AB2"/>
    <w:rsid w:val="004E0FC1"/>
    <w:rsid w:val="004E14DF"/>
    <w:rsid w:val="004E1FAD"/>
    <w:rsid w:val="004E2444"/>
    <w:rsid w:val="004E2678"/>
    <w:rsid w:val="004E28DB"/>
    <w:rsid w:val="004E2B93"/>
    <w:rsid w:val="004E306B"/>
    <w:rsid w:val="004E32F0"/>
    <w:rsid w:val="004E3726"/>
    <w:rsid w:val="004E3C06"/>
    <w:rsid w:val="004E3C25"/>
    <w:rsid w:val="004E3CF8"/>
    <w:rsid w:val="004E3FC3"/>
    <w:rsid w:val="004E42C4"/>
    <w:rsid w:val="004E4731"/>
    <w:rsid w:val="004E4820"/>
    <w:rsid w:val="004E4F6C"/>
    <w:rsid w:val="004E501A"/>
    <w:rsid w:val="004E5B00"/>
    <w:rsid w:val="004E6231"/>
    <w:rsid w:val="004E6D93"/>
    <w:rsid w:val="004E6F94"/>
    <w:rsid w:val="004E76A1"/>
    <w:rsid w:val="004E7784"/>
    <w:rsid w:val="004E78EB"/>
    <w:rsid w:val="004F01A9"/>
    <w:rsid w:val="004F0579"/>
    <w:rsid w:val="004F0924"/>
    <w:rsid w:val="004F0CF2"/>
    <w:rsid w:val="004F1990"/>
    <w:rsid w:val="004F1F50"/>
    <w:rsid w:val="004F27B2"/>
    <w:rsid w:val="004F35D9"/>
    <w:rsid w:val="004F3847"/>
    <w:rsid w:val="004F3D1C"/>
    <w:rsid w:val="004F3DC4"/>
    <w:rsid w:val="004F4224"/>
    <w:rsid w:val="004F461F"/>
    <w:rsid w:val="004F4845"/>
    <w:rsid w:val="004F4DE7"/>
    <w:rsid w:val="004F5151"/>
    <w:rsid w:val="004F5445"/>
    <w:rsid w:val="004F55C7"/>
    <w:rsid w:val="004F5926"/>
    <w:rsid w:val="004F5956"/>
    <w:rsid w:val="004F6043"/>
    <w:rsid w:val="004F6105"/>
    <w:rsid w:val="004F6137"/>
    <w:rsid w:val="004F6423"/>
    <w:rsid w:val="004F6B7E"/>
    <w:rsid w:val="004F6DBD"/>
    <w:rsid w:val="004F6FBC"/>
    <w:rsid w:val="004F769D"/>
    <w:rsid w:val="004F791F"/>
    <w:rsid w:val="004F7E69"/>
    <w:rsid w:val="005005C1"/>
    <w:rsid w:val="005009ED"/>
    <w:rsid w:val="00500F43"/>
    <w:rsid w:val="00501BFD"/>
    <w:rsid w:val="00501E8F"/>
    <w:rsid w:val="00502498"/>
    <w:rsid w:val="005026C5"/>
    <w:rsid w:val="005032F2"/>
    <w:rsid w:val="0050330A"/>
    <w:rsid w:val="00503EC5"/>
    <w:rsid w:val="005042F0"/>
    <w:rsid w:val="005044C0"/>
    <w:rsid w:val="005046BD"/>
    <w:rsid w:val="00504979"/>
    <w:rsid w:val="00505289"/>
    <w:rsid w:val="005063C5"/>
    <w:rsid w:val="00506A94"/>
    <w:rsid w:val="00506F88"/>
    <w:rsid w:val="00506FF5"/>
    <w:rsid w:val="00507378"/>
    <w:rsid w:val="005078D3"/>
    <w:rsid w:val="00507AFF"/>
    <w:rsid w:val="00507C40"/>
    <w:rsid w:val="00507E02"/>
    <w:rsid w:val="00507FA3"/>
    <w:rsid w:val="005100E0"/>
    <w:rsid w:val="00510126"/>
    <w:rsid w:val="005101B7"/>
    <w:rsid w:val="00510DEF"/>
    <w:rsid w:val="00511177"/>
    <w:rsid w:val="005111EF"/>
    <w:rsid w:val="00511560"/>
    <w:rsid w:val="0051159C"/>
    <w:rsid w:val="0051187C"/>
    <w:rsid w:val="005119C9"/>
    <w:rsid w:val="0051249A"/>
    <w:rsid w:val="0051284F"/>
    <w:rsid w:val="00512F9C"/>
    <w:rsid w:val="00513B5F"/>
    <w:rsid w:val="00513F1E"/>
    <w:rsid w:val="00514056"/>
    <w:rsid w:val="005148B9"/>
    <w:rsid w:val="005148CE"/>
    <w:rsid w:val="0051495D"/>
    <w:rsid w:val="00514D83"/>
    <w:rsid w:val="0051543A"/>
    <w:rsid w:val="00515AAB"/>
    <w:rsid w:val="00515DDB"/>
    <w:rsid w:val="00515DE6"/>
    <w:rsid w:val="0051615D"/>
    <w:rsid w:val="00516528"/>
    <w:rsid w:val="0051654E"/>
    <w:rsid w:val="0051688A"/>
    <w:rsid w:val="00516A42"/>
    <w:rsid w:val="00516B2A"/>
    <w:rsid w:val="005172E1"/>
    <w:rsid w:val="00517AF3"/>
    <w:rsid w:val="00517CE7"/>
    <w:rsid w:val="00517D64"/>
    <w:rsid w:val="005207C7"/>
    <w:rsid w:val="005207E1"/>
    <w:rsid w:val="00520A25"/>
    <w:rsid w:val="00520BB6"/>
    <w:rsid w:val="00520BBF"/>
    <w:rsid w:val="005214F6"/>
    <w:rsid w:val="005217D9"/>
    <w:rsid w:val="005218FC"/>
    <w:rsid w:val="00521F27"/>
    <w:rsid w:val="0052273D"/>
    <w:rsid w:val="0052274E"/>
    <w:rsid w:val="00522885"/>
    <w:rsid w:val="00522C81"/>
    <w:rsid w:val="00522F41"/>
    <w:rsid w:val="00522F71"/>
    <w:rsid w:val="00523412"/>
    <w:rsid w:val="00523E1F"/>
    <w:rsid w:val="00523FDA"/>
    <w:rsid w:val="00524F70"/>
    <w:rsid w:val="0052560B"/>
    <w:rsid w:val="0052576C"/>
    <w:rsid w:val="005258E2"/>
    <w:rsid w:val="005264EA"/>
    <w:rsid w:val="0052761C"/>
    <w:rsid w:val="00527650"/>
    <w:rsid w:val="0052766D"/>
    <w:rsid w:val="005277F8"/>
    <w:rsid w:val="00527915"/>
    <w:rsid w:val="005279D9"/>
    <w:rsid w:val="005306F4"/>
    <w:rsid w:val="00530A79"/>
    <w:rsid w:val="00530C71"/>
    <w:rsid w:val="00530FDD"/>
    <w:rsid w:val="00531637"/>
    <w:rsid w:val="0053171B"/>
    <w:rsid w:val="005322AD"/>
    <w:rsid w:val="00532552"/>
    <w:rsid w:val="0053335F"/>
    <w:rsid w:val="005334CD"/>
    <w:rsid w:val="00534277"/>
    <w:rsid w:val="0053477D"/>
    <w:rsid w:val="005348DA"/>
    <w:rsid w:val="005352E5"/>
    <w:rsid w:val="00535684"/>
    <w:rsid w:val="00535C71"/>
    <w:rsid w:val="0053615E"/>
    <w:rsid w:val="005361D3"/>
    <w:rsid w:val="005365C0"/>
    <w:rsid w:val="00536793"/>
    <w:rsid w:val="00536ADC"/>
    <w:rsid w:val="00536B8F"/>
    <w:rsid w:val="00536E32"/>
    <w:rsid w:val="00537155"/>
    <w:rsid w:val="0053763F"/>
    <w:rsid w:val="00537D57"/>
    <w:rsid w:val="00537DBD"/>
    <w:rsid w:val="00537EC0"/>
    <w:rsid w:val="005402A3"/>
    <w:rsid w:val="0054056D"/>
    <w:rsid w:val="00540920"/>
    <w:rsid w:val="005409D3"/>
    <w:rsid w:val="00541757"/>
    <w:rsid w:val="00541B8B"/>
    <w:rsid w:val="005429AC"/>
    <w:rsid w:val="00542A6B"/>
    <w:rsid w:val="00542AC5"/>
    <w:rsid w:val="00542AFC"/>
    <w:rsid w:val="005430DE"/>
    <w:rsid w:val="005432BB"/>
    <w:rsid w:val="00543625"/>
    <w:rsid w:val="00543785"/>
    <w:rsid w:val="0054382E"/>
    <w:rsid w:val="00543BFA"/>
    <w:rsid w:val="005442FC"/>
    <w:rsid w:val="00544CBF"/>
    <w:rsid w:val="005450DC"/>
    <w:rsid w:val="005455A2"/>
    <w:rsid w:val="00545C1B"/>
    <w:rsid w:val="00546288"/>
    <w:rsid w:val="0054641A"/>
    <w:rsid w:val="0054641B"/>
    <w:rsid w:val="0054644A"/>
    <w:rsid w:val="00546D8B"/>
    <w:rsid w:val="00546DF7"/>
    <w:rsid w:val="00547403"/>
    <w:rsid w:val="00547728"/>
    <w:rsid w:val="00547ADA"/>
    <w:rsid w:val="00547CA5"/>
    <w:rsid w:val="00550776"/>
    <w:rsid w:val="00550BEB"/>
    <w:rsid w:val="005519DB"/>
    <w:rsid w:val="00551A81"/>
    <w:rsid w:val="00551CD8"/>
    <w:rsid w:val="00551CDE"/>
    <w:rsid w:val="0055212D"/>
    <w:rsid w:val="005522C6"/>
    <w:rsid w:val="005523E1"/>
    <w:rsid w:val="005527E7"/>
    <w:rsid w:val="0055326B"/>
    <w:rsid w:val="0055363B"/>
    <w:rsid w:val="005537AD"/>
    <w:rsid w:val="00554393"/>
    <w:rsid w:val="00554E1A"/>
    <w:rsid w:val="0055527F"/>
    <w:rsid w:val="0055571D"/>
    <w:rsid w:val="005566CE"/>
    <w:rsid w:val="00556834"/>
    <w:rsid w:val="005569C6"/>
    <w:rsid w:val="00556B83"/>
    <w:rsid w:val="00556EC5"/>
    <w:rsid w:val="00557280"/>
    <w:rsid w:val="005573BD"/>
    <w:rsid w:val="005577E4"/>
    <w:rsid w:val="005578C1"/>
    <w:rsid w:val="00557B17"/>
    <w:rsid w:val="00557BBC"/>
    <w:rsid w:val="005601BE"/>
    <w:rsid w:val="00560CBE"/>
    <w:rsid w:val="00560DB8"/>
    <w:rsid w:val="00561A2C"/>
    <w:rsid w:val="00561CFC"/>
    <w:rsid w:val="005620D6"/>
    <w:rsid w:val="0056226A"/>
    <w:rsid w:val="00562337"/>
    <w:rsid w:val="00562893"/>
    <w:rsid w:val="00563081"/>
    <w:rsid w:val="0056333C"/>
    <w:rsid w:val="00564E47"/>
    <w:rsid w:val="00564F10"/>
    <w:rsid w:val="00566092"/>
    <w:rsid w:val="005669F0"/>
    <w:rsid w:val="005674D0"/>
    <w:rsid w:val="0056787E"/>
    <w:rsid w:val="00567A5D"/>
    <w:rsid w:val="00567F86"/>
    <w:rsid w:val="0057015B"/>
    <w:rsid w:val="00570255"/>
    <w:rsid w:val="0057081B"/>
    <w:rsid w:val="00570A17"/>
    <w:rsid w:val="00570B98"/>
    <w:rsid w:val="00570E08"/>
    <w:rsid w:val="00571463"/>
    <w:rsid w:val="00571B21"/>
    <w:rsid w:val="00571C22"/>
    <w:rsid w:val="00571C42"/>
    <w:rsid w:val="0057200D"/>
    <w:rsid w:val="005728A3"/>
    <w:rsid w:val="00572F4E"/>
    <w:rsid w:val="00573ADD"/>
    <w:rsid w:val="0057485B"/>
    <w:rsid w:val="005754B8"/>
    <w:rsid w:val="005754FE"/>
    <w:rsid w:val="005757C9"/>
    <w:rsid w:val="0057581F"/>
    <w:rsid w:val="00575941"/>
    <w:rsid w:val="00576146"/>
    <w:rsid w:val="005761A9"/>
    <w:rsid w:val="0057623B"/>
    <w:rsid w:val="005763B6"/>
    <w:rsid w:val="00576489"/>
    <w:rsid w:val="00576C75"/>
    <w:rsid w:val="00576CF0"/>
    <w:rsid w:val="00576EC1"/>
    <w:rsid w:val="00576EC7"/>
    <w:rsid w:val="00577607"/>
    <w:rsid w:val="00577ED9"/>
    <w:rsid w:val="005803D8"/>
    <w:rsid w:val="005804E7"/>
    <w:rsid w:val="00580D1E"/>
    <w:rsid w:val="005816FA"/>
    <w:rsid w:val="00581B58"/>
    <w:rsid w:val="00581CFB"/>
    <w:rsid w:val="00581E9A"/>
    <w:rsid w:val="0058222F"/>
    <w:rsid w:val="00582233"/>
    <w:rsid w:val="0058266D"/>
    <w:rsid w:val="00582C6B"/>
    <w:rsid w:val="00582D66"/>
    <w:rsid w:val="00583CB7"/>
    <w:rsid w:val="005844B2"/>
    <w:rsid w:val="00584BEF"/>
    <w:rsid w:val="00584C83"/>
    <w:rsid w:val="0058515A"/>
    <w:rsid w:val="005854D9"/>
    <w:rsid w:val="00586211"/>
    <w:rsid w:val="005865A5"/>
    <w:rsid w:val="00586A76"/>
    <w:rsid w:val="00586CF6"/>
    <w:rsid w:val="0058713D"/>
    <w:rsid w:val="00590AAC"/>
    <w:rsid w:val="00590E97"/>
    <w:rsid w:val="0059144E"/>
    <w:rsid w:val="00591705"/>
    <w:rsid w:val="00591CF2"/>
    <w:rsid w:val="005921EE"/>
    <w:rsid w:val="0059240D"/>
    <w:rsid w:val="00592CB8"/>
    <w:rsid w:val="005931FF"/>
    <w:rsid w:val="00593A37"/>
    <w:rsid w:val="00593C23"/>
    <w:rsid w:val="00593C5A"/>
    <w:rsid w:val="00593C6F"/>
    <w:rsid w:val="00593C8A"/>
    <w:rsid w:val="00593D86"/>
    <w:rsid w:val="00594450"/>
    <w:rsid w:val="005950E4"/>
    <w:rsid w:val="005951EB"/>
    <w:rsid w:val="005959E4"/>
    <w:rsid w:val="00595D41"/>
    <w:rsid w:val="00596060"/>
    <w:rsid w:val="00597C1D"/>
    <w:rsid w:val="005A0827"/>
    <w:rsid w:val="005A11B4"/>
    <w:rsid w:val="005A14B2"/>
    <w:rsid w:val="005A1C33"/>
    <w:rsid w:val="005A27E1"/>
    <w:rsid w:val="005A296C"/>
    <w:rsid w:val="005A2C29"/>
    <w:rsid w:val="005A2DB7"/>
    <w:rsid w:val="005A2EF9"/>
    <w:rsid w:val="005A3D85"/>
    <w:rsid w:val="005A3E16"/>
    <w:rsid w:val="005A486E"/>
    <w:rsid w:val="005A48F6"/>
    <w:rsid w:val="005A49B2"/>
    <w:rsid w:val="005A526C"/>
    <w:rsid w:val="005A53AB"/>
    <w:rsid w:val="005A53C7"/>
    <w:rsid w:val="005A5D2E"/>
    <w:rsid w:val="005A609D"/>
    <w:rsid w:val="005A6B50"/>
    <w:rsid w:val="005A724A"/>
    <w:rsid w:val="005A7251"/>
    <w:rsid w:val="005A75E3"/>
    <w:rsid w:val="005A78DB"/>
    <w:rsid w:val="005A7FE2"/>
    <w:rsid w:val="005B0025"/>
    <w:rsid w:val="005B092A"/>
    <w:rsid w:val="005B0DCF"/>
    <w:rsid w:val="005B1C97"/>
    <w:rsid w:val="005B2916"/>
    <w:rsid w:val="005B2F91"/>
    <w:rsid w:val="005B3133"/>
    <w:rsid w:val="005B345C"/>
    <w:rsid w:val="005B4606"/>
    <w:rsid w:val="005B472A"/>
    <w:rsid w:val="005B4810"/>
    <w:rsid w:val="005B5D93"/>
    <w:rsid w:val="005B6367"/>
    <w:rsid w:val="005B6673"/>
    <w:rsid w:val="005B6686"/>
    <w:rsid w:val="005B6690"/>
    <w:rsid w:val="005B68CF"/>
    <w:rsid w:val="005B6A98"/>
    <w:rsid w:val="005B6B38"/>
    <w:rsid w:val="005B73B6"/>
    <w:rsid w:val="005B74B7"/>
    <w:rsid w:val="005B7855"/>
    <w:rsid w:val="005B78B0"/>
    <w:rsid w:val="005C080C"/>
    <w:rsid w:val="005C0DFE"/>
    <w:rsid w:val="005C1314"/>
    <w:rsid w:val="005C1E1F"/>
    <w:rsid w:val="005C2028"/>
    <w:rsid w:val="005C2170"/>
    <w:rsid w:val="005C21D7"/>
    <w:rsid w:val="005C2639"/>
    <w:rsid w:val="005C2D80"/>
    <w:rsid w:val="005C2EA7"/>
    <w:rsid w:val="005C3165"/>
    <w:rsid w:val="005C3484"/>
    <w:rsid w:val="005C38F7"/>
    <w:rsid w:val="005C3ACF"/>
    <w:rsid w:val="005C3E3F"/>
    <w:rsid w:val="005C403C"/>
    <w:rsid w:val="005C5108"/>
    <w:rsid w:val="005C519F"/>
    <w:rsid w:val="005C5300"/>
    <w:rsid w:val="005C5571"/>
    <w:rsid w:val="005C5897"/>
    <w:rsid w:val="005C5FBD"/>
    <w:rsid w:val="005C611C"/>
    <w:rsid w:val="005C6356"/>
    <w:rsid w:val="005C64A1"/>
    <w:rsid w:val="005C69A5"/>
    <w:rsid w:val="005C6CB5"/>
    <w:rsid w:val="005C6EA2"/>
    <w:rsid w:val="005C70C3"/>
    <w:rsid w:val="005C72F5"/>
    <w:rsid w:val="005C7B63"/>
    <w:rsid w:val="005C7D46"/>
    <w:rsid w:val="005D015D"/>
    <w:rsid w:val="005D03BE"/>
    <w:rsid w:val="005D0B5E"/>
    <w:rsid w:val="005D0EA8"/>
    <w:rsid w:val="005D132C"/>
    <w:rsid w:val="005D1C5D"/>
    <w:rsid w:val="005D24C6"/>
    <w:rsid w:val="005D26DB"/>
    <w:rsid w:val="005D2A3A"/>
    <w:rsid w:val="005D32A9"/>
    <w:rsid w:val="005D35F7"/>
    <w:rsid w:val="005D3BCD"/>
    <w:rsid w:val="005D3D16"/>
    <w:rsid w:val="005D3E00"/>
    <w:rsid w:val="005D3FA5"/>
    <w:rsid w:val="005D452F"/>
    <w:rsid w:val="005D4933"/>
    <w:rsid w:val="005D4C0E"/>
    <w:rsid w:val="005D4C43"/>
    <w:rsid w:val="005D4FF3"/>
    <w:rsid w:val="005D5BD9"/>
    <w:rsid w:val="005D5C7D"/>
    <w:rsid w:val="005D5D61"/>
    <w:rsid w:val="005D63FB"/>
    <w:rsid w:val="005D69FE"/>
    <w:rsid w:val="005D6AF8"/>
    <w:rsid w:val="005D6E88"/>
    <w:rsid w:val="005D6E9B"/>
    <w:rsid w:val="005D7692"/>
    <w:rsid w:val="005D77ED"/>
    <w:rsid w:val="005D79DD"/>
    <w:rsid w:val="005D7D35"/>
    <w:rsid w:val="005D7E62"/>
    <w:rsid w:val="005E039E"/>
    <w:rsid w:val="005E045F"/>
    <w:rsid w:val="005E1615"/>
    <w:rsid w:val="005E1A44"/>
    <w:rsid w:val="005E234D"/>
    <w:rsid w:val="005E25E3"/>
    <w:rsid w:val="005E2625"/>
    <w:rsid w:val="005E2ABA"/>
    <w:rsid w:val="005E2F7A"/>
    <w:rsid w:val="005E3713"/>
    <w:rsid w:val="005E4994"/>
    <w:rsid w:val="005E4D8B"/>
    <w:rsid w:val="005E4F95"/>
    <w:rsid w:val="005E558F"/>
    <w:rsid w:val="005E57B2"/>
    <w:rsid w:val="005E5C1D"/>
    <w:rsid w:val="005E621D"/>
    <w:rsid w:val="005E633B"/>
    <w:rsid w:val="005E64A6"/>
    <w:rsid w:val="005E68D7"/>
    <w:rsid w:val="005E6A48"/>
    <w:rsid w:val="005E6C15"/>
    <w:rsid w:val="005E7119"/>
    <w:rsid w:val="005E7165"/>
    <w:rsid w:val="005E7491"/>
    <w:rsid w:val="005E7B46"/>
    <w:rsid w:val="005E7B52"/>
    <w:rsid w:val="005E7D4F"/>
    <w:rsid w:val="005F0240"/>
    <w:rsid w:val="005F0ADD"/>
    <w:rsid w:val="005F0B3F"/>
    <w:rsid w:val="005F0C96"/>
    <w:rsid w:val="005F111B"/>
    <w:rsid w:val="005F12E2"/>
    <w:rsid w:val="005F1D2F"/>
    <w:rsid w:val="005F210E"/>
    <w:rsid w:val="005F3584"/>
    <w:rsid w:val="005F4337"/>
    <w:rsid w:val="005F4CC2"/>
    <w:rsid w:val="005F4CD2"/>
    <w:rsid w:val="005F4EBA"/>
    <w:rsid w:val="005F4FFC"/>
    <w:rsid w:val="005F5B25"/>
    <w:rsid w:val="005F5D59"/>
    <w:rsid w:val="005F7164"/>
    <w:rsid w:val="005F71A8"/>
    <w:rsid w:val="005F738A"/>
    <w:rsid w:val="005F739E"/>
    <w:rsid w:val="005F7579"/>
    <w:rsid w:val="005F7C71"/>
    <w:rsid w:val="005F7D2E"/>
    <w:rsid w:val="006000D3"/>
    <w:rsid w:val="0060049A"/>
    <w:rsid w:val="00600752"/>
    <w:rsid w:val="00600BCB"/>
    <w:rsid w:val="006010CB"/>
    <w:rsid w:val="006024C1"/>
    <w:rsid w:val="0060258A"/>
    <w:rsid w:val="006028BF"/>
    <w:rsid w:val="00602AFC"/>
    <w:rsid w:val="00602C94"/>
    <w:rsid w:val="00602FB9"/>
    <w:rsid w:val="00603531"/>
    <w:rsid w:val="006037AD"/>
    <w:rsid w:val="006037D7"/>
    <w:rsid w:val="00603C52"/>
    <w:rsid w:val="006055CC"/>
    <w:rsid w:val="006057F1"/>
    <w:rsid w:val="006057F3"/>
    <w:rsid w:val="006058ED"/>
    <w:rsid w:val="00605EAA"/>
    <w:rsid w:val="00605F43"/>
    <w:rsid w:val="00606057"/>
    <w:rsid w:val="006060A5"/>
    <w:rsid w:val="00606304"/>
    <w:rsid w:val="006069F2"/>
    <w:rsid w:val="00606A09"/>
    <w:rsid w:val="00607133"/>
    <w:rsid w:val="006073CF"/>
    <w:rsid w:val="006076D5"/>
    <w:rsid w:val="006079C8"/>
    <w:rsid w:val="00607AEF"/>
    <w:rsid w:val="00607CB7"/>
    <w:rsid w:val="006106F3"/>
    <w:rsid w:val="00610700"/>
    <w:rsid w:val="00610719"/>
    <w:rsid w:val="00610A6E"/>
    <w:rsid w:val="00610DBE"/>
    <w:rsid w:val="00610DE5"/>
    <w:rsid w:val="00611255"/>
    <w:rsid w:val="00611972"/>
    <w:rsid w:val="00611A05"/>
    <w:rsid w:val="00611D6F"/>
    <w:rsid w:val="00612167"/>
    <w:rsid w:val="006126EF"/>
    <w:rsid w:val="00612A3F"/>
    <w:rsid w:val="00612E8F"/>
    <w:rsid w:val="006138E9"/>
    <w:rsid w:val="006138EC"/>
    <w:rsid w:val="006139A8"/>
    <w:rsid w:val="00613CBA"/>
    <w:rsid w:val="00613EB4"/>
    <w:rsid w:val="006144C3"/>
    <w:rsid w:val="00614851"/>
    <w:rsid w:val="00614A1F"/>
    <w:rsid w:val="00614AD7"/>
    <w:rsid w:val="00614ECD"/>
    <w:rsid w:val="00616B7B"/>
    <w:rsid w:val="00616BC0"/>
    <w:rsid w:val="00616FB3"/>
    <w:rsid w:val="0061708C"/>
    <w:rsid w:val="006170D2"/>
    <w:rsid w:val="006171BD"/>
    <w:rsid w:val="00617929"/>
    <w:rsid w:val="00617943"/>
    <w:rsid w:val="0061799C"/>
    <w:rsid w:val="00617A78"/>
    <w:rsid w:val="006202AC"/>
    <w:rsid w:val="00620434"/>
    <w:rsid w:val="006209F8"/>
    <w:rsid w:val="00620A49"/>
    <w:rsid w:val="0062190D"/>
    <w:rsid w:val="00621A61"/>
    <w:rsid w:val="006225E2"/>
    <w:rsid w:val="006227D8"/>
    <w:rsid w:val="006227EE"/>
    <w:rsid w:val="00622935"/>
    <w:rsid w:val="00622BF2"/>
    <w:rsid w:val="00623319"/>
    <w:rsid w:val="006234C8"/>
    <w:rsid w:val="006234D5"/>
    <w:rsid w:val="00623B45"/>
    <w:rsid w:val="00624218"/>
    <w:rsid w:val="0062459E"/>
    <w:rsid w:val="00624738"/>
    <w:rsid w:val="00624A71"/>
    <w:rsid w:val="00624B8A"/>
    <w:rsid w:val="00624BE3"/>
    <w:rsid w:val="006256C5"/>
    <w:rsid w:val="00626056"/>
    <w:rsid w:val="006260B2"/>
    <w:rsid w:val="006266A7"/>
    <w:rsid w:val="006271C9"/>
    <w:rsid w:val="0062721E"/>
    <w:rsid w:val="00627AC9"/>
    <w:rsid w:val="00627CEE"/>
    <w:rsid w:val="00627D0A"/>
    <w:rsid w:val="00630B1D"/>
    <w:rsid w:val="00631684"/>
    <w:rsid w:val="0063182A"/>
    <w:rsid w:val="00631B23"/>
    <w:rsid w:val="006327CD"/>
    <w:rsid w:val="0063349E"/>
    <w:rsid w:val="00633C05"/>
    <w:rsid w:val="00633FF2"/>
    <w:rsid w:val="00634231"/>
    <w:rsid w:val="00634964"/>
    <w:rsid w:val="00634DC2"/>
    <w:rsid w:val="00635013"/>
    <w:rsid w:val="00635352"/>
    <w:rsid w:val="0063575C"/>
    <w:rsid w:val="006359CE"/>
    <w:rsid w:val="00635AA7"/>
    <w:rsid w:val="00636282"/>
    <w:rsid w:val="00636F8C"/>
    <w:rsid w:val="0063715D"/>
    <w:rsid w:val="0063720C"/>
    <w:rsid w:val="00637ADC"/>
    <w:rsid w:val="00637B80"/>
    <w:rsid w:val="006403D5"/>
    <w:rsid w:val="006403E4"/>
    <w:rsid w:val="006407CA"/>
    <w:rsid w:val="006411AC"/>
    <w:rsid w:val="00641226"/>
    <w:rsid w:val="006416EF"/>
    <w:rsid w:val="00641ABE"/>
    <w:rsid w:val="0064231F"/>
    <w:rsid w:val="0064279D"/>
    <w:rsid w:val="0064284B"/>
    <w:rsid w:val="00642F9A"/>
    <w:rsid w:val="006430B0"/>
    <w:rsid w:val="00643290"/>
    <w:rsid w:val="00643334"/>
    <w:rsid w:val="00643D29"/>
    <w:rsid w:val="00643F96"/>
    <w:rsid w:val="006440EA"/>
    <w:rsid w:val="006441E2"/>
    <w:rsid w:val="0064427E"/>
    <w:rsid w:val="00644792"/>
    <w:rsid w:val="00644DDD"/>
    <w:rsid w:val="00645026"/>
    <w:rsid w:val="00645420"/>
    <w:rsid w:val="006461CE"/>
    <w:rsid w:val="00646501"/>
    <w:rsid w:val="00646974"/>
    <w:rsid w:val="00646F84"/>
    <w:rsid w:val="00647103"/>
    <w:rsid w:val="006473DE"/>
    <w:rsid w:val="006475F2"/>
    <w:rsid w:val="006476EE"/>
    <w:rsid w:val="00647996"/>
    <w:rsid w:val="00647A4B"/>
    <w:rsid w:val="00647BA6"/>
    <w:rsid w:val="00647FC9"/>
    <w:rsid w:val="0065021C"/>
    <w:rsid w:val="00650300"/>
    <w:rsid w:val="00650409"/>
    <w:rsid w:val="0065113D"/>
    <w:rsid w:val="00651FAC"/>
    <w:rsid w:val="006522BF"/>
    <w:rsid w:val="00652618"/>
    <w:rsid w:val="0065291D"/>
    <w:rsid w:val="00653830"/>
    <w:rsid w:val="0065384F"/>
    <w:rsid w:val="00653C60"/>
    <w:rsid w:val="006541F2"/>
    <w:rsid w:val="00654DF7"/>
    <w:rsid w:val="006553AA"/>
    <w:rsid w:val="0065544F"/>
    <w:rsid w:val="00655EC7"/>
    <w:rsid w:val="00656765"/>
    <w:rsid w:val="006569E3"/>
    <w:rsid w:val="00657B49"/>
    <w:rsid w:val="00657B5D"/>
    <w:rsid w:val="00657C0C"/>
    <w:rsid w:val="00657E46"/>
    <w:rsid w:val="00660665"/>
    <w:rsid w:val="00660D19"/>
    <w:rsid w:val="006617A9"/>
    <w:rsid w:val="00661A46"/>
    <w:rsid w:val="00661D95"/>
    <w:rsid w:val="006628EA"/>
    <w:rsid w:val="006630C7"/>
    <w:rsid w:val="00663157"/>
    <w:rsid w:val="006632DA"/>
    <w:rsid w:val="006632F7"/>
    <w:rsid w:val="006635C4"/>
    <w:rsid w:val="00663605"/>
    <w:rsid w:val="0066380E"/>
    <w:rsid w:val="00664347"/>
    <w:rsid w:val="006643EC"/>
    <w:rsid w:val="0066445C"/>
    <w:rsid w:val="00664981"/>
    <w:rsid w:val="00664CD9"/>
    <w:rsid w:val="00664E0E"/>
    <w:rsid w:val="00664FAC"/>
    <w:rsid w:val="00665102"/>
    <w:rsid w:val="0066558C"/>
    <w:rsid w:val="00665796"/>
    <w:rsid w:val="00665B81"/>
    <w:rsid w:val="00665F99"/>
    <w:rsid w:val="00666180"/>
    <w:rsid w:val="0066629D"/>
    <w:rsid w:val="0066665C"/>
    <w:rsid w:val="00666968"/>
    <w:rsid w:val="006673A5"/>
    <w:rsid w:val="00667894"/>
    <w:rsid w:val="006679F9"/>
    <w:rsid w:val="00667A5F"/>
    <w:rsid w:val="00667B2A"/>
    <w:rsid w:val="00667B64"/>
    <w:rsid w:val="0067055E"/>
    <w:rsid w:val="00670944"/>
    <w:rsid w:val="00670CC3"/>
    <w:rsid w:val="00670ED9"/>
    <w:rsid w:val="00671769"/>
    <w:rsid w:val="00671A8B"/>
    <w:rsid w:val="00671AF4"/>
    <w:rsid w:val="00672093"/>
    <w:rsid w:val="006720BD"/>
    <w:rsid w:val="00672183"/>
    <w:rsid w:val="00672DD5"/>
    <w:rsid w:val="00672F71"/>
    <w:rsid w:val="006733A0"/>
    <w:rsid w:val="00673D08"/>
    <w:rsid w:val="0067400A"/>
    <w:rsid w:val="00674359"/>
    <w:rsid w:val="00674379"/>
    <w:rsid w:val="006747DA"/>
    <w:rsid w:val="0067563F"/>
    <w:rsid w:val="00675BEB"/>
    <w:rsid w:val="00675C71"/>
    <w:rsid w:val="00676409"/>
    <w:rsid w:val="00676412"/>
    <w:rsid w:val="00676B0D"/>
    <w:rsid w:val="00676CAF"/>
    <w:rsid w:val="00676CFA"/>
    <w:rsid w:val="00676D72"/>
    <w:rsid w:val="00676DB2"/>
    <w:rsid w:val="00676F06"/>
    <w:rsid w:val="006777BD"/>
    <w:rsid w:val="0067783A"/>
    <w:rsid w:val="00677A08"/>
    <w:rsid w:val="00677E5E"/>
    <w:rsid w:val="00680112"/>
    <w:rsid w:val="00680150"/>
    <w:rsid w:val="00680188"/>
    <w:rsid w:val="00680F69"/>
    <w:rsid w:val="00680FA6"/>
    <w:rsid w:val="00681097"/>
    <w:rsid w:val="006812AF"/>
    <w:rsid w:val="0068199D"/>
    <w:rsid w:val="00681A98"/>
    <w:rsid w:val="00681E5C"/>
    <w:rsid w:val="00682101"/>
    <w:rsid w:val="0068250A"/>
    <w:rsid w:val="00682A8D"/>
    <w:rsid w:val="00682C90"/>
    <w:rsid w:val="006838AC"/>
    <w:rsid w:val="00683BD3"/>
    <w:rsid w:val="00683DD2"/>
    <w:rsid w:val="006842CA"/>
    <w:rsid w:val="006844E2"/>
    <w:rsid w:val="00684906"/>
    <w:rsid w:val="00684DF4"/>
    <w:rsid w:val="006852B3"/>
    <w:rsid w:val="006853D4"/>
    <w:rsid w:val="006861AB"/>
    <w:rsid w:val="00686C98"/>
    <w:rsid w:val="006871EA"/>
    <w:rsid w:val="00687472"/>
    <w:rsid w:val="0068779F"/>
    <w:rsid w:val="006877DF"/>
    <w:rsid w:val="00690095"/>
    <w:rsid w:val="006901A7"/>
    <w:rsid w:val="0069063A"/>
    <w:rsid w:val="0069082E"/>
    <w:rsid w:val="00690A86"/>
    <w:rsid w:val="00690B12"/>
    <w:rsid w:val="00691E34"/>
    <w:rsid w:val="00691E87"/>
    <w:rsid w:val="00691FC0"/>
    <w:rsid w:val="00692284"/>
    <w:rsid w:val="006924D5"/>
    <w:rsid w:val="006924F0"/>
    <w:rsid w:val="00692FA3"/>
    <w:rsid w:val="006930DB"/>
    <w:rsid w:val="00694060"/>
    <w:rsid w:val="0069420D"/>
    <w:rsid w:val="0069422E"/>
    <w:rsid w:val="00694490"/>
    <w:rsid w:val="006945A3"/>
    <w:rsid w:val="006946F5"/>
    <w:rsid w:val="006949CB"/>
    <w:rsid w:val="00694FAA"/>
    <w:rsid w:val="0069552F"/>
    <w:rsid w:val="00695548"/>
    <w:rsid w:val="006957EA"/>
    <w:rsid w:val="006964AC"/>
    <w:rsid w:val="00696C84"/>
    <w:rsid w:val="00697395"/>
    <w:rsid w:val="00697A2F"/>
    <w:rsid w:val="006A0CCE"/>
    <w:rsid w:val="006A0F1B"/>
    <w:rsid w:val="006A199E"/>
    <w:rsid w:val="006A1D27"/>
    <w:rsid w:val="006A2D37"/>
    <w:rsid w:val="006A4069"/>
    <w:rsid w:val="006A49E0"/>
    <w:rsid w:val="006A4F1B"/>
    <w:rsid w:val="006A4F8D"/>
    <w:rsid w:val="006A509B"/>
    <w:rsid w:val="006A51A3"/>
    <w:rsid w:val="006A530C"/>
    <w:rsid w:val="006A5358"/>
    <w:rsid w:val="006A54E9"/>
    <w:rsid w:val="006A6D51"/>
    <w:rsid w:val="006A703B"/>
    <w:rsid w:val="006A7103"/>
    <w:rsid w:val="006A71D4"/>
    <w:rsid w:val="006A7490"/>
    <w:rsid w:val="006A763A"/>
    <w:rsid w:val="006A76B1"/>
    <w:rsid w:val="006A78ED"/>
    <w:rsid w:val="006B06FB"/>
    <w:rsid w:val="006B0AAA"/>
    <w:rsid w:val="006B0E03"/>
    <w:rsid w:val="006B15CA"/>
    <w:rsid w:val="006B230C"/>
    <w:rsid w:val="006B2682"/>
    <w:rsid w:val="006B291D"/>
    <w:rsid w:val="006B2949"/>
    <w:rsid w:val="006B30A4"/>
    <w:rsid w:val="006B3374"/>
    <w:rsid w:val="006B3934"/>
    <w:rsid w:val="006B398B"/>
    <w:rsid w:val="006B3C8A"/>
    <w:rsid w:val="006B4228"/>
    <w:rsid w:val="006B4D50"/>
    <w:rsid w:val="006B4FD7"/>
    <w:rsid w:val="006B52B1"/>
    <w:rsid w:val="006B53ED"/>
    <w:rsid w:val="006B54C5"/>
    <w:rsid w:val="006B550D"/>
    <w:rsid w:val="006B5695"/>
    <w:rsid w:val="006B5A3F"/>
    <w:rsid w:val="006B5BFD"/>
    <w:rsid w:val="006B618C"/>
    <w:rsid w:val="006B660C"/>
    <w:rsid w:val="006B7131"/>
    <w:rsid w:val="006B76C3"/>
    <w:rsid w:val="006B7D4B"/>
    <w:rsid w:val="006C03D2"/>
    <w:rsid w:val="006C078A"/>
    <w:rsid w:val="006C079B"/>
    <w:rsid w:val="006C128A"/>
    <w:rsid w:val="006C1531"/>
    <w:rsid w:val="006C19CF"/>
    <w:rsid w:val="006C1E94"/>
    <w:rsid w:val="006C2352"/>
    <w:rsid w:val="006C2609"/>
    <w:rsid w:val="006C2D66"/>
    <w:rsid w:val="006C2FC7"/>
    <w:rsid w:val="006C32EC"/>
    <w:rsid w:val="006C34E6"/>
    <w:rsid w:val="006C3557"/>
    <w:rsid w:val="006C367D"/>
    <w:rsid w:val="006C372E"/>
    <w:rsid w:val="006C3A55"/>
    <w:rsid w:val="006C4BA5"/>
    <w:rsid w:val="006C4C8B"/>
    <w:rsid w:val="006C4E7B"/>
    <w:rsid w:val="006C5125"/>
    <w:rsid w:val="006C567E"/>
    <w:rsid w:val="006C59E0"/>
    <w:rsid w:val="006C5B7D"/>
    <w:rsid w:val="006C5D4C"/>
    <w:rsid w:val="006C5F93"/>
    <w:rsid w:val="006C61C6"/>
    <w:rsid w:val="006C66B5"/>
    <w:rsid w:val="006C69CF"/>
    <w:rsid w:val="006C6C6C"/>
    <w:rsid w:val="006C72E4"/>
    <w:rsid w:val="006C732F"/>
    <w:rsid w:val="006C77D5"/>
    <w:rsid w:val="006D09F7"/>
    <w:rsid w:val="006D0E9A"/>
    <w:rsid w:val="006D14B1"/>
    <w:rsid w:val="006D18C0"/>
    <w:rsid w:val="006D1944"/>
    <w:rsid w:val="006D2E5E"/>
    <w:rsid w:val="006D2E72"/>
    <w:rsid w:val="006D2FEA"/>
    <w:rsid w:val="006D386F"/>
    <w:rsid w:val="006D3A15"/>
    <w:rsid w:val="006D3DC2"/>
    <w:rsid w:val="006D41A7"/>
    <w:rsid w:val="006D4CFF"/>
    <w:rsid w:val="006D501B"/>
    <w:rsid w:val="006D62BD"/>
    <w:rsid w:val="006D6AEF"/>
    <w:rsid w:val="006D6C53"/>
    <w:rsid w:val="006D710C"/>
    <w:rsid w:val="006D7AE8"/>
    <w:rsid w:val="006D7BBC"/>
    <w:rsid w:val="006D7CCD"/>
    <w:rsid w:val="006D7DB0"/>
    <w:rsid w:val="006D7FBD"/>
    <w:rsid w:val="006E0023"/>
    <w:rsid w:val="006E002B"/>
    <w:rsid w:val="006E073C"/>
    <w:rsid w:val="006E1124"/>
    <w:rsid w:val="006E14D9"/>
    <w:rsid w:val="006E16C3"/>
    <w:rsid w:val="006E16C6"/>
    <w:rsid w:val="006E17BC"/>
    <w:rsid w:val="006E1AE8"/>
    <w:rsid w:val="006E1B33"/>
    <w:rsid w:val="006E2339"/>
    <w:rsid w:val="006E2C59"/>
    <w:rsid w:val="006E2EC8"/>
    <w:rsid w:val="006E2FF7"/>
    <w:rsid w:val="006E305A"/>
    <w:rsid w:val="006E3996"/>
    <w:rsid w:val="006E3E8A"/>
    <w:rsid w:val="006E40A0"/>
    <w:rsid w:val="006E43F3"/>
    <w:rsid w:val="006E464B"/>
    <w:rsid w:val="006E4B16"/>
    <w:rsid w:val="006E4B68"/>
    <w:rsid w:val="006E5392"/>
    <w:rsid w:val="006E5CB2"/>
    <w:rsid w:val="006E5EAD"/>
    <w:rsid w:val="006E6E15"/>
    <w:rsid w:val="006E7064"/>
    <w:rsid w:val="006E77A7"/>
    <w:rsid w:val="006E7D3E"/>
    <w:rsid w:val="006E7D82"/>
    <w:rsid w:val="006F068B"/>
    <w:rsid w:val="006F0AD1"/>
    <w:rsid w:val="006F0CFB"/>
    <w:rsid w:val="006F1272"/>
    <w:rsid w:val="006F1AED"/>
    <w:rsid w:val="006F20B4"/>
    <w:rsid w:val="006F222D"/>
    <w:rsid w:val="006F247C"/>
    <w:rsid w:val="006F24E0"/>
    <w:rsid w:val="006F24FC"/>
    <w:rsid w:val="006F2A67"/>
    <w:rsid w:val="006F2D34"/>
    <w:rsid w:val="006F3752"/>
    <w:rsid w:val="006F3763"/>
    <w:rsid w:val="006F3839"/>
    <w:rsid w:val="006F3C9F"/>
    <w:rsid w:val="006F3FB3"/>
    <w:rsid w:val="006F4B5D"/>
    <w:rsid w:val="006F4C2C"/>
    <w:rsid w:val="006F50F9"/>
    <w:rsid w:val="006F554A"/>
    <w:rsid w:val="006F5560"/>
    <w:rsid w:val="006F55CB"/>
    <w:rsid w:val="006F56ED"/>
    <w:rsid w:val="006F59F5"/>
    <w:rsid w:val="006F5CAB"/>
    <w:rsid w:val="006F5D41"/>
    <w:rsid w:val="006F679C"/>
    <w:rsid w:val="006F6BA8"/>
    <w:rsid w:val="006F6EA0"/>
    <w:rsid w:val="006F70B6"/>
    <w:rsid w:val="006F71B9"/>
    <w:rsid w:val="006F720C"/>
    <w:rsid w:val="006F724D"/>
    <w:rsid w:val="006F7445"/>
    <w:rsid w:val="006F7497"/>
    <w:rsid w:val="006F7DE4"/>
    <w:rsid w:val="0070072E"/>
    <w:rsid w:val="007010B9"/>
    <w:rsid w:val="00702039"/>
    <w:rsid w:val="0070221A"/>
    <w:rsid w:val="0070222A"/>
    <w:rsid w:val="007025F3"/>
    <w:rsid w:val="00702C16"/>
    <w:rsid w:val="00702D66"/>
    <w:rsid w:val="007034EE"/>
    <w:rsid w:val="00703D93"/>
    <w:rsid w:val="007046CD"/>
    <w:rsid w:val="00704842"/>
    <w:rsid w:val="00704B4C"/>
    <w:rsid w:val="00705290"/>
    <w:rsid w:val="0070539F"/>
    <w:rsid w:val="00705A1D"/>
    <w:rsid w:val="00705D11"/>
    <w:rsid w:val="00706280"/>
    <w:rsid w:val="00706EFB"/>
    <w:rsid w:val="00707709"/>
    <w:rsid w:val="00707EDF"/>
    <w:rsid w:val="0071016B"/>
    <w:rsid w:val="007101AC"/>
    <w:rsid w:val="0071076F"/>
    <w:rsid w:val="007107B6"/>
    <w:rsid w:val="007107E4"/>
    <w:rsid w:val="00710C07"/>
    <w:rsid w:val="00710DC0"/>
    <w:rsid w:val="00711073"/>
    <w:rsid w:val="007111FE"/>
    <w:rsid w:val="00711894"/>
    <w:rsid w:val="007118C7"/>
    <w:rsid w:val="00711C4C"/>
    <w:rsid w:val="00711FDA"/>
    <w:rsid w:val="007121B7"/>
    <w:rsid w:val="00712392"/>
    <w:rsid w:val="007123F4"/>
    <w:rsid w:val="0071246A"/>
    <w:rsid w:val="00712678"/>
    <w:rsid w:val="007133BC"/>
    <w:rsid w:val="00713712"/>
    <w:rsid w:val="007140C0"/>
    <w:rsid w:val="00714D19"/>
    <w:rsid w:val="00715053"/>
    <w:rsid w:val="007153CE"/>
    <w:rsid w:val="00715A31"/>
    <w:rsid w:val="0071632C"/>
    <w:rsid w:val="00717478"/>
    <w:rsid w:val="00717660"/>
    <w:rsid w:val="0071791C"/>
    <w:rsid w:val="00717946"/>
    <w:rsid w:val="00717D9C"/>
    <w:rsid w:val="00720169"/>
    <w:rsid w:val="00720397"/>
    <w:rsid w:val="00720436"/>
    <w:rsid w:val="007204B0"/>
    <w:rsid w:val="00720539"/>
    <w:rsid w:val="0072087E"/>
    <w:rsid w:val="00720941"/>
    <w:rsid w:val="007209CA"/>
    <w:rsid w:val="00720EA7"/>
    <w:rsid w:val="00721B13"/>
    <w:rsid w:val="00721EAD"/>
    <w:rsid w:val="00721F1B"/>
    <w:rsid w:val="00722825"/>
    <w:rsid w:val="00722B69"/>
    <w:rsid w:val="00723174"/>
    <w:rsid w:val="0072364D"/>
    <w:rsid w:val="007238EF"/>
    <w:rsid w:val="00723C98"/>
    <w:rsid w:val="00723CB8"/>
    <w:rsid w:val="00723D0B"/>
    <w:rsid w:val="0072404A"/>
    <w:rsid w:val="00724A1F"/>
    <w:rsid w:val="00725033"/>
    <w:rsid w:val="00725064"/>
    <w:rsid w:val="00725745"/>
    <w:rsid w:val="00725D45"/>
    <w:rsid w:val="007268CB"/>
    <w:rsid w:val="00726A2B"/>
    <w:rsid w:val="00726C68"/>
    <w:rsid w:val="00726E09"/>
    <w:rsid w:val="0072759D"/>
    <w:rsid w:val="0072773E"/>
    <w:rsid w:val="00727AED"/>
    <w:rsid w:val="00727F92"/>
    <w:rsid w:val="007300B0"/>
    <w:rsid w:val="0073016A"/>
    <w:rsid w:val="0073055B"/>
    <w:rsid w:val="00730A3D"/>
    <w:rsid w:val="00730C08"/>
    <w:rsid w:val="00730FDF"/>
    <w:rsid w:val="0073193D"/>
    <w:rsid w:val="00732036"/>
    <w:rsid w:val="0073265C"/>
    <w:rsid w:val="007326CB"/>
    <w:rsid w:val="00732A8D"/>
    <w:rsid w:val="00732E3A"/>
    <w:rsid w:val="00732EA3"/>
    <w:rsid w:val="00733189"/>
    <w:rsid w:val="00733692"/>
    <w:rsid w:val="00733C1C"/>
    <w:rsid w:val="007342FF"/>
    <w:rsid w:val="00734555"/>
    <w:rsid w:val="00734ABF"/>
    <w:rsid w:val="007351BC"/>
    <w:rsid w:val="0073521F"/>
    <w:rsid w:val="00735693"/>
    <w:rsid w:val="00735CE5"/>
    <w:rsid w:val="00736311"/>
    <w:rsid w:val="00736416"/>
    <w:rsid w:val="00737207"/>
    <w:rsid w:val="007375E1"/>
    <w:rsid w:val="00737D05"/>
    <w:rsid w:val="0074022A"/>
    <w:rsid w:val="0074069D"/>
    <w:rsid w:val="0074081D"/>
    <w:rsid w:val="00740C80"/>
    <w:rsid w:val="00740FF2"/>
    <w:rsid w:val="0074108C"/>
    <w:rsid w:val="00741A8E"/>
    <w:rsid w:val="00741E82"/>
    <w:rsid w:val="00742BA5"/>
    <w:rsid w:val="00742D74"/>
    <w:rsid w:val="00744486"/>
    <w:rsid w:val="007445A8"/>
    <w:rsid w:val="007445C6"/>
    <w:rsid w:val="007447ED"/>
    <w:rsid w:val="00744A30"/>
    <w:rsid w:val="00744CCD"/>
    <w:rsid w:val="00745104"/>
    <w:rsid w:val="00745AEC"/>
    <w:rsid w:val="00745B66"/>
    <w:rsid w:val="00745B9E"/>
    <w:rsid w:val="00746427"/>
    <w:rsid w:val="00746699"/>
    <w:rsid w:val="00746BB6"/>
    <w:rsid w:val="00746D0E"/>
    <w:rsid w:val="007471C3"/>
    <w:rsid w:val="00747432"/>
    <w:rsid w:val="00747437"/>
    <w:rsid w:val="0075005D"/>
    <w:rsid w:val="00750124"/>
    <w:rsid w:val="00750139"/>
    <w:rsid w:val="007507E5"/>
    <w:rsid w:val="007508E3"/>
    <w:rsid w:val="00751850"/>
    <w:rsid w:val="00751BA9"/>
    <w:rsid w:val="0075240B"/>
    <w:rsid w:val="00752A19"/>
    <w:rsid w:val="00752C3C"/>
    <w:rsid w:val="00752E9F"/>
    <w:rsid w:val="00753619"/>
    <w:rsid w:val="00753B13"/>
    <w:rsid w:val="00753E45"/>
    <w:rsid w:val="0075407B"/>
    <w:rsid w:val="0075490F"/>
    <w:rsid w:val="00755B86"/>
    <w:rsid w:val="00755BCD"/>
    <w:rsid w:val="007561E9"/>
    <w:rsid w:val="007563B5"/>
    <w:rsid w:val="007566BE"/>
    <w:rsid w:val="0075722E"/>
    <w:rsid w:val="007572A0"/>
    <w:rsid w:val="007572BA"/>
    <w:rsid w:val="0075760E"/>
    <w:rsid w:val="007577BE"/>
    <w:rsid w:val="007579D6"/>
    <w:rsid w:val="00760002"/>
    <w:rsid w:val="00760321"/>
    <w:rsid w:val="007604DF"/>
    <w:rsid w:val="007605F8"/>
    <w:rsid w:val="00760661"/>
    <w:rsid w:val="0076089D"/>
    <w:rsid w:val="00760BD3"/>
    <w:rsid w:val="007610BD"/>
    <w:rsid w:val="00761B48"/>
    <w:rsid w:val="00762CF6"/>
    <w:rsid w:val="00763DA7"/>
    <w:rsid w:val="00764214"/>
    <w:rsid w:val="0076428A"/>
    <w:rsid w:val="007656F3"/>
    <w:rsid w:val="00765873"/>
    <w:rsid w:val="00765F16"/>
    <w:rsid w:val="00766036"/>
    <w:rsid w:val="00766183"/>
    <w:rsid w:val="0076729A"/>
    <w:rsid w:val="00767649"/>
    <w:rsid w:val="007676E7"/>
    <w:rsid w:val="00770532"/>
    <w:rsid w:val="007705F7"/>
    <w:rsid w:val="00770774"/>
    <w:rsid w:val="00770835"/>
    <w:rsid w:val="0077117A"/>
    <w:rsid w:val="0077118D"/>
    <w:rsid w:val="007716F7"/>
    <w:rsid w:val="0077186D"/>
    <w:rsid w:val="00771B11"/>
    <w:rsid w:val="00771DDA"/>
    <w:rsid w:val="00771E2C"/>
    <w:rsid w:val="00771F31"/>
    <w:rsid w:val="00773125"/>
    <w:rsid w:val="007737AA"/>
    <w:rsid w:val="00773BF0"/>
    <w:rsid w:val="00773D6E"/>
    <w:rsid w:val="00773F6A"/>
    <w:rsid w:val="0077423E"/>
    <w:rsid w:val="00775EF1"/>
    <w:rsid w:val="007760DA"/>
    <w:rsid w:val="007764A4"/>
    <w:rsid w:val="00776888"/>
    <w:rsid w:val="00776FE2"/>
    <w:rsid w:val="0078009A"/>
    <w:rsid w:val="00780276"/>
    <w:rsid w:val="00780637"/>
    <w:rsid w:val="00780986"/>
    <w:rsid w:val="00780A6E"/>
    <w:rsid w:val="00780EAF"/>
    <w:rsid w:val="007816DA"/>
    <w:rsid w:val="00781891"/>
    <w:rsid w:val="00781ACC"/>
    <w:rsid w:val="00781C2B"/>
    <w:rsid w:val="00781DE2"/>
    <w:rsid w:val="00782638"/>
    <w:rsid w:val="00782771"/>
    <w:rsid w:val="00782F6F"/>
    <w:rsid w:val="00783048"/>
    <w:rsid w:val="00783838"/>
    <w:rsid w:val="00783E05"/>
    <w:rsid w:val="007842B1"/>
    <w:rsid w:val="00784437"/>
    <w:rsid w:val="00784566"/>
    <w:rsid w:val="00784A3F"/>
    <w:rsid w:val="00784F1C"/>
    <w:rsid w:val="0078512D"/>
    <w:rsid w:val="007857A2"/>
    <w:rsid w:val="00785828"/>
    <w:rsid w:val="007859E4"/>
    <w:rsid w:val="007870B3"/>
    <w:rsid w:val="007871D9"/>
    <w:rsid w:val="00787217"/>
    <w:rsid w:val="0078788F"/>
    <w:rsid w:val="0078790D"/>
    <w:rsid w:val="00787E39"/>
    <w:rsid w:val="0079038A"/>
    <w:rsid w:val="007906B9"/>
    <w:rsid w:val="00790B1D"/>
    <w:rsid w:val="00790F5C"/>
    <w:rsid w:val="00791316"/>
    <w:rsid w:val="00791614"/>
    <w:rsid w:val="00791BFD"/>
    <w:rsid w:val="00791C69"/>
    <w:rsid w:val="00791E95"/>
    <w:rsid w:val="00791F3E"/>
    <w:rsid w:val="0079256E"/>
    <w:rsid w:val="007929BB"/>
    <w:rsid w:val="00792A9C"/>
    <w:rsid w:val="00792DB0"/>
    <w:rsid w:val="00792DEF"/>
    <w:rsid w:val="007937E5"/>
    <w:rsid w:val="00793FBD"/>
    <w:rsid w:val="00794B7F"/>
    <w:rsid w:val="00794D72"/>
    <w:rsid w:val="007958E7"/>
    <w:rsid w:val="00795FAA"/>
    <w:rsid w:val="00796723"/>
    <w:rsid w:val="00796BA1"/>
    <w:rsid w:val="007973D2"/>
    <w:rsid w:val="007973F6"/>
    <w:rsid w:val="00797B8F"/>
    <w:rsid w:val="007A0001"/>
    <w:rsid w:val="007A0F13"/>
    <w:rsid w:val="007A1294"/>
    <w:rsid w:val="007A18E4"/>
    <w:rsid w:val="007A1B57"/>
    <w:rsid w:val="007A1CD3"/>
    <w:rsid w:val="007A23EE"/>
    <w:rsid w:val="007A2E31"/>
    <w:rsid w:val="007A336F"/>
    <w:rsid w:val="007A3387"/>
    <w:rsid w:val="007A3619"/>
    <w:rsid w:val="007A39AB"/>
    <w:rsid w:val="007A41D0"/>
    <w:rsid w:val="007A48D1"/>
    <w:rsid w:val="007A4C23"/>
    <w:rsid w:val="007A4D7E"/>
    <w:rsid w:val="007A4E5F"/>
    <w:rsid w:val="007A5140"/>
    <w:rsid w:val="007A528E"/>
    <w:rsid w:val="007A56AC"/>
    <w:rsid w:val="007A5ADC"/>
    <w:rsid w:val="007A6EAF"/>
    <w:rsid w:val="007A6FC9"/>
    <w:rsid w:val="007B04F6"/>
    <w:rsid w:val="007B0C78"/>
    <w:rsid w:val="007B15F7"/>
    <w:rsid w:val="007B1932"/>
    <w:rsid w:val="007B1C71"/>
    <w:rsid w:val="007B2092"/>
    <w:rsid w:val="007B214D"/>
    <w:rsid w:val="007B34A0"/>
    <w:rsid w:val="007B3603"/>
    <w:rsid w:val="007B374D"/>
    <w:rsid w:val="007B3CA0"/>
    <w:rsid w:val="007B4072"/>
    <w:rsid w:val="007B4095"/>
    <w:rsid w:val="007B40F2"/>
    <w:rsid w:val="007B41D5"/>
    <w:rsid w:val="007B4328"/>
    <w:rsid w:val="007B4B8A"/>
    <w:rsid w:val="007B5407"/>
    <w:rsid w:val="007B5AE2"/>
    <w:rsid w:val="007B6006"/>
    <w:rsid w:val="007B6CB3"/>
    <w:rsid w:val="007B7262"/>
    <w:rsid w:val="007B7A4A"/>
    <w:rsid w:val="007B7D2D"/>
    <w:rsid w:val="007C0209"/>
    <w:rsid w:val="007C0554"/>
    <w:rsid w:val="007C05C0"/>
    <w:rsid w:val="007C0A5E"/>
    <w:rsid w:val="007C0DCB"/>
    <w:rsid w:val="007C0F35"/>
    <w:rsid w:val="007C10C2"/>
    <w:rsid w:val="007C1DA8"/>
    <w:rsid w:val="007C1F4D"/>
    <w:rsid w:val="007C21C6"/>
    <w:rsid w:val="007C21E8"/>
    <w:rsid w:val="007C23BE"/>
    <w:rsid w:val="007C2400"/>
    <w:rsid w:val="007C26C5"/>
    <w:rsid w:val="007C324B"/>
    <w:rsid w:val="007C38BE"/>
    <w:rsid w:val="007C3B93"/>
    <w:rsid w:val="007C3E15"/>
    <w:rsid w:val="007C401D"/>
    <w:rsid w:val="007C447B"/>
    <w:rsid w:val="007C4548"/>
    <w:rsid w:val="007C481B"/>
    <w:rsid w:val="007C51F4"/>
    <w:rsid w:val="007C5887"/>
    <w:rsid w:val="007C5CA2"/>
    <w:rsid w:val="007C5E58"/>
    <w:rsid w:val="007C6264"/>
    <w:rsid w:val="007C6275"/>
    <w:rsid w:val="007C6C5E"/>
    <w:rsid w:val="007C7349"/>
    <w:rsid w:val="007C7655"/>
    <w:rsid w:val="007C773C"/>
    <w:rsid w:val="007C787C"/>
    <w:rsid w:val="007C79B6"/>
    <w:rsid w:val="007C7C50"/>
    <w:rsid w:val="007C7C7E"/>
    <w:rsid w:val="007D0077"/>
    <w:rsid w:val="007D0652"/>
    <w:rsid w:val="007D0F7D"/>
    <w:rsid w:val="007D199A"/>
    <w:rsid w:val="007D32F8"/>
    <w:rsid w:val="007D3362"/>
    <w:rsid w:val="007D33FC"/>
    <w:rsid w:val="007D37B0"/>
    <w:rsid w:val="007D3997"/>
    <w:rsid w:val="007D3D9B"/>
    <w:rsid w:val="007D3E2A"/>
    <w:rsid w:val="007D3F19"/>
    <w:rsid w:val="007D4137"/>
    <w:rsid w:val="007D42FC"/>
    <w:rsid w:val="007D4830"/>
    <w:rsid w:val="007D4951"/>
    <w:rsid w:val="007D4B2F"/>
    <w:rsid w:val="007D4C95"/>
    <w:rsid w:val="007D591B"/>
    <w:rsid w:val="007D5CCA"/>
    <w:rsid w:val="007D5EBC"/>
    <w:rsid w:val="007D6369"/>
    <w:rsid w:val="007D6D7C"/>
    <w:rsid w:val="007D6EEA"/>
    <w:rsid w:val="007D7EB1"/>
    <w:rsid w:val="007E0143"/>
    <w:rsid w:val="007E0A9E"/>
    <w:rsid w:val="007E12CD"/>
    <w:rsid w:val="007E18E8"/>
    <w:rsid w:val="007E1C13"/>
    <w:rsid w:val="007E1D00"/>
    <w:rsid w:val="007E288E"/>
    <w:rsid w:val="007E28BC"/>
    <w:rsid w:val="007E3093"/>
    <w:rsid w:val="007E30F4"/>
    <w:rsid w:val="007E3676"/>
    <w:rsid w:val="007E3A3A"/>
    <w:rsid w:val="007E3E50"/>
    <w:rsid w:val="007E3E7A"/>
    <w:rsid w:val="007E3F42"/>
    <w:rsid w:val="007E418F"/>
    <w:rsid w:val="007E46AC"/>
    <w:rsid w:val="007E46D7"/>
    <w:rsid w:val="007E5068"/>
    <w:rsid w:val="007E56FE"/>
    <w:rsid w:val="007E659E"/>
    <w:rsid w:val="007E6A5A"/>
    <w:rsid w:val="007E6C3E"/>
    <w:rsid w:val="007E6CF2"/>
    <w:rsid w:val="007E757D"/>
    <w:rsid w:val="007E7B23"/>
    <w:rsid w:val="007F0045"/>
    <w:rsid w:val="007F0343"/>
    <w:rsid w:val="007F0485"/>
    <w:rsid w:val="007F0655"/>
    <w:rsid w:val="007F09BB"/>
    <w:rsid w:val="007F0AF4"/>
    <w:rsid w:val="007F0CA7"/>
    <w:rsid w:val="007F0D05"/>
    <w:rsid w:val="007F0DAC"/>
    <w:rsid w:val="007F132E"/>
    <w:rsid w:val="007F1B2E"/>
    <w:rsid w:val="007F1BEF"/>
    <w:rsid w:val="007F1D12"/>
    <w:rsid w:val="007F2C32"/>
    <w:rsid w:val="007F37ED"/>
    <w:rsid w:val="007F3865"/>
    <w:rsid w:val="007F3BF5"/>
    <w:rsid w:val="007F4580"/>
    <w:rsid w:val="007F45CD"/>
    <w:rsid w:val="007F4992"/>
    <w:rsid w:val="007F5306"/>
    <w:rsid w:val="007F551D"/>
    <w:rsid w:val="007F58B9"/>
    <w:rsid w:val="007F595B"/>
    <w:rsid w:val="007F5BC2"/>
    <w:rsid w:val="007F6118"/>
    <w:rsid w:val="007F6132"/>
    <w:rsid w:val="007F63A0"/>
    <w:rsid w:val="007F6471"/>
    <w:rsid w:val="007F6824"/>
    <w:rsid w:val="007F742D"/>
    <w:rsid w:val="007F7529"/>
    <w:rsid w:val="007F75FF"/>
    <w:rsid w:val="007F7628"/>
    <w:rsid w:val="007F7C5B"/>
    <w:rsid w:val="007F7F12"/>
    <w:rsid w:val="00800342"/>
    <w:rsid w:val="0080064E"/>
    <w:rsid w:val="00800771"/>
    <w:rsid w:val="008007E1"/>
    <w:rsid w:val="0080082C"/>
    <w:rsid w:val="00800D8A"/>
    <w:rsid w:val="00800EE3"/>
    <w:rsid w:val="00801CF3"/>
    <w:rsid w:val="0080228C"/>
    <w:rsid w:val="0080266E"/>
    <w:rsid w:val="00802CBD"/>
    <w:rsid w:val="00802E9E"/>
    <w:rsid w:val="00803050"/>
    <w:rsid w:val="00803E2B"/>
    <w:rsid w:val="008044DA"/>
    <w:rsid w:val="0080477A"/>
    <w:rsid w:val="0080492F"/>
    <w:rsid w:val="0080497B"/>
    <w:rsid w:val="008049B9"/>
    <w:rsid w:val="00804AF6"/>
    <w:rsid w:val="00804D8D"/>
    <w:rsid w:val="00804DF3"/>
    <w:rsid w:val="00804E84"/>
    <w:rsid w:val="00805066"/>
    <w:rsid w:val="00805254"/>
    <w:rsid w:val="00805CD5"/>
    <w:rsid w:val="00806002"/>
    <w:rsid w:val="00806009"/>
    <w:rsid w:val="008061C9"/>
    <w:rsid w:val="00806911"/>
    <w:rsid w:val="00806B5A"/>
    <w:rsid w:val="008074E5"/>
    <w:rsid w:val="0080753E"/>
    <w:rsid w:val="008075A1"/>
    <w:rsid w:val="00807736"/>
    <w:rsid w:val="00807944"/>
    <w:rsid w:val="00807F66"/>
    <w:rsid w:val="008101AA"/>
    <w:rsid w:val="0081118D"/>
    <w:rsid w:val="008111B6"/>
    <w:rsid w:val="00811588"/>
    <w:rsid w:val="008116DB"/>
    <w:rsid w:val="00811BB7"/>
    <w:rsid w:val="00811CFB"/>
    <w:rsid w:val="008134E4"/>
    <w:rsid w:val="00813902"/>
    <w:rsid w:val="00813A9D"/>
    <w:rsid w:val="00813B0E"/>
    <w:rsid w:val="00813B9F"/>
    <w:rsid w:val="0081509C"/>
    <w:rsid w:val="00815114"/>
    <w:rsid w:val="00815848"/>
    <w:rsid w:val="00815BAF"/>
    <w:rsid w:val="00816848"/>
    <w:rsid w:val="00816850"/>
    <w:rsid w:val="00816917"/>
    <w:rsid w:val="008169F6"/>
    <w:rsid w:val="00816D4E"/>
    <w:rsid w:val="0081730C"/>
    <w:rsid w:val="00817492"/>
    <w:rsid w:val="00817A98"/>
    <w:rsid w:val="00817F8C"/>
    <w:rsid w:val="0082050C"/>
    <w:rsid w:val="00820987"/>
    <w:rsid w:val="00821337"/>
    <w:rsid w:val="008214AB"/>
    <w:rsid w:val="00821D7B"/>
    <w:rsid w:val="00822C59"/>
    <w:rsid w:val="00823117"/>
    <w:rsid w:val="008240B2"/>
    <w:rsid w:val="00824A09"/>
    <w:rsid w:val="008250D4"/>
    <w:rsid w:val="00825246"/>
    <w:rsid w:val="00825346"/>
    <w:rsid w:val="0082536A"/>
    <w:rsid w:val="008254EC"/>
    <w:rsid w:val="00825891"/>
    <w:rsid w:val="008259C3"/>
    <w:rsid w:val="008259D6"/>
    <w:rsid w:val="00825BD7"/>
    <w:rsid w:val="00825F61"/>
    <w:rsid w:val="008263A0"/>
    <w:rsid w:val="00826816"/>
    <w:rsid w:val="00827449"/>
    <w:rsid w:val="00827668"/>
    <w:rsid w:val="0083013A"/>
    <w:rsid w:val="0083076F"/>
    <w:rsid w:val="008308D1"/>
    <w:rsid w:val="00830981"/>
    <w:rsid w:val="00830A94"/>
    <w:rsid w:val="00830EC8"/>
    <w:rsid w:val="008315D0"/>
    <w:rsid w:val="0083170C"/>
    <w:rsid w:val="00832721"/>
    <w:rsid w:val="0083285F"/>
    <w:rsid w:val="00833153"/>
    <w:rsid w:val="0083375C"/>
    <w:rsid w:val="0083392B"/>
    <w:rsid w:val="00833BF9"/>
    <w:rsid w:val="00833DE2"/>
    <w:rsid w:val="00833E5C"/>
    <w:rsid w:val="008347FF"/>
    <w:rsid w:val="00835024"/>
    <w:rsid w:val="008350A3"/>
    <w:rsid w:val="008352AF"/>
    <w:rsid w:val="008352E3"/>
    <w:rsid w:val="008359F2"/>
    <w:rsid w:val="00835FAD"/>
    <w:rsid w:val="0083617E"/>
    <w:rsid w:val="00836430"/>
    <w:rsid w:val="00836637"/>
    <w:rsid w:val="00836927"/>
    <w:rsid w:val="008369AB"/>
    <w:rsid w:val="00836D93"/>
    <w:rsid w:val="00837251"/>
    <w:rsid w:val="008373FA"/>
    <w:rsid w:val="008375D9"/>
    <w:rsid w:val="00837AA9"/>
    <w:rsid w:val="00837AEC"/>
    <w:rsid w:val="00837D1E"/>
    <w:rsid w:val="0084088E"/>
    <w:rsid w:val="008408AC"/>
    <w:rsid w:val="00841D5C"/>
    <w:rsid w:val="00842555"/>
    <w:rsid w:val="00842B7B"/>
    <w:rsid w:val="00842BE5"/>
    <w:rsid w:val="008430B5"/>
    <w:rsid w:val="0084323B"/>
    <w:rsid w:val="00843792"/>
    <w:rsid w:val="00843992"/>
    <w:rsid w:val="00843B0B"/>
    <w:rsid w:val="0084431E"/>
    <w:rsid w:val="00844506"/>
    <w:rsid w:val="00844783"/>
    <w:rsid w:val="00845076"/>
    <w:rsid w:val="008451B4"/>
    <w:rsid w:val="00845895"/>
    <w:rsid w:val="00846206"/>
    <w:rsid w:val="00846733"/>
    <w:rsid w:val="00846C1C"/>
    <w:rsid w:val="0084708C"/>
    <w:rsid w:val="0084709F"/>
    <w:rsid w:val="00850685"/>
    <w:rsid w:val="008509A7"/>
    <w:rsid w:val="0085136F"/>
    <w:rsid w:val="00851413"/>
    <w:rsid w:val="008516FB"/>
    <w:rsid w:val="00851F8B"/>
    <w:rsid w:val="00852134"/>
    <w:rsid w:val="008521D5"/>
    <w:rsid w:val="00852B6A"/>
    <w:rsid w:val="008537E7"/>
    <w:rsid w:val="0085398C"/>
    <w:rsid w:val="00853C63"/>
    <w:rsid w:val="0085454E"/>
    <w:rsid w:val="00854833"/>
    <w:rsid w:val="00854A34"/>
    <w:rsid w:val="00854BCE"/>
    <w:rsid w:val="00854D12"/>
    <w:rsid w:val="00854D60"/>
    <w:rsid w:val="00855166"/>
    <w:rsid w:val="008556E3"/>
    <w:rsid w:val="008559E8"/>
    <w:rsid w:val="00855D2B"/>
    <w:rsid w:val="00855FBD"/>
    <w:rsid w:val="008562F1"/>
    <w:rsid w:val="0085635D"/>
    <w:rsid w:val="00856407"/>
    <w:rsid w:val="00856675"/>
    <w:rsid w:val="0085672E"/>
    <w:rsid w:val="00857162"/>
    <w:rsid w:val="0085781F"/>
    <w:rsid w:val="0086017F"/>
    <w:rsid w:val="00860612"/>
    <w:rsid w:val="00860A26"/>
    <w:rsid w:val="00861A04"/>
    <w:rsid w:val="00861B5B"/>
    <w:rsid w:val="00861DA6"/>
    <w:rsid w:val="00861E8C"/>
    <w:rsid w:val="00861F28"/>
    <w:rsid w:val="00861F6B"/>
    <w:rsid w:val="00861F79"/>
    <w:rsid w:val="00862A61"/>
    <w:rsid w:val="00862A79"/>
    <w:rsid w:val="00862BA1"/>
    <w:rsid w:val="00862D4C"/>
    <w:rsid w:val="00862F96"/>
    <w:rsid w:val="0086330F"/>
    <w:rsid w:val="008637D9"/>
    <w:rsid w:val="008639FA"/>
    <w:rsid w:val="00863C73"/>
    <w:rsid w:val="00864012"/>
    <w:rsid w:val="00864022"/>
    <w:rsid w:val="00864038"/>
    <w:rsid w:val="008643AD"/>
    <w:rsid w:val="008648F6"/>
    <w:rsid w:val="00865151"/>
    <w:rsid w:val="00865788"/>
    <w:rsid w:val="00865843"/>
    <w:rsid w:val="00865B08"/>
    <w:rsid w:val="00865CE2"/>
    <w:rsid w:val="00865F55"/>
    <w:rsid w:val="0086623D"/>
    <w:rsid w:val="0086689E"/>
    <w:rsid w:val="00867612"/>
    <w:rsid w:val="008676B5"/>
    <w:rsid w:val="008706ED"/>
    <w:rsid w:val="008708E6"/>
    <w:rsid w:val="00870DD2"/>
    <w:rsid w:val="00870EA8"/>
    <w:rsid w:val="008712C2"/>
    <w:rsid w:val="00871535"/>
    <w:rsid w:val="008715AC"/>
    <w:rsid w:val="008716B7"/>
    <w:rsid w:val="0087180E"/>
    <w:rsid w:val="00871A5F"/>
    <w:rsid w:val="00871E4E"/>
    <w:rsid w:val="0087205B"/>
    <w:rsid w:val="00872097"/>
    <w:rsid w:val="008721E4"/>
    <w:rsid w:val="008723E7"/>
    <w:rsid w:val="0087251D"/>
    <w:rsid w:val="00872969"/>
    <w:rsid w:val="00872AF7"/>
    <w:rsid w:val="00873249"/>
    <w:rsid w:val="008732C5"/>
    <w:rsid w:val="008735F8"/>
    <w:rsid w:val="008740C4"/>
    <w:rsid w:val="008741A3"/>
    <w:rsid w:val="008743D1"/>
    <w:rsid w:val="00874597"/>
    <w:rsid w:val="00874748"/>
    <w:rsid w:val="008751AC"/>
    <w:rsid w:val="0087591A"/>
    <w:rsid w:val="00875D3A"/>
    <w:rsid w:val="00875F7B"/>
    <w:rsid w:val="00876077"/>
    <w:rsid w:val="008766A7"/>
    <w:rsid w:val="0087685D"/>
    <w:rsid w:val="00876915"/>
    <w:rsid w:val="0087702D"/>
    <w:rsid w:val="00877185"/>
    <w:rsid w:val="008772CE"/>
    <w:rsid w:val="008773CA"/>
    <w:rsid w:val="00877421"/>
    <w:rsid w:val="00877639"/>
    <w:rsid w:val="0087769A"/>
    <w:rsid w:val="0088005E"/>
    <w:rsid w:val="00880446"/>
    <w:rsid w:val="00880AF9"/>
    <w:rsid w:val="008813B6"/>
    <w:rsid w:val="00881562"/>
    <w:rsid w:val="0088167F"/>
    <w:rsid w:val="008818F2"/>
    <w:rsid w:val="00881A75"/>
    <w:rsid w:val="00881D81"/>
    <w:rsid w:val="00881FCF"/>
    <w:rsid w:val="008824A0"/>
    <w:rsid w:val="008824B3"/>
    <w:rsid w:val="00882787"/>
    <w:rsid w:val="00882B9F"/>
    <w:rsid w:val="00882FCF"/>
    <w:rsid w:val="00883355"/>
    <w:rsid w:val="00883A58"/>
    <w:rsid w:val="0088419E"/>
    <w:rsid w:val="008841F1"/>
    <w:rsid w:val="008841FB"/>
    <w:rsid w:val="00884255"/>
    <w:rsid w:val="00884A26"/>
    <w:rsid w:val="008852F3"/>
    <w:rsid w:val="008853F3"/>
    <w:rsid w:val="008856B6"/>
    <w:rsid w:val="008857E2"/>
    <w:rsid w:val="00885974"/>
    <w:rsid w:val="00885A4E"/>
    <w:rsid w:val="00885D25"/>
    <w:rsid w:val="00885D63"/>
    <w:rsid w:val="00885FDB"/>
    <w:rsid w:val="008860BB"/>
    <w:rsid w:val="00886A19"/>
    <w:rsid w:val="00886D4D"/>
    <w:rsid w:val="00887060"/>
    <w:rsid w:val="008878D4"/>
    <w:rsid w:val="008879B9"/>
    <w:rsid w:val="00887D0D"/>
    <w:rsid w:val="008902E9"/>
    <w:rsid w:val="00890540"/>
    <w:rsid w:val="00890987"/>
    <w:rsid w:val="00890C65"/>
    <w:rsid w:val="00890FF7"/>
    <w:rsid w:val="0089114B"/>
    <w:rsid w:val="008911BD"/>
    <w:rsid w:val="00891599"/>
    <w:rsid w:val="00891ADA"/>
    <w:rsid w:val="00891DB8"/>
    <w:rsid w:val="00892681"/>
    <w:rsid w:val="0089278C"/>
    <w:rsid w:val="00892C2F"/>
    <w:rsid w:val="008936BB"/>
    <w:rsid w:val="00893754"/>
    <w:rsid w:val="00893B0E"/>
    <w:rsid w:val="00893BD6"/>
    <w:rsid w:val="00893C66"/>
    <w:rsid w:val="00893E2F"/>
    <w:rsid w:val="008941A1"/>
    <w:rsid w:val="0089484F"/>
    <w:rsid w:val="00894C8D"/>
    <w:rsid w:val="00895166"/>
    <w:rsid w:val="00895337"/>
    <w:rsid w:val="00895A9C"/>
    <w:rsid w:val="00895F23"/>
    <w:rsid w:val="008963DC"/>
    <w:rsid w:val="008965C1"/>
    <w:rsid w:val="008969CE"/>
    <w:rsid w:val="0089704D"/>
    <w:rsid w:val="008970B6"/>
    <w:rsid w:val="008975D4"/>
    <w:rsid w:val="00897BF6"/>
    <w:rsid w:val="00897C93"/>
    <w:rsid w:val="00897FFE"/>
    <w:rsid w:val="008A02D2"/>
    <w:rsid w:val="008A0818"/>
    <w:rsid w:val="008A0895"/>
    <w:rsid w:val="008A0A59"/>
    <w:rsid w:val="008A1093"/>
    <w:rsid w:val="008A141C"/>
    <w:rsid w:val="008A14FA"/>
    <w:rsid w:val="008A18F5"/>
    <w:rsid w:val="008A1CC1"/>
    <w:rsid w:val="008A1EF5"/>
    <w:rsid w:val="008A29A9"/>
    <w:rsid w:val="008A306B"/>
    <w:rsid w:val="008A326B"/>
    <w:rsid w:val="008A3497"/>
    <w:rsid w:val="008A34A2"/>
    <w:rsid w:val="008A3B06"/>
    <w:rsid w:val="008A3FE9"/>
    <w:rsid w:val="008A4013"/>
    <w:rsid w:val="008A4A5C"/>
    <w:rsid w:val="008A5CF6"/>
    <w:rsid w:val="008A60B7"/>
    <w:rsid w:val="008A6918"/>
    <w:rsid w:val="008A7CBD"/>
    <w:rsid w:val="008A7CC5"/>
    <w:rsid w:val="008A7DA1"/>
    <w:rsid w:val="008B008E"/>
    <w:rsid w:val="008B18C5"/>
    <w:rsid w:val="008B1906"/>
    <w:rsid w:val="008B1EAA"/>
    <w:rsid w:val="008B216D"/>
    <w:rsid w:val="008B2498"/>
    <w:rsid w:val="008B26C1"/>
    <w:rsid w:val="008B299F"/>
    <w:rsid w:val="008B2C2C"/>
    <w:rsid w:val="008B2C3C"/>
    <w:rsid w:val="008B2D43"/>
    <w:rsid w:val="008B2EF8"/>
    <w:rsid w:val="008B2F6B"/>
    <w:rsid w:val="008B380D"/>
    <w:rsid w:val="008B3811"/>
    <w:rsid w:val="008B3969"/>
    <w:rsid w:val="008B3E5E"/>
    <w:rsid w:val="008B408C"/>
    <w:rsid w:val="008B40BF"/>
    <w:rsid w:val="008B40F6"/>
    <w:rsid w:val="008B433C"/>
    <w:rsid w:val="008B448C"/>
    <w:rsid w:val="008B4639"/>
    <w:rsid w:val="008B519F"/>
    <w:rsid w:val="008B5BF3"/>
    <w:rsid w:val="008B5E52"/>
    <w:rsid w:val="008B633B"/>
    <w:rsid w:val="008B634A"/>
    <w:rsid w:val="008B634F"/>
    <w:rsid w:val="008B6E89"/>
    <w:rsid w:val="008B6F18"/>
    <w:rsid w:val="008B6F2A"/>
    <w:rsid w:val="008B7166"/>
    <w:rsid w:val="008B72C4"/>
    <w:rsid w:val="008B7DA1"/>
    <w:rsid w:val="008B7E4A"/>
    <w:rsid w:val="008C02D4"/>
    <w:rsid w:val="008C0E94"/>
    <w:rsid w:val="008C1972"/>
    <w:rsid w:val="008C1B29"/>
    <w:rsid w:val="008C1D51"/>
    <w:rsid w:val="008C1F72"/>
    <w:rsid w:val="008C1FB7"/>
    <w:rsid w:val="008C2B40"/>
    <w:rsid w:val="008C2F7C"/>
    <w:rsid w:val="008C360A"/>
    <w:rsid w:val="008C3E33"/>
    <w:rsid w:val="008C464E"/>
    <w:rsid w:val="008C4659"/>
    <w:rsid w:val="008C4E44"/>
    <w:rsid w:val="008C58E9"/>
    <w:rsid w:val="008C5C02"/>
    <w:rsid w:val="008C6296"/>
    <w:rsid w:val="008C6873"/>
    <w:rsid w:val="008C6978"/>
    <w:rsid w:val="008C6BB9"/>
    <w:rsid w:val="008C6E73"/>
    <w:rsid w:val="008C7075"/>
    <w:rsid w:val="008C70C3"/>
    <w:rsid w:val="008C721A"/>
    <w:rsid w:val="008C73A5"/>
    <w:rsid w:val="008C73FA"/>
    <w:rsid w:val="008C7492"/>
    <w:rsid w:val="008C7590"/>
    <w:rsid w:val="008D05FE"/>
    <w:rsid w:val="008D0C98"/>
    <w:rsid w:val="008D0DD5"/>
    <w:rsid w:val="008D0F15"/>
    <w:rsid w:val="008D1040"/>
    <w:rsid w:val="008D1519"/>
    <w:rsid w:val="008D1569"/>
    <w:rsid w:val="008D1773"/>
    <w:rsid w:val="008D1A84"/>
    <w:rsid w:val="008D1DE9"/>
    <w:rsid w:val="008D1F7C"/>
    <w:rsid w:val="008D2082"/>
    <w:rsid w:val="008D25AA"/>
    <w:rsid w:val="008D2A2D"/>
    <w:rsid w:val="008D2FB8"/>
    <w:rsid w:val="008D31FB"/>
    <w:rsid w:val="008D3363"/>
    <w:rsid w:val="008D33A8"/>
    <w:rsid w:val="008D3960"/>
    <w:rsid w:val="008D3C8E"/>
    <w:rsid w:val="008D4B31"/>
    <w:rsid w:val="008D4F54"/>
    <w:rsid w:val="008D579D"/>
    <w:rsid w:val="008D59C5"/>
    <w:rsid w:val="008D5A34"/>
    <w:rsid w:val="008D5DC5"/>
    <w:rsid w:val="008D660C"/>
    <w:rsid w:val="008D68D0"/>
    <w:rsid w:val="008D7485"/>
    <w:rsid w:val="008D7C9B"/>
    <w:rsid w:val="008E003C"/>
    <w:rsid w:val="008E013A"/>
    <w:rsid w:val="008E0277"/>
    <w:rsid w:val="008E05D2"/>
    <w:rsid w:val="008E0B85"/>
    <w:rsid w:val="008E0BB2"/>
    <w:rsid w:val="008E0BB4"/>
    <w:rsid w:val="008E0C29"/>
    <w:rsid w:val="008E0F21"/>
    <w:rsid w:val="008E1563"/>
    <w:rsid w:val="008E2C62"/>
    <w:rsid w:val="008E2E53"/>
    <w:rsid w:val="008E3126"/>
    <w:rsid w:val="008E34F8"/>
    <w:rsid w:val="008E39EB"/>
    <w:rsid w:val="008E3D6C"/>
    <w:rsid w:val="008E3ECA"/>
    <w:rsid w:val="008E4230"/>
    <w:rsid w:val="008E46E2"/>
    <w:rsid w:val="008E52AD"/>
    <w:rsid w:val="008E534F"/>
    <w:rsid w:val="008E5C3C"/>
    <w:rsid w:val="008E5DD7"/>
    <w:rsid w:val="008E6235"/>
    <w:rsid w:val="008E6241"/>
    <w:rsid w:val="008E69F7"/>
    <w:rsid w:val="008E6A17"/>
    <w:rsid w:val="008E6A2D"/>
    <w:rsid w:val="008E6C41"/>
    <w:rsid w:val="008E705A"/>
    <w:rsid w:val="008E7B22"/>
    <w:rsid w:val="008E7DAC"/>
    <w:rsid w:val="008F0670"/>
    <w:rsid w:val="008F0760"/>
    <w:rsid w:val="008F08DE"/>
    <w:rsid w:val="008F0FB7"/>
    <w:rsid w:val="008F1216"/>
    <w:rsid w:val="008F16A0"/>
    <w:rsid w:val="008F1776"/>
    <w:rsid w:val="008F1CE5"/>
    <w:rsid w:val="008F1F37"/>
    <w:rsid w:val="008F1F5B"/>
    <w:rsid w:val="008F20DB"/>
    <w:rsid w:val="008F2596"/>
    <w:rsid w:val="008F26AE"/>
    <w:rsid w:val="008F2828"/>
    <w:rsid w:val="008F2F19"/>
    <w:rsid w:val="008F3472"/>
    <w:rsid w:val="008F36B5"/>
    <w:rsid w:val="008F39BC"/>
    <w:rsid w:val="008F3ACB"/>
    <w:rsid w:val="008F429F"/>
    <w:rsid w:val="008F42EF"/>
    <w:rsid w:val="008F42F6"/>
    <w:rsid w:val="008F49D1"/>
    <w:rsid w:val="008F4AB0"/>
    <w:rsid w:val="008F5154"/>
    <w:rsid w:val="008F56C2"/>
    <w:rsid w:val="008F58F8"/>
    <w:rsid w:val="008F5C5D"/>
    <w:rsid w:val="008F5FCA"/>
    <w:rsid w:val="008F670F"/>
    <w:rsid w:val="008F7126"/>
    <w:rsid w:val="008F742B"/>
    <w:rsid w:val="008F77B4"/>
    <w:rsid w:val="008F7D60"/>
    <w:rsid w:val="008F7F9F"/>
    <w:rsid w:val="00900512"/>
    <w:rsid w:val="009006F1"/>
    <w:rsid w:val="00900C05"/>
    <w:rsid w:val="00901196"/>
    <w:rsid w:val="009012AE"/>
    <w:rsid w:val="00901317"/>
    <w:rsid w:val="00901355"/>
    <w:rsid w:val="00901E80"/>
    <w:rsid w:val="0090226D"/>
    <w:rsid w:val="00902977"/>
    <w:rsid w:val="009030A1"/>
    <w:rsid w:val="00903240"/>
    <w:rsid w:val="009032FC"/>
    <w:rsid w:val="009035F1"/>
    <w:rsid w:val="0090376B"/>
    <w:rsid w:val="009040C7"/>
    <w:rsid w:val="0090451E"/>
    <w:rsid w:val="009047A0"/>
    <w:rsid w:val="009049AD"/>
    <w:rsid w:val="00904B10"/>
    <w:rsid w:val="00904F75"/>
    <w:rsid w:val="0090547D"/>
    <w:rsid w:val="00905585"/>
    <w:rsid w:val="009056F4"/>
    <w:rsid w:val="0090590E"/>
    <w:rsid w:val="00906029"/>
    <w:rsid w:val="00906993"/>
    <w:rsid w:val="00906D71"/>
    <w:rsid w:val="00906E6C"/>
    <w:rsid w:val="00906F08"/>
    <w:rsid w:val="00907630"/>
    <w:rsid w:val="00907660"/>
    <w:rsid w:val="009077D3"/>
    <w:rsid w:val="00910AE2"/>
    <w:rsid w:val="00910DF5"/>
    <w:rsid w:val="00910E68"/>
    <w:rsid w:val="009113A4"/>
    <w:rsid w:val="00911466"/>
    <w:rsid w:val="009115F4"/>
    <w:rsid w:val="009117C6"/>
    <w:rsid w:val="00911F6B"/>
    <w:rsid w:val="00911FAB"/>
    <w:rsid w:val="0091239E"/>
    <w:rsid w:val="00912E06"/>
    <w:rsid w:val="00913269"/>
    <w:rsid w:val="009134B7"/>
    <w:rsid w:val="00913CC3"/>
    <w:rsid w:val="0091496A"/>
    <w:rsid w:val="0091558C"/>
    <w:rsid w:val="009155B7"/>
    <w:rsid w:val="009179AF"/>
    <w:rsid w:val="00917A15"/>
    <w:rsid w:val="00917B4E"/>
    <w:rsid w:val="00917BD9"/>
    <w:rsid w:val="00917C2C"/>
    <w:rsid w:val="00917E18"/>
    <w:rsid w:val="00917F29"/>
    <w:rsid w:val="0092094E"/>
    <w:rsid w:val="0092096B"/>
    <w:rsid w:val="009209B7"/>
    <w:rsid w:val="00921391"/>
    <w:rsid w:val="00921B4B"/>
    <w:rsid w:val="00921FE0"/>
    <w:rsid w:val="00922B0F"/>
    <w:rsid w:val="00922DA1"/>
    <w:rsid w:val="00922F51"/>
    <w:rsid w:val="00922FB9"/>
    <w:rsid w:val="009235D3"/>
    <w:rsid w:val="00923707"/>
    <w:rsid w:val="0092382E"/>
    <w:rsid w:val="00923C8A"/>
    <w:rsid w:val="0092421A"/>
    <w:rsid w:val="0092440F"/>
    <w:rsid w:val="00924517"/>
    <w:rsid w:val="00924D09"/>
    <w:rsid w:val="00925AEA"/>
    <w:rsid w:val="0092611E"/>
    <w:rsid w:val="0092614A"/>
    <w:rsid w:val="009263B0"/>
    <w:rsid w:val="009269CA"/>
    <w:rsid w:val="009269DF"/>
    <w:rsid w:val="00926F35"/>
    <w:rsid w:val="0092732C"/>
    <w:rsid w:val="009278E9"/>
    <w:rsid w:val="00930731"/>
    <w:rsid w:val="00930F40"/>
    <w:rsid w:val="00931123"/>
    <w:rsid w:val="00931399"/>
    <w:rsid w:val="009317F7"/>
    <w:rsid w:val="00931A4A"/>
    <w:rsid w:val="00931C98"/>
    <w:rsid w:val="00932614"/>
    <w:rsid w:val="00932AFF"/>
    <w:rsid w:val="00932EB6"/>
    <w:rsid w:val="00933076"/>
    <w:rsid w:val="00933211"/>
    <w:rsid w:val="009332EA"/>
    <w:rsid w:val="00933D0C"/>
    <w:rsid w:val="0093474F"/>
    <w:rsid w:val="009349DC"/>
    <w:rsid w:val="00934CA0"/>
    <w:rsid w:val="00935222"/>
    <w:rsid w:val="00935DFE"/>
    <w:rsid w:val="00935F91"/>
    <w:rsid w:val="0093613A"/>
    <w:rsid w:val="00936736"/>
    <w:rsid w:val="00936BCE"/>
    <w:rsid w:val="00936DEE"/>
    <w:rsid w:val="0093751F"/>
    <w:rsid w:val="00937998"/>
    <w:rsid w:val="00937CC0"/>
    <w:rsid w:val="00937D08"/>
    <w:rsid w:val="00937EA7"/>
    <w:rsid w:val="00937ED2"/>
    <w:rsid w:val="00940F53"/>
    <w:rsid w:val="0094145F"/>
    <w:rsid w:val="0094151D"/>
    <w:rsid w:val="00941C11"/>
    <w:rsid w:val="00941CC6"/>
    <w:rsid w:val="009425E8"/>
    <w:rsid w:val="00942A7A"/>
    <w:rsid w:val="00942D24"/>
    <w:rsid w:val="00942D74"/>
    <w:rsid w:val="00942FF0"/>
    <w:rsid w:val="0094304E"/>
    <w:rsid w:val="009432AA"/>
    <w:rsid w:val="00943577"/>
    <w:rsid w:val="00944121"/>
    <w:rsid w:val="0094441C"/>
    <w:rsid w:val="0094450A"/>
    <w:rsid w:val="00944E35"/>
    <w:rsid w:val="0094581E"/>
    <w:rsid w:val="00945973"/>
    <w:rsid w:val="00945F59"/>
    <w:rsid w:val="0094607F"/>
    <w:rsid w:val="00946A03"/>
    <w:rsid w:val="00946B44"/>
    <w:rsid w:val="0094716E"/>
    <w:rsid w:val="00947981"/>
    <w:rsid w:val="00947C10"/>
    <w:rsid w:val="0095060A"/>
    <w:rsid w:val="00950C7F"/>
    <w:rsid w:val="00950FEE"/>
    <w:rsid w:val="00951489"/>
    <w:rsid w:val="00951CDE"/>
    <w:rsid w:val="00952466"/>
    <w:rsid w:val="009525B2"/>
    <w:rsid w:val="00952AF0"/>
    <w:rsid w:val="00952AFC"/>
    <w:rsid w:val="00952FB2"/>
    <w:rsid w:val="009538FF"/>
    <w:rsid w:val="00954367"/>
    <w:rsid w:val="00954969"/>
    <w:rsid w:val="00954AE5"/>
    <w:rsid w:val="00955788"/>
    <w:rsid w:val="00955A6C"/>
    <w:rsid w:val="00955B80"/>
    <w:rsid w:val="00955CC9"/>
    <w:rsid w:val="00955FB3"/>
    <w:rsid w:val="00956D64"/>
    <w:rsid w:val="00956E99"/>
    <w:rsid w:val="00957374"/>
    <w:rsid w:val="00957478"/>
    <w:rsid w:val="00957BC3"/>
    <w:rsid w:val="009602E7"/>
    <w:rsid w:val="00961443"/>
    <w:rsid w:val="0096161F"/>
    <w:rsid w:val="00961980"/>
    <w:rsid w:val="00961B74"/>
    <w:rsid w:val="009621CC"/>
    <w:rsid w:val="00963124"/>
    <w:rsid w:val="009631C0"/>
    <w:rsid w:val="009634F6"/>
    <w:rsid w:val="0096384D"/>
    <w:rsid w:val="0096417C"/>
    <w:rsid w:val="00964364"/>
    <w:rsid w:val="009647D9"/>
    <w:rsid w:val="009649BE"/>
    <w:rsid w:val="009651A3"/>
    <w:rsid w:val="00965D7D"/>
    <w:rsid w:val="0096620F"/>
    <w:rsid w:val="00966487"/>
    <w:rsid w:val="009664C4"/>
    <w:rsid w:val="00966B41"/>
    <w:rsid w:val="00966C07"/>
    <w:rsid w:val="00966D48"/>
    <w:rsid w:val="00967015"/>
    <w:rsid w:val="00967092"/>
    <w:rsid w:val="00967B3D"/>
    <w:rsid w:val="00967E41"/>
    <w:rsid w:val="00967F8A"/>
    <w:rsid w:val="00970186"/>
    <w:rsid w:val="009705CF"/>
    <w:rsid w:val="009714B0"/>
    <w:rsid w:val="00971563"/>
    <w:rsid w:val="00971782"/>
    <w:rsid w:val="00971914"/>
    <w:rsid w:val="00971B32"/>
    <w:rsid w:val="009725A5"/>
    <w:rsid w:val="00972619"/>
    <w:rsid w:val="00972700"/>
    <w:rsid w:val="00972C69"/>
    <w:rsid w:val="00972D23"/>
    <w:rsid w:val="00973422"/>
    <w:rsid w:val="00973C5A"/>
    <w:rsid w:val="00974B37"/>
    <w:rsid w:val="00974F67"/>
    <w:rsid w:val="009750D0"/>
    <w:rsid w:val="00975A24"/>
    <w:rsid w:val="00975AB1"/>
    <w:rsid w:val="00975D10"/>
    <w:rsid w:val="009761EF"/>
    <w:rsid w:val="00976582"/>
    <w:rsid w:val="009766AF"/>
    <w:rsid w:val="00976908"/>
    <w:rsid w:val="00976EB1"/>
    <w:rsid w:val="00977232"/>
    <w:rsid w:val="009775C5"/>
    <w:rsid w:val="00977646"/>
    <w:rsid w:val="00977990"/>
    <w:rsid w:val="00977B4E"/>
    <w:rsid w:val="00980121"/>
    <w:rsid w:val="00980165"/>
    <w:rsid w:val="00980313"/>
    <w:rsid w:val="00980964"/>
    <w:rsid w:val="00980B08"/>
    <w:rsid w:val="00980FC4"/>
    <w:rsid w:val="009812A9"/>
    <w:rsid w:val="00981554"/>
    <w:rsid w:val="009815F9"/>
    <w:rsid w:val="00982669"/>
    <w:rsid w:val="0098277C"/>
    <w:rsid w:val="00982D66"/>
    <w:rsid w:val="00982DB3"/>
    <w:rsid w:val="009831C3"/>
    <w:rsid w:val="009833D1"/>
    <w:rsid w:val="00983547"/>
    <w:rsid w:val="009835DF"/>
    <w:rsid w:val="009835E3"/>
    <w:rsid w:val="00983BCE"/>
    <w:rsid w:val="00983EA7"/>
    <w:rsid w:val="0098444B"/>
    <w:rsid w:val="0098458E"/>
    <w:rsid w:val="00984AAE"/>
    <w:rsid w:val="00984BC6"/>
    <w:rsid w:val="0098519D"/>
    <w:rsid w:val="009855D4"/>
    <w:rsid w:val="00985B6A"/>
    <w:rsid w:val="00985DDD"/>
    <w:rsid w:val="00985F7C"/>
    <w:rsid w:val="00986A3C"/>
    <w:rsid w:val="00986F2A"/>
    <w:rsid w:val="00987265"/>
    <w:rsid w:val="00987DF7"/>
    <w:rsid w:val="00990C58"/>
    <w:rsid w:val="00991C1E"/>
    <w:rsid w:val="00992337"/>
    <w:rsid w:val="009927B5"/>
    <w:rsid w:val="0099285A"/>
    <w:rsid w:val="00992995"/>
    <w:rsid w:val="00992B5B"/>
    <w:rsid w:val="00992F20"/>
    <w:rsid w:val="00993057"/>
    <w:rsid w:val="00993360"/>
    <w:rsid w:val="009933AC"/>
    <w:rsid w:val="00993582"/>
    <w:rsid w:val="00993E8C"/>
    <w:rsid w:val="00993F7F"/>
    <w:rsid w:val="00994035"/>
    <w:rsid w:val="009944F0"/>
    <w:rsid w:val="00994CB3"/>
    <w:rsid w:val="009955EE"/>
    <w:rsid w:val="00995BDE"/>
    <w:rsid w:val="00996919"/>
    <w:rsid w:val="009971FE"/>
    <w:rsid w:val="00997503"/>
    <w:rsid w:val="0099771E"/>
    <w:rsid w:val="00997DDF"/>
    <w:rsid w:val="009A02C7"/>
    <w:rsid w:val="009A04BB"/>
    <w:rsid w:val="009A096B"/>
    <w:rsid w:val="009A09E8"/>
    <w:rsid w:val="009A103A"/>
    <w:rsid w:val="009A13DC"/>
    <w:rsid w:val="009A14EB"/>
    <w:rsid w:val="009A1641"/>
    <w:rsid w:val="009A16B9"/>
    <w:rsid w:val="009A2C17"/>
    <w:rsid w:val="009A2DC3"/>
    <w:rsid w:val="009A2E54"/>
    <w:rsid w:val="009A3D2B"/>
    <w:rsid w:val="009A3EF4"/>
    <w:rsid w:val="009A3F62"/>
    <w:rsid w:val="009A49CE"/>
    <w:rsid w:val="009A4FA6"/>
    <w:rsid w:val="009A51A8"/>
    <w:rsid w:val="009A554D"/>
    <w:rsid w:val="009A5A2A"/>
    <w:rsid w:val="009A6587"/>
    <w:rsid w:val="009A7452"/>
    <w:rsid w:val="009A797B"/>
    <w:rsid w:val="009A7986"/>
    <w:rsid w:val="009A7B10"/>
    <w:rsid w:val="009A7D8C"/>
    <w:rsid w:val="009B01CA"/>
    <w:rsid w:val="009B0276"/>
    <w:rsid w:val="009B02D1"/>
    <w:rsid w:val="009B033E"/>
    <w:rsid w:val="009B0C31"/>
    <w:rsid w:val="009B0FE1"/>
    <w:rsid w:val="009B12A1"/>
    <w:rsid w:val="009B2235"/>
    <w:rsid w:val="009B281C"/>
    <w:rsid w:val="009B2B86"/>
    <w:rsid w:val="009B3666"/>
    <w:rsid w:val="009B37CD"/>
    <w:rsid w:val="009B4256"/>
    <w:rsid w:val="009B482C"/>
    <w:rsid w:val="009B4E81"/>
    <w:rsid w:val="009B59BF"/>
    <w:rsid w:val="009B5CC0"/>
    <w:rsid w:val="009B5F2D"/>
    <w:rsid w:val="009B6053"/>
    <w:rsid w:val="009B6317"/>
    <w:rsid w:val="009B6720"/>
    <w:rsid w:val="009B6967"/>
    <w:rsid w:val="009B6B43"/>
    <w:rsid w:val="009B736F"/>
    <w:rsid w:val="009B763E"/>
    <w:rsid w:val="009B7A23"/>
    <w:rsid w:val="009B7AA0"/>
    <w:rsid w:val="009B7B4A"/>
    <w:rsid w:val="009C002A"/>
    <w:rsid w:val="009C0322"/>
    <w:rsid w:val="009C0A76"/>
    <w:rsid w:val="009C0D6F"/>
    <w:rsid w:val="009C154A"/>
    <w:rsid w:val="009C1B15"/>
    <w:rsid w:val="009C1C50"/>
    <w:rsid w:val="009C1DE0"/>
    <w:rsid w:val="009C23BA"/>
    <w:rsid w:val="009C2C50"/>
    <w:rsid w:val="009C30B8"/>
    <w:rsid w:val="009C355F"/>
    <w:rsid w:val="009C36C6"/>
    <w:rsid w:val="009C3EA4"/>
    <w:rsid w:val="009C4031"/>
    <w:rsid w:val="009C4330"/>
    <w:rsid w:val="009C4AC2"/>
    <w:rsid w:val="009C4D1F"/>
    <w:rsid w:val="009C4D42"/>
    <w:rsid w:val="009C5140"/>
    <w:rsid w:val="009C53EC"/>
    <w:rsid w:val="009C5A88"/>
    <w:rsid w:val="009C5C10"/>
    <w:rsid w:val="009C66F4"/>
    <w:rsid w:val="009C6C8F"/>
    <w:rsid w:val="009C6E9C"/>
    <w:rsid w:val="009C6EC3"/>
    <w:rsid w:val="009C728E"/>
    <w:rsid w:val="009C7436"/>
    <w:rsid w:val="009C7B12"/>
    <w:rsid w:val="009C7B18"/>
    <w:rsid w:val="009C7BC0"/>
    <w:rsid w:val="009C7DFC"/>
    <w:rsid w:val="009C7EAB"/>
    <w:rsid w:val="009D024C"/>
    <w:rsid w:val="009D0373"/>
    <w:rsid w:val="009D03B0"/>
    <w:rsid w:val="009D05B2"/>
    <w:rsid w:val="009D069C"/>
    <w:rsid w:val="009D07CF"/>
    <w:rsid w:val="009D0A6C"/>
    <w:rsid w:val="009D10DD"/>
    <w:rsid w:val="009D1501"/>
    <w:rsid w:val="009D1599"/>
    <w:rsid w:val="009D173B"/>
    <w:rsid w:val="009D1AEF"/>
    <w:rsid w:val="009D291C"/>
    <w:rsid w:val="009D328C"/>
    <w:rsid w:val="009D32AE"/>
    <w:rsid w:val="009D3377"/>
    <w:rsid w:val="009D3662"/>
    <w:rsid w:val="009D3DFE"/>
    <w:rsid w:val="009D40B7"/>
    <w:rsid w:val="009D4142"/>
    <w:rsid w:val="009D4208"/>
    <w:rsid w:val="009D4CD5"/>
    <w:rsid w:val="009D4F01"/>
    <w:rsid w:val="009D5229"/>
    <w:rsid w:val="009D53BE"/>
    <w:rsid w:val="009D556A"/>
    <w:rsid w:val="009D55ED"/>
    <w:rsid w:val="009D65A1"/>
    <w:rsid w:val="009D65A4"/>
    <w:rsid w:val="009D67D7"/>
    <w:rsid w:val="009D680E"/>
    <w:rsid w:val="009D6C1E"/>
    <w:rsid w:val="009D6DD8"/>
    <w:rsid w:val="009D77A0"/>
    <w:rsid w:val="009D7942"/>
    <w:rsid w:val="009D7F36"/>
    <w:rsid w:val="009D7FA1"/>
    <w:rsid w:val="009E02C1"/>
    <w:rsid w:val="009E0771"/>
    <w:rsid w:val="009E1005"/>
    <w:rsid w:val="009E1855"/>
    <w:rsid w:val="009E1E60"/>
    <w:rsid w:val="009E2011"/>
    <w:rsid w:val="009E25A2"/>
    <w:rsid w:val="009E27E0"/>
    <w:rsid w:val="009E2B40"/>
    <w:rsid w:val="009E2DC0"/>
    <w:rsid w:val="009E31EE"/>
    <w:rsid w:val="009E36EC"/>
    <w:rsid w:val="009E38B8"/>
    <w:rsid w:val="009E40E8"/>
    <w:rsid w:val="009E4339"/>
    <w:rsid w:val="009E4D72"/>
    <w:rsid w:val="009E504F"/>
    <w:rsid w:val="009E518F"/>
    <w:rsid w:val="009E536F"/>
    <w:rsid w:val="009E53AF"/>
    <w:rsid w:val="009E5748"/>
    <w:rsid w:val="009E6413"/>
    <w:rsid w:val="009E64FF"/>
    <w:rsid w:val="009E65C5"/>
    <w:rsid w:val="009E71B4"/>
    <w:rsid w:val="009E7A9E"/>
    <w:rsid w:val="009E7EE1"/>
    <w:rsid w:val="009F0127"/>
    <w:rsid w:val="009F0A4C"/>
    <w:rsid w:val="009F1EC0"/>
    <w:rsid w:val="009F1FF3"/>
    <w:rsid w:val="009F21A9"/>
    <w:rsid w:val="009F24AE"/>
    <w:rsid w:val="009F2BC1"/>
    <w:rsid w:val="009F3377"/>
    <w:rsid w:val="009F3551"/>
    <w:rsid w:val="009F38F4"/>
    <w:rsid w:val="009F3FD6"/>
    <w:rsid w:val="009F4111"/>
    <w:rsid w:val="009F490A"/>
    <w:rsid w:val="009F4CCD"/>
    <w:rsid w:val="009F57B7"/>
    <w:rsid w:val="009F5B28"/>
    <w:rsid w:val="009F5D02"/>
    <w:rsid w:val="009F5E2B"/>
    <w:rsid w:val="009F65A3"/>
    <w:rsid w:val="009F6B69"/>
    <w:rsid w:val="009F73DA"/>
    <w:rsid w:val="009F76C4"/>
    <w:rsid w:val="009F7BCF"/>
    <w:rsid w:val="00A000D7"/>
    <w:rsid w:val="00A0014B"/>
    <w:rsid w:val="00A00266"/>
    <w:rsid w:val="00A00749"/>
    <w:rsid w:val="00A00DBE"/>
    <w:rsid w:val="00A012BA"/>
    <w:rsid w:val="00A02732"/>
    <w:rsid w:val="00A02DF9"/>
    <w:rsid w:val="00A02E05"/>
    <w:rsid w:val="00A02FCD"/>
    <w:rsid w:val="00A03A69"/>
    <w:rsid w:val="00A03ADA"/>
    <w:rsid w:val="00A04753"/>
    <w:rsid w:val="00A04B46"/>
    <w:rsid w:val="00A04EC4"/>
    <w:rsid w:val="00A052F1"/>
    <w:rsid w:val="00A057C5"/>
    <w:rsid w:val="00A05FA5"/>
    <w:rsid w:val="00A064DD"/>
    <w:rsid w:val="00A06748"/>
    <w:rsid w:val="00A06B0F"/>
    <w:rsid w:val="00A07896"/>
    <w:rsid w:val="00A07B53"/>
    <w:rsid w:val="00A07CAD"/>
    <w:rsid w:val="00A07FA8"/>
    <w:rsid w:val="00A10C11"/>
    <w:rsid w:val="00A10E90"/>
    <w:rsid w:val="00A11859"/>
    <w:rsid w:val="00A11A93"/>
    <w:rsid w:val="00A11D64"/>
    <w:rsid w:val="00A12003"/>
    <w:rsid w:val="00A12189"/>
    <w:rsid w:val="00A132DF"/>
    <w:rsid w:val="00A13776"/>
    <w:rsid w:val="00A14057"/>
    <w:rsid w:val="00A146B9"/>
    <w:rsid w:val="00A148DF"/>
    <w:rsid w:val="00A14B4F"/>
    <w:rsid w:val="00A1505B"/>
    <w:rsid w:val="00A15733"/>
    <w:rsid w:val="00A15BD2"/>
    <w:rsid w:val="00A163B9"/>
    <w:rsid w:val="00A166E9"/>
    <w:rsid w:val="00A16F53"/>
    <w:rsid w:val="00A17371"/>
    <w:rsid w:val="00A17868"/>
    <w:rsid w:val="00A17C7E"/>
    <w:rsid w:val="00A20373"/>
    <w:rsid w:val="00A20465"/>
    <w:rsid w:val="00A20879"/>
    <w:rsid w:val="00A2094D"/>
    <w:rsid w:val="00A20AAA"/>
    <w:rsid w:val="00A20DA2"/>
    <w:rsid w:val="00A21093"/>
    <w:rsid w:val="00A213E0"/>
    <w:rsid w:val="00A216FD"/>
    <w:rsid w:val="00A21713"/>
    <w:rsid w:val="00A221F3"/>
    <w:rsid w:val="00A22409"/>
    <w:rsid w:val="00A228E9"/>
    <w:rsid w:val="00A22B6A"/>
    <w:rsid w:val="00A22E93"/>
    <w:rsid w:val="00A2300D"/>
    <w:rsid w:val="00A238BC"/>
    <w:rsid w:val="00A238C0"/>
    <w:rsid w:val="00A23CD8"/>
    <w:rsid w:val="00A23D0A"/>
    <w:rsid w:val="00A24254"/>
    <w:rsid w:val="00A24829"/>
    <w:rsid w:val="00A24995"/>
    <w:rsid w:val="00A24AA1"/>
    <w:rsid w:val="00A24EB5"/>
    <w:rsid w:val="00A2515A"/>
    <w:rsid w:val="00A252A7"/>
    <w:rsid w:val="00A252AF"/>
    <w:rsid w:val="00A254CB"/>
    <w:rsid w:val="00A2585E"/>
    <w:rsid w:val="00A25C68"/>
    <w:rsid w:val="00A26390"/>
    <w:rsid w:val="00A26890"/>
    <w:rsid w:val="00A26A37"/>
    <w:rsid w:val="00A26DCA"/>
    <w:rsid w:val="00A26E2A"/>
    <w:rsid w:val="00A27290"/>
    <w:rsid w:val="00A273E9"/>
    <w:rsid w:val="00A3015A"/>
    <w:rsid w:val="00A3033B"/>
    <w:rsid w:val="00A305B0"/>
    <w:rsid w:val="00A30684"/>
    <w:rsid w:val="00A30950"/>
    <w:rsid w:val="00A313F0"/>
    <w:rsid w:val="00A317D7"/>
    <w:rsid w:val="00A319D5"/>
    <w:rsid w:val="00A32354"/>
    <w:rsid w:val="00A3243A"/>
    <w:rsid w:val="00A3282F"/>
    <w:rsid w:val="00A32958"/>
    <w:rsid w:val="00A32E74"/>
    <w:rsid w:val="00A33A3F"/>
    <w:rsid w:val="00A34261"/>
    <w:rsid w:val="00A34E18"/>
    <w:rsid w:val="00A35696"/>
    <w:rsid w:val="00A359C8"/>
    <w:rsid w:val="00A35C16"/>
    <w:rsid w:val="00A35CA3"/>
    <w:rsid w:val="00A3623F"/>
    <w:rsid w:val="00A368E1"/>
    <w:rsid w:val="00A36904"/>
    <w:rsid w:val="00A372E0"/>
    <w:rsid w:val="00A373E5"/>
    <w:rsid w:val="00A37B2E"/>
    <w:rsid w:val="00A37FE5"/>
    <w:rsid w:val="00A406A1"/>
    <w:rsid w:val="00A407BA"/>
    <w:rsid w:val="00A40AA5"/>
    <w:rsid w:val="00A40D2C"/>
    <w:rsid w:val="00A40DFB"/>
    <w:rsid w:val="00A410D6"/>
    <w:rsid w:val="00A4138D"/>
    <w:rsid w:val="00A41665"/>
    <w:rsid w:val="00A41D2C"/>
    <w:rsid w:val="00A420E8"/>
    <w:rsid w:val="00A4280A"/>
    <w:rsid w:val="00A42B75"/>
    <w:rsid w:val="00A42C0E"/>
    <w:rsid w:val="00A42CEA"/>
    <w:rsid w:val="00A42E99"/>
    <w:rsid w:val="00A4302A"/>
    <w:rsid w:val="00A434D3"/>
    <w:rsid w:val="00A435F3"/>
    <w:rsid w:val="00A43869"/>
    <w:rsid w:val="00A438ED"/>
    <w:rsid w:val="00A440EF"/>
    <w:rsid w:val="00A44650"/>
    <w:rsid w:val="00A45A5D"/>
    <w:rsid w:val="00A45C0B"/>
    <w:rsid w:val="00A45C1D"/>
    <w:rsid w:val="00A46275"/>
    <w:rsid w:val="00A464A5"/>
    <w:rsid w:val="00A469FF"/>
    <w:rsid w:val="00A4734C"/>
    <w:rsid w:val="00A47573"/>
    <w:rsid w:val="00A47633"/>
    <w:rsid w:val="00A47638"/>
    <w:rsid w:val="00A47C26"/>
    <w:rsid w:val="00A50089"/>
    <w:rsid w:val="00A50C47"/>
    <w:rsid w:val="00A50CBF"/>
    <w:rsid w:val="00A512B0"/>
    <w:rsid w:val="00A51707"/>
    <w:rsid w:val="00A5186E"/>
    <w:rsid w:val="00A51946"/>
    <w:rsid w:val="00A52051"/>
    <w:rsid w:val="00A525D7"/>
    <w:rsid w:val="00A527FA"/>
    <w:rsid w:val="00A52C22"/>
    <w:rsid w:val="00A5313E"/>
    <w:rsid w:val="00A535AE"/>
    <w:rsid w:val="00A53F0F"/>
    <w:rsid w:val="00A540D1"/>
    <w:rsid w:val="00A54440"/>
    <w:rsid w:val="00A54B5D"/>
    <w:rsid w:val="00A54C82"/>
    <w:rsid w:val="00A5511B"/>
    <w:rsid w:val="00A55627"/>
    <w:rsid w:val="00A558C0"/>
    <w:rsid w:val="00A55BCA"/>
    <w:rsid w:val="00A56294"/>
    <w:rsid w:val="00A5645C"/>
    <w:rsid w:val="00A56D4A"/>
    <w:rsid w:val="00A5700C"/>
    <w:rsid w:val="00A57420"/>
    <w:rsid w:val="00A57878"/>
    <w:rsid w:val="00A605CC"/>
    <w:rsid w:val="00A607BF"/>
    <w:rsid w:val="00A60983"/>
    <w:rsid w:val="00A613A3"/>
    <w:rsid w:val="00A617AF"/>
    <w:rsid w:val="00A61C02"/>
    <w:rsid w:val="00A61C30"/>
    <w:rsid w:val="00A61FE5"/>
    <w:rsid w:val="00A6284E"/>
    <w:rsid w:val="00A62863"/>
    <w:rsid w:val="00A628EA"/>
    <w:rsid w:val="00A62EF9"/>
    <w:rsid w:val="00A63BF8"/>
    <w:rsid w:val="00A63E8D"/>
    <w:rsid w:val="00A64109"/>
    <w:rsid w:val="00A64320"/>
    <w:rsid w:val="00A64536"/>
    <w:rsid w:val="00A64A3A"/>
    <w:rsid w:val="00A64AAC"/>
    <w:rsid w:val="00A65450"/>
    <w:rsid w:val="00A65B9B"/>
    <w:rsid w:val="00A65C44"/>
    <w:rsid w:val="00A66015"/>
    <w:rsid w:val="00A6607A"/>
    <w:rsid w:val="00A66548"/>
    <w:rsid w:val="00A66B10"/>
    <w:rsid w:val="00A66E36"/>
    <w:rsid w:val="00A6765F"/>
    <w:rsid w:val="00A67A84"/>
    <w:rsid w:val="00A7004B"/>
    <w:rsid w:val="00A70457"/>
    <w:rsid w:val="00A7055F"/>
    <w:rsid w:val="00A70973"/>
    <w:rsid w:val="00A714F1"/>
    <w:rsid w:val="00A71BFB"/>
    <w:rsid w:val="00A71D1F"/>
    <w:rsid w:val="00A71ED8"/>
    <w:rsid w:val="00A72E42"/>
    <w:rsid w:val="00A7388D"/>
    <w:rsid w:val="00A73CD1"/>
    <w:rsid w:val="00A74213"/>
    <w:rsid w:val="00A744D5"/>
    <w:rsid w:val="00A74603"/>
    <w:rsid w:val="00A75206"/>
    <w:rsid w:val="00A75278"/>
    <w:rsid w:val="00A75540"/>
    <w:rsid w:val="00A75583"/>
    <w:rsid w:val="00A75626"/>
    <w:rsid w:val="00A75B1E"/>
    <w:rsid w:val="00A760B9"/>
    <w:rsid w:val="00A76FD4"/>
    <w:rsid w:val="00A77695"/>
    <w:rsid w:val="00A77A00"/>
    <w:rsid w:val="00A77EEC"/>
    <w:rsid w:val="00A80273"/>
    <w:rsid w:val="00A80D29"/>
    <w:rsid w:val="00A81542"/>
    <w:rsid w:val="00A82557"/>
    <w:rsid w:val="00A828F2"/>
    <w:rsid w:val="00A82D6D"/>
    <w:rsid w:val="00A83372"/>
    <w:rsid w:val="00A83C69"/>
    <w:rsid w:val="00A84217"/>
    <w:rsid w:val="00A8425C"/>
    <w:rsid w:val="00A85835"/>
    <w:rsid w:val="00A85A28"/>
    <w:rsid w:val="00A85E95"/>
    <w:rsid w:val="00A85F12"/>
    <w:rsid w:val="00A85F77"/>
    <w:rsid w:val="00A8672D"/>
    <w:rsid w:val="00A86A81"/>
    <w:rsid w:val="00A86BB4"/>
    <w:rsid w:val="00A870CB"/>
    <w:rsid w:val="00A87412"/>
    <w:rsid w:val="00A87685"/>
    <w:rsid w:val="00A87DCA"/>
    <w:rsid w:val="00A90174"/>
    <w:rsid w:val="00A9026F"/>
    <w:rsid w:val="00A906AF"/>
    <w:rsid w:val="00A90863"/>
    <w:rsid w:val="00A90A50"/>
    <w:rsid w:val="00A90C14"/>
    <w:rsid w:val="00A9194C"/>
    <w:rsid w:val="00A92301"/>
    <w:rsid w:val="00A9268B"/>
    <w:rsid w:val="00A92913"/>
    <w:rsid w:val="00A92AA4"/>
    <w:rsid w:val="00A936F8"/>
    <w:rsid w:val="00A94382"/>
    <w:rsid w:val="00A943CB"/>
    <w:rsid w:val="00A943DD"/>
    <w:rsid w:val="00A943E7"/>
    <w:rsid w:val="00A945A8"/>
    <w:rsid w:val="00A94DB8"/>
    <w:rsid w:val="00A9508F"/>
    <w:rsid w:val="00A9580F"/>
    <w:rsid w:val="00A95F59"/>
    <w:rsid w:val="00A9676D"/>
    <w:rsid w:val="00A96889"/>
    <w:rsid w:val="00A969AD"/>
    <w:rsid w:val="00A96D48"/>
    <w:rsid w:val="00A97451"/>
    <w:rsid w:val="00A97533"/>
    <w:rsid w:val="00A978AB"/>
    <w:rsid w:val="00A97D95"/>
    <w:rsid w:val="00A97ED5"/>
    <w:rsid w:val="00A97FD9"/>
    <w:rsid w:val="00AA0279"/>
    <w:rsid w:val="00AA02ED"/>
    <w:rsid w:val="00AA032C"/>
    <w:rsid w:val="00AA085A"/>
    <w:rsid w:val="00AA1092"/>
    <w:rsid w:val="00AA1841"/>
    <w:rsid w:val="00AA19C7"/>
    <w:rsid w:val="00AA1A8F"/>
    <w:rsid w:val="00AA1DE2"/>
    <w:rsid w:val="00AA1F05"/>
    <w:rsid w:val="00AA1FA3"/>
    <w:rsid w:val="00AA20A0"/>
    <w:rsid w:val="00AA29D6"/>
    <w:rsid w:val="00AA2AD7"/>
    <w:rsid w:val="00AA2BB0"/>
    <w:rsid w:val="00AA3265"/>
    <w:rsid w:val="00AA3652"/>
    <w:rsid w:val="00AA3901"/>
    <w:rsid w:val="00AA52F9"/>
    <w:rsid w:val="00AA5686"/>
    <w:rsid w:val="00AA5E0A"/>
    <w:rsid w:val="00AA6708"/>
    <w:rsid w:val="00AA6A78"/>
    <w:rsid w:val="00AA6A7A"/>
    <w:rsid w:val="00AA6AF3"/>
    <w:rsid w:val="00AA6FF3"/>
    <w:rsid w:val="00AA71EC"/>
    <w:rsid w:val="00AA7374"/>
    <w:rsid w:val="00AA7D5D"/>
    <w:rsid w:val="00AB01DC"/>
    <w:rsid w:val="00AB01FB"/>
    <w:rsid w:val="00AB0359"/>
    <w:rsid w:val="00AB06D3"/>
    <w:rsid w:val="00AB073F"/>
    <w:rsid w:val="00AB0CA0"/>
    <w:rsid w:val="00AB1659"/>
    <w:rsid w:val="00AB18A4"/>
    <w:rsid w:val="00AB1F26"/>
    <w:rsid w:val="00AB1FD5"/>
    <w:rsid w:val="00AB2086"/>
    <w:rsid w:val="00AB2907"/>
    <w:rsid w:val="00AB2A7C"/>
    <w:rsid w:val="00AB2CE9"/>
    <w:rsid w:val="00AB3761"/>
    <w:rsid w:val="00AB3C1F"/>
    <w:rsid w:val="00AB3DB4"/>
    <w:rsid w:val="00AB49B6"/>
    <w:rsid w:val="00AB4BB0"/>
    <w:rsid w:val="00AB5CCF"/>
    <w:rsid w:val="00AB5FA3"/>
    <w:rsid w:val="00AB67BF"/>
    <w:rsid w:val="00AB6989"/>
    <w:rsid w:val="00AB69D5"/>
    <w:rsid w:val="00AB6A32"/>
    <w:rsid w:val="00AB6E50"/>
    <w:rsid w:val="00AB7315"/>
    <w:rsid w:val="00AB7630"/>
    <w:rsid w:val="00AC0232"/>
    <w:rsid w:val="00AC0832"/>
    <w:rsid w:val="00AC0A61"/>
    <w:rsid w:val="00AC19BD"/>
    <w:rsid w:val="00AC1AF0"/>
    <w:rsid w:val="00AC1D39"/>
    <w:rsid w:val="00AC229B"/>
    <w:rsid w:val="00AC24D1"/>
    <w:rsid w:val="00AC2697"/>
    <w:rsid w:val="00AC2779"/>
    <w:rsid w:val="00AC2A3A"/>
    <w:rsid w:val="00AC2D22"/>
    <w:rsid w:val="00AC3326"/>
    <w:rsid w:val="00AC36FC"/>
    <w:rsid w:val="00AC3D69"/>
    <w:rsid w:val="00AC3ED8"/>
    <w:rsid w:val="00AC4067"/>
    <w:rsid w:val="00AC4580"/>
    <w:rsid w:val="00AC4618"/>
    <w:rsid w:val="00AC4C9C"/>
    <w:rsid w:val="00AC5677"/>
    <w:rsid w:val="00AC5727"/>
    <w:rsid w:val="00AC5BCC"/>
    <w:rsid w:val="00AC5F67"/>
    <w:rsid w:val="00AC60A4"/>
    <w:rsid w:val="00AC6462"/>
    <w:rsid w:val="00AC67E9"/>
    <w:rsid w:val="00AC6D67"/>
    <w:rsid w:val="00AC6DF3"/>
    <w:rsid w:val="00AC6F19"/>
    <w:rsid w:val="00AC7B38"/>
    <w:rsid w:val="00AC7DFA"/>
    <w:rsid w:val="00AD00E6"/>
    <w:rsid w:val="00AD0707"/>
    <w:rsid w:val="00AD08AC"/>
    <w:rsid w:val="00AD0C58"/>
    <w:rsid w:val="00AD0CE7"/>
    <w:rsid w:val="00AD1492"/>
    <w:rsid w:val="00AD176D"/>
    <w:rsid w:val="00AD1E3B"/>
    <w:rsid w:val="00AD2189"/>
    <w:rsid w:val="00AD21D4"/>
    <w:rsid w:val="00AD288A"/>
    <w:rsid w:val="00AD2B3F"/>
    <w:rsid w:val="00AD2B9B"/>
    <w:rsid w:val="00AD2BCA"/>
    <w:rsid w:val="00AD2DDF"/>
    <w:rsid w:val="00AD320C"/>
    <w:rsid w:val="00AD44B4"/>
    <w:rsid w:val="00AD4B2E"/>
    <w:rsid w:val="00AD542B"/>
    <w:rsid w:val="00AD5911"/>
    <w:rsid w:val="00AD5B48"/>
    <w:rsid w:val="00AD6405"/>
    <w:rsid w:val="00AD66CA"/>
    <w:rsid w:val="00AD6870"/>
    <w:rsid w:val="00AD6986"/>
    <w:rsid w:val="00AD6C2A"/>
    <w:rsid w:val="00AD6EF0"/>
    <w:rsid w:val="00AD6F85"/>
    <w:rsid w:val="00AD7189"/>
    <w:rsid w:val="00AD7349"/>
    <w:rsid w:val="00AD7764"/>
    <w:rsid w:val="00AD781D"/>
    <w:rsid w:val="00AD7AA1"/>
    <w:rsid w:val="00AD7BA2"/>
    <w:rsid w:val="00AE0573"/>
    <w:rsid w:val="00AE05EC"/>
    <w:rsid w:val="00AE074D"/>
    <w:rsid w:val="00AE07C3"/>
    <w:rsid w:val="00AE08B1"/>
    <w:rsid w:val="00AE0C48"/>
    <w:rsid w:val="00AE0E62"/>
    <w:rsid w:val="00AE1107"/>
    <w:rsid w:val="00AE160D"/>
    <w:rsid w:val="00AE1AC3"/>
    <w:rsid w:val="00AE2158"/>
    <w:rsid w:val="00AE31AD"/>
    <w:rsid w:val="00AE3783"/>
    <w:rsid w:val="00AE3DA9"/>
    <w:rsid w:val="00AE4146"/>
    <w:rsid w:val="00AE4492"/>
    <w:rsid w:val="00AE5059"/>
    <w:rsid w:val="00AE515D"/>
    <w:rsid w:val="00AE5452"/>
    <w:rsid w:val="00AE5552"/>
    <w:rsid w:val="00AE5A4B"/>
    <w:rsid w:val="00AE5D08"/>
    <w:rsid w:val="00AE5D47"/>
    <w:rsid w:val="00AE5F9E"/>
    <w:rsid w:val="00AE62D9"/>
    <w:rsid w:val="00AE646E"/>
    <w:rsid w:val="00AE6E11"/>
    <w:rsid w:val="00AE723E"/>
    <w:rsid w:val="00AE7581"/>
    <w:rsid w:val="00AE7DC7"/>
    <w:rsid w:val="00AF062E"/>
    <w:rsid w:val="00AF07E6"/>
    <w:rsid w:val="00AF11C9"/>
    <w:rsid w:val="00AF169C"/>
    <w:rsid w:val="00AF18AF"/>
    <w:rsid w:val="00AF1C84"/>
    <w:rsid w:val="00AF1DEB"/>
    <w:rsid w:val="00AF2104"/>
    <w:rsid w:val="00AF35D7"/>
    <w:rsid w:val="00AF3C8B"/>
    <w:rsid w:val="00AF3E75"/>
    <w:rsid w:val="00AF428B"/>
    <w:rsid w:val="00AF4363"/>
    <w:rsid w:val="00AF4A36"/>
    <w:rsid w:val="00AF4A3E"/>
    <w:rsid w:val="00AF4AB4"/>
    <w:rsid w:val="00AF4DCD"/>
    <w:rsid w:val="00AF4FAA"/>
    <w:rsid w:val="00AF505C"/>
    <w:rsid w:val="00AF50F9"/>
    <w:rsid w:val="00AF5426"/>
    <w:rsid w:val="00AF5AC1"/>
    <w:rsid w:val="00AF5AEC"/>
    <w:rsid w:val="00AF5D21"/>
    <w:rsid w:val="00AF602B"/>
    <w:rsid w:val="00AF613A"/>
    <w:rsid w:val="00AF6B6B"/>
    <w:rsid w:val="00AF797E"/>
    <w:rsid w:val="00AF7D14"/>
    <w:rsid w:val="00AF7F98"/>
    <w:rsid w:val="00B0036B"/>
    <w:rsid w:val="00B00E06"/>
    <w:rsid w:val="00B01A09"/>
    <w:rsid w:val="00B01CC9"/>
    <w:rsid w:val="00B01CE2"/>
    <w:rsid w:val="00B02312"/>
    <w:rsid w:val="00B027D3"/>
    <w:rsid w:val="00B029E3"/>
    <w:rsid w:val="00B02A09"/>
    <w:rsid w:val="00B02ADC"/>
    <w:rsid w:val="00B0309B"/>
    <w:rsid w:val="00B030ED"/>
    <w:rsid w:val="00B03481"/>
    <w:rsid w:val="00B03912"/>
    <w:rsid w:val="00B03B5A"/>
    <w:rsid w:val="00B04444"/>
    <w:rsid w:val="00B044A0"/>
    <w:rsid w:val="00B04935"/>
    <w:rsid w:val="00B04C67"/>
    <w:rsid w:val="00B04E9A"/>
    <w:rsid w:val="00B05729"/>
    <w:rsid w:val="00B05751"/>
    <w:rsid w:val="00B05C79"/>
    <w:rsid w:val="00B0617F"/>
    <w:rsid w:val="00B0671B"/>
    <w:rsid w:val="00B06A6A"/>
    <w:rsid w:val="00B06E0A"/>
    <w:rsid w:val="00B0709B"/>
    <w:rsid w:val="00B072B7"/>
    <w:rsid w:val="00B072D3"/>
    <w:rsid w:val="00B073E2"/>
    <w:rsid w:val="00B075C7"/>
    <w:rsid w:val="00B0764D"/>
    <w:rsid w:val="00B07A20"/>
    <w:rsid w:val="00B100D4"/>
    <w:rsid w:val="00B10411"/>
    <w:rsid w:val="00B1045F"/>
    <w:rsid w:val="00B105F1"/>
    <w:rsid w:val="00B10C0E"/>
    <w:rsid w:val="00B11213"/>
    <w:rsid w:val="00B1122E"/>
    <w:rsid w:val="00B1154B"/>
    <w:rsid w:val="00B1182A"/>
    <w:rsid w:val="00B1193D"/>
    <w:rsid w:val="00B11EEB"/>
    <w:rsid w:val="00B121CA"/>
    <w:rsid w:val="00B12383"/>
    <w:rsid w:val="00B1265C"/>
    <w:rsid w:val="00B132FB"/>
    <w:rsid w:val="00B13A61"/>
    <w:rsid w:val="00B14BDF"/>
    <w:rsid w:val="00B14BE7"/>
    <w:rsid w:val="00B150D2"/>
    <w:rsid w:val="00B155E7"/>
    <w:rsid w:val="00B1564A"/>
    <w:rsid w:val="00B15AA8"/>
    <w:rsid w:val="00B16B71"/>
    <w:rsid w:val="00B1729D"/>
    <w:rsid w:val="00B17352"/>
    <w:rsid w:val="00B17711"/>
    <w:rsid w:val="00B1799C"/>
    <w:rsid w:val="00B17A54"/>
    <w:rsid w:val="00B206FF"/>
    <w:rsid w:val="00B20BE4"/>
    <w:rsid w:val="00B20C54"/>
    <w:rsid w:val="00B20CE2"/>
    <w:rsid w:val="00B2160A"/>
    <w:rsid w:val="00B216F4"/>
    <w:rsid w:val="00B22074"/>
    <w:rsid w:val="00B2249F"/>
    <w:rsid w:val="00B224E1"/>
    <w:rsid w:val="00B22AE5"/>
    <w:rsid w:val="00B22D67"/>
    <w:rsid w:val="00B23449"/>
    <w:rsid w:val="00B2392F"/>
    <w:rsid w:val="00B24199"/>
    <w:rsid w:val="00B24442"/>
    <w:rsid w:val="00B246C0"/>
    <w:rsid w:val="00B24E0A"/>
    <w:rsid w:val="00B24FB1"/>
    <w:rsid w:val="00B267AD"/>
    <w:rsid w:val="00B267F0"/>
    <w:rsid w:val="00B269C3"/>
    <w:rsid w:val="00B26B32"/>
    <w:rsid w:val="00B26EA3"/>
    <w:rsid w:val="00B27146"/>
    <w:rsid w:val="00B272A8"/>
    <w:rsid w:val="00B2774C"/>
    <w:rsid w:val="00B27771"/>
    <w:rsid w:val="00B27C2D"/>
    <w:rsid w:val="00B30DA3"/>
    <w:rsid w:val="00B30EE4"/>
    <w:rsid w:val="00B30EEF"/>
    <w:rsid w:val="00B3152C"/>
    <w:rsid w:val="00B3192C"/>
    <w:rsid w:val="00B32069"/>
    <w:rsid w:val="00B322DB"/>
    <w:rsid w:val="00B324E5"/>
    <w:rsid w:val="00B327BD"/>
    <w:rsid w:val="00B32856"/>
    <w:rsid w:val="00B33052"/>
    <w:rsid w:val="00B33311"/>
    <w:rsid w:val="00B34571"/>
    <w:rsid w:val="00B345E1"/>
    <w:rsid w:val="00B34A14"/>
    <w:rsid w:val="00B34E69"/>
    <w:rsid w:val="00B35143"/>
    <w:rsid w:val="00B355C3"/>
    <w:rsid w:val="00B35714"/>
    <w:rsid w:val="00B35725"/>
    <w:rsid w:val="00B357D4"/>
    <w:rsid w:val="00B35B74"/>
    <w:rsid w:val="00B36BE3"/>
    <w:rsid w:val="00B36D6F"/>
    <w:rsid w:val="00B3713D"/>
    <w:rsid w:val="00B37518"/>
    <w:rsid w:val="00B37C92"/>
    <w:rsid w:val="00B37E06"/>
    <w:rsid w:val="00B401A5"/>
    <w:rsid w:val="00B4093B"/>
    <w:rsid w:val="00B41668"/>
    <w:rsid w:val="00B4174A"/>
    <w:rsid w:val="00B4176B"/>
    <w:rsid w:val="00B41861"/>
    <w:rsid w:val="00B41E7C"/>
    <w:rsid w:val="00B42293"/>
    <w:rsid w:val="00B422BE"/>
    <w:rsid w:val="00B426E2"/>
    <w:rsid w:val="00B42C0A"/>
    <w:rsid w:val="00B42F86"/>
    <w:rsid w:val="00B4348D"/>
    <w:rsid w:val="00B435FC"/>
    <w:rsid w:val="00B439EE"/>
    <w:rsid w:val="00B43B02"/>
    <w:rsid w:val="00B44221"/>
    <w:rsid w:val="00B44789"/>
    <w:rsid w:val="00B455DF"/>
    <w:rsid w:val="00B45CF3"/>
    <w:rsid w:val="00B45D24"/>
    <w:rsid w:val="00B45E02"/>
    <w:rsid w:val="00B4638E"/>
    <w:rsid w:val="00B46815"/>
    <w:rsid w:val="00B46AF3"/>
    <w:rsid w:val="00B46D58"/>
    <w:rsid w:val="00B46F59"/>
    <w:rsid w:val="00B470FA"/>
    <w:rsid w:val="00B47148"/>
    <w:rsid w:val="00B47548"/>
    <w:rsid w:val="00B47A67"/>
    <w:rsid w:val="00B50949"/>
    <w:rsid w:val="00B50D51"/>
    <w:rsid w:val="00B51311"/>
    <w:rsid w:val="00B5178D"/>
    <w:rsid w:val="00B51A35"/>
    <w:rsid w:val="00B51BF2"/>
    <w:rsid w:val="00B51C17"/>
    <w:rsid w:val="00B51F0C"/>
    <w:rsid w:val="00B522BC"/>
    <w:rsid w:val="00B524E2"/>
    <w:rsid w:val="00B52AB6"/>
    <w:rsid w:val="00B52E05"/>
    <w:rsid w:val="00B535AE"/>
    <w:rsid w:val="00B536F1"/>
    <w:rsid w:val="00B537EC"/>
    <w:rsid w:val="00B53900"/>
    <w:rsid w:val="00B53979"/>
    <w:rsid w:val="00B53B7F"/>
    <w:rsid w:val="00B53D6E"/>
    <w:rsid w:val="00B54438"/>
    <w:rsid w:val="00B544E6"/>
    <w:rsid w:val="00B54643"/>
    <w:rsid w:val="00B54BFF"/>
    <w:rsid w:val="00B554BE"/>
    <w:rsid w:val="00B55C80"/>
    <w:rsid w:val="00B56588"/>
    <w:rsid w:val="00B56600"/>
    <w:rsid w:val="00B56694"/>
    <w:rsid w:val="00B56E15"/>
    <w:rsid w:val="00B578B2"/>
    <w:rsid w:val="00B57916"/>
    <w:rsid w:val="00B57A43"/>
    <w:rsid w:val="00B57E25"/>
    <w:rsid w:val="00B613FE"/>
    <w:rsid w:val="00B6149D"/>
    <w:rsid w:val="00B625F7"/>
    <w:rsid w:val="00B62A67"/>
    <w:rsid w:val="00B64268"/>
    <w:rsid w:val="00B64E85"/>
    <w:rsid w:val="00B65031"/>
    <w:rsid w:val="00B65704"/>
    <w:rsid w:val="00B65AA6"/>
    <w:rsid w:val="00B65E52"/>
    <w:rsid w:val="00B660B6"/>
    <w:rsid w:val="00B664E3"/>
    <w:rsid w:val="00B669E7"/>
    <w:rsid w:val="00B66FB2"/>
    <w:rsid w:val="00B67036"/>
    <w:rsid w:val="00B67557"/>
    <w:rsid w:val="00B67574"/>
    <w:rsid w:val="00B67B82"/>
    <w:rsid w:val="00B67BFB"/>
    <w:rsid w:val="00B67E6B"/>
    <w:rsid w:val="00B67EEB"/>
    <w:rsid w:val="00B703DA"/>
    <w:rsid w:val="00B70475"/>
    <w:rsid w:val="00B707D2"/>
    <w:rsid w:val="00B70818"/>
    <w:rsid w:val="00B70AD5"/>
    <w:rsid w:val="00B70E3B"/>
    <w:rsid w:val="00B71316"/>
    <w:rsid w:val="00B7134E"/>
    <w:rsid w:val="00B71C97"/>
    <w:rsid w:val="00B71E13"/>
    <w:rsid w:val="00B722C9"/>
    <w:rsid w:val="00B7246C"/>
    <w:rsid w:val="00B725AF"/>
    <w:rsid w:val="00B726AB"/>
    <w:rsid w:val="00B72944"/>
    <w:rsid w:val="00B72D71"/>
    <w:rsid w:val="00B73093"/>
    <w:rsid w:val="00B73891"/>
    <w:rsid w:val="00B738EE"/>
    <w:rsid w:val="00B73B0E"/>
    <w:rsid w:val="00B73DB2"/>
    <w:rsid w:val="00B74F8D"/>
    <w:rsid w:val="00B75428"/>
    <w:rsid w:val="00B75BBB"/>
    <w:rsid w:val="00B75C93"/>
    <w:rsid w:val="00B75D6B"/>
    <w:rsid w:val="00B76144"/>
    <w:rsid w:val="00B763B8"/>
    <w:rsid w:val="00B76991"/>
    <w:rsid w:val="00B76A02"/>
    <w:rsid w:val="00B76A56"/>
    <w:rsid w:val="00B76DFF"/>
    <w:rsid w:val="00B77086"/>
    <w:rsid w:val="00B7727B"/>
    <w:rsid w:val="00B80192"/>
    <w:rsid w:val="00B801D2"/>
    <w:rsid w:val="00B803F3"/>
    <w:rsid w:val="00B809FE"/>
    <w:rsid w:val="00B80DF1"/>
    <w:rsid w:val="00B812DB"/>
    <w:rsid w:val="00B81DCF"/>
    <w:rsid w:val="00B81FD0"/>
    <w:rsid w:val="00B8203D"/>
    <w:rsid w:val="00B82DC7"/>
    <w:rsid w:val="00B82EC2"/>
    <w:rsid w:val="00B83BB1"/>
    <w:rsid w:val="00B83D91"/>
    <w:rsid w:val="00B83F93"/>
    <w:rsid w:val="00B8445A"/>
    <w:rsid w:val="00B84641"/>
    <w:rsid w:val="00B84960"/>
    <w:rsid w:val="00B84C1F"/>
    <w:rsid w:val="00B850C0"/>
    <w:rsid w:val="00B851D6"/>
    <w:rsid w:val="00B8572E"/>
    <w:rsid w:val="00B865A1"/>
    <w:rsid w:val="00B865E6"/>
    <w:rsid w:val="00B866FB"/>
    <w:rsid w:val="00B87C54"/>
    <w:rsid w:val="00B90215"/>
    <w:rsid w:val="00B9063A"/>
    <w:rsid w:val="00B907E5"/>
    <w:rsid w:val="00B9107A"/>
    <w:rsid w:val="00B921F4"/>
    <w:rsid w:val="00B928AA"/>
    <w:rsid w:val="00B92BCB"/>
    <w:rsid w:val="00B93020"/>
    <w:rsid w:val="00B93116"/>
    <w:rsid w:val="00B9388D"/>
    <w:rsid w:val="00B93FDC"/>
    <w:rsid w:val="00B942AE"/>
    <w:rsid w:val="00B94358"/>
    <w:rsid w:val="00B953BB"/>
    <w:rsid w:val="00B95432"/>
    <w:rsid w:val="00B95632"/>
    <w:rsid w:val="00B959CC"/>
    <w:rsid w:val="00B95A8C"/>
    <w:rsid w:val="00B96914"/>
    <w:rsid w:val="00B96B54"/>
    <w:rsid w:val="00B96D0C"/>
    <w:rsid w:val="00B96E00"/>
    <w:rsid w:val="00B96F86"/>
    <w:rsid w:val="00B977C7"/>
    <w:rsid w:val="00BA069C"/>
    <w:rsid w:val="00BA0785"/>
    <w:rsid w:val="00BA07D9"/>
    <w:rsid w:val="00BA0918"/>
    <w:rsid w:val="00BA09AA"/>
    <w:rsid w:val="00BA142F"/>
    <w:rsid w:val="00BA15A9"/>
    <w:rsid w:val="00BA15E7"/>
    <w:rsid w:val="00BA1677"/>
    <w:rsid w:val="00BA18AC"/>
    <w:rsid w:val="00BA1B09"/>
    <w:rsid w:val="00BA2260"/>
    <w:rsid w:val="00BA22B7"/>
    <w:rsid w:val="00BA241C"/>
    <w:rsid w:val="00BA2658"/>
    <w:rsid w:val="00BA2751"/>
    <w:rsid w:val="00BA2D43"/>
    <w:rsid w:val="00BA2E7A"/>
    <w:rsid w:val="00BA3265"/>
    <w:rsid w:val="00BA348B"/>
    <w:rsid w:val="00BA357A"/>
    <w:rsid w:val="00BA4104"/>
    <w:rsid w:val="00BA42A7"/>
    <w:rsid w:val="00BA440D"/>
    <w:rsid w:val="00BA45A8"/>
    <w:rsid w:val="00BA46E4"/>
    <w:rsid w:val="00BA4796"/>
    <w:rsid w:val="00BA4ED8"/>
    <w:rsid w:val="00BA55C4"/>
    <w:rsid w:val="00BA5707"/>
    <w:rsid w:val="00BA58E2"/>
    <w:rsid w:val="00BA67FF"/>
    <w:rsid w:val="00BA6867"/>
    <w:rsid w:val="00BA6E65"/>
    <w:rsid w:val="00BA72C2"/>
    <w:rsid w:val="00BA73BF"/>
    <w:rsid w:val="00BA74AC"/>
    <w:rsid w:val="00BA76A7"/>
    <w:rsid w:val="00BA7E1F"/>
    <w:rsid w:val="00BB1411"/>
    <w:rsid w:val="00BB14F1"/>
    <w:rsid w:val="00BB1825"/>
    <w:rsid w:val="00BB1A93"/>
    <w:rsid w:val="00BB1F76"/>
    <w:rsid w:val="00BB257F"/>
    <w:rsid w:val="00BB27C0"/>
    <w:rsid w:val="00BB2886"/>
    <w:rsid w:val="00BB2C0A"/>
    <w:rsid w:val="00BB2F4D"/>
    <w:rsid w:val="00BB304F"/>
    <w:rsid w:val="00BB30B5"/>
    <w:rsid w:val="00BB30E4"/>
    <w:rsid w:val="00BB3236"/>
    <w:rsid w:val="00BB32DB"/>
    <w:rsid w:val="00BB45FC"/>
    <w:rsid w:val="00BB48E6"/>
    <w:rsid w:val="00BB4AD9"/>
    <w:rsid w:val="00BB52A9"/>
    <w:rsid w:val="00BB5646"/>
    <w:rsid w:val="00BB5B2A"/>
    <w:rsid w:val="00BB68D0"/>
    <w:rsid w:val="00BB79C7"/>
    <w:rsid w:val="00BB7A80"/>
    <w:rsid w:val="00BB7EFD"/>
    <w:rsid w:val="00BB7F77"/>
    <w:rsid w:val="00BC001C"/>
    <w:rsid w:val="00BC01B3"/>
    <w:rsid w:val="00BC03CA"/>
    <w:rsid w:val="00BC0701"/>
    <w:rsid w:val="00BC0CF8"/>
    <w:rsid w:val="00BC0EE8"/>
    <w:rsid w:val="00BC206E"/>
    <w:rsid w:val="00BC2CD9"/>
    <w:rsid w:val="00BC2D1B"/>
    <w:rsid w:val="00BC2D65"/>
    <w:rsid w:val="00BC3EFB"/>
    <w:rsid w:val="00BC3F4B"/>
    <w:rsid w:val="00BC448F"/>
    <w:rsid w:val="00BC47AF"/>
    <w:rsid w:val="00BC4F9E"/>
    <w:rsid w:val="00BC5124"/>
    <w:rsid w:val="00BC579A"/>
    <w:rsid w:val="00BC57C8"/>
    <w:rsid w:val="00BC59AB"/>
    <w:rsid w:val="00BC5B32"/>
    <w:rsid w:val="00BC5C89"/>
    <w:rsid w:val="00BC6211"/>
    <w:rsid w:val="00BC7204"/>
    <w:rsid w:val="00BC736E"/>
    <w:rsid w:val="00BC741E"/>
    <w:rsid w:val="00BC787E"/>
    <w:rsid w:val="00BC7C92"/>
    <w:rsid w:val="00BC7EF5"/>
    <w:rsid w:val="00BD0263"/>
    <w:rsid w:val="00BD04BC"/>
    <w:rsid w:val="00BD065D"/>
    <w:rsid w:val="00BD08D9"/>
    <w:rsid w:val="00BD15A0"/>
    <w:rsid w:val="00BD17AF"/>
    <w:rsid w:val="00BD2EE1"/>
    <w:rsid w:val="00BD2EFE"/>
    <w:rsid w:val="00BD32C4"/>
    <w:rsid w:val="00BD382B"/>
    <w:rsid w:val="00BD38F9"/>
    <w:rsid w:val="00BD3F83"/>
    <w:rsid w:val="00BD403A"/>
    <w:rsid w:val="00BD4266"/>
    <w:rsid w:val="00BD43F6"/>
    <w:rsid w:val="00BD466C"/>
    <w:rsid w:val="00BD51D7"/>
    <w:rsid w:val="00BD59DF"/>
    <w:rsid w:val="00BD59FA"/>
    <w:rsid w:val="00BD5ED5"/>
    <w:rsid w:val="00BD75AE"/>
    <w:rsid w:val="00BD7955"/>
    <w:rsid w:val="00BE0359"/>
    <w:rsid w:val="00BE08B5"/>
    <w:rsid w:val="00BE0BC7"/>
    <w:rsid w:val="00BE1352"/>
    <w:rsid w:val="00BE13E2"/>
    <w:rsid w:val="00BE18A0"/>
    <w:rsid w:val="00BE1BB2"/>
    <w:rsid w:val="00BE2194"/>
    <w:rsid w:val="00BE22EB"/>
    <w:rsid w:val="00BE2F8A"/>
    <w:rsid w:val="00BE3143"/>
    <w:rsid w:val="00BE3575"/>
    <w:rsid w:val="00BE3B4A"/>
    <w:rsid w:val="00BE40B6"/>
    <w:rsid w:val="00BE411D"/>
    <w:rsid w:val="00BE4596"/>
    <w:rsid w:val="00BE47E3"/>
    <w:rsid w:val="00BE4C52"/>
    <w:rsid w:val="00BE4DF9"/>
    <w:rsid w:val="00BE4E85"/>
    <w:rsid w:val="00BE536D"/>
    <w:rsid w:val="00BE5423"/>
    <w:rsid w:val="00BE55D1"/>
    <w:rsid w:val="00BE5655"/>
    <w:rsid w:val="00BE5C6F"/>
    <w:rsid w:val="00BE6161"/>
    <w:rsid w:val="00BE6984"/>
    <w:rsid w:val="00BE6A9E"/>
    <w:rsid w:val="00BE6E1F"/>
    <w:rsid w:val="00BE757A"/>
    <w:rsid w:val="00BE7B8A"/>
    <w:rsid w:val="00BE7F5E"/>
    <w:rsid w:val="00BF150C"/>
    <w:rsid w:val="00BF21C9"/>
    <w:rsid w:val="00BF221F"/>
    <w:rsid w:val="00BF23BC"/>
    <w:rsid w:val="00BF2600"/>
    <w:rsid w:val="00BF26A2"/>
    <w:rsid w:val="00BF31BB"/>
    <w:rsid w:val="00BF31FC"/>
    <w:rsid w:val="00BF3DBC"/>
    <w:rsid w:val="00BF3F77"/>
    <w:rsid w:val="00BF45DE"/>
    <w:rsid w:val="00BF539A"/>
    <w:rsid w:val="00BF586C"/>
    <w:rsid w:val="00BF59B1"/>
    <w:rsid w:val="00BF5D2B"/>
    <w:rsid w:val="00BF5DCA"/>
    <w:rsid w:val="00BF647D"/>
    <w:rsid w:val="00BF66AE"/>
    <w:rsid w:val="00BF6D87"/>
    <w:rsid w:val="00BF6DB9"/>
    <w:rsid w:val="00BF742D"/>
    <w:rsid w:val="00BF7C37"/>
    <w:rsid w:val="00BF7D26"/>
    <w:rsid w:val="00C00782"/>
    <w:rsid w:val="00C009F2"/>
    <w:rsid w:val="00C00C4E"/>
    <w:rsid w:val="00C00CF4"/>
    <w:rsid w:val="00C01392"/>
    <w:rsid w:val="00C01833"/>
    <w:rsid w:val="00C01B2F"/>
    <w:rsid w:val="00C01D74"/>
    <w:rsid w:val="00C02044"/>
    <w:rsid w:val="00C025CA"/>
    <w:rsid w:val="00C0290B"/>
    <w:rsid w:val="00C02ADB"/>
    <w:rsid w:val="00C02B94"/>
    <w:rsid w:val="00C0339F"/>
    <w:rsid w:val="00C03492"/>
    <w:rsid w:val="00C03C6E"/>
    <w:rsid w:val="00C03DA9"/>
    <w:rsid w:val="00C04043"/>
    <w:rsid w:val="00C040D9"/>
    <w:rsid w:val="00C04D35"/>
    <w:rsid w:val="00C052AA"/>
    <w:rsid w:val="00C0585E"/>
    <w:rsid w:val="00C06435"/>
    <w:rsid w:val="00C0669E"/>
    <w:rsid w:val="00C06700"/>
    <w:rsid w:val="00C0711F"/>
    <w:rsid w:val="00C07132"/>
    <w:rsid w:val="00C07DC9"/>
    <w:rsid w:val="00C1001C"/>
    <w:rsid w:val="00C1022C"/>
    <w:rsid w:val="00C104F8"/>
    <w:rsid w:val="00C111DC"/>
    <w:rsid w:val="00C1153F"/>
    <w:rsid w:val="00C117EA"/>
    <w:rsid w:val="00C120C1"/>
    <w:rsid w:val="00C136EC"/>
    <w:rsid w:val="00C142DC"/>
    <w:rsid w:val="00C14351"/>
    <w:rsid w:val="00C145B0"/>
    <w:rsid w:val="00C14AD0"/>
    <w:rsid w:val="00C14B19"/>
    <w:rsid w:val="00C15488"/>
    <w:rsid w:val="00C1583D"/>
    <w:rsid w:val="00C15A93"/>
    <w:rsid w:val="00C15BC8"/>
    <w:rsid w:val="00C15D0D"/>
    <w:rsid w:val="00C1676D"/>
    <w:rsid w:val="00C176F4"/>
    <w:rsid w:val="00C179F5"/>
    <w:rsid w:val="00C17F70"/>
    <w:rsid w:val="00C2017E"/>
    <w:rsid w:val="00C20259"/>
    <w:rsid w:val="00C209B2"/>
    <w:rsid w:val="00C20B76"/>
    <w:rsid w:val="00C20C7C"/>
    <w:rsid w:val="00C20F9F"/>
    <w:rsid w:val="00C2121D"/>
    <w:rsid w:val="00C2179E"/>
    <w:rsid w:val="00C21B4E"/>
    <w:rsid w:val="00C21DBC"/>
    <w:rsid w:val="00C2238A"/>
    <w:rsid w:val="00C22772"/>
    <w:rsid w:val="00C22AA5"/>
    <w:rsid w:val="00C22BFA"/>
    <w:rsid w:val="00C22EBF"/>
    <w:rsid w:val="00C23952"/>
    <w:rsid w:val="00C23AED"/>
    <w:rsid w:val="00C2401B"/>
    <w:rsid w:val="00C24175"/>
    <w:rsid w:val="00C2442B"/>
    <w:rsid w:val="00C24499"/>
    <w:rsid w:val="00C25416"/>
    <w:rsid w:val="00C255D9"/>
    <w:rsid w:val="00C255EC"/>
    <w:rsid w:val="00C268D2"/>
    <w:rsid w:val="00C277A3"/>
    <w:rsid w:val="00C301F2"/>
    <w:rsid w:val="00C30619"/>
    <w:rsid w:val="00C30652"/>
    <w:rsid w:val="00C31FA6"/>
    <w:rsid w:val="00C321CF"/>
    <w:rsid w:val="00C322ED"/>
    <w:rsid w:val="00C329DD"/>
    <w:rsid w:val="00C32DA7"/>
    <w:rsid w:val="00C32E83"/>
    <w:rsid w:val="00C32F05"/>
    <w:rsid w:val="00C32FB3"/>
    <w:rsid w:val="00C3312E"/>
    <w:rsid w:val="00C3338D"/>
    <w:rsid w:val="00C33CFE"/>
    <w:rsid w:val="00C34082"/>
    <w:rsid w:val="00C3451F"/>
    <w:rsid w:val="00C349C8"/>
    <w:rsid w:val="00C35078"/>
    <w:rsid w:val="00C35200"/>
    <w:rsid w:val="00C35ABA"/>
    <w:rsid w:val="00C35D15"/>
    <w:rsid w:val="00C35D6E"/>
    <w:rsid w:val="00C363FC"/>
    <w:rsid w:val="00C3644C"/>
    <w:rsid w:val="00C36842"/>
    <w:rsid w:val="00C36C32"/>
    <w:rsid w:val="00C376BA"/>
    <w:rsid w:val="00C378AB"/>
    <w:rsid w:val="00C37E30"/>
    <w:rsid w:val="00C40032"/>
    <w:rsid w:val="00C40669"/>
    <w:rsid w:val="00C40C91"/>
    <w:rsid w:val="00C40E82"/>
    <w:rsid w:val="00C413E0"/>
    <w:rsid w:val="00C428F1"/>
    <w:rsid w:val="00C42978"/>
    <w:rsid w:val="00C43809"/>
    <w:rsid w:val="00C441AE"/>
    <w:rsid w:val="00C44370"/>
    <w:rsid w:val="00C44B3D"/>
    <w:rsid w:val="00C44F7B"/>
    <w:rsid w:val="00C450BA"/>
    <w:rsid w:val="00C45570"/>
    <w:rsid w:val="00C457CE"/>
    <w:rsid w:val="00C458FD"/>
    <w:rsid w:val="00C45E54"/>
    <w:rsid w:val="00C461CA"/>
    <w:rsid w:val="00C464C7"/>
    <w:rsid w:val="00C464DF"/>
    <w:rsid w:val="00C4678D"/>
    <w:rsid w:val="00C46E97"/>
    <w:rsid w:val="00C477FF"/>
    <w:rsid w:val="00C47F2C"/>
    <w:rsid w:val="00C50314"/>
    <w:rsid w:val="00C50633"/>
    <w:rsid w:val="00C50A8E"/>
    <w:rsid w:val="00C510BD"/>
    <w:rsid w:val="00C5148B"/>
    <w:rsid w:val="00C51953"/>
    <w:rsid w:val="00C5202F"/>
    <w:rsid w:val="00C5219D"/>
    <w:rsid w:val="00C52942"/>
    <w:rsid w:val="00C52B11"/>
    <w:rsid w:val="00C52C1D"/>
    <w:rsid w:val="00C52C6F"/>
    <w:rsid w:val="00C52D62"/>
    <w:rsid w:val="00C52D67"/>
    <w:rsid w:val="00C52D7D"/>
    <w:rsid w:val="00C52D82"/>
    <w:rsid w:val="00C52EEB"/>
    <w:rsid w:val="00C53130"/>
    <w:rsid w:val="00C53959"/>
    <w:rsid w:val="00C53B0D"/>
    <w:rsid w:val="00C54127"/>
    <w:rsid w:val="00C54C9A"/>
    <w:rsid w:val="00C555FA"/>
    <w:rsid w:val="00C55947"/>
    <w:rsid w:val="00C55A5D"/>
    <w:rsid w:val="00C55D07"/>
    <w:rsid w:val="00C56017"/>
    <w:rsid w:val="00C56972"/>
    <w:rsid w:val="00C57A95"/>
    <w:rsid w:val="00C57BEF"/>
    <w:rsid w:val="00C600F6"/>
    <w:rsid w:val="00C608C7"/>
    <w:rsid w:val="00C60C93"/>
    <w:rsid w:val="00C614CC"/>
    <w:rsid w:val="00C619BE"/>
    <w:rsid w:val="00C61B64"/>
    <w:rsid w:val="00C61BB0"/>
    <w:rsid w:val="00C61C30"/>
    <w:rsid w:val="00C61E62"/>
    <w:rsid w:val="00C620CB"/>
    <w:rsid w:val="00C62986"/>
    <w:rsid w:val="00C62CA9"/>
    <w:rsid w:val="00C62F30"/>
    <w:rsid w:val="00C635EA"/>
    <w:rsid w:val="00C641A6"/>
    <w:rsid w:val="00C64931"/>
    <w:rsid w:val="00C649AC"/>
    <w:rsid w:val="00C64A6D"/>
    <w:rsid w:val="00C64D33"/>
    <w:rsid w:val="00C64F76"/>
    <w:rsid w:val="00C65F52"/>
    <w:rsid w:val="00C6618D"/>
    <w:rsid w:val="00C67527"/>
    <w:rsid w:val="00C67786"/>
    <w:rsid w:val="00C67876"/>
    <w:rsid w:val="00C71355"/>
    <w:rsid w:val="00C71508"/>
    <w:rsid w:val="00C71941"/>
    <w:rsid w:val="00C71A6F"/>
    <w:rsid w:val="00C71F9C"/>
    <w:rsid w:val="00C72B31"/>
    <w:rsid w:val="00C72D9A"/>
    <w:rsid w:val="00C735E9"/>
    <w:rsid w:val="00C73745"/>
    <w:rsid w:val="00C73A00"/>
    <w:rsid w:val="00C73A65"/>
    <w:rsid w:val="00C73B4A"/>
    <w:rsid w:val="00C73E35"/>
    <w:rsid w:val="00C7400F"/>
    <w:rsid w:val="00C74098"/>
    <w:rsid w:val="00C742B4"/>
    <w:rsid w:val="00C742D6"/>
    <w:rsid w:val="00C74908"/>
    <w:rsid w:val="00C74E97"/>
    <w:rsid w:val="00C75607"/>
    <w:rsid w:val="00C7574E"/>
    <w:rsid w:val="00C75876"/>
    <w:rsid w:val="00C75A63"/>
    <w:rsid w:val="00C76272"/>
    <w:rsid w:val="00C763E8"/>
    <w:rsid w:val="00C76AE3"/>
    <w:rsid w:val="00C77222"/>
    <w:rsid w:val="00C773F5"/>
    <w:rsid w:val="00C77718"/>
    <w:rsid w:val="00C779A7"/>
    <w:rsid w:val="00C77D85"/>
    <w:rsid w:val="00C77EAE"/>
    <w:rsid w:val="00C77F05"/>
    <w:rsid w:val="00C77FF3"/>
    <w:rsid w:val="00C80339"/>
    <w:rsid w:val="00C80E02"/>
    <w:rsid w:val="00C8126A"/>
    <w:rsid w:val="00C817D6"/>
    <w:rsid w:val="00C8300B"/>
    <w:rsid w:val="00C832B7"/>
    <w:rsid w:val="00C836C6"/>
    <w:rsid w:val="00C83A6D"/>
    <w:rsid w:val="00C83BAE"/>
    <w:rsid w:val="00C84525"/>
    <w:rsid w:val="00C84BA3"/>
    <w:rsid w:val="00C85354"/>
    <w:rsid w:val="00C8570C"/>
    <w:rsid w:val="00C859BD"/>
    <w:rsid w:val="00C866DD"/>
    <w:rsid w:val="00C86B12"/>
    <w:rsid w:val="00C86BAF"/>
    <w:rsid w:val="00C86D02"/>
    <w:rsid w:val="00C873B2"/>
    <w:rsid w:val="00C877E1"/>
    <w:rsid w:val="00C87E4A"/>
    <w:rsid w:val="00C87EDF"/>
    <w:rsid w:val="00C9020F"/>
    <w:rsid w:val="00C90B0F"/>
    <w:rsid w:val="00C90D2F"/>
    <w:rsid w:val="00C91228"/>
    <w:rsid w:val="00C9166D"/>
    <w:rsid w:val="00C91F68"/>
    <w:rsid w:val="00C92483"/>
    <w:rsid w:val="00C928FC"/>
    <w:rsid w:val="00C92C95"/>
    <w:rsid w:val="00C933F0"/>
    <w:rsid w:val="00C93413"/>
    <w:rsid w:val="00C93704"/>
    <w:rsid w:val="00C938C0"/>
    <w:rsid w:val="00C93968"/>
    <w:rsid w:val="00C93D8B"/>
    <w:rsid w:val="00C940DC"/>
    <w:rsid w:val="00C94176"/>
    <w:rsid w:val="00C95192"/>
    <w:rsid w:val="00C958AE"/>
    <w:rsid w:val="00C95C88"/>
    <w:rsid w:val="00C95E95"/>
    <w:rsid w:val="00C96A9E"/>
    <w:rsid w:val="00C971CD"/>
    <w:rsid w:val="00C97549"/>
    <w:rsid w:val="00C97789"/>
    <w:rsid w:val="00C97DCA"/>
    <w:rsid w:val="00C97FAD"/>
    <w:rsid w:val="00CA0068"/>
    <w:rsid w:val="00CA0380"/>
    <w:rsid w:val="00CA045E"/>
    <w:rsid w:val="00CA052B"/>
    <w:rsid w:val="00CA0931"/>
    <w:rsid w:val="00CA0F36"/>
    <w:rsid w:val="00CA0F8A"/>
    <w:rsid w:val="00CA1872"/>
    <w:rsid w:val="00CA1C5E"/>
    <w:rsid w:val="00CA1FE0"/>
    <w:rsid w:val="00CA26C1"/>
    <w:rsid w:val="00CA2A97"/>
    <w:rsid w:val="00CA2C1F"/>
    <w:rsid w:val="00CA3333"/>
    <w:rsid w:val="00CA3777"/>
    <w:rsid w:val="00CA3D0E"/>
    <w:rsid w:val="00CA3E5D"/>
    <w:rsid w:val="00CA3FA5"/>
    <w:rsid w:val="00CA42B5"/>
    <w:rsid w:val="00CA4377"/>
    <w:rsid w:val="00CA47E0"/>
    <w:rsid w:val="00CA4A05"/>
    <w:rsid w:val="00CA4A8F"/>
    <w:rsid w:val="00CA4C34"/>
    <w:rsid w:val="00CA4CD6"/>
    <w:rsid w:val="00CA4CF7"/>
    <w:rsid w:val="00CA4E7D"/>
    <w:rsid w:val="00CA569A"/>
    <w:rsid w:val="00CA5A69"/>
    <w:rsid w:val="00CA5B87"/>
    <w:rsid w:val="00CA5E96"/>
    <w:rsid w:val="00CA5FAA"/>
    <w:rsid w:val="00CA727F"/>
    <w:rsid w:val="00CA7575"/>
    <w:rsid w:val="00CA78C8"/>
    <w:rsid w:val="00CA7AFB"/>
    <w:rsid w:val="00CB0A3B"/>
    <w:rsid w:val="00CB0BE5"/>
    <w:rsid w:val="00CB10BB"/>
    <w:rsid w:val="00CB1133"/>
    <w:rsid w:val="00CB11F1"/>
    <w:rsid w:val="00CB1256"/>
    <w:rsid w:val="00CB1460"/>
    <w:rsid w:val="00CB1C33"/>
    <w:rsid w:val="00CB1C78"/>
    <w:rsid w:val="00CB240F"/>
    <w:rsid w:val="00CB2686"/>
    <w:rsid w:val="00CB26D5"/>
    <w:rsid w:val="00CB294B"/>
    <w:rsid w:val="00CB29D2"/>
    <w:rsid w:val="00CB2EB0"/>
    <w:rsid w:val="00CB30BA"/>
    <w:rsid w:val="00CB30D8"/>
    <w:rsid w:val="00CB319A"/>
    <w:rsid w:val="00CB3802"/>
    <w:rsid w:val="00CB3A45"/>
    <w:rsid w:val="00CB3CF4"/>
    <w:rsid w:val="00CB3F0E"/>
    <w:rsid w:val="00CB40DB"/>
    <w:rsid w:val="00CB4295"/>
    <w:rsid w:val="00CB4466"/>
    <w:rsid w:val="00CB45D6"/>
    <w:rsid w:val="00CB468A"/>
    <w:rsid w:val="00CB48EB"/>
    <w:rsid w:val="00CB49E0"/>
    <w:rsid w:val="00CB4BC1"/>
    <w:rsid w:val="00CB4DDC"/>
    <w:rsid w:val="00CB5097"/>
    <w:rsid w:val="00CB5AEA"/>
    <w:rsid w:val="00CB5DF8"/>
    <w:rsid w:val="00CB6138"/>
    <w:rsid w:val="00CB618F"/>
    <w:rsid w:val="00CB63D1"/>
    <w:rsid w:val="00CB7127"/>
    <w:rsid w:val="00CB7457"/>
    <w:rsid w:val="00CB770C"/>
    <w:rsid w:val="00CB794D"/>
    <w:rsid w:val="00CB7A46"/>
    <w:rsid w:val="00CB7A4E"/>
    <w:rsid w:val="00CB7C0B"/>
    <w:rsid w:val="00CC0406"/>
    <w:rsid w:val="00CC0486"/>
    <w:rsid w:val="00CC0628"/>
    <w:rsid w:val="00CC0813"/>
    <w:rsid w:val="00CC09CE"/>
    <w:rsid w:val="00CC0C91"/>
    <w:rsid w:val="00CC168C"/>
    <w:rsid w:val="00CC1A86"/>
    <w:rsid w:val="00CC1DBD"/>
    <w:rsid w:val="00CC2135"/>
    <w:rsid w:val="00CC234A"/>
    <w:rsid w:val="00CC24EC"/>
    <w:rsid w:val="00CC277F"/>
    <w:rsid w:val="00CC28C9"/>
    <w:rsid w:val="00CC2BA1"/>
    <w:rsid w:val="00CC2D56"/>
    <w:rsid w:val="00CC2FD7"/>
    <w:rsid w:val="00CC309B"/>
    <w:rsid w:val="00CC30E3"/>
    <w:rsid w:val="00CC31A7"/>
    <w:rsid w:val="00CC31AE"/>
    <w:rsid w:val="00CC3F88"/>
    <w:rsid w:val="00CC45F7"/>
    <w:rsid w:val="00CC4808"/>
    <w:rsid w:val="00CC487E"/>
    <w:rsid w:val="00CC49E0"/>
    <w:rsid w:val="00CC4E36"/>
    <w:rsid w:val="00CC5289"/>
    <w:rsid w:val="00CC52BD"/>
    <w:rsid w:val="00CC5717"/>
    <w:rsid w:val="00CC5B06"/>
    <w:rsid w:val="00CC5C2A"/>
    <w:rsid w:val="00CC5DA7"/>
    <w:rsid w:val="00CC603E"/>
    <w:rsid w:val="00CC6298"/>
    <w:rsid w:val="00CC634C"/>
    <w:rsid w:val="00CC63D1"/>
    <w:rsid w:val="00CC7544"/>
    <w:rsid w:val="00CC7A14"/>
    <w:rsid w:val="00CD003E"/>
    <w:rsid w:val="00CD0371"/>
    <w:rsid w:val="00CD0745"/>
    <w:rsid w:val="00CD08A4"/>
    <w:rsid w:val="00CD09A7"/>
    <w:rsid w:val="00CD0EFE"/>
    <w:rsid w:val="00CD1070"/>
    <w:rsid w:val="00CD1149"/>
    <w:rsid w:val="00CD1183"/>
    <w:rsid w:val="00CD1985"/>
    <w:rsid w:val="00CD1D6D"/>
    <w:rsid w:val="00CD27BB"/>
    <w:rsid w:val="00CD2B25"/>
    <w:rsid w:val="00CD2C96"/>
    <w:rsid w:val="00CD3AD1"/>
    <w:rsid w:val="00CD3FDE"/>
    <w:rsid w:val="00CD4999"/>
    <w:rsid w:val="00CD49AB"/>
    <w:rsid w:val="00CD5D31"/>
    <w:rsid w:val="00CD5D8D"/>
    <w:rsid w:val="00CD6047"/>
    <w:rsid w:val="00CD633C"/>
    <w:rsid w:val="00CD6460"/>
    <w:rsid w:val="00CD6CA6"/>
    <w:rsid w:val="00CD77EF"/>
    <w:rsid w:val="00CD7825"/>
    <w:rsid w:val="00CD7E5C"/>
    <w:rsid w:val="00CE04C5"/>
    <w:rsid w:val="00CE07BA"/>
    <w:rsid w:val="00CE09C8"/>
    <w:rsid w:val="00CE12AD"/>
    <w:rsid w:val="00CE1578"/>
    <w:rsid w:val="00CE158C"/>
    <w:rsid w:val="00CE1775"/>
    <w:rsid w:val="00CE1A65"/>
    <w:rsid w:val="00CE1C69"/>
    <w:rsid w:val="00CE1FF8"/>
    <w:rsid w:val="00CE28C9"/>
    <w:rsid w:val="00CE2E18"/>
    <w:rsid w:val="00CE32BB"/>
    <w:rsid w:val="00CE37A3"/>
    <w:rsid w:val="00CE3E05"/>
    <w:rsid w:val="00CE3E3A"/>
    <w:rsid w:val="00CE3F78"/>
    <w:rsid w:val="00CE4103"/>
    <w:rsid w:val="00CE41AD"/>
    <w:rsid w:val="00CE433A"/>
    <w:rsid w:val="00CE46F2"/>
    <w:rsid w:val="00CE4EA4"/>
    <w:rsid w:val="00CE52C1"/>
    <w:rsid w:val="00CE5363"/>
    <w:rsid w:val="00CE58B3"/>
    <w:rsid w:val="00CE59C1"/>
    <w:rsid w:val="00CE5F09"/>
    <w:rsid w:val="00CE642B"/>
    <w:rsid w:val="00CE6738"/>
    <w:rsid w:val="00CE6AC6"/>
    <w:rsid w:val="00CE77DF"/>
    <w:rsid w:val="00CE7F66"/>
    <w:rsid w:val="00CE7FA2"/>
    <w:rsid w:val="00CF0382"/>
    <w:rsid w:val="00CF060C"/>
    <w:rsid w:val="00CF0A19"/>
    <w:rsid w:val="00CF0B85"/>
    <w:rsid w:val="00CF1189"/>
    <w:rsid w:val="00CF14D3"/>
    <w:rsid w:val="00CF1878"/>
    <w:rsid w:val="00CF1A6A"/>
    <w:rsid w:val="00CF1D45"/>
    <w:rsid w:val="00CF1F88"/>
    <w:rsid w:val="00CF2281"/>
    <w:rsid w:val="00CF27B4"/>
    <w:rsid w:val="00CF3920"/>
    <w:rsid w:val="00CF3AF8"/>
    <w:rsid w:val="00CF3F80"/>
    <w:rsid w:val="00CF430E"/>
    <w:rsid w:val="00CF456E"/>
    <w:rsid w:val="00CF4976"/>
    <w:rsid w:val="00CF4A7B"/>
    <w:rsid w:val="00CF4CE9"/>
    <w:rsid w:val="00CF4D62"/>
    <w:rsid w:val="00CF50A3"/>
    <w:rsid w:val="00CF587B"/>
    <w:rsid w:val="00CF5B34"/>
    <w:rsid w:val="00CF61C9"/>
    <w:rsid w:val="00CF648D"/>
    <w:rsid w:val="00CF6E81"/>
    <w:rsid w:val="00CF6ED7"/>
    <w:rsid w:val="00CF74CD"/>
    <w:rsid w:val="00CF7845"/>
    <w:rsid w:val="00D00029"/>
    <w:rsid w:val="00D001AF"/>
    <w:rsid w:val="00D005C3"/>
    <w:rsid w:val="00D00AD3"/>
    <w:rsid w:val="00D00FF4"/>
    <w:rsid w:val="00D016CB"/>
    <w:rsid w:val="00D0193B"/>
    <w:rsid w:val="00D01A98"/>
    <w:rsid w:val="00D01AC6"/>
    <w:rsid w:val="00D01D8C"/>
    <w:rsid w:val="00D02109"/>
    <w:rsid w:val="00D02366"/>
    <w:rsid w:val="00D02731"/>
    <w:rsid w:val="00D03160"/>
    <w:rsid w:val="00D03851"/>
    <w:rsid w:val="00D0394D"/>
    <w:rsid w:val="00D03DE8"/>
    <w:rsid w:val="00D0412E"/>
    <w:rsid w:val="00D04163"/>
    <w:rsid w:val="00D04774"/>
    <w:rsid w:val="00D05189"/>
    <w:rsid w:val="00D056D9"/>
    <w:rsid w:val="00D058B4"/>
    <w:rsid w:val="00D05BCE"/>
    <w:rsid w:val="00D05EA9"/>
    <w:rsid w:val="00D0622C"/>
    <w:rsid w:val="00D062FD"/>
    <w:rsid w:val="00D063F2"/>
    <w:rsid w:val="00D064C9"/>
    <w:rsid w:val="00D06615"/>
    <w:rsid w:val="00D06E9D"/>
    <w:rsid w:val="00D072A0"/>
    <w:rsid w:val="00D072E6"/>
    <w:rsid w:val="00D0790E"/>
    <w:rsid w:val="00D07DE8"/>
    <w:rsid w:val="00D100C6"/>
    <w:rsid w:val="00D102D1"/>
    <w:rsid w:val="00D1036B"/>
    <w:rsid w:val="00D10439"/>
    <w:rsid w:val="00D10612"/>
    <w:rsid w:val="00D1062F"/>
    <w:rsid w:val="00D10834"/>
    <w:rsid w:val="00D108A6"/>
    <w:rsid w:val="00D10A6F"/>
    <w:rsid w:val="00D10DDF"/>
    <w:rsid w:val="00D11354"/>
    <w:rsid w:val="00D11C90"/>
    <w:rsid w:val="00D1264E"/>
    <w:rsid w:val="00D127F1"/>
    <w:rsid w:val="00D1335B"/>
    <w:rsid w:val="00D13790"/>
    <w:rsid w:val="00D13F82"/>
    <w:rsid w:val="00D14003"/>
    <w:rsid w:val="00D1408B"/>
    <w:rsid w:val="00D14384"/>
    <w:rsid w:val="00D14439"/>
    <w:rsid w:val="00D14AC4"/>
    <w:rsid w:val="00D14CBA"/>
    <w:rsid w:val="00D152E6"/>
    <w:rsid w:val="00D1577D"/>
    <w:rsid w:val="00D15F70"/>
    <w:rsid w:val="00D16145"/>
    <w:rsid w:val="00D1728A"/>
    <w:rsid w:val="00D17308"/>
    <w:rsid w:val="00D17590"/>
    <w:rsid w:val="00D17838"/>
    <w:rsid w:val="00D17EB0"/>
    <w:rsid w:val="00D202AF"/>
    <w:rsid w:val="00D20331"/>
    <w:rsid w:val="00D204D7"/>
    <w:rsid w:val="00D20505"/>
    <w:rsid w:val="00D206A9"/>
    <w:rsid w:val="00D2098B"/>
    <w:rsid w:val="00D20B81"/>
    <w:rsid w:val="00D20C23"/>
    <w:rsid w:val="00D20E38"/>
    <w:rsid w:val="00D210D4"/>
    <w:rsid w:val="00D2180C"/>
    <w:rsid w:val="00D2191F"/>
    <w:rsid w:val="00D21D95"/>
    <w:rsid w:val="00D22209"/>
    <w:rsid w:val="00D2232B"/>
    <w:rsid w:val="00D227AF"/>
    <w:rsid w:val="00D22E1B"/>
    <w:rsid w:val="00D23272"/>
    <w:rsid w:val="00D23393"/>
    <w:rsid w:val="00D233B2"/>
    <w:rsid w:val="00D238BC"/>
    <w:rsid w:val="00D24257"/>
    <w:rsid w:val="00D2454C"/>
    <w:rsid w:val="00D24F06"/>
    <w:rsid w:val="00D250A1"/>
    <w:rsid w:val="00D252B6"/>
    <w:rsid w:val="00D25C25"/>
    <w:rsid w:val="00D25C51"/>
    <w:rsid w:val="00D26A17"/>
    <w:rsid w:val="00D26B5E"/>
    <w:rsid w:val="00D26EEF"/>
    <w:rsid w:val="00D277C7"/>
    <w:rsid w:val="00D30344"/>
    <w:rsid w:val="00D30CC6"/>
    <w:rsid w:val="00D31DD0"/>
    <w:rsid w:val="00D32429"/>
    <w:rsid w:val="00D32D15"/>
    <w:rsid w:val="00D32D34"/>
    <w:rsid w:val="00D331C2"/>
    <w:rsid w:val="00D332A7"/>
    <w:rsid w:val="00D3335F"/>
    <w:rsid w:val="00D33622"/>
    <w:rsid w:val="00D344BD"/>
    <w:rsid w:val="00D347AE"/>
    <w:rsid w:val="00D34AD3"/>
    <w:rsid w:val="00D34B8A"/>
    <w:rsid w:val="00D34C61"/>
    <w:rsid w:val="00D34D3C"/>
    <w:rsid w:val="00D35458"/>
    <w:rsid w:val="00D35CE1"/>
    <w:rsid w:val="00D3613A"/>
    <w:rsid w:val="00D3615E"/>
    <w:rsid w:val="00D365D3"/>
    <w:rsid w:val="00D3747B"/>
    <w:rsid w:val="00D37494"/>
    <w:rsid w:val="00D378FC"/>
    <w:rsid w:val="00D40117"/>
    <w:rsid w:val="00D4096A"/>
    <w:rsid w:val="00D413BC"/>
    <w:rsid w:val="00D4156A"/>
    <w:rsid w:val="00D4277E"/>
    <w:rsid w:val="00D42924"/>
    <w:rsid w:val="00D42ECA"/>
    <w:rsid w:val="00D43F01"/>
    <w:rsid w:val="00D43F46"/>
    <w:rsid w:val="00D44377"/>
    <w:rsid w:val="00D4456E"/>
    <w:rsid w:val="00D44773"/>
    <w:rsid w:val="00D44D8D"/>
    <w:rsid w:val="00D44E8F"/>
    <w:rsid w:val="00D4571C"/>
    <w:rsid w:val="00D45821"/>
    <w:rsid w:val="00D45E28"/>
    <w:rsid w:val="00D45F3A"/>
    <w:rsid w:val="00D45FEC"/>
    <w:rsid w:val="00D460AE"/>
    <w:rsid w:val="00D46613"/>
    <w:rsid w:val="00D46745"/>
    <w:rsid w:val="00D46EBE"/>
    <w:rsid w:val="00D46F58"/>
    <w:rsid w:val="00D472B5"/>
    <w:rsid w:val="00D4735D"/>
    <w:rsid w:val="00D47C43"/>
    <w:rsid w:val="00D50188"/>
    <w:rsid w:val="00D511B1"/>
    <w:rsid w:val="00D511F5"/>
    <w:rsid w:val="00D514E4"/>
    <w:rsid w:val="00D51570"/>
    <w:rsid w:val="00D518F3"/>
    <w:rsid w:val="00D51BBC"/>
    <w:rsid w:val="00D5318C"/>
    <w:rsid w:val="00D532E9"/>
    <w:rsid w:val="00D533E1"/>
    <w:rsid w:val="00D53426"/>
    <w:rsid w:val="00D535C3"/>
    <w:rsid w:val="00D5411C"/>
    <w:rsid w:val="00D54190"/>
    <w:rsid w:val="00D55B37"/>
    <w:rsid w:val="00D5601C"/>
    <w:rsid w:val="00D56689"/>
    <w:rsid w:val="00D56792"/>
    <w:rsid w:val="00D56B48"/>
    <w:rsid w:val="00D56C60"/>
    <w:rsid w:val="00D57099"/>
    <w:rsid w:val="00D578E9"/>
    <w:rsid w:val="00D57AB0"/>
    <w:rsid w:val="00D60044"/>
    <w:rsid w:val="00D60AC2"/>
    <w:rsid w:val="00D6100E"/>
    <w:rsid w:val="00D61103"/>
    <w:rsid w:val="00D61252"/>
    <w:rsid w:val="00D61985"/>
    <w:rsid w:val="00D61BA0"/>
    <w:rsid w:val="00D62C80"/>
    <w:rsid w:val="00D63032"/>
    <w:rsid w:val="00D64348"/>
    <w:rsid w:val="00D64633"/>
    <w:rsid w:val="00D64CDF"/>
    <w:rsid w:val="00D65615"/>
    <w:rsid w:val="00D65803"/>
    <w:rsid w:val="00D658A2"/>
    <w:rsid w:val="00D659B1"/>
    <w:rsid w:val="00D66512"/>
    <w:rsid w:val="00D66602"/>
    <w:rsid w:val="00D6680B"/>
    <w:rsid w:val="00D66BA1"/>
    <w:rsid w:val="00D66C9C"/>
    <w:rsid w:val="00D66FAF"/>
    <w:rsid w:val="00D7053E"/>
    <w:rsid w:val="00D708F0"/>
    <w:rsid w:val="00D70937"/>
    <w:rsid w:val="00D70C57"/>
    <w:rsid w:val="00D7137D"/>
    <w:rsid w:val="00D71435"/>
    <w:rsid w:val="00D71554"/>
    <w:rsid w:val="00D717CD"/>
    <w:rsid w:val="00D71864"/>
    <w:rsid w:val="00D7196D"/>
    <w:rsid w:val="00D71AE5"/>
    <w:rsid w:val="00D71EDC"/>
    <w:rsid w:val="00D72BE4"/>
    <w:rsid w:val="00D73312"/>
    <w:rsid w:val="00D7335D"/>
    <w:rsid w:val="00D73366"/>
    <w:rsid w:val="00D736E1"/>
    <w:rsid w:val="00D73E17"/>
    <w:rsid w:val="00D73E36"/>
    <w:rsid w:val="00D74042"/>
    <w:rsid w:val="00D742C1"/>
    <w:rsid w:val="00D7447D"/>
    <w:rsid w:val="00D7534F"/>
    <w:rsid w:val="00D75932"/>
    <w:rsid w:val="00D75FEF"/>
    <w:rsid w:val="00D767D0"/>
    <w:rsid w:val="00D76842"/>
    <w:rsid w:val="00D77129"/>
    <w:rsid w:val="00D7724D"/>
    <w:rsid w:val="00D776CB"/>
    <w:rsid w:val="00D80CB0"/>
    <w:rsid w:val="00D81102"/>
    <w:rsid w:val="00D813DB"/>
    <w:rsid w:val="00D8150A"/>
    <w:rsid w:val="00D81F9A"/>
    <w:rsid w:val="00D823A2"/>
    <w:rsid w:val="00D82529"/>
    <w:rsid w:val="00D825D9"/>
    <w:rsid w:val="00D82A0B"/>
    <w:rsid w:val="00D82A34"/>
    <w:rsid w:val="00D82E07"/>
    <w:rsid w:val="00D83BB3"/>
    <w:rsid w:val="00D83FC0"/>
    <w:rsid w:val="00D84094"/>
    <w:rsid w:val="00D842D1"/>
    <w:rsid w:val="00D84417"/>
    <w:rsid w:val="00D84549"/>
    <w:rsid w:val="00D84715"/>
    <w:rsid w:val="00D847C2"/>
    <w:rsid w:val="00D8490E"/>
    <w:rsid w:val="00D85C77"/>
    <w:rsid w:val="00D85CF9"/>
    <w:rsid w:val="00D85D5C"/>
    <w:rsid w:val="00D8638E"/>
    <w:rsid w:val="00D86392"/>
    <w:rsid w:val="00D8675C"/>
    <w:rsid w:val="00D8685C"/>
    <w:rsid w:val="00D870C6"/>
    <w:rsid w:val="00D87CC2"/>
    <w:rsid w:val="00D907CF"/>
    <w:rsid w:val="00D90B51"/>
    <w:rsid w:val="00D90BDC"/>
    <w:rsid w:val="00D90CC5"/>
    <w:rsid w:val="00D90CC7"/>
    <w:rsid w:val="00D90D0D"/>
    <w:rsid w:val="00D91680"/>
    <w:rsid w:val="00D9217C"/>
    <w:rsid w:val="00D92D97"/>
    <w:rsid w:val="00D92F3C"/>
    <w:rsid w:val="00D930A7"/>
    <w:rsid w:val="00D93F56"/>
    <w:rsid w:val="00D943B4"/>
    <w:rsid w:val="00D94A25"/>
    <w:rsid w:val="00D95FE5"/>
    <w:rsid w:val="00D962B4"/>
    <w:rsid w:val="00D96B9B"/>
    <w:rsid w:val="00DA006A"/>
    <w:rsid w:val="00DA0A7A"/>
    <w:rsid w:val="00DA0B72"/>
    <w:rsid w:val="00DA11F3"/>
    <w:rsid w:val="00DA1483"/>
    <w:rsid w:val="00DA1500"/>
    <w:rsid w:val="00DA2734"/>
    <w:rsid w:val="00DA294F"/>
    <w:rsid w:val="00DA30D4"/>
    <w:rsid w:val="00DA33E3"/>
    <w:rsid w:val="00DA39A0"/>
    <w:rsid w:val="00DA3A48"/>
    <w:rsid w:val="00DA4A2E"/>
    <w:rsid w:val="00DA4A77"/>
    <w:rsid w:val="00DA4B2D"/>
    <w:rsid w:val="00DA4DA6"/>
    <w:rsid w:val="00DA5BFE"/>
    <w:rsid w:val="00DA60D9"/>
    <w:rsid w:val="00DA6683"/>
    <w:rsid w:val="00DA66B4"/>
    <w:rsid w:val="00DA67CC"/>
    <w:rsid w:val="00DA76F1"/>
    <w:rsid w:val="00DA7814"/>
    <w:rsid w:val="00DA7A60"/>
    <w:rsid w:val="00DA7A67"/>
    <w:rsid w:val="00DA7BE6"/>
    <w:rsid w:val="00DB0191"/>
    <w:rsid w:val="00DB07F4"/>
    <w:rsid w:val="00DB0A3A"/>
    <w:rsid w:val="00DB106D"/>
    <w:rsid w:val="00DB1330"/>
    <w:rsid w:val="00DB1351"/>
    <w:rsid w:val="00DB155A"/>
    <w:rsid w:val="00DB1943"/>
    <w:rsid w:val="00DB1C35"/>
    <w:rsid w:val="00DB21EC"/>
    <w:rsid w:val="00DB236A"/>
    <w:rsid w:val="00DB26F0"/>
    <w:rsid w:val="00DB2809"/>
    <w:rsid w:val="00DB2AF8"/>
    <w:rsid w:val="00DB2E2D"/>
    <w:rsid w:val="00DB2FAE"/>
    <w:rsid w:val="00DB38ED"/>
    <w:rsid w:val="00DB3BEA"/>
    <w:rsid w:val="00DB3D67"/>
    <w:rsid w:val="00DB45C6"/>
    <w:rsid w:val="00DB45FF"/>
    <w:rsid w:val="00DB463E"/>
    <w:rsid w:val="00DB466F"/>
    <w:rsid w:val="00DB4996"/>
    <w:rsid w:val="00DB5146"/>
    <w:rsid w:val="00DB53EE"/>
    <w:rsid w:val="00DB59B6"/>
    <w:rsid w:val="00DB614F"/>
    <w:rsid w:val="00DB6286"/>
    <w:rsid w:val="00DB6669"/>
    <w:rsid w:val="00DB6759"/>
    <w:rsid w:val="00DB6801"/>
    <w:rsid w:val="00DB6A6E"/>
    <w:rsid w:val="00DB6D0C"/>
    <w:rsid w:val="00DB70E5"/>
    <w:rsid w:val="00DB7234"/>
    <w:rsid w:val="00DB7514"/>
    <w:rsid w:val="00DB78B7"/>
    <w:rsid w:val="00DB79FE"/>
    <w:rsid w:val="00DB7E43"/>
    <w:rsid w:val="00DB7E48"/>
    <w:rsid w:val="00DC0015"/>
    <w:rsid w:val="00DC02C6"/>
    <w:rsid w:val="00DC0607"/>
    <w:rsid w:val="00DC0988"/>
    <w:rsid w:val="00DC0D9A"/>
    <w:rsid w:val="00DC0F7E"/>
    <w:rsid w:val="00DC11A4"/>
    <w:rsid w:val="00DC1497"/>
    <w:rsid w:val="00DC178C"/>
    <w:rsid w:val="00DC1E6C"/>
    <w:rsid w:val="00DC2315"/>
    <w:rsid w:val="00DC2451"/>
    <w:rsid w:val="00DC282D"/>
    <w:rsid w:val="00DC2906"/>
    <w:rsid w:val="00DC2980"/>
    <w:rsid w:val="00DC2CD0"/>
    <w:rsid w:val="00DC2F7C"/>
    <w:rsid w:val="00DC35FA"/>
    <w:rsid w:val="00DC36F2"/>
    <w:rsid w:val="00DC381B"/>
    <w:rsid w:val="00DC38DE"/>
    <w:rsid w:val="00DC4BBA"/>
    <w:rsid w:val="00DC54A0"/>
    <w:rsid w:val="00DC5DA3"/>
    <w:rsid w:val="00DC5EFB"/>
    <w:rsid w:val="00DC6C44"/>
    <w:rsid w:val="00DC7218"/>
    <w:rsid w:val="00DC7758"/>
    <w:rsid w:val="00DC7C69"/>
    <w:rsid w:val="00DC7D56"/>
    <w:rsid w:val="00DD042C"/>
    <w:rsid w:val="00DD0A5E"/>
    <w:rsid w:val="00DD0B21"/>
    <w:rsid w:val="00DD0D82"/>
    <w:rsid w:val="00DD116A"/>
    <w:rsid w:val="00DD1B2D"/>
    <w:rsid w:val="00DD282B"/>
    <w:rsid w:val="00DD2928"/>
    <w:rsid w:val="00DD2F9A"/>
    <w:rsid w:val="00DD2FC9"/>
    <w:rsid w:val="00DD3ECC"/>
    <w:rsid w:val="00DD4115"/>
    <w:rsid w:val="00DD45CB"/>
    <w:rsid w:val="00DD4A29"/>
    <w:rsid w:val="00DD4CCB"/>
    <w:rsid w:val="00DD4E85"/>
    <w:rsid w:val="00DD550F"/>
    <w:rsid w:val="00DD58F2"/>
    <w:rsid w:val="00DD5EEF"/>
    <w:rsid w:val="00DD61FA"/>
    <w:rsid w:val="00DD6866"/>
    <w:rsid w:val="00DD68B2"/>
    <w:rsid w:val="00DD6A89"/>
    <w:rsid w:val="00DD7469"/>
    <w:rsid w:val="00DD74E3"/>
    <w:rsid w:val="00DD77F2"/>
    <w:rsid w:val="00DD7874"/>
    <w:rsid w:val="00DD79CD"/>
    <w:rsid w:val="00DE0521"/>
    <w:rsid w:val="00DE07EA"/>
    <w:rsid w:val="00DE0950"/>
    <w:rsid w:val="00DE195A"/>
    <w:rsid w:val="00DE1D21"/>
    <w:rsid w:val="00DE1E1B"/>
    <w:rsid w:val="00DE1F4D"/>
    <w:rsid w:val="00DE22D9"/>
    <w:rsid w:val="00DE276C"/>
    <w:rsid w:val="00DE3613"/>
    <w:rsid w:val="00DE39F4"/>
    <w:rsid w:val="00DE3A3E"/>
    <w:rsid w:val="00DE3E6C"/>
    <w:rsid w:val="00DE46F1"/>
    <w:rsid w:val="00DE46FE"/>
    <w:rsid w:val="00DE4FC5"/>
    <w:rsid w:val="00DE57BF"/>
    <w:rsid w:val="00DE5B4A"/>
    <w:rsid w:val="00DE60BC"/>
    <w:rsid w:val="00DE619C"/>
    <w:rsid w:val="00DE6588"/>
    <w:rsid w:val="00DE65B3"/>
    <w:rsid w:val="00DE66DE"/>
    <w:rsid w:val="00DE72B1"/>
    <w:rsid w:val="00DE78C9"/>
    <w:rsid w:val="00DF11E0"/>
    <w:rsid w:val="00DF13B1"/>
    <w:rsid w:val="00DF17A1"/>
    <w:rsid w:val="00DF1848"/>
    <w:rsid w:val="00DF191C"/>
    <w:rsid w:val="00DF1A6A"/>
    <w:rsid w:val="00DF1A81"/>
    <w:rsid w:val="00DF235C"/>
    <w:rsid w:val="00DF243F"/>
    <w:rsid w:val="00DF30EC"/>
    <w:rsid w:val="00DF35AD"/>
    <w:rsid w:val="00DF3825"/>
    <w:rsid w:val="00DF398C"/>
    <w:rsid w:val="00DF3DB6"/>
    <w:rsid w:val="00DF4D5B"/>
    <w:rsid w:val="00DF5438"/>
    <w:rsid w:val="00DF563B"/>
    <w:rsid w:val="00DF5F11"/>
    <w:rsid w:val="00DF67C9"/>
    <w:rsid w:val="00DF6C0C"/>
    <w:rsid w:val="00DF6C9E"/>
    <w:rsid w:val="00DF6E3A"/>
    <w:rsid w:val="00DF7137"/>
    <w:rsid w:val="00DF7CAA"/>
    <w:rsid w:val="00E003CE"/>
    <w:rsid w:val="00E00468"/>
    <w:rsid w:val="00E0085A"/>
    <w:rsid w:val="00E01A3C"/>
    <w:rsid w:val="00E01D22"/>
    <w:rsid w:val="00E01E35"/>
    <w:rsid w:val="00E024BF"/>
    <w:rsid w:val="00E02569"/>
    <w:rsid w:val="00E02B59"/>
    <w:rsid w:val="00E035F4"/>
    <w:rsid w:val="00E04099"/>
    <w:rsid w:val="00E04623"/>
    <w:rsid w:val="00E052B2"/>
    <w:rsid w:val="00E052C8"/>
    <w:rsid w:val="00E053A4"/>
    <w:rsid w:val="00E056D0"/>
    <w:rsid w:val="00E059CE"/>
    <w:rsid w:val="00E05F06"/>
    <w:rsid w:val="00E0693C"/>
    <w:rsid w:val="00E0735F"/>
    <w:rsid w:val="00E0784F"/>
    <w:rsid w:val="00E07967"/>
    <w:rsid w:val="00E10FFD"/>
    <w:rsid w:val="00E11025"/>
    <w:rsid w:val="00E113AC"/>
    <w:rsid w:val="00E113F5"/>
    <w:rsid w:val="00E11BE8"/>
    <w:rsid w:val="00E126A8"/>
    <w:rsid w:val="00E12864"/>
    <w:rsid w:val="00E12C62"/>
    <w:rsid w:val="00E1312B"/>
    <w:rsid w:val="00E137DB"/>
    <w:rsid w:val="00E13DB3"/>
    <w:rsid w:val="00E1433E"/>
    <w:rsid w:val="00E143D8"/>
    <w:rsid w:val="00E147D7"/>
    <w:rsid w:val="00E14E60"/>
    <w:rsid w:val="00E1506F"/>
    <w:rsid w:val="00E15300"/>
    <w:rsid w:val="00E15B18"/>
    <w:rsid w:val="00E15D29"/>
    <w:rsid w:val="00E15F27"/>
    <w:rsid w:val="00E16795"/>
    <w:rsid w:val="00E167B2"/>
    <w:rsid w:val="00E16C7A"/>
    <w:rsid w:val="00E17081"/>
    <w:rsid w:val="00E1762B"/>
    <w:rsid w:val="00E17740"/>
    <w:rsid w:val="00E17AB1"/>
    <w:rsid w:val="00E17BCD"/>
    <w:rsid w:val="00E2001E"/>
    <w:rsid w:val="00E20323"/>
    <w:rsid w:val="00E20EAC"/>
    <w:rsid w:val="00E210EF"/>
    <w:rsid w:val="00E22AC9"/>
    <w:rsid w:val="00E23003"/>
    <w:rsid w:val="00E23608"/>
    <w:rsid w:val="00E23993"/>
    <w:rsid w:val="00E23BA2"/>
    <w:rsid w:val="00E2446C"/>
    <w:rsid w:val="00E2476C"/>
    <w:rsid w:val="00E24955"/>
    <w:rsid w:val="00E24C28"/>
    <w:rsid w:val="00E251B0"/>
    <w:rsid w:val="00E257A7"/>
    <w:rsid w:val="00E257C4"/>
    <w:rsid w:val="00E25B3C"/>
    <w:rsid w:val="00E2650A"/>
    <w:rsid w:val="00E26D0D"/>
    <w:rsid w:val="00E26ED1"/>
    <w:rsid w:val="00E272BD"/>
    <w:rsid w:val="00E27599"/>
    <w:rsid w:val="00E27876"/>
    <w:rsid w:val="00E3031B"/>
    <w:rsid w:val="00E31538"/>
    <w:rsid w:val="00E31939"/>
    <w:rsid w:val="00E328F7"/>
    <w:rsid w:val="00E32C50"/>
    <w:rsid w:val="00E32F4F"/>
    <w:rsid w:val="00E332B5"/>
    <w:rsid w:val="00E33D1F"/>
    <w:rsid w:val="00E34C0E"/>
    <w:rsid w:val="00E34CE0"/>
    <w:rsid w:val="00E34F78"/>
    <w:rsid w:val="00E3503B"/>
    <w:rsid w:val="00E356C2"/>
    <w:rsid w:val="00E35BC4"/>
    <w:rsid w:val="00E35BD7"/>
    <w:rsid w:val="00E35F68"/>
    <w:rsid w:val="00E3628C"/>
    <w:rsid w:val="00E36340"/>
    <w:rsid w:val="00E36685"/>
    <w:rsid w:val="00E36B79"/>
    <w:rsid w:val="00E40412"/>
    <w:rsid w:val="00E409F1"/>
    <w:rsid w:val="00E40C86"/>
    <w:rsid w:val="00E40CCB"/>
    <w:rsid w:val="00E4276B"/>
    <w:rsid w:val="00E43181"/>
    <w:rsid w:val="00E43199"/>
    <w:rsid w:val="00E432C6"/>
    <w:rsid w:val="00E435BC"/>
    <w:rsid w:val="00E43780"/>
    <w:rsid w:val="00E43C55"/>
    <w:rsid w:val="00E443B9"/>
    <w:rsid w:val="00E4481E"/>
    <w:rsid w:val="00E44B16"/>
    <w:rsid w:val="00E44EA2"/>
    <w:rsid w:val="00E45F4C"/>
    <w:rsid w:val="00E4614B"/>
    <w:rsid w:val="00E461BC"/>
    <w:rsid w:val="00E464E8"/>
    <w:rsid w:val="00E46941"/>
    <w:rsid w:val="00E4699B"/>
    <w:rsid w:val="00E470EE"/>
    <w:rsid w:val="00E472A6"/>
    <w:rsid w:val="00E473D8"/>
    <w:rsid w:val="00E50037"/>
    <w:rsid w:val="00E50228"/>
    <w:rsid w:val="00E5063D"/>
    <w:rsid w:val="00E50769"/>
    <w:rsid w:val="00E50F37"/>
    <w:rsid w:val="00E51132"/>
    <w:rsid w:val="00E51550"/>
    <w:rsid w:val="00E5166F"/>
    <w:rsid w:val="00E51F4A"/>
    <w:rsid w:val="00E521F2"/>
    <w:rsid w:val="00E52205"/>
    <w:rsid w:val="00E52461"/>
    <w:rsid w:val="00E52CDE"/>
    <w:rsid w:val="00E5302D"/>
    <w:rsid w:val="00E539B7"/>
    <w:rsid w:val="00E547F1"/>
    <w:rsid w:val="00E54817"/>
    <w:rsid w:val="00E54A86"/>
    <w:rsid w:val="00E54F35"/>
    <w:rsid w:val="00E5553A"/>
    <w:rsid w:val="00E5585A"/>
    <w:rsid w:val="00E55DE6"/>
    <w:rsid w:val="00E563AA"/>
    <w:rsid w:val="00E565C7"/>
    <w:rsid w:val="00E5674F"/>
    <w:rsid w:val="00E56E3F"/>
    <w:rsid w:val="00E56E5E"/>
    <w:rsid w:val="00E56FD1"/>
    <w:rsid w:val="00E56FF8"/>
    <w:rsid w:val="00E57754"/>
    <w:rsid w:val="00E57974"/>
    <w:rsid w:val="00E57BF8"/>
    <w:rsid w:val="00E57D12"/>
    <w:rsid w:val="00E57DB8"/>
    <w:rsid w:val="00E600F0"/>
    <w:rsid w:val="00E603D0"/>
    <w:rsid w:val="00E6129A"/>
    <w:rsid w:val="00E6176E"/>
    <w:rsid w:val="00E617E2"/>
    <w:rsid w:val="00E61A5B"/>
    <w:rsid w:val="00E62298"/>
    <w:rsid w:val="00E623D1"/>
    <w:rsid w:val="00E626C0"/>
    <w:rsid w:val="00E62813"/>
    <w:rsid w:val="00E62A2F"/>
    <w:rsid w:val="00E62DA7"/>
    <w:rsid w:val="00E62DD4"/>
    <w:rsid w:val="00E631D1"/>
    <w:rsid w:val="00E63543"/>
    <w:rsid w:val="00E63D09"/>
    <w:rsid w:val="00E64081"/>
    <w:rsid w:val="00E64695"/>
    <w:rsid w:val="00E649F5"/>
    <w:rsid w:val="00E64B5C"/>
    <w:rsid w:val="00E65112"/>
    <w:rsid w:val="00E65337"/>
    <w:rsid w:val="00E6564F"/>
    <w:rsid w:val="00E6575F"/>
    <w:rsid w:val="00E65A70"/>
    <w:rsid w:val="00E65BDC"/>
    <w:rsid w:val="00E65E73"/>
    <w:rsid w:val="00E662BF"/>
    <w:rsid w:val="00E662E1"/>
    <w:rsid w:val="00E66723"/>
    <w:rsid w:val="00E66A15"/>
    <w:rsid w:val="00E66E5C"/>
    <w:rsid w:val="00E66F9E"/>
    <w:rsid w:val="00E675B9"/>
    <w:rsid w:val="00E675CA"/>
    <w:rsid w:val="00E677D6"/>
    <w:rsid w:val="00E677E4"/>
    <w:rsid w:val="00E67AF7"/>
    <w:rsid w:val="00E67B16"/>
    <w:rsid w:val="00E67BE8"/>
    <w:rsid w:val="00E67D89"/>
    <w:rsid w:val="00E705BA"/>
    <w:rsid w:val="00E706EC"/>
    <w:rsid w:val="00E709F3"/>
    <w:rsid w:val="00E70A70"/>
    <w:rsid w:val="00E713A6"/>
    <w:rsid w:val="00E716DD"/>
    <w:rsid w:val="00E7170A"/>
    <w:rsid w:val="00E71943"/>
    <w:rsid w:val="00E71D83"/>
    <w:rsid w:val="00E720CC"/>
    <w:rsid w:val="00E721CF"/>
    <w:rsid w:val="00E72415"/>
    <w:rsid w:val="00E727EB"/>
    <w:rsid w:val="00E728AD"/>
    <w:rsid w:val="00E72CE4"/>
    <w:rsid w:val="00E72EA2"/>
    <w:rsid w:val="00E72F7D"/>
    <w:rsid w:val="00E72FE2"/>
    <w:rsid w:val="00E73009"/>
    <w:rsid w:val="00E731D0"/>
    <w:rsid w:val="00E734E5"/>
    <w:rsid w:val="00E73B5D"/>
    <w:rsid w:val="00E74273"/>
    <w:rsid w:val="00E74487"/>
    <w:rsid w:val="00E74623"/>
    <w:rsid w:val="00E746CC"/>
    <w:rsid w:val="00E74731"/>
    <w:rsid w:val="00E74854"/>
    <w:rsid w:val="00E74CFE"/>
    <w:rsid w:val="00E74DB5"/>
    <w:rsid w:val="00E756B0"/>
    <w:rsid w:val="00E75B7E"/>
    <w:rsid w:val="00E75C91"/>
    <w:rsid w:val="00E763C6"/>
    <w:rsid w:val="00E767F9"/>
    <w:rsid w:val="00E77ACF"/>
    <w:rsid w:val="00E77AFA"/>
    <w:rsid w:val="00E77C4D"/>
    <w:rsid w:val="00E80005"/>
    <w:rsid w:val="00E806C7"/>
    <w:rsid w:val="00E8080D"/>
    <w:rsid w:val="00E80A2A"/>
    <w:rsid w:val="00E81010"/>
    <w:rsid w:val="00E81327"/>
    <w:rsid w:val="00E81802"/>
    <w:rsid w:val="00E81B7D"/>
    <w:rsid w:val="00E82435"/>
    <w:rsid w:val="00E82B19"/>
    <w:rsid w:val="00E82C29"/>
    <w:rsid w:val="00E834DB"/>
    <w:rsid w:val="00E83A6D"/>
    <w:rsid w:val="00E83C47"/>
    <w:rsid w:val="00E83EFF"/>
    <w:rsid w:val="00E84126"/>
    <w:rsid w:val="00E8446E"/>
    <w:rsid w:val="00E84BA1"/>
    <w:rsid w:val="00E84D95"/>
    <w:rsid w:val="00E850D8"/>
    <w:rsid w:val="00E8517D"/>
    <w:rsid w:val="00E85228"/>
    <w:rsid w:val="00E8546D"/>
    <w:rsid w:val="00E85731"/>
    <w:rsid w:val="00E85BE4"/>
    <w:rsid w:val="00E85DDB"/>
    <w:rsid w:val="00E86C9D"/>
    <w:rsid w:val="00E86E0B"/>
    <w:rsid w:val="00E86E51"/>
    <w:rsid w:val="00E872B8"/>
    <w:rsid w:val="00E8763C"/>
    <w:rsid w:val="00E87AD7"/>
    <w:rsid w:val="00E87CDD"/>
    <w:rsid w:val="00E904F6"/>
    <w:rsid w:val="00E90B74"/>
    <w:rsid w:val="00E90DD9"/>
    <w:rsid w:val="00E9120B"/>
    <w:rsid w:val="00E91902"/>
    <w:rsid w:val="00E919D0"/>
    <w:rsid w:val="00E91F74"/>
    <w:rsid w:val="00E92B2A"/>
    <w:rsid w:val="00E92C20"/>
    <w:rsid w:val="00E9341A"/>
    <w:rsid w:val="00E939D8"/>
    <w:rsid w:val="00E93F64"/>
    <w:rsid w:val="00E9442F"/>
    <w:rsid w:val="00E9458B"/>
    <w:rsid w:val="00E947F2"/>
    <w:rsid w:val="00E94C97"/>
    <w:rsid w:val="00E94F22"/>
    <w:rsid w:val="00E95162"/>
    <w:rsid w:val="00E9538C"/>
    <w:rsid w:val="00E9539B"/>
    <w:rsid w:val="00E953C6"/>
    <w:rsid w:val="00E957DE"/>
    <w:rsid w:val="00E95B9D"/>
    <w:rsid w:val="00E95C47"/>
    <w:rsid w:val="00E95C49"/>
    <w:rsid w:val="00E960B6"/>
    <w:rsid w:val="00E965CA"/>
    <w:rsid w:val="00E96997"/>
    <w:rsid w:val="00E96A93"/>
    <w:rsid w:val="00E97CD2"/>
    <w:rsid w:val="00E97FE9"/>
    <w:rsid w:val="00EA0969"/>
    <w:rsid w:val="00EA0F99"/>
    <w:rsid w:val="00EA1828"/>
    <w:rsid w:val="00EA2341"/>
    <w:rsid w:val="00EA273D"/>
    <w:rsid w:val="00EA31D6"/>
    <w:rsid w:val="00EA39E8"/>
    <w:rsid w:val="00EA4302"/>
    <w:rsid w:val="00EA451D"/>
    <w:rsid w:val="00EA4A42"/>
    <w:rsid w:val="00EA501A"/>
    <w:rsid w:val="00EA5149"/>
    <w:rsid w:val="00EA581D"/>
    <w:rsid w:val="00EA59A2"/>
    <w:rsid w:val="00EA5BFF"/>
    <w:rsid w:val="00EA5D0D"/>
    <w:rsid w:val="00EA5E40"/>
    <w:rsid w:val="00EA6136"/>
    <w:rsid w:val="00EA617B"/>
    <w:rsid w:val="00EA61B2"/>
    <w:rsid w:val="00EA6321"/>
    <w:rsid w:val="00EA63E8"/>
    <w:rsid w:val="00EA691F"/>
    <w:rsid w:val="00EA6A1B"/>
    <w:rsid w:val="00EA7A24"/>
    <w:rsid w:val="00EB0023"/>
    <w:rsid w:val="00EB049D"/>
    <w:rsid w:val="00EB1734"/>
    <w:rsid w:val="00EB18D7"/>
    <w:rsid w:val="00EB1B1F"/>
    <w:rsid w:val="00EB1BFF"/>
    <w:rsid w:val="00EB2095"/>
    <w:rsid w:val="00EB20B3"/>
    <w:rsid w:val="00EB28B4"/>
    <w:rsid w:val="00EB2EAA"/>
    <w:rsid w:val="00EB3229"/>
    <w:rsid w:val="00EB331D"/>
    <w:rsid w:val="00EB334D"/>
    <w:rsid w:val="00EB338A"/>
    <w:rsid w:val="00EB3697"/>
    <w:rsid w:val="00EB36CE"/>
    <w:rsid w:val="00EB4363"/>
    <w:rsid w:val="00EB446E"/>
    <w:rsid w:val="00EB4A21"/>
    <w:rsid w:val="00EB4B2B"/>
    <w:rsid w:val="00EB4D9B"/>
    <w:rsid w:val="00EB583F"/>
    <w:rsid w:val="00EB5B21"/>
    <w:rsid w:val="00EB60B4"/>
    <w:rsid w:val="00EB6302"/>
    <w:rsid w:val="00EB633B"/>
    <w:rsid w:val="00EB63BC"/>
    <w:rsid w:val="00EB643D"/>
    <w:rsid w:val="00EB64FE"/>
    <w:rsid w:val="00EB66F0"/>
    <w:rsid w:val="00EB7122"/>
    <w:rsid w:val="00EB748B"/>
    <w:rsid w:val="00EB7899"/>
    <w:rsid w:val="00EC0260"/>
    <w:rsid w:val="00EC059B"/>
    <w:rsid w:val="00EC072A"/>
    <w:rsid w:val="00EC0A4A"/>
    <w:rsid w:val="00EC0A88"/>
    <w:rsid w:val="00EC0ACF"/>
    <w:rsid w:val="00EC0B60"/>
    <w:rsid w:val="00EC0BD0"/>
    <w:rsid w:val="00EC0D0C"/>
    <w:rsid w:val="00EC106A"/>
    <w:rsid w:val="00EC17D5"/>
    <w:rsid w:val="00EC1A40"/>
    <w:rsid w:val="00EC1F45"/>
    <w:rsid w:val="00EC2022"/>
    <w:rsid w:val="00EC2227"/>
    <w:rsid w:val="00EC2548"/>
    <w:rsid w:val="00EC28FE"/>
    <w:rsid w:val="00EC2CB2"/>
    <w:rsid w:val="00EC356D"/>
    <w:rsid w:val="00EC3BC1"/>
    <w:rsid w:val="00EC3FBB"/>
    <w:rsid w:val="00EC3FC7"/>
    <w:rsid w:val="00EC4CA8"/>
    <w:rsid w:val="00EC4FDD"/>
    <w:rsid w:val="00EC5421"/>
    <w:rsid w:val="00EC5A3C"/>
    <w:rsid w:val="00EC6102"/>
    <w:rsid w:val="00EC6315"/>
    <w:rsid w:val="00EC64C6"/>
    <w:rsid w:val="00EC664A"/>
    <w:rsid w:val="00EC69A9"/>
    <w:rsid w:val="00EC6D18"/>
    <w:rsid w:val="00EC6F3C"/>
    <w:rsid w:val="00EC724A"/>
    <w:rsid w:val="00ED0331"/>
    <w:rsid w:val="00ED0C55"/>
    <w:rsid w:val="00ED0E2C"/>
    <w:rsid w:val="00ED10FC"/>
    <w:rsid w:val="00ED1222"/>
    <w:rsid w:val="00ED1401"/>
    <w:rsid w:val="00ED1754"/>
    <w:rsid w:val="00ED1980"/>
    <w:rsid w:val="00ED1A29"/>
    <w:rsid w:val="00ED1BC9"/>
    <w:rsid w:val="00ED222B"/>
    <w:rsid w:val="00ED26C5"/>
    <w:rsid w:val="00ED2A72"/>
    <w:rsid w:val="00ED2D50"/>
    <w:rsid w:val="00ED3062"/>
    <w:rsid w:val="00ED30FD"/>
    <w:rsid w:val="00ED360F"/>
    <w:rsid w:val="00ED3697"/>
    <w:rsid w:val="00ED36C1"/>
    <w:rsid w:val="00ED3916"/>
    <w:rsid w:val="00ED4177"/>
    <w:rsid w:val="00ED441A"/>
    <w:rsid w:val="00ED45AF"/>
    <w:rsid w:val="00ED4657"/>
    <w:rsid w:val="00ED4871"/>
    <w:rsid w:val="00ED518C"/>
    <w:rsid w:val="00ED57E3"/>
    <w:rsid w:val="00ED657F"/>
    <w:rsid w:val="00ED6A74"/>
    <w:rsid w:val="00ED6B9E"/>
    <w:rsid w:val="00ED6CAF"/>
    <w:rsid w:val="00ED743E"/>
    <w:rsid w:val="00ED7803"/>
    <w:rsid w:val="00EE07D3"/>
    <w:rsid w:val="00EE09A2"/>
    <w:rsid w:val="00EE0AE1"/>
    <w:rsid w:val="00EE0E14"/>
    <w:rsid w:val="00EE0EEE"/>
    <w:rsid w:val="00EE1223"/>
    <w:rsid w:val="00EE12A0"/>
    <w:rsid w:val="00EE153A"/>
    <w:rsid w:val="00EE1809"/>
    <w:rsid w:val="00EE1918"/>
    <w:rsid w:val="00EE1BBD"/>
    <w:rsid w:val="00EE23AB"/>
    <w:rsid w:val="00EE2871"/>
    <w:rsid w:val="00EE296F"/>
    <w:rsid w:val="00EE2F91"/>
    <w:rsid w:val="00EE38C8"/>
    <w:rsid w:val="00EE435E"/>
    <w:rsid w:val="00EE4FBD"/>
    <w:rsid w:val="00EE501F"/>
    <w:rsid w:val="00EE504F"/>
    <w:rsid w:val="00EE5594"/>
    <w:rsid w:val="00EE65F5"/>
    <w:rsid w:val="00EE66C7"/>
    <w:rsid w:val="00EE6943"/>
    <w:rsid w:val="00EE6BA8"/>
    <w:rsid w:val="00EE6CCD"/>
    <w:rsid w:val="00EE6CE7"/>
    <w:rsid w:val="00EE7025"/>
    <w:rsid w:val="00EE7485"/>
    <w:rsid w:val="00EF000B"/>
    <w:rsid w:val="00EF0102"/>
    <w:rsid w:val="00EF019C"/>
    <w:rsid w:val="00EF08B3"/>
    <w:rsid w:val="00EF0AD4"/>
    <w:rsid w:val="00EF1999"/>
    <w:rsid w:val="00EF22D8"/>
    <w:rsid w:val="00EF2333"/>
    <w:rsid w:val="00EF2B30"/>
    <w:rsid w:val="00EF2E0F"/>
    <w:rsid w:val="00EF3C17"/>
    <w:rsid w:val="00EF4D77"/>
    <w:rsid w:val="00EF5366"/>
    <w:rsid w:val="00EF5403"/>
    <w:rsid w:val="00EF5DF9"/>
    <w:rsid w:val="00EF62A2"/>
    <w:rsid w:val="00EF653C"/>
    <w:rsid w:val="00EF73B1"/>
    <w:rsid w:val="00EF7504"/>
    <w:rsid w:val="00EF76BD"/>
    <w:rsid w:val="00F00044"/>
    <w:rsid w:val="00F0020C"/>
    <w:rsid w:val="00F0021C"/>
    <w:rsid w:val="00F00394"/>
    <w:rsid w:val="00F00B97"/>
    <w:rsid w:val="00F0171E"/>
    <w:rsid w:val="00F01F9B"/>
    <w:rsid w:val="00F02786"/>
    <w:rsid w:val="00F02C9E"/>
    <w:rsid w:val="00F02F93"/>
    <w:rsid w:val="00F03AB3"/>
    <w:rsid w:val="00F03E40"/>
    <w:rsid w:val="00F0457E"/>
    <w:rsid w:val="00F0463B"/>
    <w:rsid w:val="00F047E1"/>
    <w:rsid w:val="00F04B96"/>
    <w:rsid w:val="00F05BF2"/>
    <w:rsid w:val="00F05FE1"/>
    <w:rsid w:val="00F06B9C"/>
    <w:rsid w:val="00F071BC"/>
    <w:rsid w:val="00F0736F"/>
    <w:rsid w:val="00F07558"/>
    <w:rsid w:val="00F101C1"/>
    <w:rsid w:val="00F1020E"/>
    <w:rsid w:val="00F103FC"/>
    <w:rsid w:val="00F11019"/>
    <w:rsid w:val="00F111F4"/>
    <w:rsid w:val="00F1154B"/>
    <w:rsid w:val="00F1170D"/>
    <w:rsid w:val="00F1179B"/>
    <w:rsid w:val="00F11A21"/>
    <w:rsid w:val="00F11C6C"/>
    <w:rsid w:val="00F11F86"/>
    <w:rsid w:val="00F12325"/>
    <w:rsid w:val="00F12775"/>
    <w:rsid w:val="00F127E2"/>
    <w:rsid w:val="00F12926"/>
    <w:rsid w:val="00F12C37"/>
    <w:rsid w:val="00F13397"/>
    <w:rsid w:val="00F138B2"/>
    <w:rsid w:val="00F138D3"/>
    <w:rsid w:val="00F1416F"/>
    <w:rsid w:val="00F14179"/>
    <w:rsid w:val="00F14831"/>
    <w:rsid w:val="00F14857"/>
    <w:rsid w:val="00F14E33"/>
    <w:rsid w:val="00F14F1A"/>
    <w:rsid w:val="00F15044"/>
    <w:rsid w:val="00F15656"/>
    <w:rsid w:val="00F1579A"/>
    <w:rsid w:val="00F159F3"/>
    <w:rsid w:val="00F164F1"/>
    <w:rsid w:val="00F16664"/>
    <w:rsid w:val="00F16EBD"/>
    <w:rsid w:val="00F17611"/>
    <w:rsid w:val="00F1796B"/>
    <w:rsid w:val="00F202C6"/>
    <w:rsid w:val="00F203E8"/>
    <w:rsid w:val="00F2046C"/>
    <w:rsid w:val="00F210AB"/>
    <w:rsid w:val="00F2147C"/>
    <w:rsid w:val="00F22203"/>
    <w:rsid w:val="00F223D9"/>
    <w:rsid w:val="00F225B7"/>
    <w:rsid w:val="00F2326F"/>
    <w:rsid w:val="00F2340E"/>
    <w:rsid w:val="00F23658"/>
    <w:rsid w:val="00F236C4"/>
    <w:rsid w:val="00F23BA2"/>
    <w:rsid w:val="00F23D60"/>
    <w:rsid w:val="00F2416F"/>
    <w:rsid w:val="00F248A2"/>
    <w:rsid w:val="00F24B84"/>
    <w:rsid w:val="00F24DAB"/>
    <w:rsid w:val="00F257C0"/>
    <w:rsid w:val="00F26873"/>
    <w:rsid w:val="00F273D4"/>
    <w:rsid w:val="00F27EEC"/>
    <w:rsid w:val="00F27F7E"/>
    <w:rsid w:val="00F30A86"/>
    <w:rsid w:val="00F30EC7"/>
    <w:rsid w:val="00F311A2"/>
    <w:rsid w:val="00F31B74"/>
    <w:rsid w:val="00F327E1"/>
    <w:rsid w:val="00F32B4C"/>
    <w:rsid w:val="00F32DC9"/>
    <w:rsid w:val="00F32EFC"/>
    <w:rsid w:val="00F3372A"/>
    <w:rsid w:val="00F337E7"/>
    <w:rsid w:val="00F33947"/>
    <w:rsid w:val="00F33C36"/>
    <w:rsid w:val="00F33EDC"/>
    <w:rsid w:val="00F33FD1"/>
    <w:rsid w:val="00F34349"/>
    <w:rsid w:val="00F344C0"/>
    <w:rsid w:val="00F3464C"/>
    <w:rsid w:val="00F34AEE"/>
    <w:rsid w:val="00F35485"/>
    <w:rsid w:val="00F356A2"/>
    <w:rsid w:val="00F3687D"/>
    <w:rsid w:val="00F36C48"/>
    <w:rsid w:val="00F375BF"/>
    <w:rsid w:val="00F3769B"/>
    <w:rsid w:val="00F378B7"/>
    <w:rsid w:val="00F37BB8"/>
    <w:rsid w:val="00F37F67"/>
    <w:rsid w:val="00F411AC"/>
    <w:rsid w:val="00F41617"/>
    <w:rsid w:val="00F41A8C"/>
    <w:rsid w:val="00F41D9C"/>
    <w:rsid w:val="00F41E3C"/>
    <w:rsid w:val="00F42145"/>
    <w:rsid w:val="00F42594"/>
    <w:rsid w:val="00F425FD"/>
    <w:rsid w:val="00F4272F"/>
    <w:rsid w:val="00F42789"/>
    <w:rsid w:val="00F42BAB"/>
    <w:rsid w:val="00F42C5B"/>
    <w:rsid w:val="00F43072"/>
    <w:rsid w:val="00F4411F"/>
    <w:rsid w:val="00F44730"/>
    <w:rsid w:val="00F447B9"/>
    <w:rsid w:val="00F44AA7"/>
    <w:rsid w:val="00F45B5D"/>
    <w:rsid w:val="00F45DAD"/>
    <w:rsid w:val="00F45F2D"/>
    <w:rsid w:val="00F462B2"/>
    <w:rsid w:val="00F4650A"/>
    <w:rsid w:val="00F46542"/>
    <w:rsid w:val="00F4657C"/>
    <w:rsid w:val="00F4720D"/>
    <w:rsid w:val="00F47394"/>
    <w:rsid w:val="00F4759F"/>
    <w:rsid w:val="00F47C38"/>
    <w:rsid w:val="00F50030"/>
    <w:rsid w:val="00F50350"/>
    <w:rsid w:val="00F50823"/>
    <w:rsid w:val="00F5095F"/>
    <w:rsid w:val="00F50C9C"/>
    <w:rsid w:val="00F51575"/>
    <w:rsid w:val="00F51772"/>
    <w:rsid w:val="00F51AB5"/>
    <w:rsid w:val="00F51AFC"/>
    <w:rsid w:val="00F51E99"/>
    <w:rsid w:val="00F5247B"/>
    <w:rsid w:val="00F52524"/>
    <w:rsid w:val="00F527A9"/>
    <w:rsid w:val="00F53936"/>
    <w:rsid w:val="00F541BA"/>
    <w:rsid w:val="00F544C3"/>
    <w:rsid w:val="00F5485E"/>
    <w:rsid w:val="00F551F2"/>
    <w:rsid w:val="00F55818"/>
    <w:rsid w:val="00F559D4"/>
    <w:rsid w:val="00F55C36"/>
    <w:rsid w:val="00F55C61"/>
    <w:rsid w:val="00F55D3A"/>
    <w:rsid w:val="00F55DA5"/>
    <w:rsid w:val="00F5635B"/>
    <w:rsid w:val="00F56403"/>
    <w:rsid w:val="00F568CA"/>
    <w:rsid w:val="00F56978"/>
    <w:rsid w:val="00F569BE"/>
    <w:rsid w:val="00F56A54"/>
    <w:rsid w:val="00F56A98"/>
    <w:rsid w:val="00F56EEC"/>
    <w:rsid w:val="00F56EF8"/>
    <w:rsid w:val="00F572C8"/>
    <w:rsid w:val="00F57497"/>
    <w:rsid w:val="00F576A7"/>
    <w:rsid w:val="00F576C5"/>
    <w:rsid w:val="00F57A1D"/>
    <w:rsid w:val="00F57A91"/>
    <w:rsid w:val="00F57C7A"/>
    <w:rsid w:val="00F57CA8"/>
    <w:rsid w:val="00F60119"/>
    <w:rsid w:val="00F60168"/>
    <w:rsid w:val="00F603E0"/>
    <w:rsid w:val="00F61339"/>
    <w:rsid w:val="00F6143E"/>
    <w:rsid w:val="00F61456"/>
    <w:rsid w:val="00F619E6"/>
    <w:rsid w:val="00F61F9B"/>
    <w:rsid w:val="00F6266A"/>
    <w:rsid w:val="00F629BC"/>
    <w:rsid w:val="00F62D40"/>
    <w:rsid w:val="00F62D6D"/>
    <w:rsid w:val="00F62F59"/>
    <w:rsid w:val="00F63721"/>
    <w:rsid w:val="00F64027"/>
    <w:rsid w:val="00F645B7"/>
    <w:rsid w:val="00F64D50"/>
    <w:rsid w:val="00F64E23"/>
    <w:rsid w:val="00F652DE"/>
    <w:rsid w:val="00F65583"/>
    <w:rsid w:val="00F659CD"/>
    <w:rsid w:val="00F65A00"/>
    <w:rsid w:val="00F65D30"/>
    <w:rsid w:val="00F65E0D"/>
    <w:rsid w:val="00F65EF9"/>
    <w:rsid w:val="00F66D04"/>
    <w:rsid w:val="00F66E8D"/>
    <w:rsid w:val="00F67A24"/>
    <w:rsid w:val="00F67E3B"/>
    <w:rsid w:val="00F67F0E"/>
    <w:rsid w:val="00F700EC"/>
    <w:rsid w:val="00F70201"/>
    <w:rsid w:val="00F7022C"/>
    <w:rsid w:val="00F702B7"/>
    <w:rsid w:val="00F702E9"/>
    <w:rsid w:val="00F70478"/>
    <w:rsid w:val="00F70955"/>
    <w:rsid w:val="00F71808"/>
    <w:rsid w:val="00F71810"/>
    <w:rsid w:val="00F71BC2"/>
    <w:rsid w:val="00F71D22"/>
    <w:rsid w:val="00F71DB8"/>
    <w:rsid w:val="00F71E77"/>
    <w:rsid w:val="00F72B81"/>
    <w:rsid w:val="00F72E79"/>
    <w:rsid w:val="00F735FF"/>
    <w:rsid w:val="00F73924"/>
    <w:rsid w:val="00F73BAB"/>
    <w:rsid w:val="00F744F0"/>
    <w:rsid w:val="00F7458D"/>
    <w:rsid w:val="00F74CCB"/>
    <w:rsid w:val="00F75123"/>
    <w:rsid w:val="00F7514A"/>
    <w:rsid w:val="00F75574"/>
    <w:rsid w:val="00F75A0B"/>
    <w:rsid w:val="00F75AF0"/>
    <w:rsid w:val="00F763A8"/>
    <w:rsid w:val="00F765C5"/>
    <w:rsid w:val="00F7681F"/>
    <w:rsid w:val="00F76BE1"/>
    <w:rsid w:val="00F77088"/>
    <w:rsid w:val="00F7722D"/>
    <w:rsid w:val="00F77925"/>
    <w:rsid w:val="00F77EB0"/>
    <w:rsid w:val="00F802CB"/>
    <w:rsid w:val="00F8086C"/>
    <w:rsid w:val="00F80A23"/>
    <w:rsid w:val="00F80E04"/>
    <w:rsid w:val="00F81ABF"/>
    <w:rsid w:val="00F81BA4"/>
    <w:rsid w:val="00F81BE9"/>
    <w:rsid w:val="00F821F2"/>
    <w:rsid w:val="00F8242A"/>
    <w:rsid w:val="00F829E7"/>
    <w:rsid w:val="00F82F8D"/>
    <w:rsid w:val="00F84C20"/>
    <w:rsid w:val="00F854BB"/>
    <w:rsid w:val="00F85F7B"/>
    <w:rsid w:val="00F86A70"/>
    <w:rsid w:val="00F86F3B"/>
    <w:rsid w:val="00F8784F"/>
    <w:rsid w:val="00F8790E"/>
    <w:rsid w:val="00F87BE8"/>
    <w:rsid w:val="00F90353"/>
    <w:rsid w:val="00F906E6"/>
    <w:rsid w:val="00F9072E"/>
    <w:rsid w:val="00F90B13"/>
    <w:rsid w:val="00F90C6B"/>
    <w:rsid w:val="00F90F8A"/>
    <w:rsid w:val="00F9115A"/>
    <w:rsid w:val="00F912FB"/>
    <w:rsid w:val="00F915DF"/>
    <w:rsid w:val="00F919CA"/>
    <w:rsid w:val="00F91AED"/>
    <w:rsid w:val="00F91E04"/>
    <w:rsid w:val="00F91F89"/>
    <w:rsid w:val="00F920BE"/>
    <w:rsid w:val="00F921ED"/>
    <w:rsid w:val="00F92B67"/>
    <w:rsid w:val="00F93090"/>
    <w:rsid w:val="00F93258"/>
    <w:rsid w:val="00F93353"/>
    <w:rsid w:val="00F935FE"/>
    <w:rsid w:val="00F938CC"/>
    <w:rsid w:val="00F93951"/>
    <w:rsid w:val="00F93F2B"/>
    <w:rsid w:val="00F94D72"/>
    <w:rsid w:val="00F94D79"/>
    <w:rsid w:val="00F95AD5"/>
    <w:rsid w:val="00F95E65"/>
    <w:rsid w:val="00F96333"/>
    <w:rsid w:val="00F96B6E"/>
    <w:rsid w:val="00F96D4F"/>
    <w:rsid w:val="00F970F2"/>
    <w:rsid w:val="00F97DE6"/>
    <w:rsid w:val="00F97EB2"/>
    <w:rsid w:val="00FA02CC"/>
    <w:rsid w:val="00FA08C9"/>
    <w:rsid w:val="00FA0CC6"/>
    <w:rsid w:val="00FA0EBD"/>
    <w:rsid w:val="00FA12B7"/>
    <w:rsid w:val="00FA1CA4"/>
    <w:rsid w:val="00FA20E1"/>
    <w:rsid w:val="00FA2147"/>
    <w:rsid w:val="00FA2758"/>
    <w:rsid w:val="00FA2DEE"/>
    <w:rsid w:val="00FA3446"/>
    <w:rsid w:val="00FA3E1E"/>
    <w:rsid w:val="00FA413A"/>
    <w:rsid w:val="00FA45E2"/>
    <w:rsid w:val="00FA4B8B"/>
    <w:rsid w:val="00FA4BF4"/>
    <w:rsid w:val="00FA55DF"/>
    <w:rsid w:val="00FA5744"/>
    <w:rsid w:val="00FA588C"/>
    <w:rsid w:val="00FA5CFF"/>
    <w:rsid w:val="00FA5DDE"/>
    <w:rsid w:val="00FA61CE"/>
    <w:rsid w:val="00FA648C"/>
    <w:rsid w:val="00FA6726"/>
    <w:rsid w:val="00FA6932"/>
    <w:rsid w:val="00FA74A0"/>
    <w:rsid w:val="00FA74E5"/>
    <w:rsid w:val="00FA75C2"/>
    <w:rsid w:val="00FA79C5"/>
    <w:rsid w:val="00FA7A3F"/>
    <w:rsid w:val="00FA7AA4"/>
    <w:rsid w:val="00FB02AE"/>
    <w:rsid w:val="00FB04A5"/>
    <w:rsid w:val="00FB0D8B"/>
    <w:rsid w:val="00FB1233"/>
    <w:rsid w:val="00FB16AF"/>
    <w:rsid w:val="00FB1A98"/>
    <w:rsid w:val="00FB220C"/>
    <w:rsid w:val="00FB22DD"/>
    <w:rsid w:val="00FB28F8"/>
    <w:rsid w:val="00FB2E8B"/>
    <w:rsid w:val="00FB3420"/>
    <w:rsid w:val="00FB35D6"/>
    <w:rsid w:val="00FB392D"/>
    <w:rsid w:val="00FB4236"/>
    <w:rsid w:val="00FB49B7"/>
    <w:rsid w:val="00FB4A00"/>
    <w:rsid w:val="00FB4FD7"/>
    <w:rsid w:val="00FB54BF"/>
    <w:rsid w:val="00FB564B"/>
    <w:rsid w:val="00FB57E8"/>
    <w:rsid w:val="00FB6693"/>
    <w:rsid w:val="00FB76D0"/>
    <w:rsid w:val="00FB7A85"/>
    <w:rsid w:val="00FC05D3"/>
    <w:rsid w:val="00FC061B"/>
    <w:rsid w:val="00FC0626"/>
    <w:rsid w:val="00FC0917"/>
    <w:rsid w:val="00FC0C82"/>
    <w:rsid w:val="00FC10A6"/>
    <w:rsid w:val="00FC1137"/>
    <w:rsid w:val="00FC122D"/>
    <w:rsid w:val="00FC1298"/>
    <w:rsid w:val="00FC1DE3"/>
    <w:rsid w:val="00FC23B4"/>
    <w:rsid w:val="00FC26E9"/>
    <w:rsid w:val="00FC381B"/>
    <w:rsid w:val="00FC3846"/>
    <w:rsid w:val="00FC3E39"/>
    <w:rsid w:val="00FC3FDF"/>
    <w:rsid w:val="00FC421C"/>
    <w:rsid w:val="00FC4C76"/>
    <w:rsid w:val="00FC57E5"/>
    <w:rsid w:val="00FC5956"/>
    <w:rsid w:val="00FC5F9D"/>
    <w:rsid w:val="00FC6612"/>
    <w:rsid w:val="00FC7EEA"/>
    <w:rsid w:val="00FD02A0"/>
    <w:rsid w:val="00FD0377"/>
    <w:rsid w:val="00FD0BF8"/>
    <w:rsid w:val="00FD1182"/>
    <w:rsid w:val="00FD1320"/>
    <w:rsid w:val="00FD15A0"/>
    <w:rsid w:val="00FD17F6"/>
    <w:rsid w:val="00FD2C92"/>
    <w:rsid w:val="00FD2F60"/>
    <w:rsid w:val="00FD4170"/>
    <w:rsid w:val="00FD4764"/>
    <w:rsid w:val="00FD47FE"/>
    <w:rsid w:val="00FD4DC1"/>
    <w:rsid w:val="00FD53D0"/>
    <w:rsid w:val="00FD573C"/>
    <w:rsid w:val="00FD5C27"/>
    <w:rsid w:val="00FD5DD5"/>
    <w:rsid w:val="00FD608E"/>
    <w:rsid w:val="00FD6649"/>
    <w:rsid w:val="00FD6835"/>
    <w:rsid w:val="00FD6FB4"/>
    <w:rsid w:val="00FD70FB"/>
    <w:rsid w:val="00FD7C0B"/>
    <w:rsid w:val="00FE03A4"/>
    <w:rsid w:val="00FE084C"/>
    <w:rsid w:val="00FE09A7"/>
    <w:rsid w:val="00FE09D7"/>
    <w:rsid w:val="00FE0A7D"/>
    <w:rsid w:val="00FE0A87"/>
    <w:rsid w:val="00FE0AEC"/>
    <w:rsid w:val="00FE0E29"/>
    <w:rsid w:val="00FE0F7C"/>
    <w:rsid w:val="00FE17D8"/>
    <w:rsid w:val="00FE1BC2"/>
    <w:rsid w:val="00FE2030"/>
    <w:rsid w:val="00FE2845"/>
    <w:rsid w:val="00FE2A57"/>
    <w:rsid w:val="00FE2FBD"/>
    <w:rsid w:val="00FE3074"/>
    <w:rsid w:val="00FE357B"/>
    <w:rsid w:val="00FE35BA"/>
    <w:rsid w:val="00FE3660"/>
    <w:rsid w:val="00FE39DF"/>
    <w:rsid w:val="00FE3CE3"/>
    <w:rsid w:val="00FE4033"/>
    <w:rsid w:val="00FE4503"/>
    <w:rsid w:val="00FE4735"/>
    <w:rsid w:val="00FE4DA7"/>
    <w:rsid w:val="00FE558B"/>
    <w:rsid w:val="00FE5A4F"/>
    <w:rsid w:val="00FE5B07"/>
    <w:rsid w:val="00FE60B6"/>
    <w:rsid w:val="00FE6AA0"/>
    <w:rsid w:val="00FE72B2"/>
    <w:rsid w:val="00FE7920"/>
    <w:rsid w:val="00FF0700"/>
    <w:rsid w:val="00FF09E6"/>
    <w:rsid w:val="00FF0B20"/>
    <w:rsid w:val="00FF0E31"/>
    <w:rsid w:val="00FF1473"/>
    <w:rsid w:val="00FF1C4E"/>
    <w:rsid w:val="00FF2172"/>
    <w:rsid w:val="00FF21C4"/>
    <w:rsid w:val="00FF232C"/>
    <w:rsid w:val="00FF283E"/>
    <w:rsid w:val="00FF2CAC"/>
    <w:rsid w:val="00FF2D04"/>
    <w:rsid w:val="00FF3009"/>
    <w:rsid w:val="00FF389D"/>
    <w:rsid w:val="00FF38D9"/>
    <w:rsid w:val="00FF3927"/>
    <w:rsid w:val="00FF4116"/>
    <w:rsid w:val="00FF4483"/>
    <w:rsid w:val="00FF482A"/>
    <w:rsid w:val="00FF4A4A"/>
    <w:rsid w:val="00FF4EF9"/>
    <w:rsid w:val="00FF59A8"/>
    <w:rsid w:val="00FF5B24"/>
    <w:rsid w:val="00FF600B"/>
    <w:rsid w:val="00FF6C0C"/>
    <w:rsid w:val="00FF73CB"/>
    <w:rsid w:val="00FF7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B"/>
    <w:rPr>
      <w:rFonts w:ascii="Trebuchet MS" w:eastAsia="MS Mincho" w:hAnsi="Trebuchet MS" w:cs="Times New Roman"/>
      <w:lang w:val="en-US"/>
    </w:rPr>
  </w:style>
  <w:style w:type="paragraph" w:styleId="Heading1">
    <w:name w:val="heading 1"/>
    <w:basedOn w:val="Normal"/>
    <w:next w:val="Normal"/>
    <w:link w:val="Heading1Char"/>
    <w:uiPriority w:val="9"/>
    <w:qFormat/>
    <w:rsid w:val="00D17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121"/>
    <w:pPr>
      <w:keepNext/>
      <w:spacing w:after="0" w:line="240" w:lineRule="auto"/>
      <w:jc w:val="center"/>
      <w:outlineLvl w:val="1"/>
    </w:pPr>
    <w:rPr>
      <w:rFonts w:ascii="Arial" w:eastAsia="Times New Roman" w:hAnsi="Arial"/>
      <w:b/>
      <w:sz w:val="28"/>
      <w:szCs w:val="20"/>
      <w:lang w:eastAsia="ro-RO"/>
    </w:rPr>
  </w:style>
  <w:style w:type="paragraph" w:styleId="Heading3">
    <w:name w:val="heading 3"/>
    <w:basedOn w:val="Normal"/>
    <w:next w:val="Normal"/>
    <w:link w:val="Heading3Char"/>
    <w:uiPriority w:val="9"/>
    <w:semiHidden/>
    <w:unhideWhenUsed/>
    <w:qFormat/>
    <w:rsid w:val="00DF13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iPriority w:val="99"/>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uiPriority w:val="99"/>
    <w:rsid w:val="002D048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sden">
    <w:name w:val="s_den"/>
    <w:rsid w:val="00205701"/>
  </w:style>
  <w:style w:type="character" w:customStyle="1" w:styleId="spar">
    <w:name w:val="s_par"/>
    <w:rsid w:val="00205701"/>
  </w:style>
  <w:style w:type="paragraph" w:styleId="BodyText3">
    <w:name w:val="Body Text 3"/>
    <w:basedOn w:val="Normal"/>
    <w:link w:val="BodyText3Char"/>
    <w:rsid w:val="004B738D"/>
    <w:pPr>
      <w:spacing w:after="0" w:line="240" w:lineRule="auto"/>
    </w:pPr>
    <w:rPr>
      <w:rFonts w:ascii="Times New Roman" w:eastAsia="Times New Roman" w:hAnsi="Times New Roman"/>
      <w:sz w:val="28"/>
      <w:szCs w:val="20"/>
      <w:lang w:val="ro-RO" w:eastAsia="ro-RO"/>
    </w:rPr>
  </w:style>
  <w:style w:type="character" w:customStyle="1" w:styleId="BodyText3Char">
    <w:name w:val="Body Text 3 Char"/>
    <w:basedOn w:val="DefaultParagraphFont"/>
    <w:link w:val="BodyText3"/>
    <w:rsid w:val="004B738D"/>
    <w:rPr>
      <w:rFonts w:ascii="Times New Roman" w:eastAsia="Times New Roman" w:hAnsi="Times New Roman" w:cs="Times New Roman"/>
      <w:sz w:val="28"/>
      <w:szCs w:val="20"/>
      <w:lang w:eastAsia="ro-RO"/>
    </w:rPr>
  </w:style>
  <w:style w:type="character" w:customStyle="1" w:styleId="Heading2Char">
    <w:name w:val="Heading 2 Char"/>
    <w:basedOn w:val="DefaultParagraphFont"/>
    <w:link w:val="Heading2"/>
    <w:rsid w:val="00944121"/>
    <w:rPr>
      <w:rFonts w:ascii="Arial" w:eastAsia="Times New Roman" w:hAnsi="Arial" w:cs="Times New Roman"/>
      <w:b/>
      <w:sz w:val="28"/>
      <w:szCs w:val="20"/>
      <w:lang w:val="en-US" w:eastAsia="ro-RO"/>
    </w:rPr>
  </w:style>
  <w:style w:type="paragraph" w:customStyle="1" w:styleId="Default">
    <w:name w:val="Default"/>
    <w:rsid w:val="007F5B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F5BC2"/>
    <w:rPr>
      <w:color w:val="auto"/>
    </w:rPr>
  </w:style>
  <w:style w:type="paragraph" w:customStyle="1" w:styleId="CM3">
    <w:name w:val="CM3"/>
    <w:basedOn w:val="Default"/>
    <w:next w:val="Default"/>
    <w:uiPriority w:val="99"/>
    <w:rsid w:val="007F5BC2"/>
    <w:rPr>
      <w:color w:val="auto"/>
    </w:rPr>
  </w:style>
  <w:style w:type="paragraph" w:customStyle="1" w:styleId="CM4">
    <w:name w:val="CM4"/>
    <w:basedOn w:val="Default"/>
    <w:next w:val="Default"/>
    <w:uiPriority w:val="99"/>
    <w:rsid w:val="007F5BC2"/>
    <w:rPr>
      <w:color w:val="auto"/>
    </w:rPr>
  </w:style>
  <w:style w:type="paragraph" w:styleId="BodyTextIndent">
    <w:name w:val="Body Text Indent"/>
    <w:basedOn w:val="Normal"/>
    <w:link w:val="BodyTextIndentChar"/>
    <w:uiPriority w:val="99"/>
    <w:semiHidden/>
    <w:unhideWhenUsed/>
    <w:rsid w:val="000E551B"/>
    <w:pPr>
      <w:ind w:left="360"/>
    </w:pPr>
  </w:style>
  <w:style w:type="character" w:customStyle="1" w:styleId="BodyTextIndentChar">
    <w:name w:val="Body Text Indent Char"/>
    <w:basedOn w:val="DefaultParagraphFont"/>
    <w:link w:val="BodyTextIndent"/>
    <w:uiPriority w:val="99"/>
    <w:semiHidden/>
    <w:rsid w:val="000E551B"/>
    <w:rPr>
      <w:rFonts w:ascii="Trebuchet MS" w:eastAsia="MS Mincho" w:hAnsi="Trebuchet MS" w:cs="Times New Roman"/>
      <w:lang w:val="en-US"/>
    </w:rPr>
  </w:style>
  <w:style w:type="character" w:customStyle="1" w:styleId="rvts2">
    <w:name w:val="rvts2"/>
    <w:basedOn w:val="DefaultParagraphFont"/>
    <w:rsid w:val="009D556A"/>
  </w:style>
  <w:style w:type="character" w:customStyle="1" w:styleId="rvts8">
    <w:name w:val="rvts8"/>
    <w:basedOn w:val="DefaultParagraphFont"/>
    <w:rsid w:val="005322AD"/>
  </w:style>
  <w:style w:type="paragraph" w:styleId="NormalWeb">
    <w:name w:val="Normal (Web)"/>
    <w:basedOn w:val="Normal"/>
    <w:uiPriority w:val="99"/>
    <w:unhideWhenUsed/>
    <w:qFormat/>
    <w:rsid w:val="005322AD"/>
    <w:pPr>
      <w:spacing w:before="100" w:beforeAutospacing="1" w:after="100" w:afterAutospacing="1" w:line="240" w:lineRule="auto"/>
    </w:pPr>
    <w:rPr>
      <w:rFonts w:ascii="Times New Roman" w:eastAsia="Times New Roman" w:hAnsi="Times New Roman"/>
      <w:sz w:val="24"/>
      <w:szCs w:val="24"/>
    </w:rPr>
  </w:style>
  <w:style w:type="character" w:customStyle="1" w:styleId="rvts9">
    <w:name w:val="rvts9"/>
    <w:basedOn w:val="DefaultParagraphFont"/>
    <w:rsid w:val="005322AD"/>
  </w:style>
  <w:style w:type="character" w:customStyle="1" w:styleId="Heading3Char">
    <w:name w:val="Heading 3 Char"/>
    <w:basedOn w:val="DefaultParagraphFont"/>
    <w:link w:val="Heading3"/>
    <w:uiPriority w:val="9"/>
    <w:semiHidden/>
    <w:rsid w:val="00DF13B1"/>
    <w:rPr>
      <w:rFonts w:asciiTheme="majorHAnsi" w:eastAsiaTheme="majorEastAsia" w:hAnsiTheme="majorHAnsi" w:cstheme="majorBidi"/>
      <w:color w:val="243F60" w:themeColor="accent1" w:themeShade="7F"/>
      <w:sz w:val="24"/>
      <w:szCs w:val="24"/>
      <w:lang w:val="en-US"/>
    </w:rPr>
  </w:style>
  <w:style w:type="character" w:customStyle="1" w:styleId="slitbdy">
    <w:name w:val="s_lit_bdy"/>
    <w:basedOn w:val="DefaultParagraphFont"/>
    <w:rsid w:val="00B524E2"/>
  </w:style>
  <w:style w:type="character" w:customStyle="1" w:styleId="psearchhighlight">
    <w:name w:val="psearchhighlight"/>
    <w:basedOn w:val="DefaultParagraphFont"/>
    <w:rsid w:val="00FE0F7C"/>
  </w:style>
  <w:style w:type="character" w:customStyle="1" w:styleId="rvts7">
    <w:name w:val="rvts7"/>
    <w:basedOn w:val="DefaultParagraphFont"/>
    <w:rsid w:val="002B4FE2"/>
  </w:style>
  <w:style w:type="character" w:customStyle="1" w:styleId="rvts3">
    <w:name w:val="rvts3"/>
    <w:basedOn w:val="DefaultParagraphFont"/>
    <w:rsid w:val="004F55C7"/>
  </w:style>
  <w:style w:type="character" w:customStyle="1" w:styleId="rvts4">
    <w:name w:val="rvts4"/>
    <w:basedOn w:val="DefaultParagraphFont"/>
    <w:rsid w:val="00FE0A87"/>
  </w:style>
  <w:style w:type="character" w:customStyle="1" w:styleId="l5def1">
    <w:name w:val="l5def1"/>
    <w:basedOn w:val="DefaultParagraphFont"/>
    <w:rsid w:val="005D1C5D"/>
    <w:rPr>
      <w:rFonts w:ascii="Arial" w:hAnsi="Arial" w:cs="Arial" w:hint="default"/>
      <w:color w:val="000000"/>
      <w:sz w:val="26"/>
      <w:szCs w:val="26"/>
    </w:rPr>
  </w:style>
  <w:style w:type="paragraph" w:customStyle="1" w:styleId="Listparagraf1">
    <w:name w:val="Listă paragraf1"/>
    <w:basedOn w:val="Normal"/>
    <w:uiPriority w:val="99"/>
    <w:rsid w:val="002021AC"/>
    <w:pPr>
      <w:spacing w:after="160" w:line="259" w:lineRule="auto"/>
      <w:ind w:left="720"/>
    </w:pPr>
    <w:rPr>
      <w:rFonts w:ascii="Calibri" w:eastAsia="Times New Roman" w:hAnsi="Calibri" w:cs="Calibri"/>
      <w:lang w:val="en-GB"/>
    </w:rPr>
  </w:style>
  <w:style w:type="character" w:customStyle="1" w:styleId="WW8Num1z0">
    <w:name w:val="WW8Num1z0"/>
    <w:rsid w:val="00806009"/>
  </w:style>
  <w:style w:type="character" w:customStyle="1" w:styleId="WW8Num1z8">
    <w:name w:val="WW8Num1z8"/>
    <w:rsid w:val="00806009"/>
  </w:style>
  <w:style w:type="character" w:customStyle="1" w:styleId="salnbdy">
    <w:name w:val="s_aln_bdy"/>
    <w:basedOn w:val="DefaultParagraphFont"/>
    <w:rsid w:val="00FA0CC6"/>
  </w:style>
  <w:style w:type="character" w:customStyle="1" w:styleId="a">
    <w:name w:val="_"/>
    <w:rsid w:val="00AD6986"/>
  </w:style>
  <w:style w:type="paragraph" w:customStyle="1" w:styleId="rvps3">
    <w:name w:val="rvps3"/>
    <w:basedOn w:val="Normal"/>
    <w:rsid w:val="005A75E3"/>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link w:val="ListParagraph"/>
    <w:uiPriority w:val="34"/>
    <w:qFormat/>
    <w:locked/>
    <w:rsid w:val="005409D3"/>
    <w:rPr>
      <w:rFonts w:ascii="Trebuchet MS" w:eastAsia="MS Mincho" w:hAnsi="Trebuchet MS" w:cs="Times New Roman"/>
      <w:lang w:val="en-US"/>
    </w:rPr>
  </w:style>
  <w:style w:type="paragraph" w:styleId="BodyText">
    <w:name w:val="Body Text"/>
    <w:basedOn w:val="Normal"/>
    <w:link w:val="BodyTextChar"/>
    <w:uiPriority w:val="99"/>
    <w:semiHidden/>
    <w:unhideWhenUsed/>
    <w:rsid w:val="009B281C"/>
  </w:style>
  <w:style w:type="character" w:customStyle="1" w:styleId="BodyTextChar">
    <w:name w:val="Body Text Char"/>
    <w:basedOn w:val="DefaultParagraphFont"/>
    <w:link w:val="BodyText"/>
    <w:uiPriority w:val="99"/>
    <w:semiHidden/>
    <w:rsid w:val="009B281C"/>
    <w:rPr>
      <w:rFonts w:ascii="Trebuchet MS" w:eastAsia="MS Mincho" w:hAnsi="Trebuchet MS" w:cs="Times New Roman"/>
      <w:lang w:val="en-US"/>
    </w:rPr>
  </w:style>
  <w:style w:type="paragraph" w:customStyle="1" w:styleId="Frspaiere">
    <w:name w:val="Fără spațiere"/>
    <w:rsid w:val="00035DA6"/>
    <w:pPr>
      <w:suppressAutoHyphens/>
      <w:spacing w:after="0" w:line="240" w:lineRule="auto"/>
    </w:pPr>
    <w:rPr>
      <w:rFonts w:ascii="Calibri" w:eastAsia="Times New Roman" w:hAnsi="Calibri" w:cs="Times New Roman"/>
      <w:lang w:eastAsia="ar-SA"/>
    </w:rPr>
  </w:style>
  <w:style w:type="character" w:customStyle="1" w:styleId="NoSpacingChar">
    <w:name w:val="No Spacing Char"/>
    <w:link w:val="NoSpacing"/>
    <w:uiPriority w:val="1"/>
    <w:locked/>
    <w:rsid w:val="005F111B"/>
    <w:rPr>
      <w:rFonts w:ascii="Trebuchet MS" w:eastAsia="MS Mincho" w:hAnsi="Trebuchet MS" w:cs="Times New Roman"/>
      <w:lang w:val="en-US"/>
    </w:rPr>
  </w:style>
  <w:style w:type="character" w:customStyle="1" w:styleId="tli1">
    <w:name w:val="tli1"/>
    <w:basedOn w:val="DefaultParagraphFont"/>
    <w:rsid w:val="00B17A54"/>
  </w:style>
  <w:style w:type="character" w:customStyle="1" w:styleId="shdr">
    <w:name w:val="s_hdr"/>
    <w:basedOn w:val="DefaultParagraphFont"/>
    <w:uiPriority w:val="99"/>
    <w:rsid w:val="00054E46"/>
    <w:rPr>
      <w:rFonts w:cs="Times New Roman"/>
    </w:rPr>
  </w:style>
  <w:style w:type="character" w:customStyle="1" w:styleId="spctbdy">
    <w:name w:val="s_pct_bdy"/>
    <w:basedOn w:val="DefaultParagraphFont"/>
    <w:rsid w:val="00AB3C1F"/>
  </w:style>
  <w:style w:type="character" w:customStyle="1" w:styleId="Heading1Char">
    <w:name w:val="Heading 1 Char"/>
    <w:basedOn w:val="DefaultParagraphFont"/>
    <w:link w:val="Heading1"/>
    <w:uiPriority w:val="9"/>
    <w:rsid w:val="00D1759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027">
      <w:bodyDiv w:val="1"/>
      <w:marLeft w:val="0"/>
      <w:marRight w:val="0"/>
      <w:marTop w:val="0"/>
      <w:marBottom w:val="0"/>
      <w:divBdr>
        <w:top w:val="none" w:sz="0" w:space="0" w:color="auto"/>
        <w:left w:val="none" w:sz="0" w:space="0" w:color="auto"/>
        <w:bottom w:val="none" w:sz="0" w:space="0" w:color="auto"/>
        <w:right w:val="none" w:sz="0" w:space="0" w:color="auto"/>
      </w:divBdr>
    </w:div>
    <w:div w:id="7022944">
      <w:bodyDiv w:val="1"/>
      <w:marLeft w:val="0"/>
      <w:marRight w:val="0"/>
      <w:marTop w:val="0"/>
      <w:marBottom w:val="0"/>
      <w:divBdr>
        <w:top w:val="none" w:sz="0" w:space="0" w:color="auto"/>
        <w:left w:val="none" w:sz="0" w:space="0" w:color="auto"/>
        <w:bottom w:val="none" w:sz="0" w:space="0" w:color="auto"/>
        <w:right w:val="none" w:sz="0" w:space="0" w:color="auto"/>
      </w:divBdr>
    </w:div>
    <w:div w:id="7412166">
      <w:bodyDiv w:val="1"/>
      <w:marLeft w:val="0"/>
      <w:marRight w:val="0"/>
      <w:marTop w:val="0"/>
      <w:marBottom w:val="0"/>
      <w:divBdr>
        <w:top w:val="none" w:sz="0" w:space="0" w:color="auto"/>
        <w:left w:val="none" w:sz="0" w:space="0" w:color="auto"/>
        <w:bottom w:val="none" w:sz="0" w:space="0" w:color="auto"/>
        <w:right w:val="none" w:sz="0" w:space="0" w:color="auto"/>
      </w:divBdr>
    </w:div>
    <w:div w:id="7758975">
      <w:bodyDiv w:val="1"/>
      <w:marLeft w:val="0"/>
      <w:marRight w:val="0"/>
      <w:marTop w:val="0"/>
      <w:marBottom w:val="0"/>
      <w:divBdr>
        <w:top w:val="none" w:sz="0" w:space="0" w:color="auto"/>
        <w:left w:val="none" w:sz="0" w:space="0" w:color="auto"/>
        <w:bottom w:val="none" w:sz="0" w:space="0" w:color="auto"/>
        <w:right w:val="none" w:sz="0" w:space="0" w:color="auto"/>
      </w:divBdr>
    </w:div>
    <w:div w:id="8220915">
      <w:bodyDiv w:val="1"/>
      <w:marLeft w:val="0"/>
      <w:marRight w:val="0"/>
      <w:marTop w:val="0"/>
      <w:marBottom w:val="0"/>
      <w:divBdr>
        <w:top w:val="none" w:sz="0" w:space="0" w:color="auto"/>
        <w:left w:val="none" w:sz="0" w:space="0" w:color="auto"/>
        <w:bottom w:val="none" w:sz="0" w:space="0" w:color="auto"/>
        <w:right w:val="none" w:sz="0" w:space="0" w:color="auto"/>
      </w:divBdr>
    </w:div>
    <w:div w:id="8609122">
      <w:bodyDiv w:val="1"/>
      <w:marLeft w:val="0"/>
      <w:marRight w:val="0"/>
      <w:marTop w:val="0"/>
      <w:marBottom w:val="0"/>
      <w:divBdr>
        <w:top w:val="none" w:sz="0" w:space="0" w:color="auto"/>
        <w:left w:val="none" w:sz="0" w:space="0" w:color="auto"/>
        <w:bottom w:val="none" w:sz="0" w:space="0" w:color="auto"/>
        <w:right w:val="none" w:sz="0" w:space="0" w:color="auto"/>
      </w:divBdr>
    </w:div>
    <w:div w:id="12149138">
      <w:bodyDiv w:val="1"/>
      <w:marLeft w:val="0"/>
      <w:marRight w:val="0"/>
      <w:marTop w:val="0"/>
      <w:marBottom w:val="0"/>
      <w:divBdr>
        <w:top w:val="none" w:sz="0" w:space="0" w:color="auto"/>
        <w:left w:val="none" w:sz="0" w:space="0" w:color="auto"/>
        <w:bottom w:val="none" w:sz="0" w:space="0" w:color="auto"/>
        <w:right w:val="none" w:sz="0" w:space="0" w:color="auto"/>
      </w:divBdr>
    </w:div>
    <w:div w:id="15350898">
      <w:bodyDiv w:val="1"/>
      <w:marLeft w:val="0"/>
      <w:marRight w:val="0"/>
      <w:marTop w:val="0"/>
      <w:marBottom w:val="0"/>
      <w:divBdr>
        <w:top w:val="none" w:sz="0" w:space="0" w:color="auto"/>
        <w:left w:val="none" w:sz="0" w:space="0" w:color="auto"/>
        <w:bottom w:val="none" w:sz="0" w:space="0" w:color="auto"/>
        <w:right w:val="none" w:sz="0" w:space="0" w:color="auto"/>
      </w:divBdr>
    </w:div>
    <w:div w:id="16741248">
      <w:bodyDiv w:val="1"/>
      <w:marLeft w:val="0"/>
      <w:marRight w:val="0"/>
      <w:marTop w:val="0"/>
      <w:marBottom w:val="0"/>
      <w:divBdr>
        <w:top w:val="none" w:sz="0" w:space="0" w:color="auto"/>
        <w:left w:val="none" w:sz="0" w:space="0" w:color="auto"/>
        <w:bottom w:val="none" w:sz="0" w:space="0" w:color="auto"/>
        <w:right w:val="none" w:sz="0" w:space="0" w:color="auto"/>
      </w:divBdr>
    </w:div>
    <w:div w:id="19747688">
      <w:bodyDiv w:val="1"/>
      <w:marLeft w:val="0"/>
      <w:marRight w:val="0"/>
      <w:marTop w:val="0"/>
      <w:marBottom w:val="0"/>
      <w:divBdr>
        <w:top w:val="none" w:sz="0" w:space="0" w:color="auto"/>
        <w:left w:val="none" w:sz="0" w:space="0" w:color="auto"/>
        <w:bottom w:val="none" w:sz="0" w:space="0" w:color="auto"/>
        <w:right w:val="none" w:sz="0" w:space="0" w:color="auto"/>
      </w:divBdr>
    </w:div>
    <w:div w:id="19860447">
      <w:bodyDiv w:val="1"/>
      <w:marLeft w:val="0"/>
      <w:marRight w:val="0"/>
      <w:marTop w:val="0"/>
      <w:marBottom w:val="0"/>
      <w:divBdr>
        <w:top w:val="none" w:sz="0" w:space="0" w:color="auto"/>
        <w:left w:val="none" w:sz="0" w:space="0" w:color="auto"/>
        <w:bottom w:val="none" w:sz="0" w:space="0" w:color="auto"/>
        <w:right w:val="none" w:sz="0" w:space="0" w:color="auto"/>
      </w:divBdr>
    </w:div>
    <w:div w:id="22244794">
      <w:bodyDiv w:val="1"/>
      <w:marLeft w:val="0"/>
      <w:marRight w:val="0"/>
      <w:marTop w:val="0"/>
      <w:marBottom w:val="0"/>
      <w:divBdr>
        <w:top w:val="none" w:sz="0" w:space="0" w:color="auto"/>
        <w:left w:val="none" w:sz="0" w:space="0" w:color="auto"/>
        <w:bottom w:val="none" w:sz="0" w:space="0" w:color="auto"/>
        <w:right w:val="none" w:sz="0" w:space="0" w:color="auto"/>
      </w:divBdr>
    </w:div>
    <w:div w:id="22364279">
      <w:bodyDiv w:val="1"/>
      <w:marLeft w:val="0"/>
      <w:marRight w:val="0"/>
      <w:marTop w:val="0"/>
      <w:marBottom w:val="0"/>
      <w:divBdr>
        <w:top w:val="none" w:sz="0" w:space="0" w:color="auto"/>
        <w:left w:val="none" w:sz="0" w:space="0" w:color="auto"/>
        <w:bottom w:val="none" w:sz="0" w:space="0" w:color="auto"/>
        <w:right w:val="none" w:sz="0" w:space="0" w:color="auto"/>
      </w:divBdr>
    </w:div>
    <w:div w:id="23754184">
      <w:bodyDiv w:val="1"/>
      <w:marLeft w:val="0"/>
      <w:marRight w:val="0"/>
      <w:marTop w:val="0"/>
      <w:marBottom w:val="0"/>
      <w:divBdr>
        <w:top w:val="none" w:sz="0" w:space="0" w:color="auto"/>
        <w:left w:val="none" w:sz="0" w:space="0" w:color="auto"/>
        <w:bottom w:val="none" w:sz="0" w:space="0" w:color="auto"/>
        <w:right w:val="none" w:sz="0" w:space="0" w:color="auto"/>
      </w:divBdr>
    </w:div>
    <w:div w:id="26150442">
      <w:bodyDiv w:val="1"/>
      <w:marLeft w:val="0"/>
      <w:marRight w:val="0"/>
      <w:marTop w:val="0"/>
      <w:marBottom w:val="0"/>
      <w:divBdr>
        <w:top w:val="none" w:sz="0" w:space="0" w:color="auto"/>
        <w:left w:val="none" w:sz="0" w:space="0" w:color="auto"/>
        <w:bottom w:val="none" w:sz="0" w:space="0" w:color="auto"/>
        <w:right w:val="none" w:sz="0" w:space="0" w:color="auto"/>
      </w:divBdr>
    </w:div>
    <w:div w:id="26297071">
      <w:bodyDiv w:val="1"/>
      <w:marLeft w:val="0"/>
      <w:marRight w:val="0"/>
      <w:marTop w:val="0"/>
      <w:marBottom w:val="0"/>
      <w:divBdr>
        <w:top w:val="none" w:sz="0" w:space="0" w:color="auto"/>
        <w:left w:val="none" w:sz="0" w:space="0" w:color="auto"/>
        <w:bottom w:val="none" w:sz="0" w:space="0" w:color="auto"/>
        <w:right w:val="none" w:sz="0" w:space="0" w:color="auto"/>
      </w:divBdr>
    </w:div>
    <w:div w:id="26877923">
      <w:bodyDiv w:val="1"/>
      <w:marLeft w:val="0"/>
      <w:marRight w:val="0"/>
      <w:marTop w:val="0"/>
      <w:marBottom w:val="0"/>
      <w:divBdr>
        <w:top w:val="none" w:sz="0" w:space="0" w:color="auto"/>
        <w:left w:val="none" w:sz="0" w:space="0" w:color="auto"/>
        <w:bottom w:val="none" w:sz="0" w:space="0" w:color="auto"/>
        <w:right w:val="none" w:sz="0" w:space="0" w:color="auto"/>
      </w:divBdr>
    </w:div>
    <w:div w:id="29842758">
      <w:bodyDiv w:val="1"/>
      <w:marLeft w:val="0"/>
      <w:marRight w:val="0"/>
      <w:marTop w:val="0"/>
      <w:marBottom w:val="0"/>
      <w:divBdr>
        <w:top w:val="none" w:sz="0" w:space="0" w:color="auto"/>
        <w:left w:val="none" w:sz="0" w:space="0" w:color="auto"/>
        <w:bottom w:val="none" w:sz="0" w:space="0" w:color="auto"/>
        <w:right w:val="none" w:sz="0" w:space="0" w:color="auto"/>
      </w:divBdr>
    </w:div>
    <w:div w:id="31417863">
      <w:bodyDiv w:val="1"/>
      <w:marLeft w:val="0"/>
      <w:marRight w:val="0"/>
      <w:marTop w:val="0"/>
      <w:marBottom w:val="0"/>
      <w:divBdr>
        <w:top w:val="none" w:sz="0" w:space="0" w:color="auto"/>
        <w:left w:val="none" w:sz="0" w:space="0" w:color="auto"/>
        <w:bottom w:val="none" w:sz="0" w:space="0" w:color="auto"/>
        <w:right w:val="none" w:sz="0" w:space="0" w:color="auto"/>
      </w:divBdr>
    </w:div>
    <w:div w:id="34234870">
      <w:bodyDiv w:val="1"/>
      <w:marLeft w:val="0"/>
      <w:marRight w:val="0"/>
      <w:marTop w:val="0"/>
      <w:marBottom w:val="0"/>
      <w:divBdr>
        <w:top w:val="none" w:sz="0" w:space="0" w:color="auto"/>
        <w:left w:val="none" w:sz="0" w:space="0" w:color="auto"/>
        <w:bottom w:val="none" w:sz="0" w:space="0" w:color="auto"/>
        <w:right w:val="none" w:sz="0" w:space="0" w:color="auto"/>
      </w:divBdr>
    </w:div>
    <w:div w:id="4549346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50352672">
      <w:bodyDiv w:val="1"/>
      <w:marLeft w:val="0"/>
      <w:marRight w:val="0"/>
      <w:marTop w:val="0"/>
      <w:marBottom w:val="0"/>
      <w:divBdr>
        <w:top w:val="none" w:sz="0" w:space="0" w:color="auto"/>
        <w:left w:val="none" w:sz="0" w:space="0" w:color="auto"/>
        <w:bottom w:val="none" w:sz="0" w:space="0" w:color="auto"/>
        <w:right w:val="none" w:sz="0" w:space="0" w:color="auto"/>
      </w:divBdr>
    </w:div>
    <w:div w:id="53089064">
      <w:bodyDiv w:val="1"/>
      <w:marLeft w:val="0"/>
      <w:marRight w:val="0"/>
      <w:marTop w:val="0"/>
      <w:marBottom w:val="0"/>
      <w:divBdr>
        <w:top w:val="none" w:sz="0" w:space="0" w:color="auto"/>
        <w:left w:val="none" w:sz="0" w:space="0" w:color="auto"/>
        <w:bottom w:val="none" w:sz="0" w:space="0" w:color="auto"/>
        <w:right w:val="none" w:sz="0" w:space="0" w:color="auto"/>
      </w:divBdr>
    </w:div>
    <w:div w:id="57947853">
      <w:bodyDiv w:val="1"/>
      <w:marLeft w:val="0"/>
      <w:marRight w:val="0"/>
      <w:marTop w:val="0"/>
      <w:marBottom w:val="0"/>
      <w:divBdr>
        <w:top w:val="none" w:sz="0" w:space="0" w:color="auto"/>
        <w:left w:val="none" w:sz="0" w:space="0" w:color="auto"/>
        <w:bottom w:val="none" w:sz="0" w:space="0" w:color="auto"/>
        <w:right w:val="none" w:sz="0" w:space="0" w:color="auto"/>
      </w:divBdr>
    </w:div>
    <w:div w:id="59639813">
      <w:bodyDiv w:val="1"/>
      <w:marLeft w:val="0"/>
      <w:marRight w:val="0"/>
      <w:marTop w:val="0"/>
      <w:marBottom w:val="0"/>
      <w:divBdr>
        <w:top w:val="none" w:sz="0" w:space="0" w:color="auto"/>
        <w:left w:val="none" w:sz="0" w:space="0" w:color="auto"/>
        <w:bottom w:val="none" w:sz="0" w:space="0" w:color="auto"/>
        <w:right w:val="none" w:sz="0" w:space="0" w:color="auto"/>
      </w:divBdr>
    </w:div>
    <w:div w:id="59721155">
      <w:bodyDiv w:val="1"/>
      <w:marLeft w:val="0"/>
      <w:marRight w:val="0"/>
      <w:marTop w:val="0"/>
      <w:marBottom w:val="0"/>
      <w:divBdr>
        <w:top w:val="none" w:sz="0" w:space="0" w:color="auto"/>
        <w:left w:val="none" w:sz="0" w:space="0" w:color="auto"/>
        <w:bottom w:val="none" w:sz="0" w:space="0" w:color="auto"/>
        <w:right w:val="none" w:sz="0" w:space="0" w:color="auto"/>
      </w:divBdr>
    </w:div>
    <w:div w:id="61102632">
      <w:bodyDiv w:val="1"/>
      <w:marLeft w:val="0"/>
      <w:marRight w:val="0"/>
      <w:marTop w:val="0"/>
      <w:marBottom w:val="0"/>
      <w:divBdr>
        <w:top w:val="none" w:sz="0" w:space="0" w:color="auto"/>
        <w:left w:val="none" w:sz="0" w:space="0" w:color="auto"/>
        <w:bottom w:val="none" w:sz="0" w:space="0" w:color="auto"/>
        <w:right w:val="none" w:sz="0" w:space="0" w:color="auto"/>
      </w:divBdr>
    </w:div>
    <w:div w:id="65498669">
      <w:bodyDiv w:val="1"/>
      <w:marLeft w:val="0"/>
      <w:marRight w:val="0"/>
      <w:marTop w:val="0"/>
      <w:marBottom w:val="0"/>
      <w:divBdr>
        <w:top w:val="none" w:sz="0" w:space="0" w:color="auto"/>
        <w:left w:val="none" w:sz="0" w:space="0" w:color="auto"/>
        <w:bottom w:val="none" w:sz="0" w:space="0" w:color="auto"/>
        <w:right w:val="none" w:sz="0" w:space="0" w:color="auto"/>
      </w:divBdr>
    </w:div>
    <w:div w:id="67193328">
      <w:bodyDiv w:val="1"/>
      <w:marLeft w:val="0"/>
      <w:marRight w:val="0"/>
      <w:marTop w:val="0"/>
      <w:marBottom w:val="0"/>
      <w:divBdr>
        <w:top w:val="none" w:sz="0" w:space="0" w:color="auto"/>
        <w:left w:val="none" w:sz="0" w:space="0" w:color="auto"/>
        <w:bottom w:val="none" w:sz="0" w:space="0" w:color="auto"/>
        <w:right w:val="none" w:sz="0" w:space="0" w:color="auto"/>
      </w:divBdr>
    </w:div>
    <w:div w:id="68769899">
      <w:bodyDiv w:val="1"/>
      <w:marLeft w:val="0"/>
      <w:marRight w:val="0"/>
      <w:marTop w:val="0"/>
      <w:marBottom w:val="0"/>
      <w:divBdr>
        <w:top w:val="none" w:sz="0" w:space="0" w:color="auto"/>
        <w:left w:val="none" w:sz="0" w:space="0" w:color="auto"/>
        <w:bottom w:val="none" w:sz="0" w:space="0" w:color="auto"/>
        <w:right w:val="none" w:sz="0" w:space="0" w:color="auto"/>
      </w:divBdr>
    </w:div>
    <w:div w:id="69161442">
      <w:bodyDiv w:val="1"/>
      <w:marLeft w:val="0"/>
      <w:marRight w:val="0"/>
      <w:marTop w:val="0"/>
      <w:marBottom w:val="0"/>
      <w:divBdr>
        <w:top w:val="none" w:sz="0" w:space="0" w:color="auto"/>
        <w:left w:val="none" w:sz="0" w:space="0" w:color="auto"/>
        <w:bottom w:val="none" w:sz="0" w:space="0" w:color="auto"/>
        <w:right w:val="none" w:sz="0" w:space="0" w:color="auto"/>
      </w:divBdr>
    </w:div>
    <w:div w:id="69619854">
      <w:bodyDiv w:val="1"/>
      <w:marLeft w:val="0"/>
      <w:marRight w:val="0"/>
      <w:marTop w:val="0"/>
      <w:marBottom w:val="0"/>
      <w:divBdr>
        <w:top w:val="none" w:sz="0" w:space="0" w:color="auto"/>
        <w:left w:val="none" w:sz="0" w:space="0" w:color="auto"/>
        <w:bottom w:val="none" w:sz="0" w:space="0" w:color="auto"/>
        <w:right w:val="none" w:sz="0" w:space="0" w:color="auto"/>
      </w:divBdr>
    </w:div>
    <w:div w:id="69890904">
      <w:bodyDiv w:val="1"/>
      <w:marLeft w:val="0"/>
      <w:marRight w:val="0"/>
      <w:marTop w:val="0"/>
      <w:marBottom w:val="0"/>
      <w:divBdr>
        <w:top w:val="none" w:sz="0" w:space="0" w:color="auto"/>
        <w:left w:val="none" w:sz="0" w:space="0" w:color="auto"/>
        <w:bottom w:val="none" w:sz="0" w:space="0" w:color="auto"/>
        <w:right w:val="none" w:sz="0" w:space="0" w:color="auto"/>
      </w:divBdr>
    </w:div>
    <w:div w:id="70541340">
      <w:bodyDiv w:val="1"/>
      <w:marLeft w:val="0"/>
      <w:marRight w:val="0"/>
      <w:marTop w:val="0"/>
      <w:marBottom w:val="0"/>
      <w:divBdr>
        <w:top w:val="none" w:sz="0" w:space="0" w:color="auto"/>
        <w:left w:val="none" w:sz="0" w:space="0" w:color="auto"/>
        <w:bottom w:val="none" w:sz="0" w:space="0" w:color="auto"/>
        <w:right w:val="none" w:sz="0" w:space="0" w:color="auto"/>
      </w:divBdr>
    </w:div>
    <w:div w:id="72775707">
      <w:bodyDiv w:val="1"/>
      <w:marLeft w:val="0"/>
      <w:marRight w:val="0"/>
      <w:marTop w:val="0"/>
      <w:marBottom w:val="0"/>
      <w:divBdr>
        <w:top w:val="none" w:sz="0" w:space="0" w:color="auto"/>
        <w:left w:val="none" w:sz="0" w:space="0" w:color="auto"/>
        <w:bottom w:val="none" w:sz="0" w:space="0" w:color="auto"/>
        <w:right w:val="none" w:sz="0" w:space="0" w:color="auto"/>
      </w:divBdr>
    </w:div>
    <w:div w:id="76900876">
      <w:bodyDiv w:val="1"/>
      <w:marLeft w:val="0"/>
      <w:marRight w:val="0"/>
      <w:marTop w:val="0"/>
      <w:marBottom w:val="0"/>
      <w:divBdr>
        <w:top w:val="none" w:sz="0" w:space="0" w:color="auto"/>
        <w:left w:val="none" w:sz="0" w:space="0" w:color="auto"/>
        <w:bottom w:val="none" w:sz="0" w:space="0" w:color="auto"/>
        <w:right w:val="none" w:sz="0" w:space="0" w:color="auto"/>
      </w:divBdr>
    </w:div>
    <w:div w:id="77136267">
      <w:bodyDiv w:val="1"/>
      <w:marLeft w:val="0"/>
      <w:marRight w:val="0"/>
      <w:marTop w:val="0"/>
      <w:marBottom w:val="0"/>
      <w:divBdr>
        <w:top w:val="none" w:sz="0" w:space="0" w:color="auto"/>
        <w:left w:val="none" w:sz="0" w:space="0" w:color="auto"/>
        <w:bottom w:val="none" w:sz="0" w:space="0" w:color="auto"/>
        <w:right w:val="none" w:sz="0" w:space="0" w:color="auto"/>
      </w:divBdr>
    </w:div>
    <w:div w:id="81142365">
      <w:bodyDiv w:val="1"/>
      <w:marLeft w:val="0"/>
      <w:marRight w:val="0"/>
      <w:marTop w:val="0"/>
      <w:marBottom w:val="0"/>
      <w:divBdr>
        <w:top w:val="none" w:sz="0" w:space="0" w:color="auto"/>
        <w:left w:val="none" w:sz="0" w:space="0" w:color="auto"/>
        <w:bottom w:val="none" w:sz="0" w:space="0" w:color="auto"/>
        <w:right w:val="none" w:sz="0" w:space="0" w:color="auto"/>
      </w:divBdr>
    </w:div>
    <w:div w:id="81995210">
      <w:bodyDiv w:val="1"/>
      <w:marLeft w:val="0"/>
      <w:marRight w:val="0"/>
      <w:marTop w:val="0"/>
      <w:marBottom w:val="0"/>
      <w:divBdr>
        <w:top w:val="none" w:sz="0" w:space="0" w:color="auto"/>
        <w:left w:val="none" w:sz="0" w:space="0" w:color="auto"/>
        <w:bottom w:val="none" w:sz="0" w:space="0" w:color="auto"/>
        <w:right w:val="none" w:sz="0" w:space="0" w:color="auto"/>
      </w:divBdr>
    </w:div>
    <w:div w:id="83890840">
      <w:bodyDiv w:val="1"/>
      <w:marLeft w:val="0"/>
      <w:marRight w:val="0"/>
      <w:marTop w:val="0"/>
      <w:marBottom w:val="0"/>
      <w:divBdr>
        <w:top w:val="none" w:sz="0" w:space="0" w:color="auto"/>
        <w:left w:val="none" w:sz="0" w:space="0" w:color="auto"/>
        <w:bottom w:val="none" w:sz="0" w:space="0" w:color="auto"/>
        <w:right w:val="none" w:sz="0" w:space="0" w:color="auto"/>
      </w:divBdr>
    </w:div>
    <w:div w:id="90708326">
      <w:bodyDiv w:val="1"/>
      <w:marLeft w:val="0"/>
      <w:marRight w:val="0"/>
      <w:marTop w:val="0"/>
      <w:marBottom w:val="0"/>
      <w:divBdr>
        <w:top w:val="none" w:sz="0" w:space="0" w:color="auto"/>
        <w:left w:val="none" w:sz="0" w:space="0" w:color="auto"/>
        <w:bottom w:val="none" w:sz="0" w:space="0" w:color="auto"/>
        <w:right w:val="none" w:sz="0" w:space="0" w:color="auto"/>
      </w:divBdr>
    </w:div>
    <w:div w:id="94137333">
      <w:bodyDiv w:val="1"/>
      <w:marLeft w:val="0"/>
      <w:marRight w:val="0"/>
      <w:marTop w:val="0"/>
      <w:marBottom w:val="0"/>
      <w:divBdr>
        <w:top w:val="none" w:sz="0" w:space="0" w:color="auto"/>
        <w:left w:val="none" w:sz="0" w:space="0" w:color="auto"/>
        <w:bottom w:val="none" w:sz="0" w:space="0" w:color="auto"/>
        <w:right w:val="none" w:sz="0" w:space="0" w:color="auto"/>
      </w:divBdr>
    </w:div>
    <w:div w:id="97021419">
      <w:bodyDiv w:val="1"/>
      <w:marLeft w:val="0"/>
      <w:marRight w:val="0"/>
      <w:marTop w:val="0"/>
      <w:marBottom w:val="0"/>
      <w:divBdr>
        <w:top w:val="none" w:sz="0" w:space="0" w:color="auto"/>
        <w:left w:val="none" w:sz="0" w:space="0" w:color="auto"/>
        <w:bottom w:val="none" w:sz="0" w:space="0" w:color="auto"/>
        <w:right w:val="none" w:sz="0" w:space="0" w:color="auto"/>
      </w:divBdr>
    </w:div>
    <w:div w:id="98185436">
      <w:bodyDiv w:val="1"/>
      <w:marLeft w:val="0"/>
      <w:marRight w:val="0"/>
      <w:marTop w:val="0"/>
      <w:marBottom w:val="0"/>
      <w:divBdr>
        <w:top w:val="none" w:sz="0" w:space="0" w:color="auto"/>
        <w:left w:val="none" w:sz="0" w:space="0" w:color="auto"/>
        <w:bottom w:val="none" w:sz="0" w:space="0" w:color="auto"/>
        <w:right w:val="none" w:sz="0" w:space="0" w:color="auto"/>
      </w:divBdr>
    </w:div>
    <w:div w:id="98914145">
      <w:bodyDiv w:val="1"/>
      <w:marLeft w:val="0"/>
      <w:marRight w:val="0"/>
      <w:marTop w:val="0"/>
      <w:marBottom w:val="0"/>
      <w:divBdr>
        <w:top w:val="none" w:sz="0" w:space="0" w:color="auto"/>
        <w:left w:val="none" w:sz="0" w:space="0" w:color="auto"/>
        <w:bottom w:val="none" w:sz="0" w:space="0" w:color="auto"/>
        <w:right w:val="none" w:sz="0" w:space="0" w:color="auto"/>
      </w:divBdr>
    </w:div>
    <w:div w:id="102455945">
      <w:bodyDiv w:val="1"/>
      <w:marLeft w:val="0"/>
      <w:marRight w:val="0"/>
      <w:marTop w:val="0"/>
      <w:marBottom w:val="0"/>
      <w:divBdr>
        <w:top w:val="none" w:sz="0" w:space="0" w:color="auto"/>
        <w:left w:val="none" w:sz="0" w:space="0" w:color="auto"/>
        <w:bottom w:val="none" w:sz="0" w:space="0" w:color="auto"/>
        <w:right w:val="none" w:sz="0" w:space="0" w:color="auto"/>
      </w:divBdr>
    </w:div>
    <w:div w:id="102462891">
      <w:bodyDiv w:val="1"/>
      <w:marLeft w:val="0"/>
      <w:marRight w:val="0"/>
      <w:marTop w:val="0"/>
      <w:marBottom w:val="0"/>
      <w:divBdr>
        <w:top w:val="none" w:sz="0" w:space="0" w:color="auto"/>
        <w:left w:val="none" w:sz="0" w:space="0" w:color="auto"/>
        <w:bottom w:val="none" w:sz="0" w:space="0" w:color="auto"/>
        <w:right w:val="none" w:sz="0" w:space="0" w:color="auto"/>
      </w:divBdr>
    </w:div>
    <w:div w:id="103114432">
      <w:bodyDiv w:val="1"/>
      <w:marLeft w:val="0"/>
      <w:marRight w:val="0"/>
      <w:marTop w:val="0"/>
      <w:marBottom w:val="0"/>
      <w:divBdr>
        <w:top w:val="none" w:sz="0" w:space="0" w:color="auto"/>
        <w:left w:val="none" w:sz="0" w:space="0" w:color="auto"/>
        <w:bottom w:val="none" w:sz="0" w:space="0" w:color="auto"/>
        <w:right w:val="none" w:sz="0" w:space="0" w:color="auto"/>
      </w:divBdr>
    </w:div>
    <w:div w:id="105007987">
      <w:bodyDiv w:val="1"/>
      <w:marLeft w:val="0"/>
      <w:marRight w:val="0"/>
      <w:marTop w:val="0"/>
      <w:marBottom w:val="0"/>
      <w:divBdr>
        <w:top w:val="none" w:sz="0" w:space="0" w:color="auto"/>
        <w:left w:val="none" w:sz="0" w:space="0" w:color="auto"/>
        <w:bottom w:val="none" w:sz="0" w:space="0" w:color="auto"/>
        <w:right w:val="none" w:sz="0" w:space="0" w:color="auto"/>
      </w:divBdr>
    </w:div>
    <w:div w:id="105586149">
      <w:bodyDiv w:val="1"/>
      <w:marLeft w:val="0"/>
      <w:marRight w:val="0"/>
      <w:marTop w:val="0"/>
      <w:marBottom w:val="0"/>
      <w:divBdr>
        <w:top w:val="none" w:sz="0" w:space="0" w:color="auto"/>
        <w:left w:val="none" w:sz="0" w:space="0" w:color="auto"/>
        <w:bottom w:val="none" w:sz="0" w:space="0" w:color="auto"/>
        <w:right w:val="none" w:sz="0" w:space="0" w:color="auto"/>
      </w:divBdr>
    </w:div>
    <w:div w:id="107310879">
      <w:bodyDiv w:val="1"/>
      <w:marLeft w:val="0"/>
      <w:marRight w:val="0"/>
      <w:marTop w:val="0"/>
      <w:marBottom w:val="0"/>
      <w:divBdr>
        <w:top w:val="none" w:sz="0" w:space="0" w:color="auto"/>
        <w:left w:val="none" w:sz="0" w:space="0" w:color="auto"/>
        <w:bottom w:val="none" w:sz="0" w:space="0" w:color="auto"/>
        <w:right w:val="none" w:sz="0" w:space="0" w:color="auto"/>
      </w:divBdr>
    </w:div>
    <w:div w:id="112477972">
      <w:bodyDiv w:val="1"/>
      <w:marLeft w:val="0"/>
      <w:marRight w:val="0"/>
      <w:marTop w:val="0"/>
      <w:marBottom w:val="0"/>
      <w:divBdr>
        <w:top w:val="none" w:sz="0" w:space="0" w:color="auto"/>
        <w:left w:val="none" w:sz="0" w:space="0" w:color="auto"/>
        <w:bottom w:val="none" w:sz="0" w:space="0" w:color="auto"/>
        <w:right w:val="none" w:sz="0" w:space="0" w:color="auto"/>
      </w:divBdr>
    </w:div>
    <w:div w:id="114373970">
      <w:bodyDiv w:val="1"/>
      <w:marLeft w:val="0"/>
      <w:marRight w:val="0"/>
      <w:marTop w:val="0"/>
      <w:marBottom w:val="0"/>
      <w:divBdr>
        <w:top w:val="none" w:sz="0" w:space="0" w:color="auto"/>
        <w:left w:val="none" w:sz="0" w:space="0" w:color="auto"/>
        <w:bottom w:val="none" w:sz="0" w:space="0" w:color="auto"/>
        <w:right w:val="none" w:sz="0" w:space="0" w:color="auto"/>
      </w:divBdr>
    </w:div>
    <w:div w:id="117067195">
      <w:bodyDiv w:val="1"/>
      <w:marLeft w:val="0"/>
      <w:marRight w:val="0"/>
      <w:marTop w:val="0"/>
      <w:marBottom w:val="0"/>
      <w:divBdr>
        <w:top w:val="none" w:sz="0" w:space="0" w:color="auto"/>
        <w:left w:val="none" w:sz="0" w:space="0" w:color="auto"/>
        <w:bottom w:val="none" w:sz="0" w:space="0" w:color="auto"/>
        <w:right w:val="none" w:sz="0" w:space="0" w:color="auto"/>
      </w:divBdr>
    </w:div>
    <w:div w:id="118568194">
      <w:bodyDiv w:val="1"/>
      <w:marLeft w:val="0"/>
      <w:marRight w:val="0"/>
      <w:marTop w:val="0"/>
      <w:marBottom w:val="0"/>
      <w:divBdr>
        <w:top w:val="none" w:sz="0" w:space="0" w:color="auto"/>
        <w:left w:val="none" w:sz="0" w:space="0" w:color="auto"/>
        <w:bottom w:val="none" w:sz="0" w:space="0" w:color="auto"/>
        <w:right w:val="none" w:sz="0" w:space="0" w:color="auto"/>
      </w:divBdr>
    </w:div>
    <w:div w:id="119081662">
      <w:bodyDiv w:val="1"/>
      <w:marLeft w:val="0"/>
      <w:marRight w:val="0"/>
      <w:marTop w:val="0"/>
      <w:marBottom w:val="0"/>
      <w:divBdr>
        <w:top w:val="none" w:sz="0" w:space="0" w:color="auto"/>
        <w:left w:val="none" w:sz="0" w:space="0" w:color="auto"/>
        <w:bottom w:val="none" w:sz="0" w:space="0" w:color="auto"/>
        <w:right w:val="none" w:sz="0" w:space="0" w:color="auto"/>
      </w:divBdr>
    </w:div>
    <w:div w:id="120273176">
      <w:bodyDiv w:val="1"/>
      <w:marLeft w:val="0"/>
      <w:marRight w:val="0"/>
      <w:marTop w:val="0"/>
      <w:marBottom w:val="0"/>
      <w:divBdr>
        <w:top w:val="none" w:sz="0" w:space="0" w:color="auto"/>
        <w:left w:val="none" w:sz="0" w:space="0" w:color="auto"/>
        <w:bottom w:val="none" w:sz="0" w:space="0" w:color="auto"/>
        <w:right w:val="none" w:sz="0" w:space="0" w:color="auto"/>
      </w:divBdr>
    </w:div>
    <w:div w:id="124196794">
      <w:bodyDiv w:val="1"/>
      <w:marLeft w:val="0"/>
      <w:marRight w:val="0"/>
      <w:marTop w:val="0"/>
      <w:marBottom w:val="0"/>
      <w:divBdr>
        <w:top w:val="none" w:sz="0" w:space="0" w:color="auto"/>
        <w:left w:val="none" w:sz="0" w:space="0" w:color="auto"/>
        <w:bottom w:val="none" w:sz="0" w:space="0" w:color="auto"/>
        <w:right w:val="none" w:sz="0" w:space="0" w:color="auto"/>
      </w:divBdr>
    </w:div>
    <w:div w:id="124543728">
      <w:bodyDiv w:val="1"/>
      <w:marLeft w:val="0"/>
      <w:marRight w:val="0"/>
      <w:marTop w:val="0"/>
      <w:marBottom w:val="0"/>
      <w:divBdr>
        <w:top w:val="none" w:sz="0" w:space="0" w:color="auto"/>
        <w:left w:val="none" w:sz="0" w:space="0" w:color="auto"/>
        <w:bottom w:val="none" w:sz="0" w:space="0" w:color="auto"/>
        <w:right w:val="none" w:sz="0" w:space="0" w:color="auto"/>
      </w:divBdr>
    </w:div>
    <w:div w:id="124979279">
      <w:bodyDiv w:val="1"/>
      <w:marLeft w:val="0"/>
      <w:marRight w:val="0"/>
      <w:marTop w:val="0"/>
      <w:marBottom w:val="0"/>
      <w:divBdr>
        <w:top w:val="none" w:sz="0" w:space="0" w:color="auto"/>
        <w:left w:val="none" w:sz="0" w:space="0" w:color="auto"/>
        <w:bottom w:val="none" w:sz="0" w:space="0" w:color="auto"/>
        <w:right w:val="none" w:sz="0" w:space="0" w:color="auto"/>
      </w:divBdr>
    </w:div>
    <w:div w:id="126898794">
      <w:bodyDiv w:val="1"/>
      <w:marLeft w:val="0"/>
      <w:marRight w:val="0"/>
      <w:marTop w:val="0"/>
      <w:marBottom w:val="0"/>
      <w:divBdr>
        <w:top w:val="none" w:sz="0" w:space="0" w:color="auto"/>
        <w:left w:val="none" w:sz="0" w:space="0" w:color="auto"/>
        <w:bottom w:val="none" w:sz="0" w:space="0" w:color="auto"/>
        <w:right w:val="none" w:sz="0" w:space="0" w:color="auto"/>
      </w:divBdr>
    </w:div>
    <w:div w:id="130561702">
      <w:bodyDiv w:val="1"/>
      <w:marLeft w:val="0"/>
      <w:marRight w:val="0"/>
      <w:marTop w:val="0"/>
      <w:marBottom w:val="0"/>
      <w:divBdr>
        <w:top w:val="none" w:sz="0" w:space="0" w:color="auto"/>
        <w:left w:val="none" w:sz="0" w:space="0" w:color="auto"/>
        <w:bottom w:val="none" w:sz="0" w:space="0" w:color="auto"/>
        <w:right w:val="none" w:sz="0" w:space="0" w:color="auto"/>
      </w:divBdr>
    </w:div>
    <w:div w:id="132523888">
      <w:bodyDiv w:val="1"/>
      <w:marLeft w:val="0"/>
      <w:marRight w:val="0"/>
      <w:marTop w:val="0"/>
      <w:marBottom w:val="0"/>
      <w:divBdr>
        <w:top w:val="none" w:sz="0" w:space="0" w:color="auto"/>
        <w:left w:val="none" w:sz="0" w:space="0" w:color="auto"/>
        <w:bottom w:val="none" w:sz="0" w:space="0" w:color="auto"/>
        <w:right w:val="none" w:sz="0" w:space="0" w:color="auto"/>
      </w:divBdr>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138038898">
      <w:bodyDiv w:val="1"/>
      <w:marLeft w:val="0"/>
      <w:marRight w:val="0"/>
      <w:marTop w:val="0"/>
      <w:marBottom w:val="0"/>
      <w:divBdr>
        <w:top w:val="none" w:sz="0" w:space="0" w:color="auto"/>
        <w:left w:val="none" w:sz="0" w:space="0" w:color="auto"/>
        <w:bottom w:val="none" w:sz="0" w:space="0" w:color="auto"/>
        <w:right w:val="none" w:sz="0" w:space="0" w:color="auto"/>
      </w:divBdr>
    </w:div>
    <w:div w:id="138574583">
      <w:bodyDiv w:val="1"/>
      <w:marLeft w:val="0"/>
      <w:marRight w:val="0"/>
      <w:marTop w:val="0"/>
      <w:marBottom w:val="0"/>
      <w:divBdr>
        <w:top w:val="none" w:sz="0" w:space="0" w:color="auto"/>
        <w:left w:val="none" w:sz="0" w:space="0" w:color="auto"/>
        <w:bottom w:val="none" w:sz="0" w:space="0" w:color="auto"/>
        <w:right w:val="none" w:sz="0" w:space="0" w:color="auto"/>
      </w:divBdr>
    </w:div>
    <w:div w:id="139730718">
      <w:bodyDiv w:val="1"/>
      <w:marLeft w:val="0"/>
      <w:marRight w:val="0"/>
      <w:marTop w:val="0"/>
      <w:marBottom w:val="0"/>
      <w:divBdr>
        <w:top w:val="none" w:sz="0" w:space="0" w:color="auto"/>
        <w:left w:val="none" w:sz="0" w:space="0" w:color="auto"/>
        <w:bottom w:val="none" w:sz="0" w:space="0" w:color="auto"/>
        <w:right w:val="none" w:sz="0" w:space="0" w:color="auto"/>
      </w:divBdr>
    </w:div>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
    <w:div w:id="144780265">
      <w:bodyDiv w:val="1"/>
      <w:marLeft w:val="0"/>
      <w:marRight w:val="0"/>
      <w:marTop w:val="0"/>
      <w:marBottom w:val="0"/>
      <w:divBdr>
        <w:top w:val="none" w:sz="0" w:space="0" w:color="auto"/>
        <w:left w:val="none" w:sz="0" w:space="0" w:color="auto"/>
        <w:bottom w:val="none" w:sz="0" w:space="0" w:color="auto"/>
        <w:right w:val="none" w:sz="0" w:space="0" w:color="auto"/>
      </w:divBdr>
    </w:div>
    <w:div w:id="147092684">
      <w:bodyDiv w:val="1"/>
      <w:marLeft w:val="0"/>
      <w:marRight w:val="0"/>
      <w:marTop w:val="0"/>
      <w:marBottom w:val="0"/>
      <w:divBdr>
        <w:top w:val="none" w:sz="0" w:space="0" w:color="auto"/>
        <w:left w:val="none" w:sz="0" w:space="0" w:color="auto"/>
        <w:bottom w:val="none" w:sz="0" w:space="0" w:color="auto"/>
        <w:right w:val="none" w:sz="0" w:space="0" w:color="auto"/>
      </w:divBdr>
    </w:div>
    <w:div w:id="148325893">
      <w:bodyDiv w:val="1"/>
      <w:marLeft w:val="0"/>
      <w:marRight w:val="0"/>
      <w:marTop w:val="0"/>
      <w:marBottom w:val="0"/>
      <w:divBdr>
        <w:top w:val="none" w:sz="0" w:space="0" w:color="auto"/>
        <w:left w:val="none" w:sz="0" w:space="0" w:color="auto"/>
        <w:bottom w:val="none" w:sz="0" w:space="0" w:color="auto"/>
        <w:right w:val="none" w:sz="0" w:space="0" w:color="auto"/>
      </w:divBdr>
    </w:div>
    <w:div w:id="149365705">
      <w:bodyDiv w:val="1"/>
      <w:marLeft w:val="0"/>
      <w:marRight w:val="0"/>
      <w:marTop w:val="0"/>
      <w:marBottom w:val="0"/>
      <w:divBdr>
        <w:top w:val="none" w:sz="0" w:space="0" w:color="auto"/>
        <w:left w:val="none" w:sz="0" w:space="0" w:color="auto"/>
        <w:bottom w:val="none" w:sz="0" w:space="0" w:color="auto"/>
        <w:right w:val="none" w:sz="0" w:space="0" w:color="auto"/>
      </w:divBdr>
    </w:div>
    <w:div w:id="152451581">
      <w:bodyDiv w:val="1"/>
      <w:marLeft w:val="0"/>
      <w:marRight w:val="0"/>
      <w:marTop w:val="0"/>
      <w:marBottom w:val="0"/>
      <w:divBdr>
        <w:top w:val="none" w:sz="0" w:space="0" w:color="auto"/>
        <w:left w:val="none" w:sz="0" w:space="0" w:color="auto"/>
        <w:bottom w:val="none" w:sz="0" w:space="0" w:color="auto"/>
        <w:right w:val="none" w:sz="0" w:space="0" w:color="auto"/>
      </w:divBdr>
    </w:div>
    <w:div w:id="153029403">
      <w:bodyDiv w:val="1"/>
      <w:marLeft w:val="0"/>
      <w:marRight w:val="0"/>
      <w:marTop w:val="0"/>
      <w:marBottom w:val="0"/>
      <w:divBdr>
        <w:top w:val="none" w:sz="0" w:space="0" w:color="auto"/>
        <w:left w:val="none" w:sz="0" w:space="0" w:color="auto"/>
        <w:bottom w:val="none" w:sz="0" w:space="0" w:color="auto"/>
        <w:right w:val="none" w:sz="0" w:space="0" w:color="auto"/>
      </w:divBdr>
    </w:div>
    <w:div w:id="153760866">
      <w:bodyDiv w:val="1"/>
      <w:marLeft w:val="0"/>
      <w:marRight w:val="0"/>
      <w:marTop w:val="0"/>
      <w:marBottom w:val="0"/>
      <w:divBdr>
        <w:top w:val="none" w:sz="0" w:space="0" w:color="auto"/>
        <w:left w:val="none" w:sz="0" w:space="0" w:color="auto"/>
        <w:bottom w:val="none" w:sz="0" w:space="0" w:color="auto"/>
        <w:right w:val="none" w:sz="0" w:space="0" w:color="auto"/>
      </w:divBdr>
    </w:div>
    <w:div w:id="154616405">
      <w:bodyDiv w:val="1"/>
      <w:marLeft w:val="0"/>
      <w:marRight w:val="0"/>
      <w:marTop w:val="0"/>
      <w:marBottom w:val="0"/>
      <w:divBdr>
        <w:top w:val="none" w:sz="0" w:space="0" w:color="auto"/>
        <w:left w:val="none" w:sz="0" w:space="0" w:color="auto"/>
        <w:bottom w:val="none" w:sz="0" w:space="0" w:color="auto"/>
        <w:right w:val="none" w:sz="0" w:space="0" w:color="auto"/>
      </w:divBdr>
    </w:div>
    <w:div w:id="155657837">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6723589">
      <w:bodyDiv w:val="1"/>
      <w:marLeft w:val="0"/>
      <w:marRight w:val="0"/>
      <w:marTop w:val="0"/>
      <w:marBottom w:val="0"/>
      <w:divBdr>
        <w:top w:val="none" w:sz="0" w:space="0" w:color="auto"/>
        <w:left w:val="none" w:sz="0" w:space="0" w:color="auto"/>
        <w:bottom w:val="none" w:sz="0" w:space="0" w:color="auto"/>
        <w:right w:val="none" w:sz="0" w:space="0" w:color="auto"/>
      </w:divBdr>
    </w:div>
    <w:div w:id="169107690">
      <w:bodyDiv w:val="1"/>
      <w:marLeft w:val="0"/>
      <w:marRight w:val="0"/>
      <w:marTop w:val="0"/>
      <w:marBottom w:val="0"/>
      <w:divBdr>
        <w:top w:val="none" w:sz="0" w:space="0" w:color="auto"/>
        <w:left w:val="none" w:sz="0" w:space="0" w:color="auto"/>
        <w:bottom w:val="none" w:sz="0" w:space="0" w:color="auto"/>
        <w:right w:val="none" w:sz="0" w:space="0" w:color="auto"/>
      </w:divBdr>
    </w:div>
    <w:div w:id="171914211">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0704">
      <w:bodyDiv w:val="1"/>
      <w:marLeft w:val="0"/>
      <w:marRight w:val="0"/>
      <w:marTop w:val="0"/>
      <w:marBottom w:val="0"/>
      <w:divBdr>
        <w:top w:val="none" w:sz="0" w:space="0" w:color="auto"/>
        <w:left w:val="none" w:sz="0" w:space="0" w:color="auto"/>
        <w:bottom w:val="none" w:sz="0" w:space="0" w:color="auto"/>
        <w:right w:val="none" w:sz="0" w:space="0" w:color="auto"/>
      </w:divBdr>
    </w:div>
    <w:div w:id="176045103">
      <w:bodyDiv w:val="1"/>
      <w:marLeft w:val="0"/>
      <w:marRight w:val="0"/>
      <w:marTop w:val="0"/>
      <w:marBottom w:val="0"/>
      <w:divBdr>
        <w:top w:val="none" w:sz="0" w:space="0" w:color="auto"/>
        <w:left w:val="none" w:sz="0" w:space="0" w:color="auto"/>
        <w:bottom w:val="none" w:sz="0" w:space="0" w:color="auto"/>
        <w:right w:val="none" w:sz="0" w:space="0" w:color="auto"/>
      </w:divBdr>
    </w:div>
    <w:div w:id="176844900">
      <w:bodyDiv w:val="1"/>
      <w:marLeft w:val="0"/>
      <w:marRight w:val="0"/>
      <w:marTop w:val="0"/>
      <w:marBottom w:val="0"/>
      <w:divBdr>
        <w:top w:val="none" w:sz="0" w:space="0" w:color="auto"/>
        <w:left w:val="none" w:sz="0" w:space="0" w:color="auto"/>
        <w:bottom w:val="none" w:sz="0" w:space="0" w:color="auto"/>
        <w:right w:val="none" w:sz="0" w:space="0" w:color="auto"/>
      </w:divBdr>
    </w:div>
    <w:div w:id="179397261">
      <w:bodyDiv w:val="1"/>
      <w:marLeft w:val="0"/>
      <w:marRight w:val="0"/>
      <w:marTop w:val="0"/>
      <w:marBottom w:val="0"/>
      <w:divBdr>
        <w:top w:val="none" w:sz="0" w:space="0" w:color="auto"/>
        <w:left w:val="none" w:sz="0" w:space="0" w:color="auto"/>
        <w:bottom w:val="none" w:sz="0" w:space="0" w:color="auto"/>
        <w:right w:val="none" w:sz="0" w:space="0" w:color="auto"/>
      </w:divBdr>
    </w:div>
    <w:div w:id="179973403">
      <w:bodyDiv w:val="1"/>
      <w:marLeft w:val="0"/>
      <w:marRight w:val="0"/>
      <w:marTop w:val="0"/>
      <w:marBottom w:val="0"/>
      <w:divBdr>
        <w:top w:val="none" w:sz="0" w:space="0" w:color="auto"/>
        <w:left w:val="none" w:sz="0" w:space="0" w:color="auto"/>
        <w:bottom w:val="none" w:sz="0" w:space="0" w:color="auto"/>
        <w:right w:val="none" w:sz="0" w:space="0" w:color="auto"/>
      </w:divBdr>
    </w:div>
    <w:div w:id="182673429">
      <w:bodyDiv w:val="1"/>
      <w:marLeft w:val="0"/>
      <w:marRight w:val="0"/>
      <w:marTop w:val="0"/>
      <w:marBottom w:val="0"/>
      <w:divBdr>
        <w:top w:val="none" w:sz="0" w:space="0" w:color="auto"/>
        <w:left w:val="none" w:sz="0" w:space="0" w:color="auto"/>
        <w:bottom w:val="none" w:sz="0" w:space="0" w:color="auto"/>
        <w:right w:val="none" w:sz="0" w:space="0" w:color="auto"/>
      </w:divBdr>
    </w:div>
    <w:div w:id="183638625">
      <w:bodyDiv w:val="1"/>
      <w:marLeft w:val="0"/>
      <w:marRight w:val="0"/>
      <w:marTop w:val="0"/>
      <w:marBottom w:val="0"/>
      <w:divBdr>
        <w:top w:val="none" w:sz="0" w:space="0" w:color="auto"/>
        <w:left w:val="none" w:sz="0" w:space="0" w:color="auto"/>
        <w:bottom w:val="none" w:sz="0" w:space="0" w:color="auto"/>
        <w:right w:val="none" w:sz="0" w:space="0" w:color="auto"/>
      </w:divBdr>
    </w:div>
    <w:div w:id="184364320">
      <w:bodyDiv w:val="1"/>
      <w:marLeft w:val="0"/>
      <w:marRight w:val="0"/>
      <w:marTop w:val="0"/>
      <w:marBottom w:val="0"/>
      <w:divBdr>
        <w:top w:val="none" w:sz="0" w:space="0" w:color="auto"/>
        <w:left w:val="none" w:sz="0" w:space="0" w:color="auto"/>
        <w:bottom w:val="none" w:sz="0" w:space="0" w:color="auto"/>
        <w:right w:val="none" w:sz="0" w:space="0" w:color="auto"/>
      </w:divBdr>
    </w:div>
    <w:div w:id="185604094">
      <w:bodyDiv w:val="1"/>
      <w:marLeft w:val="0"/>
      <w:marRight w:val="0"/>
      <w:marTop w:val="0"/>
      <w:marBottom w:val="0"/>
      <w:divBdr>
        <w:top w:val="none" w:sz="0" w:space="0" w:color="auto"/>
        <w:left w:val="none" w:sz="0" w:space="0" w:color="auto"/>
        <w:bottom w:val="none" w:sz="0" w:space="0" w:color="auto"/>
        <w:right w:val="none" w:sz="0" w:space="0" w:color="auto"/>
      </w:divBdr>
    </w:div>
    <w:div w:id="188034744">
      <w:bodyDiv w:val="1"/>
      <w:marLeft w:val="0"/>
      <w:marRight w:val="0"/>
      <w:marTop w:val="0"/>
      <w:marBottom w:val="0"/>
      <w:divBdr>
        <w:top w:val="none" w:sz="0" w:space="0" w:color="auto"/>
        <w:left w:val="none" w:sz="0" w:space="0" w:color="auto"/>
        <w:bottom w:val="none" w:sz="0" w:space="0" w:color="auto"/>
        <w:right w:val="none" w:sz="0" w:space="0" w:color="auto"/>
      </w:divBdr>
    </w:div>
    <w:div w:id="190268214">
      <w:bodyDiv w:val="1"/>
      <w:marLeft w:val="0"/>
      <w:marRight w:val="0"/>
      <w:marTop w:val="0"/>
      <w:marBottom w:val="0"/>
      <w:divBdr>
        <w:top w:val="none" w:sz="0" w:space="0" w:color="auto"/>
        <w:left w:val="none" w:sz="0" w:space="0" w:color="auto"/>
        <w:bottom w:val="none" w:sz="0" w:space="0" w:color="auto"/>
        <w:right w:val="none" w:sz="0" w:space="0" w:color="auto"/>
      </w:divBdr>
    </w:div>
    <w:div w:id="190338983">
      <w:bodyDiv w:val="1"/>
      <w:marLeft w:val="0"/>
      <w:marRight w:val="0"/>
      <w:marTop w:val="0"/>
      <w:marBottom w:val="0"/>
      <w:divBdr>
        <w:top w:val="none" w:sz="0" w:space="0" w:color="auto"/>
        <w:left w:val="none" w:sz="0" w:space="0" w:color="auto"/>
        <w:bottom w:val="none" w:sz="0" w:space="0" w:color="auto"/>
        <w:right w:val="none" w:sz="0" w:space="0" w:color="auto"/>
      </w:divBdr>
    </w:div>
    <w:div w:id="190578967">
      <w:bodyDiv w:val="1"/>
      <w:marLeft w:val="0"/>
      <w:marRight w:val="0"/>
      <w:marTop w:val="0"/>
      <w:marBottom w:val="0"/>
      <w:divBdr>
        <w:top w:val="none" w:sz="0" w:space="0" w:color="auto"/>
        <w:left w:val="none" w:sz="0" w:space="0" w:color="auto"/>
        <w:bottom w:val="none" w:sz="0" w:space="0" w:color="auto"/>
        <w:right w:val="none" w:sz="0" w:space="0" w:color="auto"/>
      </w:divBdr>
    </w:div>
    <w:div w:id="190611416">
      <w:bodyDiv w:val="1"/>
      <w:marLeft w:val="0"/>
      <w:marRight w:val="0"/>
      <w:marTop w:val="0"/>
      <w:marBottom w:val="0"/>
      <w:divBdr>
        <w:top w:val="none" w:sz="0" w:space="0" w:color="auto"/>
        <w:left w:val="none" w:sz="0" w:space="0" w:color="auto"/>
        <w:bottom w:val="none" w:sz="0" w:space="0" w:color="auto"/>
        <w:right w:val="none" w:sz="0" w:space="0" w:color="auto"/>
      </w:divBdr>
    </w:div>
    <w:div w:id="191697874">
      <w:bodyDiv w:val="1"/>
      <w:marLeft w:val="0"/>
      <w:marRight w:val="0"/>
      <w:marTop w:val="0"/>
      <w:marBottom w:val="0"/>
      <w:divBdr>
        <w:top w:val="none" w:sz="0" w:space="0" w:color="auto"/>
        <w:left w:val="none" w:sz="0" w:space="0" w:color="auto"/>
        <w:bottom w:val="none" w:sz="0" w:space="0" w:color="auto"/>
        <w:right w:val="none" w:sz="0" w:space="0" w:color="auto"/>
      </w:divBdr>
    </w:div>
    <w:div w:id="192305324">
      <w:bodyDiv w:val="1"/>
      <w:marLeft w:val="0"/>
      <w:marRight w:val="0"/>
      <w:marTop w:val="0"/>
      <w:marBottom w:val="0"/>
      <w:divBdr>
        <w:top w:val="none" w:sz="0" w:space="0" w:color="auto"/>
        <w:left w:val="none" w:sz="0" w:space="0" w:color="auto"/>
        <w:bottom w:val="none" w:sz="0" w:space="0" w:color="auto"/>
        <w:right w:val="none" w:sz="0" w:space="0" w:color="auto"/>
      </w:divBdr>
    </w:div>
    <w:div w:id="195388924">
      <w:bodyDiv w:val="1"/>
      <w:marLeft w:val="0"/>
      <w:marRight w:val="0"/>
      <w:marTop w:val="0"/>
      <w:marBottom w:val="0"/>
      <w:divBdr>
        <w:top w:val="none" w:sz="0" w:space="0" w:color="auto"/>
        <w:left w:val="none" w:sz="0" w:space="0" w:color="auto"/>
        <w:bottom w:val="none" w:sz="0" w:space="0" w:color="auto"/>
        <w:right w:val="none" w:sz="0" w:space="0" w:color="auto"/>
      </w:divBdr>
    </w:div>
    <w:div w:id="197621822">
      <w:bodyDiv w:val="1"/>
      <w:marLeft w:val="0"/>
      <w:marRight w:val="0"/>
      <w:marTop w:val="0"/>
      <w:marBottom w:val="0"/>
      <w:divBdr>
        <w:top w:val="none" w:sz="0" w:space="0" w:color="auto"/>
        <w:left w:val="none" w:sz="0" w:space="0" w:color="auto"/>
        <w:bottom w:val="none" w:sz="0" w:space="0" w:color="auto"/>
        <w:right w:val="none" w:sz="0" w:space="0" w:color="auto"/>
      </w:divBdr>
    </w:div>
    <w:div w:id="199443115">
      <w:bodyDiv w:val="1"/>
      <w:marLeft w:val="0"/>
      <w:marRight w:val="0"/>
      <w:marTop w:val="0"/>
      <w:marBottom w:val="0"/>
      <w:divBdr>
        <w:top w:val="none" w:sz="0" w:space="0" w:color="auto"/>
        <w:left w:val="none" w:sz="0" w:space="0" w:color="auto"/>
        <w:bottom w:val="none" w:sz="0" w:space="0" w:color="auto"/>
        <w:right w:val="none" w:sz="0" w:space="0" w:color="auto"/>
      </w:divBdr>
    </w:div>
    <w:div w:id="200284814">
      <w:bodyDiv w:val="1"/>
      <w:marLeft w:val="0"/>
      <w:marRight w:val="0"/>
      <w:marTop w:val="0"/>
      <w:marBottom w:val="0"/>
      <w:divBdr>
        <w:top w:val="none" w:sz="0" w:space="0" w:color="auto"/>
        <w:left w:val="none" w:sz="0" w:space="0" w:color="auto"/>
        <w:bottom w:val="none" w:sz="0" w:space="0" w:color="auto"/>
        <w:right w:val="none" w:sz="0" w:space="0" w:color="auto"/>
      </w:divBdr>
    </w:div>
    <w:div w:id="203176949">
      <w:bodyDiv w:val="1"/>
      <w:marLeft w:val="0"/>
      <w:marRight w:val="0"/>
      <w:marTop w:val="0"/>
      <w:marBottom w:val="0"/>
      <w:divBdr>
        <w:top w:val="none" w:sz="0" w:space="0" w:color="auto"/>
        <w:left w:val="none" w:sz="0" w:space="0" w:color="auto"/>
        <w:bottom w:val="none" w:sz="0" w:space="0" w:color="auto"/>
        <w:right w:val="none" w:sz="0" w:space="0" w:color="auto"/>
      </w:divBdr>
    </w:div>
    <w:div w:id="203642000">
      <w:bodyDiv w:val="1"/>
      <w:marLeft w:val="0"/>
      <w:marRight w:val="0"/>
      <w:marTop w:val="0"/>
      <w:marBottom w:val="0"/>
      <w:divBdr>
        <w:top w:val="none" w:sz="0" w:space="0" w:color="auto"/>
        <w:left w:val="none" w:sz="0" w:space="0" w:color="auto"/>
        <w:bottom w:val="none" w:sz="0" w:space="0" w:color="auto"/>
        <w:right w:val="none" w:sz="0" w:space="0" w:color="auto"/>
      </w:divBdr>
    </w:div>
    <w:div w:id="204414576">
      <w:bodyDiv w:val="1"/>
      <w:marLeft w:val="0"/>
      <w:marRight w:val="0"/>
      <w:marTop w:val="0"/>
      <w:marBottom w:val="0"/>
      <w:divBdr>
        <w:top w:val="none" w:sz="0" w:space="0" w:color="auto"/>
        <w:left w:val="none" w:sz="0" w:space="0" w:color="auto"/>
        <w:bottom w:val="none" w:sz="0" w:space="0" w:color="auto"/>
        <w:right w:val="none" w:sz="0" w:space="0" w:color="auto"/>
      </w:divBdr>
    </w:div>
    <w:div w:id="204560947">
      <w:bodyDiv w:val="1"/>
      <w:marLeft w:val="0"/>
      <w:marRight w:val="0"/>
      <w:marTop w:val="0"/>
      <w:marBottom w:val="0"/>
      <w:divBdr>
        <w:top w:val="none" w:sz="0" w:space="0" w:color="auto"/>
        <w:left w:val="none" w:sz="0" w:space="0" w:color="auto"/>
        <w:bottom w:val="none" w:sz="0" w:space="0" w:color="auto"/>
        <w:right w:val="none" w:sz="0" w:space="0" w:color="auto"/>
      </w:divBdr>
    </w:div>
    <w:div w:id="204609067">
      <w:bodyDiv w:val="1"/>
      <w:marLeft w:val="0"/>
      <w:marRight w:val="0"/>
      <w:marTop w:val="0"/>
      <w:marBottom w:val="0"/>
      <w:divBdr>
        <w:top w:val="none" w:sz="0" w:space="0" w:color="auto"/>
        <w:left w:val="none" w:sz="0" w:space="0" w:color="auto"/>
        <w:bottom w:val="none" w:sz="0" w:space="0" w:color="auto"/>
        <w:right w:val="none" w:sz="0" w:space="0" w:color="auto"/>
      </w:divBdr>
    </w:div>
    <w:div w:id="205071107">
      <w:bodyDiv w:val="1"/>
      <w:marLeft w:val="0"/>
      <w:marRight w:val="0"/>
      <w:marTop w:val="0"/>
      <w:marBottom w:val="0"/>
      <w:divBdr>
        <w:top w:val="none" w:sz="0" w:space="0" w:color="auto"/>
        <w:left w:val="none" w:sz="0" w:space="0" w:color="auto"/>
        <w:bottom w:val="none" w:sz="0" w:space="0" w:color="auto"/>
        <w:right w:val="none" w:sz="0" w:space="0" w:color="auto"/>
      </w:divBdr>
    </w:div>
    <w:div w:id="205720367">
      <w:bodyDiv w:val="1"/>
      <w:marLeft w:val="0"/>
      <w:marRight w:val="0"/>
      <w:marTop w:val="0"/>
      <w:marBottom w:val="0"/>
      <w:divBdr>
        <w:top w:val="none" w:sz="0" w:space="0" w:color="auto"/>
        <w:left w:val="none" w:sz="0" w:space="0" w:color="auto"/>
        <w:bottom w:val="none" w:sz="0" w:space="0" w:color="auto"/>
        <w:right w:val="none" w:sz="0" w:space="0" w:color="auto"/>
      </w:divBdr>
    </w:div>
    <w:div w:id="208341221">
      <w:bodyDiv w:val="1"/>
      <w:marLeft w:val="0"/>
      <w:marRight w:val="0"/>
      <w:marTop w:val="0"/>
      <w:marBottom w:val="0"/>
      <w:divBdr>
        <w:top w:val="none" w:sz="0" w:space="0" w:color="auto"/>
        <w:left w:val="none" w:sz="0" w:space="0" w:color="auto"/>
        <w:bottom w:val="none" w:sz="0" w:space="0" w:color="auto"/>
        <w:right w:val="none" w:sz="0" w:space="0" w:color="auto"/>
      </w:divBdr>
    </w:div>
    <w:div w:id="209154324">
      <w:bodyDiv w:val="1"/>
      <w:marLeft w:val="0"/>
      <w:marRight w:val="0"/>
      <w:marTop w:val="0"/>
      <w:marBottom w:val="0"/>
      <w:divBdr>
        <w:top w:val="none" w:sz="0" w:space="0" w:color="auto"/>
        <w:left w:val="none" w:sz="0" w:space="0" w:color="auto"/>
        <w:bottom w:val="none" w:sz="0" w:space="0" w:color="auto"/>
        <w:right w:val="none" w:sz="0" w:space="0" w:color="auto"/>
      </w:divBdr>
    </w:div>
    <w:div w:id="212163288">
      <w:bodyDiv w:val="1"/>
      <w:marLeft w:val="0"/>
      <w:marRight w:val="0"/>
      <w:marTop w:val="0"/>
      <w:marBottom w:val="0"/>
      <w:divBdr>
        <w:top w:val="none" w:sz="0" w:space="0" w:color="auto"/>
        <w:left w:val="none" w:sz="0" w:space="0" w:color="auto"/>
        <w:bottom w:val="none" w:sz="0" w:space="0" w:color="auto"/>
        <w:right w:val="none" w:sz="0" w:space="0" w:color="auto"/>
      </w:divBdr>
    </w:div>
    <w:div w:id="215631604">
      <w:bodyDiv w:val="1"/>
      <w:marLeft w:val="0"/>
      <w:marRight w:val="0"/>
      <w:marTop w:val="0"/>
      <w:marBottom w:val="0"/>
      <w:divBdr>
        <w:top w:val="none" w:sz="0" w:space="0" w:color="auto"/>
        <w:left w:val="none" w:sz="0" w:space="0" w:color="auto"/>
        <w:bottom w:val="none" w:sz="0" w:space="0" w:color="auto"/>
        <w:right w:val="none" w:sz="0" w:space="0" w:color="auto"/>
      </w:divBdr>
    </w:div>
    <w:div w:id="215969169">
      <w:bodyDiv w:val="1"/>
      <w:marLeft w:val="0"/>
      <w:marRight w:val="0"/>
      <w:marTop w:val="0"/>
      <w:marBottom w:val="0"/>
      <w:divBdr>
        <w:top w:val="none" w:sz="0" w:space="0" w:color="auto"/>
        <w:left w:val="none" w:sz="0" w:space="0" w:color="auto"/>
        <w:bottom w:val="none" w:sz="0" w:space="0" w:color="auto"/>
        <w:right w:val="none" w:sz="0" w:space="0" w:color="auto"/>
      </w:divBdr>
    </w:div>
    <w:div w:id="218564930">
      <w:bodyDiv w:val="1"/>
      <w:marLeft w:val="0"/>
      <w:marRight w:val="0"/>
      <w:marTop w:val="0"/>
      <w:marBottom w:val="0"/>
      <w:divBdr>
        <w:top w:val="none" w:sz="0" w:space="0" w:color="auto"/>
        <w:left w:val="none" w:sz="0" w:space="0" w:color="auto"/>
        <w:bottom w:val="none" w:sz="0" w:space="0" w:color="auto"/>
        <w:right w:val="none" w:sz="0" w:space="0" w:color="auto"/>
      </w:divBdr>
    </w:div>
    <w:div w:id="218975673">
      <w:bodyDiv w:val="1"/>
      <w:marLeft w:val="0"/>
      <w:marRight w:val="0"/>
      <w:marTop w:val="0"/>
      <w:marBottom w:val="0"/>
      <w:divBdr>
        <w:top w:val="none" w:sz="0" w:space="0" w:color="auto"/>
        <w:left w:val="none" w:sz="0" w:space="0" w:color="auto"/>
        <w:bottom w:val="none" w:sz="0" w:space="0" w:color="auto"/>
        <w:right w:val="none" w:sz="0" w:space="0" w:color="auto"/>
      </w:divBdr>
    </w:div>
    <w:div w:id="222914522">
      <w:bodyDiv w:val="1"/>
      <w:marLeft w:val="0"/>
      <w:marRight w:val="0"/>
      <w:marTop w:val="0"/>
      <w:marBottom w:val="0"/>
      <w:divBdr>
        <w:top w:val="none" w:sz="0" w:space="0" w:color="auto"/>
        <w:left w:val="none" w:sz="0" w:space="0" w:color="auto"/>
        <w:bottom w:val="none" w:sz="0" w:space="0" w:color="auto"/>
        <w:right w:val="none" w:sz="0" w:space="0" w:color="auto"/>
      </w:divBdr>
    </w:div>
    <w:div w:id="223302453">
      <w:bodyDiv w:val="1"/>
      <w:marLeft w:val="0"/>
      <w:marRight w:val="0"/>
      <w:marTop w:val="0"/>
      <w:marBottom w:val="0"/>
      <w:divBdr>
        <w:top w:val="none" w:sz="0" w:space="0" w:color="auto"/>
        <w:left w:val="none" w:sz="0" w:space="0" w:color="auto"/>
        <w:bottom w:val="none" w:sz="0" w:space="0" w:color="auto"/>
        <w:right w:val="none" w:sz="0" w:space="0" w:color="auto"/>
      </w:divBdr>
    </w:div>
    <w:div w:id="224146029">
      <w:bodyDiv w:val="1"/>
      <w:marLeft w:val="0"/>
      <w:marRight w:val="0"/>
      <w:marTop w:val="0"/>
      <w:marBottom w:val="0"/>
      <w:divBdr>
        <w:top w:val="none" w:sz="0" w:space="0" w:color="auto"/>
        <w:left w:val="none" w:sz="0" w:space="0" w:color="auto"/>
        <w:bottom w:val="none" w:sz="0" w:space="0" w:color="auto"/>
        <w:right w:val="none" w:sz="0" w:space="0" w:color="auto"/>
      </w:divBdr>
    </w:div>
    <w:div w:id="225457776">
      <w:bodyDiv w:val="1"/>
      <w:marLeft w:val="0"/>
      <w:marRight w:val="0"/>
      <w:marTop w:val="0"/>
      <w:marBottom w:val="0"/>
      <w:divBdr>
        <w:top w:val="none" w:sz="0" w:space="0" w:color="auto"/>
        <w:left w:val="none" w:sz="0" w:space="0" w:color="auto"/>
        <w:bottom w:val="none" w:sz="0" w:space="0" w:color="auto"/>
        <w:right w:val="none" w:sz="0" w:space="0" w:color="auto"/>
      </w:divBdr>
    </w:div>
    <w:div w:id="225846668">
      <w:bodyDiv w:val="1"/>
      <w:marLeft w:val="0"/>
      <w:marRight w:val="0"/>
      <w:marTop w:val="0"/>
      <w:marBottom w:val="0"/>
      <w:divBdr>
        <w:top w:val="none" w:sz="0" w:space="0" w:color="auto"/>
        <w:left w:val="none" w:sz="0" w:space="0" w:color="auto"/>
        <w:bottom w:val="none" w:sz="0" w:space="0" w:color="auto"/>
        <w:right w:val="none" w:sz="0" w:space="0" w:color="auto"/>
      </w:divBdr>
    </w:div>
    <w:div w:id="227307037">
      <w:bodyDiv w:val="1"/>
      <w:marLeft w:val="0"/>
      <w:marRight w:val="0"/>
      <w:marTop w:val="0"/>
      <w:marBottom w:val="0"/>
      <w:divBdr>
        <w:top w:val="none" w:sz="0" w:space="0" w:color="auto"/>
        <w:left w:val="none" w:sz="0" w:space="0" w:color="auto"/>
        <w:bottom w:val="none" w:sz="0" w:space="0" w:color="auto"/>
        <w:right w:val="none" w:sz="0" w:space="0" w:color="auto"/>
      </w:divBdr>
    </w:div>
    <w:div w:id="232205132">
      <w:bodyDiv w:val="1"/>
      <w:marLeft w:val="0"/>
      <w:marRight w:val="0"/>
      <w:marTop w:val="0"/>
      <w:marBottom w:val="0"/>
      <w:divBdr>
        <w:top w:val="none" w:sz="0" w:space="0" w:color="auto"/>
        <w:left w:val="none" w:sz="0" w:space="0" w:color="auto"/>
        <w:bottom w:val="none" w:sz="0" w:space="0" w:color="auto"/>
        <w:right w:val="none" w:sz="0" w:space="0" w:color="auto"/>
      </w:divBdr>
    </w:div>
    <w:div w:id="232467585">
      <w:bodyDiv w:val="1"/>
      <w:marLeft w:val="0"/>
      <w:marRight w:val="0"/>
      <w:marTop w:val="0"/>
      <w:marBottom w:val="0"/>
      <w:divBdr>
        <w:top w:val="none" w:sz="0" w:space="0" w:color="auto"/>
        <w:left w:val="none" w:sz="0" w:space="0" w:color="auto"/>
        <w:bottom w:val="none" w:sz="0" w:space="0" w:color="auto"/>
        <w:right w:val="none" w:sz="0" w:space="0" w:color="auto"/>
      </w:divBdr>
    </w:div>
    <w:div w:id="234895467">
      <w:bodyDiv w:val="1"/>
      <w:marLeft w:val="0"/>
      <w:marRight w:val="0"/>
      <w:marTop w:val="0"/>
      <w:marBottom w:val="0"/>
      <w:divBdr>
        <w:top w:val="none" w:sz="0" w:space="0" w:color="auto"/>
        <w:left w:val="none" w:sz="0" w:space="0" w:color="auto"/>
        <w:bottom w:val="none" w:sz="0" w:space="0" w:color="auto"/>
        <w:right w:val="none" w:sz="0" w:space="0" w:color="auto"/>
      </w:divBdr>
    </w:div>
    <w:div w:id="235631595">
      <w:bodyDiv w:val="1"/>
      <w:marLeft w:val="0"/>
      <w:marRight w:val="0"/>
      <w:marTop w:val="0"/>
      <w:marBottom w:val="0"/>
      <w:divBdr>
        <w:top w:val="none" w:sz="0" w:space="0" w:color="auto"/>
        <w:left w:val="none" w:sz="0" w:space="0" w:color="auto"/>
        <w:bottom w:val="none" w:sz="0" w:space="0" w:color="auto"/>
        <w:right w:val="none" w:sz="0" w:space="0" w:color="auto"/>
      </w:divBdr>
    </w:div>
    <w:div w:id="235827094">
      <w:bodyDiv w:val="1"/>
      <w:marLeft w:val="0"/>
      <w:marRight w:val="0"/>
      <w:marTop w:val="0"/>
      <w:marBottom w:val="0"/>
      <w:divBdr>
        <w:top w:val="none" w:sz="0" w:space="0" w:color="auto"/>
        <w:left w:val="none" w:sz="0" w:space="0" w:color="auto"/>
        <w:bottom w:val="none" w:sz="0" w:space="0" w:color="auto"/>
        <w:right w:val="none" w:sz="0" w:space="0" w:color="auto"/>
      </w:divBdr>
    </w:div>
    <w:div w:id="240337028">
      <w:bodyDiv w:val="1"/>
      <w:marLeft w:val="0"/>
      <w:marRight w:val="0"/>
      <w:marTop w:val="0"/>
      <w:marBottom w:val="0"/>
      <w:divBdr>
        <w:top w:val="none" w:sz="0" w:space="0" w:color="auto"/>
        <w:left w:val="none" w:sz="0" w:space="0" w:color="auto"/>
        <w:bottom w:val="none" w:sz="0" w:space="0" w:color="auto"/>
        <w:right w:val="none" w:sz="0" w:space="0" w:color="auto"/>
      </w:divBdr>
    </w:div>
    <w:div w:id="240523913">
      <w:bodyDiv w:val="1"/>
      <w:marLeft w:val="0"/>
      <w:marRight w:val="0"/>
      <w:marTop w:val="0"/>
      <w:marBottom w:val="0"/>
      <w:divBdr>
        <w:top w:val="none" w:sz="0" w:space="0" w:color="auto"/>
        <w:left w:val="none" w:sz="0" w:space="0" w:color="auto"/>
        <w:bottom w:val="none" w:sz="0" w:space="0" w:color="auto"/>
        <w:right w:val="none" w:sz="0" w:space="0" w:color="auto"/>
      </w:divBdr>
    </w:div>
    <w:div w:id="241187917">
      <w:bodyDiv w:val="1"/>
      <w:marLeft w:val="0"/>
      <w:marRight w:val="0"/>
      <w:marTop w:val="0"/>
      <w:marBottom w:val="0"/>
      <w:divBdr>
        <w:top w:val="none" w:sz="0" w:space="0" w:color="auto"/>
        <w:left w:val="none" w:sz="0" w:space="0" w:color="auto"/>
        <w:bottom w:val="none" w:sz="0" w:space="0" w:color="auto"/>
        <w:right w:val="none" w:sz="0" w:space="0" w:color="auto"/>
      </w:divBdr>
    </w:div>
    <w:div w:id="242567174">
      <w:bodyDiv w:val="1"/>
      <w:marLeft w:val="0"/>
      <w:marRight w:val="0"/>
      <w:marTop w:val="0"/>
      <w:marBottom w:val="0"/>
      <w:divBdr>
        <w:top w:val="none" w:sz="0" w:space="0" w:color="auto"/>
        <w:left w:val="none" w:sz="0" w:space="0" w:color="auto"/>
        <w:bottom w:val="none" w:sz="0" w:space="0" w:color="auto"/>
        <w:right w:val="none" w:sz="0" w:space="0" w:color="auto"/>
      </w:divBdr>
    </w:div>
    <w:div w:id="244343105">
      <w:bodyDiv w:val="1"/>
      <w:marLeft w:val="0"/>
      <w:marRight w:val="0"/>
      <w:marTop w:val="0"/>
      <w:marBottom w:val="0"/>
      <w:divBdr>
        <w:top w:val="none" w:sz="0" w:space="0" w:color="auto"/>
        <w:left w:val="none" w:sz="0" w:space="0" w:color="auto"/>
        <w:bottom w:val="none" w:sz="0" w:space="0" w:color="auto"/>
        <w:right w:val="none" w:sz="0" w:space="0" w:color="auto"/>
      </w:divBdr>
    </w:div>
    <w:div w:id="245580093">
      <w:bodyDiv w:val="1"/>
      <w:marLeft w:val="0"/>
      <w:marRight w:val="0"/>
      <w:marTop w:val="0"/>
      <w:marBottom w:val="0"/>
      <w:divBdr>
        <w:top w:val="none" w:sz="0" w:space="0" w:color="auto"/>
        <w:left w:val="none" w:sz="0" w:space="0" w:color="auto"/>
        <w:bottom w:val="none" w:sz="0" w:space="0" w:color="auto"/>
        <w:right w:val="none" w:sz="0" w:space="0" w:color="auto"/>
      </w:divBdr>
    </w:div>
    <w:div w:id="252586982">
      <w:bodyDiv w:val="1"/>
      <w:marLeft w:val="0"/>
      <w:marRight w:val="0"/>
      <w:marTop w:val="0"/>
      <w:marBottom w:val="0"/>
      <w:divBdr>
        <w:top w:val="none" w:sz="0" w:space="0" w:color="auto"/>
        <w:left w:val="none" w:sz="0" w:space="0" w:color="auto"/>
        <w:bottom w:val="none" w:sz="0" w:space="0" w:color="auto"/>
        <w:right w:val="none" w:sz="0" w:space="0" w:color="auto"/>
      </w:divBdr>
    </w:div>
    <w:div w:id="254705126">
      <w:bodyDiv w:val="1"/>
      <w:marLeft w:val="0"/>
      <w:marRight w:val="0"/>
      <w:marTop w:val="0"/>
      <w:marBottom w:val="0"/>
      <w:divBdr>
        <w:top w:val="none" w:sz="0" w:space="0" w:color="auto"/>
        <w:left w:val="none" w:sz="0" w:space="0" w:color="auto"/>
        <w:bottom w:val="none" w:sz="0" w:space="0" w:color="auto"/>
        <w:right w:val="none" w:sz="0" w:space="0" w:color="auto"/>
      </w:divBdr>
    </w:div>
    <w:div w:id="258411229">
      <w:bodyDiv w:val="1"/>
      <w:marLeft w:val="0"/>
      <w:marRight w:val="0"/>
      <w:marTop w:val="0"/>
      <w:marBottom w:val="0"/>
      <w:divBdr>
        <w:top w:val="none" w:sz="0" w:space="0" w:color="auto"/>
        <w:left w:val="none" w:sz="0" w:space="0" w:color="auto"/>
        <w:bottom w:val="none" w:sz="0" w:space="0" w:color="auto"/>
        <w:right w:val="none" w:sz="0" w:space="0" w:color="auto"/>
      </w:divBdr>
    </w:div>
    <w:div w:id="259946910">
      <w:bodyDiv w:val="1"/>
      <w:marLeft w:val="0"/>
      <w:marRight w:val="0"/>
      <w:marTop w:val="0"/>
      <w:marBottom w:val="0"/>
      <w:divBdr>
        <w:top w:val="none" w:sz="0" w:space="0" w:color="auto"/>
        <w:left w:val="none" w:sz="0" w:space="0" w:color="auto"/>
        <w:bottom w:val="none" w:sz="0" w:space="0" w:color="auto"/>
        <w:right w:val="none" w:sz="0" w:space="0" w:color="auto"/>
      </w:divBdr>
    </w:div>
    <w:div w:id="263878297">
      <w:bodyDiv w:val="1"/>
      <w:marLeft w:val="0"/>
      <w:marRight w:val="0"/>
      <w:marTop w:val="0"/>
      <w:marBottom w:val="0"/>
      <w:divBdr>
        <w:top w:val="none" w:sz="0" w:space="0" w:color="auto"/>
        <w:left w:val="none" w:sz="0" w:space="0" w:color="auto"/>
        <w:bottom w:val="none" w:sz="0" w:space="0" w:color="auto"/>
        <w:right w:val="none" w:sz="0" w:space="0" w:color="auto"/>
      </w:divBdr>
    </w:div>
    <w:div w:id="265311657">
      <w:bodyDiv w:val="1"/>
      <w:marLeft w:val="0"/>
      <w:marRight w:val="0"/>
      <w:marTop w:val="0"/>
      <w:marBottom w:val="0"/>
      <w:divBdr>
        <w:top w:val="none" w:sz="0" w:space="0" w:color="auto"/>
        <w:left w:val="none" w:sz="0" w:space="0" w:color="auto"/>
        <w:bottom w:val="none" w:sz="0" w:space="0" w:color="auto"/>
        <w:right w:val="none" w:sz="0" w:space="0" w:color="auto"/>
      </w:divBdr>
    </w:div>
    <w:div w:id="267393702">
      <w:bodyDiv w:val="1"/>
      <w:marLeft w:val="0"/>
      <w:marRight w:val="0"/>
      <w:marTop w:val="0"/>
      <w:marBottom w:val="0"/>
      <w:divBdr>
        <w:top w:val="none" w:sz="0" w:space="0" w:color="auto"/>
        <w:left w:val="none" w:sz="0" w:space="0" w:color="auto"/>
        <w:bottom w:val="none" w:sz="0" w:space="0" w:color="auto"/>
        <w:right w:val="none" w:sz="0" w:space="0" w:color="auto"/>
      </w:divBdr>
    </w:div>
    <w:div w:id="267471674">
      <w:bodyDiv w:val="1"/>
      <w:marLeft w:val="0"/>
      <w:marRight w:val="0"/>
      <w:marTop w:val="0"/>
      <w:marBottom w:val="0"/>
      <w:divBdr>
        <w:top w:val="none" w:sz="0" w:space="0" w:color="auto"/>
        <w:left w:val="none" w:sz="0" w:space="0" w:color="auto"/>
        <w:bottom w:val="none" w:sz="0" w:space="0" w:color="auto"/>
        <w:right w:val="none" w:sz="0" w:space="0" w:color="auto"/>
      </w:divBdr>
    </w:div>
    <w:div w:id="267741834">
      <w:bodyDiv w:val="1"/>
      <w:marLeft w:val="0"/>
      <w:marRight w:val="0"/>
      <w:marTop w:val="0"/>
      <w:marBottom w:val="0"/>
      <w:divBdr>
        <w:top w:val="none" w:sz="0" w:space="0" w:color="auto"/>
        <w:left w:val="none" w:sz="0" w:space="0" w:color="auto"/>
        <w:bottom w:val="none" w:sz="0" w:space="0" w:color="auto"/>
        <w:right w:val="none" w:sz="0" w:space="0" w:color="auto"/>
      </w:divBdr>
    </w:div>
    <w:div w:id="267929259">
      <w:bodyDiv w:val="1"/>
      <w:marLeft w:val="0"/>
      <w:marRight w:val="0"/>
      <w:marTop w:val="0"/>
      <w:marBottom w:val="0"/>
      <w:divBdr>
        <w:top w:val="none" w:sz="0" w:space="0" w:color="auto"/>
        <w:left w:val="none" w:sz="0" w:space="0" w:color="auto"/>
        <w:bottom w:val="none" w:sz="0" w:space="0" w:color="auto"/>
        <w:right w:val="none" w:sz="0" w:space="0" w:color="auto"/>
      </w:divBdr>
    </w:div>
    <w:div w:id="268247485">
      <w:bodyDiv w:val="1"/>
      <w:marLeft w:val="0"/>
      <w:marRight w:val="0"/>
      <w:marTop w:val="0"/>
      <w:marBottom w:val="0"/>
      <w:divBdr>
        <w:top w:val="none" w:sz="0" w:space="0" w:color="auto"/>
        <w:left w:val="none" w:sz="0" w:space="0" w:color="auto"/>
        <w:bottom w:val="none" w:sz="0" w:space="0" w:color="auto"/>
        <w:right w:val="none" w:sz="0" w:space="0" w:color="auto"/>
      </w:divBdr>
    </w:div>
    <w:div w:id="273748948">
      <w:bodyDiv w:val="1"/>
      <w:marLeft w:val="0"/>
      <w:marRight w:val="0"/>
      <w:marTop w:val="0"/>
      <w:marBottom w:val="0"/>
      <w:divBdr>
        <w:top w:val="none" w:sz="0" w:space="0" w:color="auto"/>
        <w:left w:val="none" w:sz="0" w:space="0" w:color="auto"/>
        <w:bottom w:val="none" w:sz="0" w:space="0" w:color="auto"/>
        <w:right w:val="none" w:sz="0" w:space="0" w:color="auto"/>
      </w:divBdr>
    </w:div>
    <w:div w:id="282418861">
      <w:bodyDiv w:val="1"/>
      <w:marLeft w:val="0"/>
      <w:marRight w:val="0"/>
      <w:marTop w:val="0"/>
      <w:marBottom w:val="0"/>
      <w:divBdr>
        <w:top w:val="none" w:sz="0" w:space="0" w:color="auto"/>
        <w:left w:val="none" w:sz="0" w:space="0" w:color="auto"/>
        <w:bottom w:val="none" w:sz="0" w:space="0" w:color="auto"/>
        <w:right w:val="none" w:sz="0" w:space="0" w:color="auto"/>
      </w:divBdr>
    </w:div>
    <w:div w:id="283116960">
      <w:bodyDiv w:val="1"/>
      <w:marLeft w:val="0"/>
      <w:marRight w:val="0"/>
      <w:marTop w:val="0"/>
      <w:marBottom w:val="0"/>
      <w:divBdr>
        <w:top w:val="none" w:sz="0" w:space="0" w:color="auto"/>
        <w:left w:val="none" w:sz="0" w:space="0" w:color="auto"/>
        <w:bottom w:val="none" w:sz="0" w:space="0" w:color="auto"/>
        <w:right w:val="none" w:sz="0" w:space="0" w:color="auto"/>
      </w:divBdr>
    </w:div>
    <w:div w:id="284973473">
      <w:bodyDiv w:val="1"/>
      <w:marLeft w:val="0"/>
      <w:marRight w:val="0"/>
      <w:marTop w:val="0"/>
      <w:marBottom w:val="0"/>
      <w:divBdr>
        <w:top w:val="none" w:sz="0" w:space="0" w:color="auto"/>
        <w:left w:val="none" w:sz="0" w:space="0" w:color="auto"/>
        <w:bottom w:val="none" w:sz="0" w:space="0" w:color="auto"/>
        <w:right w:val="none" w:sz="0" w:space="0" w:color="auto"/>
      </w:divBdr>
    </w:div>
    <w:div w:id="285359346">
      <w:bodyDiv w:val="1"/>
      <w:marLeft w:val="0"/>
      <w:marRight w:val="0"/>
      <w:marTop w:val="0"/>
      <w:marBottom w:val="0"/>
      <w:divBdr>
        <w:top w:val="none" w:sz="0" w:space="0" w:color="auto"/>
        <w:left w:val="none" w:sz="0" w:space="0" w:color="auto"/>
        <w:bottom w:val="none" w:sz="0" w:space="0" w:color="auto"/>
        <w:right w:val="none" w:sz="0" w:space="0" w:color="auto"/>
      </w:divBdr>
    </w:div>
    <w:div w:id="286081480">
      <w:bodyDiv w:val="1"/>
      <w:marLeft w:val="0"/>
      <w:marRight w:val="0"/>
      <w:marTop w:val="0"/>
      <w:marBottom w:val="0"/>
      <w:divBdr>
        <w:top w:val="none" w:sz="0" w:space="0" w:color="auto"/>
        <w:left w:val="none" w:sz="0" w:space="0" w:color="auto"/>
        <w:bottom w:val="none" w:sz="0" w:space="0" w:color="auto"/>
        <w:right w:val="none" w:sz="0" w:space="0" w:color="auto"/>
      </w:divBdr>
    </w:div>
    <w:div w:id="287514197">
      <w:bodyDiv w:val="1"/>
      <w:marLeft w:val="0"/>
      <w:marRight w:val="0"/>
      <w:marTop w:val="0"/>
      <w:marBottom w:val="0"/>
      <w:divBdr>
        <w:top w:val="none" w:sz="0" w:space="0" w:color="auto"/>
        <w:left w:val="none" w:sz="0" w:space="0" w:color="auto"/>
        <w:bottom w:val="none" w:sz="0" w:space="0" w:color="auto"/>
        <w:right w:val="none" w:sz="0" w:space="0" w:color="auto"/>
      </w:divBdr>
    </w:div>
    <w:div w:id="288629979">
      <w:bodyDiv w:val="1"/>
      <w:marLeft w:val="0"/>
      <w:marRight w:val="0"/>
      <w:marTop w:val="0"/>
      <w:marBottom w:val="0"/>
      <w:divBdr>
        <w:top w:val="none" w:sz="0" w:space="0" w:color="auto"/>
        <w:left w:val="none" w:sz="0" w:space="0" w:color="auto"/>
        <w:bottom w:val="none" w:sz="0" w:space="0" w:color="auto"/>
        <w:right w:val="none" w:sz="0" w:space="0" w:color="auto"/>
      </w:divBdr>
    </w:div>
    <w:div w:id="289096401">
      <w:bodyDiv w:val="1"/>
      <w:marLeft w:val="0"/>
      <w:marRight w:val="0"/>
      <w:marTop w:val="0"/>
      <w:marBottom w:val="0"/>
      <w:divBdr>
        <w:top w:val="none" w:sz="0" w:space="0" w:color="auto"/>
        <w:left w:val="none" w:sz="0" w:space="0" w:color="auto"/>
        <w:bottom w:val="none" w:sz="0" w:space="0" w:color="auto"/>
        <w:right w:val="none" w:sz="0" w:space="0" w:color="auto"/>
      </w:divBdr>
    </w:div>
    <w:div w:id="291595416">
      <w:bodyDiv w:val="1"/>
      <w:marLeft w:val="0"/>
      <w:marRight w:val="0"/>
      <w:marTop w:val="0"/>
      <w:marBottom w:val="0"/>
      <w:divBdr>
        <w:top w:val="none" w:sz="0" w:space="0" w:color="auto"/>
        <w:left w:val="none" w:sz="0" w:space="0" w:color="auto"/>
        <w:bottom w:val="none" w:sz="0" w:space="0" w:color="auto"/>
        <w:right w:val="none" w:sz="0" w:space="0" w:color="auto"/>
      </w:divBdr>
    </w:div>
    <w:div w:id="295062745">
      <w:bodyDiv w:val="1"/>
      <w:marLeft w:val="0"/>
      <w:marRight w:val="0"/>
      <w:marTop w:val="0"/>
      <w:marBottom w:val="0"/>
      <w:divBdr>
        <w:top w:val="none" w:sz="0" w:space="0" w:color="auto"/>
        <w:left w:val="none" w:sz="0" w:space="0" w:color="auto"/>
        <w:bottom w:val="none" w:sz="0" w:space="0" w:color="auto"/>
        <w:right w:val="none" w:sz="0" w:space="0" w:color="auto"/>
      </w:divBdr>
    </w:div>
    <w:div w:id="297996779">
      <w:bodyDiv w:val="1"/>
      <w:marLeft w:val="0"/>
      <w:marRight w:val="0"/>
      <w:marTop w:val="0"/>
      <w:marBottom w:val="0"/>
      <w:divBdr>
        <w:top w:val="none" w:sz="0" w:space="0" w:color="auto"/>
        <w:left w:val="none" w:sz="0" w:space="0" w:color="auto"/>
        <w:bottom w:val="none" w:sz="0" w:space="0" w:color="auto"/>
        <w:right w:val="none" w:sz="0" w:space="0" w:color="auto"/>
      </w:divBdr>
    </w:div>
    <w:div w:id="303973596">
      <w:bodyDiv w:val="1"/>
      <w:marLeft w:val="0"/>
      <w:marRight w:val="0"/>
      <w:marTop w:val="0"/>
      <w:marBottom w:val="0"/>
      <w:divBdr>
        <w:top w:val="none" w:sz="0" w:space="0" w:color="auto"/>
        <w:left w:val="none" w:sz="0" w:space="0" w:color="auto"/>
        <w:bottom w:val="none" w:sz="0" w:space="0" w:color="auto"/>
        <w:right w:val="none" w:sz="0" w:space="0" w:color="auto"/>
      </w:divBdr>
    </w:div>
    <w:div w:id="304820105">
      <w:bodyDiv w:val="1"/>
      <w:marLeft w:val="0"/>
      <w:marRight w:val="0"/>
      <w:marTop w:val="0"/>
      <w:marBottom w:val="0"/>
      <w:divBdr>
        <w:top w:val="none" w:sz="0" w:space="0" w:color="auto"/>
        <w:left w:val="none" w:sz="0" w:space="0" w:color="auto"/>
        <w:bottom w:val="none" w:sz="0" w:space="0" w:color="auto"/>
        <w:right w:val="none" w:sz="0" w:space="0" w:color="auto"/>
      </w:divBdr>
    </w:div>
    <w:div w:id="305742063">
      <w:bodyDiv w:val="1"/>
      <w:marLeft w:val="0"/>
      <w:marRight w:val="0"/>
      <w:marTop w:val="0"/>
      <w:marBottom w:val="0"/>
      <w:divBdr>
        <w:top w:val="none" w:sz="0" w:space="0" w:color="auto"/>
        <w:left w:val="none" w:sz="0" w:space="0" w:color="auto"/>
        <w:bottom w:val="none" w:sz="0" w:space="0" w:color="auto"/>
        <w:right w:val="none" w:sz="0" w:space="0" w:color="auto"/>
      </w:divBdr>
    </w:div>
    <w:div w:id="307326003">
      <w:bodyDiv w:val="1"/>
      <w:marLeft w:val="0"/>
      <w:marRight w:val="0"/>
      <w:marTop w:val="0"/>
      <w:marBottom w:val="0"/>
      <w:divBdr>
        <w:top w:val="none" w:sz="0" w:space="0" w:color="auto"/>
        <w:left w:val="none" w:sz="0" w:space="0" w:color="auto"/>
        <w:bottom w:val="none" w:sz="0" w:space="0" w:color="auto"/>
        <w:right w:val="none" w:sz="0" w:space="0" w:color="auto"/>
      </w:divBdr>
    </w:div>
    <w:div w:id="311177818">
      <w:bodyDiv w:val="1"/>
      <w:marLeft w:val="0"/>
      <w:marRight w:val="0"/>
      <w:marTop w:val="0"/>
      <w:marBottom w:val="0"/>
      <w:divBdr>
        <w:top w:val="none" w:sz="0" w:space="0" w:color="auto"/>
        <w:left w:val="none" w:sz="0" w:space="0" w:color="auto"/>
        <w:bottom w:val="none" w:sz="0" w:space="0" w:color="auto"/>
        <w:right w:val="none" w:sz="0" w:space="0" w:color="auto"/>
      </w:divBdr>
    </w:div>
    <w:div w:id="311837732">
      <w:bodyDiv w:val="1"/>
      <w:marLeft w:val="0"/>
      <w:marRight w:val="0"/>
      <w:marTop w:val="0"/>
      <w:marBottom w:val="0"/>
      <w:divBdr>
        <w:top w:val="none" w:sz="0" w:space="0" w:color="auto"/>
        <w:left w:val="none" w:sz="0" w:space="0" w:color="auto"/>
        <w:bottom w:val="none" w:sz="0" w:space="0" w:color="auto"/>
        <w:right w:val="none" w:sz="0" w:space="0" w:color="auto"/>
      </w:divBdr>
    </w:div>
    <w:div w:id="312947611">
      <w:bodyDiv w:val="1"/>
      <w:marLeft w:val="0"/>
      <w:marRight w:val="0"/>
      <w:marTop w:val="0"/>
      <w:marBottom w:val="0"/>
      <w:divBdr>
        <w:top w:val="none" w:sz="0" w:space="0" w:color="auto"/>
        <w:left w:val="none" w:sz="0" w:space="0" w:color="auto"/>
        <w:bottom w:val="none" w:sz="0" w:space="0" w:color="auto"/>
        <w:right w:val="none" w:sz="0" w:space="0" w:color="auto"/>
      </w:divBdr>
    </w:div>
    <w:div w:id="314459753">
      <w:bodyDiv w:val="1"/>
      <w:marLeft w:val="0"/>
      <w:marRight w:val="0"/>
      <w:marTop w:val="0"/>
      <w:marBottom w:val="0"/>
      <w:divBdr>
        <w:top w:val="none" w:sz="0" w:space="0" w:color="auto"/>
        <w:left w:val="none" w:sz="0" w:space="0" w:color="auto"/>
        <w:bottom w:val="none" w:sz="0" w:space="0" w:color="auto"/>
        <w:right w:val="none" w:sz="0" w:space="0" w:color="auto"/>
      </w:divBdr>
    </w:div>
    <w:div w:id="314846945">
      <w:bodyDiv w:val="1"/>
      <w:marLeft w:val="0"/>
      <w:marRight w:val="0"/>
      <w:marTop w:val="0"/>
      <w:marBottom w:val="0"/>
      <w:divBdr>
        <w:top w:val="none" w:sz="0" w:space="0" w:color="auto"/>
        <w:left w:val="none" w:sz="0" w:space="0" w:color="auto"/>
        <w:bottom w:val="none" w:sz="0" w:space="0" w:color="auto"/>
        <w:right w:val="none" w:sz="0" w:space="0" w:color="auto"/>
      </w:divBdr>
    </w:div>
    <w:div w:id="316808613">
      <w:bodyDiv w:val="1"/>
      <w:marLeft w:val="0"/>
      <w:marRight w:val="0"/>
      <w:marTop w:val="0"/>
      <w:marBottom w:val="0"/>
      <w:divBdr>
        <w:top w:val="none" w:sz="0" w:space="0" w:color="auto"/>
        <w:left w:val="none" w:sz="0" w:space="0" w:color="auto"/>
        <w:bottom w:val="none" w:sz="0" w:space="0" w:color="auto"/>
        <w:right w:val="none" w:sz="0" w:space="0" w:color="auto"/>
      </w:divBdr>
    </w:div>
    <w:div w:id="317851355">
      <w:bodyDiv w:val="1"/>
      <w:marLeft w:val="0"/>
      <w:marRight w:val="0"/>
      <w:marTop w:val="0"/>
      <w:marBottom w:val="0"/>
      <w:divBdr>
        <w:top w:val="none" w:sz="0" w:space="0" w:color="auto"/>
        <w:left w:val="none" w:sz="0" w:space="0" w:color="auto"/>
        <w:bottom w:val="none" w:sz="0" w:space="0" w:color="auto"/>
        <w:right w:val="none" w:sz="0" w:space="0" w:color="auto"/>
      </w:divBdr>
    </w:div>
    <w:div w:id="318075239">
      <w:bodyDiv w:val="1"/>
      <w:marLeft w:val="0"/>
      <w:marRight w:val="0"/>
      <w:marTop w:val="0"/>
      <w:marBottom w:val="0"/>
      <w:divBdr>
        <w:top w:val="none" w:sz="0" w:space="0" w:color="auto"/>
        <w:left w:val="none" w:sz="0" w:space="0" w:color="auto"/>
        <w:bottom w:val="none" w:sz="0" w:space="0" w:color="auto"/>
        <w:right w:val="none" w:sz="0" w:space="0" w:color="auto"/>
      </w:divBdr>
    </w:div>
    <w:div w:id="318075748">
      <w:bodyDiv w:val="1"/>
      <w:marLeft w:val="0"/>
      <w:marRight w:val="0"/>
      <w:marTop w:val="0"/>
      <w:marBottom w:val="0"/>
      <w:divBdr>
        <w:top w:val="none" w:sz="0" w:space="0" w:color="auto"/>
        <w:left w:val="none" w:sz="0" w:space="0" w:color="auto"/>
        <w:bottom w:val="none" w:sz="0" w:space="0" w:color="auto"/>
        <w:right w:val="none" w:sz="0" w:space="0" w:color="auto"/>
      </w:divBdr>
    </w:div>
    <w:div w:id="322127147">
      <w:bodyDiv w:val="1"/>
      <w:marLeft w:val="0"/>
      <w:marRight w:val="0"/>
      <w:marTop w:val="0"/>
      <w:marBottom w:val="0"/>
      <w:divBdr>
        <w:top w:val="none" w:sz="0" w:space="0" w:color="auto"/>
        <w:left w:val="none" w:sz="0" w:space="0" w:color="auto"/>
        <w:bottom w:val="none" w:sz="0" w:space="0" w:color="auto"/>
        <w:right w:val="none" w:sz="0" w:space="0" w:color="auto"/>
      </w:divBdr>
    </w:div>
    <w:div w:id="322854320">
      <w:bodyDiv w:val="1"/>
      <w:marLeft w:val="0"/>
      <w:marRight w:val="0"/>
      <w:marTop w:val="0"/>
      <w:marBottom w:val="0"/>
      <w:divBdr>
        <w:top w:val="none" w:sz="0" w:space="0" w:color="auto"/>
        <w:left w:val="none" w:sz="0" w:space="0" w:color="auto"/>
        <w:bottom w:val="none" w:sz="0" w:space="0" w:color="auto"/>
        <w:right w:val="none" w:sz="0" w:space="0" w:color="auto"/>
      </w:divBdr>
    </w:div>
    <w:div w:id="326858435">
      <w:bodyDiv w:val="1"/>
      <w:marLeft w:val="0"/>
      <w:marRight w:val="0"/>
      <w:marTop w:val="0"/>
      <w:marBottom w:val="0"/>
      <w:divBdr>
        <w:top w:val="none" w:sz="0" w:space="0" w:color="auto"/>
        <w:left w:val="none" w:sz="0" w:space="0" w:color="auto"/>
        <w:bottom w:val="none" w:sz="0" w:space="0" w:color="auto"/>
        <w:right w:val="none" w:sz="0" w:space="0" w:color="auto"/>
      </w:divBdr>
    </w:div>
    <w:div w:id="326977870">
      <w:bodyDiv w:val="1"/>
      <w:marLeft w:val="0"/>
      <w:marRight w:val="0"/>
      <w:marTop w:val="0"/>
      <w:marBottom w:val="0"/>
      <w:divBdr>
        <w:top w:val="none" w:sz="0" w:space="0" w:color="auto"/>
        <w:left w:val="none" w:sz="0" w:space="0" w:color="auto"/>
        <w:bottom w:val="none" w:sz="0" w:space="0" w:color="auto"/>
        <w:right w:val="none" w:sz="0" w:space="0" w:color="auto"/>
      </w:divBdr>
    </w:div>
    <w:div w:id="331758639">
      <w:bodyDiv w:val="1"/>
      <w:marLeft w:val="0"/>
      <w:marRight w:val="0"/>
      <w:marTop w:val="0"/>
      <w:marBottom w:val="0"/>
      <w:divBdr>
        <w:top w:val="none" w:sz="0" w:space="0" w:color="auto"/>
        <w:left w:val="none" w:sz="0" w:space="0" w:color="auto"/>
        <w:bottom w:val="none" w:sz="0" w:space="0" w:color="auto"/>
        <w:right w:val="none" w:sz="0" w:space="0" w:color="auto"/>
      </w:divBdr>
    </w:div>
    <w:div w:id="331954951">
      <w:bodyDiv w:val="1"/>
      <w:marLeft w:val="0"/>
      <w:marRight w:val="0"/>
      <w:marTop w:val="0"/>
      <w:marBottom w:val="0"/>
      <w:divBdr>
        <w:top w:val="none" w:sz="0" w:space="0" w:color="auto"/>
        <w:left w:val="none" w:sz="0" w:space="0" w:color="auto"/>
        <w:bottom w:val="none" w:sz="0" w:space="0" w:color="auto"/>
        <w:right w:val="none" w:sz="0" w:space="0" w:color="auto"/>
      </w:divBdr>
    </w:div>
    <w:div w:id="332220146">
      <w:bodyDiv w:val="1"/>
      <w:marLeft w:val="0"/>
      <w:marRight w:val="0"/>
      <w:marTop w:val="0"/>
      <w:marBottom w:val="0"/>
      <w:divBdr>
        <w:top w:val="none" w:sz="0" w:space="0" w:color="auto"/>
        <w:left w:val="none" w:sz="0" w:space="0" w:color="auto"/>
        <w:bottom w:val="none" w:sz="0" w:space="0" w:color="auto"/>
        <w:right w:val="none" w:sz="0" w:space="0" w:color="auto"/>
      </w:divBdr>
    </w:div>
    <w:div w:id="332728869">
      <w:bodyDiv w:val="1"/>
      <w:marLeft w:val="0"/>
      <w:marRight w:val="0"/>
      <w:marTop w:val="0"/>
      <w:marBottom w:val="0"/>
      <w:divBdr>
        <w:top w:val="none" w:sz="0" w:space="0" w:color="auto"/>
        <w:left w:val="none" w:sz="0" w:space="0" w:color="auto"/>
        <w:bottom w:val="none" w:sz="0" w:space="0" w:color="auto"/>
        <w:right w:val="none" w:sz="0" w:space="0" w:color="auto"/>
      </w:divBdr>
    </w:div>
    <w:div w:id="333606410">
      <w:bodyDiv w:val="1"/>
      <w:marLeft w:val="0"/>
      <w:marRight w:val="0"/>
      <w:marTop w:val="0"/>
      <w:marBottom w:val="0"/>
      <w:divBdr>
        <w:top w:val="none" w:sz="0" w:space="0" w:color="auto"/>
        <w:left w:val="none" w:sz="0" w:space="0" w:color="auto"/>
        <w:bottom w:val="none" w:sz="0" w:space="0" w:color="auto"/>
        <w:right w:val="none" w:sz="0" w:space="0" w:color="auto"/>
      </w:divBdr>
    </w:div>
    <w:div w:id="334889497">
      <w:bodyDiv w:val="1"/>
      <w:marLeft w:val="0"/>
      <w:marRight w:val="0"/>
      <w:marTop w:val="0"/>
      <w:marBottom w:val="0"/>
      <w:divBdr>
        <w:top w:val="none" w:sz="0" w:space="0" w:color="auto"/>
        <w:left w:val="none" w:sz="0" w:space="0" w:color="auto"/>
        <w:bottom w:val="none" w:sz="0" w:space="0" w:color="auto"/>
        <w:right w:val="none" w:sz="0" w:space="0" w:color="auto"/>
      </w:divBdr>
    </w:div>
    <w:div w:id="336352733">
      <w:bodyDiv w:val="1"/>
      <w:marLeft w:val="0"/>
      <w:marRight w:val="0"/>
      <w:marTop w:val="0"/>
      <w:marBottom w:val="0"/>
      <w:divBdr>
        <w:top w:val="none" w:sz="0" w:space="0" w:color="auto"/>
        <w:left w:val="none" w:sz="0" w:space="0" w:color="auto"/>
        <w:bottom w:val="none" w:sz="0" w:space="0" w:color="auto"/>
        <w:right w:val="none" w:sz="0" w:space="0" w:color="auto"/>
      </w:divBdr>
    </w:div>
    <w:div w:id="338583189">
      <w:bodyDiv w:val="1"/>
      <w:marLeft w:val="0"/>
      <w:marRight w:val="0"/>
      <w:marTop w:val="0"/>
      <w:marBottom w:val="0"/>
      <w:divBdr>
        <w:top w:val="none" w:sz="0" w:space="0" w:color="auto"/>
        <w:left w:val="none" w:sz="0" w:space="0" w:color="auto"/>
        <w:bottom w:val="none" w:sz="0" w:space="0" w:color="auto"/>
        <w:right w:val="none" w:sz="0" w:space="0" w:color="auto"/>
      </w:divBdr>
    </w:div>
    <w:div w:id="339239279">
      <w:bodyDiv w:val="1"/>
      <w:marLeft w:val="0"/>
      <w:marRight w:val="0"/>
      <w:marTop w:val="0"/>
      <w:marBottom w:val="0"/>
      <w:divBdr>
        <w:top w:val="none" w:sz="0" w:space="0" w:color="auto"/>
        <w:left w:val="none" w:sz="0" w:space="0" w:color="auto"/>
        <w:bottom w:val="none" w:sz="0" w:space="0" w:color="auto"/>
        <w:right w:val="none" w:sz="0" w:space="0" w:color="auto"/>
      </w:divBdr>
    </w:div>
    <w:div w:id="340546220">
      <w:bodyDiv w:val="1"/>
      <w:marLeft w:val="0"/>
      <w:marRight w:val="0"/>
      <w:marTop w:val="0"/>
      <w:marBottom w:val="0"/>
      <w:divBdr>
        <w:top w:val="none" w:sz="0" w:space="0" w:color="auto"/>
        <w:left w:val="none" w:sz="0" w:space="0" w:color="auto"/>
        <w:bottom w:val="none" w:sz="0" w:space="0" w:color="auto"/>
        <w:right w:val="none" w:sz="0" w:space="0" w:color="auto"/>
      </w:divBdr>
    </w:div>
    <w:div w:id="344330497">
      <w:bodyDiv w:val="1"/>
      <w:marLeft w:val="0"/>
      <w:marRight w:val="0"/>
      <w:marTop w:val="0"/>
      <w:marBottom w:val="0"/>
      <w:divBdr>
        <w:top w:val="none" w:sz="0" w:space="0" w:color="auto"/>
        <w:left w:val="none" w:sz="0" w:space="0" w:color="auto"/>
        <w:bottom w:val="none" w:sz="0" w:space="0" w:color="auto"/>
        <w:right w:val="none" w:sz="0" w:space="0" w:color="auto"/>
      </w:divBdr>
    </w:div>
    <w:div w:id="347561862">
      <w:bodyDiv w:val="1"/>
      <w:marLeft w:val="0"/>
      <w:marRight w:val="0"/>
      <w:marTop w:val="0"/>
      <w:marBottom w:val="0"/>
      <w:divBdr>
        <w:top w:val="none" w:sz="0" w:space="0" w:color="auto"/>
        <w:left w:val="none" w:sz="0" w:space="0" w:color="auto"/>
        <w:bottom w:val="none" w:sz="0" w:space="0" w:color="auto"/>
        <w:right w:val="none" w:sz="0" w:space="0" w:color="auto"/>
      </w:divBdr>
    </w:div>
    <w:div w:id="348025371">
      <w:bodyDiv w:val="1"/>
      <w:marLeft w:val="0"/>
      <w:marRight w:val="0"/>
      <w:marTop w:val="0"/>
      <w:marBottom w:val="0"/>
      <w:divBdr>
        <w:top w:val="none" w:sz="0" w:space="0" w:color="auto"/>
        <w:left w:val="none" w:sz="0" w:space="0" w:color="auto"/>
        <w:bottom w:val="none" w:sz="0" w:space="0" w:color="auto"/>
        <w:right w:val="none" w:sz="0" w:space="0" w:color="auto"/>
      </w:divBdr>
    </w:div>
    <w:div w:id="352878573">
      <w:bodyDiv w:val="1"/>
      <w:marLeft w:val="0"/>
      <w:marRight w:val="0"/>
      <w:marTop w:val="0"/>
      <w:marBottom w:val="0"/>
      <w:divBdr>
        <w:top w:val="none" w:sz="0" w:space="0" w:color="auto"/>
        <w:left w:val="none" w:sz="0" w:space="0" w:color="auto"/>
        <w:bottom w:val="none" w:sz="0" w:space="0" w:color="auto"/>
        <w:right w:val="none" w:sz="0" w:space="0" w:color="auto"/>
      </w:divBdr>
    </w:div>
    <w:div w:id="355696164">
      <w:bodyDiv w:val="1"/>
      <w:marLeft w:val="0"/>
      <w:marRight w:val="0"/>
      <w:marTop w:val="0"/>
      <w:marBottom w:val="0"/>
      <w:divBdr>
        <w:top w:val="none" w:sz="0" w:space="0" w:color="auto"/>
        <w:left w:val="none" w:sz="0" w:space="0" w:color="auto"/>
        <w:bottom w:val="none" w:sz="0" w:space="0" w:color="auto"/>
        <w:right w:val="none" w:sz="0" w:space="0" w:color="auto"/>
      </w:divBdr>
    </w:div>
    <w:div w:id="357513462">
      <w:bodyDiv w:val="1"/>
      <w:marLeft w:val="0"/>
      <w:marRight w:val="0"/>
      <w:marTop w:val="0"/>
      <w:marBottom w:val="0"/>
      <w:divBdr>
        <w:top w:val="none" w:sz="0" w:space="0" w:color="auto"/>
        <w:left w:val="none" w:sz="0" w:space="0" w:color="auto"/>
        <w:bottom w:val="none" w:sz="0" w:space="0" w:color="auto"/>
        <w:right w:val="none" w:sz="0" w:space="0" w:color="auto"/>
      </w:divBdr>
    </w:div>
    <w:div w:id="361439008">
      <w:bodyDiv w:val="1"/>
      <w:marLeft w:val="0"/>
      <w:marRight w:val="0"/>
      <w:marTop w:val="0"/>
      <w:marBottom w:val="0"/>
      <w:divBdr>
        <w:top w:val="none" w:sz="0" w:space="0" w:color="auto"/>
        <w:left w:val="none" w:sz="0" w:space="0" w:color="auto"/>
        <w:bottom w:val="none" w:sz="0" w:space="0" w:color="auto"/>
        <w:right w:val="none" w:sz="0" w:space="0" w:color="auto"/>
      </w:divBdr>
    </w:div>
    <w:div w:id="362751652">
      <w:bodyDiv w:val="1"/>
      <w:marLeft w:val="0"/>
      <w:marRight w:val="0"/>
      <w:marTop w:val="0"/>
      <w:marBottom w:val="0"/>
      <w:divBdr>
        <w:top w:val="none" w:sz="0" w:space="0" w:color="auto"/>
        <w:left w:val="none" w:sz="0" w:space="0" w:color="auto"/>
        <w:bottom w:val="none" w:sz="0" w:space="0" w:color="auto"/>
        <w:right w:val="none" w:sz="0" w:space="0" w:color="auto"/>
      </w:divBdr>
    </w:div>
    <w:div w:id="363024503">
      <w:bodyDiv w:val="1"/>
      <w:marLeft w:val="0"/>
      <w:marRight w:val="0"/>
      <w:marTop w:val="0"/>
      <w:marBottom w:val="0"/>
      <w:divBdr>
        <w:top w:val="none" w:sz="0" w:space="0" w:color="auto"/>
        <w:left w:val="none" w:sz="0" w:space="0" w:color="auto"/>
        <w:bottom w:val="none" w:sz="0" w:space="0" w:color="auto"/>
        <w:right w:val="none" w:sz="0" w:space="0" w:color="auto"/>
      </w:divBdr>
    </w:div>
    <w:div w:id="363411438">
      <w:bodyDiv w:val="1"/>
      <w:marLeft w:val="0"/>
      <w:marRight w:val="0"/>
      <w:marTop w:val="0"/>
      <w:marBottom w:val="0"/>
      <w:divBdr>
        <w:top w:val="none" w:sz="0" w:space="0" w:color="auto"/>
        <w:left w:val="none" w:sz="0" w:space="0" w:color="auto"/>
        <w:bottom w:val="none" w:sz="0" w:space="0" w:color="auto"/>
        <w:right w:val="none" w:sz="0" w:space="0" w:color="auto"/>
      </w:divBdr>
    </w:div>
    <w:div w:id="364256638">
      <w:bodyDiv w:val="1"/>
      <w:marLeft w:val="0"/>
      <w:marRight w:val="0"/>
      <w:marTop w:val="0"/>
      <w:marBottom w:val="0"/>
      <w:divBdr>
        <w:top w:val="none" w:sz="0" w:space="0" w:color="auto"/>
        <w:left w:val="none" w:sz="0" w:space="0" w:color="auto"/>
        <w:bottom w:val="none" w:sz="0" w:space="0" w:color="auto"/>
        <w:right w:val="none" w:sz="0" w:space="0" w:color="auto"/>
      </w:divBdr>
    </w:div>
    <w:div w:id="368842860">
      <w:bodyDiv w:val="1"/>
      <w:marLeft w:val="0"/>
      <w:marRight w:val="0"/>
      <w:marTop w:val="0"/>
      <w:marBottom w:val="0"/>
      <w:divBdr>
        <w:top w:val="none" w:sz="0" w:space="0" w:color="auto"/>
        <w:left w:val="none" w:sz="0" w:space="0" w:color="auto"/>
        <w:bottom w:val="none" w:sz="0" w:space="0" w:color="auto"/>
        <w:right w:val="none" w:sz="0" w:space="0" w:color="auto"/>
      </w:divBdr>
    </w:div>
    <w:div w:id="369037957">
      <w:bodyDiv w:val="1"/>
      <w:marLeft w:val="0"/>
      <w:marRight w:val="0"/>
      <w:marTop w:val="0"/>
      <w:marBottom w:val="0"/>
      <w:divBdr>
        <w:top w:val="none" w:sz="0" w:space="0" w:color="auto"/>
        <w:left w:val="none" w:sz="0" w:space="0" w:color="auto"/>
        <w:bottom w:val="none" w:sz="0" w:space="0" w:color="auto"/>
        <w:right w:val="none" w:sz="0" w:space="0" w:color="auto"/>
      </w:divBdr>
    </w:div>
    <w:div w:id="369380994">
      <w:bodyDiv w:val="1"/>
      <w:marLeft w:val="0"/>
      <w:marRight w:val="0"/>
      <w:marTop w:val="0"/>
      <w:marBottom w:val="0"/>
      <w:divBdr>
        <w:top w:val="none" w:sz="0" w:space="0" w:color="auto"/>
        <w:left w:val="none" w:sz="0" w:space="0" w:color="auto"/>
        <w:bottom w:val="none" w:sz="0" w:space="0" w:color="auto"/>
        <w:right w:val="none" w:sz="0" w:space="0" w:color="auto"/>
      </w:divBdr>
    </w:div>
    <w:div w:id="369645375">
      <w:bodyDiv w:val="1"/>
      <w:marLeft w:val="0"/>
      <w:marRight w:val="0"/>
      <w:marTop w:val="0"/>
      <w:marBottom w:val="0"/>
      <w:divBdr>
        <w:top w:val="none" w:sz="0" w:space="0" w:color="auto"/>
        <w:left w:val="none" w:sz="0" w:space="0" w:color="auto"/>
        <w:bottom w:val="none" w:sz="0" w:space="0" w:color="auto"/>
        <w:right w:val="none" w:sz="0" w:space="0" w:color="auto"/>
      </w:divBdr>
    </w:div>
    <w:div w:id="371347904">
      <w:bodyDiv w:val="1"/>
      <w:marLeft w:val="0"/>
      <w:marRight w:val="0"/>
      <w:marTop w:val="0"/>
      <w:marBottom w:val="0"/>
      <w:divBdr>
        <w:top w:val="none" w:sz="0" w:space="0" w:color="auto"/>
        <w:left w:val="none" w:sz="0" w:space="0" w:color="auto"/>
        <w:bottom w:val="none" w:sz="0" w:space="0" w:color="auto"/>
        <w:right w:val="none" w:sz="0" w:space="0" w:color="auto"/>
      </w:divBdr>
    </w:div>
    <w:div w:id="373887368">
      <w:bodyDiv w:val="1"/>
      <w:marLeft w:val="0"/>
      <w:marRight w:val="0"/>
      <w:marTop w:val="0"/>
      <w:marBottom w:val="0"/>
      <w:divBdr>
        <w:top w:val="none" w:sz="0" w:space="0" w:color="auto"/>
        <w:left w:val="none" w:sz="0" w:space="0" w:color="auto"/>
        <w:bottom w:val="none" w:sz="0" w:space="0" w:color="auto"/>
        <w:right w:val="none" w:sz="0" w:space="0" w:color="auto"/>
      </w:divBdr>
    </w:div>
    <w:div w:id="374504578">
      <w:bodyDiv w:val="1"/>
      <w:marLeft w:val="0"/>
      <w:marRight w:val="0"/>
      <w:marTop w:val="0"/>
      <w:marBottom w:val="0"/>
      <w:divBdr>
        <w:top w:val="none" w:sz="0" w:space="0" w:color="auto"/>
        <w:left w:val="none" w:sz="0" w:space="0" w:color="auto"/>
        <w:bottom w:val="none" w:sz="0" w:space="0" w:color="auto"/>
        <w:right w:val="none" w:sz="0" w:space="0" w:color="auto"/>
      </w:divBdr>
    </w:div>
    <w:div w:id="37717228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82951019">
      <w:bodyDiv w:val="1"/>
      <w:marLeft w:val="0"/>
      <w:marRight w:val="0"/>
      <w:marTop w:val="0"/>
      <w:marBottom w:val="0"/>
      <w:divBdr>
        <w:top w:val="none" w:sz="0" w:space="0" w:color="auto"/>
        <w:left w:val="none" w:sz="0" w:space="0" w:color="auto"/>
        <w:bottom w:val="none" w:sz="0" w:space="0" w:color="auto"/>
        <w:right w:val="none" w:sz="0" w:space="0" w:color="auto"/>
      </w:divBdr>
    </w:div>
    <w:div w:id="387076409">
      <w:bodyDiv w:val="1"/>
      <w:marLeft w:val="0"/>
      <w:marRight w:val="0"/>
      <w:marTop w:val="0"/>
      <w:marBottom w:val="0"/>
      <w:divBdr>
        <w:top w:val="none" w:sz="0" w:space="0" w:color="auto"/>
        <w:left w:val="none" w:sz="0" w:space="0" w:color="auto"/>
        <w:bottom w:val="none" w:sz="0" w:space="0" w:color="auto"/>
        <w:right w:val="none" w:sz="0" w:space="0" w:color="auto"/>
      </w:divBdr>
    </w:div>
    <w:div w:id="388068432">
      <w:bodyDiv w:val="1"/>
      <w:marLeft w:val="0"/>
      <w:marRight w:val="0"/>
      <w:marTop w:val="0"/>
      <w:marBottom w:val="0"/>
      <w:divBdr>
        <w:top w:val="none" w:sz="0" w:space="0" w:color="auto"/>
        <w:left w:val="none" w:sz="0" w:space="0" w:color="auto"/>
        <w:bottom w:val="none" w:sz="0" w:space="0" w:color="auto"/>
        <w:right w:val="none" w:sz="0" w:space="0" w:color="auto"/>
      </w:divBdr>
    </w:div>
    <w:div w:id="391388801">
      <w:bodyDiv w:val="1"/>
      <w:marLeft w:val="0"/>
      <w:marRight w:val="0"/>
      <w:marTop w:val="0"/>
      <w:marBottom w:val="0"/>
      <w:divBdr>
        <w:top w:val="none" w:sz="0" w:space="0" w:color="auto"/>
        <w:left w:val="none" w:sz="0" w:space="0" w:color="auto"/>
        <w:bottom w:val="none" w:sz="0" w:space="0" w:color="auto"/>
        <w:right w:val="none" w:sz="0" w:space="0" w:color="auto"/>
      </w:divBdr>
    </w:div>
    <w:div w:id="393504145">
      <w:bodyDiv w:val="1"/>
      <w:marLeft w:val="0"/>
      <w:marRight w:val="0"/>
      <w:marTop w:val="0"/>
      <w:marBottom w:val="0"/>
      <w:divBdr>
        <w:top w:val="none" w:sz="0" w:space="0" w:color="auto"/>
        <w:left w:val="none" w:sz="0" w:space="0" w:color="auto"/>
        <w:bottom w:val="none" w:sz="0" w:space="0" w:color="auto"/>
        <w:right w:val="none" w:sz="0" w:space="0" w:color="auto"/>
      </w:divBdr>
    </w:div>
    <w:div w:id="393748150">
      <w:bodyDiv w:val="1"/>
      <w:marLeft w:val="0"/>
      <w:marRight w:val="0"/>
      <w:marTop w:val="0"/>
      <w:marBottom w:val="0"/>
      <w:divBdr>
        <w:top w:val="none" w:sz="0" w:space="0" w:color="auto"/>
        <w:left w:val="none" w:sz="0" w:space="0" w:color="auto"/>
        <w:bottom w:val="none" w:sz="0" w:space="0" w:color="auto"/>
        <w:right w:val="none" w:sz="0" w:space="0" w:color="auto"/>
      </w:divBdr>
    </w:div>
    <w:div w:id="394359792">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904">
      <w:bodyDiv w:val="1"/>
      <w:marLeft w:val="0"/>
      <w:marRight w:val="0"/>
      <w:marTop w:val="0"/>
      <w:marBottom w:val="0"/>
      <w:divBdr>
        <w:top w:val="none" w:sz="0" w:space="0" w:color="auto"/>
        <w:left w:val="none" w:sz="0" w:space="0" w:color="auto"/>
        <w:bottom w:val="none" w:sz="0" w:space="0" w:color="auto"/>
        <w:right w:val="none" w:sz="0" w:space="0" w:color="auto"/>
      </w:divBdr>
    </w:div>
    <w:div w:id="397434558">
      <w:bodyDiv w:val="1"/>
      <w:marLeft w:val="0"/>
      <w:marRight w:val="0"/>
      <w:marTop w:val="0"/>
      <w:marBottom w:val="0"/>
      <w:divBdr>
        <w:top w:val="none" w:sz="0" w:space="0" w:color="auto"/>
        <w:left w:val="none" w:sz="0" w:space="0" w:color="auto"/>
        <w:bottom w:val="none" w:sz="0" w:space="0" w:color="auto"/>
        <w:right w:val="none" w:sz="0" w:space="0" w:color="auto"/>
      </w:divBdr>
    </w:div>
    <w:div w:id="398401867">
      <w:bodyDiv w:val="1"/>
      <w:marLeft w:val="0"/>
      <w:marRight w:val="0"/>
      <w:marTop w:val="0"/>
      <w:marBottom w:val="0"/>
      <w:divBdr>
        <w:top w:val="none" w:sz="0" w:space="0" w:color="auto"/>
        <w:left w:val="none" w:sz="0" w:space="0" w:color="auto"/>
        <w:bottom w:val="none" w:sz="0" w:space="0" w:color="auto"/>
        <w:right w:val="none" w:sz="0" w:space="0" w:color="auto"/>
      </w:divBdr>
    </w:div>
    <w:div w:id="402070358">
      <w:bodyDiv w:val="1"/>
      <w:marLeft w:val="0"/>
      <w:marRight w:val="0"/>
      <w:marTop w:val="0"/>
      <w:marBottom w:val="0"/>
      <w:divBdr>
        <w:top w:val="none" w:sz="0" w:space="0" w:color="auto"/>
        <w:left w:val="none" w:sz="0" w:space="0" w:color="auto"/>
        <w:bottom w:val="none" w:sz="0" w:space="0" w:color="auto"/>
        <w:right w:val="none" w:sz="0" w:space="0" w:color="auto"/>
      </w:divBdr>
    </w:div>
    <w:div w:id="405305426">
      <w:bodyDiv w:val="1"/>
      <w:marLeft w:val="0"/>
      <w:marRight w:val="0"/>
      <w:marTop w:val="0"/>
      <w:marBottom w:val="0"/>
      <w:divBdr>
        <w:top w:val="none" w:sz="0" w:space="0" w:color="auto"/>
        <w:left w:val="none" w:sz="0" w:space="0" w:color="auto"/>
        <w:bottom w:val="none" w:sz="0" w:space="0" w:color="auto"/>
        <w:right w:val="none" w:sz="0" w:space="0" w:color="auto"/>
      </w:divBdr>
    </w:div>
    <w:div w:id="405494370">
      <w:bodyDiv w:val="1"/>
      <w:marLeft w:val="0"/>
      <w:marRight w:val="0"/>
      <w:marTop w:val="0"/>
      <w:marBottom w:val="0"/>
      <w:divBdr>
        <w:top w:val="none" w:sz="0" w:space="0" w:color="auto"/>
        <w:left w:val="none" w:sz="0" w:space="0" w:color="auto"/>
        <w:bottom w:val="none" w:sz="0" w:space="0" w:color="auto"/>
        <w:right w:val="none" w:sz="0" w:space="0" w:color="auto"/>
      </w:divBdr>
    </w:div>
    <w:div w:id="405761342">
      <w:bodyDiv w:val="1"/>
      <w:marLeft w:val="0"/>
      <w:marRight w:val="0"/>
      <w:marTop w:val="0"/>
      <w:marBottom w:val="0"/>
      <w:divBdr>
        <w:top w:val="none" w:sz="0" w:space="0" w:color="auto"/>
        <w:left w:val="none" w:sz="0" w:space="0" w:color="auto"/>
        <w:bottom w:val="none" w:sz="0" w:space="0" w:color="auto"/>
        <w:right w:val="none" w:sz="0" w:space="0" w:color="auto"/>
      </w:divBdr>
    </w:div>
    <w:div w:id="414013745">
      <w:bodyDiv w:val="1"/>
      <w:marLeft w:val="0"/>
      <w:marRight w:val="0"/>
      <w:marTop w:val="0"/>
      <w:marBottom w:val="0"/>
      <w:divBdr>
        <w:top w:val="none" w:sz="0" w:space="0" w:color="auto"/>
        <w:left w:val="none" w:sz="0" w:space="0" w:color="auto"/>
        <w:bottom w:val="none" w:sz="0" w:space="0" w:color="auto"/>
        <w:right w:val="none" w:sz="0" w:space="0" w:color="auto"/>
      </w:divBdr>
    </w:div>
    <w:div w:id="419064462">
      <w:bodyDiv w:val="1"/>
      <w:marLeft w:val="0"/>
      <w:marRight w:val="0"/>
      <w:marTop w:val="0"/>
      <w:marBottom w:val="0"/>
      <w:divBdr>
        <w:top w:val="none" w:sz="0" w:space="0" w:color="auto"/>
        <w:left w:val="none" w:sz="0" w:space="0" w:color="auto"/>
        <w:bottom w:val="none" w:sz="0" w:space="0" w:color="auto"/>
        <w:right w:val="none" w:sz="0" w:space="0" w:color="auto"/>
      </w:divBdr>
    </w:div>
    <w:div w:id="421338436">
      <w:bodyDiv w:val="1"/>
      <w:marLeft w:val="0"/>
      <w:marRight w:val="0"/>
      <w:marTop w:val="0"/>
      <w:marBottom w:val="0"/>
      <w:divBdr>
        <w:top w:val="none" w:sz="0" w:space="0" w:color="auto"/>
        <w:left w:val="none" w:sz="0" w:space="0" w:color="auto"/>
        <w:bottom w:val="none" w:sz="0" w:space="0" w:color="auto"/>
        <w:right w:val="none" w:sz="0" w:space="0" w:color="auto"/>
      </w:divBdr>
    </w:div>
    <w:div w:id="422923608">
      <w:bodyDiv w:val="1"/>
      <w:marLeft w:val="0"/>
      <w:marRight w:val="0"/>
      <w:marTop w:val="0"/>
      <w:marBottom w:val="0"/>
      <w:divBdr>
        <w:top w:val="none" w:sz="0" w:space="0" w:color="auto"/>
        <w:left w:val="none" w:sz="0" w:space="0" w:color="auto"/>
        <w:bottom w:val="none" w:sz="0" w:space="0" w:color="auto"/>
        <w:right w:val="none" w:sz="0" w:space="0" w:color="auto"/>
      </w:divBdr>
    </w:div>
    <w:div w:id="427505815">
      <w:bodyDiv w:val="1"/>
      <w:marLeft w:val="0"/>
      <w:marRight w:val="0"/>
      <w:marTop w:val="0"/>
      <w:marBottom w:val="0"/>
      <w:divBdr>
        <w:top w:val="none" w:sz="0" w:space="0" w:color="auto"/>
        <w:left w:val="none" w:sz="0" w:space="0" w:color="auto"/>
        <w:bottom w:val="none" w:sz="0" w:space="0" w:color="auto"/>
        <w:right w:val="none" w:sz="0" w:space="0" w:color="auto"/>
      </w:divBdr>
    </w:div>
    <w:div w:id="428505531">
      <w:bodyDiv w:val="1"/>
      <w:marLeft w:val="0"/>
      <w:marRight w:val="0"/>
      <w:marTop w:val="0"/>
      <w:marBottom w:val="0"/>
      <w:divBdr>
        <w:top w:val="none" w:sz="0" w:space="0" w:color="auto"/>
        <w:left w:val="none" w:sz="0" w:space="0" w:color="auto"/>
        <w:bottom w:val="none" w:sz="0" w:space="0" w:color="auto"/>
        <w:right w:val="none" w:sz="0" w:space="0" w:color="auto"/>
      </w:divBdr>
    </w:div>
    <w:div w:id="428507029">
      <w:bodyDiv w:val="1"/>
      <w:marLeft w:val="0"/>
      <w:marRight w:val="0"/>
      <w:marTop w:val="0"/>
      <w:marBottom w:val="0"/>
      <w:divBdr>
        <w:top w:val="none" w:sz="0" w:space="0" w:color="auto"/>
        <w:left w:val="none" w:sz="0" w:space="0" w:color="auto"/>
        <w:bottom w:val="none" w:sz="0" w:space="0" w:color="auto"/>
        <w:right w:val="none" w:sz="0" w:space="0" w:color="auto"/>
      </w:divBdr>
    </w:div>
    <w:div w:id="428697814">
      <w:bodyDiv w:val="1"/>
      <w:marLeft w:val="0"/>
      <w:marRight w:val="0"/>
      <w:marTop w:val="0"/>
      <w:marBottom w:val="0"/>
      <w:divBdr>
        <w:top w:val="none" w:sz="0" w:space="0" w:color="auto"/>
        <w:left w:val="none" w:sz="0" w:space="0" w:color="auto"/>
        <w:bottom w:val="none" w:sz="0" w:space="0" w:color="auto"/>
        <w:right w:val="none" w:sz="0" w:space="0" w:color="auto"/>
      </w:divBdr>
    </w:div>
    <w:div w:id="429010915">
      <w:bodyDiv w:val="1"/>
      <w:marLeft w:val="0"/>
      <w:marRight w:val="0"/>
      <w:marTop w:val="0"/>
      <w:marBottom w:val="0"/>
      <w:divBdr>
        <w:top w:val="none" w:sz="0" w:space="0" w:color="auto"/>
        <w:left w:val="none" w:sz="0" w:space="0" w:color="auto"/>
        <w:bottom w:val="none" w:sz="0" w:space="0" w:color="auto"/>
        <w:right w:val="none" w:sz="0" w:space="0" w:color="auto"/>
      </w:divBdr>
    </w:div>
    <w:div w:id="432285083">
      <w:bodyDiv w:val="1"/>
      <w:marLeft w:val="0"/>
      <w:marRight w:val="0"/>
      <w:marTop w:val="0"/>
      <w:marBottom w:val="0"/>
      <w:divBdr>
        <w:top w:val="none" w:sz="0" w:space="0" w:color="auto"/>
        <w:left w:val="none" w:sz="0" w:space="0" w:color="auto"/>
        <w:bottom w:val="none" w:sz="0" w:space="0" w:color="auto"/>
        <w:right w:val="none" w:sz="0" w:space="0" w:color="auto"/>
      </w:divBdr>
    </w:div>
    <w:div w:id="434374490">
      <w:bodyDiv w:val="1"/>
      <w:marLeft w:val="0"/>
      <w:marRight w:val="0"/>
      <w:marTop w:val="0"/>
      <w:marBottom w:val="0"/>
      <w:divBdr>
        <w:top w:val="none" w:sz="0" w:space="0" w:color="auto"/>
        <w:left w:val="none" w:sz="0" w:space="0" w:color="auto"/>
        <w:bottom w:val="none" w:sz="0" w:space="0" w:color="auto"/>
        <w:right w:val="none" w:sz="0" w:space="0" w:color="auto"/>
      </w:divBdr>
    </w:div>
    <w:div w:id="437455975">
      <w:bodyDiv w:val="1"/>
      <w:marLeft w:val="0"/>
      <w:marRight w:val="0"/>
      <w:marTop w:val="0"/>
      <w:marBottom w:val="0"/>
      <w:divBdr>
        <w:top w:val="none" w:sz="0" w:space="0" w:color="auto"/>
        <w:left w:val="none" w:sz="0" w:space="0" w:color="auto"/>
        <w:bottom w:val="none" w:sz="0" w:space="0" w:color="auto"/>
        <w:right w:val="none" w:sz="0" w:space="0" w:color="auto"/>
      </w:divBdr>
    </w:div>
    <w:div w:id="438377400">
      <w:bodyDiv w:val="1"/>
      <w:marLeft w:val="0"/>
      <w:marRight w:val="0"/>
      <w:marTop w:val="0"/>
      <w:marBottom w:val="0"/>
      <w:divBdr>
        <w:top w:val="none" w:sz="0" w:space="0" w:color="auto"/>
        <w:left w:val="none" w:sz="0" w:space="0" w:color="auto"/>
        <w:bottom w:val="none" w:sz="0" w:space="0" w:color="auto"/>
        <w:right w:val="none" w:sz="0" w:space="0" w:color="auto"/>
      </w:divBdr>
    </w:div>
    <w:div w:id="441148507">
      <w:bodyDiv w:val="1"/>
      <w:marLeft w:val="0"/>
      <w:marRight w:val="0"/>
      <w:marTop w:val="0"/>
      <w:marBottom w:val="0"/>
      <w:divBdr>
        <w:top w:val="none" w:sz="0" w:space="0" w:color="auto"/>
        <w:left w:val="none" w:sz="0" w:space="0" w:color="auto"/>
        <w:bottom w:val="none" w:sz="0" w:space="0" w:color="auto"/>
        <w:right w:val="none" w:sz="0" w:space="0" w:color="auto"/>
      </w:divBdr>
    </w:div>
    <w:div w:id="441341275">
      <w:bodyDiv w:val="1"/>
      <w:marLeft w:val="0"/>
      <w:marRight w:val="0"/>
      <w:marTop w:val="0"/>
      <w:marBottom w:val="0"/>
      <w:divBdr>
        <w:top w:val="none" w:sz="0" w:space="0" w:color="auto"/>
        <w:left w:val="none" w:sz="0" w:space="0" w:color="auto"/>
        <w:bottom w:val="none" w:sz="0" w:space="0" w:color="auto"/>
        <w:right w:val="none" w:sz="0" w:space="0" w:color="auto"/>
      </w:divBdr>
    </w:div>
    <w:div w:id="442263037">
      <w:bodyDiv w:val="1"/>
      <w:marLeft w:val="0"/>
      <w:marRight w:val="0"/>
      <w:marTop w:val="0"/>
      <w:marBottom w:val="0"/>
      <w:divBdr>
        <w:top w:val="none" w:sz="0" w:space="0" w:color="auto"/>
        <w:left w:val="none" w:sz="0" w:space="0" w:color="auto"/>
        <w:bottom w:val="none" w:sz="0" w:space="0" w:color="auto"/>
        <w:right w:val="none" w:sz="0" w:space="0" w:color="auto"/>
      </w:divBdr>
    </w:div>
    <w:div w:id="444733707">
      <w:bodyDiv w:val="1"/>
      <w:marLeft w:val="0"/>
      <w:marRight w:val="0"/>
      <w:marTop w:val="0"/>
      <w:marBottom w:val="0"/>
      <w:divBdr>
        <w:top w:val="none" w:sz="0" w:space="0" w:color="auto"/>
        <w:left w:val="none" w:sz="0" w:space="0" w:color="auto"/>
        <w:bottom w:val="none" w:sz="0" w:space="0" w:color="auto"/>
        <w:right w:val="none" w:sz="0" w:space="0" w:color="auto"/>
      </w:divBdr>
    </w:div>
    <w:div w:id="444890857">
      <w:bodyDiv w:val="1"/>
      <w:marLeft w:val="0"/>
      <w:marRight w:val="0"/>
      <w:marTop w:val="0"/>
      <w:marBottom w:val="0"/>
      <w:divBdr>
        <w:top w:val="none" w:sz="0" w:space="0" w:color="auto"/>
        <w:left w:val="none" w:sz="0" w:space="0" w:color="auto"/>
        <w:bottom w:val="none" w:sz="0" w:space="0" w:color="auto"/>
        <w:right w:val="none" w:sz="0" w:space="0" w:color="auto"/>
      </w:divBdr>
    </w:div>
    <w:div w:id="448353018">
      <w:bodyDiv w:val="1"/>
      <w:marLeft w:val="0"/>
      <w:marRight w:val="0"/>
      <w:marTop w:val="0"/>
      <w:marBottom w:val="0"/>
      <w:divBdr>
        <w:top w:val="none" w:sz="0" w:space="0" w:color="auto"/>
        <w:left w:val="none" w:sz="0" w:space="0" w:color="auto"/>
        <w:bottom w:val="none" w:sz="0" w:space="0" w:color="auto"/>
        <w:right w:val="none" w:sz="0" w:space="0" w:color="auto"/>
      </w:divBdr>
    </w:div>
    <w:div w:id="449058066">
      <w:bodyDiv w:val="1"/>
      <w:marLeft w:val="0"/>
      <w:marRight w:val="0"/>
      <w:marTop w:val="0"/>
      <w:marBottom w:val="0"/>
      <w:divBdr>
        <w:top w:val="none" w:sz="0" w:space="0" w:color="auto"/>
        <w:left w:val="none" w:sz="0" w:space="0" w:color="auto"/>
        <w:bottom w:val="none" w:sz="0" w:space="0" w:color="auto"/>
        <w:right w:val="none" w:sz="0" w:space="0" w:color="auto"/>
      </w:divBdr>
    </w:div>
    <w:div w:id="449402482">
      <w:bodyDiv w:val="1"/>
      <w:marLeft w:val="0"/>
      <w:marRight w:val="0"/>
      <w:marTop w:val="0"/>
      <w:marBottom w:val="0"/>
      <w:divBdr>
        <w:top w:val="none" w:sz="0" w:space="0" w:color="auto"/>
        <w:left w:val="none" w:sz="0" w:space="0" w:color="auto"/>
        <w:bottom w:val="none" w:sz="0" w:space="0" w:color="auto"/>
        <w:right w:val="none" w:sz="0" w:space="0" w:color="auto"/>
      </w:divBdr>
    </w:div>
    <w:div w:id="451944467">
      <w:bodyDiv w:val="1"/>
      <w:marLeft w:val="0"/>
      <w:marRight w:val="0"/>
      <w:marTop w:val="0"/>
      <w:marBottom w:val="0"/>
      <w:divBdr>
        <w:top w:val="none" w:sz="0" w:space="0" w:color="auto"/>
        <w:left w:val="none" w:sz="0" w:space="0" w:color="auto"/>
        <w:bottom w:val="none" w:sz="0" w:space="0" w:color="auto"/>
        <w:right w:val="none" w:sz="0" w:space="0" w:color="auto"/>
      </w:divBdr>
    </w:div>
    <w:div w:id="452401833">
      <w:bodyDiv w:val="1"/>
      <w:marLeft w:val="0"/>
      <w:marRight w:val="0"/>
      <w:marTop w:val="0"/>
      <w:marBottom w:val="0"/>
      <w:divBdr>
        <w:top w:val="none" w:sz="0" w:space="0" w:color="auto"/>
        <w:left w:val="none" w:sz="0" w:space="0" w:color="auto"/>
        <w:bottom w:val="none" w:sz="0" w:space="0" w:color="auto"/>
        <w:right w:val="none" w:sz="0" w:space="0" w:color="auto"/>
      </w:divBdr>
    </w:div>
    <w:div w:id="455366820">
      <w:bodyDiv w:val="1"/>
      <w:marLeft w:val="0"/>
      <w:marRight w:val="0"/>
      <w:marTop w:val="0"/>
      <w:marBottom w:val="0"/>
      <w:divBdr>
        <w:top w:val="none" w:sz="0" w:space="0" w:color="auto"/>
        <w:left w:val="none" w:sz="0" w:space="0" w:color="auto"/>
        <w:bottom w:val="none" w:sz="0" w:space="0" w:color="auto"/>
        <w:right w:val="none" w:sz="0" w:space="0" w:color="auto"/>
      </w:divBdr>
    </w:div>
    <w:div w:id="458915338">
      <w:bodyDiv w:val="1"/>
      <w:marLeft w:val="0"/>
      <w:marRight w:val="0"/>
      <w:marTop w:val="0"/>
      <w:marBottom w:val="0"/>
      <w:divBdr>
        <w:top w:val="none" w:sz="0" w:space="0" w:color="auto"/>
        <w:left w:val="none" w:sz="0" w:space="0" w:color="auto"/>
        <w:bottom w:val="none" w:sz="0" w:space="0" w:color="auto"/>
        <w:right w:val="none" w:sz="0" w:space="0" w:color="auto"/>
      </w:divBdr>
    </w:div>
    <w:div w:id="460919886">
      <w:bodyDiv w:val="1"/>
      <w:marLeft w:val="0"/>
      <w:marRight w:val="0"/>
      <w:marTop w:val="0"/>
      <w:marBottom w:val="0"/>
      <w:divBdr>
        <w:top w:val="none" w:sz="0" w:space="0" w:color="auto"/>
        <w:left w:val="none" w:sz="0" w:space="0" w:color="auto"/>
        <w:bottom w:val="none" w:sz="0" w:space="0" w:color="auto"/>
        <w:right w:val="none" w:sz="0" w:space="0" w:color="auto"/>
      </w:divBdr>
    </w:div>
    <w:div w:id="463081266">
      <w:bodyDiv w:val="1"/>
      <w:marLeft w:val="0"/>
      <w:marRight w:val="0"/>
      <w:marTop w:val="0"/>
      <w:marBottom w:val="0"/>
      <w:divBdr>
        <w:top w:val="none" w:sz="0" w:space="0" w:color="auto"/>
        <w:left w:val="none" w:sz="0" w:space="0" w:color="auto"/>
        <w:bottom w:val="none" w:sz="0" w:space="0" w:color="auto"/>
        <w:right w:val="none" w:sz="0" w:space="0" w:color="auto"/>
      </w:divBdr>
    </w:div>
    <w:div w:id="466052742">
      <w:bodyDiv w:val="1"/>
      <w:marLeft w:val="0"/>
      <w:marRight w:val="0"/>
      <w:marTop w:val="0"/>
      <w:marBottom w:val="0"/>
      <w:divBdr>
        <w:top w:val="none" w:sz="0" w:space="0" w:color="auto"/>
        <w:left w:val="none" w:sz="0" w:space="0" w:color="auto"/>
        <w:bottom w:val="none" w:sz="0" w:space="0" w:color="auto"/>
        <w:right w:val="none" w:sz="0" w:space="0" w:color="auto"/>
      </w:divBdr>
    </w:div>
    <w:div w:id="46735586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5223792">
      <w:bodyDiv w:val="1"/>
      <w:marLeft w:val="0"/>
      <w:marRight w:val="0"/>
      <w:marTop w:val="0"/>
      <w:marBottom w:val="0"/>
      <w:divBdr>
        <w:top w:val="none" w:sz="0" w:space="0" w:color="auto"/>
        <w:left w:val="none" w:sz="0" w:space="0" w:color="auto"/>
        <w:bottom w:val="none" w:sz="0" w:space="0" w:color="auto"/>
        <w:right w:val="none" w:sz="0" w:space="0" w:color="auto"/>
      </w:divBdr>
    </w:div>
    <w:div w:id="478499819">
      <w:bodyDiv w:val="1"/>
      <w:marLeft w:val="0"/>
      <w:marRight w:val="0"/>
      <w:marTop w:val="0"/>
      <w:marBottom w:val="0"/>
      <w:divBdr>
        <w:top w:val="none" w:sz="0" w:space="0" w:color="auto"/>
        <w:left w:val="none" w:sz="0" w:space="0" w:color="auto"/>
        <w:bottom w:val="none" w:sz="0" w:space="0" w:color="auto"/>
        <w:right w:val="none" w:sz="0" w:space="0" w:color="auto"/>
      </w:divBdr>
    </w:div>
    <w:div w:id="479347705">
      <w:bodyDiv w:val="1"/>
      <w:marLeft w:val="0"/>
      <w:marRight w:val="0"/>
      <w:marTop w:val="0"/>
      <w:marBottom w:val="0"/>
      <w:divBdr>
        <w:top w:val="none" w:sz="0" w:space="0" w:color="auto"/>
        <w:left w:val="none" w:sz="0" w:space="0" w:color="auto"/>
        <w:bottom w:val="none" w:sz="0" w:space="0" w:color="auto"/>
        <w:right w:val="none" w:sz="0" w:space="0" w:color="auto"/>
      </w:divBdr>
    </w:div>
    <w:div w:id="481001440">
      <w:bodyDiv w:val="1"/>
      <w:marLeft w:val="0"/>
      <w:marRight w:val="0"/>
      <w:marTop w:val="0"/>
      <w:marBottom w:val="0"/>
      <w:divBdr>
        <w:top w:val="none" w:sz="0" w:space="0" w:color="auto"/>
        <w:left w:val="none" w:sz="0" w:space="0" w:color="auto"/>
        <w:bottom w:val="none" w:sz="0" w:space="0" w:color="auto"/>
        <w:right w:val="none" w:sz="0" w:space="0" w:color="auto"/>
      </w:divBdr>
    </w:div>
    <w:div w:id="481195978">
      <w:bodyDiv w:val="1"/>
      <w:marLeft w:val="0"/>
      <w:marRight w:val="0"/>
      <w:marTop w:val="0"/>
      <w:marBottom w:val="0"/>
      <w:divBdr>
        <w:top w:val="none" w:sz="0" w:space="0" w:color="auto"/>
        <w:left w:val="none" w:sz="0" w:space="0" w:color="auto"/>
        <w:bottom w:val="none" w:sz="0" w:space="0" w:color="auto"/>
        <w:right w:val="none" w:sz="0" w:space="0" w:color="auto"/>
      </w:divBdr>
    </w:div>
    <w:div w:id="483619588">
      <w:bodyDiv w:val="1"/>
      <w:marLeft w:val="0"/>
      <w:marRight w:val="0"/>
      <w:marTop w:val="0"/>
      <w:marBottom w:val="0"/>
      <w:divBdr>
        <w:top w:val="none" w:sz="0" w:space="0" w:color="auto"/>
        <w:left w:val="none" w:sz="0" w:space="0" w:color="auto"/>
        <w:bottom w:val="none" w:sz="0" w:space="0" w:color="auto"/>
        <w:right w:val="none" w:sz="0" w:space="0" w:color="auto"/>
      </w:divBdr>
    </w:div>
    <w:div w:id="487088676">
      <w:bodyDiv w:val="1"/>
      <w:marLeft w:val="0"/>
      <w:marRight w:val="0"/>
      <w:marTop w:val="0"/>
      <w:marBottom w:val="0"/>
      <w:divBdr>
        <w:top w:val="none" w:sz="0" w:space="0" w:color="auto"/>
        <w:left w:val="none" w:sz="0" w:space="0" w:color="auto"/>
        <w:bottom w:val="none" w:sz="0" w:space="0" w:color="auto"/>
        <w:right w:val="none" w:sz="0" w:space="0" w:color="auto"/>
      </w:divBdr>
    </w:div>
    <w:div w:id="487983208">
      <w:bodyDiv w:val="1"/>
      <w:marLeft w:val="0"/>
      <w:marRight w:val="0"/>
      <w:marTop w:val="0"/>
      <w:marBottom w:val="0"/>
      <w:divBdr>
        <w:top w:val="none" w:sz="0" w:space="0" w:color="auto"/>
        <w:left w:val="none" w:sz="0" w:space="0" w:color="auto"/>
        <w:bottom w:val="none" w:sz="0" w:space="0" w:color="auto"/>
        <w:right w:val="none" w:sz="0" w:space="0" w:color="auto"/>
      </w:divBdr>
    </w:div>
    <w:div w:id="489366421">
      <w:bodyDiv w:val="1"/>
      <w:marLeft w:val="0"/>
      <w:marRight w:val="0"/>
      <w:marTop w:val="0"/>
      <w:marBottom w:val="0"/>
      <w:divBdr>
        <w:top w:val="none" w:sz="0" w:space="0" w:color="auto"/>
        <w:left w:val="none" w:sz="0" w:space="0" w:color="auto"/>
        <w:bottom w:val="none" w:sz="0" w:space="0" w:color="auto"/>
        <w:right w:val="none" w:sz="0" w:space="0" w:color="auto"/>
      </w:divBdr>
    </w:div>
    <w:div w:id="489520889">
      <w:bodyDiv w:val="1"/>
      <w:marLeft w:val="0"/>
      <w:marRight w:val="0"/>
      <w:marTop w:val="0"/>
      <w:marBottom w:val="0"/>
      <w:divBdr>
        <w:top w:val="none" w:sz="0" w:space="0" w:color="auto"/>
        <w:left w:val="none" w:sz="0" w:space="0" w:color="auto"/>
        <w:bottom w:val="none" w:sz="0" w:space="0" w:color="auto"/>
        <w:right w:val="none" w:sz="0" w:space="0" w:color="auto"/>
      </w:divBdr>
    </w:div>
    <w:div w:id="493490553">
      <w:bodyDiv w:val="1"/>
      <w:marLeft w:val="0"/>
      <w:marRight w:val="0"/>
      <w:marTop w:val="0"/>
      <w:marBottom w:val="0"/>
      <w:divBdr>
        <w:top w:val="none" w:sz="0" w:space="0" w:color="auto"/>
        <w:left w:val="none" w:sz="0" w:space="0" w:color="auto"/>
        <w:bottom w:val="none" w:sz="0" w:space="0" w:color="auto"/>
        <w:right w:val="none" w:sz="0" w:space="0" w:color="auto"/>
      </w:divBdr>
    </w:div>
    <w:div w:id="496308080">
      <w:bodyDiv w:val="1"/>
      <w:marLeft w:val="0"/>
      <w:marRight w:val="0"/>
      <w:marTop w:val="0"/>
      <w:marBottom w:val="0"/>
      <w:divBdr>
        <w:top w:val="none" w:sz="0" w:space="0" w:color="auto"/>
        <w:left w:val="none" w:sz="0" w:space="0" w:color="auto"/>
        <w:bottom w:val="none" w:sz="0" w:space="0" w:color="auto"/>
        <w:right w:val="none" w:sz="0" w:space="0" w:color="auto"/>
      </w:divBdr>
    </w:div>
    <w:div w:id="499392615">
      <w:bodyDiv w:val="1"/>
      <w:marLeft w:val="0"/>
      <w:marRight w:val="0"/>
      <w:marTop w:val="0"/>
      <w:marBottom w:val="0"/>
      <w:divBdr>
        <w:top w:val="none" w:sz="0" w:space="0" w:color="auto"/>
        <w:left w:val="none" w:sz="0" w:space="0" w:color="auto"/>
        <w:bottom w:val="none" w:sz="0" w:space="0" w:color="auto"/>
        <w:right w:val="none" w:sz="0" w:space="0" w:color="auto"/>
      </w:divBdr>
    </w:div>
    <w:div w:id="500389101">
      <w:bodyDiv w:val="1"/>
      <w:marLeft w:val="0"/>
      <w:marRight w:val="0"/>
      <w:marTop w:val="0"/>
      <w:marBottom w:val="0"/>
      <w:divBdr>
        <w:top w:val="none" w:sz="0" w:space="0" w:color="auto"/>
        <w:left w:val="none" w:sz="0" w:space="0" w:color="auto"/>
        <w:bottom w:val="none" w:sz="0" w:space="0" w:color="auto"/>
        <w:right w:val="none" w:sz="0" w:space="0" w:color="auto"/>
      </w:divBdr>
    </w:div>
    <w:div w:id="500855828">
      <w:bodyDiv w:val="1"/>
      <w:marLeft w:val="0"/>
      <w:marRight w:val="0"/>
      <w:marTop w:val="0"/>
      <w:marBottom w:val="0"/>
      <w:divBdr>
        <w:top w:val="none" w:sz="0" w:space="0" w:color="auto"/>
        <w:left w:val="none" w:sz="0" w:space="0" w:color="auto"/>
        <w:bottom w:val="none" w:sz="0" w:space="0" w:color="auto"/>
        <w:right w:val="none" w:sz="0" w:space="0" w:color="auto"/>
      </w:divBdr>
    </w:div>
    <w:div w:id="503938775">
      <w:bodyDiv w:val="1"/>
      <w:marLeft w:val="0"/>
      <w:marRight w:val="0"/>
      <w:marTop w:val="0"/>
      <w:marBottom w:val="0"/>
      <w:divBdr>
        <w:top w:val="none" w:sz="0" w:space="0" w:color="auto"/>
        <w:left w:val="none" w:sz="0" w:space="0" w:color="auto"/>
        <w:bottom w:val="none" w:sz="0" w:space="0" w:color="auto"/>
        <w:right w:val="none" w:sz="0" w:space="0" w:color="auto"/>
      </w:divBdr>
    </w:div>
    <w:div w:id="505632681">
      <w:bodyDiv w:val="1"/>
      <w:marLeft w:val="0"/>
      <w:marRight w:val="0"/>
      <w:marTop w:val="0"/>
      <w:marBottom w:val="0"/>
      <w:divBdr>
        <w:top w:val="none" w:sz="0" w:space="0" w:color="auto"/>
        <w:left w:val="none" w:sz="0" w:space="0" w:color="auto"/>
        <w:bottom w:val="none" w:sz="0" w:space="0" w:color="auto"/>
        <w:right w:val="none" w:sz="0" w:space="0" w:color="auto"/>
      </w:divBdr>
    </w:div>
    <w:div w:id="506096169">
      <w:bodyDiv w:val="1"/>
      <w:marLeft w:val="0"/>
      <w:marRight w:val="0"/>
      <w:marTop w:val="0"/>
      <w:marBottom w:val="0"/>
      <w:divBdr>
        <w:top w:val="none" w:sz="0" w:space="0" w:color="auto"/>
        <w:left w:val="none" w:sz="0" w:space="0" w:color="auto"/>
        <w:bottom w:val="none" w:sz="0" w:space="0" w:color="auto"/>
        <w:right w:val="none" w:sz="0" w:space="0" w:color="auto"/>
      </w:divBdr>
    </w:div>
    <w:div w:id="506674261">
      <w:bodyDiv w:val="1"/>
      <w:marLeft w:val="0"/>
      <w:marRight w:val="0"/>
      <w:marTop w:val="0"/>
      <w:marBottom w:val="0"/>
      <w:divBdr>
        <w:top w:val="none" w:sz="0" w:space="0" w:color="auto"/>
        <w:left w:val="none" w:sz="0" w:space="0" w:color="auto"/>
        <w:bottom w:val="none" w:sz="0" w:space="0" w:color="auto"/>
        <w:right w:val="none" w:sz="0" w:space="0" w:color="auto"/>
      </w:divBdr>
    </w:div>
    <w:div w:id="510877208">
      <w:bodyDiv w:val="1"/>
      <w:marLeft w:val="0"/>
      <w:marRight w:val="0"/>
      <w:marTop w:val="0"/>
      <w:marBottom w:val="0"/>
      <w:divBdr>
        <w:top w:val="none" w:sz="0" w:space="0" w:color="auto"/>
        <w:left w:val="none" w:sz="0" w:space="0" w:color="auto"/>
        <w:bottom w:val="none" w:sz="0" w:space="0" w:color="auto"/>
        <w:right w:val="none" w:sz="0" w:space="0" w:color="auto"/>
      </w:divBdr>
    </w:div>
    <w:div w:id="511264081">
      <w:bodyDiv w:val="1"/>
      <w:marLeft w:val="0"/>
      <w:marRight w:val="0"/>
      <w:marTop w:val="0"/>
      <w:marBottom w:val="0"/>
      <w:divBdr>
        <w:top w:val="none" w:sz="0" w:space="0" w:color="auto"/>
        <w:left w:val="none" w:sz="0" w:space="0" w:color="auto"/>
        <w:bottom w:val="none" w:sz="0" w:space="0" w:color="auto"/>
        <w:right w:val="none" w:sz="0" w:space="0" w:color="auto"/>
      </w:divBdr>
    </w:div>
    <w:div w:id="511650806">
      <w:bodyDiv w:val="1"/>
      <w:marLeft w:val="0"/>
      <w:marRight w:val="0"/>
      <w:marTop w:val="0"/>
      <w:marBottom w:val="0"/>
      <w:divBdr>
        <w:top w:val="none" w:sz="0" w:space="0" w:color="auto"/>
        <w:left w:val="none" w:sz="0" w:space="0" w:color="auto"/>
        <w:bottom w:val="none" w:sz="0" w:space="0" w:color="auto"/>
        <w:right w:val="none" w:sz="0" w:space="0" w:color="auto"/>
      </w:divBdr>
    </w:div>
    <w:div w:id="512301155">
      <w:bodyDiv w:val="1"/>
      <w:marLeft w:val="0"/>
      <w:marRight w:val="0"/>
      <w:marTop w:val="0"/>
      <w:marBottom w:val="0"/>
      <w:divBdr>
        <w:top w:val="none" w:sz="0" w:space="0" w:color="auto"/>
        <w:left w:val="none" w:sz="0" w:space="0" w:color="auto"/>
        <w:bottom w:val="none" w:sz="0" w:space="0" w:color="auto"/>
        <w:right w:val="none" w:sz="0" w:space="0" w:color="auto"/>
      </w:divBdr>
    </w:div>
    <w:div w:id="513957745">
      <w:bodyDiv w:val="1"/>
      <w:marLeft w:val="0"/>
      <w:marRight w:val="0"/>
      <w:marTop w:val="0"/>
      <w:marBottom w:val="0"/>
      <w:divBdr>
        <w:top w:val="none" w:sz="0" w:space="0" w:color="auto"/>
        <w:left w:val="none" w:sz="0" w:space="0" w:color="auto"/>
        <w:bottom w:val="none" w:sz="0" w:space="0" w:color="auto"/>
        <w:right w:val="none" w:sz="0" w:space="0" w:color="auto"/>
      </w:divBdr>
    </w:div>
    <w:div w:id="517886904">
      <w:bodyDiv w:val="1"/>
      <w:marLeft w:val="0"/>
      <w:marRight w:val="0"/>
      <w:marTop w:val="0"/>
      <w:marBottom w:val="0"/>
      <w:divBdr>
        <w:top w:val="none" w:sz="0" w:space="0" w:color="auto"/>
        <w:left w:val="none" w:sz="0" w:space="0" w:color="auto"/>
        <w:bottom w:val="none" w:sz="0" w:space="0" w:color="auto"/>
        <w:right w:val="none" w:sz="0" w:space="0" w:color="auto"/>
      </w:divBdr>
    </w:div>
    <w:div w:id="519053734">
      <w:bodyDiv w:val="1"/>
      <w:marLeft w:val="0"/>
      <w:marRight w:val="0"/>
      <w:marTop w:val="0"/>
      <w:marBottom w:val="0"/>
      <w:divBdr>
        <w:top w:val="none" w:sz="0" w:space="0" w:color="auto"/>
        <w:left w:val="none" w:sz="0" w:space="0" w:color="auto"/>
        <w:bottom w:val="none" w:sz="0" w:space="0" w:color="auto"/>
        <w:right w:val="none" w:sz="0" w:space="0" w:color="auto"/>
      </w:divBdr>
    </w:div>
    <w:div w:id="522288968">
      <w:bodyDiv w:val="1"/>
      <w:marLeft w:val="0"/>
      <w:marRight w:val="0"/>
      <w:marTop w:val="0"/>
      <w:marBottom w:val="0"/>
      <w:divBdr>
        <w:top w:val="none" w:sz="0" w:space="0" w:color="auto"/>
        <w:left w:val="none" w:sz="0" w:space="0" w:color="auto"/>
        <w:bottom w:val="none" w:sz="0" w:space="0" w:color="auto"/>
        <w:right w:val="none" w:sz="0" w:space="0" w:color="auto"/>
      </w:divBdr>
    </w:div>
    <w:div w:id="523640339">
      <w:bodyDiv w:val="1"/>
      <w:marLeft w:val="0"/>
      <w:marRight w:val="0"/>
      <w:marTop w:val="0"/>
      <w:marBottom w:val="0"/>
      <w:divBdr>
        <w:top w:val="none" w:sz="0" w:space="0" w:color="auto"/>
        <w:left w:val="none" w:sz="0" w:space="0" w:color="auto"/>
        <w:bottom w:val="none" w:sz="0" w:space="0" w:color="auto"/>
        <w:right w:val="none" w:sz="0" w:space="0" w:color="auto"/>
      </w:divBdr>
    </w:div>
    <w:div w:id="524759290">
      <w:bodyDiv w:val="1"/>
      <w:marLeft w:val="0"/>
      <w:marRight w:val="0"/>
      <w:marTop w:val="0"/>
      <w:marBottom w:val="0"/>
      <w:divBdr>
        <w:top w:val="none" w:sz="0" w:space="0" w:color="auto"/>
        <w:left w:val="none" w:sz="0" w:space="0" w:color="auto"/>
        <w:bottom w:val="none" w:sz="0" w:space="0" w:color="auto"/>
        <w:right w:val="none" w:sz="0" w:space="0" w:color="auto"/>
      </w:divBdr>
    </w:div>
    <w:div w:id="526220337">
      <w:bodyDiv w:val="1"/>
      <w:marLeft w:val="0"/>
      <w:marRight w:val="0"/>
      <w:marTop w:val="0"/>
      <w:marBottom w:val="0"/>
      <w:divBdr>
        <w:top w:val="none" w:sz="0" w:space="0" w:color="auto"/>
        <w:left w:val="none" w:sz="0" w:space="0" w:color="auto"/>
        <w:bottom w:val="none" w:sz="0" w:space="0" w:color="auto"/>
        <w:right w:val="none" w:sz="0" w:space="0" w:color="auto"/>
      </w:divBdr>
    </w:div>
    <w:div w:id="527065341">
      <w:bodyDiv w:val="1"/>
      <w:marLeft w:val="0"/>
      <w:marRight w:val="0"/>
      <w:marTop w:val="0"/>
      <w:marBottom w:val="0"/>
      <w:divBdr>
        <w:top w:val="none" w:sz="0" w:space="0" w:color="auto"/>
        <w:left w:val="none" w:sz="0" w:space="0" w:color="auto"/>
        <w:bottom w:val="none" w:sz="0" w:space="0" w:color="auto"/>
        <w:right w:val="none" w:sz="0" w:space="0" w:color="auto"/>
      </w:divBdr>
    </w:div>
    <w:div w:id="527374052">
      <w:bodyDiv w:val="1"/>
      <w:marLeft w:val="0"/>
      <w:marRight w:val="0"/>
      <w:marTop w:val="0"/>
      <w:marBottom w:val="0"/>
      <w:divBdr>
        <w:top w:val="none" w:sz="0" w:space="0" w:color="auto"/>
        <w:left w:val="none" w:sz="0" w:space="0" w:color="auto"/>
        <w:bottom w:val="none" w:sz="0" w:space="0" w:color="auto"/>
        <w:right w:val="none" w:sz="0" w:space="0" w:color="auto"/>
      </w:divBdr>
    </w:div>
    <w:div w:id="529148186">
      <w:bodyDiv w:val="1"/>
      <w:marLeft w:val="0"/>
      <w:marRight w:val="0"/>
      <w:marTop w:val="0"/>
      <w:marBottom w:val="0"/>
      <w:divBdr>
        <w:top w:val="none" w:sz="0" w:space="0" w:color="auto"/>
        <w:left w:val="none" w:sz="0" w:space="0" w:color="auto"/>
        <w:bottom w:val="none" w:sz="0" w:space="0" w:color="auto"/>
        <w:right w:val="none" w:sz="0" w:space="0" w:color="auto"/>
      </w:divBdr>
    </w:div>
    <w:div w:id="531111335">
      <w:bodyDiv w:val="1"/>
      <w:marLeft w:val="0"/>
      <w:marRight w:val="0"/>
      <w:marTop w:val="0"/>
      <w:marBottom w:val="0"/>
      <w:divBdr>
        <w:top w:val="none" w:sz="0" w:space="0" w:color="auto"/>
        <w:left w:val="none" w:sz="0" w:space="0" w:color="auto"/>
        <w:bottom w:val="none" w:sz="0" w:space="0" w:color="auto"/>
        <w:right w:val="none" w:sz="0" w:space="0" w:color="auto"/>
      </w:divBdr>
    </w:div>
    <w:div w:id="536432011">
      <w:bodyDiv w:val="1"/>
      <w:marLeft w:val="0"/>
      <w:marRight w:val="0"/>
      <w:marTop w:val="0"/>
      <w:marBottom w:val="0"/>
      <w:divBdr>
        <w:top w:val="none" w:sz="0" w:space="0" w:color="auto"/>
        <w:left w:val="none" w:sz="0" w:space="0" w:color="auto"/>
        <w:bottom w:val="none" w:sz="0" w:space="0" w:color="auto"/>
        <w:right w:val="none" w:sz="0" w:space="0" w:color="auto"/>
      </w:divBdr>
    </w:div>
    <w:div w:id="537663953">
      <w:bodyDiv w:val="1"/>
      <w:marLeft w:val="0"/>
      <w:marRight w:val="0"/>
      <w:marTop w:val="0"/>
      <w:marBottom w:val="0"/>
      <w:divBdr>
        <w:top w:val="none" w:sz="0" w:space="0" w:color="auto"/>
        <w:left w:val="none" w:sz="0" w:space="0" w:color="auto"/>
        <w:bottom w:val="none" w:sz="0" w:space="0" w:color="auto"/>
        <w:right w:val="none" w:sz="0" w:space="0" w:color="auto"/>
      </w:divBdr>
    </w:div>
    <w:div w:id="543323357">
      <w:bodyDiv w:val="1"/>
      <w:marLeft w:val="0"/>
      <w:marRight w:val="0"/>
      <w:marTop w:val="0"/>
      <w:marBottom w:val="0"/>
      <w:divBdr>
        <w:top w:val="none" w:sz="0" w:space="0" w:color="auto"/>
        <w:left w:val="none" w:sz="0" w:space="0" w:color="auto"/>
        <w:bottom w:val="none" w:sz="0" w:space="0" w:color="auto"/>
        <w:right w:val="none" w:sz="0" w:space="0" w:color="auto"/>
      </w:divBdr>
    </w:div>
    <w:div w:id="54397914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
    <w:div w:id="546339347">
      <w:bodyDiv w:val="1"/>
      <w:marLeft w:val="0"/>
      <w:marRight w:val="0"/>
      <w:marTop w:val="0"/>
      <w:marBottom w:val="0"/>
      <w:divBdr>
        <w:top w:val="none" w:sz="0" w:space="0" w:color="auto"/>
        <w:left w:val="none" w:sz="0" w:space="0" w:color="auto"/>
        <w:bottom w:val="none" w:sz="0" w:space="0" w:color="auto"/>
        <w:right w:val="none" w:sz="0" w:space="0" w:color="auto"/>
      </w:divBdr>
    </w:div>
    <w:div w:id="547035310">
      <w:bodyDiv w:val="1"/>
      <w:marLeft w:val="0"/>
      <w:marRight w:val="0"/>
      <w:marTop w:val="0"/>
      <w:marBottom w:val="0"/>
      <w:divBdr>
        <w:top w:val="none" w:sz="0" w:space="0" w:color="auto"/>
        <w:left w:val="none" w:sz="0" w:space="0" w:color="auto"/>
        <w:bottom w:val="none" w:sz="0" w:space="0" w:color="auto"/>
        <w:right w:val="none" w:sz="0" w:space="0" w:color="auto"/>
      </w:divBdr>
    </w:div>
    <w:div w:id="549073825">
      <w:bodyDiv w:val="1"/>
      <w:marLeft w:val="0"/>
      <w:marRight w:val="0"/>
      <w:marTop w:val="0"/>
      <w:marBottom w:val="0"/>
      <w:divBdr>
        <w:top w:val="none" w:sz="0" w:space="0" w:color="auto"/>
        <w:left w:val="none" w:sz="0" w:space="0" w:color="auto"/>
        <w:bottom w:val="none" w:sz="0" w:space="0" w:color="auto"/>
        <w:right w:val="none" w:sz="0" w:space="0" w:color="auto"/>
      </w:divBdr>
    </w:div>
    <w:div w:id="549464451">
      <w:bodyDiv w:val="1"/>
      <w:marLeft w:val="0"/>
      <w:marRight w:val="0"/>
      <w:marTop w:val="0"/>
      <w:marBottom w:val="0"/>
      <w:divBdr>
        <w:top w:val="none" w:sz="0" w:space="0" w:color="auto"/>
        <w:left w:val="none" w:sz="0" w:space="0" w:color="auto"/>
        <w:bottom w:val="none" w:sz="0" w:space="0" w:color="auto"/>
        <w:right w:val="none" w:sz="0" w:space="0" w:color="auto"/>
      </w:divBdr>
    </w:div>
    <w:div w:id="549727714">
      <w:bodyDiv w:val="1"/>
      <w:marLeft w:val="0"/>
      <w:marRight w:val="0"/>
      <w:marTop w:val="0"/>
      <w:marBottom w:val="0"/>
      <w:divBdr>
        <w:top w:val="none" w:sz="0" w:space="0" w:color="auto"/>
        <w:left w:val="none" w:sz="0" w:space="0" w:color="auto"/>
        <w:bottom w:val="none" w:sz="0" w:space="0" w:color="auto"/>
        <w:right w:val="none" w:sz="0" w:space="0" w:color="auto"/>
      </w:divBdr>
    </w:div>
    <w:div w:id="551037730">
      <w:bodyDiv w:val="1"/>
      <w:marLeft w:val="0"/>
      <w:marRight w:val="0"/>
      <w:marTop w:val="0"/>
      <w:marBottom w:val="0"/>
      <w:divBdr>
        <w:top w:val="none" w:sz="0" w:space="0" w:color="auto"/>
        <w:left w:val="none" w:sz="0" w:space="0" w:color="auto"/>
        <w:bottom w:val="none" w:sz="0" w:space="0" w:color="auto"/>
        <w:right w:val="none" w:sz="0" w:space="0" w:color="auto"/>
      </w:divBdr>
    </w:div>
    <w:div w:id="555361466">
      <w:bodyDiv w:val="1"/>
      <w:marLeft w:val="0"/>
      <w:marRight w:val="0"/>
      <w:marTop w:val="0"/>
      <w:marBottom w:val="0"/>
      <w:divBdr>
        <w:top w:val="none" w:sz="0" w:space="0" w:color="auto"/>
        <w:left w:val="none" w:sz="0" w:space="0" w:color="auto"/>
        <w:bottom w:val="none" w:sz="0" w:space="0" w:color="auto"/>
        <w:right w:val="none" w:sz="0" w:space="0" w:color="auto"/>
      </w:divBdr>
    </w:div>
    <w:div w:id="560212580">
      <w:bodyDiv w:val="1"/>
      <w:marLeft w:val="0"/>
      <w:marRight w:val="0"/>
      <w:marTop w:val="0"/>
      <w:marBottom w:val="0"/>
      <w:divBdr>
        <w:top w:val="none" w:sz="0" w:space="0" w:color="auto"/>
        <w:left w:val="none" w:sz="0" w:space="0" w:color="auto"/>
        <w:bottom w:val="none" w:sz="0" w:space="0" w:color="auto"/>
        <w:right w:val="none" w:sz="0" w:space="0" w:color="auto"/>
      </w:divBdr>
    </w:div>
    <w:div w:id="561870636">
      <w:bodyDiv w:val="1"/>
      <w:marLeft w:val="0"/>
      <w:marRight w:val="0"/>
      <w:marTop w:val="0"/>
      <w:marBottom w:val="0"/>
      <w:divBdr>
        <w:top w:val="none" w:sz="0" w:space="0" w:color="auto"/>
        <w:left w:val="none" w:sz="0" w:space="0" w:color="auto"/>
        <w:bottom w:val="none" w:sz="0" w:space="0" w:color="auto"/>
        <w:right w:val="none" w:sz="0" w:space="0" w:color="auto"/>
      </w:divBdr>
    </w:div>
    <w:div w:id="563030825">
      <w:bodyDiv w:val="1"/>
      <w:marLeft w:val="0"/>
      <w:marRight w:val="0"/>
      <w:marTop w:val="0"/>
      <w:marBottom w:val="0"/>
      <w:divBdr>
        <w:top w:val="none" w:sz="0" w:space="0" w:color="auto"/>
        <w:left w:val="none" w:sz="0" w:space="0" w:color="auto"/>
        <w:bottom w:val="none" w:sz="0" w:space="0" w:color="auto"/>
        <w:right w:val="none" w:sz="0" w:space="0" w:color="auto"/>
      </w:divBdr>
    </w:div>
    <w:div w:id="568462081">
      <w:bodyDiv w:val="1"/>
      <w:marLeft w:val="0"/>
      <w:marRight w:val="0"/>
      <w:marTop w:val="0"/>
      <w:marBottom w:val="0"/>
      <w:divBdr>
        <w:top w:val="none" w:sz="0" w:space="0" w:color="auto"/>
        <w:left w:val="none" w:sz="0" w:space="0" w:color="auto"/>
        <w:bottom w:val="none" w:sz="0" w:space="0" w:color="auto"/>
        <w:right w:val="none" w:sz="0" w:space="0" w:color="auto"/>
      </w:divBdr>
    </w:div>
    <w:div w:id="568923621">
      <w:bodyDiv w:val="1"/>
      <w:marLeft w:val="0"/>
      <w:marRight w:val="0"/>
      <w:marTop w:val="0"/>
      <w:marBottom w:val="0"/>
      <w:divBdr>
        <w:top w:val="none" w:sz="0" w:space="0" w:color="auto"/>
        <w:left w:val="none" w:sz="0" w:space="0" w:color="auto"/>
        <w:bottom w:val="none" w:sz="0" w:space="0" w:color="auto"/>
        <w:right w:val="none" w:sz="0" w:space="0" w:color="auto"/>
      </w:divBdr>
    </w:div>
    <w:div w:id="573245836">
      <w:bodyDiv w:val="1"/>
      <w:marLeft w:val="0"/>
      <w:marRight w:val="0"/>
      <w:marTop w:val="0"/>
      <w:marBottom w:val="0"/>
      <w:divBdr>
        <w:top w:val="none" w:sz="0" w:space="0" w:color="auto"/>
        <w:left w:val="none" w:sz="0" w:space="0" w:color="auto"/>
        <w:bottom w:val="none" w:sz="0" w:space="0" w:color="auto"/>
        <w:right w:val="none" w:sz="0" w:space="0" w:color="auto"/>
      </w:divBdr>
    </w:div>
    <w:div w:id="576288878">
      <w:bodyDiv w:val="1"/>
      <w:marLeft w:val="0"/>
      <w:marRight w:val="0"/>
      <w:marTop w:val="0"/>
      <w:marBottom w:val="0"/>
      <w:divBdr>
        <w:top w:val="none" w:sz="0" w:space="0" w:color="auto"/>
        <w:left w:val="none" w:sz="0" w:space="0" w:color="auto"/>
        <w:bottom w:val="none" w:sz="0" w:space="0" w:color="auto"/>
        <w:right w:val="none" w:sz="0" w:space="0" w:color="auto"/>
      </w:divBdr>
    </w:div>
    <w:div w:id="576675511">
      <w:bodyDiv w:val="1"/>
      <w:marLeft w:val="0"/>
      <w:marRight w:val="0"/>
      <w:marTop w:val="0"/>
      <w:marBottom w:val="0"/>
      <w:divBdr>
        <w:top w:val="none" w:sz="0" w:space="0" w:color="auto"/>
        <w:left w:val="none" w:sz="0" w:space="0" w:color="auto"/>
        <w:bottom w:val="none" w:sz="0" w:space="0" w:color="auto"/>
        <w:right w:val="none" w:sz="0" w:space="0" w:color="auto"/>
      </w:divBdr>
    </w:div>
    <w:div w:id="577060798">
      <w:bodyDiv w:val="1"/>
      <w:marLeft w:val="0"/>
      <w:marRight w:val="0"/>
      <w:marTop w:val="0"/>
      <w:marBottom w:val="0"/>
      <w:divBdr>
        <w:top w:val="none" w:sz="0" w:space="0" w:color="auto"/>
        <w:left w:val="none" w:sz="0" w:space="0" w:color="auto"/>
        <w:bottom w:val="none" w:sz="0" w:space="0" w:color="auto"/>
        <w:right w:val="none" w:sz="0" w:space="0" w:color="auto"/>
      </w:divBdr>
    </w:div>
    <w:div w:id="579215968">
      <w:bodyDiv w:val="1"/>
      <w:marLeft w:val="0"/>
      <w:marRight w:val="0"/>
      <w:marTop w:val="0"/>
      <w:marBottom w:val="0"/>
      <w:divBdr>
        <w:top w:val="none" w:sz="0" w:space="0" w:color="auto"/>
        <w:left w:val="none" w:sz="0" w:space="0" w:color="auto"/>
        <w:bottom w:val="none" w:sz="0" w:space="0" w:color="auto"/>
        <w:right w:val="none" w:sz="0" w:space="0" w:color="auto"/>
      </w:divBdr>
    </w:div>
    <w:div w:id="580797226">
      <w:bodyDiv w:val="1"/>
      <w:marLeft w:val="0"/>
      <w:marRight w:val="0"/>
      <w:marTop w:val="0"/>
      <w:marBottom w:val="0"/>
      <w:divBdr>
        <w:top w:val="none" w:sz="0" w:space="0" w:color="auto"/>
        <w:left w:val="none" w:sz="0" w:space="0" w:color="auto"/>
        <w:bottom w:val="none" w:sz="0" w:space="0" w:color="auto"/>
        <w:right w:val="none" w:sz="0" w:space="0" w:color="auto"/>
      </w:divBdr>
    </w:div>
    <w:div w:id="581254206">
      <w:bodyDiv w:val="1"/>
      <w:marLeft w:val="0"/>
      <w:marRight w:val="0"/>
      <w:marTop w:val="0"/>
      <w:marBottom w:val="0"/>
      <w:divBdr>
        <w:top w:val="none" w:sz="0" w:space="0" w:color="auto"/>
        <w:left w:val="none" w:sz="0" w:space="0" w:color="auto"/>
        <w:bottom w:val="none" w:sz="0" w:space="0" w:color="auto"/>
        <w:right w:val="none" w:sz="0" w:space="0" w:color="auto"/>
      </w:divBdr>
    </w:div>
    <w:div w:id="581910620">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
    <w:div w:id="582222949">
      <w:bodyDiv w:val="1"/>
      <w:marLeft w:val="0"/>
      <w:marRight w:val="0"/>
      <w:marTop w:val="0"/>
      <w:marBottom w:val="0"/>
      <w:divBdr>
        <w:top w:val="none" w:sz="0" w:space="0" w:color="auto"/>
        <w:left w:val="none" w:sz="0" w:space="0" w:color="auto"/>
        <w:bottom w:val="none" w:sz="0" w:space="0" w:color="auto"/>
        <w:right w:val="none" w:sz="0" w:space="0" w:color="auto"/>
      </w:divBdr>
    </w:div>
    <w:div w:id="583077427">
      <w:bodyDiv w:val="1"/>
      <w:marLeft w:val="0"/>
      <w:marRight w:val="0"/>
      <w:marTop w:val="0"/>
      <w:marBottom w:val="0"/>
      <w:divBdr>
        <w:top w:val="none" w:sz="0" w:space="0" w:color="auto"/>
        <w:left w:val="none" w:sz="0" w:space="0" w:color="auto"/>
        <w:bottom w:val="none" w:sz="0" w:space="0" w:color="auto"/>
        <w:right w:val="none" w:sz="0" w:space="0" w:color="auto"/>
      </w:divBdr>
    </w:div>
    <w:div w:id="583146934">
      <w:bodyDiv w:val="1"/>
      <w:marLeft w:val="0"/>
      <w:marRight w:val="0"/>
      <w:marTop w:val="0"/>
      <w:marBottom w:val="0"/>
      <w:divBdr>
        <w:top w:val="none" w:sz="0" w:space="0" w:color="auto"/>
        <w:left w:val="none" w:sz="0" w:space="0" w:color="auto"/>
        <w:bottom w:val="none" w:sz="0" w:space="0" w:color="auto"/>
        <w:right w:val="none" w:sz="0" w:space="0" w:color="auto"/>
      </w:divBdr>
    </w:div>
    <w:div w:id="584844812">
      <w:bodyDiv w:val="1"/>
      <w:marLeft w:val="0"/>
      <w:marRight w:val="0"/>
      <w:marTop w:val="0"/>
      <w:marBottom w:val="0"/>
      <w:divBdr>
        <w:top w:val="none" w:sz="0" w:space="0" w:color="auto"/>
        <w:left w:val="none" w:sz="0" w:space="0" w:color="auto"/>
        <w:bottom w:val="none" w:sz="0" w:space="0" w:color="auto"/>
        <w:right w:val="none" w:sz="0" w:space="0" w:color="auto"/>
      </w:divBdr>
    </w:div>
    <w:div w:id="586309365">
      <w:bodyDiv w:val="1"/>
      <w:marLeft w:val="0"/>
      <w:marRight w:val="0"/>
      <w:marTop w:val="0"/>
      <w:marBottom w:val="0"/>
      <w:divBdr>
        <w:top w:val="none" w:sz="0" w:space="0" w:color="auto"/>
        <w:left w:val="none" w:sz="0" w:space="0" w:color="auto"/>
        <w:bottom w:val="none" w:sz="0" w:space="0" w:color="auto"/>
        <w:right w:val="none" w:sz="0" w:space="0" w:color="auto"/>
      </w:divBdr>
    </w:div>
    <w:div w:id="588004093">
      <w:bodyDiv w:val="1"/>
      <w:marLeft w:val="0"/>
      <w:marRight w:val="0"/>
      <w:marTop w:val="0"/>
      <w:marBottom w:val="0"/>
      <w:divBdr>
        <w:top w:val="none" w:sz="0" w:space="0" w:color="auto"/>
        <w:left w:val="none" w:sz="0" w:space="0" w:color="auto"/>
        <w:bottom w:val="none" w:sz="0" w:space="0" w:color="auto"/>
        <w:right w:val="none" w:sz="0" w:space="0" w:color="auto"/>
      </w:divBdr>
    </w:div>
    <w:div w:id="588194372">
      <w:bodyDiv w:val="1"/>
      <w:marLeft w:val="0"/>
      <w:marRight w:val="0"/>
      <w:marTop w:val="0"/>
      <w:marBottom w:val="0"/>
      <w:divBdr>
        <w:top w:val="none" w:sz="0" w:space="0" w:color="auto"/>
        <w:left w:val="none" w:sz="0" w:space="0" w:color="auto"/>
        <w:bottom w:val="none" w:sz="0" w:space="0" w:color="auto"/>
        <w:right w:val="none" w:sz="0" w:space="0" w:color="auto"/>
      </w:divBdr>
    </w:div>
    <w:div w:id="588662753">
      <w:bodyDiv w:val="1"/>
      <w:marLeft w:val="0"/>
      <w:marRight w:val="0"/>
      <w:marTop w:val="0"/>
      <w:marBottom w:val="0"/>
      <w:divBdr>
        <w:top w:val="none" w:sz="0" w:space="0" w:color="auto"/>
        <w:left w:val="none" w:sz="0" w:space="0" w:color="auto"/>
        <w:bottom w:val="none" w:sz="0" w:space="0" w:color="auto"/>
        <w:right w:val="none" w:sz="0" w:space="0" w:color="auto"/>
      </w:divBdr>
    </w:div>
    <w:div w:id="592520767">
      <w:bodyDiv w:val="1"/>
      <w:marLeft w:val="0"/>
      <w:marRight w:val="0"/>
      <w:marTop w:val="0"/>
      <w:marBottom w:val="0"/>
      <w:divBdr>
        <w:top w:val="none" w:sz="0" w:space="0" w:color="auto"/>
        <w:left w:val="none" w:sz="0" w:space="0" w:color="auto"/>
        <w:bottom w:val="none" w:sz="0" w:space="0" w:color="auto"/>
        <w:right w:val="none" w:sz="0" w:space="0" w:color="auto"/>
      </w:divBdr>
    </w:div>
    <w:div w:id="593393564">
      <w:bodyDiv w:val="1"/>
      <w:marLeft w:val="0"/>
      <w:marRight w:val="0"/>
      <w:marTop w:val="0"/>
      <w:marBottom w:val="0"/>
      <w:divBdr>
        <w:top w:val="none" w:sz="0" w:space="0" w:color="auto"/>
        <w:left w:val="none" w:sz="0" w:space="0" w:color="auto"/>
        <w:bottom w:val="none" w:sz="0" w:space="0" w:color="auto"/>
        <w:right w:val="none" w:sz="0" w:space="0" w:color="auto"/>
      </w:divBdr>
    </w:div>
    <w:div w:id="594094705">
      <w:bodyDiv w:val="1"/>
      <w:marLeft w:val="0"/>
      <w:marRight w:val="0"/>
      <w:marTop w:val="0"/>
      <w:marBottom w:val="0"/>
      <w:divBdr>
        <w:top w:val="none" w:sz="0" w:space="0" w:color="auto"/>
        <w:left w:val="none" w:sz="0" w:space="0" w:color="auto"/>
        <w:bottom w:val="none" w:sz="0" w:space="0" w:color="auto"/>
        <w:right w:val="none" w:sz="0" w:space="0" w:color="auto"/>
      </w:divBdr>
    </w:div>
    <w:div w:id="594099375">
      <w:bodyDiv w:val="1"/>
      <w:marLeft w:val="0"/>
      <w:marRight w:val="0"/>
      <w:marTop w:val="0"/>
      <w:marBottom w:val="0"/>
      <w:divBdr>
        <w:top w:val="none" w:sz="0" w:space="0" w:color="auto"/>
        <w:left w:val="none" w:sz="0" w:space="0" w:color="auto"/>
        <w:bottom w:val="none" w:sz="0" w:space="0" w:color="auto"/>
        <w:right w:val="none" w:sz="0" w:space="0" w:color="auto"/>
      </w:divBdr>
    </w:div>
    <w:div w:id="594284302">
      <w:bodyDiv w:val="1"/>
      <w:marLeft w:val="0"/>
      <w:marRight w:val="0"/>
      <w:marTop w:val="0"/>
      <w:marBottom w:val="0"/>
      <w:divBdr>
        <w:top w:val="none" w:sz="0" w:space="0" w:color="auto"/>
        <w:left w:val="none" w:sz="0" w:space="0" w:color="auto"/>
        <w:bottom w:val="none" w:sz="0" w:space="0" w:color="auto"/>
        <w:right w:val="none" w:sz="0" w:space="0" w:color="auto"/>
      </w:divBdr>
    </w:div>
    <w:div w:id="597173303">
      <w:bodyDiv w:val="1"/>
      <w:marLeft w:val="0"/>
      <w:marRight w:val="0"/>
      <w:marTop w:val="0"/>
      <w:marBottom w:val="0"/>
      <w:divBdr>
        <w:top w:val="none" w:sz="0" w:space="0" w:color="auto"/>
        <w:left w:val="none" w:sz="0" w:space="0" w:color="auto"/>
        <w:bottom w:val="none" w:sz="0" w:space="0" w:color="auto"/>
        <w:right w:val="none" w:sz="0" w:space="0" w:color="auto"/>
      </w:divBdr>
    </w:div>
    <w:div w:id="597252017">
      <w:bodyDiv w:val="1"/>
      <w:marLeft w:val="0"/>
      <w:marRight w:val="0"/>
      <w:marTop w:val="0"/>
      <w:marBottom w:val="0"/>
      <w:divBdr>
        <w:top w:val="none" w:sz="0" w:space="0" w:color="auto"/>
        <w:left w:val="none" w:sz="0" w:space="0" w:color="auto"/>
        <w:bottom w:val="none" w:sz="0" w:space="0" w:color="auto"/>
        <w:right w:val="none" w:sz="0" w:space="0" w:color="auto"/>
      </w:divBdr>
    </w:div>
    <w:div w:id="597324519">
      <w:bodyDiv w:val="1"/>
      <w:marLeft w:val="0"/>
      <w:marRight w:val="0"/>
      <w:marTop w:val="0"/>
      <w:marBottom w:val="0"/>
      <w:divBdr>
        <w:top w:val="none" w:sz="0" w:space="0" w:color="auto"/>
        <w:left w:val="none" w:sz="0" w:space="0" w:color="auto"/>
        <w:bottom w:val="none" w:sz="0" w:space="0" w:color="auto"/>
        <w:right w:val="none" w:sz="0" w:space="0" w:color="auto"/>
      </w:divBdr>
    </w:div>
    <w:div w:id="600845922">
      <w:bodyDiv w:val="1"/>
      <w:marLeft w:val="0"/>
      <w:marRight w:val="0"/>
      <w:marTop w:val="0"/>
      <w:marBottom w:val="0"/>
      <w:divBdr>
        <w:top w:val="none" w:sz="0" w:space="0" w:color="auto"/>
        <w:left w:val="none" w:sz="0" w:space="0" w:color="auto"/>
        <w:bottom w:val="none" w:sz="0" w:space="0" w:color="auto"/>
        <w:right w:val="none" w:sz="0" w:space="0" w:color="auto"/>
      </w:divBdr>
    </w:div>
    <w:div w:id="600987140">
      <w:bodyDiv w:val="1"/>
      <w:marLeft w:val="0"/>
      <w:marRight w:val="0"/>
      <w:marTop w:val="0"/>
      <w:marBottom w:val="0"/>
      <w:divBdr>
        <w:top w:val="none" w:sz="0" w:space="0" w:color="auto"/>
        <w:left w:val="none" w:sz="0" w:space="0" w:color="auto"/>
        <w:bottom w:val="none" w:sz="0" w:space="0" w:color="auto"/>
        <w:right w:val="none" w:sz="0" w:space="0" w:color="auto"/>
      </w:divBdr>
    </w:div>
    <w:div w:id="601647939">
      <w:bodyDiv w:val="1"/>
      <w:marLeft w:val="0"/>
      <w:marRight w:val="0"/>
      <w:marTop w:val="0"/>
      <w:marBottom w:val="0"/>
      <w:divBdr>
        <w:top w:val="none" w:sz="0" w:space="0" w:color="auto"/>
        <w:left w:val="none" w:sz="0" w:space="0" w:color="auto"/>
        <w:bottom w:val="none" w:sz="0" w:space="0" w:color="auto"/>
        <w:right w:val="none" w:sz="0" w:space="0" w:color="auto"/>
      </w:divBdr>
    </w:div>
    <w:div w:id="601693192">
      <w:bodyDiv w:val="1"/>
      <w:marLeft w:val="0"/>
      <w:marRight w:val="0"/>
      <w:marTop w:val="0"/>
      <w:marBottom w:val="0"/>
      <w:divBdr>
        <w:top w:val="none" w:sz="0" w:space="0" w:color="auto"/>
        <w:left w:val="none" w:sz="0" w:space="0" w:color="auto"/>
        <w:bottom w:val="none" w:sz="0" w:space="0" w:color="auto"/>
        <w:right w:val="none" w:sz="0" w:space="0" w:color="auto"/>
      </w:divBdr>
    </w:div>
    <w:div w:id="603075756">
      <w:bodyDiv w:val="1"/>
      <w:marLeft w:val="0"/>
      <w:marRight w:val="0"/>
      <w:marTop w:val="0"/>
      <w:marBottom w:val="0"/>
      <w:divBdr>
        <w:top w:val="none" w:sz="0" w:space="0" w:color="auto"/>
        <w:left w:val="none" w:sz="0" w:space="0" w:color="auto"/>
        <w:bottom w:val="none" w:sz="0" w:space="0" w:color="auto"/>
        <w:right w:val="none" w:sz="0" w:space="0" w:color="auto"/>
      </w:divBdr>
    </w:div>
    <w:div w:id="604965432">
      <w:bodyDiv w:val="1"/>
      <w:marLeft w:val="0"/>
      <w:marRight w:val="0"/>
      <w:marTop w:val="0"/>
      <w:marBottom w:val="0"/>
      <w:divBdr>
        <w:top w:val="none" w:sz="0" w:space="0" w:color="auto"/>
        <w:left w:val="none" w:sz="0" w:space="0" w:color="auto"/>
        <w:bottom w:val="none" w:sz="0" w:space="0" w:color="auto"/>
        <w:right w:val="none" w:sz="0" w:space="0" w:color="auto"/>
      </w:divBdr>
    </w:div>
    <w:div w:id="605426138">
      <w:bodyDiv w:val="1"/>
      <w:marLeft w:val="0"/>
      <w:marRight w:val="0"/>
      <w:marTop w:val="0"/>
      <w:marBottom w:val="0"/>
      <w:divBdr>
        <w:top w:val="none" w:sz="0" w:space="0" w:color="auto"/>
        <w:left w:val="none" w:sz="0" w:space="0" w:color="auto"/>
        <w:bottom w:val="none" w:sz="0" w:space="0" w:color="auto"/>
        <w:right w:val="none" w:sz="0" w:space="0" w:color="auto"/>
      </w:divBdr>
    </w:div>
    <w:div w:id="607129272">
      <w:bodyDiv w:val="1"/>
      <w:marLeft w:val="0"/>
      <w:marRight w:val="0"/>
      <w:marTop w:val="0"/>
      <w:marBottom w:val="0"/>
      <w:divBdr>
        <w:top w:val="none" w:sz="0" w:space="0" w:color="auto"/>
        <w:left w:val="none" w:sz="0" w:space="0" w:color="auto"/>
        <w:bottom w:val="none" w:sz="0" w:space="0" w:color="auto"/>
        <w:right w:val="none" w:sz="0" w:space="0" w:color="auto"/>
      </w:divBdr>
    </w:div>
    <w:div w:id="608437043">
      <w:bodyDiv w:val="1"/>
      <w:marLeft w:val="0"/>
      <w:marRight w:val="0"/>
      <w:marTop w:val="0"/>
      <w:marBottom w:val="0"/>
      <w:divBdr>
        <w:top w:val="none" w:sz="0" w:space="0" w:color="auto"/>
        <w:left w:val="none" w:sz="0" w:space="0" w:color="auto"/>
        <w:bottom w:val="none" w:sz="0" w:space="0" w:color="auto"/>
        <w:right w:val="none" w:sz="0" w:space="0" w:color="auto"/>
      </w:divBdr>
    </w:div>
    <w:div w:id="609317132">
      <w:bodyDiv w:val="1"/>
      <w:marLeft w:val="0"/>
      <w:marRight w:val="0"/>
      <w:marTop w:val="0"/>
      <w:marBottom w:val="0"/>
      <w:divBdr>
        <w:top w:val="none" w:sz="0" w:space="0" w:color="auto"/>
        <w:left w:val="none" w:sz="0" w:space="0" w:color="auto"/>
        <w:bottom w:val="none" w:sz="0" w:space="0" w:color="auto"/>
        <w:right w:val="none" w:sz="0" w:space="0" w:color="auto"/>
      </w:divBdr>
    </w:div>
    <w:div w:id="610430967">
      <w:bodyDiv w:val="1"/>
      <w:marLeft w:val="0"/>
      <w:marRight w:val="0"/>
      <w:marTop w:val="0"/>
      <w:marBottom w:val="0"/>
      <w:divBdr>
        <w:top w:val="none" w:sz="0" w:space="0" w:color="auto"/>
        <w:left w:val="none" w:sz="0" w:space="0" w:color="auto"/>
        <w:bottom w:val="none" w:sz="0" w:space="0" w:color="auto"/>
        <w:right w:val="none" w:sz="0" w:space="0" w:color="auto"/>
      </w:divBdr>
    </w:div>
    <w:div w:id="610674040">
      <w:bodyDiv w:val="1"/>
      <w:marLeft w:val="0"/>
      <w:marRight w:val="0"/>
      <w:marTop w:val="0"/>
      <w:marBottom w:val="0"/>
      <w:divBdr>
        <w:top w:val="none" w:sz="0" w:space="0" w:color="auto"/>
        <w:left w:val="none" w:sz="0" w:space="0" w:color="auto"/>
        <w:bottom w:val="none" w:sz="0" w:space="0" w:color="auto"/>
        <w:right w:val="none" w:sz="0" w:space="0" w:color="auto"/>
      </w:divBdr>
    </w:div>
    <w:div w:id="610867633">
      <w:bodyDiv w:val="1"/>
      <w:marLeft w:val="0"/>
      <w:marRight w:val="0"/>
      <w:marTop w:val="0"/>
      <w:marBottom w:val="0"/>
      <w:divBdr>
        <w:top w:val="none" w:sz="0" w:space="0" w:color="auto"/>
        <w:left w:val="none" w:sz="0" w:space="0" w:color="auto"/>
        <w:bottom w:val="none" w:sz="0" w:space="0" w:color="auto"/>
        <w:right w:val="none" w:sz="0" w:space="0" w:color="auto"/>
      </w:divBdr>
    </w:div>
    <w:div w:id="613245107">
      <w:bodyDiv w:val="1"/>
      <w:marLeft w:val="0"/>
      <w:marRight w:val="0"/>
      <w:marTop w:val="0"/>
      <w:marBottom w:val="0"/>
      <w:divBdr>
        <w:top w:val="none" w:sz="0" w:space="0" w:color="auto"/>
        <w:left w:val="none" w:sz="0" w:space="0" w:color="auto"/>
        <w:bottom w:val="none" w:sz="0" w:space="0" w:color="auto"/>
        <w:right w:val="none" w:sz="0" w:space="0" w:color="auto"/>
      </w:divBdr>
    </w:div>
    <w:div w:id="613488245">
      <w:bodyDiv w:val="1"/>
      <w:marLeft w:val="0"/>
      <w:marRight w:val="0"/>
      <w:marTop w:val="0"/>
      <w:marBottom w:val="0"/>
      <w:divBdr>
        <w:top w:val="none" w:sz="0" w:space="0" w:color="auto"/>
        <w:left w:val="none" w:sz="0" w:space="0" w:color="auto"/>
        <w:bottom w:val="none" w:sz="0" w:space="0" w:color="auto"/>
        <w:right w:val="none" w:sz="0" w:space="0" w:color="auto"/>
      </w:divBdr>
    </w:div>
    <w:div w:id="614558915">
      <w:bodyDiv w:val="1"/>
      <w:marLeft w:val="0"/>
      <w:marRight w:val="0"/>
      <w:marTop w:val="0"/>
      <w:marBottom w:val="0"/>
      <w:divBdr>
        <w:top w:val="none" w:sz="0" w:space="0" w:color="auto"/>
        <w:left w:val="none" w:sz="0" w:space="0" w:color="auto"/>
        <w:bottom w:val="none" w:sz="0" w:space="0" w:color="auto"/>
        <w:right w:val="none" w:sz="0" w:space="0" w:color="auto"/>
      </w:divBdr>
    </w:div>
    <w:div w:id="615671680">
      <w:bodyDiv w:val="1"/>
      <w:marLeft w:val="0"/>
      <w:marRight w:val="0"/>
      <w:marTop w:val="0"/>
      <w:marBottom w:val="0"/>
      <w:divBdr>
        <w:top w:val="none" w:sz="0" w:space="0" w:color="auto"/>
        <w:left w:val="none" w:sz="0" w:space="0" w:color="auto"/>
        <w:bottom w:val="none" w:sz="0" w:space="0" w:color="auto"/>
        <w:right w:val="none" w:sz="0" w:space="0" w:color="auto"/>
      </w:divBdr>
    </w:div>
    <w:div w:id="617224883">
      <w:bodyDiv w:val="1"/>
      <w:marLeft w:val="0"/>
      <w:marRight w:val="0"/>
      <w:marTop w:val="0"/>
      <w:marBottom w:val="0"/>
      <w:divBdr>
        <w:top w:val="none" w:sz="0" w:space="0" w:color="auto"/>
        <w:left w:val="none" w:sz="0" w:space="0" w:color="auto"/>
        <w:bottom w:val="none" w:sz="0" w:space="0" w:color="auto"/>
        <w:right w:val="none" w:sz="0" w:space="0" w:color="auto"/>
      </w:divBdr>
    </w:div>
    <w:div w:id="617639140">
      <w:bodyDiv w:val="1"/>
      <w:marLeft w:val="0"/>
      <w:marRight w:val="0"/>
      <w:marTop w:val="0"/>
      <w:marBottom w:val="0"/>
      <w:divBdr>
        <w:top w:val="none" w:sz="0" w:space="0" w:color="auto"/>
        <w:left w:val="none" w:sz="0" w:space="0" w:color="auto"/>
        <w:bottom w:val="none" w:sz="0" w:space="0" w:color="auto"/>
        <w:right w:val="none" w:sz="0" w:space="0" w:color="auto"/>
      </w:divBdr>
    </w:div>
    <w:div w:id="619578613">
      <w:bodyDiv w:val="1"/>
      <w:marLeft w:val="0"/>
      <w:marRight w:val="0"/>
      <w:marTop w:val="0"/>
      <w:marBottom w:val="0"/>
      <w:divBdr>
        <w:top w:val="none" w:sz="0" w:space="0" w:color="auto"/>
        <w:left w:val="none" w:sz="0" w:space="0" w:color="auto"/>
        <w:bottom w:val="none" w:sz="0" w:space="0" w:color="auto"/>
        <w:right w:val="none" w:sz="0" w:space="0" w:color="auto"/>
      </w:divBdr>
    </w:div>
    <w:div w:id="630987961">
      <w:bodyDiv w:val="1"/>
      <w:marLeft w:val="0"/>
      <w:marRight w:val="0"/>
      <w:marTop w:val="0"/>
      <w:marBottom w:val="0"/>
      <w:divBdr>
        <w:top w:val="none" w:sz="0" w:space="0" w:color="auto"/>
        <w:left w:val="none" w:sz="0" w:space="0" w:color="auto"/>
        <w:bottom w:val="none" w:sz="0" w:space="0" w:color="auto"/>
        <w:right w:val="none" w:sz="0" w:space="0" w:color="auto"/>
      </w:divBdr>
    </w:div>
    <w:div w:id="632371111">
      <w:bodyDiv w:val="1"/>
      <w:marLeft w:val="0"/>
      <w:marRight w:val="0"/>
      <w:marTop w:val="0"/>
      <w:marBottom w:val="0"/>
      <w:divBdr>
        <w:top w:val="none" w:sz="0" w:space="0" w:color="auto"/>
        <w:left w:val="none" w:sz="0" w:space="0" w:color="auto"/>
        <w:bottom w:val="none" w:sz="0" w:space="0" w:color="auto"/>
        <w:right w:val="none" w:sz="0" w:space="0" w:color="auto"/>
      </w:divBdr>
    </w:div>
    <w:div w:id="633566298">
      <w:bodyDiv w:val="1"/>
      <w:marLeft w:val="0"/>
      <w:marRight w:val="0"/>
      <w:marTop w:val="0"/>
      <w:marBottom w:val="0"/>
      <w:divBdr>
        <w:top w:val="none" w:sz="0" w:space="0" w:color="auto"/>
        <w:left w:val="none" w:sz="0" w:space="0" w:color="auto"/>
        <w:bottom w:val="none" w:sz="0" w:space="0" w:color="auto"/>
        <w:right w:val="none" w:sz="0" w:space="0" w:color="auto"/>
      </w:divBdr>
    </w:div>
    <w:div w:id="634682845">
      <w:bodyDiv w:val="1"/>
      <w:marLeft w:val="0"/>
      <w:marRight w:val="0"/>
      <w:marTop w:val="0"/>
      <w:marBottom w:val="0"/>
      <w:divBdr>
        <w:top w:val="none" w:sz="0" w:space="0" w:color="auto"/>
        <w:left w:val="none" w:sz="0" w:space="0" w:color="auto"/>
        <w:bottom w:val="none" w:sz="0" w:space="0" w:color="auto"/>
        <w:right w:val="none" w:sz="0" w:space="0" w:color="auto"/>
      </w:divBdr>
    </w:div>
    <w:div w:id="635791533">
      <w:bodyDiv w:val="1"/>
      <w:marLeft w:val="0"/>
      <w:marRight w:val="0"/>
      <w:marTop w:val="0"/>
      <w:marBottom w:val="0"/>
      <w:divBdr>
        <w:top w:val="none" w:sz="0" w:space="0" w:color="auto"/>
        <w:left w:val="none" w:sz="0" w:space="0" w:color="auto"/>
        <w:bottom w:val="none" w:sz="0" w:space="0" w:color="auto"/>
        <w:right w:val="none" w:sz="0" w:space="0" w:color="auto"/>
      </w:divBdr>
    </w:div>
    <w:div w:id="639044333">
      <w:bodyDiv w:val="1"/>
      <w:marLeft w:val="0"/>
      <w:marRight w:val="0"/>
      <w:marTop w:val="0"/>
      <w:marBottom w:val="0"/>
      <w:divBdr>
        <w:top w:val="none" w:sz="0" w:space="0" w:color="auto"/>
        <w:left w:val="none" w:sz="0" w:space="0" w:color="auto"/>
        <w:bottom w:val="none" w:sz="0" w:space="0" w:color="auto"/>
        <w:right w:val="none" w:sz="0" w:space="0" w:color="auto"/>
      </w:divBdr>
    </w:div>
    <w:div w:id="639918962">
      <w:bodyDiv w:val="1"/>
      <w:marLeft w:val="0"/>
      <w:marRight w:val="0"/>
      <w:marTop w:val="0"/>
      <w:marBottom w:val="0"/>
      <w:divBdr>
        <w:top w:val="none" w:sz="0" w:space="0" w:color="auto"/>
        <w:left w:val="none" w:sz="0" w:space="0" w:color="auto"/>
        <w:bottom w:val="none" w:sz="0" w:space="0" w:color="auto"/>
        <w:right w:val="none" w:sz="0" w:space="0" w:color="auto"/>
      </w:divBdr>
    </w:div>
    <w:div w:id="649018542">
      <w:bodyDiv w:val="1"/>
      <w:marLeft w:val="0"/>
      <w:marRight w:val="0"/>
      <w:marTop w:val="0"/>
      <w:marBottom w:val="0"/>
      <w:divBdr>
        <w:top w:val="none" w:sz="0" w:space="0" w:color="auto"/>
        <w:left w:val="none" w:sz="0" w:space="0" w:color="auto"/>
        <w:bottom w:val="none" w:sz="0" w:space="0" w:color="auto"/>
        <w:right w:val="none" w:sz="0" w:space="0" w:color="auto"/>
      </w:divBdr>
    </w:div>
    <w:div w:id="649165611">
      <w:bodyDiv w:val="1"/>
      <w:marLeft w:val="0"/>
      <w:marRight w:val="0"/>
      <w:marTop w:val="0"/>
      <w:marBottom w:val="0"/>
      <w:divBdr>
        <w:top w:val="none" w:sz="0" w:space="0" w:color="auto"/>
        <w:left w:val="none" w:sz="0" w:space="0" w:color="auto"/>
        <w:bottom w:val="none" w:sz="0" w:space="0" w:color="auto"/>
        <w:right w:val="none" w:sz="0" w:space="0" w:color="auto"/>
      </w:divBdr>
    </w:div>
    <w:div w:id="651059760">
      <w:bodyDiv w:val="1"/>
      <w:marLeft w:val="0"/>
      <w:marRight w:val="0"/>
      <w:marTop w:val="0"/>
      <w:marBottom w:val="0"/>
      <w:divBdr>
        <w:top w:val="none" w:sz="0" w:space="0" w:color="auto"/>
        <w:left w:val="none" w:sz="0" w:space="0" w:color="auto"/>
        <w:bottom w:val="none" w:sz="0" w:space="0" w:color="auto"/>
        <w:right w:val="none" w:sz="0" w:space="0" w:color="auto"/>
      </w:divBdr>
    </w:div>
    <w:div w:id="652639941">
      <w:bodyDiv w:val="1"/>
      <w:marLeft w:val="0"/>
      <w:marRight w:val="0"/>
      <w:marTop w:val="0"/>
      <w:marBottom w:val="0"/>
      <w:divBdr>
        <w:top w:val="none" w:sz="0" w:space="0" w:color="auto"/>
        <w:left w:val="none" w:sz="0" w:space="0" w:color="auto"/>
        <w:bottom w:val="none" w:sz="0" w:space="0" w:color="auto"/>
        <w:right w:val="none" w:sz="0" w:space="0" w:color="auto"/>
      </w:divBdr>
    </w:div>
    <w:div w:id="652685168">
      <w:bodyDiv w:val="1"/>
      <w:marLeft w:val="0"/>
      <w:marRight w:val="0"/>
      <w:marTop w:val="0"/>
      <w:marBottom w:val="0"/>
      <w:divBdr>
        <w:top w:val="none" w:sz="0" w:space="0" w:color="auto"/>
        <w:left w:val="none" w:sz="0" w:space="0" w:color="auto"/>
        <w:bottom w:val="none" w:sz="0" w:space="0" w:color="auto"/>
        <w:right w:val="none" w:sz="0" w:space="0" w:color="auto"/>
      </w:divBdr>
    </w:div>
    <w:div w:id="655109105">
      <w:bodyDiv w:val="1"/>
      <w:marLeft w:val="0"/>
      <w:marRight w:val="0"/>
      <w:marTop w:val="0"/>
      <w:marBottom w:val="0"/>
      <w:divBdr>
        <w:top w:val="none" w:sz="0" w:space="0" w:color="auto"/>
        <w:left w:val="none" w:sz="0" w:space="0" w:color="auto"/>
        <w:bottom w:val="none" w:sz="0" w:space="0" w:color="auto"/>
        <w:right w:val="none" w:sz="0" w:space="0" w:color="auto"/>
      </w:divBdr>
    </w:div>
    <w:div w:id="658770314">
      <w:bodyDiv w:val="1"/>
      <w:marLeft w:val="0"/>
      <w:marRight w:val="0"/>
      <w:marTop w:val="0"/>
      <w:marBottom w:val="0"/>
      <w:divBdr>
        <w:top w:val="none" w:sz="0" w:space="0" w:color="auto"/>
        <w:left w:val="none" w:sz="0" w:space="0" w:color="auto"/>
        <w:bottom w:val="none" w:sz="0" w:space="0" w:color="auto"/>
        <w:right w:val="none" w:sz="0" w:space="0" w:color="auto"/>
      </w:divBdr>
    </w:div>
    <w:div w:id="658777820">
      <w:bodyDiv w:val="1"/>
      <w:marLeft w:val="0"/>
      <w:marRight w:val="0"/>
      <w:marTop w:val="0"/>
      <w:marBottom w:val="0"/>
      <w:divBdr>
        <w:top w:val="none" w:sz="0" w:space="0" w:color="auto"/>
        <w:left w:val="none" w:sz="0" w:space="0" w:color="auto"/>
        <w:bottom w:val="none" w:sz="0" w:space="0" w:color="auto"/>
        <w:right w:val="none" w:sz="0" w:space="0" w:color="auto"/>
      </w:divBdr>
    </w:div>
    <w:div w:id="659388841">
      <w:bodyDiv w:val="1"/>
      <w:marLeft w:val="0"/>
      <w:marRight w:val="0"/>
      <w:marTop w:val="0"/>
      <w:marBottom w:val="0"/>
      <w:divBdr>
        <w:top w:val="none" w:sz="0" w:space="0" w:color="auto"/>
        <w:left w:val="none" w:sz="0" w:space="0" w:color="auto"/>
        <w:bottom w:val="none" w:sz="0" w:space="0" w:color="auto"/>
        <w:right w:val="none" w:sz="0" w:space="0" w:color="auto"/>
      </w:divBdr>
    </w:div>
    <w:div w:id="661349908">
      <w:bodyDiv w:val="1"/>
      <w:marLeft w:val="0"/>
      <w:marRight w:val="0"/>
      <w:marTop w:val="0"/>
      <w:marBottom w:val="0"/>
      <w:divBdr>
        <w:top w:val="none" w:sz="0" w:space="0" w:color="auto"/>
        <w:left w:val="none" w:sz="0" w:space="0" w:color="auto"/>
        <w:bottom w:val="none" w:sz="0" w:space="0" w:color="auto"/>
        <w:right w:val="none" w:sz="0" w:space="0" w:color="auto"/>
      </w:divBdr>
    </w:div>
    <w:div w:id="661852976">
      <w:bodyDiv w:val="1"/>
      <w:marLeft w:val="0"/>
      <w:marRight w:val="0"/>
      <w:marTop w:val="0"/>
      <w:marBottom w:val="0"/>
      <w:divBdr>
        <w:top w:val="none" w:sz="0" w:space="0" w:color="auto"/>
        <w:left w:val="none" w:sz="0" w:space="0" w:color="auto"/>
        <w:bottom w:val="none" w:sz="0" w:space="0" w:color="auto"/>
        <w:right w:val="none" w:sz="0" w:space="0" w:color="auto"/>
      </w:divBdr>
    </w:div>
    <w:div w:id="664673793">
      <w:bodyDiv w:val="1"/>
      <w:marLeft w:val="0"/>
      <w:marRight w:val="0"/>
      <w:marTop w:val="0"/>
      <w:marBottom w:val="0"/>
      <w:divBdr>
        <w:top w:val="none" w:sz="0" w:space="0" w:color="auto"/>
        <w:left w:val="none" w:sz="0" w:space="0" w:color="auto"/>
        <w:bottom w:val="none" w:sz="0" w:space="0" w:color="auto"/>
        <w:right w:val="none" w:sz="0" w:space="0" w:color="auto"/>
      </w:divBdr>
    </w:div>
    <w:div w:id="665523835">
      <w:bodyDiv w:val="1"/>
      <w:marLeft w:val="0"/>
      <w:marRight w:val="0"/>
      <w:marTop w:val="0"/>
      <w:marBottom w:val="0"/>
      <w:divBdr>
        <w:top w:val="none" w:sz="0" w:space="0" w:color="auto"/>
        <w:left w:val="none" w:sz="0" w:space="0" w:color="auto"/>
        <w:bottom w:val="none" w:sz="0" w:space="0" w:color="auto"/>
        <w:right w:val="none" w:sz="0" w:space="0" w:color="auto"/>
      </w:divBdr>
    </w:div>
    <w:div w:id="669723384">
      <w:bodyDiv w:val="1"/>
      <w:marLeft w:val="0"/>
      <w:marRight w:val="0"/>
      <w:marTop w:val="0"/>
      <w:marBottom w:val="0"/>
      <w:divBdr>
        <w:top w:val="none" w:sz="0" w:space="0" w:color="auto"/>
        <w:left w:val="none" w:sz="0" w:space="0" w:color="auto"/>
        <w:bottom w:val="none" w:sz="0" w:space="0" w:color="auto"/>
        <w:right w:val="none" w:sz="0" w:space="0" w:color="auto"/>
      </w:divBdr>
    </w:div>
    <w:div w:id="672801395">
      <w:bodyDiv w:val="1"/>
      <w:marLeft w:val="0"/>
      <w:marRight w:val="0"/>
      <w:marTop w:val="0"/>
      <w:marBottom w:val="0"/>
      <w:divBdr>
        <w:top w:val="none" w:sz="0" w:space="0" w:color="auto"/>
        <w:left w:val="none" w:sz="0" w:space="0" w:color="auto"/>
        <w:bottom w:val="none" w:sz="0" w:space="0" w:color="auto"/>
        <w:right w:val="none" w:sz="0" w:space="0" w:color="auto"/>
      </w:divBdr>
    </w:div>
    <w:div w:id="677390949">
      <w:bodyDiv w:val="1"/>
      <w:marLeft w:val="0"/>
      <w:marRight w:val="0"/>
      <w:marTop w:val="0"/>
      <w:marBottom w:val="0"/>
      <w:divBdr>
        <w:top w:val="none" w:sz="0" w:space="0" w:color="auto"/>
        <w:left w:val="none" w:sz="0" w:space="0" w:color="auto"/>
        <w:bottom w:val="none" w:sz="0" w:space="0" w:color="auto"/>
        <w:right w:val="none" w:sz="0" w:space="0" w:color="auto"/>
      </w:divBdr>
    </w:div>
    <w:div w:id="678384746">
      <w:bodyDiv w:val="1"/>
      <w:marLeft w:val="0"/>
      <w:marRight w:val="0"/>
      <w:marTop w:val="0"/>
      <w:marBottom w:val="0"/>
      <w:divBdr>
        <w:top w:val="none" w:sz="0" w:space="0" w:color="auto"/>
        <w:left w:val="none" w:sz="0" w:space="0" w:color="auto"/>
        <w:bottom w:val="none" w:sz="0" w:space="0" w:color="auto"/>
        <w:right w:val="none" w:sz="0" w:space="0" w:color="auto"/>
      </w:divBdr>
    </w:div>
    <w:div w:id="681788098">
      <w:bodyDiv w:val="1"/>
      <w:marLeft w:val="0"/>
      <w:marRight w:val="0"/>
      <w:marTop w:val="0"/>
      <w:marBottom w:val="0"/>
      <w:divBdr>
        <w:top w:val="none" w:sz="0" w:space="0" w:color="auto"/>
        <w:left w:val="none" w:sz="0" w:space="0" w:color="auto"/>
        <w:bottom w:val="none" w:sz="0" w:space="0" w:color="auto"/>
        <w:right w:val="none" w:sz="0" w:space="0" w:color="auto"/>
      </w:divBdr>
    </w:div>
    <w:div w:id="682585887">
      <w:bodyDiv w:val="1"/>
      <w:marLeft w:val="0"/>
      <w:marRight w:val="0"/>
      <w:marTop w:val="0"/>
      <w:marBottom w:val="0"/>
      <w:divBdr>
        <w:top w:val="none" w:sz="0" w:space="0" w:color="auto"/>
        <w:left w:val="none" w:sz="0" w:space="0" w:color="auto"/>
        <w:bottom w:val="none" w:sz="0" w:space="0" w:color="auto"/>
        <w:right w:val="none" w:sz="0" w:space="0" w:color="auto"/>
      </w:divBdr>
    </w:div>
    <w:div w:id="683282876">
      <w:bodyDiv w:val="1"/>
      <w:marLeft w:val="0"/>
      <w:marRight w:val="0"/>
      <w:marTop w:val="0"/>
      <w:marBottom w:val="0"/>
      <w:divBdr>
        <w:top w:val="none" w:sz="0" w:space="0" w:color="auto"/>
        <w:left w:val="none" w:sz="0" w:space="0" w:color="auto"/>
        <w:bottom w:val="none" w:sz="0" w:space="0" w:color="auto"/>
        <w:right w:val="none" w:sz="0" w:space="0" w:color="auto"/>
      </w:divBdr>
    </w:div>
    <w:div w:id="684554043">
      <w:bodyDiv w:val="1"/>
      <w:marLeft w:val="0"/>
      <w:marRight w:val="0"/>
      <w:marTop w:val="0"/>
      <w:marBottom w:val="0"/>
      <w:divBdr>
        <w:top w:val="none" w:sz="0" w:space="0" w:color="auto"/>
        <w:left w:val="none" w:sz="0" w:space="0" w:color="auto"/>
        <w:bottom w:val="none" w:sz="0" w:space="0" w:color="auto"/>
        <w:right w:val="none" w:sz="0" w:space="0" w:color="auto"/>
      </w:divBdr>
    </w:div>
    <w:div w:id="687413392">
      <w:bodyDiv w:val="1"/>
      <w:marLeft w:val="0"/>
      <w:marRight w:val="0"/>
      <w:marTop w:val="0"/>
      <w:marBottom w:val="0"/>
      <w:divBdr>
        <w:top w:val="none" w:sz="0" w:space="0" w:color="auto"/>
        <w:left w:val="none" w:sz="0" w:space="0" w:color="auto"/>
        <w:bottom w:val="none" w:sz="0" w:space="0" w:color="auto"/>
        <w:right w:val="none" w:sz="0" w:space="0" w:color="auto"/>
      </w:divBdr>
    </w:div>
    <w:div w:id="694428706">
      <w:bodyDiv w:val="1"/>
      <w:marLeft w:val="0"/>
      <w:marRight w:val="0"/>
      <w:marTop w:val="0"/>
      <w:marBottom w:val="0"/>
      <w:divBdr>
        <w:top w:val="none" w:sz="0" w:space="0" w:color="auto"/>
        <w:left w:val="none" w:sz="0" w:space="0" w:color="auto"/>
        <w:bottom w:val="none" w:sz="0" w:space="0" w:color="auto"/>
        <w:right w:val="none" w:sz="0" w:space="0" w:color="auto"/>
      </w:divBdr>
    </w:div>
    <w:div w:id="694967107">
      <w:bodyDiv w:val="1"/>
      <w:marLeft w:val="0"/>
      <w:marRight w:val="0"/>
      <w:marTop w:val="0"/>
      <w:marBottom w:val="0"/>
      <w:divBdr>
        <w:top w:val="none" w:sz="0" w:space="0" w:color="auto"/>
        <w:left w:val="none" w:sz="0" w:space="0" w:color="auto"/>
        <w:bottom w:val="none" w:sz="0" w:space="0" w:color="auto"/>
        <w:right w:val="none" w:sz="0" w:space="0" w:color="auto"/>
      </w:divBdr>
    </w:div>
    <w:div w:id="695039084">
      <w:bodyDiv w:val="1"/>
      <w:marLeft w:val="0"/>
      <w:marRight w:val="0"/>
      <w:marTop w:val="0"/>
      <w:marBottom w:val="0"/>
      <w:divBdr>
        <w:top w:val="none" w:sz="0" w:space="0" w:color="auto"/>
        <w:left w:val="none" w:sz="0" w:space="0" w:color="auto"/>
        <w:bottom w:val="none" w:sz="0" w:space="0" w:color="auto"/>
        <w:right w:val="none" w:sz="0" w:space="0" w:color="auto"/>
      </w:divBdr>
    </w:div>
    <w:div w:id="695154856">
      <w:bodyDiv w:val="1"/>
      <w:marLeft w:val="0"/>
      <w:marRight w:val="0"/>
      <w:marTop w:val="0"/>
      <w:marBottom w:val="0"/>
      <w:divBdr>
        <w:top w:val="none" w:sz="0" w:space="0" w:color="auto"/>
        <w:left w:val="none" w:sz="0" w:space="0" w:color="auto"/>
        <w:bottom w:val="none" w:sz="0" w:space="0" w:color="auto"/>
        <w:right w:val="none" w:sz="0" w:space="0" w:color="auto"/>
      </w:divBdr>
    </w:div>
    <w:div w:id="695233054">
      <w:bodyDiv w:val="1"/>
      <w:marLeft w:val="0"/>
      <w:marRight w:val="0"/>
      <w:marTop w:val="0"/>
      <w:marBottom w:val="0"/>
      <w:divBdr>
        <w:top w:val="none" w:sz="0" w:space="0" w:color="auto"/>
        <w:left w:val="none" w:sz="0" w:space="0" w:color="auto"/>
        <w:bottom w:val="none" w:sz="0" w:space="0" w:color="auto"/>
        <w:right w:val="none" w:sz="0" w:space="0" w:color="auto"/>
      </w:divBdr>
    </w:div>
    <w:div w:id="699628530">
      <w:bodyDiv w:val="1"/>
      <w:marLeft w:val="0"/>
      <w:marRight w:val="0"/>
      <w:marTop w:val="0"/>
      <w:marBottom w:val="0"/>
      <w:divBdr>
        <w:top w:val="none" w:sz="0" w:space="0" w:color="auto"/>
        <w:left w:val="none" w:sz="0" w:space="0" w:color="auto"/>
        <w:bottom w:val="none" w:sz="0" w:space="0" w:color="auto"/>
        <w:right w:val="none" w:sz="0" w:space="0" w:color="auto"/>
      </w:divBdr>
    </w:div>
    <w:div w:id="701176754">
      <w:bodyDiv w:val="1"/>
      <w:marLeft w:val="0"/>
      <w:marRight w:val="0"/>
      <w:marTop w:val="0"/>
      <w:marBottom w:val="0"/>
      <w:divBdr>
        <w:top w:val="none" w:sz="0" w:space="0" w:color="auto"/>
        <w:left w:val="none" w:sz="0" w:space="0" w:color="auto"/>
        <w:bottom w:val="none" w:sz="0" w:space="0" w:color="auto"/>
        <w:right w:val="none" w:sz="0" w:space="0" w:color="auto"/>
      </w:divBdr>
    </w:div>
    <w:div w:id="702482486">
      <w:bodyDiv w:val="1"/>
      <w:marLeft w:val="0"/>
      <w:marRight w:val="0"/>
      <w:marTop w:val="0"/>
      <w:marBottom w:val="0"/>
      <w:divBdr>
        <w:top w:val="none" w:sz="0" w:space="0" w:color="auto"/>
        <w:left w:val="none" w:sz="0" w:space="0" w:color="auto"/>
        <w:bottom w:val="none" w:sz="0" w:space="0" w:color="auto"/>
        <w:right w:val="none" w:sz="0" w:space="0" w:color="auto"/>
      </w:divBdr>
    </w:div>
    <w:div w:id="703948835">
      <w:bodyDiv w:val="1"/>
      <w:marLeft w:val="0"/>
      <w:marRight w:val="0"/>
      <w:marTop w:val="0"/>
      <w:marBottom w:val="0"/>
      <w:divBdr>
        <w:top w:val="none" w:sz="0" w:space="0" w:color="auto"/>
        <w:left w:val="none" w:sz="0" w:space="0" w:color="auto"/>
        <w:bottom w:val="none" w:sz="0" w:space="0" w:color="auto"/>
        <w:right w:val="none" w:sz="0" w:space="0" w:color="auto"/>
      </w:divBdr>
    </w:div>
    <w:div w:id="707803406">
      <w:bodyDiv w:val="1"/>
      <w:marLeft w:val="0"/>
      <w:marRight w:val="0"/>
      <w:marTop w:val="0"/>
      <w:marBottom w:val="0"/>
      <w:divBdr>
        <w:top w:val="none" w:sz="0" w:space="0" w:color="auto"/>
        <w:left w:val="none" w:sz="0" w:space="0" w:color="auto"/>
        <w:bottom w:val="none" w:sz="0" w:space="0" w:color="auto"/>
        <w:right w:val="none" w:sz="0" w:space="0" w:color="auto"/>
      </w:divBdr>
    </w:div>
    <w:div w:id="708334398">
      <w:bodyDiv w:val="1"/>
      <w:marLeft w:val="0"/>
      <w:marRight w:val="0"/>
      <w:marTop w:val="0"/>
      <w:marBottom w:val="0"/>
      <w:divBdr>
        <w:top w:val="none" w:sz="0" w:space="0" w:color="auto"/>
        <w:left w:val="none" w:sz="0" w:space="0" w:color="auto"/>
        <w:bottom w:val="none" w:sz="0" w:space="0" w:color="auto"/>
        <w:right w:val="none" w:sz="0" w:space="0" w:color="auto"/>
      </w:divBdr>
    </w:div>
    <w:div w:id="709770268">
      <w:bodyDiv w:val="1"/>
      <w:marLeft w:val="0"/>
      <w:marRight w:val="0"/>
      <w:marTop w:val="0"/>
      <w:marBottom w:val="0"/>
      <w:divBdr>
        <w:top w:val="none" w:sz="0" w:space="0" w:color="auto"/>
        <w:left w:val="none" w:sz="0" w:space="0" w:color="auto"/>
        <w:bottom w:val="none" w:sz="0" w:space="0" w:color="auto"/>
        <w:right w:val="none" w:sz="0" w:space="0" w:color="auto"/>
      </w:divBdr>
    </w:div>
    <w:div w:id="716977404">
      <w:bodyDiv w:val="1"/>
      <w:marLeft w:val="0"/>
      <w:marRight w:val="0"/>
      <w:marTop w:val="0"/>
      <w:marBottom w:val="0"/>
      <w:divBdr>
        <w:top w:val="none" w:sz="0" w:space="0" w:color="auto"/>
        <w:left w:val="none" w:sz="0" w:space="0" w:color="auto"/>
        <w:bottom w:val="none" w:sz="0" w:space="0" w:color="auto"/>
        <w:right w:val="none" w:sz="0" w:space="0" w:color="auto"/>
      </w:divBdr>
    </w:div>
    <w:div w:id="717172515">
      <w:bodyDiv w:val="1"/>
      <w:marLeft w:val="0"/>
      <w:marRight w:val="0"/>
      <w:marTop w:val="0"/>
      <w:marBottom w:val="0"/>
      <w:divBdr>
        <w:top w:val="none" w:sz="0" w:space="0" w:color="auto"/>
        <w:left w:val="none" w:sz="0" w:space="0" w:color="auto"/>
        <w:bottom w:val="none" w:sz="0" w:space="0" w:color="auto"/>
        <w:right w:val="none" w:sz="0" w:space="0" w:color="auto"/>
      </w:divBdr>
    </w:div>
    <w:div w:id="720056400">
      <w:bodyDiv w:val="1"/>
      <w:marLeft w:val="0"/>
      <w:marRight w:val="0"/>
      <w:marTop w:val="0"/>
      <w:marBottom w:val="0"/>
      <w:divBdr>
        <w:top w:val="none" w:sz="0" w:space="0" w:color="auto"/>
        <w:left w:val="none" w:sz="0" w:space="0" w:color="auto"/>
        <w:bottom w:val="none" w:sz="0" w:space="0" w:color="auto"/>
        <w:right w:val="none" w:sz="0" w:space="0" w:color="auto"/>
      </w:divBdr>
    </w:div>
    <w:div w:id="721563163">
      <w:bodyDiv w:val="1"/>
      <w:marLeft w:val="0"/>
      <w:marRight w:val="0"/>
      <w:marTop w:val="0"/>
      <w:marBottom w:val="0"/>
      <w:divBdr>
        <w:top w:val="none" w:sz="0" w:space="0" w:color="auto"/>
        <w:left w:val="none" w:sz="0" w:space="0" w:color="auto"/>
        <w:bottom w:val="none" w:sz="0" w:space="0" w:color="auto"/>
        <w:right w:val="none" w:sz="0" w:space="0" w:color="auto"/>
      </w:divBdr>
    </w:div>
    <w:div w:id="723677915">
      <w:bodyDiv w:val="1"/>
      <w:marLeft w:val="0"/>
      <w:marRight w:val="0"/>
      <w:marTop w:val="0"/>
      <w:marBottom w:val="0"/>
      <w:divBdr>
        <w:top w:val="none" w:sz="0" w:space="0" w:color="auto"/>
        <w:left w:val="none" w:sz="0" w:space="0" w:color="auto"/>
        <w:bottom w:val="none" w:sz="0" w:space="0" w:color="auto"/>
        <w:right w:val="none" w:sz="0" w:space="0" w:color="auto"/>
      </w:divBdr>
    </w:div>
    <w:div w:id="726952335">
      <w:bodyDiv w:val="1"/>
      <w:marLeft w:val="0"/>
      <w:marRight w:val="0"/>
      <w:marTop w:val="0"/>
      <w:marBottom w:val="0"/>
      <w:divBdr>
        <w:top w:val="none" w:sz="0" w:space="0" w:color="auto"/>
        <w:left w:val="none" w:sz="0" w:space="0" w:color="auto"/>
        <w:bottom w:val="none" w:sz="0" w:space="0" w:color="auto"/>
        <w:right w:val="none" w:sz="0" w:space="0" w:color="auto"/>
      </w:divBdr>
    </w:div>
    <w:div w:id="727581471">
      <w:bodyDiv w:val="1"/>
      <w:marLeft w:val="0"/>
      <w:marRight w:val="0"/>
      <w:marTop w:val="0"/>
      <w:marBottom w:val="0"/>
      <w:divBdr>
        <w:top w:val="none" w:sz="0" w:space="0" w:color="auto"/>
        <w:left w:val="none" w:sz="0" w:space="0" w:color="auto"/>
        <w:bottom w:val="none" w:sz="0" w:space="0" w:color="auto"/>
        <w:right w:val="none" w:sz="0" w:space="0" w:color="auto"/>
      </w:divBdr>
    </w:div>
    <w:div w:id="729695840">
      <w:bodyDiv w:val="1"/>
      <w:marLeft w:val="0"/>
      <w:marRight w:val="0"/>
      <w:marTop w:val="0"/>
      <w:marBottom w:val="0"/>
      <w:divBdr>
        <w:top w:val="none" w:sz="0" w:space="0" w:color="auto"/>
        <w:left w:val="none" w:sz="0" w:space="0" w:color="auto"/>
        <w:bottom w:val="none" w:sz="0" w:space="0" w:color="auto"/>
        <w:right w:val="none" w:sz="0" w:space="0" w:color="auto"/>
      </w:divBdr>
    </w:div>
    <w:div w:id="730035098">
      <w:bodyDiv w:val="1"/>
      <w:marLeft w:val="0"/>
      <w:marRight w:val="0"/>
      <w:marTop w:val="0"/>
      <w:marBottom w:val="0"/>
      <w:divBdr>
        <w:top w:val="none" w:sz="0" w:space="0" w:color="auto"/>
        <w:left w:val="none" w:sz="0" w:space="0" w:color="auto"/>
        <w:bottom w:val="none" w:sz="0" w:space="0" w:color="auto"/>
        <w:right w:val="none" w:sz="0" w:space="0" w:color="auto"/>
      </w:divBdr>
    </w:div>
    <w:div w:id="730227556">
      <w:bodyDiv w:val="1"/>
      <w:marLeft w:val="0"/>
      <w:marRight w:val="0"/>
      <w:marTop w:val="0"/>
      <w:marBottom w:val="0"/>
      <w:divBdr>
        <w:top w:val="none" w:sz="0" w:space="0" w:color="auto"/>
        <w:left w:val="none" w:sz="0" w:space="0" w:color="auto"/>
        <w:bottom w:val="none" w:sz="0" w:space="0" w:color="auto"/>
        <w:right w:val="none" w:sz="0" w:space="0" w:color="auto"/>
      </w:divBdr>
    </w:div>
    <w:div w:id="731199077">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732314405">
      <w:bodyDiv w:val="1"/>
      <w:marLeft w:val="0"/>
      <w:marRight w:val="0"/>
      <w:marTop w:val="0"/>
      <w:marBottom w:val="0"/>
      <w:divBdr>
        <w:top w:val="none" w:sz="0" w:space="0" w:color="auto"/>
        <w:left w:val="none" w:sz="0" w:space="0" w:color="auto"/>
        <w:bottom w:val="none" w:sz="0" w:space="0" w:color="auto"/>
        <w:right w:val="none" w:sz="0" w:space="0" w:color="auto"/>
      </w:divBdr>
    </w:div>
    <w:div w:id="732318945">
      <w:bodyDiv w:val="1"/>
      <w:marLeft w:val="0"/>
      <w:marRight w:val="0"/>
      <w:marTop w:val="0"/>
      <w:marBottom w:val="0"/>
      <w:divBdr>
        <w:top w:val="none" w:sz="0" w:space="0" w:color="auto"/>
        <w:left w:val="none" w:sz="0" w:space="0" w:color="auto"/>
        <w:bottom w:val="none" w:sz="0" w:space="0" w:color="auto"/>
        <w:right w:val="none" w:sz="0" w:space="0" w:color="auto"/>
      </w:divBdr>
    </w:div>
    <w:div w:id="735474731">
      <w:bodyDiv w:val="1"/>
      <w:marLeft w:val="0"/>
      <w:marRight w:val="0"/>
      <w:marTop w:val="0"/>
      <w:marBottom w:val="0"/>
      <w:divBdr>
        <w:top w:val="none" w:sz="0" w:space="0" w:color="auto"/>
        <w:left w:val="none" w:sz="0" w:space="0" w:color="auto"/>
        <w:bottom w:val="none" w:sz="0" w:space="0" w:color="auto"/>
        <w:right w:val="none" w:sz="0" w:space="0" w:color="auto"/>
      </w:divBdr>
    </w:div>
    <w:div w:id="737241184">
      <w:bodyDiv w:val="1"/>
      <w:marLeft w:val="0"/>
      <w:marRight w:val="0"/>
      <w:marTop w:val="0"/>
      <w:marBottom w:val="0"/>
      <w:divBdr>
        <w:top w:val="none" w:sz="0" w:space="0" w:color="auto"/>
        <w:left w:val="none" w:sz="0" w:space="0" w:color="auto"/>
        <w:bottom w:val="none" w:sz="0" w:space="0" w:color="auto"/>
        <w:right w:val="none" w:sz="0" w:space="0" w:color="auto"/>
      </w:divBdr>
    </w:div>
    <w:div w:id="738013975">
      <w:bodyDiv w:val="1"/>
      <w:marLeft w:val="0"/>
      <w:marRight w:val="0"/>
      <w:marTop w:val="0"/>
      <w:marBottom w:val="0"/>
      <w:divBdr>
        <w:top w:val="none" w:sz="0" w:space="0" w:color="auto"/>
        <w:left w:val="none" w:sz="0" w:space="0" w:color="auto"/>
        <w:bottom w:val="none" w:sz="0" w:space="0" w:color="auto"/>
        <w:right w:val="none" w:sz="0" w:space="0" w:color="auto"/>
      </w:divBdr>
    </w:div>
    <w:div w:id="738288276">
      <w:bodyDiv w:val="1"/>
      <w:marLeft w:val="0"/>
      <w:marRight w:val="0"/>
      <w:marTop w:val="0"/>
      <w:marBottom w:val="0"/>
      <w:divBdr>
        <w:top w:val="none" w:sz="0" w:space="0" w:color="auto"/>
        <w:left w:val="none" w:sz="0" w:space="0" w:color="auto"/>
        <w:bottom w:val="none" w:sz="0" w:space="0" w:color="auto"/>
        <w:right w:val="none" w:sz="0" w:space="0" w:color="auto"/>
      </w:divBdr>
    </w:div>
    <w:div w:id="741222644">
      <w:bodyDiv w:val="1"/>
      <w:marLeft w:val="0"/>
      <w:marRight w:val="0"/>
      <w:marTop w:val="0"/>
      <w:marBottom w:val="0"/>
      <w:divBdr>
        <w:top w:val="none" w:sz="0" w:space="0" w:color="auto"/>
        <w:left w:val="none" w:sz="0" w:space="0" w:color="auto"/>
        <w:bottom w:val="none" w:sz="0" w:space="0" w:color="auto"/>
        <w:right w:val="none" w:sz="0" w:space="0" w:color="auto"/>
      </w:divBdr>
    </w:div>
    <w:div w:id="741559856">
      <w:bodyDiv w:val="1"/>
      <w:marLeft w:val="0"/>
      <w:marRight w:val="0"/>
      <w:marTop w:val="0"/>
      <w:marBottom w:val="0"/>
      <w:divBdr>
        <w:top w:val="none" w:sz="0" w:space="0" w:color="auto"/>
        <w:left w:val="none" w:sz="0" w:space="0" w:color="auto"/>
        <w:bottom w:val="none" w:sz="0" w:space="0" w:color="auto"/>
        <w:right w:val="none" w:sz="0" w:space="0" w:color="auto"/>
      </w:divBdr>
    </w:div>
    <w:div w:id="741636532">
      <w:bodyDiv w:val="1"/>
      <w:marLeft w:val="0"/>
      <w:marRight w:val="0"/>
      <w:marTop w:val="0"/>
      <w:marBottom w:val="0"/>
      <w:divBdr>
        <w:top w:val="none" w:sz="0" w:space="0" w:color="auto"/>
        <w:left w:val="none" w:sz="0" w:space="0" w:color="auto"/>
        <w:bottom w:val="none" w:sz="0" w:space="0" w:color="auto"/>
        <w:right w:val="none" w:sz="0" w:space="0" w:color="auto"/>
      </w:divBdr>
    </w:div>
    <w:div w:id="745231111">
      <w:bodyDiv w:val="1"/>
      <w:marLeft w:val="0"/>
      <w:marRight w:val="0"/>
      <w:marTop w:val="0"/>
      <w:marBottom w:val="0"/>
      <w:divBdr>
        <w:top w:val="none" w:sz="0" w:space="0" w:color="auto"/>
        <w:left w:val="none" w:sz="0" w:space="0" w:color="auto"/>
        <w:bottom w:val="none" w:sz="0" w:space="0" w:color="auto"/>
        <w:right w:val="none" w:sz="0" w:space="0" w:color="auto"/>
      </w:divBdr>
    </w:div>
    <w:div w:id="746072850">
      <w:bodyDiv w:val="1"/>
      <w:marLeft w:val="0"/>
      <w:marRight w:val="0"/>
      <w:marTop w:val="0"/>
      <w:marBottom w:val="0"/>
      <w:divBdr>
        <w:top w:val="none" w:sz="0" w:space="0" w:color="auto"/>
        <w:left w:val="none" w:sz="0" w:space="0" w:color="auto"/>
        <w:bottom w:val="none" w:sz="0" w:space="0" w:color="auto"/>
        <w:right w:val="none" w:sz="0" w:space="0" w:color="auto"/>
      </w:divBdr>
    </w:div>
    <w:div w:id="746610571">
      <w:bodyDiv w:val="1"/>
      <w:marLeft w:val="0"/>
      <w:marRight w:val="0"/>
      <w:marTop w:val="0"/>
      <w:marBottom w:val="0"/>
      <w:divBdr>
        <w:top w:val="none" w:sz="0" w:space="0" w:color="auto"/>
        <w:left w:val="none" w:sz="0" w:space="0" w:color="auto"/>
        <w:bottom w:val="none" w:sz="0" w:space="0" w:color="auto"/>
        <w:right w:val="none" w:sz="0" w:space="0" w:color="auto"/>
      </w:divBdr>
    </w:div>
    <w:div w:id="748159991">
      <w:bodyDiv w:val="1"/>
      <w:marLeft w:val="0"/>
      <w:marRight w:val="0"/>
      <w:marTop w:val="0"/>
      <w:marBottom w:val="0"/>
      <w:divBdr>
        <w:top w:val="none" w:sz="0" w:space="0" w:color="auto"/>
        <w:left w:val="none" w:sz="0" w:space="0" w:color="auto"/>
        <w:bottom w:val="none" w:sz="0" w:space="0" w:color="auto"/>
        <w:right w:val="none" w:sz="0" w:space="0" w:color="auto"/>
      </w:divBdr>
    </w:div>
    <w:div w:id="755133202">
      <w:bodyDiv w:val="1"/>
      <w:marLeft w:val="0"/>
      <w:marRight w:val="0"/>
      <w:marTop w:val="0"/>
      <w:marBottom w:val="0"/>
      <w:divBdr>
        <w:top w:val="none" w:sz="0" w:space="0" w:color="auto"/>
        <w:left w:val="none" w:sz="0" w:space="0" w:color="auto"/>
        <w:bottom w:val="none" w:sz="0" w:space="0" w:color="auto"/>
        <w:right w:val="none" w:sz="0" w:space="0" w:color="auto"/>
      </w:divBdr>
    </w:div>
    <w:div w:id="758258316">
      <w:bodyDiv w:val="1"/>
      <w:marLeft w:val="0"/>
      <w:marRight w:val="0"/>
      <w:marTop w:val="0"/>
      <w:marBottom w:val="0"/>
      <w:divBdr>
        <w:top w:val="none" w:sz="0" w:space="0" w:color="auto"/>
        <w:left w:val="none" w:sz="0" w:space="0" w:color="auto"/>
        <w:bottom w:val="none" w:sz="0" w:space="0" w:color="auto"/>
        <w:right w:val="none" w:sz="0" w:space="0" w:color="auto"/>
      </w:divBdr>
    </w:div>
    <w:div w:id="765155557">
      <w:bodyDiv w:val="1"/>
      <w:marLeft w:val="0"/>
      <w:marRight w:val="0"/>
      <w:marTop w:val="0"/>
      <w:marBottom w:val="0"/>
      <w:divBdr>
        <w:top w:val="none" w:sz="0" w:space="0" w:color="auto"/>
        <w:left w:val="none" w:sz="0" w:space="0" w:color="auto"/>
        <w:bottom w:val="none" w:sz="0" w:space="0" w:color="auto"/>
        <w:right w:val="none" w:sz="0" w:space="0" w:color="auto"/>
      </w:divBdr>
    </w:div>
    <w:div w:id="766198495">
      <w:bodyDiv w:val="1"/>
      <w:marLeft w:val="0"/>
      <w:marRight w:val="0"/>
      <w:marTop w:val="0"/>
      <w:marBottom w:val="0"/>
      <w:divBdr>
        <w:top w:val="none" w:sz="0" w:space="0" w:color="auto"/>
        <w:left w:val="none" w:sz="0" w:space="0" w:color="auto"/>
        <w:bottom w:val="none" w:sz="0" w:space="0" w:color="auto"/>
        <w:right w:val="none" w:sz="0" w:space="0" w:color="auto"/>
      </w:divBdr>
    </w:div>
    <w:div w:id="766577532">
      <w:bodyDiv w:val="1"/>
      <w:marLeft w:val="0"/>
      <w:marRight w:val="0"/>
      <w:marTop w:val="0"/>
      <w:marBottom w:val="0"/>
      <w:divBdr>
        <w:top w:val="none" w:sz="0" w:space="0" w:color="auto"/>
        <w:left w:val="none" w:sz="0" w:space="0" w:color="auto"/>
        <w:bottom w:val="none" w:sz="0" w:space="0" w:color="auto"/>
        <w:right w:val="none" w:sz="0" w:space="0" w:color="auto"/>
      </w:divBdr>
    </w:div>
    <w:div w:id="770977007">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78573046">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
    <w:div w:id="779566781">
      <w:bodyDiv w:val="1"/>
      <w:marLeft w:val="0"/>
      <w:marRight w:val="0"/>
      <w:marTop w:val="0"/>
      <w:marBottom w:val="0"/>
      <w:divBdr>
        <w:top w:val="none" w:sz="0" w:space="0" w:color="auto"/>
        <w:left w:val="none" w:sz="0" w:space="0" w:color="auto"/>
        <w:bottom w:val="none" w:sz="0" w:space="0" w:color="auto"/>
        <w:right w:val="none" w:sz="0" w:space="0" w:color="auto"/>
      </w:divBdr>
    </w:div>
    <w:div w:id="781151998">
      <w:bodyDiv w:val="1"/>
      <w:marLeft w:val="0"/>
      <w:marRight w:val="0"/>
      <w:marTop w:val="0"/>
      <w:marBottom w:val="0"/>
      <w:divBdr>
        <w:top w:val="none" w:sz="0" w:space="0" w:color="auto"/>
        <w:left w:val="none" w:sz="0" w:space="0" w:color="auto"/>
        <w:bottom w:val="none" w:sz="0" w:space="0" w:color="auto"/>
        <w:right w:val="none" w:sz="0" w:space="0" w:color="auto"/>
      </w:divBdr>
    </w:div>
    <w:div w:id="781220429">
      <w:bodyDiv w:val="1"/>
      <w:marLeft w:val="0"/>
      <w:marRight w:val="0"/>
      <w:marTop w:val="0"/>
      <w:marBottom w:val="0"/>
      <w:divBdr>
        <w:top w:val="none" w:sz="0" w:space="0" w:color="auto"/>
        <w:left w:val="none" w:sz="0" w:space="0" w:color="auto"/>
        <w:bottom w:val="none" w:sz="0" w:space="0" w:color="auto"/>
        <w:right w:val="none" w:sz="0" w:space="0" w:color="auto"/>
      </w:divBdr>
    </w:div>
    <w:div w:id="789204296">
      <w:bodyDiv w:val="1"/>
      <w:marLeft w:val="0"/>
      <w:marRight w:val="0"/>
      <w:marTop w:val="0"/>
      <w:marBottom w:val="0"/>
      <w:divBdr>
        <w:top w:val="none" w:sz="0" w:space="0" w:color="auto"/>
        <w:left w:val="none" w:sz="0" w:space="0" w:color="auto"/>
        <w:bottom w:val="none" w:sz="0" w:space="0" w:color="auto"/>
        <w:right w:val="none" w:sz="0" w:space="0" w:color="auto"/>
      </w:divBdr>
    </w:div>
    <w:div w:id="793407624">
      <w:bodyDiv w:val="1"/>
      <w:marLeft w:val="0"/>
      <w:marRight w:val="0"/>
      <w:marTop w:val="0"/>
      <w:marBottom w:val="0"/>
      <w:divBdr>
        <w:top w:val="none" w:sz="0" w:space="0" w:color="auto"/>
        <w:left w:val="none" w:sz="0" w:space="0" w:color="auto"/>
        <w:bottom w:val="none" w:sz="0" w:space="0" w:color="auto"/>
        <w:right w:val="none" w:sz="0" w:space="0" w:color="auto"/>
      </w:divBdr>
    </w:div>
    <w:div w:id="795607858">
      <w:bodyDiv w:val="1"/>
      <w:marLeft w:val="0"/>
      <w:marRight w:val="0"/>
      <w:marTop w:val="0"/>
      <w:marBottom w:val="0"/>
      <w:divBdr>
        <w:top w:val="none" w:sz="0" w:space="0" w:color="auto"/>
        <w:left w:val="none" w:sz="0" w:space="0" w:color="auto"/>
        <w:bottom w:val="none" w:sz="0" w:space="0" w:color="auto"/>
        <w:right w:val="none" w:sz="0" w:space="0" w:color="auto"/>
      </w:divBdr>
    </w:div>
    <w:div w:id="804153599">
      <w:bodyDiv w:val="1"/>
      <w:marLeft w:val="0"/>
      <w:marRight w:val="0"/>
      <w:marTop w:val="0"/>
      <w:marBottom w:val="0"/>
      <w:divBdr>
        <w:top w:val="none" w:sz="0" w:space="0" w:color="auto"/>
        <w:left w:val="none" w:sz="0" w:space="0" w:color="auto"/>
        <w:bottom w:val="none" w:sz="0" w:space="0" w:color="auto"/>
        <w:right w:val="none" w:sz="0" w:space="0" w:color="auto"/>
      </w:divBdr>
    </w:div>
    <w:div w:id="805899461">
      <w:bodyDiv w:val="1"/>
      <w:marLeft w:val="0"/>
      <w:marRight w:val="0"/>
      <w:marTop w:val="0"/>
      <w:marBottom w:val="0"/>
      <w:divBdr>
        <w:top w:val="none" w:sz="0" w:space="0" w:color="auto"/>
        <w:left w:val="none" w:sz="0" w:space="0" w:color="auto"/>
        <w:bottom w:val="none" w:sz="0" w:space="0" w:color="auto"/>
        <w:right w:val="none" w:sz="0" w:space="0" w:color="auto"/>
      </w:divBdr>
    </w:div>
    <w:div w:id="808012956">
      <w:bodyDiv w:val="1"/>
      <w:marLeft w:val="0"/>
      <w:marRight w:val="0"/>
      <w:marTop w:val="0"/>
      <w:marBottom w:val="0"/>
      <w:divBdr>
        <w:top w:val="none" w:sz="0" w:space="0" w:color="auto"/>
        <w:left w:val="none" w:sz="0" w:space="0" w:color="auto"/>
        <w:bottom w:val="none" w:sz="0" w:space="0" w:color="auto"/>
        <w:right w:val="none" w:sz="0" w:space="0" w:color="auto"/>
      </w:divBdr>
    </w:div>
    <w:div w:id="809443423">
      <w:bodyDiv w:val="1"/>
      <w:marLeft w:val="0"/>
      <w:marRight w:val="0"/>
      <w:marTop w:val="0"/>
      <w:marBottom w:val="0"/>
      <w:divBdr>
        <w:top w:val="none" w:sz="0" w:space="0" w:color="auto"/>
        <w:left w:val="none" w:sz="0" w:space="0" w:color="auto"/>
        <w:bottom w:val="none" w:sz="0" w:space="0" w:color="auto"/>
        <w:right w:val="none" w:sz="0" w:space="0" w:color="auto"/>
      </w:divBdr>
    </w:div>
    <w:div w:id="811093936">
      <w:bodyDiv w:val="1"/>
      <w:marLeft w:val="0"/>
      <w:marRight w:val="0"/>
      <w:marTop w:val="0"/>
      <w:marBottom w:val="0"/>
      <w:divBdr>
        <w:top w:val="none" w:sz="0" w:space="0" w:color="auto"/>
        <w:left w:val="none" w:sz="0" w:space="0" w:color="auto"/>
        <w:bottom w:val="none" w:sz="0" w:space="0" w:color="auto"/>
        <w:right w:val="none" w:sz="0" w:space="0" w:color="auto"/>
      </w:divBdr>
    </w:div>
    <w:div w:id="812212243">
      <w:bodyDiv w:val="1"/>
      <w:marLeft w:val="0"/>
      <w:marRight w:val="0"/>
      <w:marTop w:val="0"/>
      <w:marBottom w:val="0"/>
      <w:divBdr>
        <w:top w:val="none" w:sz="0" w:space="0" w:color="auto"/>
        <w:left w:val="none" w:sz="0" w:space="0" w:color="auto"/>
        <w:bottom w:val="none" w:sz="0" w:space="0" w:color="auto"/>
        <w:right w:val="none" w:sz="0" w:space="0" w:color="auto"/>
      </w:divBdr>
    </w:div>
    <w:div w:id="817186569">
      <w:bodyDiv w:val="1"/>
      <w:marLeft w:val="0"/>
      <w:marRight w:val="0"/>
      <w:marTop w:val="0"/>
      <w:marBottom w:val="0"/>
      <w:divBdr>
        <w:top w:val="none" w:sz="0" w:space="0" w:color="auto"/>
        <w:left w:val="none" w:sz="0" w:space="0" w:color="auto"/>
        <w:bottom w:val="none" w:sz="0" w:space="0" w:color="auto"/>
        <w:right w:val="none" w:sz="0" w:space="0" w:color="auto"/>
      </w:divBdr>
    </w:div>
    <w:div w:id="819805587">
      <w:bodyDiv w:val="1"/>
      <w:marLeft w:val="0"/>
      <w:marRight w:val="0"/>
      <w:marTop w:val="0"/>
      <w:marBottom w:val="0"/>
      <w:divBdr>
        <w:top w:val="none" w:sz="0" w:space="0" w:color="auto"/>
        <w:left w:val="none" w:sz="0" w:space="0" w:color="auto"/>
        <w:bottom w:val="none" w:sz="0" w:space="0" w:color="auto"/>
        <w:right w:val="none" w:sz="0" w:space="0" w:color="auto"/>
      </w:divBdr>
    </w:div>
    <w:div w:id="822043824">
      <w:bodyDiv w:val="1"/>
      <w:marLeft w:val="0"/>
      <w:marRight w:val="0"/>
      <w:marTop w:val="0"/>
      <w:marBottom w:val="0"/>
      <w:divBdr>
        <w:top w:val="none" w:sz="0" w:space="0" w:color="auto"/>
        <w:left w:val="none" w:sz="0" w:space="0" w:color="auto"/>
        <w:bottom w:val="none" w:sz="0" w:space="0" w:color="auto"/>
        <w:right w:val="none" w:sz="0" w:space="0" w:color="auto"/>
      </w:divBdr>
    </w:div>
    <w:div w:id="823080950">
      <w:bodyDiv w:val="1"/>
      <w:marLeft w:val="0"/>
      <w:marRight w:val="0"/>
      <w:marTop w:val="0"/>
      <w:marBottom w:val="0"/>
      <w:divBdr>
        <w:top w:val="none" w:sz="0" w:space="0" w:color="auto"/>
        <w:left w:val="none" w:sz="0" w:space="0" w:color="auto"/>
        <w:bottom w:val="none" w:sz="0" w:space="0" w:color="auto"/>
        <w:right w:val="none" w:sz="0" w:space="0" w:color="auto"/>
      </w:divBdr>
    </w:div>
    <w:div w:id="823200702">
      <w:bodyDiv w:val="1"/>
      <w:marLeft w:val="0"/>
      <w:marRight w:val="0"/>
      <w:marTop w:val="0"/>
      <w:marBottom w:val="0"/>
      <w:divBdr>
        <w:top w:val="none" w:sz="0" w:space="0" w:color="auto"/>
        <w:left w:val="none" w:sz="0" w:space="0" w:color="auto"/>
        <w:bottom w:val="none" w:sz="0" w:space="0" w:color="auto"/>
        <w:right w:val="none" w:sz="0" w:space="0" w:color="auto"/>
      </w:divBdr>
    </w:div>
    <w:div w:id="824323250">
      <w:bodyDiv w:val="1"/>
      <w:marLeft w:val="0"/>
      <w:marRight w:val="0"/>
      <w:marTop w:val="0"/>
      <w:marBottom w:val="0"/>
      <w:divBdr>
        <w:top w:val="none" w:sz="0" w:space="0" w:color="auto"/>
        <w:left w:val="none" w:sz="0" w:space="0" w:color="auto"/>
        <w:bottom w:val="none" w:sz="0" w:space="0" w:color="auto"/>
        <w:right w:val="none" w:sz="0" w:space="0" w:color="auto"/>
      </w:divBdr>
    </w:div>
    <w:div w:id="824393724">
      <w:bodyDiv w:val="1"/>
      <w:marLeft w:val="0"/>
      <w:marRight w:val="0"/>
      <w:marTop w:val="0"/>
      <w:marBottom w:val="0"/>
      <w:divBdr>
        <w:top w:val="none" w:sz="0" w:space="0" w:color="auto"/>
        <w:left w:val="none" w:sz="0" w:space="0" w:color="auto"/>
        <w:bottom w:val="none" w:sz="0" w:space="0" w:color="auto"/>
        <w:right w:val="none" w:sz="0" w:space="0" w:color="auto"/>
      </w:divBdr>
    </w:div>
    <w:div w:id="824588736">
      <w:bodyDiv w:val="1"/>
      <w:marLeft w:val="0"/>
      <w:marRight w:val="0"/>
      <w:marTop w:val="0"/>
      <w:marBottom w:val="0"/>
      <w:divBdr>
        <w:top w:val="none" w:sz="0" w:space="0" w:color="auto"/>
        <w:left w:val="none" w:sz="0" w:space="0" w:color="auto"/>
        <w:bottom w:val="none" w:sz="0" w:space="0" w:color="auto"/>
        <w:right w:val="none" w:sz="0" w:space="0" w:color="auto"/>
      </w:divBdr>
    </w:div>
    <w:div w:id="825821950">
      <w:bodyDiv w:val="1"/>
      <w:marLeft w:val="0"/>
      <w:marRight w:val="0"/>
      <w:marTop w:val="0"/>
      <w:marBottom w:val="0"/>
      <w:divBdr>
        <w:top w:val="none" w:sz="0" w:space="0" w:color="auto"/>
        <w:left w:val="none" w:sz="0" w:space="0" w:color="auto"/>
        <w:bottom w:val="none" w:sz="0" w:space="0" w:color="auto"/>
        <w:right w:val="none" w:sz="0" w:space="0" w:color="auto"/>
      </w:divBdr>
    </w:div>
    <w:div w:id="832914558">
      <w:bodyDiv w:val="1"/>
      <w:marLeft w:val="0"/>
      <w:marRight w:val="0"/>
      <w:marTop w:val="0"/>
      <w:marBottom w:val="0"/>
      <w:divBdr>
        <w:top w:val="none" w:sz="0" w:space="0" w:color="auto"/>
        <w:left w:val="none" w:sz="0" w:space="0" w:color="auto"/>
        <w:bottom w:val="none" w:sz="0" w:space="0" w:color="auto"/>
        <w:right w:val="none" w:sz="0" w:space="0" w:color="auto"/>
      </w:divBdr>
    </w:div>
    <w:div w:id="838889976">
      <w:bodyDiv w:val="1"/>
      <w:marLeft w:val="0"/>
      <w:marRight w:val="0"/>
      <w:marTop w:val="0"/>
      <w:marBottom w:val="0"/>
      <w:divBdr>
        <w:top w:val="none" w:sz="0" w:space="0" w:color="auto"/>
        <w:left w:val="none" w:sz="0" w:space="0" w:color="auto"/>
        <w:bottom w:val="none" w:sz="0" w:space="0" w:color="auto"/>
        <w:right w:val="none" w:sz="0" w:space="0" w:color="auto"/>
      </w:divBdr>
    </w:div>
    <w:div w:id="844781866">
      <w:bodyDiv w:val="1"/>
      <w:marLeft w:val="0"/>
      <w:marRight w:val="0"/>
      <w:marTop w:val="0"/>
      <w:marBottom w:val="0"/>
      <w:divBdr>
        <w:top w:val="none" w:sz="0" w:space="0" w:color="auto"/>
        <w:left w:val="none" w:sz="0" w:space="0" w:color="auto"/>
        <w:bottom w:val="none" w:sz="0" w:space="0" w:color="auto"/>
        <w:right w:val="none" w:sz="0" w:space="0" w:color="auto"/>
      </w:divBdr>
    </w:div>
    <w:div w:id="844897946">
      <w:bodyDiv w:val="1"/>
      <w:marLeft w:val="0"/>
      <w:marRight w:val="0"/>
      <w:marTop w:val="0"/>
      <w:marBottom w:val="0"/>
      <w:divBdr>
        <w:top w:val="none" w:sz="0" w:space="0" w:color="auto"/>
        <w:left w:val="none" w:sz="0" w:space="0" w:color="auto"/>
        <w:bottom w:val="none" w:sz="0" w:space="0" w:color="auto"/>
        <w:right w:val="none" w:sz="0" w:space="0" w:color="auto"/>
      </w:divBdr>
    </w:div>
    <w:div w:id="850031105">
      <w:bodyDiv w:val="1"/>
      <w:marLeft w:val="0"/>
      <w:marRight w:val="0"/>
      <w:marTop w:val="0"/>
      <w:marBottom w:val="0"/>
      <w:divBdr>
        <w:top w:val="none" w:sz="0" w:space="0" w:color="auto"/>
        <w:left w:val="none" w:sz="0" w:space="0" w:color="auto"/>
        <w:bottom w:val="none" w:sz="0" w:space="0" w:color="auto"/>
        <w:right w:val="none" w:sz="0" w:space="0" w:color="auto"/>
      </w:divBdr>
    </w:div>
    <w:div w:id="855968786">
      <w:bodyDiv w:val="1"/>
      <w:marLeft w:val="0"/>
      <w:marRight w:val="0"/>
      <w:marTop w:val="0"/>
      <w:marBottom w:val="0"/>
      <w:divBdr>
        <w:top w:val="none" w:sz="0" w:space="0" w:color="auto"/>
        <w:left w:val="none" w:sz="0" w:space="0" w:color="auto"/>
        <w:bottom w:val="none" w:sz="0" w:space="0" w:color="auto"/>
        <w:right w:val="none" w:sz="0" w:space="0" w:color="auto"/>
      </w:divBdr>
    </w:div>
    <w:div w:id="856969945">
      <w:bodyDiv w:val="1"/>
      <w:marLeft w:val="0"/>
      <w:marRight w:val="0"/>
      <w:marTop w:val="0"/>
      <w:marBottom w:val="0"/>
      <w:divBdr>
        <w:top w:val="none" w:sz="0" w:space="0" w:color="auto"/>
        <w:left w:val="none" w:sz="0" w:space="0" w:color="auto"/>
        <w:bottom w:val="none" w:sz="0" w:space="0" w:color="auto"/>
        <w:right w:val="none" w:sz="0" w:space="0" w:color="auto"/>
      </w:divBdr>
    </w:div>
    <w:div w:id="858158835">
      <w:bodyDiv w:val="1"/>
      <w:marLeft w:val="0"/>
      <w:marRight w:val="0"/>
      <w:marTop w:val="0"/>
      <w:marBottom w:val="0"/>
      <w:divBdr>
        <w:top w:val="none" w:sz="0" w:space="0" w:color="auto"/>
        <w:left w:val="none" w:sz="0" w:space="0" w:color="auto"/>
        <w:bottom w:val="none" w:sz="0" w:space="0" w:color="auto"/>
        <w:right w:val="none" w:sz="0" w:space="0" w:color="auto"/>
      </w:divBdr>
    </w:div>
    <w:div w:id="864096002">
      <w:bodyDiv w:val="1"/>
      <w:marLeft w:val="0"/>
      <w:marRight w:val="0"/>
      <w:marTop w:val="0"/>
      <w:marBottom w:val="0"/>
      <w:divBdr>
        <w:top w:val="none" w:sz="0" w:space="0" w:color="auto"/>
        <w:left w:val="none" w:sz="0" w:space="0" w:color="auto"/>
        <w:bottom w:val="none" w:sz="0" w:space="0" w:color="auto"/>
        <w:right w:val="none" w:sz="0" w:space="0" w:color="auto"/>
      </w:divBdr>
    </w:div>
    <w:div w:id="865287866">
      <w:bodyDiv w:val="1"/>
      <w:marLeft w:val="0"/>
      <w:marRight w:val="0"/>
      <w:marTop w:val="0"/>
      <w:marBottom w:val="0"/>
      <w:divBdr>
        <w:top w:val="none" w:sz="0" w:space="0" w:color="auto"/>
        <w:left w:val="none" w:sz="0" w:space="0" w:color="auto"/>
        <w:bottom w:val="none" w:sz="0" w:space="0" w:color="auto"/>
        <w:right w:val="none" w:sz="0" w:space="0" w:color="auto"/>
      </w:divBdr>
    </w:div>
    <w:div w:id="865797608">
      <w:bodyDiv w:val="1"/>
      <w:marLeft w:val="0"/>
      <w:marRight w:val="0"/>
      <w:marTop w:val="0"/>
      <w:marBottom w:val="0"/>
      <w:divBdr>
        <w:top w:val="none" w:sz="0" w:space="0" w:color="auto"/>
        <w:left w:val="none" w:sz="0" w:space="0" w:color="auto"/>
        <w:bottom w:val="none" w:sz="0" w:space="0" w:color="auto"/>
        <w:right w:val="none" w:sz="0" w:space="0" w:color="auto"/>
      </w:divBdr>
    </w:div>
    <w:div w:id="867763688">
      <w:bodyDiv w:val="1"/>
      <w:marLeft w:val="0"/>
      <w:marRight w:val="0"/>
      <w:marTop w:val="0"/>
      <w:marBottom w:val="0"/>
      <w:divBdr>
        <w:top w:val="none" w:sz="0" w:space="0" w:color="auto"/>
        <w:left w:val="none" w:sz="0" w:space="0" w:color="auto"/>
        <w:bottom w:val="none" w:sz="0" w:space="0" w:color="auto"/>
        <w:right w:val="none" w:sz="0" w:space="0" w:color="auto"/>
      </w:divBdr>
    </w:div>
    <w:div w:id="869103047">
      <w:bodyDiv w:val="1"/>
      <w:marLeft w:val="0"/>
      <w:marRight w:val="0"/>
      <w:marTop w:val="0"/>
      <w:marBottom w:val="0"/>
      <w:divBdr>
        <w:top w:val="none" w:sz="0" w:space="0" w:color="auto"/>
        <w:left w:val="none" w:sz="0" w:space="0" w:color="auto"/>
        <w:bottom w:val="none" w:sz="0" w:space="0" w:color="auto"/>
        <w:right w:val="none" w:sz="0" w:space="0" w:color="auto"/>
      </w:divBdr>
    </w:div>
    <w:div w:id="872426666">
      <w:bodyDiv w:val="1"/>
      <w:marLeft w:val="0"/>
      <w:marRight w:val="0"/>
      <w:marTop w:val="0"/>
      <w:marBottom w:val="0"/>
      <w:divBdr>
        <w:top w:val="none" w:sz="0" w:space="0" w:color="auto"/>
        <w:left w:val="none" w:sz="0" w:space="0" w:color="auto"/>
        <w:bottom w:val="none" w:sz="0" w:space="0" w:color="auto"/>
        <w:right w:val="none" w:sz="0" w:space="0" w:color="auto"/>
      </w:divBdr>
    </w:div>
    <w:div w:id="872503728">
      <w:bodyDiv w:val="1"/>
      <w:marLeft w:val="0"/>
      <w:marRight w:val="0"/>
      <w:marTop w:val="0"/>
      <w:marBottom w:val="0"/>
      <w:divBdr>
        <w:top w:val="none" w:sz="0" w:space="0" w:color="auto"/>
        <w:left w:val="none" w:sz="0" w:space="0" w:color="auto"/>
        <w:bottom w:val="none" w:sz="0" w:space="0" w:color="auto"/>
        <w:right w:val="none" w:sz="0" w:space="0" w:color="auto"/>
      </w:divBdr>
    </w:div>
    <w:div w:id="875317797">
      <w:bodyDiv w:val="1"/>
      <w:marLeft w:val="0"/>
      <w:marRight w:val="0"/>
      <w:marTop w:val="0"/>
      <w:marBottom w:val="0"/>
      <w:divBdr>
        <w:top w:val="none" w:sz="0" w:space="0" w:color="auto"/>
        <w:left w:val="none" w:sz="0" w:space="0" w:color="auto"/>
        <w:bottom w:val="none" w:sz="0" w:space="0" w:color="auto"/>
        <w:right w:val="none" w:sz="0" w:space="0" w:color="auto"/>
      </w:divBdr>
    </w:div>
    <w:div w:id="879516898">
      <w:bodyDiv w:val="1"/>
      <w:marLeft w:val="0"/>
      <w:marRight w:val="0"/>
      <w:marTop w:val="0"/>
      <w:marBottom w:val="0"/>
      <w:divBdr>
        <w:top w:val="none" w:sz="0" w:space="0" w:color="auto"/>
        <w:left w:val="none" w:sz="0" w:space="0" w:color="auto"/>
        <w:bottom w:val="none" w:sz="0" w:space="0" w:color="auto"/>
        <w:right w:val="none" w:sz="0" w:space="0" w:color="auto"/>
      </w:divBdr>
    </w:div>
    <w:div w:id="881749039">
      <w:bodyDiv w:val="1"/>
      <w:marLeft w:val="0"/>
      <w:marRight w:val="0"/>
      <w:marTop w:val="0"/>
      <w:marBottom w:val="0"/>
      <w:divBdr>
        <w:top w:val="none" w:sz="0" w:space="0" w:color="auto"/>
        <w:left w:val="none" w:sz="0" w:space="0" w:color="auto"/>
        <w:bottom w:val="none" w:sz="0" w:space="0" w:color="auto"/>
        <w:right w:val="none" w:sz="0" w:space="0" w:color="auto"/>
      </w:divBdr>
    </w:div>
    <w:div w:id="882518003">
      <w:bodyDiv w:val="1"/>
      <w:marLeft w:val="0"/>
      <w:marRight w:val="0"/>
      <w:marTop w:val="0"/>
      <w:marBottom w:val="0"/>
      <w:divBdr>
        <w:top w:val="none" w:sz="0" w:space="0" w:color="auto"/>
        <w:left w:val="none" w:sz="0" w:space="0" w:color="auto"/>
        <w:bottom w:val="none" w:sz="0" w:space="0" w:color="auto"/>
        <w:right w:val="none" w:sz="0" w:space="0" w:color="auto"/>
      </w:divBdr>
    </w:div>
    <w:div w:id="885410299">
      <w:bodyDiv w:val="1"/>
      <w:marLeft w:val="0"/>
      <w:marRight w:val="0"/>
      <w:marTop w:val="0"/>
      <w:marBottom w:val="0"/>
      <w:divBdr>
        <w:top w:val="none" w:sz="0" w:space="0" w:color="auto"/>
        <w:left w:val="none" w:sz="0" w:space="0" w:color="auto"/>
        <w:bottom w:val="none" w:sz="0" w:space="0" w:color="auto"/>
        <w:right w:val="none" w:sz="0" w:space="0" w:color="auto"/>
      </w:divBdr>
    </w:div>
    <w:div w:id="886378875">
      <w:bodyDiv w:val="1"/>
      <w:marLeft w:val="0"/>
      <w:marRight w:val="0"/>
      <w:marTop w:val="0"/>
      <w:marBottom w:val="0"/>
      <w:divBdr>
        <w:top w:val="none" w:sz="0" w:space="0" w:color="auto"/>
        <w:left w:val="none" w:sz="0" w:space="0" w:color="auto"/>
        <w:bottom w:val="none" w:sz="0" w:space="0" w:color="auto"/>
        <w:right w:val="none" w:sz="0" w:space="0" w:color="auto"/>
      </w:divBdr>
    </w:div>
    <w:div w:id="888303251">
      <w:bodyDiv w:val="1"/>
      <w:marLeft w:val="0"/>
      <w:marRight w:val="0"/>
      <w:marTop w:val="0"/>
      <w:marBottom w:val="0"/>
      <w:divBdr>
        <w:top w:val="none" w:sz="0" w:space="0" w:color="auto"/>
        <w:left w:val="none" w:sz="0" w:space="0" w:color="auto"/>
        <w:bottom w:val="none" w:sz="0" w:space="0" w:color="auto"/>
        <w:right w:val="none" w:sz="0" w:space="0" w:color="auto"/>
      </w:divBdr>
    </w:div>
    <w:div w:id="889926047">
      <w:bodyDiv w:val="1"/>
      <w:marLeft w:val="0"/>
      <w:marRight w:val="0"/>
      <w:marTop w:val="0"/>
      <w:marBottom w:val="0"/>
      <w:divBdr>
        <w:top w:val="none" w:sz="0" w:space="0" w:color="auto"/>
        <w:left w:val="none" w:sz="0" w:space="0" w:color="auto"/>
        <w:bottom w:val="none" w:sz="0" w:space="0" w:color="auto"/>
        <w:right w:val="none" w:sz="0" w:space="0" w:color="auto"/>
      </w:divBdr>
    </w:div>
    <w:div w:id="890771238">
      <w:bodyDiv w:val="1"/>
      <w:marLeft w:val="0"/>
      <w:marRight w:val="0"/>
      <w:marTop w:val="0"/>
      <w:marBottom w:val="0"/>
      <w:divBdr>
        <w:top w:val="none" w:sz="0" w:space="0" w:color="auto"/>
        <w:left w:val="none" w:sz="0" w:space="0" w:color="auto"/>
        <w:bottom w:val="none" w:sz="0" w:space="0" w:color="auto"/>
        <w:right w:val="none" w:sz="0" w:space="0" w:color="auto"/>
      </w:divBdr>
    </w:div>
    <w:div w:id="896279446">
      <w:bodyDiv w:val="1"/>
      <w:marLeft w:val="0"/>
      <w:marRight w:val="0"/>
      <w:marTop w:val="0"/>
      <w:marBottom w:val="0"/>
      <w:divBdr>
        <w:top w:val="none" w:sz="0" w:space="0" w:color="auto"/>
        <w:left w:val="none" w:sz="0" w:space="0" w:color="auto"/>
        <w:bottom w:val="none" w:sz="0" w:space="0" w:color="auto"/>
        <w:right w:val="none" w:sz="0" w:space="0" w:color="auto"/>
      </w:divBdr>
    </w:div>
    <w:div w:id="896941779">
      <w:bodyDiv w:val="1"/>
      <w:marLeft w:val="0"/>
      <w:marRight w:val="0"/>
      <w:marTop w:val="0"/>
      <w:marBottom w:val="0"/>
      <w:divBdr>
        <w:top w:val="none" w:sz="0" w:space="0" w:color="auto"/>
        <w:left w:val="none" w:sz="0" w:space="0" w:color="auto"/>
        <w:bottom w:val="none" w:sz="0" w:space="0" w:color="auto"/>
        <w:right w:val="none" w:sz="0" w:space="0" w:color="auto"/>
      </w:divBdr>
    </w:div>
    <w:div w:id="897279403">
      <w:bodyDiv w:val="1"/>
      <w:marLeft w:val="0"/>
      <w:marRight w:val="0"/>
      <w:marTop w:val="0"/>
      <w:marBottom w:val="0"/>
      <w:divBdr>
        <w:top w:val="none" w:sz="0" w:space="0" w:color="auto"/>
        <w:left w:val="none" w:sz="0" w:space="0" w:color="auto"/>
        <w:bottom w:val="none" w:sz="0" w:space="0" w:color="auto"/>
        <w:right w:val="none" w:sz="0" w:space="0" w:color="auto"/>
      </w:divBdr>
    </w:div>
    <w:div w:id="897282180">
      <w:bodyDiv w:val="1"/>
      <w:marLeft w:val="0"/>
      <w:marRight w:val="0"/>
      <w:marTop w:val="0"/>
      <w:marBottom w:val="0"/>
      <w:divBdr>
        <w:top w:val="none" w:sz="0" w:space="0" w:color="auto"/>
        <w:left w:val="none" w:sz="0" w:space="0" w:color="auto"/>
        <w:bottom w:val="none" w:sz="0" w:space="0" w:color="auto"/>
        <w:right w:val="none" w:sz="0" w:space="0" w:color="auto"/>
      </w:divBdr>
    </w:div>
    <w:div w:id="899363607">
      <w:bodyDiv w:val="1"/>
      <w:marLeft w:val="0"/>
      <w:marRight w:val="0"/>
      <w:marTop w:val="0"/>
      <w:marBottom w:val="0"/>
      <w:divBdr>
        <w:top w:val="none" w:sz="0" w:space="0" w:color="auto"/>
        <w:left w:val="none" w:sz="0" w:space="0" w:color="auto"/>
        <w:bottom w:val="none" w:sz="0" w:space="0" w:color="auto"/>
        <w:right w:val="none" w:sz="0" w:space="0" w:color="auto"/>
      </w:divBdr>
    </w:div>
    <w:div w:id="901411014">
      <w:bodyDiv w:val="1"/>
      <w:marLeft w:val="0"/>
      <w:marRight w:val="0"/>
      <w:marTop w:val="0"/>
      <w:marBottom w:val="0"/>
      <w:divBdr>
        <w:top w:val="none" w:sz="0" w:space="0" w:color="auto"/>
        <w:left w:val="none" w:sz="0" w:space="0" w:color="auto"/>
        <w:bottom w:val="none" w:sz="0" w:space="0" w:color="auto"/>
        <w:right w:val="none" w:sz="0" w:space="0" w:color="auto"/>
      </w:divBdr>
    </w:div>
    <w:div w:id="907113049">
      <w:bodyDiv w:val="1"/>
      <w:marLeft w:val="0"/>
      <w:marRight w:val="0"/>
      <w:marTop w:val="0"/>
      <w:marBottom w:val="0"/>
      <w:divBdr>
        <w:top w:val="none" w:sz="0" w:space="0" w:color="auto"/>
        <w:left w:val="none" w:sz="0" w:space="0" w:color="auto"/>
        <w:bottom w:val="none" w:sz="0" w:space="0" w:color="auto"/>
        <w:right w:val="none" w:sz="0" w:space="0" w:color="auto"/>
      </w:divBdr>
    </w:div>
    <w:div w:id="914629516">
      <w:bodyDiv w:val="1"/>
      <w:marLeft w:val="0"/>
      <w:marRight w:val="0"/>
      <w:marTop w:val="0"/>
      <w:marBottom w:val="0"/>
      <w:divBdr>
        <w:top w:val="none" w:sz="0" w:space="0" w:color="auto"/>
        <w:left w:val="none" w:sz="0" w:space="0" w:color="auto"/>
        <w:bottom w:val="none" w:sz="0" w:space="0" w:color="auto"/>
        <w:right w:val="none" w:sz="0" w:space="0" w:color="auto"/>
      </w:divBdr>
    </w:div>
    <w:div w:id="914777724">
      <w:bodyDiv w:val="1"/>
      <w:marLeft w:val="0"/>
      <w:marRight w:val="0"/>
      <w:marTop w:val="0"/>
      <w:marBottom w:val="0"/>
      <w:divBdr>
        <w:top w:val="none" w:sz="0" w:space="0" w:color="auto"/>
        <w:left w:val="none" w:sz="0" w:space="0" w:color="auto"/>
        <w:bottom w:val="none" w:sz="0" w:space="0" w:color="auto"/>
        <w:right w:val="none" w:sz="0" w:space="0" w:color="auto"/>
      </w:divBdr>
    </w:div>
    <w:div w:id="915893129">
      <w:bodyDiv w:val="1"/>
      <w:marLeft w:val="0"/>
      <w:marRight w:val="0"/>
      <w:marTop w:val="0"/>
      <w:marBottom w:val="0"/>
      <w:divBdr>
        <w:top w:val="none" w:sz="0" w:space="0" w:color="auto"/>
        <w:left w:val="none" w:sz="0" w:space="0" w:color="auto"/>
        <w:bottom w:val="none" w:sz="0" w:space="0" w:color="auto"/>
        <w:right w:val="none" w:sz="0" w:space="0" w:color="auto"/>
      </w:divBdr>
    </w:div>
    <w:div w:id="916287338">
      <w:bodyDiv w:val="1"/>
      <w:marLeft w:val="0"/>
      <w:marRight w:val="0"/>
      <w:marTop w:val="0"/>
      <w:marBottom w:val="0"/>
      <w:divBdr>
        <w:top w:val="none" w:sz="0" w:space="0" w:color="auto"/>
        <w:left w:val="none" w:sz="0" w:space="0" w:color="auto"/>
        <w:bottom w:val="none" w:sz="0" w:space="0" w:color="auto"/>
        <w:right w:val="none" w:sz="0" w:space="0" w:color="auto"/>
      </w:divBdr>
    </w:div>
    <w:div w:id="916597088">
      <w:bodyDiv w:val="1"/>
      <w:marLeft w:val="0"/>
      <w:marRight w:val="0"/>
      <w:marTop w:val="0"/>
      <w:marBottom w:val="0"/>
      <w:divBdr>
        <w:top w:val="none" w:sz="0" w:space="0" w:color="auto"/>
        <w:left w:val="none" w:sz="0" w:space="0" w:color="auto"/>
        <w:bottom w:val="none" w:sz="0" w:space="0" w:color="auto"/>
        <w:right w:val="none" w:sz="0" w:space="0" w:color="auto"/>
      </w:divBdr>
    </w:div>
    <w:div w:id="917324935">
      <w:bodyDiv w:val="1"/>
      <w:marLeft w:val="0"/>
      <w:marRight w:val="0"/>
      <w:marTop w:val="0"/>
      <w:marBottom w:val="0"/>
      <w:divBdr>
        <w:top w:val="none" w:sz="0" w:space="0" w:color="auto"/>
        <w:left w:val="none" w:sz="0" w:space="0" w:color="auto"/>
        <w:bottom w:val="none" w:sz="0" w:space="0" w:color="auto"/>
        <w:right w:val="none" w:sz="0" w:space="0" w:color="auto"/>
      </w:divBdr>
    </w:div>
    <w:div w:id="920866883">
      <w:bodyDiv w:val="1"/>
      <w:marLeft w:val="0"/>
      <w:marRight w:val="0"/>
      <w:marTop w:val="0"/>
      <w:marBottom w:val="0"/>
      <w:divBdr>
        <w:top w:val="none" w:sz="0" w:space="0" w:color="auto"/>
        <w:left w:val="none" w:sz="0" w:space="0" w:color="auto"/>
        <w:bottom w:val="none" w:sz="0" w:space="0" w:color="auto"/>
        <w:right w:val="none" w:sz="0" w:space="0" w:color="auto"/>
      </w:divBdr>
    </w:div>
    <w:div w:id="922178122">
      <w:bodyDiv w:val="1"/>
      <w:marLeft w:val="0"/>
      <w:marRight w:val="0"/>
      <w:marTop w:val="0"/>
      <w:marBottom w:val="0"/>
      <w:divBdr>
        <w:top w:val="none" w:sz="0" w:space="0" w:color="auto"/>
        <w:left w:val="none" w:sz="0" w:space="0" w:color="auto"/>
        <w:bottom w:val="none" w:sz="0" w:space="0" w:color="auto"/>
        <w:right w:val="none" w:sz="0" w:space="0" w:color="auto"/>
      </w:divBdr>
    </w:div>
    <w:div w:id="922568325">
      <w:bodyDiv w:val="1"/>
      <w:marLeft w:val="0"/>
      <w:marRight w:val="0"/>
      <w:marTop w:val="0"/>
      <w:marBottom w:val="0"/>
      <w:divBdr>
        <w:top w:val="none" w:sz="0" w:space="0" w:color="auto"/>
        <w:left w:val="none" w:sz="0" w:space="0" w:color="auto"/>
        <w:bottom w:val="none" w:sz="0" w:space="0" w:color="auto"/>
        <w:right w:val="none" w:sz="0" w:space="0" w:color="auto"/>
      </w:divBdr>
    </w:div>
    <w:div w:id="925646542">
      <w:bodyDiv w:val="1"/>
      <w:marLeft w:val="0"/>
      <w:marRight w:val="0"/>
      <w:marTop w:val="0"/>
      <w:marBottom w:val="0"/>
      <w:divBdr>
        <w:top w:val="none" w:sz="0" w:space="0" w:color="auto"/>
        <w:left w:val="none" w:sz="0" w:space="0" w:color="auto"/>
        <w:bottom w:val="none" w:sz="0" w:space="0" w:color="auto"/>
        <w:right w:val="none" w:sz="0" w:space="0" w:color="auto"/>
      </w:divBdr>
    </w:div>
    <w:div w:id="926959850">
      <w:bodyDiv w:val="1"/>
      <w:marLeft w:val="0"/>
      <w:marRight w:val="0"/>
      <w:marTop w:val="0"/>
      <w:marBottom w:val="0"/>
      <w:divBdr>
        <w:top w:val="none" w:sz="0" w:space="0" w:color="auto"/>
        <w:left w:val="none" w:sz="0" w:space="0" w:color="auto"/>
        <w:bottom w:val="none" w:sz="0" w:space="0" w:color="auto"/>
        <w:right w:val="none" w:sz="0" w:space="0" w:color="auto"/>
      </w:divBdr>
    </w:div>
    <w:div w:id="927231734">
      <w:bodyDiv w:val="1"/>
      <w:marLeft w:val="0"/>
      <w:marRight w:val="0"/>
      <w:marTop w:val="0"/>
      <w:marBottom w:val="0"/>
      <w:divBdr>
        <w:top w:val="none" w:sz="0" w:space="0" w:color="auto"/>
        <w:left w:val="none" w:sz="0" w:space="0" w:color="auto"/>
        <w:bottom w:val="none" w:sz="0" w:space="0" w:color="auto"/>
        <w:right w:val="none" w:sz="0" w:space="0" w:color="auto"/>
      </w:divBdr>
    </w:div>
    <w:div w:id="927543570">
      <w:bodyDiv w:val="1"/>
      <w:marLeft w:val="0"/>
      <w:marRight w:val="0"/>
      <w:marTop w:val="0"/>
      <w:marBottom w:val="0"/>
      <w:divBdr>
        <w:top w:val="none" w:sz="0" w:space="0" w:color="auto"/>
        <w:left w:val="none" w:sz="0" w:space="0" w:color="auto"/>
        <w:bottom w:val="none" w:sz="0" w:space="0" w:color="auto"/>
        <w:right w:val="none" w:sz="0" w:space="0" w:color="auto"/>
      </w:divBdr>
    </w:div>
    <w:div w:id="929700404">
      <w:bodyDiv w:val="1"/>
      <w:marLeft w:val="0"/>
      <w:marRight w:val="0"/>
      <w:marTop w:val="0"/>
      <w:marBottom w:val="0"/>
      <w:divBdr>
        <w:top w:val="none" w:sz="0" w:space="0" w:color="auto"/>
        <w:left w:val="none" w:sz="0" w:space="0" w:color="auto"/>
        <w:bottom w:val="none" w:sz="0" w:space="0" w:color="auto"/>
        <w:right w:val="none" w:sz="0" w:space="0" w:color="auto"/>
      </w:divBdr>
    </w:div>
    <w:div w:id="933394020">
      <w:bodyDiv w:val="1"/>
      <w:marLeft w:val="0"/>
      <w:marRight w:val="0"/>
      <w:marTop w:val="0"/>
      <w:marBottom w:val="0"/>
      <w:divBdr>
        <w:top w:val="none" w:sz="0" w:space="0" w:color="auto"/>
        <w:left w:val="none" w:sz="0" w:space="0" w:color="auto"/>
        <w:bottom w:val="none" w:sz="0" w:space="0" w:color="auto"/>
        <w:right w:val="none" w:sz="0" w:space="0" w:color="auto"/>
      </w:divBdr>
    </w:div>
    <w:div w:id="934678096">
      <w:bodyDiv w:val="1"/>
      <w:marLeft w:val="0"/>
      <w:marRight w:val="0"/>
      <w:marTop w:val="0"/>
      <w:marBottom w:val="0"/>
      <w:divBdr>
        <w:top w:val="none" w:sz="0" w:space="0" w:color="auto"/>
        <w:left w:val="none" w:sz="0" w:space="0" w:color="auto"/>
        <w:bottom w:val="none" w:sz="0" w:space="0" w:color="auto"/>
        <w:right w:val="none" w:sz="0" w:space="0" w:color="auto"/>
      </w:divBdr>
    </w:div>
    <w:div w:id="935670299">
      <w:bodyDiv w:val="1"/>
      <w:marLeft w:val="0"/>
      <w:marRight w:val="0"/>
      <w:marTop w:val="0"/>
      <w:marBottom w:val="0"/>
      <w:divBdr>
        <w:top w:val="none" w:sz="0" w:space="0" w:color="auto"/>
        <w:left w:val="none" w:sz="0" w:space="0" w:color="auto"/>
        <w:bottom w:val="none" w:sz="0" w:space="0" w:color="auto"/>
        <w:right w:val="none" w:sz="0" w:space="0" w:color="auto"/>
      </w:divBdr>
    </w:div>
    <w:div w:id="938365689">
      <w:bodyDiv w:val="1"/>
      <w:marLeft w:val="0"/>
      <w:marRight w:val="0"/>
      <w:marTop w:val="0"/>
      <w:marBottom w:val="0"/>
      <w:divBdr>
        <w:top w:val="none" w:sz="0" w:space="0" w:color="auto"/>
        <w:left w:val="none" w:sz="0" w:space="0" w:color="auto"/>
        <w:bottom w:val="none" w:sz="0" w:space="0" w:color="auto"/>
        <w:right w:val="none" w:sz="0" w:space="0" w:color="auto"/>
      </w:divBdr>
    </w:div>
    <w:div w:id="945422929">
      <w:bodyDiv w:val="1"/>
      <w:marLeft w:val="0"/>
      <w:marRight w:val="0"/>
      <w:marTop w:val="0"/>
      <w:marBottom w:val="0"/>
      <w:divBdr>
        <w:top w:val="none" w:sz="0" w:space="0" w:color="auto"/>
        <w:left w:val="none" w:sz="0" w:space="0" w:color="auto"/>
        <w:bottom w:val="none" w:sz="0" w:space="0" w:color="auto"/>
        <w:right w:val="none" w:sz="0" w:space="0" w:color="auto"/>
      </w:divBdr>
    </w:div>
    <w:div w:id="948312705">
      <w:bodyDiv w:val="1"/>
      <w:marLeft w:val="0"/>
      <w:marRight w:val="0"/>
      <w:marTop w:val="0"/>
      <w:marBottom w:val="0"/>
      <w:divBdr>
        <w:top w:val="none" w:sz="0" w:space="0" w:color="auto"/>
        <w:left w:val="none" w:sz="0" w:space="0" w:color="auto"/>
        <w:bottom w:val="none" w:sz="0" w:space="0" w:color="auto"/>
        <w:right w:val="none" w:sz="0" w:space="0" w:color="auto"/>
      </w:divBdr>
    </w:div>
    <w:div w:id="948970224">
      <w:bodyDiv w:val="1"/>
      <w:marLeft w:val="0"/>
      <w:marRight w:val="0"/>
      <w:marTop w:val="0"/>
      <w:marBottom w:val="0"/>
      <w:divBdr>
        <w:top w:val="none" w:sz="0" w:space="0" w:color="auto"/>
        <w:left w:val="none" w:sz="0" w:space="0" w:color="auto"/>
        <w:bottom w:val="none" w:sz="0" w:space="0" w:color="auto"/>
        <w:right w:val="none" w:sz="0" w:space="0" w:color="auto"/>
      </w:divBdr>
    </w:div>
    <w:div w:id="949312298">
      <w:bodyDiv w:val="1"/>
      <w:marLeft w:val="0"/>
      <w:marRight w:val="0"/>
      <w:marTop w:val="0"/>
      <w:marBottom w:val="0"/>
      <w:divBdr>
        <w:top w:val="none" w:sz="0" w:space="0" w:color="auto"/>
        <w:left w:val="none" w:sz="0" w:space="0" w:color="auto"/>
        <w:bottom w:val="none" w:sz="0" w:space="0" w:color="auto"/>
        <w:right w:val="none" w:sz="0" w:space="0" w:color="auto"/>
      </w:divBdr>
    </w:div>
    <w:div w:id="951320766">
      <w:bodyDiv w:val="1"/>
      <w:marLeft w:val="0"/>
      <w:marRight w:val="0"/>
      <w:marTop w:val="0"/>
      <w:marBottom w:val="0"/>
      <w:divBdr>
        <w:top w:val="none" w:sz="0" w:space="0" w:color="auto"/>
        <w:left w:val="none" w:sz="0" w:space="0" w:color="auto"/>
        <w:bottom w:val="none" w:sz="0" w:space="0" w:color="auto"/>
        <w:right w:val="none" w:sz="0" w:space="0" w:color="auto"/>
      </w:divBdr>
    </w:div>
    <w:div w:id="951787514">
      <w:bodyDiv w:val="1"/>
      <w:marLeft w:val="0"/>
      <w:marRight w:val="0"/>
      <w:marTop w:val="0"/>
      <w:marBottom w:val="0"/>
      <w:divBdr>
        <w:top w:val="none" w:sz="0" w:space="0" w:color="auto"/>
        <w:left w:val="none" w:sz="0" w:space="0" w:color="auto"/>
        <w:bottom w:val="none" w:sz="0" w:space="0" w:color="auto"/>
        <w:right w:val="none" w:sz="0" w:space="0" w:color="auto"/>
      </w:divBdr>
    </w:div>
    <w:div w:id="953171858">
      <w:bodyDiv w:val="1"/>
      <w:marLeft w:val="0"/>
      <w:marRight w:val="0"/>
      <w:marTop w:val="0"/>
      <w:marBottom w:val="0"/>
      <w:divBdr>
        <w:top w:val="none" w:sz="0" w:space="0" w:color="auto"/>
        <w:left w:val="none" w:sz="0" w:space="0" w:color="auto"/>
        <w:bottom w:val="none" w:sz="0" w:space="0" w:color="auto"/>
        <w:right w:val="none" w:sz="0" w:space="0" w:color="auto"/>
      </w:divBdr>
    </w:div>
    <w:div w:id="954092305">
      <w:bodyDiv w:val="1"/>
      <w:marLeft w:val="0"/>
      <w:marRight w:val="0"/>
      <w:marTop w:val="0"/>
      <w:marBottom w:val="0"/>
      <w:divBdr>
        <w:top w:val="none" w:sz="0" w:space="0" w:color="auto"/>
        <w:left w:val="none" w:sz="0" w:space="0" w:color="auto"/>
        <w:bottom w:val="none" w:sz="0" w:space="0" w:color="auto"/>
        <w:right w:val="none" w:sz="0" w:space="0" w:color="auto"/>
      </w:divBdr>
    </w:div>
    <w:div w:id="955253915">
      <w:bodyDiv w:val="1"/>
      <w:marLeft w:val="0"/>
      <w:marRight w:val="0"/>
      <w:marTop w:val="0"/>
      <w:marBottom w:val="0"/>
      <w:divBdr>
        <w:top w:val="none" w:sz="0" w:space="0" w:color="auto"/>
        <w:left w:val="none" w:sz="0" w:space="0" w:color="auto"/>
        <w:bottom w:val="none" w:sz="0" w:space="0" w:color="auto"/>
        <w:right w:val="none" w:sz="0" w:space="0" w:color="auto"/>
      </w:divBdr>
    </w:div>
    <w:div w:id="955526883">
      <w:bodyDiv w:val="1"/>
      <w:marLeft w:val="0"/>
      <w:marRight w:val="0"/>
      <w:marTop w:val="0"/>
      <w:marBottom w:val="0"/>
      <w:divBdr>
        <w:top w:val="none" w:sz="0" w:space="0" w:color="auto"/>
        <w:left w:val="none" w:sz="0" w:space="0" w:color="auto"/>
        <w:bottom w:val="none" w:sz="0" w:space="0" w:color="auto"/>
        <w:right w:val="none" w:sz="0" w:space="0" w:color="auto"/>
      </w:divBdr>
    </w:div>
    <w:div w:id="958146334">
      <w:bodyDiv w:val="1"/>
      <w:marLeft w:val="0"/>
      <w:marRight w:val="0"/>
      <w:marTop w:val="0"/>
      <w:marBottom w:val="0"/>
      <w:divBdr>
        <w:top w:val="none" w:sz="0" w:space="0" w:color="auto"/>
        <w:left w:val="none" w:sz="0" w:space="0" w:color="auto"/>
        <w:bottom w:val="none" w:sz="0" w:space="0" w:color="auto"/>
        <w:right w:val="none" w:sz="0" w:space="0" w:color="auto"/>
      </w:divBdr>
    </w:div>
    <w:div w:id="960569358">
      <w:bodyDiv w:val="1"/>
      <w:marLeft w:val="0"/>
      <w:marRight w:val="0"/>
      <w:marTop w:val="0"/>
      <w:marBottom w:val="0"/>
      <w:divBdr>
        <w:top w:val="none" w:sz="0" w:space="0" w:color="auto"/>
        <w:left w:val="none" w:sz="0" w:space="0" w:color="auto"/>
        <w:bottom w:val="none" w:sz="0" w:space="0" w:color="auto"/>
        <w:right w:val="none" w:sz="0" w:space="0" w:color="auto"/>
      </w:divBdr>
    </w:div>
    <w:div w:id="961497994">
      <w:bodyDiv w:val="1"/>
      <w:marLeft w:val="0"/>
      <w:marRight w:val="0"/>
      <w:marTop w:val="0"/>
      <w:marBottom w:val="0"/>
      <w:divBdr>
        <w:top w:val="none" w:sz="0" w:space="0" w:color="auto"/>
        <w:left w:val="none" w:sz="0" w:space="0" w:color="auto"/>
        <w:bottom w:val="none" w:sz="0" w:space="0" w:color="auto"/>
        <w:right w:val="none" w:sz="0" w:space="0" w:color="auto"/>
      </w:divBdr>
    </w:div>
    <w:div w:id="961694517">
      <w:bodyDiv w:val="1"/>
      <w:marLeft w:val="0"/>
      <w:marRight w:val="0"/>
      <w:marTop w:val="0"/>
      <w:marBottom w:val="0"/>
      <w:divBdr>
        <w:top w:val="none" w:sz="0" w:space="0" w:color="auto"/>
        <w:left w:val="none" w:sz="0" w:space="0" w:color="auto"/>
        <w:bottom w:val="none" w:sz="0" w:space="0" w:color="auto"/>
        <w:right w:val="none" w:sz="0" w:space="0" w:color="auto"/>
      </w:divBdr>
    </w:div>
    <w:div w:id="962148566">
      <w:bodyDiv w:val="1"/>
      <w:marLeft w:val="0"/>
      <w:marRight w:val="0"/>
      <w:marTop w:val="0"/>
      <w:marBottom w:val="0"/>
      <w:divBdr>
        <w:top w:val="none" w:sz="0" w:space="0" w:color="auto"/>
        <w:left w:val="none" w:sz="0" w:space="0" w:color="auto"/>
        <w:bottom w:val="none" w:sz="0" w:space="0" w:color="auto"/>
        <w:right w:val="none" w:sz="0" w:space="0" w:color="auto"/>
      </w:divBdr>
    </w:div>
    <w:div w:id="966081288">
      <w:bodyDiv w:val="1"/>
      <w:marLeft w:val="0"/>
      <w:marRight w:val="0"/>
      <w:marTop w:val="0"/>
      <w:marBottom w:val="0"/>
      <w:divBdr>
        <w:top w:val="none" w:sz="0" w:space="0" w:color="auto"/>
        <w:left w:val="none" w:sz="0" w:space="0" w:color="auto"/>
        <w:bottom w:val="none" w:sz="0" w:space="0" w:color="auto"/>
        <w:right w:val="none" w:sz="0" w:space="0" w:color="auto"/>
      </w:divBdr>
    </w:div>
    <w:div w:id="967976327">
      <w:bodyDiv w:val="1"/>
      <w:marLeft w:val="0"/>
      <w:marRight w:val="0"/>
      <w:marTop w:val="0"/>
      <w:marBottom w:val="0"/>
      <w:divBdr>
        <w:top w:val="none" w:sz="0" w:space="0" w:color="auto"/>
        <w:left w:val="none" w:sz="0" w:space="0" w:color="auto"/>
        <w:bottom w:val="none" w:sz="0" w:space="0" w:color="auto"/>
        <w:right w:val="none" w:sz="0" w:space="0" w:color="auto"/>
      </w:divBdr>
    </w:div>
    <w:div w:id="968239051">
      <w:bodyDiv w:val="1"/>
      <w:marLeft w:val="0"/>
      <w:marRight w:val="0"/>
      <w:marTop w:val="0"/>
      <w:marBottom w:val="0"/>
      <w:divBdr>
        <w:top w:val="none" w:sz="0" w:space="0" w:color="auto"/>
        <w:left w:val="none" w:sz="0" w:space="0" w:color="auto"/>
        <w:bottom w:val="none" w:sz="0" w:space="0" w:color="auto"/>
        <w:right w:val="none" w:sz="0" w:space="0" w:color="auto"/>
      </w:divBdr>
    </w:div>
    <w:div w:id="970591684">
      <w:bodyDiv w:val="1"/>
      <w:marLeft w:val="0"/>
      <w:marRight w:val="0"/>
      <w:marTop w:val="0"/>
      <w:marBottom w:val="0"/>
      <w:divBdr>
        <w:top w:val="none" w:sz="0" w:space="0" w:color="auto"/>
        <w:left w:val="none" w:sz="0" w:space="0" w:color="auto"/>
        <w:bottom w:val="none" w:sz="0" w:space="0" w:color="auto"/>
        <w:right w:val="none" w:sz="0" w:space="0" w:color="auto"/>
      </w:divBdr>
    </w:div>
    <w:div w:id="973409137">
      <w:bodyDiv w:val="1"/>
      <w:marLeft w:val="0"/>
      <w:marRight w:val="0"/>
      <w:marTop w:val="0"/>
      <w:marBottom w:val="0"/>
      <w:divBdr>
        <w:top w:val="none" w:sz="0" w:space="0" w:color="auto"/>
        <w:left w:val="none" w:sz="0" w:space="0" w:color="auto"/>
        <w:bottom w:val="none" w:sz="0" w:space="0" w:color="auto"/>
        <w:right w:val="none" w:sz="0" w:space="0" w:color="auto"/>
      </w:divBdr>
    </w:div>
    <w:div w:id="980113493">
      <w:bodyDiv w:val="1"/>
      <w:marLeft w:val="0"/>
      <w:marRight w:val="0"/>
      <w:marTop w:val="0"/>
      <w:marBottom w:val="0"/>
      <w:divBdr>
        <w:top w:val="none" w:sz="0" w:space="0" w:color="auto"/>
        <w:left w:val="none" w:sz="0" w:space="0" w:color="auto"/>
        <w:bottom w:val="none" w:sz="0" w:space="0" w:color="auto"/>
        <w:right w:val="none" w:sz="0" w:space="0" w:color="auto"/>
      </w:divBdr>
    </w:div>
    <w:div w:id="980774007">
      <w:bodyDiv w:val="1"/>
      <w:marLeft w:val="0"/>
      <w:marRight w:val="0"/>
      <w:marTop w:val="0"/>
      <w:marBottom w:val="0"/>
      <w:divBdr>
        <w:top w:val="none" w:sz="0" w:space="0" w:color="auto"/>
        <w:left w:val="none" w:sz="0" w:space="0" w:color="auto"/>
        <w:bottom w:val="none" w:sz="0" w:space="0" w:color="auto"/>
        <w:right w:val="none" w:sz="0" w:space="0" w:color="auto"/>
      </w:divBdr>
    </w:div>
    <w:div w:id="981467242">
      <w:bodyDiv w:val="1"/>
      <w:marLeft w:val="0"/>
      <w:marRight w:val="0"/>
      <w:marTop w:val="0"/>
      <w:marBottom w:val="0"/>
      <w:divBdr>
        <w:top w:val="none" w:sz="0" w:space="0" w:color="auto"/>
        <w:left w:val="none" w:sz="0" w:space="0" w:color="auto"/>
        <w:bottom w:val="none" w:sz="0" w:space="0" w:color="auto"/>
        <w:right w:val="none" w:sz="0" w:space="0" w:color="auto"/>
      </w:divBdr>
    </w:div>
    <w:div w:id="981733426">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987561999">
      <w:bodyDiv w:val="1"/>
      <w:marLeft w:val="0"/>
      <w:marRight w:val="0"/>
      <w:marTop w:val="0"/>
      <w:marBottom w:val="0"/>
      <w:divBdr>
        <w:top w:val="none" w:sz="0" w:space="0" w:color="auto"/>
        <w:left w:val="none" w:sz="0" w:space="0" w:color="auto"/>
        <w:bottom w:val="none" w:sz="0" w:space="0" w:color="auto"/>
        <w:right w:val="none" w:sz="0" w:space="0" w:color="auto"/>
      </w:divBdr>
    </w:div>
    <w:div w:id="991132049">
      <w:bodyDiv w:val="1"/>
      <w:marLeft w:val="0"/>
      <w:marRight w:val="0"/>
      <w:marTop w:val="0"/>
      <w:marBottom w:val="0"/>
      <w:divBdr>
        <w:top w:val="none" w:sz="0" w:space="0" w:color="auto"/>
        <w:left w:val="none" w:sz="0" w:space="0" w:color="auto"/>
        <w:bottom w:val="none" w:sz="0" w:space="0" w:color="auto"/>
        <w:right w:val="none" w:sz="0" w:space="0" w:color="auto"/>
      </w:divBdr>
    </w:div>
    <w:div w:id="992097565">
      <w:bodyDiv w:val="1"/>
      <w:marLeft w:val="0"/>
      <w:marRight w:val="0"/>
      <w:marTop w:val="0"/>
      <w:marBottom w:val="0"/>
      <w:divBdr>
        <w:top w:val="none" w:sz="0" w:space="0" w:color="auto"/>
        <w:left w:val="none" w:sz="0" w:space="0" w:color="auto"/>
        <w:bottom w:val="none" w:sz="0" w:space="0" w:color="auto"/>
        <w:right w:val="none" w:sz="0" w:space="0" w:color="auto"/>
      </w:divBdr>
    </w:div>
    <w:div w:id="992299915">
      <w:bodyDiv w:val="1"/>
      <w:marLeft w:val="0"/>
      <w:marRight w:val="0"/>
      <w:marTop w:val="0"/>
      <w:marBottom w:val="0"/>
      <w:divBdr>
        <w:top w:val="none" w:sz="0" w:space="0" w:color="auto"/>
        <w:left w:val="none" w:sz="0" w:space="0" w:color="auto"/>
        <w:bottom w:val="none" w:sz="0" w:space="0" w:color="auto"/>
        <w:right w:val="none" w:sz="0" w:space="0" w:color="auto"/>
      </w:divBdr>
    </w:div>
    <w:div w:id="994531242">
      <w:bodyDiv w:val="1"/>
      <w:marLeft w:val="0"/>
      <w:marRight w:val="0"/>
      <w:marTop w:val="0"/>
      <w:marBottom w:val="0"/>
      <w:divBdr>
        <w:top w:val="none" w:sz="0" w:space="0" w:color="auto"/>
        <w:left w:val="none" w:sz="0" w:space="0" w:color="auto"/>
        <w:bottom w:val="none" w:sz="0" w:space="0" w:color="auto"/>
        <w:right w:val="none" w:sz="0" w:space="0" w:color="auto"/>
      </w:divBdr>
    </w:div>
    <w:div w:id="996029940">
      <w:bodyDiv w:val="1"/>
      <w:marLeft w:val="0"/>
      <w:marRight w:val="0"/>
      <w:marTop w:val="0"/>
      <w:marBottom w:val="0"/>
      <w:divBdr>
        <w:top w:val="none" w:sz="0" w:space="0" w:color="auto"/>
        <w:left w:val="none" w:sz="0" w:space="0" w:color="auto"/>
        <w:bottom w:val="none" w:sz="0" w:space="0" w:color="auto"/>
        <w:right w:val="none" w:sz="0" w:space="0" w:color="auto"/>
      </w:divBdr>
    </w:div>
    <w:div w:id="996231943">
      <w:bodyDiv w:val="1"/>
      <w:marLeft w:val="0"/>
      <w:marRight w:val="0"/>
      <w:marTop w:val="0"/>
      <w:marBottom w:val="0"/>
      <w:divBdr>
        <w:top w:val="none" w:sz="0" w:space="0" w:color="auto"/>
        <w:left w:val="none" w:sz="0" w:space="0" w:color="auto"/>
        <w:bottom w:val="none" w:sz="0" w:space="0" w:color="auto"/>
        <w:right w:val="none" w:sz="0" w:space="0" w:color="auto"/>
      </w:divBdr>
    </w:div>
    <w:div w:id="1001201731">
      <w:bodyDiv w:val="1"/>
      <w:marLeft w:val="0"/>
      <w:marRight w:val="0"/>
      <w:marTop w:val="0"/>
      <w:marBottom w:val="0"/>
      <w:divBdr>
        <w:top w:val="none" w:sz="0" w:space="0" w:color="auto"/>
        <w:left w:val="none" w:sz="0" w:space="0" w:color="auto"/>
        <w:bottom w:val="none" w:sz="0" w:space="0" w:color="auto"/>
        <w:right w:val="none" w:sz="0" w:space="0" w:color="auto"/>
      </w:divBdr>
    </w:div>
    <w:div w:id="1001852318">
      <w:bodyDiv w:val="1"/>
      <w:marLeft w:val="0"/>
      <w:marRight w:val="0"/>
      <w:marTop w:val="0"/>
      <w:marBottom w:val="0"/>
      <w:divBdr>
        <w:top w:val="none" w:sz="0" w:space="0" w:color="auto"/>
        <w:left w:val="none" w:sz="0" w:space="0" w:color="auto"/>
        <w:bottom w:val="none" w:sz="0" w:space="0" w:color="auto"/>
        <w:right w:val="none" w:sz="0" w:space="0" w:color="auto"/>
      </w:divBdr>
    </w:div>
    <w:div w:id="1001859875">
      <w:bodyDiv w:val="1"/>
      <w:marLeft w:val="0"/>
      <w:marRight w:val="0"/>
      <w:marTop w:val="0"/>
      <w:marBottom w:val="0"/>
      <w:divBdr>
        <w:top w:val="none" w:sz="0" w:space="0" w:color="auto"/>
        <w:left w:val="none" w:sz="0" w:space="0" w:color="auto"/>
        <w:bottom w:val="none" w:sz="0" w:space="0" w:color="auto"/>
        <w:right w:val="none" w:sz="0" w:space="0" w:color="auto"/>
      </w:divBdr>
    </w:div>
    <w:div w:id="1004630241">
      <w:bodyDiv w:val="1"/>
      <w:marLeft w:val="0"/>
      <w:marRight w:val="0"/>
      <w:marTop w:val="0"/>
      <w:marBottom w:val="0"/>
      <w:divBdr>
        <w:top w:val="none" w:sz="0" w:space="0" w:color="auto"/>
        <w:left w:val="none" w:sz="0" w:space="0" w:color="auto"/>
        <w:bottom w:val="none" w:sz="0" w:space="0" w:color="auto"/>
        <w:right w:val="none" w:sz="0" w:space="0" w:color="auto"/>
      </w:divBdr>
    </w:div>
    <w:div w:id="1006902415">
      <w:bodyDiv w:val="1"/>
      <w:marLeft w:val="0"/>
      <w:marRight w:val="0"/>
      <w:marTop w:val="0"/>
      <w:marBottom w:val="0"/>
      <w:divBdr>
        <w:top w:val="none" w:sz="0" w:space="0" w:color="auto"/>
        <w:left w:val="none" w:sz="0" w:space="0" w:color="auto"/>
        <w:bottom w:val="none" w:sz="0" w:space="0" w:color="auto"/>
        <w:right w:val="none" w:sz="0" w:space="0" w:color="auto"/>
      </w:divBdr>
    </w:div>
    <w:div w:id="1007368050">
      <w:bodyDiv w:val="1"/>
      <w:marLeft w:val="0"/>
      <w:marRight w:val="0"/>
      <w:marTop w:val="0"/>
      <w:marBottom w:val="0"/>
      <w:divBdr>
        <w:top w:val="none" w:sz="0" w:space="0" w:color="auto"/>
        <w:left w:val="none" w:sz="0" w:space="0" w:color="auto"/>
        <w:bottom w:val="none" w:sz="0" w:space="0" w:color="auto"/>
        <w:right w:val="none" w:sz="0" w:space="0" w:color="auto"/>
      </w:divBdr>
    </w:div>
    <w:div w:id="1008025277">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11374448">
      <w:bodyDiv w:val="1"/>
      <w:marLeft w:val="0"/>
      <w:marRight w:val="0"/>
      <w:marTop w:val="0"/>
      <w:marBottom w:val="0"/>
      <w:divBdr>
        <w:top w:val="none" w:sz="0" w:space="0" w:color="auto"/>
        <w:left w:val="none" w:sz="0" w:space="0" w:color="auto"/>
        <w:bottom w:val="none" w:sz="0" w:space="0" w:color="auto"/>
        <w:right w:val="none" w:sz="0" w:space="0" w:color="auto"/>
      </w:divBdr>
    </w:div>
    <w:div w:id="1012563167">
      <w:bodyDiv w:val="1"/>
      <w:marLeft w:val="0"/>
      <w:marRight w:val="0"/>
      <w:marTop w:val="0"/>
      <w:marBottom w:val="0"/>
      <w:divBdr>
        <w:top w:val="none" w:sz="0" w:space="0" w:color="auto"/>
        <w:left w:val="none" w:sz="0" w:space="0" w:color="auto"/>
        <w:bottom w:val="none" w:sz="0" w:space="0" w:color="auto"/>
        <w:right w:val="none" w:sz="0" w:space="0" w:color="auto"/>
      </w:divBdr>
    </w:div>
    <w:div w:id="1013411500">
      <w:bodyDiv w:val="1"/>
      <w:marLeft w:val="0"/>
      <w:marRight w:val="0"/>
      <w:marTop w:val="0"/>
      <w:marBottom w:val="0"/>
      <w:divBdr>
        <w:top w:val="none" w:sz="0" w:space="0" w:color="auto"/>
        <w:left w:val="none" w:sz="0" w:space="0" w:color="auto"/>
        <w:bottom w:val="none" w:sz="0" w:space="0" w:color="auto"/>
        <w:right w:val="none" w:sz="0" w:space="0" w:color="auto"/>
      </w:divBdr>
    </w:div>
    <w:div w:id="1016687153">
      <w:bodyDiv w:val="1"/>
      <w:marLeft w:val="0"/>
      <w:marRight w:val="0"/>
      <w:marTop w:val="0"/>
      <w:marBottom w:val="0"/>
      <w:divBdr>
        <w:top w:val="none" w:sz="0" w:space="0" w:color="auto"/>
        <w:left w:val="none" w:sz="0" w:space="0" w:color="auto"/>
        <w:bottom w:val="none" w:sz="0" w:space="0" w:color="auto"/>
        <w:right w:val="none" w:sz="0" w:space="0" w:color="auto"/>
      </w:divBdr>
    </w:div>
    <w:div w:id="1022437773">
      <w:bodyDiv w:val="1"/>
      <w:marLeft w:val="0"/>
      <w:marRight w:val="0"/>
      <w:marTop w:val="0"/>
      <w:marBottom w:val="0"/>
      <w:divBdr>
        <w:top w:val="none" w:sz="0" w:space="0" w:color="auto"/>
        <w:left w:val="none" w:sz="0" w:space="0" w:color="auto"/>
        <w:bottom w:val="none" w:sz="0" w:space="0" w:color="auto"/>
        <w:right w:val="none" w:sz="0" w:space="0" w:color="auto"/>
      </w:divBdr>
    </w:div>
    <w:div w:id="1023018603">
      <w:bodyDiv w:val="1"/>
      <w:marLeft w:val="0"/>
      <w:marRight w:val="0"/>
      <w:marTop w:val="0"/>
      <w:marBottom w:val="0"/>
      <w:divBdr>
        <w:top w:val="none" w:sz="0" w:space="0" w:color="auto"/>
        <w:left w:val="none" w:sz="0" w:space="0" w:color="auto"/>
        <w:bottom w:val="none" w:sz="0" w:space="0" w:color="auto"/>
        <w:right w:val="none" w:sz="0" w:space="0" w:color="auto"/>
      </w:divBdr>
    </w:div>
    <w:div w:id="1023507911">
      <w:bodyDiv w:val="1"/>
      <w:marLeft w:val="0"/>
      <w:marRight w:val="0"/>
      <w:marTop w:val="0"/>
      <w:marBottom w:val="0"/>
      <w:divBdr>
        <w:top w:val="none" w:sz="0" w:space="0" w:color="auto"/>
        <w:left w:val="none" w:sz="0" w:space="0" w:color="auto"/>
        <w:bottom w:val="none" w:sz="0" w:space="0" w:color="auto"/>
        <w:right w:val="none" w:sz="0" w:space="0" w:color="auto"/>
      </w:divBdr>
    </w:div>
    <w:div w:id="1023821142">
      <w:bodyDiv w:val="1"/>
      <w:marLeft w:val="0"/>
      <w:marRight w:val="0"/>
      <w:marTop w:val="0"/>
      <w:marBottom w:val="0"/>
      <w:divBdr>
        <w:top w:val="none" w:sz="0" w:space="0" w:color="auto"/>
        <w:left w:val="none" w:sz="0" w:space="0" w:color="auto"/>
        <w:bottom w:val="none" w:sz="0" w:space="0" w:color="auto"/>
        <w:right w:val="none" w:sz="0" w:space="0" w:color="auto"/>
      </w:divBdr>
    </w:div>
    <w:div w:id="1023824655">
      <w:bodyDiv w:val="1"/>
      <w:marLeft w:val="0"/>
      <w:marRight w:val="0"/>
      <w:marTop w:val="0"/>
      <w:marBottom w:val="0"/>
      <w:divBdr>
        <w:top w:val="none" w:sz="0" w:space="0" w:color="auto"/>
        <w:left w:val="none" w:sz="0" w:space="0" w:color="auto"/>
        <w:bottom w:val="none" w:sz="0" w:space="0" w:color="auto"/>
        <w:right w:val="none" w:sz="0" w:space="0" w:color="auto"/>
      </w:divBdr>
    </w:div>
    <w:div w:id="1027486946">
      <w:bodyDiv w:val="1"/>
      <w:marLeft w:val="0"/>
      <w:marRight w:val="0"/>
      <w:marTop w:val="0"/>
      <w:marBottom w:val="0"/>
      <w:divBdr>
        <w:top w:val="none" w:sz="0" w:space="0" w:color="auto"/>
        <w:left w:val="none" w:sz="0" w:space="0" w:color="auto"/>
        <w:bottom w:val="none" w:sz="0" w:space="0" w:color="auto"/>
        <w:right w:val="none" w:sz="0" w:space="0" w:color="auto"/>
      </w:divBdr>
    </w:div>
    <w:div w:id="1028608022">
      <w:bodyDiv w:val="1"/>
      <w:marLeft w:val="0"/>
      <w:marRight w:val="0"/>
      <w:marTop w:val="0"/>
      <w:marBottom w:val="0"/>
      <w:divBdr>
        <w:top w:val="none" w:sz="0" w:space="0" w:color="auto"/>
        <w:left w:val="none" w:sz="0" w:space="0" w:color="auto"/>
        <w:bottom w:val="none" w:sz="0" w:space="0" w:color="auto"/>
        <w:right w:val="none" w:sz="0" w:space="0" w:color="auto"/>
      </w:divBdr>
    </w:div>
    <w:div w:id="1029067819">
      <w:bodyDiv w:val="1"/>
      <w:marLeft w:val="0"/>
      <w:marRight w:val="0"/>
      <w:marTop w:val="0"/>
      <w:marBottom w:val="0"/>
      <w:divBdr>
        <w:top w:val="none" w:sz="0" w:space="0" w:color="auto"/>
        <w:left w:val="none" w:sz="0" w:space="0" w:color="auto"/>
        <w:bottom w:val="none" w:sz="0" w:space="0" w:color="auto"/>
        <w:right w:val="none" w:sz="0" w:space="0" w:color="auto"/>
      </w:divBdr>
    </w:div>
    <w:div w:id="1029405248">
      <w:bodyDiv w:val="1"/>
      <w:marLeft w:val="0"/>
      <w:marRight w:val="0"/>
      <w:marTop w:val="0"/>
      <w:marBottom w:val="0"/>
      <w:divBdr>
        <w:top w:val="none" w:sz="0" w:space="0" w:color="auto"/>
        <w:left w:val="none" w:sz="0" w:space="0" w:color="auto"/>
        <w:bottom w:val="none" w:sz="0" w:space="0" w:color="auto"/>
        <w:right w:val="none" w:sz="0" w:space="0" w:color="auto"/>
      </w:divBdr>
    </w:div>
    <w:div w:id="1033116705">
      <w:bodyDiv w:val="1"/>
      <w:marLeft w:val="0"/>
      <w:marRight w:val="0"/>
      <w:marTop w:val="0"/>
      <w:marBottom w:val="0"/>
      <w:divBdr>
        <w:top w:val="none" w:sz="0" w:space="0" w:color="auto"/>
        <w:left w:val="none" w:sz="0" w:space="0" w:color="auto"/>
        <w:bottom w:val="none" w:sz="0" w:space="0" w:color="auto"/>
        <w:right w:val="none" w:sz="0" w:space="0" w:color="auto"/>
      </w:divBdr>
    </w:div>
    <w:div w:id="1033267462">
      <w:bodyDiv w:val="1"/>
      <w:marLeft w:val="0"/>
      <w:marRight w:val="0"/>
      <w:marTop w:val="0"/>
      <w:marBottom w:val="0"/>
      <w:divBdr>
        <w:top w:val="none" w:sz="0" w:space="0" w:color="auto"/>
        <w:left w:val="none" w:sz="0" w:space="0" w:color="auto"/>
        <w:bottom w:val="none" w:sz="0" w:space="0" w:color="auto"/>
        <w:right w:val="none" w:sz="0" w:space="0" w:color="auto"/>
      </w:divBdr>
    </w:div>
    <w:div w:id="1035929477">
      <w:bodyDiv w:val="1"/>
      <w:marLeft w:val="0"/>
      <w:marRight w:val="0"/>
      <w:marTop w:val="0"/>
      <w:marBottom w:val="0"/>
      <w:divBdr>
        <w:top w:val="none" w:sz="0" w:space="0" w:color="auto"/>
        <w:left w:val="none" w:sz="0" w:space="0" w:color="auto"/>
        <w:bottom w:val="none" w:sz="0" w:space="0" w:color="auto"/>
        <w:right w:val="none" w:sz="0" w:space="0" w:color="auto"/>
      </w:divBdr>
    </w:div>
    <w:div w:id="1036927405">
      <w:bodyDiv w:val="1"/>
      <w:marLeft w:val="0"/>
      <w:marRight w:val="0"/>
      <w:marTop w:val="0"/>
      <w:marBottom w:val="0"/>
      <w:divBdr>
        <w:top w:val="none" w:sz="0" w:space="0" w:color="auto"/>
        <w:left w:val="none" w:sz="0" w:space="0" w:color="auto"/>
        <w:bottom w:val="none" w:sz="0" w:space="0" w:color="auto"/>
        <w:right w:val="none" w:sz="0" w:space="0" w:color="auto"/>
      </w:divBdr>
    </w:div>
    <w:div w:id="1037243286">
      <w:bodyDiv w:val="1"/>
      <w:marLeft w:val="0"/>
      <w:marRight w:val="0"/>
      <w:marTop w:val="0"/>
      <w:marBottom w:val="0"/>
      <w:divBdr>
        <w:top w:val="none" w:sz="0" w:space="0" w:color="auto"/>
        <w:left w:val="none" w:sz="0" w:space="0" w:color="auto"/>
        <w:bottom w:val="none" w:sz="0" w:space="0" w:color="auto"/>
        <w:right w:val="none" w:sz="0" w:space="0" w:color="auto"/>
      </w:divBdr>
    </w:div>
    <w:div w:id="1039672195">
      <w:bodyDiv w:val="1"/>
      <w:marLeft w:val="0"/>
      <w:marRight w:val="0"/>
      <w:marTop w:val="0"/>
      <w:marBottom w:val="0"/>
      <w:divBdr>
        <w:top w:val="none" w:sz="0" w:space="0" w:color="auto"/>
        <w:left w:val="none" w:sz="0" w:space="0" w:color="auto"/>
        <w:bottom w:val="none" w:sz="0" w:space="0" w:color="auto"/>
        <w:right w:val="none" w:sz="0" w:space="0" w:color="auto"/>
      </w:divBdr>
    </w:div>
    <w:div w:id="1044676193">
      <w:bodyDiv w:val="1"/>
      <w:marLeft w:val="0"/>
      <w:marRight w:val="0"/>
      <w:marTop w:val="0"/>
      <w:marBottom w:val="0"/>
      <w:divBdr>
        <w:top w:val="none" w:sz="0" w:space="0" w:color="auto"/>
        <w:left w:val="none" w:sz="0" w:space="0" w:color="auto"/>
        <w:bottom w:val="none" w:sz="0" w:space="0" w:color="auto"/>
        <w:right w:val="none" w:sz="0" w:space="0" w:color="auto"/>
      </w:divBdr>
    </w:div>
    <w:div w:id="1045834357">
      <w:bodyDiv w:val="1"/>
      <w:marLeft w:val="0"/>
      <w:marRight w:val="0"/>
      <w:marTop w:val="0"/>
      <w:marBottom w:val="0"/>
      <w:divBdr>
        <w:top w:val="none" w:sz="0" w:space="0" w:color="auto"/>
        <w:left w:val="none" w:sz="0" w:space="0" w:color="auto"/>
        <w:bottom w:val="none" w:sz="0" w:space="0" w:color="auto"/>
        <w:right w:val="none" w:sz="0" w:space="0" w:color="auto"/>
      </w:divBdr>
    </w:div>
    <w:div w:id="1049259162">
      <w:bodyDiv w:val="1"/>
      <w:marLeft w:val="0"/>
      <w:marRight w:val="0"/>
      <w:marTop w:val="0"/>
      <w:marBottom w:val="0"/>
      <w:divBdr>
        <w:top w:val="none" w:sz="0" w:space="0" w:color="auto"/>
        <w:left w:val="none" w:sz="0" w:space="0" w:color="auto"/>
        <w:bottom w:val="none" w:sz="0" w:space="0" w:color="auto"/>
        <w:right w:val="none" w:sz="0" w:space="0" w:color="auto"/>
      </w:divBdr>
    </w:div>
    <w:div w:id="1051226030">
      <w:bodyDiv w:val="1"/>
      <w:marLeft w:val="0"/>
      <w:marRight w:val="0"/>
      <w:marTop w:val="0"/>
      <w:marBottom w:val="0"/>
      <w:divBdr>
        <w:top w:val="none" w:sz="0" w:space="0" w:color="auto"/>
        <w:left w:val="none" w:sz="0" w:space="0" w:color="auto"/>
        <w:bottom w:val="none" w:sz="0" w:space="0" w:color="auto"/>
        <w:right w:val="none" w:sz="0" w:space="0" w:color="auto"/>
      </w:divBdr>
    </w:div>
    <w:div w:id="1052071818">
      <w:bodyDiv w:val="1"/>
      <w:marLeft w:val="0"/>
      <w:marRight w:val="0"/>
      <w:marTop w:val="0"/>
      <w:marBottom w:val="0"/>
      <w:divBdr>
        <w:top w:val="none" w:sz="0" w:space="0" w:color="auto"/>
        <w:left w:val="none" w:sz="0" w:space="0" w:color="auto"/>
        <w:bottom w:val="none" w:sz="0" w:space="0" w:color="auto"/>
        <w:right w:val="none" w:sz="0" w:space="0" w:color="auto"/>
      </w:divBdr>
    </w:div>
    <w:div w:id="1052657242">
      <w:bodyDiv w:val="1"/>
      <w:marLeft w:val="0"/>
      <w:marRight w:val="0"/>
      <w:marTop w:val="0"/>
      <w:marBottom w:val="0"/>
      <w:divBdr>
        <w:top w:val="none" w:sz="0" w:space="0" w:color="auto"/>
        <w:left w:val="none" w:sz="0" w:space="0" w:color="auto"/>
        <w:bottom w:val="none" w:sz="0" w:space="0" w:color="auto"/>
        <w:right w:val="none" w:sz="0" w:space="0" w:color="auto"/>
      </w:divBdr>
    </w:div>
    <w:div w:id="1054740985">
      <w:bodyDiv w:val="1"/>
      <w:marLeft w:val="0"/>
      <w:marRight w:val="0"/>
      <w:marTop w:val="0"/>
      <w:marBottom w:val="0"/>
      <w:divBdr>
        <w:top w:val="none" w:sz="0" w:space="0" w:color="auto"/>
        <w:left w:val="none" w:sz="0" w:space="0" w:color="auto"/>
        <w:bottom w:val="none" w:sz="0" w:space="0" w:color="auto"/>
        <w:right w:val="none" w:sz="0" w:space="0" w:color="auto"/>
      </w:divBdr>
    </w:div>
    <w:div w:id="1054961031">
      <w:bodyDiv w:val="1"/>
      <w:marLeft w:val="0"/>
      <w:marRight w:val="0"/>
      <w:marTop w:val="0"/>
      <w:marBottom w:val="0"/>
      <w:divBdr>
        <w:top w:val="none" w:sz="0" w:space="0" w:color="auto"/>
        <w:left w:val="none" w:sz="0" w:space="0" w:color="auto"/>
        <w:bottom w:val="none" w:sz="0" w:space="0" w:color="auto"/>
        <w:right w:val="none" w:sz="0" w:space="0" w:color="auto"/>
      </w:divBdr>
    </w:div>
    <w:div w:id="1055004023">
      <w:bodyDiv w:val="1"/>
      <w:marLeft w:val="0"/>
      <w:marRight w:val="0"/>
      <w:marTop w:val="0"/>
      <w:marBottom w:val="0"/>
      <w:divBdr>
        <w:top w:val="none" w:sz="0" w:space="0" w:color="auto"/>
        <w:left w:val="none" w:sz="0" w:space="0" w:color="auto"/>
        <w:bottom w:val="none" w:sz="0" w:space="0" w:color="auto"/>
        <w:right w:val="none" w:sz="0" w:space="0" w:color="auto"/>
      </w:divBdr>
    </w:div>
    <w:div w:id="1055084019">
      <w:bodyDiv w:val="1"/>
      <w:marLeft w:val="0"/>
      <w:marRight w:val="0"/>
      <w:marTop w:val="0"/>
      <w:marBottom w:val="0"/>
      <w:divBdr>
        <w:top w:val="none" w:sz="0" w:space="0" w:color="auto"/>
        <w:left w:val="none" w:sz="0" w:space="0" w:color="auto"/>
        <w:bottom w:val="none" w:sz="0" w:space="0" w:color="auto"/>
        <w:right w:val="none" w:sz="0" w:space="0" w:color="auto"/>
      </w:divBdr>
    </w:div>
    <w:div w:id="1055546577">
      <w:bodyDiv w:val="1"/>
      <w:marLeft w:val="0"/>
      <w:marRight w:val="0"/>
      <w:marTop w:val="0"/>
      <w:marBottom w:val="0"/>
      <w:divBdr>
        <w:top w:val="none" w:sz="0" w:space="0" w:color="auto"/>
        <w:left w:val="none" w:sz="0" w:space="0" w:color="auto"/>
        <w:bottom w:val="none" w:sz="0" w:space="0" w:color="auto"/>
        <w:right w:val="none" w:sz="0" w:space="0" w:color="auto"/>
      </w:divBdr>
    </w:div>
    <w:div w:id="1057818858">
      <w:bodyDiv w:val="1"/>
      <w:marLeft w:val="0"/>
      <w:marRight w:val="0"/>
      <w:marTop w:val="0"/>
      <w:marBottom w:val="0"/>
      <w:divBdr>
        <w:top w:val="none" w:sz="0" w:space="0" w:color="auto"/>
        <w:left w:val="none" w:sz="0" w:space="0" w:color="auto"/>
        <w:bottom w:val="none" w:sz="0" w:space="0" w:color="auto"/>
        <w:right w:val="none" w:sz="0" w:space="0" w:color="auto"/>
      </w:divBdr>
    </w:div>
    <w:div w:id="1063024970">
      <w:bodyDiv w:val="1"/>
      <w:marLeft w:val="0"/>
      <w:marRight w:val="0"/>
      <w:marTop w:val="0"/>
      <w:marBottom w:val="0"/>
      <w:divBdr>
        <w:top w:val="none" w:sz="0" w:space="0" w:color="auto"/>
        <w:left w:val="none" w:sz="0" w:space="0" w:color="auto"/>
        <w:bottom w:val="none" w:sz="0" w:space="0" w:color="auto"/>
        <w:right w:val="none" w:sz="0" w:space="0" w:color="auto"/>
      </w:divBdr>
    </w:div>
    <w:div w:id="1063212842">
      <w:bodyDiv w:val="1"/>
      <w:marLeft w:val="0"/>
      <w:marRight w:val="0"/>
      <w:marTop w:val="0"/>
      <w:marBottom w:val="0"/>
      <w:divBdr>
        <w:top w:val="none" w:sz="0" w:space="0" w:color="auto"/>
        <w:left w:val="none" w:sz="0" w:space="0" w:color="auto"/>
        <w:bottom w:val="none" w:sz="0" w:space="0" w:color="auto"/>
        <w:right w:val="none" w:sz="0" w:space="0" w:color="auto"/>
      </w:divBdr>
    </w:div>
    <w:div w:id="1063677223">
      <w:bodyDiv w:val="1"/>
      <w:marLeft w:val="0"/>
      <w:marRight w:val="0"/>
      <w:marTop w:val="0"/>
      <w:marBottom w:val="0"/>
      <w:divBdr>
        <w:top w:val="none" w:sz="0" w:space="0" w:color="auto"/>
        <w:left w:val="none" w:sz="0" w:space="0" w:color="auto"/>
        <w:bottom w:val="none" w:sz="0" w:space="0" w:color="auto"/>
        <w:right w:val="none" w:sz="0" w:space="0" w:color="auto"/>
      </w:divBdr>
    </w:div>
    <w:div w:id="1063723133">
      <w:bodyDiv w:val="1"/>
      <w:marLeft w:val="0"/>
      <w:marRight w:val="0"/>
      <w:marTop w:val="0"/>
      <w:marBottom w:val="0"/>
      <w:divBdr>
        <w:top w:val="none" w:sz="0" w:space="0" w:color="auto"/>
        <w:left w:val="none" w:sz="0" w:space="0" w:color="auto"/>
        <w:bottom w:val="none" w:sz="0" w:space="0" w:color="auto"/>
        <w:right w:val="none" w:sz="0" w:space="0" w:color="auto"/>
      </w:divBdr>
    </w:div>
    <w:div w:id="1064257073">
      <w:bodyDiv w:val="1"/>
      <w:marLeft w:val="0"/>
      <w:marRight w:val="0"/>
      <w:marTop w:val="0"/>
      <w:marBottom w:val="0"/>
      <w:divBdr>
        <w:top w:val="none" w:sz="0" w:space="0" w:color="auto"/>
        <w:left w:val="none" w:sz="0" w:space="0" w:color="auto"/>
        <w:bottom w:val="none" w:sz="0" w:space="0" w:color="auto"/>
        <w:right w:val="none" w:sz="0" w:space="0" w:color="auto"/>
      </w:divBdr>
    </w:div>
    <w:div w:id="1066032428">
      <w:bodyDiv w:val="1"/>
      <w:marLeft w:val="0"/>
      <w:marRight w:val="0"/>
      <w:marTop w:val="0"/>
      <w:marBottom w:val="0"/>
      <w:divBdr>
        <w:top w:val="none" w:sz="0" w:space="0" w:color="auto"/>
        <w:left w:val="none" w:sz="0" w:space="0" w:color="auto"/>
        <w:bottom w:val="none" w:sz="0" w:space="0" w:color="auto"/>
        <w:right w:val="none" w:sz="0" w:space="0" w:color="auto"/>
      </w:divBdr>
    </w:div>
    <w:div w:id="1070924283">
      <w:bodyDiv w:val="1"/>
      <w:marLeft w:val="0"/>
      <w:marRight w:val="0"/>
      <w:marTop w:val="0"/>
      <w:marBottom w:val="0"/>
      <w:divBdr>
        <w:top w:val="none" w:sz="0" w:space="0" w:color="auto"/>
        <w:left w:val="none" w:sz="0" w:space="0" w:color="auto"/>
        <w:bottom w:val="none" w:sz="0" w:space="0" w:color="auto"/>
        <w:right w:val="none" w:sz="0" w:space="0" w:color="auto"/>
      </w:divBdr>
    </w:div>
    <w:div w:id="1075543061">
      <w:bodyDiv w:val="1"/>
      <w:marLeft w:val="0"/>
      <w:marRight w:val="0"/>
      <w:marTop w:val="0"/>
      <w:marBottom w:val="0"/>
      <w:divBdr>
        <w:top w:val="none" w:sz="0" w:space="0" w:color="auto"/>
        <w:left w:val="none" w:sz="0" w:space="0" w:color="auto"/>
        <w:bottom w:val="none" w:sz="0" w:space="0" w:color="auto"/>
        <w:right w:val="none" w:sz="0" w:space="0" w:color="auto"/>
      </w:divBdr>
    </w:div>
    <w:div w:id="1076169812">
      <w:bodyDiv w:val="1"/>
      <w:marLeft w:val="0"/>
      <w:marRight w:val="0"/>
      <w:marTop w:val="0"/>
      <w:marBottom w:val="0"/>
      <w:divBdr>
        <w:top w:val="none" w:sz="0" w:space="0" w:color="auto"/>
        <w:left w:val="none" w:sz="0" w:space="0" w:color="auto"/>
        <w:bottom w:val="none" w:sz="0" w:space="0" w:color="auto"/>
        <w:right w:val="none" w:sz="0" w:space="0" w:color="auto"/>
      </w:divBdr>
    </w:div>
    <w:div w:id="1079717747">
      <w:bodyDiv w:val="1"/>
      <w:marLeft w:val="0"/>
      <w:marRight w:val="0"/>
      <w:marTop w:val="0"/>
      <w:marBottom w:val="0"/>
      <w:divBdr>
        <w:top w:val="none" w:sz="0" w:space="0" w:color="auto"/>
        <w:left w:val="none" w:sz="0" w:space="0" w:color="auto"/>
        <w:bottom w:val="none" w:sz="0" w:space="0" w:color="auto"/>
        <w:right w:val="none" w:sz="0" w:space="0" w:color="auto"/>
      </w:divBdr>
    </w:div>
    <w:div w:id="1080446926">
      <w:bodyDiv w:val="1"/>
      <w:marLeft w:val="0"/>
      <w:marRight w:val="0"/>
      <w:marTop w:val="0"/>
      <w:marBottom w:val="0"/>
      <w:divBdr>
        <w:top w:val="none" w:sz="0" w:space="0" w:color="auto"/>
        <w:left w:val="none" w:sz="0" w:space="0" w:color="auto"/>
        <w:bottom w:val="none" w:sz="0" w:space="0" w:color="auto"/>
        <w:right w:val="none" w:sz="0" w:space="0" w:color="auto"/>
      </w:divBdr>
    </w:div>
    <w:div w:id="1081177795">
      <w:bodyDiv w:val="1"/>
      <w:marLeft w:val="0"/>
      <w:marRight w:val="0"/>
      <w:marTop w:val="0"/>
      <w:marBottom w:val="0"/>
      <w:divBdr>
        <w:top w:val="none" w:sz="0" w:space="0" w:color="auto"/>
        <w:left w:val="none" w:sz="0" w:space="0" w:color="auto"/>
        <w:bottom w:val="none" w:sz="0" w:space="0" w:color="auto"/>
        <w:right w:val="none" w:sz="0" w:space="0" w:color="auto"/>
      </w:divBdr>
    </w:div>
    <w:div w:id="1081634239">
      <w:bodyDiv w:val="1"/>
      <w:marLeft w:val="0"/>
      <w:marRight w:val="0"/>
      <w:marTop w:val="0"/>
      <w:marBottom w:val="0"/>
      <w:divBdr>
        <w:top w:val="none" w:sz="0" w:space="0" w:color="auto"/>
        <w:left w:val="none" w:sz="0" w:space="0" w:color="auto"/>
        <w:bottom w:val="none" w:sz="0" w:space="0" w:color="auto"/>
        <w:right w:val="none" w:sz="0" w:space="0" w:color="auto"/>
      </w:divBdr>
    </w:div>
    <w:div w:id="1083919634">
      <w:bodyDiv w:val="1"/>
      <w:marLeft w:val="0"/>
      <w:marRight w:val="0"/>
      <w:marTop w:val="0"/>
      <w:marBottom w:val="0"/>
      <w:divBdr>
        <w:top w:val="none" w:sz="0" w:space="0" w:color="auto"/>
        <w:left w:val="none" w:sz="0" w:space="0" w:color="auto"/>
        <w:bottom w:val="none" w:sz="0" w:space="0" w:color="auto"/>
        <w:right w:val="none" w:sz="0" w:space="0" w:color="auto"/>
      </w:divBdr>
    </w:div>
    <w:div w:id="1084690235">
      <w:bodyDiv w:val="1"/>
      <w:marLeft w:val="0"/>
      <w:marRight w:val="0"/>
      <w:marTop w:val="0"/>
      <w:marBottom w:val="0"/>
      <w:divBdr>
        <w:top w:val="none" w:sz="0" w:space="0" w:color="auto"/>
        <w:left w:val="none" w:sz="0" w:space="0" w:color="auto"/>
        <w:bottom w:val="none" w:sz="0" w:space="0" w:color="auto"/>
        <w:right w:val="none" w:sz="0" w:space="0" w:color="auto"/>
      </w:divBdr>
    </w:div>
    <w:div w:id="1085960101">
      <w:bodyDiv w:val="1"/>
      <w:marLeft w:val="0"/>
      <w:marRight w:val="0"/>
      <w:marTop w:val="0"/>
      <w:marBottom w:val="0"/>
      <w:divBdr>
        <w:top w:val="none" w:sz="0" w:space="0" w:color="auto"/>
        <w:left w:val="none" w:sz="0" w:space="0" w:color="auto"/>
        <w:bottom w:val="none" w:sz="0" w:space="0" w:color="auto"/>
        <w:right w:val="none" w:sz="0" w:space="0" w:color="auto"/>
      </w:divBdr>
    </w:div>
    <w:div w:id="1088893133">
      <w:bodyDiv w:val="1"/>
      <w:marLeft w:val="0"/>
      <w:marRight w:val="0"/>
      <w:marTop w:val="0"/>
      <w:marBottom w:val="0"/>
      <w:divBdr>
        <w:top w:val="none" w:sz="0" w:space="0" w:color="auto"/>
        <w:left w:val="none" w:sz="0" w:space="0" w:color="auto"/>
        <w:bottom w:val="none" w:sz="0" w:space="0" w:color="auto"/>
        <w:right w:val="none" w:sz="0" w:space="0" w:color="auto"/>
      </w:divBdr>
    </w:div>
    <w:div w:id="1091437920">
      <w:bodyDiv w:val="1"/>
      <w:marLeft w:val="0"/>
      <w:marRight w:val="0"/>
      <w:marTop w:val="0"/>
      <w:marBottom w:val="0"/>
      <w:divBdr>
        <w:top w:val="none" w:sz="0" w:space="0" w:color="auto"/>
        <w:left w:val="none" w:sz="0" w:space="0" w:color="auto"/>
        <w:bottom w:val="none" w:sz="0" w:space="0" w:color="auto"/>
        <w:right w:val="none" w:sz="0" w:space="0" w:color="auto"/>
      </w:divBdr>
    </w:div>
    <w:div w:id="1092236136">
      <w:bodyDiv w:val="1"/>
      <w:marLeft w:val="0"/>
      <w:marRight w:val="0"/>
      <w:marTop w:val="0"/>
      <w:marBottom w:val="0"/>
      <w:divBdr>
        <w:top w:val="none" w:sz="0" w:space="0" w:color="auto"/>
        <w:left w:val="none" w:sz="0" w:space="0" w:color="auto"/>
        <w:bottom w:val="none" w:sz="0" w:space="0" w:color="auto"/>
        <w:right w:val="none" w:sz="0" w:space="0" w:color="auto"/>
      </w:divBdr>
    </w:div>
    <w:div w:id="1093404813">
      <w:bodyDiv w:val="1"/>
      <w:marLeft w:val="0"/>
      <w:marRight w:val="0"/>
      <w:marTop w:val="0"/>
      <w:marBottom w:val="0"/>
      <w:divBdr>
        <w:top w:val="none" w:sz="0" w:space="0" w:color="auto"/>
        <w:left w:val="none" w:sz="0" w:space="0" w:color="auto"/>
        <w:bottom w:val="none" w:sz="0" w:space="0" w:color="auto"/>
        <w:right w:val="none" w:sz="0" w:space="0" w:color="auto"/>
      </w:divBdr>
    </w:div>
    <w:div w:id="1095513923">
      <w:bodyDiv w:val="1"/>
      <w:marLeft w:val="0"/>
      <w:marRight w:val="0"/>
      <w:marTop w:val="0"/>
      <w:marBottom w:val="0"/>
      <w:divBdr>
        <w:top w:val="none" w:sz="0" w:space="0" w:color="auto"/>
        <w:left w:val="none" w:sz="0" w:space="0" w:color="auto"/>
        <w:bottom w:val="none" w:sz="0" w:space="0" w:color="auto"/>
        <w:right w:val="none" w:sz="0" w:space="0" w:color="auto"/>
      </w:divBdr>
    </w:div>
    <w:div w:id="1095710149">
      <w:bodyDiv w:val="1"/>
      <w:marLeft w:val="0"/>
      <w:marRight w:val="0"/>
      <w:marTop w:val="0"/>
      <w:marBottom w:val="0"/>
      <w:divBdr>
        <w:top w:val="none" w:sz="0" w:space="0" w:color="auto"/>
        <w:left w:val="none" w:sz="0" w:space="0" w:color="auto"/>
        <w:bottom w:val="none" w:sz="0" w:space="0" w:color="auto"/>
        <w:right w:val="none" w:sz="0" w:space="0" w:color="auto"/>
      </w:divBdr>
    </w:div>
    <w:div w:id="1096681158">
      <w:bodyDiv w:val="1"/>
      <w:marLeft w:val="0"/>
      <w:marRight w:val="0"/>
      <w:marTop w:val="0"/>
      <w:marBottom w:val="0"/>
      <w:divBdr>
        <w:top w:val="none" w:sz="0" w:space="0" w:color="auto"/>
        <w:left w:val="none" w:sz="0" w:space="0" w:color="auto"/>
        <w:bottom w:val="none" w:sz="0" w:space="0" w:color="auto"/>
        <w:right w:val="none" w:sz="0" w:space="0" w:color="auto"/>
      </w:divBdr>
    </w:div>
    <w:div w:id="1096749260">
      <w:bodyDiv w:val="1"/>
      <w:marLeft w:val="0"/>
      <w:marRight w:val="0"/>
      <w:marTop w:val="0"/>
      <w:marBottom w:val="0"/>
      <w:divBdr>
        <w:top w:val="none" w:sz="0" w:space="0" w:color="auto"/>
        <w:left w:val="none" w:sz="0" w:space="0" w:color="auto"/>
        <w:bottom w:val="none" w:sz="0" w:space="0" w:color="auto"/>
        <w:right w:val="none" w:sz="0" w:space="0" w:color="auto"/>
      </w:divBdr>
    </w:div>
    <w:div w:id="1096752156">
      <w:bodyDiv w:val="1"/>
      <w:marLeft w:val="0"/>
      <w:marRight w:val="0"/>
      <w:marTop w:val="0"/>
      <w:marBottom w:val="0"/>
      <w:divBdr>
        <w:top w:val="none" w:sz="0" w:space="0" w:color="auto"/>
        <w:left w:val="none" w:sz="0" w:space="0" w:color="auto"/>
        <w:bottom w:val="none" w:sz="0" w:space="0" w:color="auto"/>
        <w:right w:val="none" w:sz="0" w:space="0" w:color="auto"/>
      </w:divBdr>
    </w:div>
    <w:div w:id="1099327557">
      <w:bodyDiv w:val="1"/>
      <w:marLeft w:val="0"/>
      <w:marRight w:val="0"/>
      <w:marTop w:val="0"/>
      <w:marBottom w:val="0"/>
      <w:divBdr>
        <w:top w:val="none" w:sz="0" w:space="0" w:color="auto"/>
        <w:left w:val="none" w:sz="0" w:space="0" w:color="auto"/>
        <w:bottom w:val="none" w:sz="0" w:space="0" w:color="auto"/>
        <w:right w:val="none" w:sz="0" w:space="0" w:color="auto"/>
      </w:divBdr>
    </w:div>
    <w:div w:id="1099910768">
      <w:bodyDiv w:val="1"/>
      <w:marLeft w:val="0"/>
      <w:marRight w:val="0"/>
      <w:marTop w:val="0"/>
      <w:marBottom w:val="0"/>
      <w:divBdr>
        <w:top w:val="none" w:sz="0" w:space="0" w:color="auto"/>
        <w:left w:val="none" w:sz="0" w:space="0" w:color="auto"/>
        <w:bottom w:val="none" w:sz="0" w:space="0" w:color="auto"/>
        <w:right w:val="none" w:sz="0" w:space="0" w:color="auto"/>
      </w:divBdr>
    </w:div>
    <w:div w:id="1100250459">
      <w:bodyDiv w:val="1"/>
      <w:marLeft w:val="0"/>
      <w:marRight w:val="0"/>
      <w:marTop w:val="0"/>
      <w:marBottom w:val="0"/>
      <w:divBdr>
        <w:top w:val="none" w:sz="0" w:space="0" w:color="auto"/>
        <w:left w:val="none" w:sz="0" w:space="0" w:color="auto"/>
        <w:bottom w:val="none" w:sz="0" w:space="0" w:color="auto"/>
        <w:right w:val="none" w:sz="0" w:space="0" w:color="auto"/>
      </w:divBdr>
    </w:div>
    <w:div w:id="1100760063">
      <w:bodyDiv w:val="1"/>
      <w:marLeft w:val="0"/>
      <w:marRight w:val="0"/>
      <w:marTop w:val="0"/>
      <w:marBottom w:val="0"/>
      <w:divBdr>
        <w:top w:val="none" w:sz="0" w:space="0" w:color="auto"/>
        <w:left w:val="none" w:sz="0" w:space="0" w:color="auto"/>
        <w:bottom w:val="none" w:sz="0" w:space="0" w:color="auto"/>
        <w:right w:val="none" w:sz="0" w:space="0" w:color="auto"/>
      </w:divBdr>
    </w:div>
    <w:div w:id="1101413740">
      <w:bodyDiv w:val="1"/>
      <w:marLeft w:val="0"/>
      <w:marRight w:val="0"/>
      <w:marTop w:val="0"/>
      <w:marBottom w:val="0"/>
      <w:divBdr>
        <w:top w:val="none" w:sz="0" w:space="0" w:color="auto"/>
        <w:left w:val="none" w:sz="0" w:space="0" w:color="auto"/>
        <w:bottom w:val="none" w:sz="0" w:space="0" w:color="auto"/>
        <w:right w:val="none" w:sz="0" w:space="0" w:color="auto"/>
      </w:divBdr>
    </w:div>
    <w:div w:id="1103182519">
      <w:bodyDiv w:val="1"/>
      <w:marLeft w:val="0"/>
      <w:marRight w:val="0"/>
      <w:marTop w:val="0"/>
      <w:marBottom w:val="0"/>
      <w:divBdr>
        <w:top w:val="none" w:sz="0" w:space="0" w:color="auto"/>
        <w:left w:val="none" w:sz="0" w:space="0" w:color="auto"/>
        <w:bottom w:val="none" w:sz="0" w:space="0" w:color="auto"/>
        <w:right w:val="none" w:sz="0" w:space="0" w:color="auto"/>
      </w:divBdr>
    </w:div>
    <w:div w:id="1104150961">
      <w:bodyDiv w:val="1"/>
      <w:marLeft w:val="0"/>
      <w:marRight w:val="0"/>
      <w:marTop w:val="0"/>
      <w:marBottom w:val="0"/>
      <w:divBdr>
        <w:top w:val="none" w:sz="0" w:space="0" w:color="auto"/>
        <w:left w:val="none" w:sz="0" w:space="0" w:color="auto"/>
        <w:bottom w:val="none" w:sz="0" w:space="0" w:color="auto"/>
        <w:right w:val="none" w:sz="0" w:space="0" w:color="auto"/>
      </w:divBdr>
    </w:div>
    <w:div w:id="1105612448">
      <w:bodyDiv w:val="1"/>
      <w:marLeft w:val="0"/>
      <w:marRight w:val="0"/>
      <w:marTop w:val="0"/>
      <w:marBottom w:val="0"/>
      <w:divBdr>
        <w:top w:val="none" w:sz="0" w:space="0" w:color="auto"/>
        <w:left w:val="none" w:sz="0" w:space="0" w:color="auto"/>
        <w:bottom w:val="none" w:sz="0" w:space="0" w:color="auto"/>
        <w:right w:val="none" w:sz="0" w:space="0" w:color="auto"/>
      </w:divBdr>
    </w:div>
    <w:div w:id="1107190799">
      <w:bodyDiv w:val="1"/>
      <w:marLeft w:val="0"/>
      <w:marRight w:val="0"/>
      <w:marTop w:val="0"/>
      <w:marBottom w:val="0"/>
      <w:divBdr>
        <w:top w:val="none" w:sz="0" w:space="0" w:color="auto"/>
        <w:left w:val="none" w:sz="0" w:space="0" w:color="auto"/>
        <w:bottom w:val="none" w:sz="0" w:space="0" w:color="auto"/>
        <w:right w:val="none" w:sz="0" w:space="0" w:color="auto"/>
      </w:divBdr>
    </w:div>
    <w:div w:id="1108311880">
      <w:bodyDiv w:val="1"/>
      <w:marLeft w:val="0"/>
      <w:marRight w:val="0"/>
      <w:marTop w:val="0"/>
      <w:marBottom w:val="0"/>
      <w:divBdr>
        <w:top w:val="none" w:sz="0" w:space="0" w:color="auto"/>
        <w:left w:val="none" w:sz="0" w:space="0" w:color="auto"/>
        <w:bottom w:val="none" w:sz="0" w:space="0" w:color="auto"/>
        <w:right w:val="none" w:sz="0" w:space="0" w:color="auto"/>
      </w:divBdr>
    </w:div>
    <w:div w:id="1108894118">
      <w:bodyDiv w:val="1"/>
      <w:marLeft w:val="0"/>
      <w:marRight w:val="0"/>
      <w:marTop w:val="0"/>
      <w:marBottom w:val="0"/>
      <w:divBdr>
        <w:top w:val="none" w:sz="0" w:space="0" w:color="auto"/>
        <w:left w:val="none" w:sz="0" w:space="0" w:color="auto"/>
        <w:bottom w:val="none" w:sz="0" w:space="0" w:color="auto"/>
        <w:right w:val="none" w:sz="0" w:space="0" w:color="auto"/>
      </w:divBdr>
    </w:div>
    <w:div w:id="1109351867">
      <w:bodyDiv w:val="1"/>
      <w:marLeft w:val="0"/>
      <w:marRight w:val="0"/>
      <w:marTop w:val="0"/>
      <w:marBottom w:val="0"/>
      <w:divBdr>
        <w:top w:val="none" w:sz="0" w:space="0" w:color="auto"/>
        <w:left w:val="none" w:sz="0" w:space="0" w:color="auto"/>
        <w:bottom w:val="none" w:sz="0" w:space="0" w:color="auto"/>
        <w:right w:val="none" w:sz="0" w:space="0" w:color="auto"/>
      </w:divBdr>
    </w:div>
    <w:div w:id="1109930012">
      <w:bodyDiv w:val="1"/>
      <w:marLeft w:val="0"/>
      <w:marRight w:val="0"/>
      <w:marTop w:val="0"/>
      <w:marBottom w:val="0"/>
      <w:divBdr>
        <w:top w:val="none" w:sz="0" w:space="0" w:color="auto"/>
        <w:left w:val="none" w:sz="0" w:space="0" w:color="auto"/>
        <w:bottom w:val="none" w:sz="0" w:space="0" w:color="auto"/>
        <w:right w:val="none" w:sz="0" w:space="0" w:color="auto"/>
      </w:divBdr>
    </w:div>
    <w:div w:id="1112213821">
      <w:bodyDiv w:val="1"/>
      <w:marLeft w:val="0"/>
      <w:marRight w:val="0"/>
      <w:marTop w:val="0"/>
      <w:marBottom w:val="0"/>
      <w:divBdr>
        <w:top w:val="none" w:sz="0" w:space="0" w:color="auto"/>
        <w:left w:val="none" w:sz="0" w:space="0" w:color="auto"/>
        <w:bottom w:val="none" w:sz="0" w:space="0" w:color="auto"/>
        <w:right w:val="none" w:sz="0" w:space="0" w:color="auto"/>
      </w:divBdr>
    </w:div>
    <w:div w:id="1112479394">
      <w:bodyDiv w:val="1"/>
      <w:marLeft w:val="0"/>
      <w:marRight w:val="0"/>
      <w:marTop w:val="0"/>
      <w:marBottom w:val="0"/>
      <w:divBdr>
        <w:top w:val="none" w:sz="0" w:space="0" w:color="auto"/>
        <w:left w:val="none" w:sz="0" w:space="0" w:color="auto"/>
        <w:bottom w:val="none" w:sz="0" w:space="0" w:color="auto"/>
        <w:right w:val="none" w:sz="0" w:space="0" w:color="auto"/>
      </w:divBdr>
    </w:div>
    <w:div w:id="1115949576">
      <w:bodyDiv w:val="1"/>
      <w:marLeft w:val="0"/>
      <w:marRight w:val="0"/>
      <w:marTop w:val="0"/>
      <w:marBottom w:val="0"/>
      <w:divBdr>
        <w:top w:val="none" w:sz="0" w:space="0" w:color="auto"/>
        <w:left w:val="none" w:sz="0" w:space="0" w:color="auto"/>
        <w:bottom w:val="none" w:sz="0" w:space="0" w:color="auto"/>
        <w:right w:val="none" w:sz="0" w:space="0" w:color="auto"/>
      </w:divBdr>
    </w:div>
    <w:div w:id="1117068618">
      <w:bodyDiv w:val="1"/>
      <w:marLeft w:val="0"/>
      <w:marRight w:val="0"/>
      <w:marTop w:val="0"/>
      <w:marBottom w:val="0"/>
      <w:divBdr>
        <w:top w:val="none" w:sz="0" w:space="0" w:color="auto"/>
        <w:left w:val="none" w:sz="0" w:space="0" w:color="auto"/>
        <w:bottom w:val="none" w:sz="0" w:space="0" w:color="auto"/>
        <w:right w:val="none" w:sz="0" w:space="0" w:color="auto"/>
      </w:divBdr>
    </w:div>
    <w:div w:id="1119492038">
      <w:bodyDiv w:val="1"/>
      <w:marLeft w:val="0"/>
      <w:marRight w:val="0"/>
      <w:marTop w:val="0"/>
      <w:marBottom w:val="0"/>
      <w:divBdr>
        <w:top w:val="none" w:sz="0" w:space="0" w:color="auto"/>
        <w:left w:val="none" w:sz="0" w:space="0" w:color="auto"/>
        <w:bottom w:val="none" w:sz="0" w:space="0" w:color="auto"/>
        <w:right w:val="none" w:sz="0" w:space="0" w:color="auto"/>
      </w:divBdr>
    </w:div>
    <w:div w:id="1121340702">
      <w:bodyDiv w:val="1"/>
      <w:marLeft w:val="0"/>
      <w:marRight w:val="0"/>
      <w:marTop w:val="0"/>
      <w:marBottom w:val="0"/>
      <w:divBdr>
        <w:top w:val="none" w:sz="0" w:space="0" w:color="auto"/>
        <w:left w:val="none" w:sz="0" w:space="0" w:color="auto"/>
        <w:bottom w:val="none" w:sz="0" w:space="0" w:color="auto"/>
        <w:right w:val="none" w:sz="0" w:space="0" w:color="auto"/>
      </w:divBdr>
    </w:div>
    <w:div w:id="1125541325">
      <w:bodyDiv w:val="1"/>
      <w:marLeft w:val="0"/>
      <w:marRight w:val="0"/>
      <w:marTop w:val="0"/>
      <w:marBottom w:val="0"/>
      <w:divBdr>
        <w:top w:val="none" w:sz="0" w:space="0" w:color="auto"/>
        <w:left w:val="none" w:sz="0" w:space="0" w:color="auto"/>
        <w:bottom w:val="none" w:sz="0" w:space="0" w:color="auto"/>
        <w:right w:val="none" w:sz="0" w:space="0" w:color="auto"/>
      </w:divBdr>
    </w:div>
    <w:div w:id="1126852745">
      <w:bodyDiv w:val="1"/>
      <w:marLeft w:val="0"/>
      <w:marRight w:val="0"/>
      <w:marTop w:val="0"/>
      <w:marBottom w:val="0"/>
      <w:divBdr>
        <w:top w:val="none" w:sz="0" w:space="0" w:color="auto"/>
        <w:left w:val="none" w:sz="0" w:space="0" w:color="auto"/>
        <w:bottom w:val="none" w:sz="0" w:space="0" w:color="auto"/>
        <w:right w:val="none" w:sz="0" w:space="0" w:color="auto"/>
      </w:divBdr>
    </w:div>
    <w:div w:id="1130628583">
      <w:bodyDiv w:val="1"/>
      <w:marLeft w:val="0"/>
      <w:marRight w:val="0"/>
      <w:marTop w:val="0"/>
      <w:marBottom w:val="0"/>
      <w:divBdr>
        <w:top w:val="none" w:sz="0" w:space="0" w:color="auto"/>
        <w:left w:val="none" w:sz="0" w:space="0" w:color="auto"/>
        <w:bottom w:val="none" w:sz="0" w:space="0" w:color="auto"/>
        <w:right w:val="none" w:sz="0" w:space="0" w:color="auto"/>
      </w:divBdr>
    </w:div>
    <w:div w:id="1131367836">
      <w:bodyDiv w:val="1"/>
      <w:marLeft w:val="0"/>
      <w:marRight w:val="0"/>
      <w:marTop w:val="0"/>
      <w:marBottom w:val="0"/>
      <w:divBdr>
        <w:top w:val="none" w:sz="0" w:space="0" w:color="auto"/>
        <w:left w:val="none" w:sz="0" w:space="0" w:color="auto"/>
        <w:bottom w:val="none" w:sz="0" w:space="0" w:color="auto"/>
        <w:right w:val="none" w:sz="0" w:space="0" w:color="auto"/>
      </w:divBdr>
    </w:div>
    <w:div w:id="1131704405">
      <w:bodyDiv w:val="1"/>
      <w:marLeft w:val="0"/>
      <w:marRight w:val="0"/>
      <w:marTop w:val="0"/>
      <w:marBottom w:val="0"/>
      <w:divBdr>
        <w:top w:val="none" w:sz="0" w:space="0" w:color="auto"/>
        <w:left w:val="none" w:sz="0" w:space="0" w:color="auto"/>
        <w:bottom w:val="none" w:sz="0" w:space="0" w:color="auto"/>
        <w:right w:val="none" w:sz="0" w:space="0" w:color="auto"/>
      </w:divBdr>
    </w:div>
    <w:div w:id="1132014305">
      <w:bodyDiv w:val="1"/>
      <w:marLeft w:val="0"/>
      <w:marRight w:val="0"/>
      <w:marTop w:val="0"/>
      <w:marBottom w:val="0"/>
      <w:divBdr>
        <w:top w:val="none" w:sz="0" w:space="0" w:color="auto"/>
        <w:left w:val="none" w:sz="0" w:space="0" w:color="auto"/>
        <w:bottom w:val="none" w:sz="0" w:space="0" w:color="auto"/>
        <w:right w:val="none" w:sz="0" w:space="0" w:color="auto"/>
      </w:divBdr>
    </w:div>
    <w:div w:id="1132016654">
      <w:bodyDiv w:val="1"/>
      <w:marLeft w:val="0"/>
      <w:marRight w:val="0"/>
      <w:marTop w:val="0"/>
      <w:marBottom w:val="0"/>
      <w:divBdr>
        <w:top w:val="none" w:sz="0" w:space="0" w:color="auto"/>
        <w:left w:val="none" w:sz="0" w:space="0" w:color="auto"/>
        <w:bottom w:val="none" w:sz="0" w:space="0" w:color="auto"/>
        <w:right w:val="none" w:sz="0" w:space="0" w:color="auto"/>
      </w:divBdr>
    </w:div>
    <w:div w:id="1132207405">
      <w:bodyDiv w:val="1"/>
      <w:marLeft w:val="0"/>
      <w:marRight w:val="0"/>
      <w:marTop w:val="0"/>
      <w:marBottom w:val="0"/>
      <w:divBdr>
        <w:top w:val="none" w:sz="0" w:space="0" w:color="auto"/>
        <w:left w:val="none" w:sz="0" w:space="0" w:color="auto"/>
        <w:bottom w:val="none" w:sz="0" w:space="0" w:color="auto"/>
        <w:right w:val="none" w:sz="0" w:space="0" w:color="auto"/>
      </w:divBdr>
    </w:div>
    <w:div w:id="1134132652">
      <w:bodyDiv w:val="1"/>
      <w:marLeft w:val="0"/>
      <w:marRight w:val="0"/>
      <w:marTop w:val="0"/>
      <w:marBottom w:val="0"/>
      <w:divBdr>
        <w:top w:val="none" w:sz="0" w:space="0" w:color="auto"/>
        <w:left w:val="none" w:sz="0" w:space="0" w:color="auto"/>
        <w:bottom w:val="none" w:sz="0" w:space="0" w:color="auto"/>
        <w:right w:val="none" w:sz="0" w:space="0" w:color="auto"/>
      </w:divBdr>
    </w:div>
    <w:div w:id="1139372492">
      <w:bodyDiv w:val="1"/>
      <w:marLeft w:val="0"/>
      <w:marRight w:val="0"/>
      <w:marTop w:val="0"/>
      <w:marBottom w:val="0"/>
      <w:divBdr>
        <w:top w:val="none" w:sz="0" w:space="0" w:color="auto"/>
        <w:left w:val="none" w:sz="0" w:space="0" w:color="auto"/>
        <w:bottom w:val="none" w:sz="0" w:space="0" w:color="auto"/>
        <w:right w:val="none" w:sz="0" w:space="0" w:color="auto"/>
      </w:divBdr>
    </w:div>
    <w:div w:id="1142186904">
      <w:bodyDiv w:val="1"/>
      <w:marLeft w:val="0"/>
      <w:marRight w:val="0"/>
      <w:marTop w:val="0"/>
      <w:marBottom w:val="0"/>
      <w:divBdr>
        <w:top w:val="none" w:sz="0" w:space="0" w:color="auto"/>
        <w:left w:val="none" w:sz="0" w:space="0" w:color="auto"/>
        <w:bottom w:val="none" w:sz="0" w:space="0" w:color="auto"/>
        <w:right w:val="none" w:sz="0" w:space="0" w:color="auto"/>
      </w:divBdr>
    </w:div>
    <w:div w:id="1142430042">
      <w:bodyDiv w:val="1"/>
      <w:marLeft w:val="0"/>
      <w:marRight w:val="0"/>
      <w:marTop w:val="0"/>
      <w:marBottom w:val="0"/>
      <w:divBdr>
        <w:top w:val="none" w:sz="0" w:space="0" w:color="auto"/>
        <w:left w:val="none" w:sz="0" w:space="0" w:color="auto"/>
        <w:bottom w:val="none" w:sz="0" w:space="0" w:color="auto"/>
        <w:right w:val="none" w:sz="0" w:space="0" w:color="auto"/>
      </w:divBdr>
    </w:div>
    <w:div w:id="1142965205">
      <w:bodyDiv w:val="1"/>
      <w:marLeft w:val="0"/>
      <w:marRight w:val="0"/>
      <w:marTop w:val="0"/>
      <w:marBottom w:val="0"/>
      <w:divBdr>
        <w:top w:val="none" w:sz="0" w:space="0" w:color="auto"/>
        <w:left w:val="none" w:sz="0" w:space="0" w:color="auto"/>
        <w:bottom w:val="none" w:sz="0" w:space="0" w:color="auto"/>
        <w:right w:val="none" w:sz="0" w:space="0" w:color="auto"/>
      </w:divBdr>
    </w:div>
    <w:div w:id="1143811779">
      <w:bodyDiv w:val="1"/>
      <w:marLeft w:val="0"/>
      <w:marRight w:val="0"/>
      <w:marTop w:val="0"/>
      <w:marBottom w:val="0"/>
      <w:divBdr>
        <w:top w:val="none" w:sz="0" w:space="0" w:color="auto"/>
        <w:left w:val="none" w:sz="0" w:space="0" w:color="auto"/>
        <w:bottom w:val="none" w:sz="0" w:space="0" w:color="auto"/>
        <w:right w:val="none" w:sz="0" w:space="0" w:color="auto"/>
      </w:divBdr>
    </w:div>
    <w:div w:id="1145509057">
      <w:bodyDiv w:val="1"/>
      <w:marLeft w:val="0"/>
      <w:marRight w:val="0"/>
      <w:marTop w:val="0"/>
      <w:marBottom w:val="0"/>
      <w:divBdr>
        <w:top w:val="none" w:sz="0" w:space="0" w:color="auto"/>
        <w:left w:val="none" w:sz="0" w:space="0" w:color="auto"/>
        <w:bottom w:val="none" w:sz="0" w:space="0" w:color="auto"/>
        <w:right w:val="none" w:sz="0" w:space="0" w:color="auto"/>
      </w:divBdr>
    </w:div>
    <w:div w:id="1146430054">
      <w:bodyDiv w:val="1"/>
      <w:marLeft w:val="0"/>
      <w:marRight w:val="0"/>
      <w:marTop w:val="0"/>
      <w:marBottom w:val="0"/>
      <w:divBdr>
        <w:top w:val="none" w:sz="0" w:space="0" w:color="auto"/>
        <w:left w:val="none" w:sz="0" w:space="0" w:color="auto"/>
        <w:bottom w:val="none" w:sz="0" w:space="0" w:color="auto"/>
        <w:right w:val="none" w:sz="0" w:space="0" w:color="auto"/>
      </w:divBdr>
    </w:div>
    <w:div w:id="1154565611">
      <w:bodyDiv w:val="1"/>
      <w:marLeft w:val="0"/>
      <w:marRight w:val="0"/>
      <w:marTop w:val="0"/>
      <w:marBottom w:val="0"/>
      <w:divBdr>
        <w:top w:val="none" w:sz="0" w:space="0" w:color="auto"/>
        <w:left w:val="none" w:sz="0" w:space="0" w:color="auto"/>
        <w:bottom w:val="none" w:sz="0" w:space="0" w:color="auto"/>
        <w:right w:val="none" w:sz="0" w:space="0" w:color="auto"/>
      </w:divBdr>
    </w:div>
    <w:div w:id="1154571003">
      <w:bodyDiv w:val="1"/>
      <w:marLeft w:val="0"/>
      <w:marRight w:val="0"/>
      <w:marTop w:val="0"/>
      <w:marBottom w:val="0"/>
      <w:divBdr>
        <w:top w:val="none" w:sz="0" w:space="0" w:color="auto"/>
        <w:left w:val="none" w:sz="0" w:space="0" w:color="auto"/>
        <w:bottom w:val="none" w:sz="0" w:space="0" w:color="auto"/>
        <w:right w:val="none" w:sz="0" w:space="0" w:color="auto"/>
      </w:divBdr>
    </w:div>
    <w:div w:id="1155991847">
      <w:bodyDiv w:val="1"/>
      <w:marLeft w:val="0"/>
      <w:marRight w:val="0"/>
      <w:marTop w:val="0"/>
      <w:marBottom w:val="0"/>
      <w:divBdr>
        <w:top w:val="none" w:sz="0" w:space="0" w:color="auto"/>
        <w:left w:val="none" w:sz="0" w:space="0" w:color="auto"/>
        <w:bottom w:val="none" w:sz="0" w:space="0" w:color="auto"/>
        <w:right w:val="none" w:sz="0" w:space="0" w:color="auto"/>
      </w:divBdr>
    </w:div>
    <w:div w:id="1160925923">
      <w:bodyDiv w:val="1"/>
      <w:marLeft w:val="0"/>
      <w:marRight w:val="0"/>
      <w:marTop w:val="0"/>
      <w:marBottom w:val="0"/>
      <w:divBdr>
        <w:top w:val="none" w:sz="0" w:space="0" w:color="auto"/>
        <w:left w:val="none" w:sz="0" w:space="0" w:color="auto"/>
        <w:bottom w:val="none" w:sz="0" w:space="0" w:color="auto"/>
        <w:right w:val="none" w:sz="0" w:space="0" w:color="auto"/>
      </w:divBdr>
    </w:div>
    <w:div w:id="1164315635">
      <w:bodyDiv w:val="1"/>
      <w:marLeft w:val="0"/>
      <w:marRight w:val="0"/>
      <w:marTop w:val="0"/>
      <w:marBottom w:val="0"/>
      <w:divBdr>
        <w:top w:val="none" w:sz="0" w:space="0" w:color="auto"/>
        <w:left w:val="none" w:sz="0" w:space="0" w:color="auto"/>
        <w:bottom w:val="none" w:sz="0" w:space="0" w:color="auto"/>
        <w:right w:val="none" w:sz="0" w:space="0" w:color="auto"/>
      </w:divBdr>
    </w:div>
    <w:div w:id="1167789532">
      <w:bodyDiv w:val="1"/>
      <w:marLeft w:val="0"/>
      <w:marRight w:val="0"/>
      <w:marTop w:val="0"/>
      <w:marBottom w:val="0"/>
      <w:divBdr>
        <w:top w:val="none" w:sz="0" w:space="0" w:color="auto"/>
        <w:left w:val="none" w:sz="0" w:space="0" w:color="auto"/>
        <w:bottom w:val="none" w:sz="0" w:space="0" w:color="auto"/>
        <w:right w:val="none" w:sz="0" w:space="0" w:color="auto"/>
      </w:divBdr>
    </w:div>
    <w:div w:id="1168249908">
      <w:bodyDiv w:val="1"/>
      <w:marLeft w:val="0"/>
      <w:marRight w:val="0"/>
      <w:marTop w:val="0"/>
      <w:marBottom w:val="0"/>
      <w:divBdr>
        <w:top w:val="none" w:sz="0" w:space="0" w:color="auto"/>
        <w:left w:val="none" w:sz="0" w:space="0" w:color="auto"/>
        <w:bottom w:val="none" w:sz="0" w:space="0" w:color="auto"/>
        <w:right w:val="none" w:sz="0" w:space="0" w:color="auto"/>
      </w:divBdr>
    </w:div>
    <w:div w:id="1171333127">
      <w:bodyDiv w:val="1"/>
      <w:marLeft w:val="0"/>
      <w:marRight w:val="0"/>
      <w:marTop w:val="0"/>
      <w:marBottom w:val="0"/>
      <w:divBdr>
        <w:top w:val="none" w:sz="0" w:space="0" w:color="auto"/>
        <w:left w:val="none" w:sz="0" w:space="0" w:color="auto"/>
        <w:bottom w:val="none" w:sz="0" w:space="0" w:color="auto"/>
        <w:right w:val="none" w:sz="0" w:space="0" w:color="auto"/>
      </w:divBdr>
    </w:div>
    <w:div w:id="1176000020">
      <w:bodyDiv w:val="1"/>
      <w:marLeft w:val="0"/>
      <w:marRight w:val="0"/>
      <w:marTop w:val="0"/>
      <w:marBottom w:val="0"/>
      <w:divBdr>
        <w:top w:val="none" w:sz="0" w:space="0" w:color="auto"/>
        <w:left w:val="none" w:sz="0" w:space="0" w:color="auto"/>
        <w:bottom w:val="none" w:sz="0" w:space="0" w:color="auto"/>
        <w:right w:val="none" w:sz="0" w:space="0" w:color="auto"/>
      </w:divBdr>
    </w:div>
    <w:div w:id="1176115703">
      <w:bodyDiv w:val="1"/>
      <w:marLeft w:val="0"/>
      <w:marRight w:val="0"/>
      <w:marTop w:val="0"/>
      <w:marBottom w:val="0"/>
      <w:divBdr>
        <w:top w:val="none" w:sz="0" w:space="0" w:color="auto"/>
        <w:left w:val="none" w:sz="0" w:space="0" w:color="auto"/>
        <w:bottom w:val="none" w:sz="0" w:space="0" w:color="auto"/>
        <w:right w:val="none" w:sz="0" w:space="0" w:color="auto"/>
      </w:divBdr>
    </w:div>
    <w:div w:id="1176923928">
      <w:bodyDiv w:val="1"/>
      <w:marLeft w:val="0"/>
      <w:marRight w:val="0"/>
      <w:marTop w:val="0"/>
      <w:marBottom w:val="0"/>
      <w:divBdr>
        <w:top w:val="none" w:sz="0" w:space="0" w:color="auto"/>
        <w:left w:val="none" w:sz="0" w:space="0" w:color="auto"/>
        <w:bottom w:val="none" w:sz="0" w:space="0" w:color="auto"/>
        <w:right w:val="none" w:sz="0" w:space="0" w:color="auto"/>
      </w:divBdr>
    </w:div>
    <w:div w:id="1176967867">
      <w:bodyDiv w:val="1"/>
      <w:marLeft w:val="0"/>
      <w:marRight w:val="0"/>
      <w:marTop w:val="0"/>
      <w:marBottom w:val="0"/>
      <w:divBdr>
        <w:top w:val="none" w:sz="0" w:space="0" w:color="auto"/>
        <w:left w:val="none" w:sz="0" w:space="0" w:color="auto"/>
        <w:bottom w:val="none" w:sz="0" w:space="0" w:color="auto"/>
        <w:right w:val="none" w:sz="0" w:space="0" w:color="auto"/>
      </w:divBdr>
    </w:div>
    <w:div w:id="1177386986">
      <w:bodyDiv w:val="1"/>
      <w:marLeft w:val="0"/>
      <w:marRight w:val="0"/>
      <w:marTop w:val="0"/>
      <w:marBottom w:val="0"/>
      <w:divBdr>
        <w:top w:val="none" w:sz="0" w:space="0" w:color="auto"/>
        <w:left w:val="none" w:sz="0" w:space="0" w:color="auto"/>
        <w:bottom w:val="none" w:sz="0" w:space="0" w:color="auto"/>
        <w:right w:val="none" w:sz="0" w:space="0" w:color="auto"/>
      </w:divBdr>
    </w:div>
    <w:div w:id="1179931588">
      <w:bodyDiv w:val="1"/>
      <w:marLeft w:val="0"/>
      <w:marRight w:val="0"/>
      <w:marTop w:val="0"/>
      <w:marBottom w:val="0"/>
      <w:divBdr>
        <w:top w:val="none" w:sz="0" w:space="0" w:color="auto"/>
        <w:left w:val="none" w:sz="0" w:space="0" w:color="auto"/>
        <w:bottom w:val="none" w:sz="0" w:space="0" w:color="auto"/>
        <w:right w:val="none" w:sz="0" w:space="0" w:color="auto"/>
      </w:divBdr>
    </w:div>
    <w:div w:id="1182017073">
      <w:bodyDiv w:val="1"/>
      <w:marLeft w:val="0"/>
      <w:marRight w:val="0"/>
      <w:marTop w:val="0"/>
      <w:marBottom w:val="0"/>
      <w:divBdr>
        <w:top w:val="none" w:sz="0" w:space="0" w:color="auto"/>
        <w:left w:val="none" w:sz="0" w:space="0" w:color="auto"/>
        <w:bottom w:val="none" w:sz="0" w:space="0" w:color="auto"/>
        <w:right w:val="none" w:sz="0" w:space="0" w:color="auto"/>
      </w:divBdr>
    </w:div>
    <w:div w:id="1184128980">
      <w:bodyDiv w:val="1"/>
      <w:marLeft w:val="0"/>
      <w:marRight w:val="0"/>
      <w:marTop w:val="0"/>
      <w:marBottom w:val="0"/>
      <w:divBdr>
        <w:top w:val="none" w:sz="0" w:space="0" w:color="auto"/>
        <w:left w:val="none" w:sz="0" w:space="0" w:color="auto"/>
        <w:bottom w:val="none" w:sz="0" w:space="0" w:color="auto"/>
        <w:right w:val="none" w:sz="0" w:space="0" w:color="auto"/>
      </w:divBdr>
    </w:div>
    <w:div w:id="1184633310">
      <w:bodyDiv w:val="1"/>
      <w:marLeft w:val="0"/>
      <w:marRight w:val="0"/>
      <w:marTop w:val="0"/>
      <w:marBottom w:val="0"/>
      <w:divBdr>
        <w:top w:val="none" w:sz="0" w:space="0" w:color="auto"/>
        <w:left w:val="none" w:sz="0" w:space="0" w:color="auto"/>
        <w:bottom w:val="none" w:sz="0" w:space="0" w:color="auto"/>
        <w:right w:val="none" w:sz="0" w:space="0" w:color="auto"/>
      </w:divBdr>
    </w:div>
    <w:div w:id="1185171463">
      <w:bodyDiv w:val="1"/>
      <w:marLeft w:val="0"/>
      <w:marRight w:val="0"/>
      <w:marTop w:val="0"/>
      <w:marBottom w:val="0"/>
      <w:divBdr>
        <w:top w:val="none" w:sz="0" w:space="0" w:color="auto"/>
        <w:left w:val="none" w:sz="0" w:space="0" w:color="auto"/>
        <w:bottom w:val="none" w:sz="0" w:space="0" w:color="auto"/>
        <w:right w:val="none" w:sz="0" w:space="0" w:color="auto"/>
      </w:divBdr>
    </w:div>
    <w:div w:id="1185552772">
      <w:bodyDiv w:val="1"/>
      <w:marLeft w:val="0"/>
      <w:marRight w:val="0"/>
      <w:marTop w:val="0"/>
      <w:marBottom w:val="0"/>
      <w:divBdr>
        <w:top w:val="none" w:sz="0" w:space="0" w:color="auto"/>
        <w:left w:val="none" w:sz="0" w:space="0" w:color="auto"/>
        <w:bottom w:val="none" w:sz="0" w:space="0" w:color="auto"/>
        <w:right w:val="none" w:sz="0" w:space="0" w:color="auto"/>
      </w:divBdr>
    </w:div>
    <w:div w:id="1185904119">
      <w:bodyDiv w:val="1"/>
      <w:marLeft w:val="0"/>
      <w:marRight w:val="0"/>
      <w:marTop w:val="0"/>
      <w:marBottom w:val="0"/>
      <w:divBdr>
        <w:top w:val="none" w:sz="0" w:space="0" w:color="auto"/>
        <w:left w:val="none" w:sz="0" w:space="0" w:color="auto"/>
        <w:bottom w:val="none" w:sz="0" w:space="0" w:color="auto"/>
        <w:right w:val="none" w:sz="0" w:space="0" w:color="auto"/>
      </w:divBdr>
    </w:div>
    <w:div w:id="1188836589">
      <w:bodyDiv w:val="1"/>
      <w:marLeft w:val="0"/>
      <w:marRight w:val="0"/>
      <w:marTop w:val="0"/>
      <w:marBottom w:val="0"/>
      <w:divBdr>
        <w:top w:val="none" w:sz="0" w:space="0" w:color="auto"/>
        <w:left w:val="none" w:sz="0" w:space="0" w:color="auto"/>
        <w:bottom w:val="none" w:sz="0" w:space="0" w:color="auto"/>
        <w:right w:val="none" w:sz="0" w:space="0" w:color="auto"/>
      </w:divBdr>
    </w:div>
    <w:div w:id="1189955321">
      <w:bodyDiv w:val="1"/>
      <w:marLeft w:val="0"/>
      <w:marRight w:val="0"/>
      <w:marTop w:val="0"/>
      <w:marBottom w:val="0"/>
      <w:divBdr>
        <w:top w:val="none" w:sz="0" w:space="0" w:color="auto"/>
        <w:left w:val="none" w:sz="0" w:space="0" w:color="auto"/>
        <w:bottom w:val="none" w:sz="0" w:space="0" w:color="auto"/>
        <w:right w:val="none" w:sz="0" w:space="0" w:color="auto"/>
      </w:divBdr>
    </w:div>
    <w:div w:id="1190295891">
      <w:bodyDiv w:val="1"/>
      <w:marLeft w:val="0"/>
      <w:marRight w:val="0"/>
      <w:marTop w:val="0"/>
      <w:marBottom w:val="0"/>
      <w:divBdr>
        <w:top w:val="none" w:sz="0" w:space="0" w:color="auto"/>
        <w:left w:val="none" w:sz="0" w:space="0" w:color="auto"/>
        <w:bottom w:val="none" w:sz="0" w:space="0" w:color="auto"/>
        <w:right w:val="none" w:sz="0" w:space="0" w:color="auto"/>
      </w:divBdr>
    </w:div>
    <w:div w:id="1192915509">
      <w:bodyDiv w:val="1"/>
      <w:marLeft w:val="0"/>
      <w:marRight w:val="0"/>
      <w:marTop w:val="0"/>
      <w:marBottom w:val="0"/>
      <w:divBdr>
        <w:top w:val="none" w:sz="0" w:space="0" w:color="auto"/>
        <w:left w:val="none" w:sz="0" w:space="0" w:color="auto"/>
        <w:bottom w:val="none" w:sz="0" w:space="0" w:color="auto"/>
        <w:right w:val="none" w:sz="0" w:space="0" w:color="auto"/>
      </w:divBdr>
    </w:div>
    <w:div w:id="1193112759">
      <w:bodyDiv w:val="1"/>
      <w:marLeft w:val="0"/>
      <w:marRight w:val="0"/>
      <w:marTop w:val="0"/>
      <w:marBottom w:val="0"/>
      <w:divBdr>
        <w:top w:val="none" w:sz="0" w:space="0" w:color="auto"/>
        <w:left w:val="none" w:sz="0" w:space="0" w:color="auto"/>
        <w:bottom w:val="none" w:sz="0" w:space="0" w:color="auto"/>
        <w:right w:val="none" w:sz="0" w:space="0" w:color="auto"/>
      </w:divBdr>
    </w:div>
    <w:div w:id="1193571348">
      <w:bodyDiv w:val="1"/>
      <w:marLeft w:val="0"/>
      <w:marRight w:val="0"/>
      <w:marTop w:val="0"/>
      <w:marBottom w:val="0"/>
      <w:divBdr>
        <w:top w:val="none" w:sz="0" w:space="0" w:color="auto"/>
        <w:left w:val="none" w:sz="0" w:space="0" w:color="auto"/>
        <w:bottom w:val="none" w:sz="0" w:space="0" w:color="auto"/>
        <w:right w:val="none" w:sz="0" w:space="0" w:color="auto"/>
      </w:divBdr>
    </w:div>
    <w:div w:id="1194222064">
      <w:bodyDiv w:val="1"/>
      <w:marLeft w:val="0"/>
      <w:marRight w:val="0"/>
      <w:marTop w:val="0"/>
      <w:marBottom w:val="0"/>
      <w:divBdr>
        <w:top w:val="none" w:sz="0" w:space="0" w:color="auto"/>
        <w:left w:val="none" w:sz="0" w:space="0" w:color="auto"/>
        <w:bottom w:val="none" w:sz="0" w:space="0" w:color="auto"/>
        <w:right w:val="none" w:sz="0" w:space="0" w:color="auto"/>
      </w:divBdr>
    </w:div>
    <w:div w:id="1194876945">
      <w:bodyDiv w:val="1"/>
      <w:marLeft w:val="0"/>
      <w:marRight w:val="0"/>
      <w:marTop w:val="0"/>
      <w:marBottom w:val="0"/>
      <w:divBdr>
        <w:top w:val="none" w:sz="0" w:space="0" w:color="auto"/>
        <w:left w:val="none" w:sz="0" w:space="0" w:color="auto"/>
        <w:bottom w:val="none" w:sz="0" w:space="0" w:color="auto"/>
        <w:right w:val="none" w:sz="0" w:space="0" w:color="auto"/>
      </w:divBdr>
    </w:div>
    <w:div w:id="1195002462">
      <w:bodyDiv w:val="1"/>
      <w:marLeft w:val="0"/>
      <w:marRight w:val="0"/>
      <w:marTop w:val="0"/>
      <w:marBottom w:val="0"/>
      <w:divBdr>
        <w:top w:val="none" w:sz="0" w:space="0" w:color="auto"/>
        <w:left w:val="none" w:sz="0" w:space="0" w:color="auto"/>
        <w:bottom w:val="none" w:sz="0" w:space="0" w:color="auto"/>
        <w:right w:val="none" w:sz="0" w:space="0" w:color="auto"/>
      </w:divBdr>
    </w:div>
    <w:div w:id="1195386291">
      <w:bodyDiv w:val="1"/>
      <w:marLeft w:val="0"/>
      <w:marRight w:val="0"/>
      <w:marTop w:val="0"/>
      <w:marBottom w:val="0"/>
      <w:divBdr>
        <w:top w:val="none" w:sz="0" w:space="0" w:color="auto"/>
        <w:left w:val="none" w:sz="0" w:space="0" w:color="auto"/>
        <w:bottom w:val="none" w:sz="0" w:space="0" w:color="auto"/>
        <w:right w:val="none" w:sz="0" w:space="0" w:color="auto"/>
      </w:divBdr>
    </w:div>
    <w:div w:id="1202134631">
      <w:bodyDiv w:val="1"/>
      <w:marLeft w:val="0"/>
      <w:marRight w:val="0"/>
      <w:marTop w:val="0"/>
      <w:marBottom w:val="0"/>
      <w:divBdr>
        <w:top w:val="none" w:sz="0" w:space="0" w:color="auto"/>
        <w:left w:val="none" w:sz="0" w:space="0" w:color="auto"/>
        <w:bottom w:val="none" w:sz="0" w:space="0" w:color="auto"/>
        <w:right w:val="none" w:sz="0" w:space="0" w:color="auto"/>
      </w:divBdr>
    </w:div>
    <w:div w:id="1202474365">
      <w:bodyDiv w:val="1"/>
      <w:marLeft w:val="0"/>
      <w:marRight w:val="0"/>
      <w:marTop w:val="0"/>
      <w:marBottom w:val="0"/>
      <w:divBdr>
        <w:top w:val="none" w:sz="0" w:space="0" w:color="auto"/>
        <w:left w:val="none" w:sz="0" w:space="0" w:color="auto"/>
        <w:bottom w:val="none" w:sz="0" w:space="0" w:color="auto"/>
        <w:right w:val="none" w:sz="0" w:space="0" w:color="auto"/>
      </w:divBdr>
    </w:div>
    <w:div w:id="1205167925">
      <w:bodyDiv w:val="1"/>
      <w:marLeft w:val="0"/>
      <w:marRight w:val="0"/>
      <w:marTop w:val="0"/>
      <w:marBottom w:val="0"/>
      <w:divBdr>
        <w:top w:val="none" w:sz="0" w:space="0" w:color="auto"/>
        <w:left w:val="none" w:sz="0" w:space="0" w:color="auto"/>
        <w:bottom w:val="none" w:sz="0" w:space="0" w:color="auto"/>
        <w:right w:val="none" w:sz="0" w:space="0" w:color="auto"/>
      </w:divBdr>
    </w:div>
    <w:div w:id="1210999066">
      <w:bodyDiv w:val="1"/>
      <w:marLeft w:val="0"/>
      <w:marRight w:val="0"/>
      <w:marTop w:val="0"/>
      <w:marBottom w:val="0"/>
      <w:divBdr>
        <w:top w:val="none" w:sz="0" w:space="0" w:color="auto"/>
        <w:left w:val="none" w:sz="0" w:space="0" w:color="auto"/>
        <w:bottom w:val="none" w:sz="0" w:space="0" w:color="auto"/>
        <w:right w:val="none" w:sz="0" w:space="0" w:color="auto"/>
      </w:divBdr>
    </w:div>
    <w:div w:id="1211574664">
      <w:bodyDiv w:val="1"/>
      <w:marLeft w:val="0"/>
      <w:marRight w:val="0"/>
      <w:marTop w:val="0"/>
      <w:marBottom w:val="0"/>
      <w:divBdr>
        <w:top w:val="none" w:sz="0" w:space="0" w:color="auto"/>
        <w:left w:val="none" w:sz="0" w:space="0" w:color="auto"/>
        <w:bottom w:val="none" w:sz="0" w:space="0" w:color="auto"/>
        <w:right w:val="none" w:sz="0" w:space="0" w:color="auto"/>
      </w:divBdr>
    </w:div>
    <w:div w:id="1216770862">
      <w:bodyDiv w:val="1"/>
      <w:marLeft w:val="0"/>
      <w:marRight w:val="0"/>
      <w:marTop w:val="0"/>
      <w:marBottom w:val="0"/>
      <w:divBdr>
        <w:top w:val="none" w:sz="0" w:space="0" w:color="auto"/>
        <w:left w:val="none" w:sz="0" w:space="0" w:color="auto"/>
        <w:bottom w:val="none" w:sz="0" w:space="0" w:color="auto"/>
        <w:right w:val="none" w:sz="0" w:space="0" w:color="auto"/>
      </w:divBdr>
    </w:div>
    <w:div w:id="1221018207">
      <w:bodyDiv w:val="1"/>
      <w:marLeft w:val="0"/>
      <w:marRight w:val="0"/>
      <w:marTop w:val="0"/>
      <w:marBottom w:val="0"/>
      <w:divBdr>
        <w:top w:val="none" w:sz="0" w:space="0" w:color="auto"/>
        <w:left w:val="none" w:sz="0" w:space="0" w:color="auto"/>
        <w:bottom w:val="none" w:sz="0" w:space="0" w:color="auto"/>
        <w:right w:val="none" w:sz="0" w:space="0" w:color="auto"/>
      </w:divBdr>
    </w:div>
    <w:div w:id="1224025681">
      <w:bodyDiv w:val="1"/>
      <w:marLeft w:val="0"/>
      <w:marRight w:val="0"/>
      <w:marTop w:val="0"/>
      <w:marBottom w:val="0"/>
      <w:divBdr>
        <w:top w:val="none" w:sz="0" w:space="0" w:color="auto"/>
        <w:left w:val="none" w:sz="0" w:space="0" w:color="auto"/>
        <w:bottom w:val="none" w:sz="0" w:space="0" w:color="auto"/>
        <w:right w:val="none" w:sz="0" w:space="0" w:color="auto"/>
      </w:divBdr>
    </w:div>
    <w:div w:id="1227063279">
      <w:bodyDiv w:val="1"/>
      <w:marLeft w:val="0"/>
      <w:marRight w:val="0"/>
      <w:marTop w:val="0"/>
      <w:marBottom w:val="0"/>
      <w:divBdr>
        <w:top w:val="none" w:sz="0" w:space="0" w:color="auto"/>
        <w:left w:val="none" w:sz="0" w:space="0" w:color="auto"/>
        <w:bottom w:val="none" w:sz="0" w:space="0" w:color="auto"/>
        <w:right w:val="none" w:sz="0" w:space="0" w:color="auto"/>
      </w:divBdr>
    </w:div>
    <w:div w:id="1227649195">
      <w:bodyDiv w:val="1"/>
      <w:marLeft w:val="0"/>
      <w:marRight w:val="0"/>
      <w:marTop w:val="0"/>
      <w:marBottom w:val="0"/>
      <w:divBdr>
        <w:top w:val="none" w:sz="0" w:space="0" w:color="auto"/>
        <w:left w:val="none" w:sz="0" w:space="0" w:color="auto"/>
        <w:bottom w:val="none" w:sz="0" w:space="0" w:color="auto"/>
        <w:right w:val="none" w:sz="0" w:space="0" w:color="auto"/>
      </w:divBdr>
    </w:div>
    <w:div w:id="1228105907">
      <w:bodyDiv w:val="1"/>
      <w:marLeft w:val="0"/>
      <w:marRight w:val="0"/>
      <w:marTop w:val="0"/>
      <w:marBottom w:val="0"/>
      <w:divBdr>
        <w:top w:val="none" w:sz="0" w:space="0" w:color="auto"/>
        <w:left w:val="none" w:sz="0" w:space="0" w:color="auto"/>
        <w:bottom w:val="none" w:sz="0" w:space="0" w:color="auto"/>
        <w:right w:val="none" w:sz="0" w:space="0" w:color="auto"/>
      </w:divBdr>
    </w:div>
    <w:div w:id="1229993385">
      <w:bodyDiv w:val="1"/>
      <w:marLeft w:val="0"/>
      <w:marRight w:val="0"/>
      <w:marTop w:val="0"/>
      <w:marBottom w:val="0"/>
      <w:divBdr>
        <w:top w:val="none" w:sz="0" w:space="0" w:color="auto"/>
        <w:left w:val="none" w:sz="0" w:space="0" w:color="auto"/>
        <w:bottom w:val="none" w:sz="0" w:space="0" w:color="auto"/>
        <w:right w:val="none" w:sz="0" w:space="0" w:color="auto"/>
      </w:divBdr>
    </w:div>
    <w:div w:id="1231235893">
      <w:bodyDiv w:val="1"/>
      <w:marLeft w:val="0"/>
      <w:marRight w:val="0"/>
      <w:marTop w:val="0"/>
      <w:marBottom w:val="0"/>
      <w:divBdr>
        <w:top w:val="none" w:sz="0" w:space="0" w:color="auto"/>
        <w:left w:val="none" w:sz="0" w:space="0" w:color="auto"/>
        <w:bottom w:val="none" w:sz="0" w:space="0" w:color="auto"/>
        <w:right w:val="none" w:sz="0" w:space="0" w:color="auto"/>
      </w:divBdr>
    </w:div>
    <w:div w:id="1231303964">
      <w:bodyDiv w:val="1"/>
      <w:marLeft w:val="0"/>
      <w:marRight w:val="0"/>
      <w:marTop w:val="0"/>
      <w:marBottom w:val="0"/>
      <w:divBdr>
        <w:top w:val="none" w:sz="0" w:space="0" w:color="auto"/>
        <w:left w:val="none" w:sz="0" w:space="0" w:color="auto"/>
        <w:bottom w:val="none" w:sz="0" w:space="0" w:color="auto"/>
        <w:right w:val="none" w:sz="0" w:space="0" w:color="auto"/>
      </w:divBdr>
    </w:div>
    <w:div w:id="1231699447">
      <w:bodyDiv w:val="1"/>
      <w:marLeft w:val="0"/>
      <w:marRight w:val="0"/>
      <w:marTop w:val="0"/>
      <w:marBottom w:val="0"/>
      <w:divBdr>
        <w:top w:val="none" w:sz="0" w:space="0" w:color="auto"/>
        <w:left w:val="none" w:sz="0" w:space="0" w:color="auto"/>
        <w:bottom w:val="none" w:sz="0" w:space="0" w:color="auto"/>
        <w:right w:val="none" w:sz="0" w:space="0" w:color="auto"/>
      </w:divBdr>
    </w:div>
    <w:div w:id="1232159721">
      <w:bodyDiv w:val="1"/>
      <w:marLeft w:val="0"/>
      <w:marRight w:val="0"/>
      <w:marTop w:val="0"/>
      <w:marBottom w:val="0"/>
      <w:divBdr>
        <w:top w:val="none" w:sz="0" w:space="0" w:color="auto"/>
        <w:left w:val="none" w:sz="0" w:space="0" w:color="auto"/>
        <w:bottom w:val="none" w:sz="0" w:space="0" w:color="auto"/>
        <w:right w:val="none" w:sz="0" w:space="0" w:color="auto"/>
      </w:divBdr>
    </w:div>
    <w:div w:id="1232350535">
      <w:bodyDiv w:val="1"/>
      <w:marLeft w:val="0"/>
      <w:marRight w:val="0"/>
      <w:marTop w:val="0"/>
      <w:marBottom w:val="0"/>
      <w:divBdr>
        <w:top w:val="none" w:sz="0" w:space="0" w:color="auto"/>
        <w:left w:val="none" w:sz="0" w:space="0" w:color="auto"/>
        <w:bottom w:val="none" w:sz="0" w:space="0" w:color="auto"/>
        <w:right w:val="none" w:sz="0" w:space="0" w:color="auto"/>
      </w:divBdr>
    </w:div>
    <w:div w:id="1234271020">
      <w:bodyDiv w:val="1"/>
      <w:marLeft w:val="0"/>
      <w:marRight w:val="0"/>
      <w:marTop w:val="0"/>
      <w:marBottom w:val="0"/>
      <w:divBdr>
        <w:top w:val="none" w:sz="0" w:space="0" w:color="auto"/>
        <w:left w:val="none" w:sz="0" w:space="0" w:color="auto"/>
        <w:bottom w:val="none" w:sz="0" w:space="0" w:color="auto"/>
        <w:right w:val="none" w:sz="0" w:space="0" w:color="auto"/>
      </w:divBdr>
    </w:div>
    <w:div w:id="1245996105">
      <w:bodyDiv w:val="1"/>
      <w:marLeft w:val="0"/>
      <w:marRight w:val="0"/>
      <w:marTop w:val="0"/>
      <w:marBottom w:val="0"/>
      <w:divBdr>
        <w:top w:val="none" w:sz="0" w:space="0" w:color="auto"/>
        <w:left w:val="none" w:sz="0" w:space="0" w:color="auto"/>
        <w:bottom w:val="none" w:sz="0" w:space="0" w:color="auto"/>
        <w:right w:val="none" w:sz="0" w:space="0" w:color="auto"/>
      </w:divBdr>
    </w:div>
    <w:div w:id="1246066974">
      <w:bodyDiv w:val="1"/>
      <w:marLeft w:val="0"/>
      <w:marRight w:val="0"/>
      <w:marTop w:val="0"/>
      <w:marBottom w:val="0"/>
      <w:divBdr>
        <w:top w:val="none" w:sz="0" w:space="0" w:color="auto"/>
        <w:left w:val="none" w:sz="0" w:space="0" w:color="auto"/>
        <w:bottom w:val="none" w:sz="0" w:space="0" w:color="auto"/>
        <w:right w:val="none" w:sz="0" w:space="0" w:color="auto"/>
      </w:divBdr>
    </w:div>
    <w:div w:id="1252472736">
      <w:bodyDiv w:val="1"/>
      <w:marLeft w:val="0"/>
      <w:marRight w:val="0"/>
      <w:marTop w:val="0"/>
      <w:marBottom w:val="0"/>
      <w:divBdr>
        <w:top w:val="none" w:sz="0" w:space="0" w:color="auto"/>
        <w:left w:val="none" w:sz="0" w:space="0" w:color="auto"/>
        <w:bottom w:val="none" w:sz="0" w:space="0" w:color="auto"/>
        <w:right w:val="none" w:sz="0" w:space="0" w:color="auto"/>
      </w:divBdr>
    </w:div>
    <w:div w:id="1252592828">
      <w:bodyDiv w:val="1"/>
      <w:marLeft w:val="0"/>
      <w:marRight w:val="0"/>
      <w:marTop w:val="0"/>
      <w:marBottom w:val="0"/>
      <w:divBdr>
        <w:top w:val="none" w:sz="0" w:space="0" w:color="auto"/>
        <w:left w:val="none" w:sz="0" w:space="0" w:color="auto"/>
        <w:bottom w:val="none" w:sz="0" w:space="0" w:color="auto"/>
        <w:right w:val="none" w:sz="0" w:space="0" w:color="auto"/>
      </w:divBdr>
    </w:div>
    <w:div w:id="1253129151">
      <w:bodyDiv w:val="1"/>
      <w:marLeft w:val="0"/>
      <w:marRight w:val="0"/>
      <w:marTop w:val="0"/>
      <w:marBottom w:val="0"/>
      <w:divBdr>
        <w:top w:val="none" w:sz="0" w:space="0" w:color="auto"/>
        <w:left w:val="none" w:sz="0" w:space="0" w:color="auto"/>
        <w:bottom w:val="none" w:sz="0" w:space="0" w:color="auto"/>
        <w:right w:val="none" w:sz="0" w:space="0" w:color="auto"/>
      </w:divBdr>
    </w:div>
    <w:div w:id="1255935751">
      <w:bodyDiv w:val="1"/>
      <w:marLeft w:val="0"/>
      <w:marRight w:val="0"/>
      <w:marTop w:val="0"/>
      <w:marBottom w:val="0"/>
      <w:divBdr>
        <w:top w:val="none" w:sz="0" w:space="0" w:color="auto"/>
        <w:left w:val="none" w:sz="0" w:space="0" w:color="auto"/>
        <w:bottom w:val="none" w:sz="0" w:space="0" w:color="auto"/>
        <w:right w:val="none" w:sz="0" w:space="0" w:color="auto"/>
      </w:divBdr>
    </w:div>
    <w:div w:id="1260139076">
      <w:bodyDiv w:val="1"/>
      <w:marLeft w:val="0"/>
      <w:marRight w:val="0"/>
      <w:marTop w:val="0"/>
      <w:marBottom w:val="0"/>
      <w:divBdr>
        <w:top w:val="none" w:sz="0" w:space="0" w:color="auto"/>
        <w:left w:val="none" w:sz="0" w:space="0" w:color="auto"/>
        <w:bottom w:val="none" w:sz="0" w:space="0" w:color="auto"/>
        <w:right w:val="none" w:sz="0" w:space="0" w:color="auto"/>
      </w:divBdr>
    </w:div>
    <w:div w:id="1261372819">
      <w:bodyDiv w:val="1"/>
      <w:marLeft w:val="0"/>
      <w:marRight w:val="0"/>
      <w:marTop w:val="0"/>
      <w:marBottom w:val="0"/>
      <w:divBdr>
        <w:top w:val="none" w:sz="0" w:space="0" w:color="auto"/>
        <w:left w:val="none" w:sz="0" w:space="0" w:color="auto"/>
        <w:bottom w:val="none" w:sz="0" w:space="0" w:color="auto"/>
        <w:right w:val="none" w:sz="0" w:space="0" w:color="auto"/>
      </w:divBdr>
    </w:div>
    <w:div w:id="1265924050">
      <w:bodyDiv w:val="1"/>
      <w:marLeft w:val="0"/>
      <w:marRight w:val="0"/>
      <w:marTop w:val="0"/>
      <w:marBottom w:val="0"/>
      <w:divBdr>
        <w:top w:val="none" w:sz="0" w:space="0" w:color="auto"/>
        <w:left w:val="none" w:sz="0" w:space="0" w:color="auto"/>
        <w:bottom w:val="none" w:sz="0" w:space="0" w:color="auto"/>
        <w:right w:val="none" w:sz="0" w:space="0" w:color="auto"/>
      </w:divBdr>
    </w:div>
    <w:div w:id="1267276891">
      <w:bodyDiv w:val="1"/>
      <w:marLeft w:val="0"/>
      <w:marRight w:val="0"/>
      <w:marTop w:val="0"/>
      <w:marBottom w:val="0"/>
      <w:divBdr>
        <w:top w:val="none" w:sz="0" w:space="0" w:color="auto"/>
        <w:left w:val="none" w:sz="0" w:space="0" w:color="auto"/>
        <w:bottom w:val="none" w:sz="0" w:space="0" w:color="auto"/>
        <w:right w:val="none" w:sz="0" w:space="0" w:color="auto"/>
      </w:divBdr>
    </w:div>
    <w:div w:id="1269585071">
      <w:bodyDiv w:val="1"/>
      <w:marLeft w:val="0"/>
      <w:marRight w:val="0"/>
      <w:marTop w:val="0"/>
      <w:marBottom w:val="0"/>
      <w:divBdr>
        <w:top w:val="none" w:sz="0" w:space="0" w:color="auto"/>
        <w:left w:val="none" w:sz="0" w:space="0" w:color="auto"/>
        <w:bottom w:val="none" w:sz="0" w:space="0" w:color="auto"/>
        <w:right w:val="none" w:sz="0" w:space="0" w:color="auto"/>
      </w:divBdr>
    </w:div>
    <w:div w:id="1276214258">
      <w:bodyDiv w:val="1"/>
      <w:marLeft w:val="0"/>
      <w:marRight w:val="0"/>
      <w:marTop w:val="0"/>
      <w:marBottom w:val="0"/>
      <w:divBdr>
        <w:top w:val="none" w:sz="0" w:space="0" w:color="auto"/>
        <w:left w:val="none" w:sz="0" w:space="0" w:color="auto"/>
        <w:bottom w:val="none" w:sz="0" w:space="0" w:color="auto"/>
        <w:right w:val="none" w:sz="0" w:space="0" w:color="auto"/>
      </w:divBdr>
    </w:div>
    <w:div w:id="1278289764">
      <w:bodyDiv w:val="1"/>
      <w:marLeft w:val="0"/>
      <w:marRight w:val="0"/>
      <w:marTop w:val="0"/>
      <w:marBottom w:val="0"/>
      <w:divBdr>
        <w:top w:val="none" w:sz="0" w:space="0" w:color="auto"/>
        <w:left w:val="none" w:sz="0" w:space="0" w:color="auto"/>
        <w:bottom w:val="none" w:sz="0" w:space="0" w:color="auto"/>
        <w:right w:val="none" w:sz="0" w:space="0" w:color="auto"/>
      </w:divBdr>
    </w:div>
    <w:div w:id="1279604089">
      <w:bodyDiv w:val="1"/>
      <w:marLeft w:val="0"/>
      <w:marRight w:val="0"/>
      <w:marTop w:val="0"/>
      <w:marBottom w:val="0"/>
      <w:divBdr>
        <w:top w:val="none" w:sz="0" w:space="0" w:color="auto"/>
        <w:left w:val="none" w:sz="0" w:space="0" w:color="auto"/>
        <w:bottom w:val="none" w:sz="0" w:space="0" w:color="auto"/>
        <w:right w:val="none" w:sz="0" w:space="0" w:color="auto"/>
      </w:divBdr>
    </w:div>
    <w:div w:id="1280606045">
      <w:bodyDiv w:val="1"/>
      <w:marLeft w:val="0"/>
      <w:marRight w:val="0"/>
      <w:marTop w:val="0"/>
      <w:marBottom w:val="0"/>
      <w:divBdr>
        <w:top w:val="none" w:sz="0" w:space="0" w:color="auto"/>
        <w:left w:val="none" w:sz="0" w:space="0" w:color="auto"/>
        <w:bottom w:val="none" w:sz="0" w:space="0" w:color="auto"/>
        <w:right w:val="none" w:sz="0" w:space="0" w:color="auto"/>
      </w:divBdr>
    </w:div>
    <w:div w:id="1282806004">
      <w:bodyDiv w:val="1"/>
      <w:marLeft w:val="0"/>
      <w:marRight w:val="0"/>
      <w:marTop w:val="0"/>
      <w:marBottom w:val="0"/>
      <w:divBdr>
        <w:top w:val="none" w:sz="0" w:space="0" w:color="auto"/>
        <w:left w:val="none" w:sz="0" w:space="0" w:color="auto"/>
        <w:bottom w:val="none" w:sz="0" w:space="0" w:color="auto"/>
        <w:right w:val="none" w:sz="0" w:space="0" w:color="auto"/>
      </w:divBdr>
    </w:div>
    <w:div w:id="1282959943">
      <w:bodyDiv w:val="1"/>
      <w:marLeft w:val="0"/>
      <w:marRight w:val="0"/>
      <w:marTop w:val="0"/>
      <w:marBottom w:val="0"/>
      <w:divBdr>
        <w:top w:val="none" w:sz="0" w:space="0" w:color="auto"/>
        <w:left w:val="none" w:sz="0" w:space="0" w:color="auto"/>
        <w:bottom w:val="none" w:sz="0" w:space="0" w:color="auto"/>
        <w:right w:val="none" w:sz="0" w:space="0" w:color="auto"/>
      </w:divBdr>
    </w:div>
    <w:div w:id="1285887177">
      <w:bodyDiv w:val="1"/>
      <w:marLeft w:val="0"/>
      <w:marRight w:val="0"/>
      <w:marTop w:val="0"/>
      <w:marBottom w:val="0"/>
      <w:divBdr>
        <w:top w:val="none" w:sz="0" w:space="0" w:color="auto"/>
        <w:left w:val="none" w:sz="0" w:space="0" w:color="auto"/>
        <w:bottom w:val="none" w:sz="0" w:space="0" w:color="auto"/>
        <w:right w:val="none" w:sz="0" w:space="0" w:color="auto"/>
      </w:divBdr>
    </w:div>
    <w:div w:id="1287348698">
      <w:bodyDiv w:val="1"/>
      <w:marLeft w:val="0"/>
      <w:marRight w:val="0"/>
      <w:marTop w:val="0"/>
      <w:marBottom w:val="0"/>
      <w:divBdr>
        <w:top w:val="none" w:sz="0" w:space="0" w:color="auto"/>
        <w:left w:val="none" w:sz="0" w:space="0" w:color="auto"/>
        <w:bottom w:val="none" w:sz="0" w:space="0" w:color="auto"/>
        <w:right w:val="none" w:sz="0" w:space="0" w:color="auto"/>
      </w:divBdr>
    </w:div>
    <w:div w:id="1293098247">
      <w:bodyDiv w:val="1"/>
      <w:marLeft w:val="0"/>
      <w:marRight w:val="0"/>
      <w:marTop w:val="0"/>
      <w:marBottom w:val="0"/>
      <w:divBdr>
        <w:top w:val="none" w:sz="0" w:space="0" w:color="auto"/>
        <w:left w:val="none" w:sz="0" w:space="0" w:color="auto"/>
        <w:bottom w:val="none" w:sz="0" w:space="0" w:color="auto"/>
        <w:right w:val="none" w:sz="0" w:space="0" w:color="auto"/>
      </w:divBdr>
    </w:div>
    <w:div w:id="1297104424">
      <w:bodyDiv w:val="1"/>
      <w:marLeft w:val="0"/>
      <w:marRight w:val="0"/>
      <w:marTop w:val="0"/>
      <w:marBottom w:val="0"/>
      <w:divBdr>
        <w:top w:val="none" w:sz="0" w:space="0" w:color="auto"/>
        <w:left w:val="none" w:sz="0" w:space="0" w:color="auto"/>
        <w:bottom w:val="none" w:sz="0" w:space="0" w:color="auto"/>
        <w:right w:val="none" w:sz="0" w:space="0" w:color="auto"/>
      </w:divBdr>
    </w:div>
    <w:div w:id="1299411565">
      <w:bodyDiv w:val="1"/>
      <w:marLeft w:val="0"/>
      <w:marRight w:val="0"/>
      <w:marTop w:val="0"/>
      <w:marBottom w:val="0"/>
      <w:divBdr>
        <w:top w:val="none" w:sz="0" w:space="0" w:color="auto"/>
        <w:left w:val="none" w:sz="0" w:space="0" w:color="auto"/>
        <w:bottom w:val="none" w:sz="0" w:space="0" w:color="auto"/>
        <w:right w:val="none" w:sz="0" w:space="0" w:color="auto"/>
      </w:divBdr>
    </w:div>
    <w:div w:id="1301304207">
      <w:bodyDiv w:val="1"/>
      <w:marLeft w:val="0"/>
      <w:marRight w:val="0"/>
      <w:marTop w:val="0"/>
      <w:marBottom w:val="0"/>
      <w:divBdr>
        <w:top w:val="none" w:sz="0" w:space="0" w:color="auto"/>
        <w:left w:val="none" w:sz="0" w:space="0" w:color="auto"/>
        <w:bottom w:val="none" w:sz="0" w:space="0" w:color="auto"/>
        <w:right w:val="none" w:sz="0" w:space="0" w:color="auto"/>
      </w:divBdr>
    </w:div>
    <w:div w:id="1302153214">
      <w:bodyDiv w:val="1"/>
      <w:marLeft w:val="0"/>
      <w:marRight w:val="0"/>
      <w:marTop w:val="0"/>
      <w:marBottom w:val="0"/>
      <w:divBdr>
        <w:top w:val="none" w:sz="0" w:space="0" w:color="auto"/>
        <w:left w:val="none" w:sz="0" w:space="0" w:color="auto"/>
        <w:bottom w:val="none" w:sz="0" w:space="0" w:color="auto"/>
        <w:right w:val="none" w:sz="0" w:space="0" w:color="auto"/>
      </w:divBdr>
    </w:div>
    <w:div w:id="1305812890">
      <w:bodyDiv w:val="1"/>
      <w:marLeft w:val="0"/>
      <w:marRight w:val="0"/>
      <w:marTop w:val="0"/>
      <w:marBottom w:val="0"/>
      <w:divBdr>
        <w:top w:val="none" w:sz="0" w:space="0" w:color="auto"/>
        <w:left w:val="none" w:sz="0" w:space="0" w:color="auto"/>
        <w:bottom w:val="none" w:sz="0" w:space="0" w:color="auto"/>
        <w:right w:val="none" w:sz="0" w:space="0" w:color="auto"/>
      </w:divBdr>
    </w:div>
    <w:div w:id="1308629213">
      <w:bodyDiv w:val="1"/>
      <w:marLeft w:val="0"/>
      <w:marRight w:val="0"/>
      <w:marTop w:val="0"/>
      <w:marBottom w:val="0"/>
      <w:divBdr>
        <w:top w:val="none" w:sz="0" w:space="0" w:color="auto"/>
        <w:left w:val="none" w:sz="0" w:space="0" w:color="auto"/>
        <w:bottom w:val="none" w:sz="0" w:space="0" w:color="auto"/>
        <w:right w:val="none" w:sz="0" w:space="0" w:color="auto"/>
      </w:divBdr>
    </w:div>
    <w:div w:id="1312520922">
      <w:bodyDiv w:val="1"/>
      <w:marLeft w:val="0"/>
      <w:marRight w:val="0"/>
      <w:marTop w:val="0"/>
      <w:marBottom w:val="0"/>
      <w:divBdr>
        <w:top w:val="none" w:sz="0" w:space="0" w:color="auto"/>
        <w:left w:val="none" w:sz="0" w:space="0" w:color="auto"/>
        <w:bottom w:val="none" w:sz="0" w:space="0" w:color="auto"/>
        <w:right w:val="none" w:sz="0" w:space="0" w:color="auto"/>
      </w:divBdr>
    </w:div>
    <w:div w:id="1313489242">
      <w:bodyDiv w:val="1"/>
      <w:marLeft w:val="0"/>
      <w:marRight w:val="0"/>
      <w:marTop w:val="0"/>
      <w:marBottom w:val="0"/>
      <w:divBdr>
        <w:top w:val="none" w:sz="0" w:space="0" w:color="auto"/>
        <w:left w:val="none" w:sz="0" w:space="0" w:color="auto"/>
        <w:bottom w:val="none" w:sz="0" w:space="0" w:color="auto"/>
        <w:right w:val="none" w:sz="0" w:space="0" w:color="auto"/>
      </w:divBdr>
    </w:div>
    <w:div w:id="1314263333">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321276209">
      <w:bodyDiv w:val="1"/>
      <w:marLeft w:val="0"/>
      <w:marRight w:val="0"/>
      <w:marTop w:val="0"/>
      <w:marBottom w:val="0"/>
      <w:divBdr>
        <w:top w:val="none" w:sz="0" w:space="0" w:color="auto"/>
        <w:left w:val="none" w:sz="0" w:space="0" w:color="auto"/>
        <w:bottom w:val="none" w:sz="0" w:space="0" w:color="auto"/>
        <w:right w:val="none" w:sz="0" w:space="0" w:color="auto"/>
      </w:divBdr>
    </w:div>
    <w:div w:id="1330982625">
      <w:bodyDiv w:val="1"/>
      <w:marLeft w:val="0"/>
      <w:marRight w:val="0"/>
      <w:marTop w:val="0"/>
      <w:marBottom w:val="0"/>
      <w:divBdr>
        <w:top w:val="none" w:sz="0" w:space="0" w:color="auto"/>
        <w:left w:val="none" w:sz="0" w:space="0" w:color="auto"/>
        <w:bottom w:val="none" w:sz="0" w:space="0" w:color="auto"/>
        <w:right w:val="none" w:sz="0" w:space="0" w:color="auto"/>
      </w:divBdr>
    </w:div>
    <w:div w:id="1335568750">
      <w:bodyDiv w:val="1"/>
      <w:marLeft w:val="0"/>
      <w:marRight w:val="0"/>
      <w:marTop w:val="0"/>
      <w:marBottom w:val="0"/>
      <w:divBdr>
        <w:top w:val="none" w:sz="0" w:space="0" w:color="auto"/>
        <w:left w:val="none" w:sz="0" w:space="0" w:color="auto"/>
        <w:bottom w:val="none" w:sz="0" w:space="0" w:color="auto"/>
        <w:right w:val="none" w:sz="0" w:space="0" w:color="auto"/>
      </w:divBdr>
    </w:div>
    <w:div w:id="1339381221">
      <w:bodyDiv w:val="1"/>
      <w:marLeft w:val="0"/>
      <w:marRight w:val="0"/>
      <w:marTop w:val="0"/>
      <w:marBottom w:val="0"/>
      <w:divBdr>
        <w:top w:val="none" w:sz="0" w:space="0" w:color="auto"/>
        <w:left w:val="none" w:sz="0" w:space="0" w:color="auto"/>
        <w:bottom w:val="none" w:sz="0" w:space="0" w:color="auto"/>
        <w:right w:val="none" w:sz="0" w:space="0" w:color="auto"/>
      </w:divBdr>
    </w:div>
    <w:div w:id="1339581903">
      <w:bodyDiv w:val="1"/>
      <w:marLeft w:val="0"/>
      <w:marRight w:val="0"/>
      <w:marTop w:val="0"/>
      <w:marBottom w:val="0"/>
      <w:divBdr>
        <w:top w:val="none" w:sz="0" w:space="0" w:color="auto"/>
        <w:left w:val="none" w:sz="0" w:space="0" w:color="auto"/>
        <w:bottom w:val="none" w:sz="0" w:space="0" w:color="auto"/>
        <w:right w:val="none" w:sz="0" w:space="0" w:color="auto"/>
      </w:divBdr>
    </w:div>
    <w:div w:id="1341354339">
      <w:bodyDiv w:val="1"/>
      <w:marLeft w:val="0"/>
      <w:marRight w:val="0"/>
      <w:marTop w:val="0"/>
      <w:marBottom w:val="0"/>
      <w:divBdr>
        <w:top w:val="none" w:sz="0" w:space="0" w:color="auto"/>
        <w:left w:val="none" w:sz="0" w:space="0" w:color="auto"/>
        <w:bottom w:val="none" w:sz="0" w:space="0" w:color="auto"/>
        <w:right w:val="none" w:sz="0" w:space="0" w:color="auto"/>
      </w:divBdr>
    </w:div>
    <w:div w:id="1343050012">
      <w:bodyDiv w:val="1"/>
      <w:marLeft w:val="0"/>
      <w:marRight w:val="0"/>
      <w:marTop w:val="0"/>
      <w:marBottom w:val="0"/>
      <w:divBdr>
        <w:top w:val="none" w:sz="0" w:space="0" w:color="auto"/>
        <w:left w:val="none" w:sz="0" w:space="0" w:color="auto"/>
        <w:bottom w:val="none" w:sz="0" w:space="0" w:color="auto"/>
        <w:right w:val="none" w:sz="0" w:space="0" w:color="auto"/>
      </w:divBdr>
    </w:div>
    <w:div w:id="1344472956">
      <w:bodyDiv w:val="1"/>
      <w:marLeft w:val="0"/>
      <w:marRight w:val="0"/>
      <w:marTop w:val="0"/>
      <w:marBottom w:val="0"/>
      <w:divBdr>
        <w:top w:val="none" w:sz="0" w:space="0" w:color="auto"/>
        <w:left w:val="none" w:sz="0" w:space="0" w:color="auto"/>
        <w:bottom w:val="none" w:sz="0" w:space="0" w:color="auto"/>
        <w:right w:val="none" w:sz="0" w:space="0" w:color="auto"/>
      </w:divBdr>
    </w:div>
    <w:div w:id="1344740994">
      <w:bodyDiv w:val="1"/>
      <w:marLeft w:val="0"/>
      <w:marRight w:val="0"/>
      <w:marTop w:val="0"/>
      <w:marBottom w:val="0"/>
      <w:divBdr>
        <w:top w:val="none" w:sz="0" w:space="0" w:color="auto"/>
        <w:left w:val="none" w:sz="0" w:space="0" w:color="auto"/>
        <w:bottom w:val="none" w:sz="0" w:space="0" w:color="auto"/>
        <w:right w:val="none" w:sz="0" w:space="0" w:color="auto"/>
      </w:divBdr>
    </w:div>
    <w:div w:id="1346057258">
      <w:bodyDiv w:val="1"/>
      <w:marLeft w:val="0"/>
      <w:marRight w:val="0"/>
      <w:marTop w:val="0"/>
      <w:marBottom w:val="0"/>
      <w:divBdr>
        <w:top w:val="none" w:sz="0" w:space="0" w:color="auto"/>
        <w:left w:val="none" w:sz="0" w:space="0" w:color="auto"/>
        <w:bottom w:val="none" w:sz="0" w:space="0" w:color="auto"/>
        <w:right w:val="none" w:sz="0" w:space="0" w:color="auto"/>
      </w:divBdr>
    </w:div>
    <w:div w:id="1348558517">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49453907">
      <w:bodyDiv w:val="1"/>
      <w:marLeft w:val="0"/>
      <w:marRight w:val="0"/>
      <w:marTop w:val="0"/>
      <w:marBottom w:val="0"/>
      <w:divBdr>
        <w:top w:val="none" w:sz="0" w:space="0" w:color="auto"/>
        <w:left w:val="none" w:sz="0" w:space="0" w:color="auto"/>
        <w:bottom w:val="none" w:sz="0" w:space="0" w:color="auto"/>
        <w:right w:val="none" w:sz="0" w:space="0" w:color="auto"/>
      </w:divBdr>
    </w:div>
    <w:div w:id="1350986046">
      <w:bodyDiv w:val="1"/>
      <w:marLeft w:val="0"/>
      <w:marRight w:val="0"/>
      <w:marTop w:val="0"/>
      <w:marBottom w:val="0"/>
      <w:divBdr>
        <w:top w:val="none" w:sz="0" w:space="0" w:color="auto"/>
        <w:left w:val="none" w:sz="0" w:space="0" w:color="auto"/>
        <w:bottom w:val="none" w:sz="0" w:space="0" w:color="auto"/>
        <w:right w:val="none" w:sz="0" w:space="0" w:color="auto"/>
      </w:divBdr>
    </w:div>
    <w:div w:id="1356688327">
      <w:bodyDiv w:val="1"/>
      <w:marLeft w:val="0"/>
      <w:marRight w:val="0"/>
      <w:marTop w:val="0"/>
      <w:marBottom w:val="0"/>
      <w:divBdr>
        <w:top w:val="none" w:sz="0" w:space="0" w:color="auto"/>
        <w:left w:val="none" w:sz="0" w:space="0" w:color="auto"/>
        <w:bottom w:val="none" w:sz="0" w:space="0" w:color="auto"/>
        <w:right w:val="none" w:sz="0" w:space="0" w:color="auto"/>
      </w:divBdr>
    </w:div>
    <w:div w:id="1357194714">
      <w:bodyDiv w:val="1"/>
      <w:marLeft w:val="0"/>
      <w:marRight w:val="0"/>
      <w:marTop w:val="0"/>
      <w:marBottom w:val="0"/>
      <w:divBdr>
        <w:top w:val="none" w:sz="0" w:space="0" w:color="auto"/>
        <w:left w:val="none" w:sz="0" w:space="0" w:color="auto"/>
        <w:bottom w:val="none" w:sz="0" w:space="0" w:color="auto"/>
        <w:right w:val="none" w:sz="0" w:space="0" w:color="auto"/>
      </w:divBdr>
    </w:div>
    <w:div w:id="1357925881">
      <w:bodyDiv w:val="1"/>
      <w:marLeft w:val="0"/>
      <w:marRight w:val="0"/>
      <w:marTop w:val="0"/>
      <w:marBottom w:val="0"/>
      <w:divBdr>
        <w:top w:val="none" w:sz="0" w:space="0" w:color="auto"/>
        <w:left w:val="none" w:sz="0" w:space="0" w:color="auto"/>
        <w:bottom w:val="none" w:sz="0" w:space="0" w:color="auto"/>
        <w:right w:val="none" w:sz="0" w:space="0" w:color="auto"/>
      </w:divBdr>
    </w:div>
    <w:div w:id="1358193595">
      <w:bodyDiv w:val="1"/>
      <w:marLeft w:val="0"/>
      <w:marRight w:val="0"/>
      <w:marTop w:val="0"/>
      <w:marBottom w:val="0"/>
      <w:divBdr>
        <w:top w:val="none" w:sz="0" w:space="0" w:color="auto"/>
        <w:left w:val="none" w:sz="0" w:space="0" w:color="auto"/>
        <w:bottom w:val="none" w:sz="0" w:space="0" w:color="auto"/>
        <w:right w:val="none" w:sz="0" w:space="0" w:color="auto"/>
      </w:divBdr>
    </w:div>
    <w:div w:id="1359813097">
      <w:bodyDiv w:val="1"/>
      <w:marLeft w:val="0"/>
      <w:marRight w:val="0"/>
      <w:marTop w:val="0"/>
      <w:marBottom w:val="0"/>
      <w:divBdr>
        <w:top w:val="none" w:sz="0" w:space="0" w:color="auto"/>
        <w:left w:val="none" w:sz="0" w:space="0" w:color="auto"/>
        <w:bottom w:val="none" w:sz="0" w:space="0" w:color="auto"/>
        <w:right w:val="none" w:sz="0" w:space="0" w:color="auto"/>
      </w:divBdr>
    </w:div>
    <w:div w:id="1362362540">
      <w:bodyDiv w:val="1"/>
      <w:marLeft w:val="0"/>
      <w:marRight w:val="0"/>
      <w:marTop w:val="0"/>
      <w:marBottom w:val="0"/>
      <w:divBdr>
        <w:top w:val="none" w:sz="0" w:space="0" w:color="auto"/>
        <w:left w:val="none" w:sz="0" w:space="0" w:color="auto"/>
        <w:bottom w:val="none" w:sz="0" w:space="0" w:color="auto"/>
        <w:right w:val="none" w:sz="0" w:space="0" w:color="auto"/>
      </w:divBdr>
    </w:div>
    <w:div w:id="1366633909">
      <w:bodyDiv w:val="1"/>
      <w:marLeft w:val="0"/>
      <w:marRight w:val="0"/>
      <w:marTop w:val="0"/>
      <w:marBottom w:val="0"/>
      <w:divBdr>
        <w:top w:val="none" w:sz="0" w:space="0" w:color="auto"/>
        <w:left w:val="none" w:sz="0" w:space="0" w:color="auto"/>
        <w:bottom w:val="none" w:sz="0" w:space="0" w:color="auto"/>
        <w:right w:val="none" w:sz="0" w:space="0" w:color="auto"/>
      </w:divBdr>
    </w:div>
    <w:div w:id="1370297290">
      <w:bodyDiv w:val="1"/>
      <w:marLeft w:val="0"/>
      <w:marRight w:val="0"/>
      <w:marTop w:val="0"/>
      <w:marBottom w:val="0"/>
      <w:divBdr>
        <w:top w:val="none" w:sz="0" w:space="0" w:color="auto"/>
        <w:left w:val="none" w:sz="0" w:space="0" w:color="auto"/>
        <w:bottom w:val="none" w:sz="0" w:space="0" w:color="auto"/>
        <w:right w:val="none" w:sz="0" w:space="0" w:color="auto"/>
      </w:divBdr>
    </w:div>
    <w:div w:id="1370371660">
      <w:bodyDiv w:val="1"/>
      <w:marLeft w:val="0"/>
      <w:marRight w:val="0"/>
      <w:marTop w:val="0"/>
      <w:marBottom w:val="0"/>
      <w:divBdr>
        <w:top w:val="none" w:sz="0" w:space="0" w:color="auto"/>
        <w:left w:val="none" w:sz="0" w:space="0" w:color="auto"/>
        <w:bottom w:val="none" w:sz="0" w:space="0" w:color="auto"/>
        <w:right w:val="none" w:sz="0" w:space="0" w:color="auto"/>
      </w:divBdr>
    </w:div>
    <w:div w:id="1371615320">
      <w:bodyDiv w:val="1"/>
      <w:marLeft w:val="0"/>
      <w:marRight w:val="0"/>
      <w:marTop w:val="0"/>
      <w:marBottom w:val="0"/>
      <w:divBdr>
        <w:top w:val="none" w:sz="0" w:space="0" w:color="auto"/>
        <w:left w:val="none" w:sz="0" w:space="0" w:color="auto"/>
        <w:bottom w:val="none" w:sz="0" w:space="0" w:color="auto"/>
        <w:right w:val="none" w:sz="0" w:space="0" w:color="auto"/>
      </w:divBdr>
    </w:div>
    <w:div w:id="1374772156">
      <w:bodyDiv w:val="1"/>
      <w:marLeft w:val="0"/>
      <w:marRight w:val="0"/>
      <w:marTop w:val="0"/>
      <w:marBottom w:val="0"/>
      <w:divBdr>
        <w:top w:val="none" w:sz="0" w:space="0" w:color="auto"/>
        <w:left w:val="none" w:sz="0" w:space="0" w:color="auto"/>
        <w:bottom w:val="none" w:sz="0" w:space="0" w:color="auto"/>
        <w:right w:val="none" w:sz="0" w:space="0" w:color="auto"/>
      </w:divBdr>
    </w:div>
    <w:div w:id="1376925269">
      <w:bodyDiv w:val="1"/>
      <w:marLeft w:val="0"/>
      <w:marRight w:val="0"/>
      <w:marTop w:val="0"/>
      <w:marBottom w:val="0"/>
      <w:divBdr>
        <w:top w:val="none" w:sz="0" w:space="0" w:color="auto"/>
        <w:left w:val="none" w:sz="0" w:space="0" w:color="auto"/>
        <w:bottom w:val="none" w:sz="0" w:space="0" w:color="auto"/>
        <w:right w:val="none" w:sz="0" w:space="0" w:color="auto"/>
      </w:divBdr>
    </w:div>
    <w:div w:id="1381515772">
      <w:bodyDiv w:val="1"/>
      <w:marLeft w:val="0"/>
      <w:marRight w:val="0"/>
      <w:marTop w:val="0"/>
      <w:marBottom w:val="0"/>
      <w:divBdr>
        <w:top w:val="none" w:sz="0" w:space="0" w:color="auto"/>
        <w:left w:val="none" w:sz="0" w:space="0" w:color="auto"/>
        <w:bottom w:val="none" w:sz="0" w:space="0" w:color="auto"/>
        <w:right w:val="none" w:sz="0" w:space="0" w:color="auto"/>
      </w:divBdr>
    </w:div>
    <w:div w:id="1381631309">
      <w:bodyDiv w:val="1"/>
      <w:marLeft w:val="0"/>
      <w:marRight w:val="0"/>
      <w:marTop w:val="0"/>
      <w:marBottom w:val="0"/>
      <w:divBdr>
        <w:top w:val="none" w:sz="0" w:space="0" w:color="auto"/>
        <w:left w:val="none" w:sz="0" w:space="0" w:color="auto"/>
        <w:bottom w:val="none" w:sz="0" w:space="0" w:color="auto"/>
        <w:right w:val="none" w:sz="0" w:space="0" w:color="auto"/>
      </w:divBdr>
    </w:div>
    <w:div w:id="1382678713">
      <w:bodyDiv w:val="1"/>
      <w:marLeft w:val="0"/>
      <w:marRight w:val="0"/>
      <w:marTop w:val="0"/>
      <w:marBottom w:val="0"/>
      <w:divBdr>
        <w:top w:val="none" w:sz="0" w:space="0" w:color="auto"/>
        <w:left w:val="none" w:sz="0" w:space="0" w:color="auto"/>
        <w:bottom w:val="none" w:sz="0" w:space="0" w:color="auto"/>
        <w:right w:val="none" w:sz="0" w:space="0" w:color="auto"/>
      </w:divBdr>
    </w:div>
    <w:div w:id="1382903113">
      <w:bodyDiv w:val="1"/>
      <w:marLeft w:val="0"/>
      <w:marRight w:val="0"/>
      <w:marTop w:val="0"/>
      <w:marBottom w:val="0"/>
      <w:divBdr>
        <w:top w:val="none" w:sz="0" w:space="0" w:color="auto"/>
        <w:left w:val="none" w:sz="0" w:space="0" w:color="auto"/>
        <w:bottom w:val="none" w:sz="0" w:space="0" w:color="auto"/>
        <w:right w:val="none" w:sz="0" w:space="0" w:color="auto"/>
      </w:divBdr>
    </w:div>
    <w:div w:id="1384676793">
      <w:bodyDiv w:val="1"/>
      <w:marLeft w:val="0"/>
      <w:marRight w:val="0"/>
      <w:marTop w:val="0"/>
      <w:marBottom w:val="0"/>
      <w:divBdr>
        <w:top w:val="none" w:sz="0" w:space="0" w:color="auto"/>
        <w:left w:val="none" w:sz="0" w:space="0" w:color="auto"/>
        <w:bottom w:val="none" w:sz="0" w:space="0" w:color="auto"/>
        <w:right w:val="none" w:sz="0" w:space="0" w:color="auto"/>
      </w:divBdr>
    </w:div>
    <w:div w:id="1386222310">
      <w:bodyDiv w:val="1"/>
      <w:marLeft w:val="0"/>
      <w:marRight w:val="0"/>
      <w:marTop w:val="0"/>
      <w:marBottom w:val="0"/>
      <w:divBdr>
        <w:top w:val="none" w:sz="0" w:space="0" w:color="auto"/>
        <w:left w:val="none" w:sz="0" w:space="0" w:color="auto"/>
        <w:bottom w:val="none" w:sz="0" w:space="0" w:color="auto"/>
        <w:right w:val="none" w:sz="0" w:space="0" w:color="auto"/>
      </w:divBdr>
    </w:div>
    <w:div w:id="1386367382">
      <w:bodyDiv w:val="1"/>
      <w:marLeft w:val="0"/>
      <w:marRight w:val="0"/>
      <w:marTop w:val="0"/>
      <w:marBottom w:val="0"/>
      <w:divBdr>
        <w:top w:val="none" w:sz="0" w:space="0" w:color="auto"/>
        <w:left w:val="none" w:sz="0" w:space="0" w:color="auto"/>
        <w:bottom w:val="none" w:sz="0" w:space="0" w:color="auto"/>
        <w:right w:val="none" w:sz="0" w:space="0" w:color="auto"/>
      </w:divBdr>
    </w:div>
    <w:div w:id="1390615284">
      <w:bodyDiv w:val="1"/>
      <w:marLeft w:val="0"/>
      <w:marRight w:val="0"/>
      <w:marTop w:val="0"/>
      <w:marBottom w:val="0"/>
      <w:divBdr>
        <w:top w:val="none" w:sz="0" w:space="0" w:color="auto"/>
        <w:left w:val="none" w:sz="0" w:space="0" w:color="auto"/>
        <w:bottom w:val="none" w:sz="0" w:space="0" w:color="auto"/>
        <w:right w:val="none" w:sz="0" w:space="0" w:color="auto"/>
      </w:divBdr>
    </w:div>
    <w:div w:id="1392537719">
      <w:bodyDiv w:val="1"/>
      <w:marLeft w:val="0"/>
      <w:marRight w:val="0"/>
      <w:marTop w:val="0"/>
      <w:marBottom w:val="0"/>
      <w:divBdr>
        <w:top w:val="none" w:sz="0" w:space="0" w:color="auto"/>
        <w:left w:val="none" w:sz="0" w:space="0" w:color="auto"/>
        <w:bottom w:val="none" w:sz="0" w:space="0" w:color="auto"/>
        <w:right w:val="none" w:sz="0" w:space="0" w:color="auto"/>
      </w:divBdr>
    </w:div>
    <w:div w:id="1392727780">
      <w:bodyDiv w:val="1"/>
      <w:marLeft w:val="0"/>
      <w:marRight w:val="0"/>
      <w:marTop w:val="0"/>
      <w:marBottom w:val="0"/>
      <w:divBdr>
        <w:top w:val="none" w:sz="0" w:space="0" w:color="auto"/>
        <w:left w:val="none" w:sz="0" w:space="0" w:color="auto"/>
        <w:bottom w:val="none" w:sz="0" w:space="0" w:color="auto"/>
        <w:right w:val="none" w:sz="0" w:space="0" w:color="auto"/>
      </w:divBdr>
    </w:div>
    <w:div w:id="1393696485">
      <w:bodyDiv w:val="1"/>
      <w:marLeft w:val="0"/>
      <w:marRight w:val="0"/>
      <w:marTop w:val="0"/>
      <w:marBottom w:val="0"/>
      <w:divBdr>
        <w:top w:val="none" w:sz="0" w:space="0" w:color="auto"/>
        <w:left w:val="none" w:sz="0" w:space="0" w:color="auto"/>
        <w:bottom w:val="none" w:sz="0" w:space="0" w:color="auto"/>
        <w:right w:val="none" w:sz="0" w:space="0" w:color="auto"/>
      </w:divBdr>
    </w:div>
    <w:div w:id="1395616348">
      <w:bodyDiv w:val="1"/>
      <w:marLeft w:val="0"/>
      <w:marRight w:val="0"/>
      <w:marTop w:val="0"/>
      <w:marBottom w:val="0"/>
      <w:divBdr>
        <w:top w:val="none" w:sz="0" w:space="0" w:color="auto"/>
        <w:left w:val="none" w:sz="0" w:space="0" w:color="auto"/>
        <w:bottom w:val="none" w:sz="0" w:space="0" w:color="auto"/>
        <w:right w:val="none" w:sz="0" w:space="0" w:color="auto"/>
      </w:divBdr>
    </w:div>
    <w:div w:id="1395617411">
      <w:bodyDiv w:val="1"/>
      <w:marLeft w:val="0"/>
      <w:marRight w:val="0"/>
      <w:marTop w:val="0"/>
      <w:marBottom w:val="0"/>
      <w:divBdr>
        <w:top w:val="none" w:sz="0" w:space="0" w:color="auto"/>
        <w:left w:val="none" w:sz="0" w:space="0" w:color="auto"/>
        <w:bottom w:val="none" w:sz="0" w:space="0" w:color="auto"/>
        <w:right w:val="none" w:sz="0" w:space="0" w:color="auto"/>
      </w:divBdr>
    </w:div>
    <w:div w:id="1395733312">
      <w:bodyDiv w:val="1"/>
      <w:marLeft w:val="0"/>
      <w:marRight w:val="0"/>
      <w:marTop w:val="0"/>
      <w:marBottom w:val="0"/>
      <w:divBdr>
        <w:top w:val="none" w:sz="0" w:space="0" w:color="auto"/>
        <w:left w:val="none" w:sz="0" w:space="0" w:color="auto"/>
        <w:bottom w:val="none" w:sz="0" w:space="0" w:color="auto"/>
        <w:right w:val="none" w:sz="0" w:space="0" w:color="auto"/>
      </w:divBdr>
    </w:div>
    <w:div w:id="1396977725">
      <w:bodyDiv w:val="1"/>
      <w:marLeft w:val="0"/>
      <w:marRight w:val="0"/>
      <w:marTop w:val="0"/>
      <w:marBottom w:val="0"/>
      <w:divBdr>
        <w:top w:val="none" w:sz="0" w:space="0" w:color="auto"/>
        <w:left w:val="none" w:sz="0" w:space="0" w:color="auto"/>
        <w:bottom w:val="none" w:sz="0" w:space="0" w:color="auto"/>
        <w:right w:val="none" w:sz="0" w:space="0" w:color="auto"/>
      </w:divBdr>
    </w:div>
    <w:div w:id="1397783602">
      <w:bodyDiv w:val="1"/>
      <w:marLeft w:val="0"/>
      <w:marRight w:val="0"/>
      <w:marTop w:val="0"/>
      <w:marBottom w:val="0"/>
      <w:divBdr>
        <w:top w:val="none" w:sz="0" w:space="0" w:color="auto"/>
        <w:left w:val="none" w:sz="0" w:space="0" w:color="auto"/>
        <w:bottom w:val="none" w:sz="0" w:space="0" w:color="auto"/>
        <w:right w:val="none" w:sz="0" w:space="0" w:color="auto"/>
      </w:divBdr>
    </w:div>
    <w:div w:id="1399205226">
      <w:bodyDiv w:val="1"/>
      <w:marLeft w:val="0"/>
      <w:marRight w:val="0"/>
      <w:marTop w:val="0"/>
      <w:marBottom w:val="0"/>
      <w:divBdr>
        <w:top w:val="none" w:sz="0" w:space="0" w:color="auto"/>
        <w:left w:val="none" w:sz="0" w:space="0" w:color="auto"/>
        <w:bottom w:val="none" w:sz="0" w:space="0" w:color="auto"/>
        <w:right w:val="none" w:sz="0" w:space="0" w:color="auto"/>
      </w:divBdr>
    </w:div>
    <w:div w:id="1399207293">
      <w:bodyDiv w:val="1"/>
      <w:marLeft w:val="0"/>
      <w:marRight w:val="0"/>
      <w:marTop w:val="0"/>
      <w:marBottom w:val="0"/>
      <w:divBdr>
        <w:top w:val="none" w:sz="0" w:space="0" w:color="auto"/>
        <w:left w:val="none" w:sz="0" w:space="0" w:color="auto"/>
        <w:bottom w:val="none" w:sz="0" w:space="0" w:color="auto"/>
        <w:right w:val="none" w:sz="0" w:space="0" w:color="auto"/>
      </w:divBdr>
    </w:div>
    <w:div w:id="1399281947">
      <w:bodyDiv w:val="1"/>
      <w:marLeft w:val="0"/>
      <w:marRight w:val="0"/>
      <w:marTop w:val="0"/>
      <w:marBottom w:val="0"/>
      <w:divBdr>
        <w:top w:val="none" w:sz="0" w:space="0" w:color="auto"/>
        <w:left w:val="none" w:sz="0" w:space="0" w:color="auto"/>
        <w:bottom w:val="none" w:sz="0" w:space="0" w:color="auto"/>
        <w:right w:val="none" w:sz="0" w:space="0" w:color="auto"/>
      </w:divBdr>
    </w:div>
    <w:div w:id="1399478384">
      <w:bodyDiv w:val="1"/>
      <w:marLeft w:val="0"/>
      <w:marRight w:val="0"/>
      <w:marTop w:val="0"/>
      <w:marBottom w:val="0"/>
      <w:divBdr>
        <w:top w:val="none" w:sz="0" w:space="0" w:color="auto"/>
        <w:left w:val="none" w:sz="0" w:space="0" w:color="auto"/>
        <w:bottom w:val="none" w:sz="0" w:space="0" w:color="auto"/>
        <w:right w:val="none" w:sz="0" w:space="0" w:color="auto"/>
      </w:divBdr>
    </w:div>
    <w:div w:id="1401051931">
      <w:bodyDiv w:val="1"/>
      <w:marLeft w:val="0"/>
      <w:marRight w:val="0"/>
      <w:marTop w:val="0"/>
      <w:marBottom w:val="0"/>
      <w:divBdr>
        <w:top w:val="none" w:sz="0" w:space="0" w:color="auto"/>
        <w:left w:val="none" w:sz="0" w:space="0" w:color="auto"/>
        <w:bottom w:val="none" w:sz="0" w:space="0" w:color="auto"/>
        <w:right w:val="none" w:sz="0" w:space="0" w:color="auto"/>
      </w:divBdr>
    </w:div>
    <w:div w:id="1401057823">
      <w:bodyDiv w:val="1"/>
      <w:marLeft w:val="0"/>
      <w:marRight w:val="0"/>
      <w:marTop w:val="0"/>
      <w:marBottom w:val="0"/>
      <w:divBdr>
        <w:top w:val="none" w:sz="0" w:space="0" w:color="auto"/>
        <w:left w:val="none" w:sz="0" w:space="0" w:color="auto"/>
        <w:bottom w:val="none" w:sz="0" w:space="0" w:color="auto"/>
        <w:right w:val="none" w:sz="0" w:space="0" w:color="auto"/>
      </w:divBdr>
    </w:div>
    <w:div w:id="1403023423">
      <w:bodyDiv w:val="1"/>
      <w:marLeft w:val="0"/>
      <w:marRight w:val="0"/>
      <w:marTop w:val="0"/>
      <w:marBottom w:val="0"/>
      <w:divBdr>
        <w:top w:val="none" w:sz="0" w:space="0" w:color="auto"/>
        <w:left w:val="none" w:sz="0" w:space="0" w:color="auto"/>
        <w:bottom w:val="none" w:sz="0" w:space="0" w:color="auto"/>
        <w:right w:val="none" w:sz="0" w:space="0" w:color="auto"/>
      </w:divBdr>
    </w:div>
    <w:div w:id="1405179778">
      <w:bodyDiv w:val="1"/>
      <w:marLeft w:val="0"/>
      <w:marRight w:val="0"/>
      <w:marTop w:val="0"/>
      <w:marBottom w:val="0"/>
      <w:divBdr>
        <w:top w:val="none" w:sz="0" w:space="0" w:color="auto"/>
        <w:left w:val="none" w:sz="0" w:space="0" w:color="auto"/>
        <w:bottom w:val="none" w:sz="0" w:space="0" w:color="auto"/>
        <w:right w:val="none" w:sz="0" w:space="0" w:color="auto"/>
      </w:divBdr>
    </w:div>
    <w:div w:id="1405756588">
      <w:bodyDiv w:val="1"/>
      <w:marLeft w:val="0"/>
      <w:marRight w:val="0"/>
      <w:marTop w:val="0"/>
      <w:marBottom w:val="0"/>
      <w:divBdr>
        <w:top w:val="none" w:sz="0" w:space="0" w:color="auto"/>
        <w:left w:val="none" w:sz="0" w:space="0" w:color="auto"/>
        <w:bottom w:val="none" w:sz="0" w:space="0" w:color="auto"/>
        <w:right w:val="none" w:sz="0" w:space="0" w:color="auto"/>
      </w:divBdr>
    </w:div>
    <w:div w:id="1407410349">
      <w:bodyDiv w:val="1"/>
      <w:marLeft w:val="0"/>
      <w:marRight w:val="0"/>
      <w:marTop w:val="0"/>
      <w:marBottom w:val="0"/>
      <w:divBdr>
        <w:top w:val="none" w:sz="0" w:space="0" w:color="auto"/>
        <w:left w:val="none" w:sz="0" w:space="0" w:color="auto"/>
        <w:bottom w:val="none" w:sz="0" w:space="0" w:color="auto"/>
        <w:right w:val="none" w:sz="0" w:space="0" w:color="auto"/>
      </w:divBdr>
    </w:div>
    <w:div w:id="1407537595">
      <w:bodyDiv w:val="1"/>
      <w:marLeft w:val="0"/>
      <w:marRight w:val="0"/>
      <w:marTop w:val="0"/>
      <w:marBottom w:val="0"/>
      <w:divBdr>
        <w:top w:val="none" w:sz="0" w:space="0" w:color="auto"/>
        <w:left w:val="none" w:sz="0" w:space="0" w:color="auto"/>
        <w:bottom w:val="none" w:sz="0" w:space="0" w:color="auto"/>
        <w:right w:val="none" w:sz="0" w:space="0" w:color="auto"/>
      </w:divBdr>
    </w:div>
    <w:div w:id="1409306701">
      <w:bodyDiv w:val="1"/>
      <w:marLeft w:val="0"/>
      <w:marRight w:val="0"/>
      <w:marTop w:val="0"/>
      <w:marBottom w:val="0"/>
      <w:divBdr>
        <w:top w:val="none" w:sz="0" w:space="0" w:color="auto"/>
        <w:left w:val="none" w:sz="0" w:space="0" w:color="auto"/>
        <w:bottom w:val="none" w:sz="0" w:space="0" w:color="auto"/>
        <w:right w:val="none" w:sz="0" w:space="0" w:color="auto"/>
      </w:divBdr>
    </w:div>
    <w:div w:id="1410693443">
      <w:bodyDiv w:val="1"/>
      <w:marLeft w:val="0"/>
      <w:marRight w:val="0"/>
      <w:marTop w:val="0"/>
      <w:marBottom w:val="0"/>
      <w:divBdr>
        <w:top w:val="none" w:sz="0" w:space="0" w:color="auto"/>
        <w:left w:val="none" w:sz="0" w:space="0" w:color="auto"/>
        <w:bottom w:val="none" w:sz="0" w:space="0" w:color="auto"/>
        <w:right w:val="none" w:sz="0" w:space="0" w:color="auto"/>
      </w:divBdr>
    </w:div>
    <w:div w:id="1412580632">
      <w:bodyDiv w:val="1"/>
      <w:marLeft w:val="0"/>
      <w:marRight w:val="0"/>
      <w:marTop w:val="0"/>
      <w:marBottom w:val="0"/>
      <w:divBdr>
        <w:top w:val="none" w:sz="0" w:space="0" w:color="auto"/>
        <w:left w:val="none" w:sz="0" w:space="0" w:color="auto"/>
        <w:bottom w:val="none" w:sz="0" w:space="0" w:color="auto"/>
        <w:right w:val="none" w:sz="0" w:space="0" w:color="auto"/>
      </w:divBdr>
    </w:div>
    <w:div w:id="1414279191">
      <w:bodyDiv w:val="1"/>
      <w:marLeft w:val="0"/>
      <w:marRight w:val="0"/>
      <w:marTop w:val="0"/>
      <w:marBottom w:val="0"/>
      <w:divBdr>
        <w:top w:val="none" w:sz="0" w:space="0" w:color="auto"/>
        <w:left w:val="none" w:sz="0" w:space="0" w:color="auto"/>
        <w:bottom w:val="none" w:sz="0" w:space="0" w:color="auto"/>
        <w:right w:val="none" w:sz="0" w:space="0" w:color="auto"/>
      </w:divBdr>
    </w:div>
    <w:div w:id="1417358533">
      <w:bodyDiv w:val="1"/>
      <w:marLeft w:val="0"/>
      <w:marRight w:val="0"/>
      <w:marTop w:val="0"/>
      <w:marBottom w:val="0"/>
      <w:divBdr>
        <w:top w:val="none" w:sz="0" w:space="0" w:color="auto"/>
        <w:left w:val="none" w:sz="0" w:space="0" w:color="auto"/>
        <w:bottom w:val="none" w:sz="0" w:space="0" w:color="auto"/>
        <w:right w:val="none" w:sz="0" w:space="0" w:color="auto"/>
      </w:divBdr>
    </w:div>
    <w:div w:id="1421760233">
      <w:bodyDiv w:val="1"/>
      <w:marLeft w:val="0"/>
      <w:marRight w:val="0"/>
      <w:marTop w:val="0"/>
      <w:marBottom w:val="0"/>
      <w:divBdr>
        <w:top w:val="none" w:sz="0" w:space="0" w:color="auto"/>
        <w:left w:val="none" w:sz="0" w:space="0" w:color="auto"/>
        <w:bottom w:val="none" w:sz="0" w:space="0" w:color="auto"/>
        <w:right w:val="none" w:sz="0" w:space="0" w:color="auto"/>
      </w:divBdr>
    </w:div>
    <w:div w:id="1422021674">
      <w:bodyDiv w:val="1"/>
      <w:marLeft w:val="0"/>
      <w:marRight w:val="0"/>
      <w:marTop w:val="0"/>
      <w:marBottom w:val="0"/>
      <w:divBdr>
        <w:top w:val="none" w:sz="0" w:space="0" w:color="auto"/>
        <w:left w:val="none" w:sz="0" w:space="0" w:color="auto"/>
        <w:bottom w:val="none" w:sz="0" w:space="0" w:color="auto"/>
        <w:right w:val="none" w:sz="0" w:space="0" w:color="auto"/>
      </w:divBdr>
    </w:div>
    <w:div w:id="1424572943">
      <w:bodyDiv w:val="1"/>
      <w:marLeft w:val="0"/>
      <w:marRight w:val="0"/>
      <w:marTop w:val="0"/>
      <w:marBottom w:val="0"/>
      <w:divBdr>
        <w:top w:val="none" w:sz="0" w:space="0" w:color="auto"/>
        <w:left w:val="none" w:sz="0" w:space="0" w:color="auto"/>
        <w:bottom w:val="none" w:sz="0" w:space="0" w:color="auto"/>
        <w:right w:val="none" w:sz="0" w:space="0" w:color="auto"/>
      </w:divBdr>
    </w:div>
    <w:div w:id="1426000097">
      <w:bodyDiv w:val="1"/>
      <w:marLeft w:val="0"/>
      <w:marRight w:val="0"/>
      <w:marTop w:val="0"/>
      <w:marBottom w:val="0"/>
      <w:divBdr>
        <w:top w:val="none" w:sz="0" w:space="0" w:color="auto"/>
        <w:left w:val="none" w:sz="0" w:space="0" w:color="auto"/>
        <w:bottom w:val="none" w:sz="0" w:space="0" w:color="auto"/>
        <w:right w:val="none" w:sz="0" w:space="0" w:color="auto"/>
      </w:divBdr>
    </w:div>
    <w:div w:id="1427849920">
      <w:bodyDiv w:val="1"/>
      <w:marLeft w:val="0"/>
      <w:marRight w:val="0"/>
      <w:marTop w:val="0"/>
      <w:marBottom w:val="0"/>
      <w:divBdr>
        <w:top w:val="none" w:sz="0" w:space="0" w:color="auto"/>
        <w:left w:val="none" w:sz="0" w:space="0" w:color="auto"/>
        <w:bottom w:val="none" w:sz="0" w:space="0" w:color="auto"/>
        <w:right w:val="none" w:sz="0" w:space="0" w:color="auto"/>
      </w:divBdr>
    </w:div>
    <w:div w:id="1428693470">
      <w:bodyDiv w:val="1"/>
      <w:marLeft w:val="0"/>
      <w:marRight w:val="0"/>
      <w:marTop w:val="0"/>
      <w:marBottom w:val="0"/>
      <w:divBdr>
        <w:top w:val="none" w:sz="0" w:space="0" w:color="auto"/>
        <w:left w:val="none" w:sz="0" w:space="0" w:color="auto"/>
        <w:bottom w:val="none" w:sz="0" w:space="0" w:color="auto"/>
        <w:right w:val="none" w:sz="0" w:space="0" w:color="auto"/>
      </w:divBdr>
    </w:div>
    <w:div w:id="1428816275">
      <w:bodyDiv w:val="1"/>
      <w:marLeft w:val="0"/>
      <w:marRight w:val="0"/>
      <w:marTop w:val="0"/>
      <w:marBottom w:val="0"/>
      <w:divBdr>
        <w:top w:val="none" w:sz="0" w:space="0" w:color="auto"/>
        <w:left w:val="none" w:sz="0" w:space="0" w:color="auto"/>
        <w:bottom w:val="none" w:sz="0" w:space="0" w:color="auto"/>
        <w:right w:val="none" w:sz="0" w:space="0" w:color="auto"/>
      </w:divBdr>
    </w:div>
    <w:div w:id="1431589084">
      <w:bodyDiv w:val="1"/>
      <w:marLeft w:val="0"/>
      <w:marRight w:val="0"/>
      <w:marTop w:val="0"/>
      <w:marBottom w:val="0"/>
      <w:divBdr>
        <w:top w:val="none" w:sz="0" w:space="0" w:color="auto"/>
        <w:left w:val="none" w:sz="0" w:space="0" w:color="auto"/>
        <w:bottom w:val="none" w:sz="0" w:space="0" w:color="auto"/>
        <w:right w:val="none" w:sz="0" w:space="0" w:color="auto"/>
      </w:divBdr>
    </w:div>
    <w:div w:id="1433666475">
      <w:bodyDiv w:val="1"/>
      <w:marLeft w:val="0"/>
      <w:marRight w:val="0"/>
      <w:marTop w:val="0"/>
      <w:marBottom w:val="0"/>
      <w:divBdr>
        <w:top w:val="none" w:sz="0" w:space="0" w:color="auto"/>
        <w:left w:val="none" w:sz="0" w:space="0" w:color="auto"/>
        <w:bottom w:val="none" w:sz="0" w:space="0" w:color="auto"/>
        <w:right w:val="none" w:sz="0" w:space="0" w:color="auto"/>
      </w:divBdr>
    </w:div>
    <w:div w:id="1436829715">
      <w:bodyDiv w:val="1"/>
      <w:marLeft w:val="0"/>
      <w:marRight w:val="0"/>
      <w:marTop w:val="0"/>
      <w:marBottom w:val="0"/>
      <w:divBdr>
        <w:top w:val="none" w:sz="0" w:space="0" w:color="auto"/>
        <w:left w:val="none" w:sz="0" w:space="0" w:color="auto"/>
        <w:bottom w:val="none" w:sz="0" w:space="0" w:color="auto"/>
        <w:right w:val="none" w:sz="0" w:space="0" w:color="auto"/>
      </w:divBdr>
    </w:div>
    <w:div w:id="1439258785">
      <w:bodyDiv w:val="1"/>
      <w:marLeft w:val="0"/>
      <w:marRight w:val="0"/>
      <w:marTop w:val="0"/>
      <w:marBottom w:val="0"/>
      <w:divBdr>
        <w:top w:val="none" w:sz="0" w:space="0" w:color="auto"/>
        <w:left w:val="none" w:sz="0" w:space="0" w:color="auto"/>
        <w:bottom w:val="none" w:sz="0" w:space="0" w:color="auto"/>
        <w:right w:val="none" w:sz="0" w:space="0" w:color="auto"/>
      </w:divBdr>
    </w:div>
    <w:div w:id="1443264120">
      <w:bodyDiv w:val="1"/>
      <w:marLeft w:val="0"/>
      <w:marRight w:val="0"/>
      <w:marTop w:val="0"/>
      <w:marBottom w:val="0"/>
      <w:divBdr>
        <w:top w:val="none" w:sz="0" w:space="0" w:color="auto"/>
        <w:left w:val="none" w:sz="0" w:space="0" w:color="auto"/>
        <w:bottom w:val="none" w:sz="0" w:space="0" w:color="auto"/>
        <w:right w:val="none" w:sz="0" w:space="0" w:color="auto"/>
      </w:divBdr>
    </w:div>
    <w:div w:id="1445613381">
      <w:bodyDiv w:val="1"/>
      <w:marLeft w:val="0"/>
      <w:marRight w:val="0"/>
      <w:marTop w:val="0"/>
      <w:marBottom w:val="0"/>
      <w:divBdr>
        <w:top w:val="none" w:sz="0" w:space="0" w:color="auto"/>
        <w:left w:val="none" w:sz="0" w:space="0" w:color="auto"/>
        <w:bottom w:val="none" w:sz="0" w:space="0" w:color="auto"/>
        <w:right w:val="none" w:sz="0" w:space="0" w:color="auto"/>
      </w:divBdr>
    </w:div>
    <w:div w:id="1446071924">
      <w:bodyDiv w:val="1"/>
      <w:marLeft w:val="0"/>
      <w:marRight w:val="0"/>
      <w:marTop w:val="0"/>
      <w:marBottom w:val="0"/>
      <w:divBdr>
        <w:top w:val="none" w:sz="0" w:space="0" w:color="auto"/>
        <w:left w:val="none" w:sz="0" w:space="0" w:color="auto"/>
        <w:bottom w:val="none" w:sz="0" w:space="0" w:color="auto"/>
        <w:right w:val="none" w:sz="0" w:space="0" w:color="auto"/>
      </w:divBdr>
    </w:div>
    <w:div w:id="1446734913">
      <w:bodyDiv w:val="1"/>
      <w:marLeft w:val="0"/>
      <w:marRight w:val="0"/>
      <w:marTop w:val="0"/>
      <w:marBottom w:val="0"/>
      <w:divBdr>
        <w:top w:val="none" w:sz="0" w:space="0" w:color="auto"/>
        <w:left w:val="none" w:sz="0" w:space="0" w:color="auto"/>
        <w:bottom w:val="none" w:sz="0" w:space="0" w:color="auto"/>
        <w:right w:val="none" w:sz="0" w:space="0" w:color="auto"/>
      </w:divBdr>
    </w:div>
    <w:div w:id="1447114259">
      <w:bodyDiv w:val="1"/>
      <w:marLeft w:val="0"/>
      <w:marRight w:val="0"/>
      <w:marTop w:val="0"/>
      <w:marBottom w:val="0"/>
      <w:divBdr>
        <w:top w:val="none" w:sz="0" w:space="0" w:color="auto"/>
        <w:left w:val="none" w:sz="0" w:space="0" w:color="auto"/>
        <w:bottom w:val="none" w:sz="0" w:space="0" w:color="auto"/>
        <w:right w:val="none" w:sz="0" w:space="0" w:color="auto"/>
      </w:divBdr>
    </w:div>
    <w:div w:id="1447852114">
      <w:bodyDiv w:val="1"/>
      <w:marLeft w:val="0"/>
      <w:marRight w:val="0"/>
      <w:marTop w:val="0"/>
      <w:marBottom w:val="0"/>
      <w:divBdr>
        <w:top w:val="none" w:sz="0" w:space="0" w:color="auto"/>
        <w:left w:val="none" w:sz="0" w:space="0" w:color="auto"/>
        <w:bottom w:val="none" w:sz="0" w:space="0" w:color="auto"/>
        <w:right w:val="none" w:sz="0" w:space="0" w:color="auto"/>
      </w:divBdr>
    </w:div>
    <w:div w:id="1448281477">
      <w:bodyDiv w:val="1"/>
      <w:marLeft w:val="0"/>
      <w:marRight w:val="0"/>
      <w:marTop w:val="0"/>
      <w:marBottom w:val="0"/>
      <w:divBdr>
        <w:top w:val="none" w:sz="0" w:space="0" w:color="auto"/>
        <w:left w:val="none" w:sz="0" w:space="0" w:color="auto"/>
        <w:bottom w:val="none" w:sz="0" w:space="0" w:color="auto"/>
        <w:right w:val="none" w:sz="0" w:space="0" w:color="auto"/>
      </w:divBdr>
    </w:div>
    <w:div w:id="1450932240">
      <w:bodyDiv w:val="1"/>
      <w:marLeft w:val="0"/>
      <w:marRight w:val="0"/>
      <w:marTop w:val="0"/>
      <w:marBottom w:val="0"/>
      <w:divBdr>
        <w:top w:val="none" w:sz="0" w:space="0" w:color="auto"/>
        <w:left w:val="none" w:sz="0" w:space="0" w:color="auto"/>
        <w:bottom w:val="none" w:sz="0" w:space="0" w:color="auto"/>
        <w:right w:val="none" w:sz="0" w:space="0" w:color="auto"/>
      </w:divBdr>
    </w:div>
    <w:div w:id="1452364482">
      <w:bodyDiv w:val="1"/>
      <w:marLeft w:val="0"/>
      <w:marRight w:val="0"/>
      <w:marTop w:val="0"/>
      <w:marBottom w:val="0"/>
      <w:divBdr>
        <w:top w:val="none" w:sz="0" w:space="0" w:color="auto"/>
        <w:left w:val="none" w:sz="0" w:space="0" w:color="auto"/>
        <w:bottom w:val="none" w:sz="0" w:space="0" w:color="auto"/>
        <w:right w:val="none" w:sz="0" w:space="0" w:color="auto"/>
      </w:divBdr>
    </w:div>
    <w:div w:id="1457944127">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4500166">
      <w:bodyDiv w:val="1"/>
      <w:marLeft w:val="0"/>
      <w:marRight w:val="0"/>
      <w:marTop w:val="0"/>
      <w:marBottom w:val="0"/>
      <w:divBdr>
        <w:top w:val="none" w:sz="0" w:space="0" w:color="auto"/>
        <w:left w:val="none" w:sz="0" w:space="0" w:color="auto"/>
        <w:bottom w:val="none" w:sz="0" w:space="0" w:color="auto"/>
        <w:right w:val="none" w:sz="0" w:space="0" w:color="auto"/>
      </w:divBdr>
    </w:div>
    <w:div w:id="1466924123">
      <w:bodyDiv w:val="1"/>
      <w:marLeft w:val="0"/>
      <w:marRight w:val="0"/>
      <w:marTop w:val="0"/>
      <w:marBottom w:val="0"/>
      <w:divBdr>
        <w:top w:val="none" w:sz="0" w:space="0" w:color="auto"/>
        <w:left w:val="none" w:sz="0" w:space="0" w:color="auto"/>
        <w:bottom w:val="none" w:sz="0" w:space="0" w:color="auto"/>
        <w:right w:val="none" w:sz="0" w:space="0" w:color="auto"/>
      </w:divBdr>
    </w:div>
    <w:div w:id="1468235521">
      <w:bodyDiv w:val="1"/>
      <w:marLeft w:val="0"/>
      <w:marRight w:val="0"/>
      <w:marTop w:val="0"/>
      <w:marBottom w:val="0"/>
      <w:divBdr>
        <w:top w:val="none" w:sz="0" w:space="0" w:color="auto"/>
        <w:left w:val="none" w:sz="0" w:space="0" w:color="auto"/>
        <w:bottom w:val="none" w:sz="0" w:space="0" w:color="auto"/>
        <w:right w:val="none" w:sz="0" w:space="0" w:color="auto"/>
      </w:divBdr>
    </w:div>
    <w:div w:id="1470324122">
      <w:bodyDiv w:val="1"/>
      <w:marLeft w:val="0"/>
      <w:marRight w:val="0"/>
      <w:marTop w:val="0"/>
      <w:marBottom w:val="0"/>
      <w:divBdr>
        <w:top w:val="none" w:sz="0" w:space="0" w:color="auto"/>
        <w:left w:val="none" w:sz="0" w:space="0" w:color="auto"/>
        <w:bottom w:val="none" w:sz="0" w:space="0" w:color="auto"/>
        <w:right w:val="none" w:sz="0" w:space="0" w:color="auto"/>
      </w:divBdr>
    </w:div>
    <w:div w:id="1472987661">
      <w:bodyDiv w:val="1"/>
      <w:marLeft w:val="0"/>
      <w:marRight w:val="0"/>
      <w:marTop w:val="0"/>
      <w:marBottom w:val="0"/>
      <w:divBdr>
        <w:top w:val="none" w:sz="0" w:space="0" w:color="auto"/>
        <w:left w:val="none" w:sz="0" w:space="0" w:color="auto"/>
        <w:bottom w:val="none" w:sz="0" w:space="0" w:color="auto"/>
        <w:right w:val="none" w:sz="0" w:space="0" w:color="auto"/>
      </w:divBdr>
    </w:div>
    <w:div w:id="1477140129">
      <w:bodyDiv w:val="1"/>
      <w:marLeft w:val="0"/>
      <w:marRight w:val="0"/>
      <w:marTop w:val="0"/>
      <w:marBottom w:val="0"/>
      <w:divBdr>
        <w:top w:val="none" w:sz="0" w:space="0" w:color="auto"/>
        <w:left w:val="none" w:sz="0" w:space="0" w:color="auto"/>
        <w:bottom w:val="none" w:sz="0" w:space="0" w:color="auto"/>
        <w:right w:val="none" w:sz="0" w:space="0" w:color="auto"/>
      </w:divBdr>
    </w:div>
    <w:div w:id="1477256728">
      <w:bodyDiv w:val="1"/>
      <w:marLeft w:val="0"/>
      <w:marRight w:val="0"/>
      <w:marTop w:val="0"/>
      <w:marBottom w:val="0"/>
      <w:divBdr>
        <w:top w:val="none" w:sz="0" w:space="0" w:color="auto"/>
        <w:left w:val="none" w:sz="0" w:space="0" w:color="auto"/>
        <w:bottom w:val="none" w:sz="0" w:space="0" w:color="auto"/>
        <w:right w:val="none" w:sz="0" w:space="0" w:color="auto"/>
      </w:divBdr>
    </w:div>
    <w:div w:id="1478257247">
      <w:bodyDiv w:val="1"/>
      <w:marLeft w:val="0"/>
      <w:marRight w:val="0"/>
      <w:marTop w:val="0"/>
      <w:marBottom w:val="0"/>
      <w:divBdr>
        <w:top w:val="none" w:sz="0" w:space="0" w:color="auto"/>
        <w:left w:val="none" w:sz="0" w:space="0" w:color="auto"/>
        <w:bottom w:val="none" w:sz="0" w:space="0" w:color="auto"/>
        <w:right w:val="none" w:sz="0" w:space="0" w:color="auto"/>
      </w:divBdr>
    </w:div>
    <w:div w:id="1485465739">
      <w:bodyDiv w:val="1"/>
      <w:marLeft w:val="0"/>
      <w:marRight w:val="0"/>
      <w:marTop w:val="0"/>
      <w:marBottom w:val="0"/>
      <w:divBdr>
        <w:top w:val="none" w:sz="0" w:space="0" w:color="auto"/>
        <w:left w:val="none" w:sz="0" w:space="0" w:color="auto"/>
        <w:bottom w:val="none" w:sz="0" w:space="0" w:color="auto"/>
        <w:right w:val="none" w:sz="0" w:space="0" w:color="auto"/>
      </w:divBdr>
    </w:div>
    <w:div w:id="1489245823">
      <w:bodyDiv w:val="1"/>
      <w:marLeft w:val="0"/>
      <w:marRight w:val="0"/>
      <w:marTop w:val="0"/>
      <w:marBottom w:val="0"/>
      <w:divBdr>
        <w:top w:val="none" w:sz="0" w:space="0" w:color="auto"/>
        <w:left w:val="none" w:sz="0" w:space="0" w:color="auto"/>
        <w:bottom w:val="none" w:sz="0" w:space="0" w:color="auto"/>
        <w:right w:val="none" w:sz="0" w:space="0" w:color="auto"/>
      </w:divBdr>
    </w:div>
    <w:div w:id="1492402948">
      <w:bodyDiv w:val="1"/>
      <w:marLeft w:val="0"/>
      <w:marRight w:val="0"/>
      <w:marTop w:val="0"/>
      <w:marBottom w:val="0"/>
      <w:divBdr>
        <w:top w:val="none" w:sz="0" w:space="0" w:color="auto"/>
        <w:left w:val="none" w:sz="0" w:space="0" w:color="auto"/>
        <w:bottom w:val="none" w:sz="0" w:space="0" w:color="auto"/>
        <w:right w:val="none" w:sz="0" w:space="0" w:color="auto"/>
      </w:divBdr>
    </w:div>
    <w:div w:id="1493258239">
      <w:bodyDiv w:val="1"/>
      <w:marLeft w:val="0"/>
      <w:marRight w:val="0"/>
      <w:marTop w:val="0"/>
      <w:marBottom w:val="0"/>
      <w:divBdr>
        <w:top w:val="none" w:sz="0" w:space="0" w:color="auto"/>
        <w:left w:val="none" w:sz="0" w:space="0" w:color="auto"/>
        <w:bottom w:val="none" w:sz="0" w:space="0" w:color="auto"/>
        <w:right w:val="none" w:sz="0" w:space="0" w:color="auto"/>
      </w:divBdr>
    </w:div>
    <w:div w:id="1499032997">
      <w:bodyDiv w:val="1"/>
      <w:marLeft w:val="0"/>
      <w:marRight w:val="0"/>
      <w:marTop w:val="0"/>
      <w:marBottom w:val="0"/>
      <w:divBdr>
        <w:top w:val="none" w:sz="0" w:space="0" w:color="auto"/>
        <w:left w:val="none" w:sz="0" w:space="0" w:color="auto"/>
        <w:bottom w:val="none" w:sz="0" w:space="0" w:color="auto"/>
        <w:right w:val="none" w:sz="0" w:space="0" w:color="auto"/>
      </w:divBdr>
    </w:div>
    <w:div w:id="1503546630">
      <w:bodyDiv w:val="1"/>
      <w:marLeft w:val="0"/>
      <w:marRight w:val="0"/>
      <w:marTop w:val="0"/>
      <w:marBottom w:val="0"/>
      <w:divBdr>
        <w:top w:val="none" w:sz="0" w:space="0" w:color="auto"/>
        <w:left w:val="none" w:sz="0" w:space="0" w:color="auto"/>
        <w:bottom w:val="none" w:sz="0" w:space="0" w:color="auto"/>
        <w:right w:val="none" w:sz="0" w:space="0" w:color="auto"/>
      </w:divBdr>
    </w:div>
    <w:div w:id="1503660638">
      <w:bodyDiv w:val="1"/>
      <w:marLeft w:val="0"/>
      <w:marRight w:val="0"/>
      <w:marTop w:val="0"/>
      <w:marBottom w:val="0"/>
      <w:divBdr>
        <w:top w:val="none" w:sz="0" w:space="0" w:color="auto"/>
        <w:left w:val="none" w:sz="0" w:space="0" w:color="auto"/>
        <w:bottom w:val="none" w:sz="0" w:space="0" w:color="auto"/>
        <w:right w:val="none" w:sz="0" w:space="0" w:color="auto"/>
      </w:divBdr>
    </w:div>
    <w:div w:id="1504662274">
      <w:bodyDiv w:val="1"/>
      <w:marLeft w:val="0"/>
      <w:marRight w:val="0"/>
      <w:marTop w:val="0"/>
      <w:marBottom w:val="0"/>
      <w:divBdr>
        <w:top w:val="none" w:sz="0" w:space="0" w:color="auto"/>
        <w:left w:val="none" w:sz="0" w:space="0" w:color="auto"/>
        <w:bottom w:val="none" w:sz="0" w:space="0" w:color="auto"/>
        <w:right w:val="none" w:sz="0" w:space="0" w:color="auto"/>
      </w:divBdr>
    </w:div>
    <w:div w:id="1504973589">
      <w:bodyDiv w:val="1"/>
      <w:marLeft w:val="0"/>
      <w:marRight w:val="0"/>
      <w:marTop w:val="0"/>
      <w:marBottom w:val="0"/>
      <w:divBdr>
        <w:top w:val="none" w:sz="0" w:space="0" w:color="auto"/>
        <w:left w:val="none" w:sz="0" w:space="0" w:color="auto"/>
        <w:bottom w:val="none" w:sz="0" w:space="0" w:color="auto"/>
        <w:right w:val="none" w:sz="0" w:space="0" w:color="auto"/>
      </w:divBdr>
    </w:div>
    <w:div w:id="1506743988">
      <w:bodyDiv w:val="1"/>
      <w:marLeft w:val="0"/>
      <w:marRight w:val="0"/>
      <w:marTop w:val="0"/>
      <w:marBottom w:val="0"/>
      <w:divBdr>
        <w:top w:val="none" w:sz="0" w:space="0" w:color="auto"/>
        <w:left w:val="none" w:sz="0" w:space="0" w:color="auto"/>
        <w:bottom w:val="none" w:sz="0" w:space="0" w:color="auto"/>
        <w:right w:val="none" w:sz="0" w:space="0" w:color="auto"/>
      </w:divBdr>
    </w:div>
    <w:div w:id="1510171364">
      <w:bodyDiv w:val="1"/>
      <w:marLeft w:val="0"/>
      <w:marRight w:val="0"/>
      <w:marTop w:val="0"/>
      <w:marBottom w:val="0"/>
      <w:divBdr>
        <w:top w:val="none" w:sz="0" w:space="0" w:color="auto"/>
        <w:left w:val="none" w:sz="0" w:space="0" w:color="auto"/>
        <w:bottom w:val="none" w:sz="0" w:space="0" w:color="auto"/>
        <w:right w:val="none" w:sz="0" w:space="0" w:color="auto"/>
      </w:divBdr>
    </w:div>
    <w:div w:id="1511407364">
      <w:bodyDiv w:val="1"/>
      <w:marLeft w:val="0"/>
      <w:marRight w:val="0"/>
      <w:marTop w:val="0"/>
      <w:marBottom w:val="0"/>
      <w:divBdr>
        <w:top w:val="none" w:sz="0" w:space="0" w:color="auto"/>
        <w:left w:val="none" w:sz="0" w:space="0" w:color="auto"/>
        <w:bottom w:val="none" w:sz="0" w:space="0" w:color="auto"/>
        <w:right w:val="none" w:sz="0" w:space="0" w:color="auto"/>
      </w:divBdr>
    </w:div>
    <w:div w:id="1511917563">
      <w:bodyDiv w:val="1"/>
      <w:marLeft w:val="0"/>
      <w:marRight w:val="0"/>
      <w:marTop w:val="0"/>
      <w:marBottom w:val="0"/>
      <w:divBdr>
        <w:top w:val="none" w:sz="0" w:space="0" w:color="auto"/>
        <w:left w:val="none" w:sz="0" w:space="0" w:color="auto"/>
        <w:bottom w:val="none" w:sz="0" w:space="0" w:color="auto"/>
        <w:right w:val="none" w:sz="0" w:space="0" w:color="auto"/>
      </w:divBdr>
    </w:div>
    <w:div w:id="1512833441">
      <w:bodyDiv w:val="1"/>
      <w:marLeft w:val="0"/>
      <w:marRight w:val="0"/>
      <w:marTop w:val="0"/>
      <w:marBottom w:val="0"/>
      <w:divBdr>
        <w:top w:val="none" w:sz="0" w:space="0" w:color="auto"/>
        <w:left w:val="none" w:sz="0" w:space="0" w:color="auto"/>
        <w:bottom w:val="none" w:sz="0" w:space="0" w:color="auto"/>
        <w:right w:val="none" w:sz="0" w:space="0" w:color="auto"/>
      </w:divBdr>
    </w:div>
    <w:div w:id="1513765915">
      <w:bodyDiv w:val="1"/>
      <w:marLeft w:val="0"/>
      <w:marRight w:val="0"/>
      <w:marTop w:val="0"/>
      <w:marBottom w:val="0"/>
      <w:divBdr>
        <w:top w:val="none" w:sz="0" w:space="0" w:color="auto"/>
        <w:left w:val="none" w:sz="0" w:space="0" w:color="auto"/>
        <w:bottom w:val="none" w:sz="0" w:space="0" w:color="auto"/>
        <w:right w:val="none" w:sz="0" w:space="0" w:color="auto"/>
      </w:divBdr>
    </w:div>
    <w:div w:id="1514296072">
      <w:bodyDiv w:val="1"/>
      <w:marLeft w:val="0"/>
      <w:marRight w:val="0"/>
      <w:marTop w:val="0"/>
      <w:marBottom w:val="0"/>
      <w:divBdr>
        <w:top w:val="none" w:sz="0" w:space="0" w:color="auto"/>
        <w:left w:val="none" w:sz="0" w:space="0" w:color="auto"/>
        <w:bottom w:val="none" w:sz="0" w:space="0" w:color="auto"/>
        <w:right w:val="none" w:sz="0" w:space="0" w:color="auto"/>
      </w:divBdr>
    </w:div>
    <w:div w:id="1515025330">
      <w:bodyDiv w:val="1"/>
      <w:marLeft w:val="0"/>
      <w:marRight w:val="0"/>
      <w:marTop w:val="0"/>
      <w:marBottom w:val="0"/>
      <w:divBdr>
        <w:top w:val="none" w:sz="0" w:space="0" w:color="auto"/>
        <w:left w:val="none" w:sz="0" w:space="0" w:color="auto"/>
        <w:bottom w:val="none" w:sz="0" w:space="0" w:color="auto"/>
        <w:right w:val="none" w:sz="0" w:space="0" w:color="auto"/>
      </w:divBdr>
    </w:div>
    <w:div w:id="1515539228">
      <w:bodyDiv w:val="1"/>
      <w:marLeft w:val="0"/>
      <w:marRight w:val="0"/>
      <w:marTop w:val="0"/>
      <w:marBottom w:val="0"/>
      <w:divBdr>
        <w:top w:val="none" w:sz="0" w:space="0" w:color="auto"/>
        <w:left w:val="none" w:sz="0" w:space="0" w:color="auto"/>
        <w:bottom w:val="none" w:sz="0" w:space="0" w:color="auto"/>
        <w:right w:val="none" w:sz="0" w:space="0" w:color="auto"/>
      </w:divBdr>
    </w:div>
    <w:div w:id="1515922210">
      <w:bodyDiv w:val="1"/>
      <w:marLeft w:val="0"/>
      <w:marRight w:val="0"/>
      <w:marTop w:val="0"/>
      <w:marBottom w:val="0"/>
      <w:divBdr>
        <w:top w:val="none" w:sz="0" w:space="0" w:color="auto"/>
        <w:left w:val="none" w:sz="0" w:space="0" w:color="auto"/>
        <w:bottom w:val="none" w:sz="0" w:space="0" w:color="auto"/>
        <w:right w:val="none" w:sz="0" w:space="0" w:color="auto"/>
      </w:divBdr>
    </w:div>
    <w:div w:id="1517115616">
      <w:bodyDiv w:val="1"/>
      <w:marLeft w:val="0"/>
      <w:marRight w:val="0"/>
      <w:marTop w:val="0"/>
      <w:marBottom w:val="0"/>
      <w:divBdr>
        <w:top w:val="none" w:sz="0" w:space="0" w:color="auto"/>
        <w:left w:val="none" w:sz="0" w:space="0" w:color="auto"/>
        <w:bottom w:val="none" w:sz="0" w:space="0" w:color="auto"/>
        <w:right w:val="none" w:sz="0" w:space="0" w:color="auto"/>
      </w:divBdr>
    </w:div>
    <w:div w:id="1517883884">
      <w:bodyDiv w:val="1"/>
      <w:marLeft w:val="0"/>
      <w:marRight w:val="0"/>
      <w:marTop w:val="0"/>
      <w:marBottom w:val="0"/>
      <w:divBdr>
        <w:top w:val="none" w:sz="0" w:space="0" w:color="auto"/>
        <w:left w:val="none" w:sz="0" w:space="0" w:color="auto"/>
        <w:bottom w:val="none" w:sz="0" w:space="0" w:color="auto"/>
        <w:right w:val="none" w:sz="0" w:space="0" w:color="auto"/>
      </w:divBdr>
    </w:div>
    <w:div w:id="1520124020">
      <w:bodyDiv w:val="1"/>
      <w:marLeft w:val="0"/>
      <w:marRight w:val="0"/>
      <w:marTop w:val="0"/>
      <w:marBottom w:val="0"/>
      <w:divBdr>
        <w:top w:val="none" w:sz="0" w:space="0" w:color="auto"/>
        <w:left w:val="none" w:sz="0" w:space="0" w:color="auto"/>
        <w:bottom w:val="none" w:sz="0" w:space="0" w:color="auto"/>
        <w:right w:val="none" w:sz="0" w:space="0" w:color="auto"/>
      </w:divBdr>
    </w:div>
    <w:div w:id="1521814500">
      <w:bodyDiv w:val="1"/>
      <w:marLeft w:val="0"/>
      <w:marRight w:val="0"/>
      <w:marTop w:val="0"/>
      <w:marBottom w:val="0"/>
      <w:divBdr>
        <w:top w:val="none" w:sz="0" w:space="0" w:color="auto"/>
        <w:left w:val="none" w:sz="0" w:space="0" w:color="auto"/>
        <w:bottom w:val="none" w:sz="0" w:space="0" w:color="auto"/>
        <w:right w:val="none" w:sz="0" w:space="0" w:color="auto"/>
      </w:divBdr>
    </w:div>
    <w:div w:id="1523780323">
      <w:bodyDiv w:val="1"/>
      <w:marLeft w:val="0"/>
      <w:marRight w:val="0"/>
      <w:marTop w:val="0"/>
      <w:marBottom w:val="0"/>
      <w:divBdr>
        <w:top w:val="none" w:sz="0" w:space="0" w:color="auto"/>
        <w:left w:val="none" w:sz="0" w:space="0" w:color="auto"/>
        <w:bottom w:val="none" w:sz="0" w:space="0" w:color="auto"/>
        <w:right w:val="none" w:sz="0" w:space="0" w:color="auto"/>
      </w:divBdr>
    </w:div>
    <w:div w:id="1523782577">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23937088">
      <w:bodyDiv w:val="1"/>
      <w:marLeft w:val="0"/>
      <w:marRight w:val="0"/>
      <w:marTop w:val="0"/>
      <w:marBottom w:val="0"/>
      <w:divBdr>
        <w:top w:val="none" w:sz="0" w:space="0" w:color="auto"/>
        <w:left w:val="none" w:sz="0" w:space="0" w:color="auto"/>
        <w:bottom w:val="none" w:sz="0" w:space="0" w:color="auto"/>
        <w:right w:val="none" w:sz="0" w:space="0" w:color="auto"/>
      </w:divBdr>
    </w:div>
    <w:div w:id="1524712410">
      <w:bodyDiv w:val="1"/>
      <w:marLeft w:val="0"/>
      <w:marRight w:val="0"/>
      <w:marTop w:val="0"/>
      <w:marBottom w:val="0"/>
      <w:divBdr>
        <w:top w:val="none" w:sz="0" w:space="0" w:color="auto"/>
        <w:left w:val="none" w:sz="0" w:space="0" w:color="auto"/>
        <w:bottom w:val="none" w:sz="0" w:space="0" w:color="auto"/>
        <w:right w:val="none" w:sz="0" w:space="0" w:color="auto"/>
      </w:divBdr>
    </w:div>
    <w:div w:id="1534922369">
      <w:bodyDiv w:val="1"/>
      <w:marLeft w:val="0"/>
      <w:marRight w:val="0"/>
      <w:marTop w:val="0"/>
      <w:marBottom w:val="0"/>
      <w:divBdr>
        <w:top w:val="none" w:sz="0" w:space="0" w:color="auto"/>
        <w:left w:val="none" w:sz="0" w:space="0" w:color="auto"/>
        <w:bottom w:val="none" w:sz="0" w:space="0" w:color="auto"/>
        <w:right w:val="none" w:sz="0" w:space="0" w:color="auto"/>
      </w:divBdr>
    </w:div>
    <w:div w:id="1535461571">
      <w:bodyDiv w:val="1"/>
      <w:marLeft w:val="0"/>
      <w:marRight w:val="0"/>
      <w:marTop w:val="0"/>
      <w:marBottom w:val="0"/>
      <w:divBdr>
        <w:top w:val="none" w:sz="0" w:space="0" w:color="auto"/>
        <w:left w:val="none" w:sz="0" w:space="0" w:color="auto"/>
        <w:bottom w:val="none" w:sz="0" w:space="0" w:color="auto"/>
        <w:right w:val="none" w:sz="0" w:space="0" w:color="auto"/>
      </w:divBdr>
    </w:div>
    <w:div w:id="1535998563">
      <w:bodyDiv w:val="1"/>
      <w:marLeft w:val="0"/>
      <w:marRight w:val="0"/>
      <w:marTop w:val="0"/>
      <w:marBottom w:val="0"/>
      <w:divBdr>
        <w:top w:val="none" w:sz="0" w:space="0" w:color="auto"/>
        <w:left w:val="none" w:sz="0" w:space="0" w:color="auto"/>
        <w:bottom w:val="none" w:sz="0" w:space="0" w:color="auto"/>
        <w:right w:val="none" w:sz="0" w:space="0" w:color="auto"/>
      </w:divBdr>
    </w:div>
    <w:div w:id="1537892485">
      <w:bodyDiv w:val="1"/>
      <w:marLeft w:val="0"/>
      <w:marRight w:val="0"/>
      <w:marTop w:val="0"/>
      <w:marBottom w:val="0"/>
      <w:divBdr>
        <w:top w:val="none" w:sz="0" w:space="0" w:color="auto"/>
        <w:left w:val="none" w:sz="0" w:space="0" w:color="auto"/>
        <w:bottom w:val="none" w:sz="0" w:space="0" w:color="auto"/>
        <w:right w:val="none" w:sz="0" w:space="0" w:color="auto"/>
      </w:divBdr>
    </w:div>
    <w:div w:id="1539390230">
      <w:bodyDiv w:val="1"/>
      <w:marLeft w:val="0"/>
      <w:marRight w:val="0"/>
      <w:marTop w:val="0"/>
      <w:marBottom w:val="0"/>
      <w:divBdr>
        <w:top w:val="none" w:sz="0" w:space="0" w:color="auto"/>
        <w:left w:val="none" w:sz="0" w:space="0" w:color="auto"/>
        <w:bottom w:val="none" w:sz="0" w:space="0" w:color="auto"/>
        <w:right w:val="none" w:sz="0" w:space="0" w:color="auto"/>
      </w:divBdr>
    </w:div>
    <w:div w:id="1540901043">
      <w:bodyDiv w:val="1"/>
      <w:marLeft w:val="0"/>
      <w:marRight w:val="0"/>
      <w:marTop w:val="0"/>
      <w:marBottom w:val="0"/>
      <w:divBdr>
        <w:top w:val="none" w:sz="0" w:space="0" w:color="auto"/>
        <w:left w:val="none" w:sz="0" w:space="0" w:color="auto"/>
        <w:bottom w:val="none" w:sz="0" w:space="0" w:color="auto"/>
        <w:right w:val="none" w:sz="0" w:space="0" w:color="auto"/>
      </w:divBdr>
    </w:div>
    <w:div w:id="1543205144">
      <w:bodyDiv w:val="1"/>
      <w:marLeft w:val="0"/>
      <w:marRight w:val="0"/>
      <w:marTop w:val="0"/>
      <w:marBottom w:val="0"/>
      <w:divBdr>
        <w:top w:val="none" w:sz="0" w:space="0" w:color="auto"/>
        <w:left w:val="none" w:sz="0" w:space="0" w:color="auto"/>
        <w:bottom w:val="none" w:sz="0" w:space="0" w:color="auto"/>
        <w:right w:val="none" w:sz="0" w:space="0" w:color="auto"/>
      </w:divBdr>
    </w:div>
    <w:div w:id="1544753495">
      <w:bodyDiv w:val="1"/>
      <w:marLeft w:val="0"/>
      <w:marRight w:val="0"/>
      <w:marTop w:val="0"/>
      <w:marBottom w:val="0"/>
      <w:divBdr>
        <w:top w:val="none" w:sz="0" w:space="0" w:color="auto"/>
        <w:left w:val="none" w:sz="0" w:space="0" w:color="auto"/>
        <w:bottom w:val="none" w:sz="0" w:space="0" w:color="auto"/>
        <w:right w:val="none" w:sz="0" w:space="0" w:color="auto"/>
      </w:divBdr>
    </w:div>
    <w:div w:id="1544903063">
      <w:bodyDiv w:val="1"/>
      <w:marLeft w:val="0"/>
      <w:marRight w:val="0"/>
      <w:marTop w:val="0"/>
      <w:marBottom w:val="0"/>
      <w:divBdr>
        <w:top w:val="none" w:sz="0" w:space="0" w:color="auto"/>
        <w:left w:val="none" w:sz="0" w:space="0" w:color="auto"/>
        <w:bottom w:val="none" w:sz="0" w:space="0" w:color="auto"/>
        <w:right w:val="none" w:sz="0" w:space="0" w:color="auto"/>
      </w:divBdr>
    </w:div>
    <w:div w:id="1547183979">
      <w:bodyDiv w:val="1"/>
      <w:marLeft w:val="0"/>
      <w:marRight w:val="0"/>
      <w:marTop w:val="0"/>
      <w:marBottom w:val="0"/>
      <w:divBdr>
        <w:top w:val="none" w:sz="0" w:space="0" w:color="auto"/>
        <w:left w:val="none" w:sz="0" w:space="0" w:color="auto"/>
        <w:bottom w:val="none" w:sz="0" w:space="0" w:color="auto"/>
        <w:right w:val="none" w:sz="0" w:space="0" w:color="auto"/>
      </w:divBdr>
    </w:div>
    <w:div w:id="1547907862">
      <w:bodyDiv w:val="1"/>
      <w:marLeft w:val="0"/>
      <w:marRight w:val="0"/>
      <w:marTop w:val="0"/>
      <w:marBottom w:val="0"/>
      <w:divBdr>
        <w:top w:val="none" w:sz="0" w:space="0" w:color="auto"/>
        <w:left w:val="none" w:sz="0" w:space="0" w:color="auto"/>
        <w:bottom w:val="none" w:sz="0" w:space="0" w:color="auto"/>
        <w:right w:val="none" w:sz="0" w:space="0" w:color="auto"/>
      </w:divBdr>
    </w:div>
    <w:div w:id="1549761929">
      <w:bodyDiv w:val="1"/>
      <w:marLeft w:val="0"/>
      <w:marRight w:val="0"/>
      <w:marTop w:val="0"/>
      <w:marBottom w:val="0"/>
      <w:divBdr>
        <w:top w:val="none" w:sz="0" w:space="0" w:color="auto"/>
        <w:left w:val="none" w:sz="0" w:space="0" w:color="auto"/>
        <w:bottom w:val="none" w:sz="0" w:space="0" w:color="auto"/>
        <w:right w:val="none" w:sz="0" w:space="0" w:color="auto"/>
      </w:divBdr>
    </w:div>
    <w:div w:id="1550917951">
      <w:bodyDiv w:val="1"/>
      <w:marLeft w:val="0"/>
      <w:marRight w:val="0"/>
      <w:marTop w:val="0"/>
      <w:marBottom w:val="0"/>
      <w:divBdr>
        <w:top w:val="none" w:sz="0" w:space="0" w:color="auto"/>
        <w:left w:val="none" w:sz="0" w:space="0" w:color="auto"/>
        <w:bottom w:val="none" w:sz="0" w:space="0" w:color="auto"/>
        <w:right w:val="none" w:sz="0" w:space="0" w:color="auto"/>
      </w:divBdr>
    </w:div>
    <w:div w:id="1552494117">
      <w:bodyDiv w:val="1"/>
      <w:marLeft w:val="0"/>
      <w:marRight w:val="0"/>
      <w:marTop w:val="0"/>
      <w:marBottom w:val="0"/>
      <w:divBdr>
        <w:top w:val="none" w:sz="0" w:space="0" w:color="auto"/>
        <w:left w:val="none" w:sz="0" w:space="0" w:color="auto"/>
        <w:bottom w:val="none" w:sz="0" w:space="0" w:color="auto"/>
        <w:right w:val="none" w:sz="0" w:space="0" w:color="auto"/>
      </w:divBdr>
    </w:div>
    <w:div w:id="1555848429">
      <w:bodyDiv w:val="1"/>
      <w:marLeft w:val="0"/>
      <w:marRight w:val="0"/>
      <w:marTop w:val="0"/>
      <w:marBottom w:val="0"/>
      <w:divBdr>
        <w:top w:val="none" w:sz="0" w:space="0" w:color="auto"/>
        <w:left w:val="none" w:sz="0" w:space="0" w:color="auto"/>
        <w:bottom w:val="none" w:sz="0" w:space="0" w:color="auto"/>
        <w:right w:val="none" w:sz="0" w:space="0" w:color="auto"/>
      </w:divBdr>
    </w:div>
    <w:div w:id="1557353791">
      <w:bodyDiv w:val="1"/>
      <w:marLeft w:val="0"/>
      <w:marRight w:val="0"/>
      <w:marTop w:val="0"/>
      <w:marBottom w:val="0"/>
      <w:divBdr>
        <w:top w:val="none" w:sz="0" w:space="0" w:color="auto"/>
        <w:left w:val="none" w:sz="0" w:space="0" w:color="auto"/>
        <w:bottom w:val="none" w:sz="0" w:space="0" w:color="auto"/>
        <w:right w:val="none" w:sz="0" w:space="0" w:color="auto"/>
      </w:divBdr>
    </w:div>
    <w:div w:id="1559244157">
      <w:bodyDiv w:val="1"/>
      <w:marLeft w:val="0"/>
      <w:marRight w:val="0"/>
      <w:marTop w:val="0"/>
      <w:marBottom w:val="0"/>
      <w:divBdr>
        <w:top w:val="none" w:sz="0" w:space="0" w:color="auto"/>
        <w:left w:val="none" w:sz="0" w:space="0" w:color="auto"/>
        <w:bottom w:val="none" w:sz="0" w:space="0" w:color="auto"/>
        <w:right w:val="none" w:sz="0" w:space="0" w:color="auto"/>
      </w:divBdr>
    </w:div>
    <w:div w:id="1560088595">
      <w:bodyDiv w:val="1"/>
      <w:marLeft w:val="0"/>
      <w:marRight w:val="0"/>
      <w:marTop w:val="0"/>
      <w:marBottom w:val="0"/>
      <w:divBdr>
        <w:top w:val="none" w:sz="0" w:space="0" w:color="auto"/>
        <w:left w:val="none" w:sz="0" w:space="0" w:color="auto"/>
        <w:bottom w:val="none" w:sz="0" w:space="0" w:color="auto"/>
        <w:right w:val="none" w:sz="0" w:space="0" w:color="auto"/>
      </w:divBdr>
    </w:div>
    <w:div w:id="1561481199">
      <w:bodyDiv w:val="1"/>
      <w:marLeft w:val="0"/>
      <w:marRight w:val="0"/>
      <w:marTop w:val="0"/>
      <w:marBottom w:val="0"/>
      <w:divBdr>
        <w:top w:val="none" w:sz="0" w:space="0" w:color="auto"/>
        <w:left w:val="none" w:sz="0" w:space="0" w:color="auto"/>
        <w:bottom w:val="none" w:sz="0" w:space="0" w:color="auto"/>
        <w:right w:val="none" w:sz="0" w:space="0" w:color="auto"/>
      </w:divBdr>
    </w:div>
    <w:div w:id="1565336680">
      <w:bodyDiv w:val="1"/>
      <w:marLeft w:val="0"/>
      <w:marRight w:val="0"/>
      <w:marTop w:val="0"/>
      <w:marBottom w:val="0"/>
      <w:divBdr>
        <w:top w:val="none" w:sz="0" w:space="0" w:color="auto"/>
        <w:left w:val="none" w:sz="0" w:space="0" w:color="auto"/>
        <w:bottom w:val="none" w:sz="0" w:space="0" w:color="auto"/>
        <w:right w:val="none" w:sz="0" w:space="0" w:color="auto"/>
      </w:divBdr>
    </w:div>
    <w:div w:id="1566253868">
      <w:bodyDiv w:val="1"/>
      <w:marLeft w:val="0"/>
      <w:marRight w:val="0"/>
      <w:marTop w:val="0"/>
      <w:marBottom w:val="0"/>
      <w:divBdr>
        <w:top w:val="none" w:sz="0" w:space="0" w:color="auto"/>
        <w:left w:val="none" w:sz="0" w:space="0" w:color="auto"/>
        <w:bottom w:val="none" w:sz="0" w:space="0" w:color="auto"/>
        <w:right w:val="none" w:sz="0" w:space="0" w:color="auto"/>
      </w:divBdr>
    </w:div>
    <w:div w:id="1567380216">
      <w:bodyDiv w:val="1"/>
      <w:marLeft w:val="0"/>
      <w:marRight w:val="0"/>
      <w:marTop w:val="0"/>
      <w:marBottom w:val="0"/>
      <w:divBdr>
        <w:top w:val="none" w:sz="0" w:space="0" w:color="auto"/>
        <w:left w:val="none" w:sz="0" w:space="0" w:color="auto"/>
        <w:bottom w:val="none" w:sz="0" w:space="0" w:color="auto"/>
        <w:right w:val="none" w:sz="0" w:space="0" w:color="auto"/>
      </w:divBdr>
    </w:div>
    <w:div w:id="1570924371">
      <w:bodyDiv w:val="1"/>
      <w:marLeft w:val="0"/>
      <w:marRight w:val="0"/>
      <w:marTop w:val="0"/>
      <w:marBottom w:val="0"/>
      <w:divBdr>
        <w:top w:val="none" w:sz="0" w:space="0" w:color="auto"/>
        <w:left w:val="none" w:sz="0" w:space="0" w:color="auto"/>
        <w:bottom w:val="none" w:sz="0" w:space="0" w:color="auto"/>
        <w:right w:val="none" w:sz="0" w:space="0" w:color="auto"/>
      </w:divBdr>
    </w:div>
    <w:div w:id="1571846352">
      <w:bodyDiv w:val="1"/>
      <w:marLeft w:val="0"/>
      <w:marRight w:val="0"/>
      <w:marTop w:val="0"/>
      <w:marBottom w:val="0"/>
      <w:divBdr>
        <w:top w:val="none" w:sz="0" w:space="0" w:color="auto"/>
        <w:left w:val="none" w:sz="0" w:space="0" w:color="auto"/>
        <w:bottom w:val="none" w:sz="0" w:space="0" w:color="auto"/>
        <w:right w:val="none" w:sz="0" w:space="0" w:color="auto"/>
      </w:divBdr>
    </w:div>
    <w:div w:id="1571959787">
      <w:bodyDiv w:val="1"/>
      <w:marLeft w:val="0"/>
      <w:marRight w:val="0"/>
      <w:marTop w:val="0"/>
      <w:marBottom w:val="0"/>
      <w:divBdr>
        <w:top w:val="none" w:sz="0" w:space="0" w:color="auto"/>
        <w:left w:val="none" w:sz="0" w:space="0" w:color="auto"/>
        <w:bottom w:val="none" w:sz="0" w:space="0" w:color="auto"/>
        <w:right w:val="none" w:sz="0" w:space="0" w:color="auto"/>
      </w:divBdr>
    </w:div>
    <w:div w:id="1572882149">
      <w:bodyDiv w:val="1"/>
      <w:marLeft w:val="0"/>
      <w:marRight w:val="0"/>
      <w:marTop w:val="0"/>
      <w:marBottom w:val="0"/>
      <w:divBdr>
        <w:top w:val="none" w:sz="0" w:space="0" w:color="auto"/>
        <w:left w:val="none" w:sz="0" w:space="0" w:color="auto"/>
        <w:bottom w:val="none" w:sz="0" w:space="0" w:color="auto"/>
        <w:right w:val="none" w:sz="0" w:space="0" w:color="auto"/>
      </w:divBdr>
    </w:div>
    <w:div w:id="1576621634">
      <w:bodyDiv w:val="1"/>
      <w:marLeft w:val="0"/>
      <w:marRight w:val="0"/>
      <w:marTop w:val="0"/>
      <w:marBottom w:val="0"/>
      <w:divBdr>
        <w:top w:val="none" w:sz="0" w:space="0" w:color="auto"/>
        <w:left w:val="none" w:sz="0" w:space="0" w:color="auto"/>
        <w:bottom w:val="none" w:sz="0" w:space="0" w:color="auto"/>
        <w:right w:val="none" w:sz="0" w:space="0" w:color="auto"/>
      </w:divBdr>
    </w:div>
    <w:div w:id="1578830323">
      <w:bodyDiv w:val="1"/>
      <w:marLeft w:val="0"/>
      <w:marRight w:val="0"/>
      <w:marTop w:val="0"/>
      <w:marBottom w:val="0"/>
      <w:divBdr>
        <w:top w:val="none" w:sz="0" w:space="0" w:color="auto"/>
        <w:left w:val="none" w:sz="0" w:space="0" w:color="auto"/>
        <w:bottom w:val="none" w:sz="0" w:space="0" w:color="auto"/>
        <w:right w:val="none" w:sz="0" w:space="0" w:color="auto"/>
      </w:divBdr>
    </w:div>
    <w:div w:id="1579290671">
      <w:bodyDiv w:val="1"/>
      <w:marLeft w:val="0"/>
      <w:marRight w:val="0"/>
      <w:marTop w:val="0"/>
      <w:marBottom w:val="0"/>
      <w:divBdr>
        <w:top w:val="none" w:sz="0" w:space="0" w:color="auto"/>
        <w:left w:val="none" w:sz="0" w:space="0" w:color="auto"/>
        <w:bottom w:val="none" w:sz="0" w:space="0" w:color="auto"/>
        <w:right w:val="none" w:sz="0" w:space="0" w:color="auto"/>
      </w:divBdr>
    </w:div>
    <w:div w:id="1580168163">
      <w:bodyDiv w:val="1"/>
      <w:marLeft w:val="0"/>
      <w:marRight w:val="0"/>
      <w:marTop w:val="0"/>
      <w:marBottom w:val="0"/>
      <w:divBdr>
        <w:top w:val="none" w:sz="0" w:space="0" w:color="auto"/>
        <w:left w:val="none" w:sz="0" w:space="0" w:color="auto"/>
        <w:bottom w:val="none" w:sz="0" w:space="0" w:color="auto"/>
        <w:right w:val="none" w:sz="0" w:space="0" w:color="auto"/>
      </w:divBdr>
    </w:div>
    <w:div w:id="1581596269">
      <w:bodyDiv w:val="1"/>
      <w:marLeft w:val="0"/>
      <w:marRight w:val="0"/>
      <w:marTop w:val="0"/>
      <w:marBottom w:val="0"/>
      <w:divBdr>
        <w:top w:val="none" w:sz="0" w:space="0" w:color="auto"/>
        <w:left w:val="none" w:sz="0" w:space="0" w:color="auto"/>
        <w:bottom w:val="none" w:sz="0" w:space="0" w:color="auto"/>
        <w:right w:val="none" w:sz="0" w:space="0" w:color="auto"/>
      </w:divBdr>
    </w:div>
    <w:div w:id="1583485704">
      <w:bodyDiv w:val="1"/>
      <w:marLeft w:val="0"/>
      <w:marRight w:val="0"/>
      <w:marTop w:val="0"/>
      <w:marBottom w:val="0"/>
      <w:divBdr>
        <w:top w:val="none" w:sz="0" w:space="0" w:color="auto"/>
        <w:left w:val="none" w:sz="0" w:space="0" w:color="auto"/>
        <w:bottom w:val="none" w:sz="0" w:space="0" w:color="auto"/>
        <w:right w:val="none" w:sz="0" w:space="0" w:color="auto"/>
      </w:divBdr>
    </w:div>
    <w:div w:id="1584299226">
      <w:bodyDiv w:val="1"/>
      <w:marLeft w:val="0"/>
      <w:marRight w:val="0"/>
      <w:marTop w:val="0"/>
      <w:marBottom w:val="0"/>
      <w:divBdr>
        <w:top w:val="none" w:sz="0" w:space="0" w:color="auto"/>
        <w:left w:val="none" w:sz="0" w:space="0" w:color="auto"/>
        <w:bottom w:val="none" w:sz="0" w:space="0" w:color="auto"/>
        <w:right w:val="none" w:sz="0" w:space="0" w:color="auto"/>
      </w:divBdr>
    </w:div>
    <w:div w:id="1584873431">
      <w:bodyDiv w:val="1"/>
      <w:marLeft w:val="0"/>
      <w:marRight w:val="0"/>
      <w:marTop w:val="0"/>
      <w:marBottom w:val="0"/>
      <w:divBdr>
        <w:top w:val="none" w:sz="0" w:space="0" w:color="auto"/>
        <w:left w:val="none" w:sz="0" w:space="0" w:color="auto"/>
        <w:bottom w:val="none" w:sz="0" w:space="0" w:color="auto"/>
        <w:right w:val="none" w:sz="0" w:space="0" w:color="auto"/>
      </w:divBdr>
    </w:div>
    <w:div w:id="1584992845">
      <w:bodyDiv w:val="1"/>
      <w:marLeft w:val="0"/>
      <w:marRight w:val="0"/>
      <w:marTop w:val="0"/>
      <w:marBottom w:val="0"/>
      <w:divBdr>
        <w:top w:val="none" w:sz="0" w:space="0" w:color="auto"/>
        <w:left w:val="none" w:sz="0" w:space="0" w:color="auto"/>
        <w:bottom w:val="none" w:sz="0" w:space="0" w:color="auto"/>
        <w:right w:val="none" w:sz="0" w:space="0" w:color="auto"/>
      </w:divBdr>
    </w:div>
    <w:div w:id="1585336618">
      <w:bodyDiv w:val="1"/>
      <w:marLeft w:val="0"/>
      <w:marRight w:val="0"/>
      <w:marTop w:val="0"/>
      <w:marBottom w:val="0"/>
      <w:divBdr>
        <w:top w:val="none" w:sz="0" w:space="0" w:color="auto"/>
        <w:left w:val="none" w:sz="0" w:space="0" w:color="auto"/>
        <w:bottom w:val="none" w:sz="0" w:space="0" w:color="auto"/>
        <w:right w:val="none" w:sz="0" w:space="0" w:color="auto"/>
      </w:divBdr>
    </w:div>
    <w:div w:id="1588223696">
      <w:bodyDiv w:val="1"/>
      <w:marLeft w:val="0"/>
      <w:marRight w:val="0"/>
      <w:marTop w:val="0"/>
      <w:marBottom w:val="0"/>
      <w:divBdr>
        <w:top w:val="none" w:sz="0" w:space="0" w:color="auto"/>
        <w:left w:val="none" w:sz="0" w:space="0" w:color="auto"/>
        <w:bottom w:val="none" w:sz="0" w:space="0" w:color="auto"/>
        <w:right w:val="none" w:sz="0" w:space="0" w:color="auto"/>
      </w:divBdr>
    </w:div>
    <w:div w:id="1589271192">
      <w:bodyDiv w:val="1"/>
      <w:marLeft w:val="0"/>
      <w:marRight w:val="0"/>
      <w:marTop w:val="0"/>
      <w:marBottom w:val="0"/>
      <w:divBdr>
        <w:top w:val="none" w:sz="0" w:space="0" w:color="auto"/>
        <w:left w:val="none" w:sz="0" w:space="0" w:color="auto"/>
        <w:bottom w:val="none" w:sz="0" w:space="0" w:color="auto"/>
        <w:right w:val="none" w:sz="0" w:space="0" w:color="auto"/>
      </w:divBdr>
    </w:div>
    <w:div w:id="1590656453">
      <w:bodyDiv w:val="1"/>
      <w:marLeft w:val="0"/>
      <w:marRight w:val="0"/>
      <w:marTop w:val="0"/>
      <w:marBottom w:val="0"/>
      <w:divBdr>
        <w:top w:val="none" w:sz="0" w:space="0" w:color="auto"/>
        <w:left w:val="none" w:sz="0" w:space="0" w:color="auto"/>
        <w:bottom w:val="none" w:sz="0" w:space="0" w:color="auto"/>
        <w:right w:val="none" w:sz="0" w:space="0" w:color="auto"/>
      </w:divBdr>
    </w:div>
    <w:div w:id="1591815073">
      <w:bodyDiv w:val="1"/>
      <w:marLeft w:val="0"/>
      <w:marRight w:val="0"/>
      <w:marTop w:val="0"/>
      <w:marBottom w:val="0"/>
      <w:divBdr>
        <w:top w:val="none" w:sz="0" w:space="0" w:color="auto"/>
        <w:left w:val="none" w:sz="0" w:space="0" w:color="auto"/>
        <w:bottom w:val="none" w:sz="0" w:space="0" w:color="auto"/>
        <w:right w:val="none" w:sz="0" w:space="0" w:color="auto"/>
      </w:divBdr>
    </w:div>
    <w:div w:id="1593081520">
      <w:bodyDiv w:val="1"/>
      <w:marLeft w:val="0"/>
      <w:marRight w:val="0"/>
      <w:marTop w:val="0"/>
      <w:marBottom w:val="0"/>
      <w:divBdr>
        <w:top w:val="none" w:sz="0" w:space="0" w:color="auto"/>
        <w:left w:val="none" w:sz="0" w:space="0" w:color="auto"/>
        <w:bottom w:val="none" w:sz="0" w:space="0" w:color="auto"/>
        <w:right w:val="none" w:sz="0" w:space="0" w:color="auto"/>
      </w:divBdr>
    </w:div>
    <w:div w:id="1593777842">
      <w:bodyDiv w:val="1"/>
      <w:marLeft w:val="0"/>
      <w:marRight w:val="0"/>
      <w:marTop w:val="0"/>
      <w:marBottom w:val="0"/>
      <w:divBdr>
        <w:top w:val="none" w:sz="0" w:space="0" w:color="auto"/>
        <w:left w:val="none" w:sz="0" w:space="0" w:color="auto"/>
        <w:bottom w:val="none" w:sz="0" w:space="0" w:color="auto"/>
        <w:right w:val="none" w:sz="0" w:space="0" w:color="auto"/>
      </w:divBdr>
    </w:div>
    <w:div w:id="1595279796">
      <w:bodyDiv w:val="1"/>
      <w:marLeft w:val="0"/>
      <w:marRight w:val="0"/>
      <w:marTop w:val="0"/>
      <w:marBottom w:val="0"/>
      <w:divBdr>
        <w:top w:val="none" w:sz="0" w:space="0" w:color="auto"/>
        <w:left w:val="none" w:sz="0" w:space="0" w:color="auto"/>
        <w:bottom w:val="none" w:sz="0" w:space="0" w:color="auto"/>
        <w:right w:val="none" w:sz="0" w:space="0" w:color="auto"/>
      </w:divBdr>
    </w:div>
    <w:div w:id="1596985427">
      <w:bodyDiv w:val="1"/>
      <w:marLeft w:val="0"/>
      <w:marRight w:val="0"/>
      <w:marTop w:val="0"/>
      <w:marBottom w:val="0"/>
      <w:divBdr>
        <w:top w:val="none" w:sz="0" w:space="0" w:color="auto"/>
        <w:left w:val="none" w:sz="0" w:space="0" w:color="auto"/>
        <w:bottom w:val="none" w:sz="0" w:space="0" w:color="auto"/>
        <w:right w:val="none" w:sz="0" w:space="0" w:color="auto"/>
      </w:divBdr>
    </w:div>
    <w:div w:id="1597444457">
      <w:bodyDiv w:val="1"/>
      <w:marLeft w:val="0"/>
      <w:marRight w:val="0"/>
      <w:marTop w:val="0"/>
      <w:marBottom w:val="0"/>
      <w:divBdr>
        <w:top w:val="none" w:sz="0" w:space="0" w:color="auto"/>
        <w:left w:val="none" w:sz="0" w:space="0" w:color="auto"/>
        <w:bottom w:val="none" w:sz="0" w:space="0" w:color="auto"/>
        <w:right w:val="none" w:sz="0" w:space="0" w:color="auto"/>
      </w:divBdr>
    </w:div>
    <w:div w:id="1598754030">
      <w:bodyDiv w:val="1"/>
      <w:marLeft w:val="0"/>
      <w:marRight w:val="0"/>
      <w:marTop w:val="0"/>
      <w:marBottom w:val="0"/>
      <w:divBdr>
        <w:top w:val="none" w:sz="0" w:space="0" w:color="auto"/>
        <w:left w:val="none" w:sz="0" w:space="0" w:color="auto"/>
        <w:bottom w:val="none" w:sz="0" w:space="0" w:color="auto"/>
        <w:right w:val="none" w:sz="0" w:space="0" w:color="auto"/>
      </w:divBdr>
    </w:div>
    <w:div w:id="1599363082">
      <w:bodyDiv w:val="1"/>
      <w:marLeft w:val="0"/>
      <w:marRight w:val="0"/>
      <w:marTop w:val="0"/>
      <w:marBottom w:val="0"/>
      <w:divBdr>
        <w:top w:val="none" w:sz="0" w:space="0" w:color="auto"/>
        <w:left w:val="none" w:sz="0" w:space="0" w:color="auto"/>
        <w:bottom w:val="none" w:sz="0" w:space="0" w:color="auto"/>
        <w:right w:val="none" w:sz="0" w:space="0" w:color="auto"/>
      </w:divBdr>
    </w:div>
    <w:div w:id="1601789588">
      <w:bodyDiv w:val="1"/>
      <w:marLeft w:val="0"/>
      <w:marRight w:val="0"/>
      <w:marTop w:val="0"/>
      <w:marBottom w:val="0"/>
      <w:divBdr>
        <w:top w:val="none" w:sz="0" w:space="0" w:color="auto"/>
        <w:left w:val="none" w:sz="0" w:space="0" w:color="auto"/>
        <w:bottom w:val="none" w:sz="0" w:space="0" w:color="auto"/>
        <w:right w:val="none" w:sz="0" w:space="0" w:color="auto"/>
      </w:divBdr>
    </w:div>
    <w:div w:id="1602645155">
      <w:bodyDiv w:val="1"/>
      <w:marLeft w:val="0"/>
      <w:marRight w:val="0"/>
      <w:marTop w:val="0"/>
      <w:marBottom w:val="0"/>
      <w:divBdr>
        <w:top w:val="none" w:sz="0" w:space="0" w:color="auto"/>
        <w:left w:val="none" w:sz="0" w:space="0" w:color="auto"/>
        <w:bottom w:val="none" w:sz="0" w:space="0" w:color="auto"/>
        <w:right w:val="none" w:sz="0" w:space="0" w:color="auto"/>
      </w:divBdr>
    </w:div>
    <w:div w:id="1603100670">
      <w:bodyDiv w:val="1"/>
      <w:marLeft w:val="0"/>
      <w:marRight w:val="0"/>
      <w:marTop w:val="0"/>
      <w:marBottom w:val="0"/>
      <w:divBdr>
        <w:top w:val="none" w:sz="0" w:space="0" w:color="auto"/>
        <w:left w:val="none" w:sz="0" w:space="0" w:color="auto"/>
        <w:bottom w:val="none" w:sz="0" w:space="0" w:color="auto"/>
        <w:right w:val="none" w:sz="0" w:space="0" w:color="auto"/>
      </w:divBdr>
    </w:div>
    <w:div w:id="1603339837">
      <w:bodyDiv w:val="1"/>
      <w:marLeft w:val="0"/>
      <w:marRight w:val="0"/>
      <w:marTop w:val="0"/>
      <w:marBottom w:val="0"/>
      <w:divBdr>
        <w:top w:val="none" w:sz="0" w:space="0" w:color="auto"/>
        <w:left w:val="none" w:sz="0" w:space="0" w:color="auto"/>
        <w:bottom w:val="none" w:sz="0" w:space="0" w:color="auto"/>
        <w:right w:val="none" w:sz="0" w:space="0" w:color="auto"/>
      </w:divBdr>
    </w:div>
    <w:div w:id="1604848265">
      <w:bodyDiv w:val="1"/>
      <w:marLeft w:val="0"/>
      <w:marRight w:val="0"/>
      <w:marTop w:val="0"/>
      <w:marBottom w:val="0"/>
      <w:divBdr>
        <w:top w:val="none" w:sz="0" w:space="0" w:color="auto"/>
        <w:left w:val="none" w:sz="0" w:space="0" w:color="auto"/>
        <w:bottom w:val="none" w:sz="0" w:space="0" w:color="auto"/>
        <w:right w:val="none" w:sz="0" w:space="0" w:color="auto"/>
      </w:divBdr>
    </w:div>
    <w:div w:id="1607036833">
      <w:bodyDiv w:val="1"/>
      <w:marLeft w:val="0"/>
      <w:marRight w:val="0"/>
      <w:marTop w:val="0"/>
      <w:marBottom w:val="0"/>
      <w:divBdr>
        <w:top w:val="none" w:sz="0" w:space="0" w:color="auto"/>
        <w:left w:val="none" w:sz="0" w:space="0" w:color="auto"/>
        <w:bottom w:val="none" w:sz="0" w:space="0" w:color="auto"/>
        <w:right w:val="none" w:sz="0" w:space="0" w:color="auto"/>
      </w:divBdr>
    </w:div>
    <w:div w:id="1607730068">
      <w:bodyDiv w:val="1"/>
      <w:marLeft w:val="0"/>
      <w:marRight w:val="0"/>
      <w:marTop w:val="0"/>
      <w:marBottom w:val="0"/>
      <w:divBdr>
        <w:top w:val="none" w:sz="0" w:space="0" w:color="auto"/>
        <w:left w:val="none" w:sz="0" w:space="0" w:color="auto"/>
        <w:bottom w:val="none" w:sz="0" w:space="0" w:color="auto"/>
        <w:right w:val="none" w:sz="0" w:space="0" w:color="auto"/>
      </w:divBdr>
    </w:div>
    <w:div w:id="1613244493">
      <w:bodyDiv w:val="1"/>
      <w:marLeft w:val="0"/>
      <w:marRight w:val="0"/>
      <w:marTop w:val="0"/>
      <w:marBottom w:val="0"/>
      <w:divBdr>
        <w:top w:val="none" w:sz="0" w:space="0" w:color="auto"/>
        <w:left w:val="none" w:sz="0" w:space="0" w:color="auto"/>
        <w:bottom w:val="none" w:sz="0" w:space="0" w:color="auto"/>
        <w:right w:val="none" w:sz="0" w:space="0" w:color="auto"/>
      </w:divBdr>
    </w:div>
    <w:div w:id="1615332218">
      <w:bodyDiv w:val="1"/>
      <w:marLeft w:val="0"/>
      <w:marRight w:val="0"/>
      <w:marTop w:val="0"/>
      <w:marBottom w:val="0"/>
      <w:divBdr>
        <w:top w:val="none" w:sz="0" w:space="0" w:color="auto"/>
        <w:left w:val="none" w:sz="0" w:space="0" w:color="auto"/>
        <w:bottom w:val="none" w:sz="0" w:space="0" w:color="auto"/>
        <w:right w:val="none" w:sz="0" w:space="0" w:color="auto"/>
      </w:divBdr>
    </w:div>
    <w:div w:id="1620138501">
      <w:bodyDiv w:val="1"/>
      <w:marLeft w:val="0"/>
      <w:marRight w:val="0"/>
      <w:marTop w:val="0"/>
      <w:marBottom w:val="0"/>
      <w:divBdr>
        <w:top w:val="none" w:sz="0" w:space="0" w:color="auto"/>
        <w:left w:val="none" w:sz="0" w:space="0" w:color="auto"/>
        <w:bottom w:val="none" w:sz="0" w:space="0" w:color="auto"/>
        <w:right w:val="none" w:sz="0" w:space="0" w:color="auto"/>
      </w:divBdr>
    </w:div>
    <w:div w:id="1625112529">
      <w:bodyDiv w:val="1"/>
      <w:marLeft w:val="0"/>
      <w:marRight w:val="0"/>
      <w:marTop w:val="0"/>
      <w:marBottom w:val="0"/>
      <w:divBdr>
        <w:top w:val="none" w:sz="0" w:space="0" w:color="auto"/>
        <w:left w:val="none" w:sz="0" w:space="0" w:color="auto"/>
        <w:bottom w:val="none" w:sz="0" w:space="0" w:color="auto"/>
        <w:right w:val="none" w:sz="0" w:space="0" w:color="auto"/>
      </w:divBdr>
    </w:div>
    <w:div w:id="1627659137">
      <w:bodyDiv w:val="1"/>
      <w:marLeft w:val="0"/>
      <w:marRight w:val="0"/>
      <w:marTop w:val="0"/>
      <w:marBottom w:val="0"/>
      <w:divBdr>
        <w:top w:val="none" w:sz="0" w:space="0" w:color="auto"/>
        <w:left w:val="none" w:sz="0" w:space="0" w:color="auto"/>
        <w:bottom w:val="none" w:sz="0" w:space="0" w:color="auto"/>
        <w:right w:val="none" w:sz="0" w:space="0" w:color="auto"/>
      </w:divBdr>
    </w:div>
    <w:div w:id="1628243541">
      <w:bodyDiv w:val="1"/>
      <w:marLeft w:val="0"/>
      <w:marRight w:val="0"/>
      <w:marTop w:val="0"/>
      <w:marBottom w:val="0"/>
      <w:divBdr>
        <w:top w:val="none" w:sz="0" w:space="0" w:color="auto"/>
        <w:left w:val="none" w:sz="0" w:space="0" w:color="auto"/>
        <w:bottom w:val="none" w:sz="0" w:space="0" w:color="auto"/>
        <w:right w:val="none" w:sz="0" w:space="0" w:color="auto"/>
      </w:divBdr>
    </w:div>
    <w:div w:id="1631932251">
      <w:bodyDiv w:val="1"/>
      <w:marLeft w:val="0"/>
      <w:marRight w:val="0"/>
      <w:marTop w:val="0"/>
      <w:marBottom w:val="0"/>
      <w:divBdr>
        <w:top w:val="none" w:sz="0" w:space="0" w:color="auto"/>
        <w:left w:val="none" w:sz="0" w:space="0" w:color="auto"/>
        <w:bottom w:val="none" w:sz="0" w:space="0" w:color="auto"/>
        <w:right w:val="none" w:sz="0" w:space="0" w:color="auto"/>
      </w:divBdr>
    </w:div>
    <w:div w:id="1632441736">
      <w:bodyDiv w:val="1"/>
      <w:marLeft w:val="0"/>
      <w:marRight w:val="0"/>
      <w:marTop w:val="0"/>
      <w:marBottom w:val="0"/>
      <w:divBdr>
        <w:top w:val="none" w:sz="0" w:space="0" w:color="auto"/>
        <w:left w:val="none" w:sz="0" w:space="0" w:color="auto"/>
        <w:bottom w:val="none" w:sz="0" w:space="0" w:color="auto"/>
        <w:right w:val="none" w:sz="0" w:space="0" w:color="auto"/>
      </w:divBdr>
    </w:div>
    <w:div w:id="1635401710">
      <w:bodyDiv w:val="1"/>
      <w:marLeft w:val="0"/>
      <w:marRight w:val="0"/>
      <w:marTop w:val="0"/>
      <w:marBottom w:val="0"/>
      <w:divBdr>
        <w:top w:val="none" w:sz="0" w:space="0" w:color="auto"/>
        <w:left w:val="none" w:sz="0" w:space="0" w:color="auto"/>
        <w:bottom w:val="none" w:sz="0" w:space="0" w:color="auto"/>
        <w:right w:val="none" w:sz="0" w:space="0" w:color="auto"/>
      </w:divBdr>
    </w:div>
    <w:div w:id="1635596094">
      <w:bodyDiv w:val="1"/>
      <w:marLeft w:val="0"/>
      <w:marRight w:val="0"/>
      <w:marTop w:val="0"/>
      <w:marBottom w:val="0"/>
      <w:divBdr>
        <w:top w:val="none" w:sz="0" w:space="0" w:color="auto"/>
        <w:left w:val="none" w:sz="0" w:space="0" w:color="auto"/>
        <w:bottom w:val="none" w:sz="0" w:space="0" w:color="auto"/>
        <w:right w:val="none" w:sz="0" w:space="0" w:color="auto"/>
      </w:divBdr>
    </w:div>
    <w:div w:id="1637183149">
      <w:bodyDiv w:val="1"/>
      <w:marLeft w:val="0"/>
      <w:marRight w:val="0"/>
      <w:marTop w:val="0"/>
      <w:marBottom w:val="0"/>
      <w:divBdr>
        <w:top w:val="none" w:sz="0" w:space="0" w:color="auto"/>
        <w:left w:val="none" w:sz="0" w:space="0" w:color="auto"/>
        <w:bottom w:val="none" w:sz="0" w:space="0" w:color="auto"/>
        <w:right w:val="none" w:sz="0" w:space="0" w:color="auto"/>
      </w:divBdr>
    </w:div>
    <w:div w:id="1639604534">
      <w:bodyDiv w:val="1"/>
      <w:marLeft w:val="0"/>
      <w:marRight w:val="0"/>
      <w:marTop w:val="0"/>
      <w:marBottom w:val="0"/>
      <w:divBdr>
        <w:top w:val="none" w:sz="0" w:space="0" w:color="auto"/>
        <w:left w:val="none" w:sz="0" w:space="0" w:color="auto"/>
        <w:bottom w:val="none" w:sz="0" w:space="0" w:color="auto"/>
        <w:right w:val="none" w:sz="0" w:space="0" w:color="auto"/>
      </w:divBdr>
    </w:div>
    <w:div w:id="1642035720">
      <w:bodyDiv w:val="1"/>
      <w:marLeft w:val="0"/>
      <w:marRight w:val="0"/>
      <w:marTop w:val="0"/>
      <w:marBottom w:val="0"/>
      <w:divBdr>
        <w:top w:val="none" w:sz="0" w:space="0" w:color="auto"/>
        <w:left w:val="none" w:sz="0" w:space="0" w:color="auto"/>
        <w:bottom w:val="none" w:sz="0" w:space="0" w:color="auto"/>
        <w:right w:val="none" w:sz="0" w:space="0" w:color="auto"/>
      </w:divBdr>
    </w:div>
    <w:div w:id="1642272603">
      <w:bodyDiv w:val="1"/>
      <w:marLeft w:val="0"/>
      <w:marRight w:val="0"/>
      <w:marTop w:val="0"/>
      <w:marBottom w:val="0"/>
      <w:divBdr>
        <w:top w:val="none" w:sz="0" w:space="0" w:color="auto"/>
        <w:left w:val="none" w:sz="0" w:space="0" w:color="auto"/>
        <w:bottom w:val="none" w:sz="0" w:space="0" w:color="auto"/>
        <w:right w:val="none" w:sz="0" w:space="0" w:color="auto"/>
      </w:divBdr>
    </w:div>
    <w:div w:id="1643195764">
      <w:bodyDiv w:val="1"/>
      <w:marLeft w:val="0"/>
      <w:marRight w:val="0"/>
      <w:marTop w:val="0"/>
      <w:marBottom w:val="0"/>
      <w:divBdr>
        <w:top w:val="none" w:sz="0" w:space="0" w:color="auto"/>
        <w:left w:val="none" w:sz="0" w:space="0" w:color="auto"/>
        <w:bottom w:val="none" w:sz="0" w:space="0" w:color="auto"/>
        <w:right w:val="none" w:sz="0" w:space="0" w:color="auto"/>
      </w:divBdr>
    </w:div>
    <w:div w:id="1644770730">
      <w:bodyDiv w:val="1"/>
      <w:marLeft w:val="0"/>
      <w:marRight w:val="0"/>
      <w:marTop w:val="0"/>
      <w:marBottom w:val="0"/>
      <w:divBdr>
        <w:top w:val="none" w:sz="0" w:space="0" w:color="auto"/>
        <w:left w:val="none" w:sz="0" w:space="0" w:color="auto"/>
        <w:bottom w:val="none" w:sz="0" w:space="0" w:color="auto"/>
        <w:right w:val="none" w:sz="0" w:space="0" w:color="auto"/>
      </w:divBdr>
    </w:div>
    <w:div w:id="1649476850">
      <w:bodyDiv w:val="1"/>
      <w:marLeft w:val="0"/>
      <w:marRight w:val="0"/>
      <w:marTop w:val="0"/>
      <w:marBottom w:val="0"/>
      <w:divBdr>
        <w:top w:val="none" w:sz="0" w:space="0" w:color="auto"/>
        <w:left w:val="none" w:sz="0" w:space="0" w:color="auto"/>
        <w:bottom w:val="none" w:sz="0" w:space="0" w:color="auto"/>
        <w:right w:val="none" w:sz="0" w:space="0" w:color="auto"/>
      </w:divBdr>
    </w:div>
    <w:div w:id="1650746885">
      <w:bodyDiv w:val="1"/>
      <w:marLeft w:val="0"/>
      <w:marRight w:val="0"/>
      <w:marTop w:val="0"/>
      <w:marBottom w:val="0"/>
      <w:divBdr>
        <w:top w:val="none" w:sz="0" w:space="0" w:color="auto"/>
        <w:left w:val="none" w:sz="0" w:space="0" w:color="auto"/>
        <w:bottom w:val="none" w:sz="0" w:space="0" w:color="auto"/>
        <w:right w:val="none" w:sz="0" w:space="0" w:color="auto"/>
      </w:divBdr>
    </w:div>
    <w:div w:id="1656643024">
      <w:bodyDiv w:val="1"/>
      <w:marLeft w:val="0"/>
      <w:marRight w:val="0"/>
      <w:marTop w:val="0"/>
      <w:marBottom w:val="0"/>
      <w:divBdr>
        <w:top w:val="none" w:sz="0" w:space="0" w:color="auto"/>
        <w:left w:val="none" w:sz="0" w:space="0" w:color="auto"/>
        <w:bottom w:val="none" w:sz="0" w:space="0" w:color="auto"/>
        <w:right w:val="none" w:sz="0" w:space="0" w:color="auto"/>
      </w:divBdr>
    </w:div>
    <w:div w:id="1657412488">
      <w:bodyDiv w:val="1"/>
      <w:marLeft w:val="0"/>
      <w:marRight w:val="0"/>
      <w:marTop w:val="0"/>
      <w:marBottom w:val="0"/>
      <w:divBdr>
        <w:top w:val="none" w:sz="0" w:space="0" w:color="auto"/>
        <w:left w:val="none" w:sz="0" w:space="0" w:color="auto"/>
        <w:bottom w:val="none" w:sz="0" w:space="0" w:color="auto"/>
        <w:right w:val="none" w:sz="0" w:space="0" w:color="auto"/>
      </w:divBdr>
    </w:div>
    <w:div w:id="1657421111">
      <w:bodyDiv w:val="1"/>
      <w:marLeft w:val="0"/>
      <w:marRight w:val="0"/>
      <w:marTop w:val="0"/>
      <w:marBottom w:val="0"/>
      <w:divBdr>
        <w:top w:val="none" w:sz="0" w:space="0" w:color="auto"/>
        <w:left w:val="none" w:sz="0" w:space="0" w:color="auto"/>
        <w:bottom w:val="none" w:sz="0" w:space="0" w:color="auto"/>
        <w:right w:val="none" w:sz="0" w:space="0" w:color="auto"/>
      </w:divBdr>
    </w:div>
    <w:div w:id="1658534464">
      <w:bodyDiv w:val="1"/>
      <w:marLeft w:val="0"/>
      <w:marRight w:val="0"/>
      <w:marTop w:val="0"/>
      <w:marBottom w:val="0"/>
      <w:divBdr>
        <w:top w:val="none" w:sz="0" w:space="0" w:color="auto"/>
        <w:left w:val="none" w:sz="0" w:space="0" w:color="auto"/>
        <w:bottom w:val="none" w:sz="0" w:space="0" w:color="auto"/>
        <w:right w:val="none" w:sz="0" w:space="0" w:color="auto"/>
      </w:divBdr>
    </w:div>
    <w:div w:id="1658535611">
      <w:bodyDiv w:val="1"/>
      <w:marLeft w:val="0"/>
      <w:marRight w:val="0"/>
      <w:marTop w:val="0"/>
      <w:marBottom w:val="0"/>
      <w:divBdr>
        <w:top w:val="none" w:sz="0" w:space="0" w:color="auto"/>
        <w:left w:val="none" w:sz="0" w:space="0" w:color="auto"/>
        <w:bottom w:val="none" w:sz="0" w:space="0" w:color="auto"/>
        <w:right w:val="none" w:sz="0" w:space="0" w:color="auto"/>
      </w:divBdr>
    </w:div>
    <w:div w:id="1659185716">
      <w:bodyDiv w:val="1"/>
      <w:marLeft w:val="0"/>
      <w:marRight w:val="0"/>
      <w:marTop w:val="0"/>
      <w:marBottom w:val="0"/>
      <w:divBdr>
        <w:top w:val="none" w:sz="0" w:space="0" w:color="auto"/>
        <w:left w:val="none" w:sz="0" w:space="0" w:color="auto"/>
        <w:bottom w:val="none" w:sz="0" w:space="0" w:color="auto"/>
        <w:right w:val="none" w:sz="0" w:space="0" w:color="auto"/>
      </w:divBdr>
    </w:div>
    <w:div w:id="1661149952">
      <w:bodyDiv w:val="1"/>
      <w:marLeft w:val="0"/>
      <w:marRight w:val="0"/>
      <w:marTop w:val="0"/>
      <w:marBottom w:val="0"/>
      <w:divBdr>
        <w:top w:val="none" w:sz="0" w:space="0" w:color="auto"/>
        <w:left w:val="none" w:sz="0" w:space="0" w:color="auto"/>
        <w:bottom w:val="none" w:sz="0" w:space="0" w:color="auto"/>
        <w:right w:val="none" w:sz="0" w:space="0" w:color="auto"/>
      </w:divBdr>
    </w:div>
    <w:div w:id="1664430565">
      <w:bodyDiv w:val="1"/>
      <w:marLeft w:val="0"/>
      <w:marRight w:val="0"/>
      <w:marTop w:val="0"/>
      <w:marBottom w:val="0"/>
      <w:divBdr>
        <w:top w:val="none" w:sz="0" w:space="0" w:color="auto"/>
        <w:left w:val="none" w:sz="0" w:space="0" w:color="auto"/>
        <w:bottom w:val="none" w:sz="0" w:space="0" w:color="auto"/>
        <w:right w:val="none" w:sz="0" w:space="0" w:color="auto"/>
      </w:divBdr>
    </w:div>
    <w:div w:id="1666472894">
      <w:bodyDiv w:val="1"/>
      <w:marLeft w:val="0"/>
      <w:marRight w:val="0"/>
      <w:marTop w:val="0"/>
      <w:marBottom w:val="0"/>
      <w:divBdr>
        <w:top w:val="none" w:sz="0" w:space="0" w:color="auto"/>
        <w:left w:val="none" w:sz="0" w:space="0" w:color="auto"/>
        <w:bottom w:val="none" w:sz="0" w:space="0" w:color="auto"/>
        <w:right w:val="none" w:sz="0" w:space="0" w:color="auto"/>
      </w:divBdr>
    </w:div>
    <w:div w:id="1667199292">
      <w:bodyDiv w:val="1"/>
      <w:marLeft w:val="0"/>
      <w:marRight w:val="0"/>
      <w:marTop w:val="0"/>
      <w:marBottom w:val="0"/>
      <w:divBdr>
        <w:top w:val="none" w:sz="0" w:space="0" w:color="auto"/>
        <w:left w:val="none" w:sz="0" w:space="0" w:color="auto"/>
        <w:bottom w:val="none" w:sz="0" w:space="0" w:color="auto"/>
        <w:right w:val="none" w:sz="0" w:space="0" w:color="auto"/>
      </w:divBdr>
    </w:div>
    <w:div w:id="1667636264">
      <w:bodyDiv w:val="1"/>
      <w:marLeft w:val="0"/>
      <w:marRight w:val="0"/>
      <w:marTop w:val="0"/>
      <w:marBottom w:val="0"/>
      <w:divBdr>
        <w:top w:val="none" w:sz="0" w:space="0" w:color="auto"/>
        <w:left w:val="none" w:sz="0" w:space="0" w:color="auto"/>
        <w:bottom w:val="none" w:sz="0" w:space="0" w:color="auto"/>
        <w:right w:val="none" w:sz="0" w:space="0" w:color="auto"/>
      </w:divBdr>
    </w:div>
    <w:div w:id="1668821654">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71367788">
      <w:bodyDiv w:val="1"/>
      <w:marLeft w:val="0"/>
      <w:marRight w:val="0"/>
      <w:marTop w:val="0"/>
      <w:marBottom w:val="0"/>
      <w:divBdr>
        <w:top w:val="none" w:sz="0" w:space="0" w:color="auto"/>
        <w:left w:val="none" w:sz="0" w:space="0" w:color="auto"/>
        <w:bottom w:val="none" w:sz="0" w:space="0" w:color="auto"/>
        <w:right w:val="none" w:sz="0" w:space="0" w:color="auto"/>
      </w:divBdr>
    </w:div>
    <w:div w:id="1672216683">
      <w:bodyDiv w:val="1"/>
      <w:marLeft w:val="0"/>
      <w:marRight w:val="0"/>
      <w:marTop w:val="0"/>
      <w:marBottom w:val="0"/>
      <w:divBdr>
        <w:top w:val="none" w:sz="0" w:space="0" w:color="auto"/>
        <w:left w:val="none" w:sz="0" w:space="0" w:color="auto"/>
        <w:bottom w:val="none" w:sz="0" w:space="0" w:color="auto"/>
        <w:right w:val="none" w:sz="0" w:space="0" w:color="auto"/>
      </w:divBdr>
    </w:div>
    <w:div w:id="1673146841">
      <w:bodyDiv w:val="1"/>
      <w:marLeft w:val="0"/>
      <w:marRight w:val="0"/>
      <w:marTop w:val="0"/>
      <w:marBottom w:val="0"/>
      <w:divBdr>
        <w:top w:val="none" w:sz="0" w:space="0" w:color="auto"/>
        <w:left w:val="none" w:sz="0" w:space="0" w:color="auto"/>
        <w:bottom w:val="none" w:sz="0" w:space="0" w:color="auto"/>
        <w:right w:val="none" w:sz="0" w:space="0" w:color="auto"/>
      </w:divBdr>
    </w:div>
    <w:div w:id="1676152322">
      <w:bodyDiv w:val="1"/>
      <w:marLeft w:val="0"/>
      <w:marRight w:val="0"/>
      <w:marTop w:val="0"/>
      <w:marBottom w:val="0"/>
      <w:divBdr>
        <w:top w:val="none" w:sz="0" w:space="0" w:color="auto"/>
        <w:left w:val="none" w:sz="0" w:space="0" w:color="auto"/>
        <w:bottom w:val="none" w:sz="0" w:space="0" w:color="auto"/>
        <w:right w:val="none" w:sz="0" w:space="0" w:color="auto"/>
      </w:divBdr>
    </w:div>
    <w:div w:id="1679194147">
      <w:bodyDiv w:val="1"/>
      <w:marLeft w:val="0"/>
      <w:marRight w:val="0"/>
      <w:marTop w:val="0"/>
      <w:marBottom w:val="0"/>
      <w:divBdr>
        <w:top w:val="none" w:sz="0" w:space="0" w:color="auto"/>
        <w:left w:val="none" w:sz="0" w:space="0" w:color="auto"/>
        <w:bottom w:val="none" w:sz="0" w:space="0" w:color="auto"/>
        <w:right w:val="none" w:sz="0" w:space="0" w:color="auto"/>
      </w:divBdr>
    </w:div>
    <w:div w:id="1679624349">
      <w:bodyDiv w:val="1"/>
      <w:marLeft w:val="0"/>
      <w:marRight w:val="0"/>
      <w:marTop w:val="0"/>
      <w:marBottom w:val="0"/>
      <w:divBdr>
        <w:top w:val="none" w:sz="0" w:space="0" w:color="auto"/>
        <w:left w:val="none" w:sz="0" w:space="0" w:color="auto"/>
        <w:bottom w:val="none" w:sz="0" w:space="0" w:color="auto"/>
        <w:right w:val="none" w:sz="0" w:space="0" w:color="auto"/>
      </w:divBdr>
    </w:div>
    <w:div w:id="1680233513">
      <w:bodyDiv w:val="1"/>
      <w:marLeft w:val="0"/>
      <w:marRight w:val="0"/>
      <w:marTop w:val="0"/>
      <w:marBottom w:val="0"/>
      <w:divBdr>
        <w:top w:val="none" w:sz="0" w:space="0" w:color="auto"/>
        <w:left w:val="none" w:sz="0" w:space="0" w:color="auto"/>
        <w:bottom w:val="none" w:sz="0" w:space="0" w:color="auto"/>
        <w:right w:val="none" w:sz="0" w:space="0" w:color="auto"/>
      </w:divBdr>
    </w:div>
    <w:div w:id="1682776193">
      <w:bodyDiv w:val="1"/>
      <w:marLeft w:val="0"/>
      <w:marRight w:val="0"/>
      <w:marTop w:val="0"/>
      <w:marBottom w:val="0"/>
      <w:divBdr>
        <w:top w:val="none" w:sz="0" w:space="0" w:color="auto"/>
        <w:left w:val="none" w:sz="0" w:space="0" w:color="auto"/>
        <w:bottom w:val="none" w:sz="0" w:space="0" w:color="auto"/>
        <w:right w:val="none" w:sz="0" w:space="0" w:color="auto"/>
      </w:divBdr>
    </w:div>
    <w:div w:id="1683967320">
      <w:bodyDiv w:val="1"/>
      <w:marLeft w:val="0"/>
      <w:marRight w:val="0"/>
      <w:marTop w:val="0"/>
      <w:marBottom w:val="0"/>
      <w:divBdr>
        <w:top w:val="none" w:sz="0" w:space="0" w:color="auto"/>
        <w:left w:val="none" w:sz="0" w:space="0" w:color="auto"/>
        <w:bottom w:val="none" w:sz="0" w:space="0" w:color="auto"/>
        <w:right w:val="none" w:sz="0" w:space="0" w:color="auto"/>
      </w:divBdr>
    </w:div>
    <w:div w:id="1684622648">
      <w:bodyDiv w:val="1"/>
      <w:marLeft w:val="0"/>
      <w:marRight w:val="0"/>
      <w:marTop w:val="0"/>
      <w:marBottom w:val="0"/>
      <w:divBdr>
        <w:top w:val="none" w:sz="0" w:space="0" w:color="auto"/>
        <w:left w:val="none" w:sz="0" w:space="0" w:color="auto"/>
        <w:bottom w:val="none" w:sz="0" w:space="0" w:color="auto"/>
        <w:right w:val="none" w:sz="0" w:space="0" w:color="auto"/>
      </w:divBdr>
    </w:div>
    <w:div w:id="1685352469">
      <w:bodyDiv w:val="1"/>
      <w:marLeft w:val="0"/>
      <w:marRight w:val="0"/>
      <w:marTop w:val="0"/>
      <w:marBottom w:val="0"/>
      <w:divBdr>
        <w:top w:val="none" w:sz="0" w:space="0" w:color="auto"/>
        <w:left w:val="none" w:sz="0" w:space="0" w:color="auto"/>
        <w:bottom w:val="none" w:sz="0" w:space="0" w:color="auto"/>
        <w:right w:val="none" w:sz="0" w:space="0" w:color="auto"/>
      </w:divBdr>
    </w:div>
    <w:div w:id="1685521999">
      <w:bodyDiv w:val="1"/>
      <w:marLeft w:val="0"/>
      <w:marRight w:val="0"/>
      <w:marTop w:val="0"/>
      <w:marBottom w:val="0"/>
      <w:divBdr>
        <w:top w:val="none" w:sz="0" w:space="0" w:color="auto"/>
        <w:left w:val="none" w:sz="0" w:space="0" w:color="auto"/>
        <w:bottom w:val="none" w:sz="0" w:space="0" w:color="auto"/>
        <w:right w:val="none" w:sz="0" w:space="0" w:color="auto"/>
      </w:divBdr>
    </w:div>
    <w:div w:id="1685789348">
      <w:bodyDiv w:val="1"/>
      <w:marLeft w:val="0"/>
      <w:marRight w:val="0"/>
      <w:marTop w:val="0"/>
      <w:marBottom w:val="0"/>
      <w:divBdr>
        <w:top w:val="none" w:sz="0" w:space="0" w:color="auto"/>
        <w:left w:val="none" w:sz="0" w:space="0" w:color="auto"/>
        <w:bottom w:val="none" w:sz="0" w:space="0" w:color="auto"/>
        <w:right w:val="none" w:sz="0" w:space="0" w:color="auto"/>
      </w:divBdr>
    </w:div>
    <w:div w:id="1685980870">
      <w:bodyDiv w:val="1"/>
      <w:marLeft w:val="0"/>
      <w:marRight w:val="0"/>
      <w:marTop w:val="0"/>
      <w:marBottom w:val="0"/>
      <w:divBdr>
        <w:top w:val="none" w:sz="0" w:space="0" w:color="auto"/>
        <w:left w:val="none" w:sz="0" w:space="0" w:color="auto"/>
        <w:bottom w:val="none" w:sz="0" w:space="0" w:color="auto"/>
        <w:right w:val="none" w:sz="0" w:space="0" w:color="auto"/>
      </w:divBdr>
    </w:div>
    <w:div w:id="1686326619">
      <w:bodyDiv w:val="1"/>
      <w:marLeft w:val="0"/>
      <w:marRight w:val="0"/>
      <w:marTop w:val="0"/>
      <w:marBottom w:val="0"/>
      <w:divBdr>
        <w:top w:val="none" w:sz="0" w:space="0" w:color="auto"/>
        <w:left w:val="none" w:sz="0" w:space="0" w:color="auto"/>
        <w:bottom w:val="none" w:sz="0" w:space="0" w:color="auto"/>
        <w:right w:val="none" w:sz="0" w:space="0" w:color="auto"/>
      </w:divBdr>
    </w:div>
    <w:div w:id="1686666323">
      <w:bodyDiv w:val="1"/>
      <w:marLeft w:val="0"/>
      <w:marRight w:val="0"/>
      <w:marTop w:val="0"/>
      <w:marBottom w:val="0"/>
      <w:divBdr>
        <w:top w:val="none" w:sz="0" w:space="0" w:color="auto"/>
        <w:left w:val="none" w:sz="0" w:space="0" w:color="auto"/>
        <w:bottom w:val="none" w:sz="0" w:space="0" w:color="auto"/>
        <w:right w:val="none" w:sz="0" w:space="0" w:color="auto"/>
      </w:divBdr>
    </w:div>
    <w:div w:id="1687905098">
      <w:bodyDiv w:val="1"/>
      <w:marLeft w:val="0"/>
      <w:marRight w:val="0"/>
      <w:marTop w:val="0"/>
      <w:marBottom w:val="0"/>
      <w:divBdr>
        <w:top w:val="none" w:sz="0" w:space="0" w:color="auto"/>
        <w:left w:val="none" w:sz="0" w:space="0" w:color="auto"/>
        <w:bottom w:val="none" w:sz="0" w:space="0" w:color="auto"/>
        <w:right w:val="none" w:sz="0" w:space="0" w:color="auto"/>
      </w:divBdr>
    </w:div>
    <w:div w:id="1691566723">
      <w:bodyDiv w:val="1"/>
      <w:marLeft w:val="0"/>
      <w:marRight w:val="0"/>
      <w:marTop w:val="0"/>
      <w:marBottom w:val="0"/>
      <w:divBdr>
        <w:top w:val="none" w:sz="0" w:space="0" w:color="auto"/>
        <w:left w:val="none" w:sz="0" w:space="0" w:color="auto"/>
        <w:bottom w:val="none" w:sz="0" w:space="0" w:color="auto"/>
        <w:right w:val="none" w:sz="0" w:space="0" w:color="auto"/>
      </w:divBdr>
    </w:div>
    <w:div w:id="1696692823">
      <w:bodyDiv w:val="1"/>
      <w:marLeft w:val="0"/>
      <w:marRight w:val="0"/>
      <w:marTop w:val="0"/>
      <w:marBottom w:val="0"/>
      <w:divBdr>
        <w:top w:val="none" w:sz="0" w:space="0" w:color="auto"/>
        <w:left w:val="none" w:sz="0" w:space="0" w:color="auto"/>
        <w:bottom w:val="none" w:sz="0" w:space="0" w:color="auto"/>
        <w:right w:val="none" w:sz="0" w:space="0" w:color="auto"/>
      </w:divBdr>
    </w:div>
    <w:div w:id="1697734349">
      <w:bodyDiv w:val="1"/>
      <w:marLeft w:val="0"/>
      <w:marRight w:val="0"/>
      <w:marTop w:val="0"/>
      <w:marBottom w:val="0"/>
      <w:divBdr>
        <w:top w:val="none" w:sz="0" w:space="0" w:color="auto"/>
        <w:left w:val="none" w:sz="0" w:space="0" w:color="auto"/>
        <w:bottom w:val="none" w:sz="0" w:space="0" w:color="auto"/>
        <w:right w:val="none" w:sz="0" w:space="0" w:color="auto"/>
      </w:divBdr>
    </w:div>
    <w:div w:id="1698852398">
      <w:bodyDiv w:val="1"/>
      <w:marLeft w:val="0"/>
      <w:marRight w:val="0"/>
      <w:marTop w:val="0"/>
      <w:marBottom w:val="0"/>
      <w:divBdr>
        <w:top w:val="none" w:sz="0" w:space="0" w:color="auto"/>
        <w:left w:val="none" w:sz="0" w:space="0" w:color="auto"/>
        <w:bottom w:val="none" w:sz="0" w:space="0" w:color="auto"/>
        <w:right w:val="none" w:sz="0" w:space="0" w:color="auto"/>
      </w:divBdr>
    </w:div>
    <w:div w:id="1698891564">
      <w:bodyDiv w:val="1"/>
      <w:marLeft w:val="0"/>
      <w:marRight w:val="0"/>
      <w:marTop w:val="0"/>
      <w:marBottom w:val="0"/>
      <w:divBdr>
        <w:top w:val="none" w:sz="0" w:space="0" w:color="auto"/>
        <w:left w:val="none" w:sz="0" w:space="0" w:color="auto"/>
        <w:bottom w:val="none" w:sz="0" w:space="0" w:color="auto"/>
        <w:right w:val="none" w:sz="0" w:space="0" w:color="auto"/>
      </w:divBdr>
    </w:div>
    <w:div w:id="1698962507">
      <w:bodyDiv w:val="1"/>
      <w:marLeft w:val="0"/>
      <w:marRight w:val="0"/>
      <w:marTop w:val="0"/>
      <w:marBottom w:val="0"/>
      <w:divBdr>
        <w:top w:val="none" w:sz="0" w:space="0" w:color="auto"/>
        <w:left w:val="none" w:sz="0" w:space="0" w:color="auto"/>
        <w:bottom w:val="none" w:sz="0" w:space="0" w:color="auto"/>
        <w:right w:val="none" w:sz="0" w:space="0" w:color="auto"/>
      </w:divBdr>
    </w:div>
    <w:div w:id="1700011666">
      <w:bodyDiv w:val="1"/>
      <w:marLeft w:val="0"/>
      <w:marRight w:val="0"/>
      <w:marTop w:val="0"/>
      <w:marBottom w:val="0"/>
      <w:divBdr>
        <w:top w:val="none" w:sz="0" w:space="0" w:color="auto"/>
        <w:left w:val="none" w:sz="0" w:space="0" w:color="auto"/>
        <w:bottom w:val="none" w:sz="0" w:space="0" w:color="auto"/>
        <w:right w:val="none" w:sz="0" w:space="0" w:color="auto"/>
      </w:divBdr>
    </w:div>
    <w:div w:id="1701319246">
      <w:bodyDiv w:val="1"/>
      <w:marLeft w:val="0"/>
      <w:marRight w:val="0"/>
      <w:marTop w:val="0"/>
      <w:marBottom w:val="0"/>
      <w:divBdr>
        <w:top w:val="none" w:sz="0" w:space="0" w:color="auto"/>
        <w:left w:val="none" w:sz="0" w:space="0" w:color="auto"/>
        <w:bottom w:val="none" w:sz="0" w:space="0" w:color="auto"/>
        <w:right w:val="none" w:sz="0" w:space="0" w:color="auto"/>
      </w:divBdr>
    </w:div>
    <w:div w:id="1702127999">
      <w:bodyDiv w:val="1"/>
      <w:marLeft w:val="0"/>
      <w:marRight w:val="0"/>
      <w:marTop w:val="0"/>
      <w:marBottom w:val="0"/>
      <w:divBdr>
        <w:top w:val="none" w:sz="0" w:space="0" w:color="auto"/>
        <w:left w:val="none" w:sz="0" w:space="0" w:color="auto"/>
        <w:bottom w:val="none" w:sz="0" w:space="0" w:color="auto"/>
        <w:right w:val="none" w:sz="0" w:space="0" w:color="auto"/>
      </w:divBdr>
    </w:div>
    <w:div w:id="1702392351">
      <w:bodyDiv w:val="1"/>
      <w:marLeft w:val="0"/>
      <w:marRight w:val="0"/>
      <w:marTop w:val="0"/>
      <w:marBottom w:val="0"/>
      <w:divBdr>
        <w:top w:val="none" w:sz="0" w:space="0" w:color="auto"/>
        <w:left w:val="none" w:sz="0" w:space="0" w:color="auto"/>
        <w:bottom w:val="none" w:sz="0" w:space="0" w:color="auto"/>
        <w:right w:val="none" w:sz="0" w:space="0" w:color="auto"/>
      </w:divBdr>
    </w:div>
    <w:div w:id="1708991197">
      <w:bodyDiv w:val="1"/>
      <w:marLeft w:val="0"/>
      <w:marRight w:val="0"/>
      <w:marTop w:val="0"/>
      <w:marBottom w:val="0"/>
      <w:divBdr>
        <w:top w:val="none" w:sz="0" w:space="0" w:color="auto"/>
        <w:left w:val="none" w:sz="0" w:space="0" w:color="auto"/>
        <w:bottom w:val="none" w:sz="0" w:space="0" w:color="auto"/>
        <w:right w:val="none" w:sz="0" w:space="0" w:color="auto"/>
      </w:divBdr>
    </w:div>
    <w:div w:id="1709185368">
      <w:bodyDiv w:val="1"/>
      <w:marLeft w:val="0"/>
      <w:marRight w:val="0"/>
      <w:marTop w:val="0"/>
      <w:marBottom w:val="0"/>
      <w:divBdr>
        <w:top w:val="none" w:sz="0" w:space="0" w:color="auto"/>
        <w:left w:val="none" w:sz="0" w:space="0" w:color="auto"/>
        <w:bottom w:val="none" w:sz="0" w:space="0" w:color="auto"/>
        <w:right w:val="none" w:sz="0" w:space="0" w:color="auto"/>
      </w:divBdr>
    </w:div>
    <w:div w:id="1715041093">
      <w:bodyDiv w:val="1"/>
      <w:marLeft w:val="0"/>
      <w:marRight w:val="0"/>
      <w:marTop w:val="0"/>
      <w:marBottom w:val="0"/>
      <w:divBdr>
        <w:top w:val="none" w:sz="0" w:space="0" w:color="auto"/>
        <w:left w:val="none" w:sz="0" w:space="0" w:color="auto"/>
        <w:bottom w:val="none" w:sz="0" w:space="0" w:color="auto"/>
        <w:right w:val="none" w:sz="0" w:space="0" w:color="auto"/>
      </w:divBdr>
    </w:div>
    <w:div w:id="1716465772">
      <w:bodyDiv w:val="1"/>
      <w:marLeft w:val="0"/>
      <w:marRight w:val="0"/>
      <w:marTop w:val="0"/>
      <w:marBottom w:val="0"/>
      <w:divBdr>
        <w:top w:val="none" w:sz="0" w:space="0" w:color="auto"/>
        <w:left w:val="none" w:sz="0" w:space="0" w:color="auto"/>
        <w:bottom w:val="none" w:sz="0" w:space="0" w:color="auto"/>
        <w:right w:val="none" w:sz="0" w:space="0" w:color="auto"/>
      </w:divBdr>
    </w:div>
    <w:div w:id="1721055631">
      <w:bodyDiv w:val="1"/>
      <w:marLeft w:val="0"/>
      <w:marRight w:val="0"/>
      <w:marTop w:val="0"/>
      <w:marBottom w:val="0"/>
      <w:divBdr>
        <w:top w:val="none" w:sz="0" w:space="0" w:color="auto"/>
        <w:left w:val="none" w:sz="0" w:space="0" w:color="auto"/>
        <w:bottom w:val="none" w:sz="0" w:space="0" w:color="auto"/>
        <w:right w:val="none" w:sz="0" w:space="0" w:color="auto"/>
      </w:divBdr>
    </w:div>
    <w:div w:id="1722555579">
      <w:bodyDiv w:val="1"/>
      <w:marLeft w:val="0"/>
      <w:marRight w:val="0"/>
      <w:marTop w:val="0"/>
      <w:marBottom w:val="0"/>
      <w:divBdr>
        <w:top w:val="none" w:sz="0" w:space="0" w:color="auto"/>
        <w:left w:val="none" w:sz="0" w:space="0" w:color="auto"/>
        <w:bottom w:val="none" w:sz="0" w:space="0" w:color="auto"/>
        <w:right w:val="none" w:sz="0" w:space="0" w:color="auto"/>
      </w:divBdr>
    </w:div>
    <w:div w:id="1723477291">
      <w:bodyDiv w:val="1"/>
      <w:marLeft w:val="0"/>
      <w:marRight w:val="0"/>
      <w:marTop w:val="0"/>
      <w:marBottom w:val="0"/>
      <w:divBdr>
        <w:top w:val="none" w:sz="0" w:space="0" w:color="auto"/>
        <w:left w:val="none" w:sz="0" w:space="0" w:color="auto"/>
        <w:bottom w:val="none" w:sz="0" w:space="0" w:color="auto"/>
        <w:right w:val="none" w:sz="0" w:space="0" w:color="auto"/>
      </w:divBdr>
    </w:div>
    <w:div w:id="1727949196">
      <w:bodyDiv w:val="1"/>
      <w:marLeft w:val="0"/>
      <w:marRight w:val="0"/>
      <w:marTop w:val="0"/>
      <w:marBottom w:val="0"/>
      <w:divBdr>
        <w:top w:val="none" w:sz="0" w:space="0" w:color="auto"/>
        <w:left w:val="none" w:sz="0" w:space="0" w:color="auto"/>
        <w:bottom w:val="none" w:sz="0" w:space="0" w:color="auto"/>
        <w:right w:val="none" w:sz="0" w:space="0" w:color="auto"/>
      </w:divBdr>
    </w:div>
    <w:div w:id="1730570142">
      <w:bodyDiv w:val="1"/>
      <w:marLeft w:val="0"/>
      <w:marRight w:val="0"/>
      <w:marTop w:val="0"/>
      <w:marBottom w:val="0"/>
      <w:divBdr>
        <w:top w:val="none" w:sz="0" w:space="0" w:color="auto"/>
        <w:left w:val="none" w:sz="0" w:space="0" w:color="auto"/>
        <w:bottom w:val="none" w:sz="0" w:space="0" w:color="auto"/>
        <w:right w:val="none" w:sz="0" w:space="0" w:color="auto"/>
      </w:divBdr>
    </w:div>
    <w:div w:id="1736318408">
      <w:bodyDiv w:val="1"/>
      <w:marLeft w:val="0"/>
      <w:marRight w:val="0"/>
      <w:marTop w:val="0"/>
      <w:marBottom w:val="0"/>
      <w:divBdr>
        <w:top w:val="none" w:sz="0" w:space="0" w:color="auto"/>
        <w:left w:val="none" w:sz="0" w:space="0" w:color="auto"/>
        <w:bottom w:val="none" w:sz="0" w:space="0" w:color="auto"/>
        <w:right w:val="none" w:sz="0" w:space="0" w:color="auto"/>
      </w:divBdr>
    </w:div>
    <w:div w:id="1736397401">
      <w:bodyDiv w:val="1"/>
      <w:marLeft w:val="0"/>
      <w:marRight w:val="0"/>
      <w:marTop w:val="0"/>
      <w:marBottom w:val="0"/>
      <w:divBdr>
        <w:top w:val="none" w:sz="0" w:space="0" w:color="auto"/>
        <w:left w:val="none" w:sz="0" w:space="0" w:color="auto"/>
        <w:bottom w:val="none" w:sz="0" w:space="0" w:color="auto"/>
        <w:right w:val="none" w:sz="0" w:space="0" w:color="auto"/>
      </w:divBdr>
    </w:div>
    <w:div w:id="1736469181">
      <w:bodyDiv w:val="1"/>
      <w:marLeft w:val="0"/>
      <w:marRight w:val="0"/>
      <w:marTop w:val="0"/>
      <w:marBottom w:val="0"/>
      <w:divBdr>
        <w:top w:val="none" w:sz="0" w:space="0" w:color="auto"/>
        <w:left w:val="none" w:sz="0" w:space="0" w:color="auto"/>
        <w:bottom w:val="none" w:sz="0" w:space="0" w:color="auto"/>
        <w:right w:val="none" w:sz="0" w:space="0" w:color="auto"/>
      </w:divBdr>
    </w:div>
    <w:div w:id="1739281442">
      <w:bodyDiv w:val="1"/>
      <w:marLeft w:val="0"/>
      <w:marRight w:val="0"/>
      <w:marTop w:val="0"/>
      <w:marBottom w:val="0"/>
      <w:divBdr>
        <w:top w:val="none" w:sz="0" w:space="0" w:color="auto"/>
        <w:left w:val="none" w:sz="0" w:space="0" w:color="auto"/>
        <w:bottom w:val="none" w:sz="0" w:space="0" w:color="auto"/>
        <w:right w:val="none" w:sz="0" w:space="0" w:color="auto"/>
      </w:divBdr>
    </w:div>
    <w:div w:id="1742555393">
      <w:bodyDiv w:val="1"/>
      <w:marLeft w:val="0"/>
      <w:marRight w:val="0"/>
      <w:marTop w:val="0"/>
      <w:marBottom w:val="0"/>
      <w:divBdr>
        <w:top w:val="none" w:sz="0" w:space="0" w:color="auto"/>
        <w:left w:val="none" w:sz="0" w:space="0" w:color="auto"/>
        <w:bottom w:val="none" w:sz="0" w:space="0" w:color="auto"/>
        <w:right w:val="none" w:sz="0" w:space="0" w:color="auto"/>
      </w:divBdr>
    </w:div>
    <w:div w:id="1744791115">
      <w:bodyDiv w:val="1"/>
      <w:marLeft w:val="0"/>
      <w:marRight w:val="0"/>
      <w:marTop w:val="0"/>
      <w:marBottom w:val="0"/>
      <w:divBdr>
        <w:top w:val="none" w:sz="0" w:space="0" w:color="auto"/>
        <w:left w:val="none" w:sz="0" w:space="0" w:color="auto"/>
        <w:bottom w:val="none" w:sz="0" w:space="0" w:color="auto"/>
        <w:right w:val="none" w:sz="0" w:space="0" w:color="auto"/>
      </w:divBdr>
    </w:div>
    <w:div w:id="1747798488">
      <w:bodyDiv w:val="1"/>
      <w:marLeft w:val="0"/>
      <w:marRight w:val="0"/>
      <w:marTop w:val="0"/>
      <w:marBottom w:val="0"/>
      <w:divBdr>
        <w:top w:val="none" w:sz="0" w:space="0" w:color="auto"/>
        <w:left w:val="none" w:sz="0" w:space="0" w:color="auto"/>
        <w:bottom w:val="none" w:sz="0" w:space="0" w:color="auto"/>
        <w:right w:val="none" w:sz="0" w:space="0" w:color="auto"/>
      </w:divBdr>
    </w:div>
    <w:div w:id="1748183921">
      <w:bodyDiv w:val="1"/>
      <w:marLeft w:val="0"/>
      <w:marRight w:val="0"/>
      <w:marTop w:val="0"/>
      <w:marBottom w:val="0"/>
      <w:divBdr>
        <w:top w:val="none" w:sz="0" w:space="0" w:color="auto"/>
        <w:left w:val="none" w:sz="0" w:space="0" w:color="auto"/>
        <w:bottom w:val="none" w:sz="0" w:space="0" w:color="auto"/>
        <w:right w:val="none" w:sz="0" w:space="0" w:color="auto"/>
      </w:divBdr>
    </w:div>
    <w:div w:id="1750426635">
      <w:bodyDiv w:val="1"/>
      <w:marLeft w:val="0"/>
      <w:marRight w:val="0"/>
      <w:marTop w:val="0"/>
      <w:marBottom w:val="0"/>
      <w:divBdr>
        <w:top w:val="none" w:sz="0" w:space="0" w:color="auto"/>
        <w:left w:val="none" w:sz="0" w:space="0" w:color="auto"/>
        <w:bottom w:val="none" w:sz="0" w:space="0" w:color="auto"/>
        <w:right w:val="none" w:sz="0" w:space="0" w:color="auto"/>
      </w:divBdr>
    </w:div>
    <w:div w:id="1752701100">
      <w:bodyDiv w:val="1"/>
      <w:marLeft w:val="0"/>
      <w:marRight w:val="0"/>
      <w:marTop w:val="0"/>
      <w:marBottom w:val="0"/>
      <w:divBdr>
        <w:top w:val="none" w:sz="0" w:space="0" w:color="auto"/>
        <w:left w:val="none" w:sz="0" w:space="0" w:color="auto"/>
        <w:bottom w:val="none" w:sz="0" w:space="0" w:color="auto"/>
        <w:right w:val="none" w:sz="0" w:space="0" w:color="auto"/>
      </w:divBdr>
    </w:div>
    <w:div w:id="1755517333">
      <w:bodyDiv w:val="1"/>
      <w:marLeft w:val="0"/>
      <w:marRight w:val="0"/>
      <w:marTop w:val="0"/>
      <w:marBottom w:val="0"/>
      <w:divBdr>
        <w:top w:val="none" w:sz="0" w:space="0" w:color="auto"/>
        <w:left w:val="none" w:sz="0" w:space="0" w:color="auto"/>
        <w:bottom w:val="none" w:sz="0" w:space="0" w:color="auto"/>
        <w:right w:val="none" w:sz="0" w:space="0" w:color="auto"/>
      </w:divBdr>
    </w:div>
    <w:div w:id="1755660831">
      <w:bodyDiv w:val="1"/>
      <w:marLeft w:val="0"/>
      <w:marRight w:val="0"/>
      <w:marTop w:val="0"/>
      <w:marBottom w:val="0"/>
      <w:divBdr>
        <w:top w:val="none" w:sz="0" w:space="0" w:color="auto"/>
        <w:left w:val="none" w:sz="0" w:space="0" w:color="auto"/>
        <w:bottom w:val="none" w:sz="0" w:space="0" w:color="auto"/>
        <w:right w:val="none" w:sz="0" w:space="0" w:color="auto"/>
      </w:divBdr>
    </w:div>
    <w:div w:id="1756172723">
      <w:bodyDiv w:val="1"/>
      <w:marLeft w:val="0"/>
      <w:marRight w:val="0"/>
      <w:marTop w:val="0"/>
      <w:marBottom w:val="0"/>
      <w:divBdr>
        <w:top w:val="none" w:sz="0" w:space="0" w:color="auto"/>
        <w:left w:val="none" w:sz="0" w:space="0" w:color="auto"/>
        <w:bottom w:val="none" w:sz="0" w:space="0" w:color="auto"/>
        <w:right w:val="none" w:sz="0" w:space="0" w:color="auto"/>
      </w:divBdr>
    </w:div>
    <w:div w:id="1756433747">
      <w:bodyDiv w:val="1"/>
      <w:marLeft w:val="0"/>
      <w:marRight w:val="0"/>
      <w:marTop w:val="0"/>
      <w:marBottom w:val="0"/>
      <w:divBdr>
        <w:top w:val="none" w:sz="0" w:space="0" w:color="auto"/>
        <w:left w:val="none" w:sz="0" w:space="0" w:color="auto"/>
        <w:bottom w:val="none" w:sz="0" w:space="0" w:color="auto"/>
        <w:right w:val="none" w:sz="0" w:space="0" w:color="auto"/>
      </w:divBdr>
    </w:div>
    <w:div w:id="1758744547">
      <w:bodyDiv w:val="1"/>
      <w:marLeft w:val="0"/>
      <w:marRight w:val="0"/>
      <w:marTop w:val="0"/>
      <w:marBottom w:val="0"/>
      <w:divBdr>
        <w:top w:val="none" w:sz="0" w:space="0" w:color="auto"/>
        <w:left w:val="none" w:sz="0" w:space="0" w:color="auto"/>
        <w:bottom w:val="none" w:sz="0" w:space="0" w:color="auto"/>
        <w:right w:val="none" w:sz="0" w:space="0" w:color="auto"/>
      </w:divBdr>
    </w:div>
    <w:div w:id="1760249061">
      <w:bodyDiv w:val="1"/>
      <w:marLeft w:val="0"/>
      <w:marRight w:val="0"/>
      <w:marTop w:val="0"/>
      <w:marBottom w:val="0"/>
      <w:divBdr>
        <w:top w:val="none" w:sz="0" w:space="0" w:color="auto"/>
        <w:left w:val="none" w:sz="0" w:space="0" w:color="auto"/>
        <w:bottom w:val="none" w:sz="0" w:space="0" w:color="auto"/>
        <w:right w:val="none" w:sz="0" w:space="0" w:color="auto"/>
      </w:divBdr>
    </w:div>
    <w:div w:id="1760635051">
      <w:bodyDiv w:val="1"/>
      <w:marLeft w:val="0"/>
      <w:marRight w:val="0"/>
      <w:marTop w:val="0"/>
      <w:marBottom w:val="0"/>
      <w:divBdr>
        <w:top w:val="none" w:sz="0" w:space="0" w:color="auto"/>
        <w:left w:val="none" w:sz="0" w:space="0" w:color="auto"/>
        <w:bottom w:val="none" w:sz="0" w:space="0" w:color="auto"/>
        <w:right w:val="none" w:sz="0" w:space="0" w:color="auto"/>
      </w:divBdr>
    </w:div>
    <w:div w:id="1764839285">
      <w:bodyDiv w:val="1"/>
      <w:marLeft w:val="0"/>
      <w:marRight w:val="0"/>
      <w:marTop w:val="0"/>
      <w:marBottom w:val="0"/>
      <w:divBdr>
        <w:top w:val="none" w:sz="0" w:space="0" w:color="auto"/>
        <w:left w:val="none" w:sz="0" w:space="0" w:color="auto"/>
        <w:bottom w:val="none" w:sz="0" w:space="0" w:color="auto"/>
        <w:right w:val="none" w:sz="0" w:space="0" w:color="auto"/>
      </w:divBdr>
    </w:div>
    <w:div w:id="1764839541">
      <w:bodyDiv w:val="1"/>
      <w:marLeft w:val="0"/>
      <w:marRight w:val="0"/>
      <w:marTop w:val="0"/>
      <w:marBottom w:val="0"/>
      <w:divBdr>
        <w:top w:val="none" w:sz="0" w:space="0" w:color="auto"/>
        <w:left w:val="none" w:sz="0" w:space="0" w:color="auto"/>
        <w:bottom w:val="none" w:sz="0" w:space="0" w:color="auto"/>
        <w:right w:val="none" w:sz="0" w:space="0" w:color="auto"/>
      </w:divBdr>
    </w:div>
    <w:div w:id="1767506183">
      <w:bodyDiv w:val="1"/>
      <w:marLeft w:val="0"/>
      <w:marRight w:val="0"/>
      <w:marTop w:val="0"/>
      <w:marBottom w:val="0"/>
      <w:divBdr>
        <w:top w:val="none" w:sz="0" w:space="0" w:color="auto"/>
        <w:left w:val="none" w:sz="0" w:space="0" w:color="auto"/>
        <w:bottom w:val="none" w:sz="0" w:space="0" w:color="auto"/>
        <w:right w:val="none" w:sz="0" w:space="0" w:color="auto"/>
      </w:divBdr>
    </w:div>
    <w:div w:id="1770854090">
      <w:bodyDiv w:val="1"/>
      <w:marLeft w:val="0"/>
      <w:marRight w:val="0"/>
      <w:marTop w:val="0"/>
      <w:marBottom w:val="0"/>
      <w:divBdr>
        <w:top w:val="none" w:sz="0" w:space="0" w:color="auto"/>
        <w:left w:val="none" w:sz="0" w:space="0" w:color="auto"/>
        <w:bottom w:val="none" w:sz="0" w:space="0" w:color="auto"/>
        <w:right w:val="none" w:sz="0" w:space="0" w:color="auto"/>
      </w:divBdr>
    </w:div>
    <w:div w:id="1774014423">
      <w:bodyDiv w:val="1"/>
      <w:marLeft w:val="0"/>
      <w:marRight w:val="0"/>
      <w:marTop w:val="0"/>
      <w:marBottom w:val="0"/>
      <w:divBdr>
        <w:top w:val="none" w:sz="0" w:space="0" w:color="auto"/>
        <w:left w:val="none" w:sz="0" w:space="0" w:color="auto"/>
        <w:bottom w:val="none" w:sz="0" w:space="0" w:color="auto"/>
        <w:right w:val="none" w:sz="0" w:space="0" w:color="auto"/>
      </w:divBdr>
    </w:div>
    <w:div w:id="1775326976">
      <w:bodyDiv w:val="1"/>
      <w:marLeft w:val="0"/>
      <w:marRight w:val="0"/>
      <w:marTop w:val="0"/>
      <w:marBottom w:val="0"/>
      <w:divBdr>
        <w:top w:val="none" w:sz="0" w:space="0" w:color="auto"/>
        <w:left w:val="none" w:sz="0" w:space="0" w:color="auto"/>
        <w:bottom w:val="none" w:sz="0" w:space="0" w:color="auto"/>
        <w:right w:val="none" w:sz="0" w:space="0" w:color="auto"/>
      </w:divBdr>
    </w:div>
    <w:div w:id="1776513380">
      <w:bodyDiv w:val="1"/>
      <w:marLeft w:val="0"/>
      <w:marRight w:val="0"/>
      <w:marTop w:val="0"/>
      <w:marBottom w:val="0"/>
      <w:divBdr>
        <w:top w:val="none" w:sz="0" w:space="0" w:color="auto"/>
        <w:left w:val="none" w:sz="0" w:space="0" w:color="auto"/>
        <w:bottom w:val="none" w:sz="0" w:space="0" w:color="auto"/>
        <w:right w:val="none" w:sz="0" w:space="0" w:color="auto"/>
      </w:divBdr>
    </w:div>
    <w:div w:id="1779332576">
      <w:bodyDiv w:val="1"/>
      <w:marLeft w:val="0"/>
      <w:marRight w:val="0"/>
      <w:marTop w:val="0"/>
      <w:marBottom w:val="0"/>
      <w:divBdr>
        <w:top w:val="none" w:sz="0" w:space="0" w:color="auto"/>
        <w:left w:val="none" w:sz="0" w:space="0" w:color="auto"/>
        <w:bottom w:val="none" w:sz="0" w:space="0" w:color="auto"/>
        <w:right w:val="none" w:sz="0" w:space="0" w:color="auto"/>
      </w:divBdr>
    </w:div>
    <w:div w:id="1781296354">
      <w:bodyDiv w:val="1"/>
      <w:marLeft w:val="0"/>
      <w:marRight w:val="0"/>
      <w:marTop w:val="0"/>
      <w:marBottom w:val="0"/>
      <w:divBdr>
        <w:top w:val="none" w:sz="0" w:space="0" w:color="auto"/>
        <w:left w:val="none" w:sz="0" w:space="0" w:color="auto"/>
        <w:bottom w:val="none" w:sz="0" w:space="0" w:color="auto"/>
        <w:right w:val="none" w:sz="0" w:space="0" w:color="auto"/>
      </w:divBdr>
    </w:div>
    <w:div w:id="1781989637">
      <w:bodyDiv w:val="1"/>
      <w:marLeft w:val="0"/>
      <w:marRight w:val="0"/>
      <w:marTop w:val="0"/>
      <w:marBottom w:val="0"/>
      <w:divBdr>
        <w:top w:val="none" w:sz="0" w:space="0" w:color="auto"/>
        <w:left w:val="none" w:sz="0" w:space="0" w:color="auto"/>
        <w:bottom w:val="none" w:sz="0" w:space="0" w:color="auto"/>
        <w:right w:val="none" w:sz="0" w:space="0" w:color="auto"/>
      </w:divBdr>
    </w:div>
    <w:div w:id="1783068769">
      <w:bodyDiv w:val="1"/>
      <w:marLeft w:val="0"/>
      <w:marRight w:val="0"/>
      <w:marTop w:val="0"/>
      <w:marBottom w:val="0"/>
      <w:divBdr>
        <w:top w:val="none" w:sz="0" w:space="0" w:color="auto"/>
        <w:left w:val="none" w:sz="0" w:space="0" w:color="auto"/>
        <w:bottom w:val="none" w:sz="0" w:space="0" w:color="auto"/>
        <w:right w:val="none" w:sz="0" w:space="0" w:color="auto"/>
      </w:divBdr>
    </w:div>
    <w:div w:id="1783571170">
      <w:bodyDiv w:val="1"/>
      <w:marLeft w:val="0"/>
      <w:marRight w:val="0"/>
      <w:marTop w:val="0"/>
      <w:marBottom w:val="0"/>
      <w:divBdr>
        <w:top w:val="none" w:sz="0" w:space="0" w:color="auto"/>
        <w:left w:val="none" w:sz="0" w:space="0" w:color="auto"/>
        <w:bottom w:val="none" w:sz="0" w:space="0" w:color="auto"/>
        <w:right w:val="none" w:sz="0" w:space="0" w:color="auto"/>
      </w:divBdr>
    </w:div>
    <w:div w:id="1785921926">
      <w:bodyDiv w:val="1"/>
      <w:marLeft w:val="0"/>
      <w:marRight w:val="0"/>
      <w:marTop w:val="0"/>
      <w:marBottom w:val="0"/>
      <w:divBdr>
        <w:top w:val="none" w:sz="0" w:space="0" w:color="auto"/>
        <w:left w:val="none" w:sz="0" w:space="0" w:color="auto"/>
        <w:bottom w:val="none" w:sz="0" w:space="0" w:color="auto"/>
        <w:right w:val="none" w:sz="0" w:space="0" w:color="auto"/>
      </w:divBdr>
    </w:div>
    <w:div w:id="1786344809">
      <w:bodyDiv w:val="1"/>
      <w:marLeft w:val="0"/>
      <w:marRight w:val="0"/>
      <w:marTop w:val="0"/>
      <w:marBottom w:val="0"/>
      <w:divBdr>
        <w:top w:val="none" w:sz="0" w:space="0" w:color="auto"/>
        <w:left w:val="none" w:sz="0" w:space="0" w:color="auto"/>
        <w:bottom w:val="none" w:sz="0" w:space="0" w:color="auto"/>
        <w:right w:val="none" w:sz="0" w:space="0" w:color="auto"/>
      </w:divBdr>
    </w:div>
    <w:div w:id="1787389105">
      <w:bodyDiv w:val="1"/>
      <w:marLeft w:val="0"/>
      <w:marRight w:val="0"/>
      <w:marTop w:val="0"/>
      <w:marBottom w:val="0"/>
      <w:divBdr>
        <w:top w:val="none" w:sz="0" w:space="0" w:color="auto"/>
        <w:left w:val="none" w:sz="0" w:space="0" w:color="auto"/>
        <w:bottom w:val="none" w:sz="0" w:space="0" w:color="auto"/>
        <w:right w:val="none" w:sz="0" w:space="0" w:color="auto"/>
      </w:divBdr>
    </w:div>
    <w:div w:id="1790273042">
      <w:bodyDiv w:val="1"/>
      <w:marLeft w:val="0"/>
      <w:marRight w:val="0"/>
      <w:marTop w:val="0"/>
      <w:marBottom w:val="0"/>
      <w:divBdr>
        <w:top w:val="none" w:sz="0" w:space="0" w:color="auto"/>
        <w:left w:val="none" w:sz="0" w:space="0" w:color="auto"/>
        <w:bottom w:val="none" w:sz="0" w:space="0" w:color="auto"/>
        <w:right w:val="none" w:sz="0" w:space="0" w:color="auto"/>
      </w:divBdr>
    </w:div>
    <w:div w:id="1793550636">
      <w:bodyDiv w:val="1"/>
      <w:marLeft w:val="0"/>
      <w:marRight w:val="0"/>
      <w:marTop w:val="0"/>
      <w:marBottom w:val="0"/>
      <w:divBdr>
        <w:top w:val="none" w:sz="0" w:space="0" w:color="auto"/>
        <w:left w:val="none" w:sz="0" w:space="0" w:color="auto"/>
        <w:bottom w:val="none" w:sz="0" w:space="0" w:color="auto"/>
        <w:right w:val="none" w:sz="0" w:space="0" w:color="auto"/>
      </w:divBdr>
    </w:div>
    <w:div w:id="1794135688">
      <w:bodyDiv w:val="1"/>
      <w:marLeft w:val="0"/>
      <w:marRight w:val="0"/>
      <w:marTop w:val="0"/>
      <w:marBottom w:val="0"/>
      <w:divBdr>
        <w:top w:val="none" w:sz="0" w:space="0" w:color="auto"/>
        <w:left w:val="none" w:sz="0" w:space="0" w:color="auto"/>
        <w:bottom w:val="none" w:sz="0" w:space="0" w:color="auto"/>
        <w:right w:val="none" w:sz="0" w:space="0" w:color="auto"/>
      </w:divBdr>
    </w:div>
    <w:div w:id="1795059818">
      <w:bodyDiv w:val="1"/>
      <w:marLeft w:val="0"/>
      <w:marRight w:val="0"/>
      <w:marTop w:val="0"/>
      <w:marBottom w:val="0"/>
      <w:divBdr>
        <w:top w:val="none" w:sz="0" w:space="0" w:color="auto"/>
        <w:left w:val="none" w:sz="0" w:space="0" w:color="auto"/>
        <w:bottom w:val="none" w:sz="0" w:space="0" w:color="auto"/>
        <w:right w:val="none" w:sz="0" w:space="0" w:color="auto"/>
      </w:divBdr>
    </w:div>
    <w:div w:id="1795901538">
      <w:bodyDiv w:val="1"/>
      <w:marLeft w:val="0"/>
      <w:marRight w:val="0"/>
      <w:marTop w:val="0"/>
      <w:marBottom w:val="0"/>
      <w:divBdr>
        <w:top w:val="none" w:sz="0" w:space="0" w:color="auto"/>
        <w:left w:val="none" w:sz="0" w:space="0" w:color="auto"/>
        <w:bottom w:val="none" w:sz="0" w:space="0" w:color="auto"/>
        <w:right w:val="none" w:sz="0" w:space="0" w:color="auto"/>
      </w:divBdr>
    </w:div>
    <w:div w:id="1797525684">
      <w:bodyDiv w:val="1"/>
      <w:marLeft w:val="0"/>
      <w:marRight w:val="0"/>
      <w:marTop w:val="0"/>
      <w:marBottom w:val="0"/>
      <w:divBdr>
        <w:top w:val="none" w:sz="0" w:space="0" w:color="auto"/>
        <w:left w:val="none" w:sz="0" w:space="0" w:color="auto"/>
        <w:bottom w:val="none" w:sz="0" w:space="0" w:color="auto"/>
        <w:right w:val="none" w:sz="0" w:space="0" w:color="auto"/>
      </w:divBdr>
    </w:div>
    <w:div w:id="1799251868">
      <w:bodyDiv w:val="1"/>
      <w:marLeft w:val="0"/>
      <w:marRight w:val="0"/>
      <w:marTop w:val="0"/>
      <w:marBottom w:val="0"/>
      <w:divBdr>
        <w:top w:val="none" w:sz="0" w:space="0" w:color="auto"/>
        <w:left w:val="none" w:sz="0" w:space="0" w:color="auto"/>
        <w:bottom w:val="none" w:sz="0" w:space="0" w:color="auto"/>
        <w:right w:val="none" w:sz="0" w:space="0" w:color="auto"/>
      </w:divBdr>
    </w:div>
    <w:div w:id="1800564295">
      <w:bodyDiv w:val="1"/>
      <w:marLeft w:val="0"/>
      <w:marRight w:val="0"/>
      <w:marTop w:val="0"/>
      <w:marBottom w:val="0"/>
      <w:divBdr>
        <w:top w:val="none" w:sz="0" w:space="0" w:color="auto"/>
        <w:left w:val="none" w:sz="0" w:space="0" w:color="auto"/>
        <w:bottom w:val="none" w:sz="0" w:space="0" w:color="auto"/>
        <w:right w:val="none" w:sz="0" w:space="0" w:color="auto"/>
      </w:divBdr>
    </w:div>
    <w:div w:id="1802579758">
      <w:bodyDiv w:val="1"/>
      <w:marLeft w:val="0"/>
      <w:marRight w:val="0"/>
      <w:marTop w:val="0"/>
      <w:marBottom w:val="0"/>
      <w:divBdr>
        <w:top w:val="none" w:sz="0" w:space="0" w:color="auto"/>
        <w:left w:val="none" w:sz="0" w:space="0" w:color="auto"/>
        <w:bottom w:val="none" w:sz="0" w:space="0" w:color="auto"/>
        <w:right w:val="none" w:sz="0" w:space="0" w:color="auto"/>
      </w:divBdr>
    </w:div>
    <w:div w:id="1804150092">
      <w:bodyDiv w:val="1"/>
      <w:marLeft w:val="0"/>
      <w:marRight w:val="0"/>
      <w:marTop w:val="0"/>
      <w:marBottom w:val="0"/>
      <w:divBdr>
        <w:top w:val="none" w:sz="0" w:space="0" w:color="auto"/>
        <w:left w:val="none" w:sz="0" w:space="0" w:color="auto"/>
        <w:bottom w:val="none" w:sz="0" w:space="0" w:color="auto"/>
        <w:right w:val="none" w:sz="0" w:space="0" w:color="auto"/>
      </w:divBdr>
    </w:div>
    <w:div w:id="1805079780">
      <w:bodyDiv w:val="1"/>
      <w:marLeft w:val="0"/>
      <w:marRight w:val="0"/>
      <w:marTop w:val="0"/>
      <w:marBottom w:val="0"/>
      <w:divBdr>
        <w:top w:val="none" w:sz="0" w:space="0" w:color="auto"/>
        <w:left w:val="none" w:sz="0" w:space="0" w:color="auto"/>
        <w:bottom w:val="none" w:sz="0" w:space="0" w:color="auto"/>
        <w:right w:val="none" w:sz="0" w:space="0" w:color="auto"/>
      </w:divBdr>
    </w:div>
    <w:div w:id="1806310593">
      <w:bodyDiv w:val="1"/>
      <w:marLeft w:val="0"/>
      <w:marRight w:val="0"/>
      <w:marTop w:val="0"/>
      <w:marBottom w:val="0"/>
      <w:divBdr>
        <w:top w:val="none" w:sz="0" w:space="0" w:color="auto"/>
        <w:left w:val="none" w:sz="0" w:space="0" w:color="auto"/>
        <w:bottom w:val="none" w:sz="0" w:space="0" w:color="auto"/>
        <w:right w:val="none" w:sz="0" w:space="0" w:color="auto"/>
      </w:divBdr>
    </w:div>
    <w:div w:id="1811289863">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5486639">
      <w:bodyDiv w:val="1"/>
      <w:marLeft w:val="0"/>
      <w:marRight w:val="0"/>
      <w:marTop w:val="0"/>
      <w:marBottom w:val="0"/>
      <w:divBdr>
        <w:top w:val="none" w:sz="0" w:space="0" w:color="auto"/>
        <w:left w:val="none" w:sz="0" w:space="0" w:color="auto"/>
        <w:bottom w:val="none" w:sz="0" w:space="0" w:color="auto"/>
        <w:right w:val="none" w:sz="0" w:space="0" w:color="auto"/>
      </w:divBdr>
    </w:div>
    <w:div w:id="1818180809">
      <w:bodyDiv w:val="1"/>
      <w:marLeft w:val="0"/>
      <w:marRight w:val="0"/>
      <w:marTop w:val="0"/>
      <w:marBottom w:val="0"/>
      <w:divBdr>
        <w:top w:val="none" w:sz="0" w:space="0" w:color="auto"/>
        <w:left w:val="none" w:sz="0" w:space="0" w:color="auto"/>
        <w:bottom w:val="none" w:sz="0" w:space="0" w:color="auto"/>
        <w:right w:val="none" w:sz="0" w:space="0" w:color="auto"/>
      </w:divBdr>
    </w:div>
    <w:div w:id="1818455936">
      <w:bodyDiv w:val="1"/>
      <w:marLeft w:val="0"/>
      <w:marRight w:val="0"/>
      <w:marTop w:val="0"/>
      <w:marBottom w:val="0"/>
      <w:divBdr>
        <w:top w:val="none" w:sz="0" w:space="0" w:color="auto"/>
        <w:left w:val="none" w:sz="0" w:space="0" w:color="auto"/>
        <w:bottom w:val="none" w:sz="0" w:space="0" w:color="auto"/>
        <w:right w:val="none" w:sz="0" w:space="0" w:color="auto"/>
      </w:divBdr>
    </w:div>
    <w:div w:id="1823740151">
      <w:bodyDiv w:val="1"/>
      <w:marLeft w:val="0"/>
      <w:marRight w:val="0"/>
      <w:marTop w:val="0"/>
      <w:marBottom w:val="0"/>
      <w:divBdr>
        <w:top w:val="none" w:sz="0" w:space="0" w:color="auto"/>
        <w:left w:val="none" w:sz="0" w:space="0" w:color="auto"/>
        <w:bottom w:val="none" w:sz="0" w:space="0" w:color="auto"/>
        <w:right w:val="none" w:sz="0" w:space="0" w:color="auto"/>
      </w:divBdr>
    </w:div>
    <w:div w:id="1825005016">
      <w:bodyDiv w:val="1"/>
      <w:marLeft w:val="0"/>
      <w:marRight w:val="0"/>
      <w:marTop w:val="0"/>
      <w:marBottom w:val="0"/>
      <w:divBdr>
        <w:top w:val="none" w:sz="0" w:space="0" w:color="auto"/>
        <w:left w:val="none" w:sz="0" w:space="0" w:color="auto"/>
        <w:bottom w:val="none" w:sz="0" w:space="0" w:color="auto"/>
        <w:right w:val="none" w:sz="0" w:space="0" w:color="auto"/>
      </w:divBdr>
    </w:div>
    <w:div w:id="1826164077">
      <w:bodyDiv w:val="1"/>
      <w:marLeft w:val="0"/>
      <w:marRight w:val="0"/>
      <w:marTop w:val="0"/>
      <w:marBottom w:val="0"/>
      <w:divBdr>
        <w:top w:val="none" w:sz="0" w:space="0" w:color="auto"/>
        <w:left w:val="none" w:sz="0" w:space="0" w:color="auto"/>
        <w:bottom w:val="none" w:sz="0" w:space="0" w:color="auto"/>
        <w:right w:val="none" w:sz="0" w:space="0" w:color="auto"/>
      </w:divBdr>
    </w:div>
    <w:div w:id="1827625091">
      <w:bodyDiv w:val="1"/>
      <w:marLeft w:val="0"/>
      <w:marRight w:val="0"/>
      <w:marTop w:val="0"/>
      <w:marBottom w:val="0"/>
      <w:divBdr>
        <w:top w:val="none" w:sz="0" w:space="0" w:color="auto"/>
        <w:left w:val="none" w:sz="0" w:space="0" w:color="auto"/>
        <w:bottom w:val="none" w:sz="0" w:space="0" w:color="auto"/>
        <w:right w:val="none" w:sz="0" w:space="0" w:color="auto"/>
      </w:divBdr>
    </w:div>
    <w:div w:id="1828745867">
      <w:bodyDiv w:val="1"/>
      <w:marLeft w:val="0"/>
      <w:marRight w:val="0"/>
      <w:marTop w:val="0"/>
      <w:marBottom w:val="0"/>
      <w:divBdr>
        <w:top w:val="none" w:sz="0" w:space="0" w:color="auto"/>
        <w:left w:val="none" w:sz="0" w:space="0" w:color="auto"/>
        <w:bottom w:val="none" w:sz="0" w:space="0" w:color="auto"/>
        <w:right w:val="none" w:sz="0" w:space="0" w:color="auto"/>
      </w:divBdr>
    </w:div>
    <w:div w:id="1832209543">
      <w:bodyDiv w:val="1"/>
      <w:marLeft w:val="0"/>
      <w:marRight w:val="0"/>
      <w:marTop w:val="0"/>
      <w:marBottom w:val="0"/>
      <w:divBdr>
        <w:top w:val="none" w:sz="0" w:space="0" w:color="auto"/>
        <w:left w:val="none" w:sz="0" w:space="0" w:color="auto"/>
        <w:bottom w:val="none" w:sz="0" w:space="0" w:color="auto"/>
        <w:right w:val="none" w:sz="0" w:space="0" w:color="auto"/>
      </w:divBdr>
    </w:div>
    <w:div w:id="1833060285">
      <w:bodyDiv w:val="1"/>
      <w:marLeft w:val="0"/>
      <w:marRight w:val="0"/>
      <w:marTop w:val="0"/>
      <w:marBottom w:val="0"/>
      <w:divBdr>
        <w:top w:val="none" w:sz="0" w:space="0" w:color="auto"/>
        <w:left w:val="none" w:sz="0" w:space="0" w:color="auto"/>
        <w:bottom w:val="none" w:sz="0" w:space="0" w:color="auto"/>
        <w:right w:val="none" w:sz="0" w:space="0" w:color="auto"/>
      </w:divBdr>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
    <w:div w:id="1837182937">
      <w:bodyDiv w:val="1"/>
      <w:marLeft w:val="0"/>
      <w:marRight w:val="0"/>
      <w:marTop w:val="0"/>
      <w:marBottom w:val="0"/>
      <w:divBdr>
        <w:top w:val="none" w:sz="0" w:space="0" w:color="auto"/>
        <w:left w:val="none" w:sz="0" w:space="0" w:color="auto"/>
        <w:bottom w:val="none" w:sz="0" w:space="0" w:color="auto"/>
        <w:right w:val="none" w:sz="0" w:space="0" w:color="auto"/>
      </w:divBdr>
    </w:div>
    <w:div w:id="1838302281">
      <w:bodyDiv w:val="1"/>
      <w:marLeft w:val="0"/>
      <w:marRight w:val="0"/>
      <w:marTop w:val="0"/>
      <w:marBottom w:val="0"/>
      <w:divBdr>
        <w:top w:val="none" w:sz="0" w:space="0" w:color="auto"/>
        <w:left w:val="none" w:sz="0" w:space="0" w:color="auto"/>
        <w:bottom w:val="none" w:sz="0" w:space="0" w:color="auto"/>
        <w:right w:val="none" w:sz="0" w:space="0" w:color="auto"/>
      </w:divBdr>
    </w:div>
    <w:div w:id="1838382769">
      <w:bodyDiv w:val="1"/>
      <w:marLeft w:val="0"/>
      <w:marRight w:val="0"/>
      <w:marTop w:val="0"/>
      <w:marBottom w:val="0"/>
      <w:divBdr>
        <w:top w:val="none" w:sz="0" w:space="0" w:color="auto"/>
        <w:left w:val="none" w:sz="0" w:space="0" w:color="auto"/>
        <w:bottom w:val="none" w:sz="0" w:space="0" w:color="auto"/>
        <w:right w:val="none" w:sz="0" w:space="0" w:color="auto"/>
      </w:divBdr>
    </w:div>
    <w:div w:id="1838810040">
      <w:bodyDiv w:val="1"/>
      <w:marLeft w:val="0"/>
      <w:marRight w:val="0"/>
      <w:marTop w:val="0"/>
      <w:marBottom w:val="0"/>
      <w:divBdr>
        <w:top w:val="none" w:sz="0" w:space="0" w:color="auto"/>
        <w:left w:val="none" w:sz="0" w:space="0" w:color="auto"/>
        <w:bottom w:val="none" w:sz="0" w:space="0" w:color="auto"/>
        <w:right w:val="none" w:sz="0" w:space="0" w:color="auto"/>
      </w:divBdr>
    </w:div>
    <w:div w:id="1839273414">
      <w:bodyDiv w:val="1"/>
      <w:marLeft w:val="0"/>
      <w:marRight w:val="0"/>
      <w:marTop w:val="0"/>
      <w:marBottom w:val="0"/>
      <w:divBdr>
        <w:top w:val="none" w:sz="0" w:space="0" w:color="auto"/>
        <w:left w:val="none" w:sz="0" w:space="0" w:color="auto"/>
        <w:bottom w:val="none" w:sz="0" w:space="0" w:color="auto"/>
        <w:right w:val="none" w:sz="0" w:space="0" w:color="auto"/>
      </w:divBdr>
    </w:div>
    <w:div w:id="1839543415">
      <w:bodyDiv w:val="1"/>
      <w:marLeft w:val="0"/>
      <w:marRight w:val="0"/>
      <w:marTop w:val="0"/>
      <w:marBottom w:val="0"/>
      <w:divBdr>
        <w:top w:val="none" w:sz="0" w:space="0" w:color="auto"/>
        <w:left w:val="none" w:sz="0" w:space="0" w:color="auto"/>
        <w:bottom w:val="none" w:sz="0" w:space="0" w:color="auto"/>
        <w:right w:val="none" w:sz="0" w:space="0" w:color="auto"/>
      </w:divBdr>
    </w:div>
    <w:div w:id="1840071595">
      <w:bodyDiv w:val="1"/>
      <w:marLeft w:val="0"/>
      <w:marRight w:val="0"/>
      <w:marTop w:val="0"/>
      <w:marBottom w:val="0"/>
      <w:divBdr>
        <w:top w:val="none" w:sz="0" w:space="0" w:color="auto"/>
        <w:left w:val="none" w:sz="0" w:space="0" w:color="auto"/>
        <w:bottom w:val="none" w:sz="0" w:space="0" w:color="auto"/>
        <w:right w:val="none" w:sz="0" w:space="0" w:color="auto"/>
      </w:divBdr>
    </w:div>
    <w:div w:id="1841264463">
      <w:bodyDiv w:val="1"/>
      <w:marLeft w:val="0"/>
      <w:marRight w:val="0"/>
      <w:marTop w:val="0"/>
      <w:marBottom w:val="0"/>
      <w:divBdr>
        <w:top w:val="none" w:sz="0" w:space="0" w:color="auto"/>
        <w:left w:val="none" w:sz="0" w:space="0" w:color="auto"/>
        <w:bottom w:val="none" w:sz="0" w:space="0" w:color="auto"/>
        <w:right w:val="none" w:sz="0" w:space="0" w:color="auto"/>
      </w:divBdr>
    </w:div>
    <w:div w:id="1842816531">
      <w:bodyDiv w:val="1"/>
      <w:marLeft w:val="0"/>
      <w:marRight w:val="0"/>
      <w:marTop w:val="0"/>
      <w:marBottom w:val="0"/>
      <w:divBdr>
        <w:top w:val="none" w:sz="0" w:space="0" w:color="auto"/>
        <w:left w:val="none" w:sz="0" w:space="0" w:color="auto"/>
        <w:bottom w:val="none" w:sz="0" w:space="0" w:color="auto"/>
        <w:right w:val="none" w:sz="0" w:space="0" w:color="auto"/>
      </w:divBdr>
    </w:div>
    <w:div w:id="1842961076">
      <w:bodyDiv w:val="1"/>
      <w:marLeft w:val="0"/>
      <w:marRight w:val="0"/>
      <w:marTop w:val="0"/>
      <w:marBottom w:val="0"/>
      <w:divBdr>
        <w:top w:val="none" w:sz="0" w:space="0" w:color="auto"/>
        <w:left w:val="none" w:sz="0" w:space="0" w:color="auto"/>
        <w:bottom w:val="none" w:sz="0" w:space="0" w:color="auto"/>
        <w:right w:val="none" w:sz="0" w:space="0" w:color="auto"/>
      </w:divBdr>
    </w:div>
    <w:div w:id="1844322812">
      <w:bodyDiv w:val="1"/>
      <w:marLeft w:val="0"/>
      <w:marRight w:val="0"/>
      <w:marTop w:val="0"/>
      <w:marBottom w:val="0"/>
      <w:divBdr>
        <w:top w:val="none" w:sz="0" w:space="0" w:color="auto"/>
        <w:left w:val="none" w:sz="0" w:space="0" w:color="auto"/>
        <w:bottom w:val="none" w:sz="0" w:space="0" w:color="auto"/>
        <w:right w:val="none" w:sz="0" w:space="0" w:color="auto"/>
      </w:divBdr>
    </w:div>
    <w:div w:id="1844540957">
      <w:bodyDiv w:val="1"/>
      <w:marLeft w:val="0"/>
      <w:marRight w:val="0"/>
      <w:marTop w:val="0"/>
      <w:marBottom w:val="0"/>
      <w:divBdr>
        <w:top w:val="none" w:sz="0" w:space="0" w:color="auto"/>
        <w:left w:val="none" w:sz="0" w:space="0" w:color="auto"/>
        <w:bottom w:val="none" w:sz="0" w:space="0" w:color="auto"/>
        <w:right w:val="none" w:sz="0" w:space="0" w:color="auto"/>
      </w:divBdr>
    </w:div>
    <w:div w:id="1846164681">
      <w:bodyDiv w:val="1"/>
      <w:marLeft w:val="0"/>
      <w:marRight w:val="0"/>
      <w:marTop w:val="0"/>
      <w:marBottom w:val="0"/>
      <w:divBdr>
        <w:top w:val="none" w:sz="0" w:space="0" w:color="auto"/>
        <w:left w:val="none" w:sz="0" w:space="0" w:color="auto"/>
        <w:bottom w:val="none" w:sz="0" w:space="0" w:color="auto"/>
        <w:right w:val="none" w:sz="0" w:space="0" w:color="auto"/>
      </w:divBdr>
    </w:div>
    <w:div w:id="1846364436">
      <w:bodyDiv w:val="1"/>
      <w:marLeft w:val="0"/>
      <w:marRight w:val="0"/>
      <w:marTop w:val="0"/>
      <w:marBottom w:val="0"/>
      <w:divBdr>
        <w:top w:val="none" w:sz="0" w:space="0" w:color="auto"/>
        <w:left w:val="none" w:sz="0" w:space="0" w:color="auto"/>
        <w:bottom w:val="none" w:sz="0" w:space="0" w:color="auto"/>
        <w:right w:val="none" w:sz="0" w:space="0" w:color="auto"/>
      </w:divBdr>
    </w:div>
    <w:div w:id="1847936508">
      <w:bodyDiv w:val="1"/>
      <w:marLeft w:val="0"/>
      <w:marRight w:val="0"/>
      <w:marTop w:val="0"/>
      <w:marBottom w:val="0"/>
      <w:divBdr>
        <w:top w:val="none" w:sz="0" w:space="0" w:color="auto"/>
        <w:left w:val="none" w:sz="0" w:space="0" w:color="auto"/>
        <w:bottom w:val="none" w:sz="0" w:space="0" w:color="auto"/>
        <w:right w:val="none" w:sz="0" w:space="0" w:color="auto"/>
      </w:divBdr>
    </w:div>
    <w:div w:id="1848983930">
      <w:bodyDiv w:val="1"/>
      <w:marLeft w:val="0"/>
      <w:marRight w:val="0"/>
      <w:marTop w:val="0"/>
      <w:marBottom w:val="0"/>
      <w:divBdr>
        <w:top w:val="none" w:sz="0" w:space="0" w:color="auto"/>
        <w:left w:val="none" w:sz="0" w:space="0" w:color="auto"/>
        <w:bottom w:val="none" w:sz="0" w:space="0" w:color="auto"/>
        <w:right w:val="none" w:sz="0" w:space="0" w:color="auto"/>
      </w:divBdr>
    </w:div>
    <w:div w:id="1849252323">
      <w:bodyDiv w:val="1"/>
      <w:marLeft w:val="0"/>
      <w:marRight w:val="0"/>
      <w:marTop w:val="0"/>
      <w:marBottom w:val="0"/>
      <w:divBdr>
        <w:top w:val="none" w:sz="0" w:space="0" w:color="auto"/>
        <w:left w:val="none" w:sz="0" w:space="0" w:color="auto"/>
        <w:bottom w:val="none" w:sz="0" w:space="0" w:color="auto"/>
        <w:right w:val="none" w:sz="0" w:space="0" w:color="auto"/>
      </w:divBdr>
    </w:div>
    <w:div w:id="1849831420">
      <w:bodyDiv w:val="1"/>
      <w:marLeft w:val="0"/>
      <w:marRight w:val="0"/>
      <w:marTop w:val="0"/>
      <w:marBottom w:val="0"/>
      <w:divBdr>
        <w:top w:val="none" w:sz="0" w:space="0" w:color="auto"/>
        <w:left w:val="none" w:sz="0" w:space="0" w:color="auto"/>
        <w:bottom w:val="none" w:sz="0" w:space="0" w:color="auto"/>
        <w:right w:val="none" w:sz="0" w:space="0" w:color="auto"/>
      </w:divBdr>
    </w:div>
    <w:div w:id="1853296530">
      <w:bodyDiv w:val="1"/>
      <w:marLeft w:val="0"/>
      <w:marRight w:val="0"/>
      <w:marTop w:val="0"/>
      <w:marBottom w:val="0"/>
      <w:divBdr>
        <w:top w:val="none" w:sz="0" w:space="0" w:color="auto"/>
        <w:left w:val="none" w:sz="0" w:space="0" w:color="auto"/>
        <w:bottom w:val="none" w:sz="0" w:space="0" w:color="auto"/>
        <w:right w:val="none" w:sz="0" w:space="0" w:color="auto"/>
      </w:divBdr>
    </w:div>
    <w:div w:id="1856381625">
      <w:bodyDiv w:val="1"/>
      <w:marLeft w:val="0"/>
      <w:marRight w:val="0"/>
      <w:marTop w:val="0"/>
      <w:marBottom w:val="0"/>
      <w:divBdr>
        <w:top w:val="none" w:sz="0" w:space="0" w:color="auto"/>
        <w:left w:val="none" w:sz="0" w:space="0" w:color="auto"/>
        <w:bottom w:val="none" w:sz="0" w:space="0" w:color="auto"/>
        <w:right w:val="none" w:sz="0" w:space="0" w:color="auto"/>
      </w:divBdr>
    </w:div>
    <w:div w:id="1857693819">
      <w:bodyDiv w:val="1"/>
      <w:marLeft w:val="0"/>
      <w:marRight w:val="0"/>
      <w:marTop w:val="0"/>
      <w:marBottom w:val="0"/>
      <w:divBdr>
        <w:top w:val="none" w:sz="0" w:space="0" w:color="auto"/>
        <w:left w:val="none" w:sz="0" w:space="0" w:color="auto"/>
        <w:bottom w:val="none" w:sz="0" w:space="0" w:color="auto"/>
        <w:right w:val="none" w:sz="0" w:space="0" w:color="auto"/>
      </w:divBdr>
    </w:div>
    <w:div w:id="1857888711">
      <w:bodyDiv w:val="1"/>
      <w:marLeft w:val="0"/>
      <w:marRight w:val="0"/>
      <w:marTop w:val="0"/>
      <w:marBottom w:val="0"/>
      <w:divBdr>
        <w:top w:val="none" w:sz="0" w:space="0" w:color="auto"/>
        <w:left w:val="none" w:sz="0" w:space="0" w:color="auto"/>
        <w:bottom w:val="none" w:sz="0" w:space="0" w:color="auto"/>
        <w:right w:val="none" w:sz="0" w:space="0" w:color="auto"/>
      </w:divBdr>
    </w:div>
    <w:div w:id="1858621363">
      <w:bodyDiv w:val="1"/>
      <w:marLeft w:val="0"/>
      <w:marRight w:val="0"/>
      <w:marTop w:val="0"/>
      <w:marBottom w:val="0"/>
      <w:divBdr>
        <w:top w:val="none" w:sz="0" w:space="0" w:color="auto"/>
        <w:left w:val="none" w:sz="0" w:space="0" w:color="auto"/>
        <w:bottom w:val="none" w:sz="0" w:space="0" w:color="auto"/>
        <w:right w:val="none" w:sz="0" w:space="0" w:color="auto"/>
      </w:divBdr>
    </w:div>
    <w:div w:id="1859388964">
      <w:bodyDiv w:val="1"/>
      <w:marLeft w:val="0"/>
      <w:marRight w:val="0"/>
      <w:marTop w:val="0"/>
      <w:marBottom w:val="0"/>
      <w:divBdr>
        <w:top w:val="none" w:sz="0" w:space="0" w:color="auto"/>
        <w:left w:val="none" w:sz="0" w:space="0" w:color="auto"/>
        <w:bottom w:val="none" w:sz="0" w:space="0" w:color="auto"/>
        <w:right w:val="none" w:sz="0" w:space="0" w:color="auto"/>
      </w:divBdr>
    </w:div>
    <w:div w:id="1860579738">
      <w:bodyDiv w:val="1"/>
      <w:marLeft w:val="0"/>
      <w:marRight w:val="0"/>
      <w:marTop w:val="0"/>
      <w:marBottom w:val="0"/>
      <w:divBdr>
        <w:top w:val="none" w:sz="0" w:space="0" w:color="auto"/>
        <w:left w:val="none" w:sz="0" w:space="0" w:color="auto"/>
        <w:bottom w:val="none" w:sz="0" w:space="0" w:color="auto"/>
        <w:right w:val="none" w:sz="0" w:space="0" w:color="auto"/>
      </w:divBdr>
    </w:div>
    <w:div w:id="1862547402">
      <w:bodyDiv w:val="1"/>
      <w:marLeft w:val="0"/>
      <w:marRight w:val="0"/>
      <w:marTop w:val="0"/>
      <w:marBottom w:val="0"/>
      <w:divBdr>
        <w:top w:val="none" w:sz="0" w:space="0" w:color="auto"/>
        <w:left w:val="none" w:sz="0" w:space="0" w:color="auto"/>
        <w:bottom w:val="none" w:sz="0" w:space="0" w:color="auto"/>
        <w:right w:val="none" w:sz="0" w:space="0" w:color="auto"/>
      </w:divBdr>
    </w:div>
    <w:div w:id="1865316159">
      <w:bodyDiv w:val="1"/>
      <w:marLeft w:val="0"/>
      <w:marRight w:val="0"/>
      <w:marTop w:val="0"/>
      <w:marBottom w:val="0"/>
      <w:divBdr>
        <w:top w:val="none" w:sz="0" w:space="0" w:color="auto"/>
        <w:left w:val="none" w:sz="0" w:space="0" w:color="auto"/>
        <w:bottom w:val="none" w:sz="0" w:space="0" w:color="auto"/>
        <w:right w:val="none" w:sz="0" w:space="0" w:color="auto"/>
      </w:divBdr>
    </w:div>
    <w:div w:id="1865945445">
      <w:bodyDiv w:val="1"/>
      <w:marLeft w:val="0"/>
      <w:marRight w:val="0"/>
      <w:marTop w:val="0"/>
      <w:marBottom w:val="0"/>
      <w:divBdr>
        <w:top w:val="none" w:sz="0" w:space="0" w:color="auto"/>
        <w:left w:val="none" w:sz="0" w:space="0" w:color="auto"/>
        <w:bottom w:val="none" w:sz="0" w:space="0" w:color="auto"/>
        <w:right w:val="none" w:sz="0" w:space="0" w:color="auto"/>
      </w:divBdr>
    </w:div>
    <w:div w:id="1866405551">
      <w:bodyDiv w:val="1"/>
      <w:marLeft w:val="0"/>
      <w:marRight w:val="0"/>
      <w:marTop w:val="0"/>
      <w:marBottom w:val="0"/>
      <w:divBdr>
        <w:top w:val="none" w:sz="0" w:space="0" w:color="auto"/>
        <w:left w:val="none" w:sz="0" w:space="0" w:color="auto"/>
        <w:bottom w:val="none" w:sz="0" w:space="0" w:color="auto"/>
        <w:right w:val="none" w:sz="0" w:space="0" w:color="auto"/>
      </w:divBdr>
    </w:div>
    <w:div w:id="1868718501">
      <w:bodyDiv w:val="1"/>
      <w:marLeft w:val="0"/>
      <w:marRight w:val="0"/>
      <w:marTop w:val="0"/>
      <w:marBottom w:val="0"/>
      <w:divBdr>
        <w:top w:val="none" w:sz="0" w:space="0" w:color="auto"/>
        <w:left w:val="none" w:sz="0" w:space="0" w:color="auto"/>
        <w:bottom w:val="none" w:sz="0" w:space="0" w:color="auto"/>
        <w:right w:val="none" w:sz="0" w:space="0" w:color="auto"/>
      </w:divBdr>
    </w:div>
    <w:div w:id="1872381481">
      <w:bodyDiv w:val="1"/>
      <w:marLeft w:val="0"/>
      <w:marRight w:val="0"/>
      <w:marTop w:val="0"/>
      <w:marBottom w:val="0"/>
      <w:divBdr>
        <w:top w:val="none" w:sz="0" w:space="0" w:color="auto"/>
        <w:left w:val="none" w:sz="0" w:space="0" w:color="auto"/>
        <w:bottom w:val="none" w:sz="0" w:space="0" w:color="auto"/>
        <w:right w:val="none" w:sz="0" w:space="0" w:color="auto"/>
      </w:divBdr>
    </w:div>
    <w:div w:id="1875120704">
      <w:bodyDiv w:val="1"/>
      <w:marLeft w:val="0"/>
      <w:marRight w:val="0"/>
      <w:marTop w:val="0"/>
      <w:marBottom w:val="0"/>
      <w:divBdr>
        <w:top w:val="none" w:sz="0" w:space="0" w:color="auto"/>
        <w:left w:val="none" w:sz="0" w:space="0" w:color="auto"/>
        <w:bottom w:val="none" w:sz="0" w:space="0" w:color="auto"/>
        <w:right w:val="none" w:sz="0" w:space="0" w:color="auto"/>
      </w:divBdr>
    </w:div>
    <w:div w:id="1876843464">
      <w:bodyDiv w:val="1"/>
      <w:marLeft w:val="0"/>
      <w:marRight w:val="0"/>
      <w:marTop w:val="0"/>
      <w:marBottom w:val="0"/>
      <w:divBdr>
        <w:top w:val="none" w:sz="0" w:space="0" w:color="auto"/>
        <w:left w:val="none" w:sz="0" w:space="0" w:color="auto"/>
        <w:bottom w:val="none" w:sz="0" w:space="0" w:color="auto"/>
        <w:right w:val="none" w:sz="0" w:space="0" w:color="auto"/>
      </w:divBdr>
    </w:div>
    <w:div w:id="1877355287">
      <w:bodyDiv w:val="1"/>
      <w:marLeft w:val="0"/>
      <w:marRight w:val="0"/>
      <w:marTop w:val="0"/>
      <w:marBottom w:val="0"/>
      <w:divBdr>
        <w:top w:val="none" w:sz="0" w:space="0" w:color="auto"/>
        <w:left w:val="none" w:sz="0" w:space="0" w:color="auto"/>
        <w:bottom w:val="none" w:sz="0" w:space="0" w:color="auto"/>
        <w:right w:val="none" w:sz="0" w:space="0" w:color="auto"/>
      </w:divBdr>
    </w:div>
    <w:div w:id="1879932593">
      <w:bodyDiv w:val="1"/>
      <w:marLeft w:val="0"/>
      <w:marRight w:val="0"/>
      <w:marTop w:val="0"/>
      <w:marBottom w:val="0"/>
      <w:divBdr>
        <w:top w:val="none" w:sz="0" w:space="0" w:color="auto"/>
        <w:left w:val="none" w:sz="0" w:space="0" w:color="auto"/>
        <w:bottom w:val="none" w:sz="0" w:space="0" w:color="auto"/>
        <w:right w:val="none" w:sz="0" w:space="0" w:color="auto"/>
      </w:divBdr>
    </w:div>
    <w:div w:id="1880896444">
      <w:bodyDiv w:val="1"/>
      <w:marLeft w:val="0"/>
      <w:marRight w:val="0"/>
      <w:marTop w:val="0"/>
      <w:marBottom w:val="0"/>
      <w:divBdr>
        <w:top w:val="none" w:sz="0" w:space="0" w:color="auto"/>
        <w:left w:val="none" w:sz="0" w:space="0" w:color="auto"/>
        <w:bottom w:val="none" w:sz="0" w:space="0" w:color="auto"/>
        <w:right w:val="none" w:sz="0" w:space="0" w:color="auto"/>
      </w:divBdr>
    </w:div>
    <w:div w:id="1883322656">
      <w:bodyDiv w:val="1"/>
      <w:marLeft w:val="0"/>
      <w:marRight w:val="0"/>
      <w:marTop w:val="0"/>
      <w:marBottom w:val="0"/>
      <w:divBdr>
        <w:top w:val="none" w:sz="0" w:space="0" w:color="auto"/>
        <w:left w:val="none" w:sz="0" w:space="0" w:color="auto"/>
        <w:bottom w:val="none" w:sz="0" w:space="0" w:color="auto"/>
        <w:right w:val="none" w:sz="0" w:space="0" w:color="auto"/>
      </w:divBdr>
    </w:div>
    <w:div w:id="1883324134">
      <w:bodyDiv w:val="1"/>
      <w:marLeft w:val="0"/>
      <w:marRight w:val="0"/>
      <w:marTop w:val="0"/>
      <w:marBottom w:val="0"/>
      <w:divBdr>
        <w:top w:val="none" w:sz="0" w:space="0" w:color="auto"/>
        <w:left w:val="none" w:sz="0" w:space="0" w:color="auto"/>
        <w:bottom w:val="none" w:sz="0" w:space="0" w:color="auto"/>
        <w:right w:val="none" w:sz="0" w:space="0" w:color="auto"/>
      </w:divBdr>
    </w:div>
    <w:div w:id="1884097476">
      <w:bodyDiv w:val="1"/>
      <w:marLeft w:val="0"/>
      <w:marRight w:val="0"/>
      <w:marTop w:val="0"/>
      <w:marBottom w:val="0"/>
      <w:divBdr>
        <w:top w:val="none" w:sz="0" w:space="0" w:color="auto"/>
        <w:left w:val="none" w:sz="0" w:space="0" w:color="auto"/>
        <w:bottom w:val="none" w:sz="0" w:space="0" w:color="auto"/>
        <w:right w:val="none" w:sz="0" w:space="0" w:color="auto"/>
      </w:divBdr>
    </w:div>
    <w:div w:id="1886602252">
      <w:bodyDiv w:val="1"/>
      <w:marLeft w:val="0"/>
      <w:marRight w:val="0"/>
      <w:marTop w:val="0"/>
      <w:marBottom w:val="0"/>
      <w:divBdr>
        <w:top w:val="none" w:sz="0" w:space="0" w:color="auto"/>
        <w:left w:val="none" w:sz="0" w:space="0" w:color="auto"/>
        <w:bottom w:val="none" w:sz="0" w:space="0" w:color="auto"/>
        <w:right w:val="none" w:sz="0" w:space="0" w:color="auto"/>
      </w:divBdr>
    </w:div>
    <w:div w:id="1888908419">
      <w:bodyDiv w:val="1"/>
      <w:marLeft w:val="0"/>
      <w:marRight w:val="0"/>
      <w:marTop w:val="0"/>
      <w:marBottom w:val="0"/>
      <w:divBdr>
        <w:top w:val="none" w:sz="0" w:space="0" w:color="auto"/>
        <w:left w:val="none" w:sz="0" w:space="0" w:color="auto"/>
        <w:bottom w:val="none" w:sz="0" w:space="0" w:color="auto"/>
        <w:right w:val="none" w:sz="0" w:space="0" w:color="auto"/>
      </w:divBdr>
    </w:div>
    <w:div w:id="1891766003">
      <w:bodyDiv w:val="1"/>
      <w:marLeft w:val="0"/>
      <w:marRight w:val="0"/>
      <w:marTop w:val="0"/>
      <w:marBottom w:val="0"/>
      <w:divBdr>
        <w:top w:val="none" w:sz="0" w:space="0" w:color="auto"/>
        <w:left w:val="none" w:sz="0" w:space="0" w:color="auto"/>
        <w:bottom w:val="none" w:sz="0" w:space="0" w:color="auto"/>
        <w:right w:val="none" w:sz="0" w:space="0" w:color="auto"/>
      </w:divBdr>
    </w:div>
    <w:div w:id="1892109434">
      <w:bodyDiv w:val="1"/>
      <w:marLeft w:val="0"/>
      <w:marRight w:val="0"/>
      <w:marTop w:val="0"/>
      <w:marBottom w:val="0"/>
      <w:divBdr>
        <w:top w:val="none" w:sz="0" w:space="0" w:color="auto"/>
        <w:left w:val="none" w:sz="0" w:space="0" w:color="auto"/>
        <w:bottom w:val="none" w:sz="0" w:space="0" w:color="auto"/>
        <w:right w:val="none" w:sz="0" w:space="0" w:color="auto"/>
      </w:divBdr>
    </w:div>
    <w:div w:id="1895967170">
      <w:bodyDiv w:val="1"/>
      <w:marLeft w:val="0"/>
      <w:marRight w:val="0"/>
      <w:marTop w:val="0"/>
      <w:marBottom w:val="0"/>
      <w:divBdr>
        <w:top w:val="none" w:sz="0" w:space="0" w:color="auto"/>
        <w:left w:val="none" w:sz="0" w:space="0" w:color="auto"/>
        <w:bottom w:val="none" w:sz="0" w:space="0" w:color="auto"/>
        <w:right w:val="none" w:sz="0" w:space="0" w:color="auto"/>
      </w:divBdr>
    </w:div>
    <w:div w:id="1896434046">
      <w:bodyDiv w:val="1"/>
      <w:marLeft w:val="0"/>
      <w:marRight w:val="0"/>
      <w:marTop w:val="0"/>
      <w:marBottom w:val="0"/>
      <w:divBdr>
        <w:top w:val="none" w:sz="0" w:space="0" w:color="auto"/>
        <w:left w:val="none" w:sz="0" w:space="0" w:color="auto"/>
        <w:bottom w:val="none" w:sz="0" w:space="0" w:color="auto"/>
        <w:right w:val="none" w:sz="0" w:space="0" w:color="auto"/>
      </w:divBdr>
    </w:div>
    <w:div w:id="1898319615">
      <w:bodyDiv w:val="1"/>
      <w:marLeft w:val="0"/>
      <w:marRight w:val="0"/>
      <w:marTop w:val="0"/>
      <w:marBottom w:val="0"/>
      <w:divBdr>
        <w:top w:val="none" w:sz="0" w:space="0" w:color="auto"/>
        <w:left w:val="none" w:sz="0" w:space="0" w:color="auto"/>
        <w:bottom w:val="none" w:sz="0" w:space="0" w:color="auto"/>
        <w:right w:val="none" w:sz="0" w:space="0" w:color="auto"/>
      </w:divBdr>
    </w:div>
    <w:div w:id="1903326786">
      <w:bodyDiv w:val="1"/>
      <w:marLeft w:val="0"/>
      <w:marRight w:val="0"/>
      <w:marTop w:val="0"/>
      <w:marBottom w:val="0"/>
      <w:divBdr>
        <w:top w:val="none" w:sz="0" w:space="0" w:color="auto"/>
        <w:left w:val="none" w:sz="0" w:space="0" w:color="auto"/>
        <w:bottom w:val="none" w:sz="0" w:space="0" w:color="auto"/>
        <w:right w:val="none" w:sz="0" w:space="0" w:color="auto"/>
      </w:divBdr>
    </w:div>
    <w:div w:id="1903370815">
      <w:bodyDiv w:val="1"/>
      <w:marLeft w:val="0"/>
      <w:marRight w:val="0"/>
      <w:marTop w:val="0"/>
      <w:marBottom w:val="0"/>
      <w:divBdr>
        <w:top w:val="none" w:sz="0" w:space="0" w:color="auto"/>
        <w:left w:val="none" w:sz="0" w:space="0" w:color="auto"/>
        <w:bottom w:val="none" w:sz="0" w:space="0" w:color="auto"/>
        <w:right w:val="none" w:sz="0" w:space="0" w:color="auto"/>
      </w:divBdr>
    </w:div>
    <w:div w:id="1903828015">
      <w:bodyDiv w:val="1"/>
      <w:marLeft w:val="0"/>
      <w:marRight w:val="0"/>
      <w:marTop w:val="0"/>
      <w:marBottom w:val="0"/>
      <w:divBdr>
        <w:top w:val="none" w:sz="0" w:space="0" w:color="auto"/>
        <w:left w:val="none" w:sz="0" w:space="0" w:color="auto"/>
        <w:bottom w:val="none" w:sz="0" w:space="0" w:color="auto"/>
        <w:right w:val="none" w:sz="0" w:space="0" w:color="auto"/>
      </w:divBdr>
    </w:div>
    <w:div w:id="1904176052">
      <w:bodyDiv w:val="1"/>
      <w:marLeft w:val="0"/>
      <w:marRight w:val="0"/>
      <w:marTop w:val="0"/>
      <w:marBottom w:val="0"/>
      <w:divBdr>
        <w:top w:val="none" w:sz="0" w:space="0" w:color="auto"/>
        <w:left w:val="none" w:sz="0" w:space="0" w:color="auto"/>
        <w:bottom w:val="none" w:sz="0" w:space="0" w:color="auto"/>
        <w:right w:val="none" w:sz="0" w:space="0" w:color="auto"/>
      </w:divBdr>
    </w:div>
    <w:div w:id="1904900876">
      <w:bodyDiv w:val="1"/>
      <w:marLeft w:val="0"/>
      <w:marRight w:val="0"/>
      <w:marTop w:val="0"/>
      <w:marBottom w:val="0"/>
      <w:divBdr>
        <w:top w:val="none" w:sz="0" w:space="0" w:color="auto"/>
        <w:left w:val="none" w:sz="0" w:space="0" w:color="auto"/>
        <w:bottom w:val="none" w:sz="0" w:space="0" w:color="auto"/>
        <w:right w:val="none" w:sz="0" w:space="0" w:color="auto"/>
      </w:divBdr>
    </w:div>
    <w:div w:id="1904950150">
      <w:bodyDiv w:val="1"/>
      <w:marLeft w:val="0"/>
      <w:marRight w:val="0"/>
      <w:marTop w:val="0"/>
      <w:marBottom w:val="0"/>
      <w:divBdr>
        <w:top w:val="none" w:sz="0" w:space="0" w:color="auto"/>
        <w:left w:val="none" w:sz="0" w:space="0" w:color="auto"/>
        <w:bottom w:val="none" w:sz="0" w:space="0" w:color="auto"/>
        <w:right w:val="none" w:sz="0" w:space="0" w:color="auto"/>
      </w:divBdr>
    </w:div>
    <w:div w:id="1915819343">
      <w:bodyDiv w:val="1"/>
      <w:marLeft w:val="0"/>
      <w:marRight w:val="0"/>
      <w:marTop w:val="0"/>
      <w:marBottom w:val="0"/>
      <w:divBdr>
        <w:top w:val="none" w:sz="0" w:space="0" w:color="auto"/>
        <w:left w:val="none" w:sz="0" w:space="0" w:color="auto"/>
        <w:bottom w:val="none" w:sz="0" w:space="0" w:color="auto"/>
        <w:right w:val="none" w:sz="0" w:space="0" w:color="auto"/>
      </w:divBdr>
    </w:div>
    <w:div w:id="1918050058">
      <w:bodyDiv w:val="1"/>
      <w:marLeft w:val="0"/>
      <w:marRight w:val="0"/>
      <w:marTop w:val="0"/>
      <w:marBottom w:val="0"/>
      <w:divBdr>
        <w:top w:val="none" w:sz="0" w:space="0" w:color="auto"/>
        <w:left w:val="none" w:sz="0" w:space="0" w:color="auto"/>
        <w:bottom w:val="none" w:sz="0" w:space="0" w:color="auto"/>
        <w:right w:val="none" w:sz="0" w:space="0" w:color="auto"/>
      </w:divBdr>
    </w:div>
    <w:div w:id="1919172616">
      <w:bodyDiv w:val="1"/>
      <w:marLeft w:val="0"/>
      <w:marRight w:val="0"/>
      <w:marTop w:val="0"/>
      <w:marBottom w:val="0"/>
      <w:divBdr>
        <w:top w:val="none" w:sz="0" w:space="0" w:color="auto"/>
        <w:left w:val="none" w:sz="0" w:space="0" w:color="auto"/>
        <w:bottom w:val="none" w:sz="0" w:space="0" w:color="auto"/>
        <w:right w:val="none" w:sz="0" w:space="0" w:color="auto"/>
      </w:divBdr>
    </w:div>
    <w:div w:id="1924097704">
      <w:bodyDiv w:val="1"/>
      <w:marLeft w:val="0"/>
      <w:marRight w:val="0"/>
      <w:marTop w:val="0"/>
      <w:marBottom w:val="0"/>
      <w:divBdr>
        <w:top w:val="none" w:sz="0" w:space="0" w:color="auto"/>
        <w:left w:val="none" w:sz="0" w:space="0" w:color="auto"/>
        <w:bottom w:val="none" w:sz="0" w:space="0" w:color="auto"/>
        <w:right w:val="none" w:sz="0" w:space="0" w:color="auto"/>
      </w:divBdr>
    </w:div>
    <w:div w:id="1924140574">
      <w:bodyDiv w:val="1"/>
      <w:marLeft w:val="0"/>
      <w:marRight w:val="0"/>
      <w:marTop w:val="0"/>
      <w:marBottom w:val="0"/>
      <w:divBdr>
        <w:top w:val="none" w:sz="0" w:space="0" w:color="auto"/>
        <w:left w:val="none" w:sz="0" w:space="0" w:color="auto"/>
        <w:bottom w:val="none" w:sz="0" w:space="0" w:color="auto"/>
        <w:right w:val="none" w:sz="0" w:space="0" w:color="auto"/>
      </w:divBdr>
    </w:div>
    <w:div w:id="1926840518">
      <w:bodyDiv w:val="1"/>
      <w:marLeft w:val="0"/>
      <w:marRight w:val="0"/>
      <w:marTop w:val="0"/>
      <w:marBottom w:val="0"/>
      <w:divBdr>
        <w:top w:val="none" w:sz="0" w:space="0" w:color="auto"/>
        <w:left w:val="none" w:sz="0" w:space="0" w:color="auto"/>
        <w:bottom w:val="none" w:sz="0" w:space="0" w:color="auto"/>
        <w:right w:val="none" w:sz="0" w:space="0" w:color="auto"/>
      </w:divBdr>
    </w:div>
    <w:div w:id="1934777754">
      <w:bodyDiv w:val="1"/>
      <w:marLeft w:val="0"/>
      <w:marRight w:val="0"/>
      <w:marTop w:val="0"/>
      <w:marBottom w:val="0"/>
      <w:divBdr>
        <w:top w:val="none" w:sz="0" w:space="0" w:color="auto"/>
        <w:left w:val="none" w:sz="0" w:space="0" w:color="auto"/>
        <w:bottom w:val="none" w:sz="0" w:space="0" w:color="auto"/>
        <w:right w:val="none" w:sz="0" w:space="0" w:color="auto"/>
      </w:divBdr>
    </w:div>
    <w:div w:id="1936861553">
      <w:bodyDiv w:val="1"/>
      <w:marLeft w:val="0"/>
      <w:marRight w:val="0"/>
      <w:marTop w:val="0"/>
      <w:marBottom w:val="0"/>
      <w:divBdr>
        <w:top w:val="none" w:sz="0" w:space="0" w:color="auto"/>
        <w:left w:val="none" w:sz="0" w:space="0" w:color="auto"/>
        <w:bottom w:val="none" w:sz="0" w:space="0" w:color="auto"/>
        <w:right w:val="none" w:sz="0" w:space="0" w:color="auto"/>
      </w:divBdr>
    </w:div>
    <w:div w:id="1937589171">
      <w:bodyDiv w:val="1"/>
      <w:marLeft w:val="0"/>
      <w:marRight w:val="0"/>
      <w:marTop w:val="0"/>
      <w:marBottom w:val="0"/>
      <w:divBdr>
        <w:top w:val="none" w:sz="0" w:space="0" w:color="auto"/>
        <w:left w:val="none" w:sz="0" w:space="0" w:color="auto"/>
        <w:bottom w:val="none" w:sz="0" w:space="0" w:color="auto"/>
        <w:right w:val="none" w:sz="0" w:space="0" w:color="auto"/>
      </w:divBdr>
    </w:div>
    <w:div w:id="1938249731">
      <w:bodyDiv w:val="1"/>
      <w:marLeft w:val="0"/>
      <w:marRight w:val="0"/>
      <w:marTop w:val="0"/>
      <w:marBottom w:val="0"/>
      <w:divBdr>
        <w:top w:val="none" w:sz="0" w:space="0" w:color="auto"/>
        <w:left w:val="none" w:sz="0" w:space="0" w:color="auto"/>
        <w:bottom w:val="none" w:sz="0" w:space="0" w:color="auto"/>
        <w:right w:val="none" w:sz="0" w:space="0" w:color="auto"/>
      </w:divBdr>
    </w:div>
    <w:div w:id="1946426044">
      <w:bodyDiv w:val="1"/>
      <w:marLeft w:val="0"/>
      <w:marRight w:val="0"/>
      <w:marTop w:val="0"/>
      <w:marBottom w:val="0"/>
      <w:divBdr>
        <w:top w:val="none" w:sz="0" w:space="0" w:color="auto"/>
        <w:left w:val="none" w:sz="0" w:space="0" w:color="auto"/>
        <w:bottom w:val="none" w:sz="0" w:space="0" w:color="auto"/>
        <w:right w:val="none" w:sz="0" w:space="0" w:color="auto"/>
      </w:divBdr>
    </w:div>
    <w:div w:id="1946883885">
      <w:bodyDiv w:val="1"/>
      <w:marLeft w:val="0"/>
      <w:marRight w:val="0"/>
      <w:marTop w:val="0"/>
      <w:marBottom w:val="0"/>
      <w:divBdr>
        <w:top w:val="none" w:sz="0" w:space="0" w:color="auto"/>
        <w:left w:val="none" w:sz="0" w:space="0" w:color="auto"/>
        <w:bottom w:val="none" w:sz="0" w:space="0" w:color="auto"/>
        <w:right w:val="none" w:sz="0" w:space="0" w:color="auto"/>
      </w:divBdr>
    </w:div>
    <w:div w:id="1947500170">
      <w:bodyDiv w:val="1"/>
      <w:marLeft w:val="0"/>
      <w:marRight w:val="0"/>
      <w:marTop w:val="0"/>
      <w:marBottom w:val="0"/>
      <w:divBdr>
        <w:top w:val="none" w:sz="0" w:space="0" w:color="auto"/>
        <w:left w:val="none" w:sz="0" w:space="0" w:color="auto"/>
        <w:bottom w:val="none" w:sz="0" w:space="0" w:color="auto"/>
        <w:right w:val="none" w:sz="0" w:space="0" w:color="auto"/>
      </w:divBdr>
    </w:div>
    <w:div w:id="1948267706">
      <w:bodyDiv w:val="1"/>
      <w:marLeft w:val="0"/>
      <w:marRight w:val="0"/>
      <w:marTop w:val="0"/>
      <w:marBottom w:val="0"/>
      <w:divBdr>
        <w:top w:val="none" w:sz="0" w:space="0" w:color="auto"/>
        <w:left w:val="none" w:sz="0" w:space="0" w:color="auto"/>
        <w:bottom w:val="none" w:sz="0" w:space="0" w:color="auto"/>
        <w:right w:val="none" w:sz="0" w:space="0" w:color="auto"/>
      </w:divBdr>
    </w:div>
    <w:div w:id="1950236236">
      <w:bodyDiv w:val="1"/>
      <w:marLeft w:val="0"/>
      <w:marRight w:val="0"/>
      <w:marTop w:val="0"/>
      <w:marBottom w:val="0"/>
      <w:divBdr>
        <w:top w:val="none" w:sz="0" w:space="0" w:color="auto"/>
        <w:left w:val="none" w:sz="0" w:space="0" w:color="auto"/>
        <w:bottom w:val="none" w:sz="0" w:space="0" w:color="auto"/>
        <w:right w:val="none" w:sz="0" w:space="0" w:color="auto"/>
      </w:divBdr>
    </w:div>
    <w:div w:id="1951889598">
      <w:bodyDiv w:val="1"/>
      <w:marLeft w:val="0"/>
      <w:marRight w:val="0"/>
      <w:marTop w:val="0"/>
      <w:marBottom w:val="0"/>
      <w:divBdr>
        <w:top w:val="none" w:sz="0" w:space="0" w:color="auto"/>
        <w:left w:val="none" w:sz="0" w:space="0" w:color="auto"/>
        <w:bottom w:val="none" w:sz="0" w:space="0" w:color="auto"/>
        <w:right w:val="none" w:sz="0" w:space="0" w:color="auto"/>
      </w:divBdr>
    </w:div>
    <w:div w:id="1952515811">
      <w:bodyDiv w:val="1"/>
      <w:marLeft w:val="0"/>
      <w:marRight w:val="0"/>
      <w:marTop w:val="0"/>
      <w:marBottom w:val="0"/>
      <w:divBdr>
        <w:top w:val="none" w:sz="0" w:space="0" w:color="auto"/>
        <w:left w:val="none" w:sz="0" w:space="0" w:color="auto"/>
        <w:bottom w:val="none" w:sz="0" w:space="0" w:color="auto"/>
        <w:right w:val="none" w:sz="0" w:space="0" w:color="auto"/>
      </w:divBdr>
    </w:div>
    <w:div w:id="1954439808">
      <w:bodyDiv w:val="1"/>
      <w:marLeft w:val="0"/>
      <w:marRight w:val="0"/>
      <w:marTop w:val="0"/>
      <w:marBottom w:val="0"/>
      <w:divBdr>
        <w:top w:val="none" w:sz="0" w:space="0" w:color="auto"/>
        <w:left w:val="none" w:sz="0" w:space="0" w:color="auto"/>
        <w:bottom w:val="none" w:sz="0" w:space="0" w:color="auto"/>
        <w:right w:val="none" w:sz="0" w:space="0" w:color="auto"/>
      </w:divBdr>
    </w:div>
    <w:div w:id="1954482824">
      <w:bodyDiv w:val="1"/>
      <w:marLeft w:val="0"/>
      <w:marRight w:val="0"/>
      <w:marTop w:val="0"/>
      <w:marBottom w:val="0"/>
      <w:divBdr>
        <w:top w:val="none" w:sz="0" w:space="0" w:color="auto"/>
        <w:left w:val="none" w:sz="0" w:space="0" w:color="auto"/>
        <w:bottom w:val="none" w:sz="0" w:space="0" w:color="auto"/>
        <w:right w:val="none" w:sz="0" w:space="0" w:color="auto"/>
      </w:divBdr>
    </w:div>
    <w:div w:id="1954633628">
      <w:bodyDiv w:val="1"/>
      <w:marLeft w:val="0"/>
      <w:marRight w:val="0"/>
      <w:marTop w:val="0"/>
      <w:marBottom w:val="0"/>
      <w:divBdr>
        <w:top w:val="none" w:sz="0" w:space="0" w:color="auto"/>
        <w:left w:val="none" w:sz="0" w:space="0" w:color="auto"/>
        <w:bottom w:val="none" w:sz="0" w:space="0" w:color="auto"/>
        <w:right w:val="none" w:sz="0" w:space="0" w:color="auto"/>
      </w:divBdr>
    </w:div>
    <w:div w:id="1956019838">
      <w:bodyDiv w:val="1"/>
      <w:marLeft w:val="0"/>
      <w:marRight w:val="0"/>
      <w:marTop w:val="0"/>
      <w:marBottom w:val="0"/>
      <w:divBdr>
        <w:top w:val="none" w:sz="0" w:space="0" w:color="auto"/>
        <w:left w:val="none" w:sz="0" w:space="0" w:color="auto"/>
        <w:bottom w:val="none" w:sz="0" w:space="0" w:color="auto"/>
        <w:right w:val="none" w:sz="0" w:space="0" w:color="auto"/>
      </w:divBdr>
    </w:div>
    <w:div w:id="1958021168">
      <w:bodyDiv w:val="1"/>
      <w:marLeft w:val="0"/>
      <w:marRight w:val="0"/>
      <w:marTop w:val="0"/>
      <w:marBottom w:val="0"/>
      <w:divBdr>
        <w:top w:val="none" w:sz="0" w:space="0" w:color="auto"/>
        <w:left w:val="none" w:sz="0" w:space="0" w:color="auto"/>
        <w:bottom w:val="none" w:sz="0" w:space="0" w:color="auto"/>
        <w:right w:val="none" w:sz="0" w:space="0" w:color="auto"/>
      </w:divBdr>
    </w:div>
    <w:div w:id="1959751031">
      <w:bodyDiv w:val="1"/>
      <w:marLeft w:val="0"/>
      <w:marRight w:val="0"/>
      <w:marTop w:val="0"/>
      <w:marBottom w:val="0"/>
      <w:divBdr>
        <w:top w:val="none" w:sz="0" w:space="0" w:color="auto"/>
        <w:left w:val="none" w:sz="0" w:space="0" w:color="auto"/>
        <w:bottom w:val="none" w:sz="0" w:space="0" w:color="auto"/>
        <w:right w:val="none" w:sz="0" w:space="0" w:color="auto"/>
      </w:divBdr>
    </w:div>
    <w:div w:id="1960185266">
      <w:bodyDiv w:val="1"/>
      <w:marLeft w:val="0"/>
      <w:marRight w:val="0"/>
      <w:marTop w:val="0"/>
      <w:marBottom w:val="0"/>
      <w:divBdr>
        <w:top w:val="none" w:sz="0" w:space="0" w:color="auto"/>
        <w:left w:val="none" w:sz="0" w:space="0" w:color="auto"/>
        <w:bottom w:val="none" w:sz="0" w:space="0" w:color="auto"/>
        <w:right w:val="none" w:sz="0" w:space="0" w:color="auto"/>
      </w:divBdr>
    </w:div>
    <w:div w:id="1960600010">
      <w:bodyDiv w:val="1"/>
      <w:marLeft w:val="0"/>
      <w:marRight w:val="0"/>
      <w:marTop w:val="0"/>
      <w:marBottom w:val="0"/>
      <w:divBdr>
        <w:top w:val="none" w:sz="0" w:space="0" w:color="auto"/>
        <w:left w:val="none" w:sz="0" w:space="0" w:color="auto"/>
        <w:bottom w:val="none" w:sz="0" w:space="0" w:color="auto"/>
        <w:right w:val="none" w:sz="0" w:space="0" w:color="auto"/>
      </w:divBdr>
    </w:div>
    <w:div w:id="1960839150">
      <w:bodyDiv w:val="1"/>
      <w:marLeft w:val="0"/>
      <w:marRight w:val="0"/>
      <w:marTop w:val="0"/>
      <w:marBottom w:val="0"/>
      <w:divBdr>
        <w:top w:val="none" w:sz="0" w:space="0" w:color="auto"/>
        <w:left w:val="none" w:sz="0" w:space="0" w:color="auto"/>
        <w:bottom w:val="none" w:sz="0" w:space="0" w:color="auto"/>
        <w:right w:val="none" w:sz="0" w:space="0" w:color="auto"/>
      </w:divBdr>
    </w:div>
    <w:div w:id="1961646867">
      <w:bodyDiv w:val="1"/>
      <w:marLeft w:val="0"/>
      <w:marRight w:val="0"/>
      <w:marTop w:val="0"/>
      <w:marBottom w:val="0"/>
      <w:divBdr>
        <w:top w:val="none" w:sz="0" w:space="0" w:color="auto"/>
        <w:left w:val="none" w:sz="0" w:space="0" w:color="auto"/>
        <w:bottom w:val="none" w:sz="0" w:space="0" w:color="auto"/>
        <w:right w:val="none" w:sz="0" w:space="0" w:color="auto"/>
      </w:divBdr>
    </w:div>
    <w:div w:id="1963610717">
      <w:bodyDiv w:val="1"/>
      <w:marLeft w:val="0"/>
      <w:marRight w:val="0"/>
      <w:marTop w:val="0"/>
      <w:marBottom w:val="0"/>
      <w:divBdr>
        <w:top w:val="none" w:sz="0" w:space="0" w:color="auto"/>
        <w:left w:val="none" w:sz="0" w:space="0" w:color="auto"/>
        <w:bottom w:val="none" w:sz="0" w:space="0" w:color="auto"/>
        <w:right w:val="none" w:sz="0" w:space="0" w:color="auto"/>
      </w:divBdr>
    </w:div>
    <w:div w:id="1964580885">
      <w:bodyDiv w:val="1"/>
      <w:marLeft w:val="0"/>
      <w:marRight w:val="0"/>
      <w:marTop w:val="0"/>
      <w:marBottom w:val="0"/>
      <w:divBdr>
        <w:top w:val="none" w:sz="0" w:space="0" w:color="auto"/>
        <w:left w:val="none" w:sz="0" w:space="0" w:color="auto"/>
        <w:bottom w:val="none" w:sz="0" w:space="0" w:color="auto"/>
        <w:right w:val="none" w:sz="0" w:space="0" w:color="auto"/>
      </w:divBdr>
    </w:div>
    <w:div w:id="1965378360">
      <w:bodyDiv w:val="1"/>
      <w:marLeft w:val="0"/>
      <w:marRight w:val="0"/>
      <w:marTop w:val="0"/>
      <w:marBottom w:val="0"/>
      <w:divBdr>
        <w:top w:val="none" w:sz="0" w:space="0" w:color="auto"/>
        <w:left w:val="none" w:sz="0" w:space="0" w:color="auto"/>
        <w:bottom w:val="none" w:sz="0" w:space="0" w:color="auto"/>
        <w:right w:val="none" w:sz="0" w:space="0" w:color="auto"/>
      </w:divBdr>
    </w:div>
    <w:div w:id="1965652492">
      <w:bodyDiv w:val="1"/>
      <w:marLeft w:val="0"/>
      <w:marRight w:val="0"/>
      <w:marTop w:val="0"/>
      <w:marBottom w:val="0"/>
      <w:divBdr>
        <w:top w:val="none" w:sz="0" w:space="0" w:color="auto"/>
        <w:left w:val="none" w:sz="0" w:space="0" w:color="auto"/>
        <w:bottom w:val="none" w:sz="0" w:space="0" w:color="auto"/>
        <w:right w:val="none" w:sz="0" w:space="0" w:color="auto"/>
      </w:divBdr>
    </w:div>
    <w:div w:id="1968194144">
      <w:bodyDiv w:val="1"/>
      <w:marLeft w:val="0"/>
      <w:marRight w:val="0"/>
      <w:marTop w:val="0"/>
      <w:marBottom w:val="0"/>
      <w:divBdr>
        <w:top w:val="none" w:sz="0" w:space="0" w:color="auto"/>
        <w:left w:val="none" w:sz="0" w:space="0" w:color="auto"/>
        <w:bottom w:val="none" w:sz="0" w:space="0" w:color="auto"/>
        <w:right w:val="none" w:sz="0" w:space="0" w:color="auto"/>
      </w:divBdr>
    </w:div>
    <w:div w:id="1971668754">
      <w:bodyDiv w:val="1"/>
      <w:marLeft w:val="0"/>
      <w:marRight w:val="0"/>
      <w:marTop w:val="0"/>
      <w:marBottom w:val="0"/>
      <w:divBdr>
        <w:top w:val="none" w:sz="0" w:space="0" w:color="auto"/>
        <w:left w:val="none" w:sz="0" w:space="0" w:color="auto"/>
        <w:bottom w:val="none" w:sz="0" w:space="0" w:color="auto"/>
        <w:right w:val="none" w:sz="0" w:space="0" w:color="auto"/>
      </w:divBdr>
    </w:div>
    <w:div w:id="1977948236">
      <w:bodyDiv w:val="1"/>
      <w:marLeft w:val="0"/>
      <w:marRight w:val="0"/>
      <w:marTop w:val="0"/>
      <w:marBottom w:val="0"/>
      <w:divBdr>
        <w:top w:val="none" w:sz="0" w:space="0" w:color="auto"/>
        <w:left w:val="none" w:sz="0" w:space="0" w:color="auto"/>
        <w:bottom w:val="none" w:sz="0" w:space="0" w:color="auto"/>
        <w:right w:val="none" w:sz="0" w:space="0" w:color="auto"/>
      </w:divBdr>
    </w:div>
    <w:div w:id="1979064911">
      <w:bodyDiv w:val="1"/>
      <w:marLeft w:val="0"/>
      <w:marRight w:val="0"/>
      <w:marTop w:val="0"/>
      <w:marBottom w:val="0"/>
      <w:divBdr>
        <w:top w:val="none" w:sz="0" w:space="0" w:color="auto"/>
        <w:left w:val="none" w:sz="0" w:space="0" w:color="auto"/>
        <w:bottom w:val="none" w:sz="0" w:space="0" w:color="auto"/>
        <w:right w:val="none" w:sz="0" w:space="0" w:color="auto"/>
      </w:divBdr>
    </w:div>
    <w:div w:id="1979604399">
      <w:bodyDiv w:val="1"/>
      <w:marLeft w:val="0"/>
      <w:marRight w:val="0"/>
      <w:marTop w:val="0"/>
      <w:marBottom w:val="0"/>
      <w:divBdr>
        <w:top w:val="none" w:sz="0" w:space="0" w:color="auto"/>
        <w:left w:val="none" w:sz="0" w:space="0" w:color="auto"/>
        <w:bottom w:val="none" w:sz="0" w:space="0" w:color="auto"/>
        <w:right w:val="none" w:sz="0" w:space="0" w:color="auto"/>
      </w:divBdr>
    </w:div>
    <w:div w:id="1980332067">
      <w:bodyDiv w:val="1"/>
      <w:marLeft w:val="0"/>
      <w:marRight w:val="0"/>
      <w:marTop w:val="0"/>
      <w:marBottom w:val="0"/>
      <w:divBdr>
        <w:top w:val="none" w:sz="0" w:space="0" w:color="auto"/>
        <w:left w:val="none" w:sz="0" w:space="0" w:color="auto"/>
        <w:bottom w:val="none" w:sz="0" w:space="0" w:color="auto"/>
        <w:right w:val="none" w:sz="0" w:space="0" w:color="auto"/>
      </w:divBdr>
    </w:div>
    <w:div w:id="1981304914">
      <w:bodyDiv w:val="1"/>
      <w:marLeft w:val="0"/>
      <w:marRight w:val="0"/>
      <w:marTop w:val="0"/>
      <w:marBottom w:val="0"/>
      <w:divBdr>
        <w:top w:val="none" w:sz="0" w:space="0" w:color="auto"/>
        <w:left w:val="none" w:sz="0" w:space="0" w:color="auto"/>
        <w:bottom w:val="none" w:sz="0" w:space="0" w:color="auto"/>
        <w:right w:val="none" w:sz="0" w:space="0" w:color="auto"/>
      </w:divBdr>
    </w:div>
    <w:div w:id="1983727855">
      <w:bodyDiv w:val="1"/>
      <w:marLeft w:val="0"/>
      <w:marRight w:val="0"/>
      <w:marTop w:val="0"/>
      <w:marBottom w:val="0"/>
      <w:divBdr>
        <w:top w:val="none" w:sz="0" w:space="0" w:color="auto"/>
        <w:left w:val="none" w:sz="0" w:space="0" w:color="auto"/>
        <w:bottom w:val="none" w:sz="0" w:space="0" w:color="auto"/>
        <w:right w:val="none" w:sz="0" w:space="0" w:color="auto"/>
      </w:divBdr>
    </w:div>
    <w:div w:id="1986004094">
      <w:bodyDiv w:val="1"/>
      <w:marLeft w:val="0"/>
      <w:marRight w:val="0"/>
      <w:marTop w:val="0"/>
      <w:marBottom w:val="0"/>
      <w:divBdr>
        <w:top w:val="none" w:sz="0" w:space="0" w:color="auto"/>
        <w:left w:val="none" w:sz="0" w:space="0" w:color="auto"/>
        <w:bottom w:val="none" w:sz="0" w:space="0" w:color="auto"/>
        <w:right w:val="none" w:sz="0" w:space="0" w:color="auto"/>
      </w:divBdr>
    </w:div>
    <w:div w:id="1989822618">
      <w:bodyDiv w:val="1"/>
      <w:marLeft w:val="0"/>
      <w:marRight w:val="0"/>
      <w:marTop w:val="0"/>
      <w:marBottom w:val="0"/>
      <w:divBdr>
        <w:top w:val="none" w:sz="0" w:space="0" w:color="auto"/>
        <w:left w:val="none" w:sz="0" w:space="0" w:color="auto"/>
        <w:bottom w:val="none" w:sz="0" w:space="0" w:color="auto"/>
        <w:right w:val="none" w:sz="0" w:space="0" w:color="auto"/>
      </w:divBdr>
    </w:div>
    <w:div w:id="1990790471">
      <w:bodyDiv w:val="1"/>
      <w:marLeft w:val="0"/>
      <w:marRight w:val="0"/>
      <w:marTop w:val="0"/>
      <w:marBottom w:val="0"/>
      <w:divBdr>
        <w:top w:val="none" w:sz="0" w:space="0" w:color="auto"/>
        <w:left w:val="none" w:sz="0" w:space="0" w:color="auto"/>
        <w:bottom w:val="none" w:sz="0" w:space="0" w:color="auto"/>
        <w:right w:val="none" w:sz="0" w:space="0" w:color="auto"/>
      </w:divBdr>
    </w:div>
    <w:div w:id="1991473927">
      <w:bodyDiv w:val="1"/>
      <w:marLeft w:val="0"/>
      <w:marRight w:val="0"/>
      <w:marTop w:val="0"/>
      <w:marBottom w:val="0"/>
      <w:divBdr>
        <w:top w:val="none" w:sz="0" w:space="0" w:color="auto"/>
        <w:left w:val="none" w:sz="0" w:space="0" w:color="auto"/>
        <w:bottom w:val="none" w:sz="0" w:space="0" w:color="auto"/>
        <w:right w:val="none" w:sz="0" w:space="0" w:color="auto"/>
      </w:divBdr>
    </w:div>
    <w:div w:id="1993949022">
      <w:bodyDiv w:val="1"/>
      <w:marLeft w:val="0"/>
      <w:marRight w:val="0"/>
      <w:marTop w:val="0"/>
      <w:marBottom w:val="0"/>
      <w:divBdr>
        <w:top w:val="none" w:sz="0" w:space="0" w:color="auto"/>
        <w:left w:val="none" w:sz="0" w:space="0" w:color="auto"/>
        <w:bottom w:val="none" w:sz="0" w:space="0" w:color="auto"/>
        <w:right w:val="none" w:sz="0" w:space="0" w:color="auto"/>
      </w:divBdr>
    </w:div>
    <w:div w:id="1994067160">
      <w:bodyDiv w:val="1"/>
      <w:marLeft w:val="0"/>
      <w:marRight w:val="0"/>
      <w:marTop w:val="0"/>
      <w:marBottom w:val="0"/>
      <w:divBdr>
        <w:top w:val="none" w:sz="0" w:space="0" w:color="auto"/>
        <w:left w:val="none" w:sz="0" w:space="0" w:color="auto"/>
        <w:bottom w:val="none" w:sz="0" w:space="0" w:color="auto"/>
        <w:right w:val="none" w:sz="0" w:space="0" w:color="auto"/>
      </w:divBdr>
    </w:div>
    <w:div w:id="1995520926">
      <w:bodyDiv w:val="1"/>
      <w:marLeft w:val="0"/>
      <w:marRight w:val="0"/>
      <w:marTop w:val="0"/>
      <w:marBottom w:val="0"/>
      <w:divBdr>
        <w:top w:val="none" w:sz="0" w:space="0" w:color="auto"/>
        <w:left w:val="none" w:sz="0" w:space="0" w:color="auto"/>
        <w:bottom w:val="none" w:sz="0" w:space="0" w:color="auto"/>
        <w:right w:val="none" w:sz="0" w:space="0" w:color="auto"/>
      </w:divBdr>
    </w:div>
    <w:div w:id="1996101000">
      <w:bodyDiv w:val="1"/>
      <w:marLeft w:val="0"/>
      <w:marRight w:val="0"/>
      <w:marTop w:val="0"/>
      <w:marBottom w:val="0"/>
      <w:divBdr>
        <w:top w:val="none" w:sz="0" w:space="0" w:color="auto"/>
        <w:left w:val="none" w:sz="0" w:space="0" w:color="auto"/>
        <w:bottom w:val="none" w:sz="0" w:space="0" w:color="auto"/>
        <w:right w:val="none" w:sz="0" w:space="0" w:color="auto"/>
      </w:divBdr>
    </w:div>
    <w:div w:id="1998805527">
      <w:bodyDiv w:val="1"/>
      <w:marLeft w:val="0"/>
      <w:marRight w:val="0"/>
      <w:marTop w:val="0"/>
      <w:marBottom w:val="0"/>
      <w:divBdr>
        <w:top w:val="none" w:sz="0" w:space="0" w:color="auto"/>
        <w:left w:val="none" w:sz="0" w:space="0" w:color="auto"/>
        <w:bottom w:val="none" w:sz="0" w:space="0" w:color="auto"/>
        <w:right w:val="none" w:sz="0" w:space="0" w:color="auto"/>
      </w:divBdr>
    </w:div>
    <w:div w:id="1998924600">
      <w:bodyDiv w:val="1"/>
      <w:marLeft w:val="0"/>
      <w:marRight w:val="0"/>
      <w:marTop w:val="0"/>
      <w:marBottom w:val="0"/>
      <w:divBdr>
        <w:top w:val="none" w:sz="0" w:space="0" w:color="auto"/>
        <w:left w:val="none" w:sz="0" w:space="0" w:color="auto"/>
        <w:bottom w:val="none" w:sz="0" w:space="0" w:color="auto"/>
        <w:right w:val="none" w:sz="0" w:space="0" w:color="auto"/>
      </w:divBdr>
    </w:div>
    <w:div w:id="1999767320">
      <w:bodyDiv w:val="1"/>
      <w:marLeft w:val="0"/>
      <w:marRight w:val="0"/>
      <w:marTop w:val="0"/>
      <w:marBottom w:val="0"/>
      <w:divBdr>
        <w:top w:val="none" w:sz="0" w:space="0" w:color="auto"/>
        <w:left w:val="none" w:sz="0" w:space="0" w:color="auto"/>
        <w:bottom w:val="none" w:sz="0" w:space="0" w:color="auto"/>
        <w:right w:val="none" w:sz="0" w:space="0" w:color="auto"/>
      </w:divBdr>
    </w:div>
    <w:div w:id="2000885296">
      <w:bodyDiv w:val="1"/>
      <w:marLeft w:val="0"/>
      <w:marRight w:val="0"/>
      <w:marTop w:val="0"/>
      <w:marBottom w:val="0"/>
      <w:divBdr>
        <w:top w:val="none" w:sz="0" w:space="0" w:color="auto"/>
        <w:left w:val="none" w:sz="0" w:space="0" w:color="auto"/>
        <w:bottom w:val="none" w:sz="0" w:space="0" w:color="auto"/>
        <w:right w:val="none" w:sz="0" w:space="0" w:color="auto"/>
      </w:divBdr>
    </w:div>
    <w:div w:id="2003048424">
      <w:bodyDiv w:val="1"/>
      <w:marLeft w:val="0"/>
      <w:marRight w:val="0"/>
      <w:marTop w:val="0"/>
      <w:marBottom w:val="0"/>
      <w:divBdr>
        <w:top w:val="none" w:sz="0" w:space="0" w:color="auto"/>
        <w:left w:val="none" w:sz="0" w:space="0" w:color="auto"/>
        <w:bottom w:val="none" w:sz="0" w:space="0" w:color="auto"/>
        <w:right w:val="none" w:sz="0" w:space="0" w:color="auto"/>
      </w:divBdr>
    </w:div>
    <w:div w:id="2003462970">
      <w:bodyDiv w:val="1"/>
      <w:marLeft w:val="0"/>
      <w:marRight w:val="0"/>
      <w:marTop w:val="0"/>
      <w:marBottom w:val="0"/>
      <w:divBdr>
        <w:top w:val="none" w:sz="0" w:space="0" w:color="auto"/>
        <w:left w:val="none" w:sz="0" w:space="0" w:color="auto"/>
        <w:bottom w:val="none" w:sz="0" w:space="0" w:color="auto"/>
        <w:right w:val="none" w:sz="0" w:space="0" w:color="auto"/>
      </w:divBdr>
    </w:div>
    <w:div w:id="2004116729">
      <w:bodyDiv w:val="1"/>
      <w:marLeft w:val="0"/>
      <w:marRight w:val="0"/>
      <w:marTop w:val="0"/>
      <w:marBottom w:val="0"/>
      <w:divBdr>
        <w:top w:val="none" w:sz="0" w:space="0" w:color="auto"/>
        <w:left w:val="none" w:sz="0" w:space="0" w:color="auto"/>
        <w:bottom w:val="none" w:sz="0" w:space="0" w:color="auto"/>
        <w:right w:val="none" w:sz="0" w:space="0" w:color="auto"/>
      </w:divBdr>
    </w:div>
    <w:div w:id="2006785851">
      <w:bodyDiv w:val="1"/>
      <w:marLeft w:val="0"/>
      <w:marRight w:val="0"/>
      <w:marTop w:val="0"/>
      <w:marBottom w:val="0"/>
      <w:divBdr>
        <w:top w:val="none" w:sz="0" w:space="0" w:color="auto"/>
        <w:left w:val="none" w:sz="0" w:space="0" w:color="auto"/>
        <w:bottom w:val="none" w:sz="0" w:space="0" w:color="auto"/>
        <w:right w:val="none" w:sz="0" w:space="0" w:color="auto"/>
      </w:divBdr>
    </w:div>
    <w:div w:id="2008898972">
      <w:bodyDiv w:val="1"/>
      <w:marLeft w:val="0"/>
      <w:marRight w:val="0"/>
      <w:marTop w:val="0"/>
      <w:marBottom w:val="0"/>
      <w:divBdr>
        <w:top w:val="none" w:sz="0" w:space="0" w:color="auto"/>
        <w:left w:val="none" w:sz="0" w:space="0" w:color="auto"/>
        <w:bottom w:val="none" w:sz="0" w:space="0" w:color="auto"/>
        <w:right w:val="none" w:sz="0" w:space="0" w:color="auto"/>
      </w:divBdr>
    </w:div>
    <w:div w:id="2009484060">
      <w:bodyDiv w:val="1"/>
      <w:marLeft w:val="0"/>
      <w:marRight w:val="0"/>
      <w:marTop w:val="0"/>
      <w:marBottom w:val="0"/>
      <w:divBdr>
        <w:top w:val="none" w:sz="0" w:space="0" w:color="auto"/>
        <w:left w:val="none" w:sz="0" w:space="0" w:color="auto"/>
        <w:bottom w:val="none" w:sz="0" w:space="0" w:color="auto"/>
        <w:right w:val="none" w:sz="0" w:space="0" w:color="auto"/>
      </w:divBdr>
    </w:div>
    <w:div w:id="2010016670">
      <w:bodyDiv w:val="1"/>
      <w:marLeft w:val="0"/>
      <w:marRight w:val="0"/>
      <w:marTop w:val="0"/>
      <w:marBottom w:val="0"/>
      <w:divBdr>
        <w:top w:val="none" w:sz="0" w:space="0" w:color="auto"/>
        <w:left w:val="none" w:sz="0" w:space="0" w:color="auto"/>
        <w:bottom w:val="none" w:sz="0" w:space="0" w:color="auto"/>
        <w:right w:val="none" w:sz="0" w:space="0" w:color="auto"/>
      </w:divBdr>
    </w:div>
    <w:div w:id="2010671462">
      <w:bodyDiv w:val="1"/>
      <w:marLeft w:val="0"/>
      <w:marRight w:val="0"/>
      <w:marTop w:val="0"/>
      <w:marBottom w:val="0"/>
      <w:divBdr>
        <w:top w:val="none" w:sz="0" w:space="0" w:color="auto"/>
        <w:left w:val="none" w:sz="0" w:space="0" w:color="auto"/>
        <w:bottom w:val="none" w:sz="0" w:space="0" w:color="auto"/>
        <w:right w:val="none" w:sz="0" w:space="0" w:color="auto"/>
      </w:divBdr>
    </w:div>
    <w:div w:id="2017609827">
      <w:bodyDiv w:val="1"/>
      <w:marLeft w:val="0"/>
      <w:marRight w:val="0"/>
      <w:marTop w:val="0"/>
      <w:marBottom w:val="0"/>
      <w:divBdr>
        <w:top w:val="none" w:sz="0" w:space="0" w:color="auto"/>
        <w:left w:val="none" w:sz="0" w:space="0" w:color="auto"/>
        <w:bottom w:val="none" w:sz="0" w:space="0" w:color="auto"/>
        <w:right w:val="none" w:sz="0" w:space="0" w:color="auto"/>
      </w:divBdr>
    </w:div>
    <w:div w:id="2020548257">
      <w:bodyDiv w:val="1"/>
      <w:marLeft w:val="0"/>
      <w:marRight w:val="0"/>
      <w:marTop w:val="0"/>
      <w:marBottom w:val="0"/>
      <w:divBdr>
        <w:top w:val="none" w:sz="0" w:space="0" w:color="auto"/>
        <w:left w:val="none" w:sz="0" w:space="0" w:color="auto"/>
        <w:bottom w:val="none" w:sz="0" w:space="0" w:color="auto"/>
        <w:right w:val="none" w:sz="0" w:space="0" w:color="auto"/>
      </w:divBdr>
    </w:div>
    <w:div w:id="2020889844">
      <w:bodyDiv w:val="1"/>
      <w:marLeft w:val="0"/>
      <w:marRight w:val="0"/>
      <w:marTop w:val="0"/>
      <w:marBottom w:val="0"/>
      <w:divBdr>
        <w:top w:val="none" w:sz="0" w:space="0" w:color="auto"/>
        <w:left w:val="none" w:sz="0" w:space="0" w:color="auto"/>
        <w:bottom w:val="none" w:sz="0" w:space="0" w:color="auto"/>
        <w:right w:val="none" w:sz="0" w:space="0" w:color="auto"/>
      </w:divBdr>
    </w:div>
    <w:div w:id="2021270029">
      <w:bodyDiv w:val="1"/>
      <w:marLeft w:val="0"/>
      <w:marRight w:val="0"/>
      <w:marTop w:val="0"/>
      <w:marBottom w:val="0"/>
      <w:divBdr>
        <w:top w:val="none" w:sz="0" w:space="0" w:color="auto"/>
        <w:left w:val="none" w:sz="0" w:space="0" w:color="auto"/>
        <w:bottom w:val="none" w:sz="0" w:space="0" w:color="auto"/>
        <w:right w:val="none" w:sz="0" w:space="0" w:color="auto"/>
      </w:divBdr>
    </w:div>
    <w:div w:id="2021737666">
      <w:bodyDiv w:val="1"/>
      <w:marLeft w:val="0"/>
      <w:marRight w:val="0"/>
      <w:marTop w:val="0"/>
      <w:marBottom w:val="0"/>
      <w:divBdr>
        <w:top w:val="none" w:sz="0" w:space="0" w:color="auto"/>
        <w:left w:val="none" w:sz="0" w:space="0" w:color="auto"/>
        <w:bottom w:val="none" w:sz="0" w:space="0" w:color="auto"/>
        <w:right w:val="none" w:sz="0" w:space="0" w:color="auto"/>
      </w:divBdr>
    </w:div>
    <w:div w:id="2023429630">
      <w:bodyDiv w:val="1"/>
      <w:marLeft w:val="0"/>
      <w:marRight w:val="0"/>
      <w:marTop w:val="0"/>
      <w:marBottom w:val="0"/>
      <w:divBdr>
        <w:top w:val="none" w:sz="0" w:space="0" w:color="auto"/>
        <w:left w:val="none" w:sz="0" w:space="0" w:color="auto"/>
        <w:bottom w:val="none" w:sz="0" w:space="0" w:color="auto"/>
        <w:right w:val="none" w:sz="0" w:space="0" w:color="auto"/>
      </w:divBdr>
    </w:div>
    <w:div w:id="2025090844">
      <w:bodyDiv w:val="1"/>
      <w:marLeft w:val="0"/>
      <w:marRight w:val="0"/>
      <w:marTop w:val="0"/>
      <w:marBottom w:val="0"/>
      <w:divBdr>
        <w:top w:val="none" w:sz="0" w:space="0" w:color="auto"/>
        <w:left w:val="none" w:sz="0" w:space="0" w:color="auto"/>
        <w:bottom w:val="none" w:sz="0" w:space="0" w:color="auto"/>
        <w:right w:val="none" w:sz="0" w:space="0" w:color="auto"/>
      </w:divBdr>
    </w:div>
    <w:div w:id="2027751383">
      <w:bodyDiv w:val="1"/>
      <w:marLeft w:val="0"/>
      <w:marRight w:val="0"/>
      <w:marTop w:val="0"/>
      <w:marBottom w:val="0"/>
      <w:divBdr>
        <w:top w:val="none" w:sz="0" w:space="0" w:color="auto"/>
        <w:left w:val="none" w:sz="0" w:space="0" w:color="auto"/>
        <w:bottom w:val="none" w:sz="0" w:space="0" w:color="auto"/>
        <w:right w:val="none" w:sz="0" w:space="0" w:color="auto"/>
      </w:divBdr>
    </w:div>
    <w:div w:id="2027780149">
      <w:bodyDiv w:val="1"/>
      <w:marLeft w:val="0"/>
      <w:marRight w:val="0"/>
      <w:marTop w:val="0"/>
      <w:marBottom w:val="0"/>
      <w:divBdr>
        <w:top w:val="none" w:sz="0" w:space="0" w:color="auto"/>
        <w:left w:val="none" w:sz="0" w:space="0" w:color="auto"/>
        <w:bottom w:val="none" w:sz="0" w:space="0" w:color="auto"/>
        <w:right w:val="none" w:sz="0" w:space="0" w:color="auto"/>
      </w:divBdr>
    </w:div>
    <w:div w:id="2028174684">
      <w:bodyDiv w:val="1"/>
      <w:marLeft w:val="0"/>
      <w:marRight w:val="0"/>
      <w:marTop w:val="0"/>
      <w:marBottom w:val="0"/>
      <w:divBdr>
        <w:top w:val="none" w:sz="0" w:space="0" w:color="auto"/>
        <w:left w:val="none" w:sz="0" w:space="0" w:color="auto"/>
        <w:bottom w:val="none" w:sz="0" w:space="0" w:color="auto"/>
        <w:right w:val="none" w:sz="0" w:space="0" w:color="auto"/>
      </w:divBdr>
    </w:div>
    <w:div w:id="2028672919">
      <w:bodyDiv w:val="1"/>
      <w:marLeft w:val="0"/>
      <w:marRight w:val="0"/>
      <w:marTop w:val="0"/>
      <w:marBottom w:val="0"/>
      <w:divBdr>
        <w:top w:val="none" w:sz="0" w:space="0" w:color="auto"/>
        <w:left w:val="none" w:sz="0" w:space="0" w:color="auto"/>
        <w:bottom w:val="none" w:sz="0" w:space="0" w:color="auto"/>
        <w:right w:val="none" w:sz="0" w:space="0" w:color="auto"/>
      </w:divBdr>
    </w:div>
    <w:div w:id="2029401423">
      <w:bodyDiv w:val="1"/>
      <w:marLeft w:val="0"/>
      <w:marRight w:val="0"/>
      <w:marTop w:val="0"/>
      <w:marBottom w:val="0"/>
      <w:divBdr>
        <w:top w:val="none" w:sz="0" w:space="0" w:color="auto"/>
        <w:left w:val="none" w:sz="0" w:space="0" w:color="auto"/>
        <w:bottom w:val="none" w:sz="0" w:space="0" w:color="auto"/>
        <w:right w:val="none" w:sz="0" w:space="0" w:color="auto"/>
      </w:divBdr>
    </w:div>
    <w:div w:id="2029987252">
      <w:bodyDiv w:val="1"/>
      <w:marLeft w:val="0"/>
      <w:marRight w:val="0"/>
      <w:marTop w:val="0"/>
      <w:marBottom w:val="0"/>
      <w:divBdr>
        <w:top w:val="none" w:sz="0" w:space="0" w:color="auto"/>
        <w:left w:val="none" w:sz="0" w:space="0" w:color="auto"/>
        <w:bottom w:val="none" w:sz="0" w:space="0" w:color="auto"/>
        <w:right w:val="none" w:sz="0" w:space="0" w:color="auto"/>
      </w:divBdr>
    </w:div>
    <w:div w:id="2030519796">
      <w:bodyDiv w:val="1"/>
      <w:marLeft w:val="0"/>
      <w:marRight w:val="0"/>
      <w:marTop w:val="0"/>
      <w:marBottom w:val="0"/>
      <w:divBdr>
        <w:top w:val="none" w:sz="0" w:space="0" w:color="auto"/>
        <w:left w:val="none" w:sz="0" w:space="0" w:color="auto"/>
        <w:bottom w:val="none" w:sz="0" w:space="0" w:color="auto"/>
        <w:right w:val="none" w:sz="0" w:space="0" w:color="auto"/>
      </w:divBdr>
    </w:div>
    <w:div w:id="2032803336">
      <w:bodyDiv w:val="1"/>
      <w:marLeft w:val="0"/>
      <w:marRight w:val="0"/>
      <w:marTop w:val="0"/>
      <w:marBottom w:val="0"/>
      <w:divBdr>
        <w:top w:val="none" w:sz="0" w:space="0" w:color="auto"/>
        <w:left w:val="none" w:sz="0" w:space="0" w:color="auto"/>
        <w:bottom w:val="none" w:sz="0" w:space="0" w:color="auto"/>
        <w:right w:val="none" w:sz="0" w:space="0" w:color="auto"/>
      </w:divBdr>
    </w:div>
    <w:div w:id="2037077396">
      <w:bodyDiv w:val="1"/>
      <w:marLeft w:val="0"/>
      <w:marRight w:val="0"/>
      <w:marTop w:val="0"/>
      <w:marBottom w:val="0"/>
      <w:divBdr>
        <w:top w:val="none" w:sz="0" w:space="0" w:color="auto"/>
        <w:left w:val="none" w:sz="0" w:space="0" w:color="auto"/>
        <w:bottom w:val="none" w:sz="0" w:space="0" w:color="auto"/>
        <w:right w:val="none" w:sz="0" w:space="0" w:color="auto"/>
      </w:divBdr>
    </w:div>
    <w:div w:id="2039965614">
      <w:bodyDiv w:val="1"/>
      <w:marLeft w:val="0"/>
      <w:marRight w:val="0"/>
      <w:marTop w:val="0"/>
      <w:marBottom w:val="0"/>
      <w:divBdr>
        <w:top w:val="none" w:sz="0" w:space="0" w:color="auto"/>
        <w:left w:val="none" w:sz="0" w:space="0" w:color="auto"/>
        <w:bottom w:val="none" w:sz="0" w:space="0" w:color="auto"/>
        <w:right w:val="none" w:sz="0" w:space="0" w:color="auto"/>
      </w:divBdr>
    </w:div>
    <w:div w:id="2040206442">
      <w:bodyDiv w:val="1"/>
      <w:marLeft w:val="0"/>
      <w:marRight w:val="0"/>
      <w:marTop w:val="0"/>
      <w:marBottom w:val="0"/>
      <w:divBdr>
        <w:top w:val="none" w:sz="0" w:space="0" w:color="auto"/>
        <w:left w:val="none" w:sz="0" w:space="0" w:color="auto"/>
        <w:bottom w:val="none" w:sz="0" w:space="0" w:color="auto"/>
        <w:right w:val="none" w:sz="0" w:space="0" w:color="auto"/>
      </w:divBdr>
    </w:div>
    <w:div w:id="2041196458">
      <w:bodyDiv w:val="1"/>
      <w:marLeft w:val="0"/>
      <w:marRight w:val="0"/>
      <w:marTop w:val="0"/>
      <w:marBottom w:val="0"/>
      <w:divBdr>
        <w:top w:val="none" w:sz="0" w:space="0" w:color="auto"/>
        <w:left w:val="none" w:sz="0" w:space="0" w:color="auto"/>
        <w:bottom w:val="none" w:sz="0" w:space="0" w:color="auto"/>
        <w:right w:val="none" w:sz="0" w:space="0" w:color="auto"/>
      </w:divBdr>
    </w:div>
    <w:div w:id="2046173880">
      <w:bodyDiv w:val="1"/>
      <w:marLeft w:val="0"/>
      <w:marRight w:val="0"/>
      <w:marTop w:val="0"/>
      <w:marBottom w:val="0"/>
      <w:divBdr>
        <w:top w:val="none" w:sz="0" w:space="0" w:color="auto"/>
        <w:left w:val="none" w:sz="0" w:space="0" w:color="auto"/>
        <w:bottom w:val="none" w:sz="0" w:space="0" w:color="auto"/>
        <w:right w:val="none" w:sz="0" w:space="0" w:color="auto"/>
      </w:divBdr>
    </w:div>
    <w:div w:id="2047830313">
      <w:bodyDiv w:val="1"/>
      <w:marLeft w:val="0"/>
      <w:marRight w:val="0"/>
      <w:marTop w:val="0"/>
      <w:marBottom w:val="0"/>
      <w:divBdr>
        <w:top w:val="none" w:sz="0" w:space="0" w:color="auto"/>
        <w:left w:val="none" w:sz="0" w:space="0" w:color="auto"/>
        <w:bottom w:val="none" w:sz="0" w:space="0" w:color="auto"/>
        <w:right w:val="none" w:sz="0" w:space="0" w:color="auto"/>
      </w:divBdr>
    </w:div>
    <w:div w:id="2048405899">
      <w:bodyDiv w:val="1"/>
      <w:marLeft w:val="0"/>
      <w:marRight w:val="0"/>
      <w:marTop w:val="0"/>
      <w:marBottom w:val="0"/>
      <w:divBdr>
        <w:top w:val="none" w:sz="0" w:space="0" w:color="auto"/>
        <w:left w:val="none" w:sz="0" w:space="0" w:color="auto"/>
        <w:bottom w:val="none" w:sz="0" w:space="0" w:color="auto"/>
        <w:right w:val="none" w:sz="0" w:space="0" w:color="auto"/>
      </w:divBdr>
    </w:div>
    <w:div w:id="2051953392">
      <w:bodyDiv w:val="1"/>
      <w:marLeft w:val="0"/>
      <w:marRight w:val="0"/>
      <w:marTop w:val="0"/>
      <w:marBottom w:val="0"/>
      <w:divBdr>
        <w:top w:val="none" w:sz="0" w:space="0" w:color="auto"/>
        <w:left w:val="none" w:sz="0" w:space="0" w:color="auto"/>
        <w:bottom w:val="none" w:sz="0" w:space="0" w:color="auto"/>
        <w:right w:val="none" w:sz="0" w:space="0" w:color="auto"/>
      </w:divBdr>
    </w:div>
    <w:div w:id="2063013682">
      <w:bodyDiv w:val="1"/>
      <w:marLeft w:val="0"/>
      <w:marRight w:val="0"/>
      <w:marTop w:val="0"/>
      <w:marBottom w:val="0"/>
      <w:divBdr>
        <w:top w:val="none" w:sz="0" w:space="0" w:color="auto"/>
        <w:left w:val="none" w:sz="0" w:space="0" w:color="auto"/>
        <w:bottom w:val="none" w:sz="0" w:space="0" w:color="auto"/>
        <w:right w:val="none" w:sz="0" w:space="0" w:color="auto"/>
      </w:divBdr>
    </w:div>
    <w:div w:id="2063364682">
      <w:bodyDiv w:val="1"/>
      <w:marLeft w:val="0"/>
      <w:marRight w:val="0"/>
      <w:marTop w:val="0"/>
      <w:marBottom w:val="0"/>
      <w:divBdr>
        <w:top w:val="none" w:sz="0" w:space="0" w:color="auto"/>
        <w:left w:val="none" w:sz="0" w:space="0" w:color="auto"/>
        <w:bottom w:val="none" w:sz="0" w:space="0" w:color="auto"/>
        <w:right w:val="none" w:sz="0" w:space="0" w:color="auto"/>
      </w:divBdr>
    </w:div>
    <w:div w:id="2064672698">
      <w:bodyDiv w:val="1"/>
      <w:marLeft w:val="0"/>
      <w:marRight w:val="0"/>
      <w:marTop w:val="0"/>
      <w:marBottom w:val="0"/>
      <w:divBdr>
        <w:top w:val="none" w:sz="0" w:space="0" w:color="auto"/>
        <w:left w:val="none" w:sz="0" w:space="0" w:color="auto"/>
        <w:bottom w:val="none" w:sz="0" w:space="0" w:color="auto"/>
        <w:right w:val="none" w:sz="0" w:space="0" w:color="auto"/>
      </w:divBdr>
    </w:div>
    <w:div w:id="2065835014">
      <w:bodyDiv w:val="1"/>
      <w:marLeft w:val="0"/>
      <w:marRight w:val="0"/>
      <w:marTop w:val="0"/>
      <w:marBottom w:val="0"/>
      <w:divBdr>
        <w:top w:val="none" w:sz="0" w:space="0" w:color="auto"/>
        <w:left w:val="none" w:sz="0" w:space="0" w:color="auto"/>
        <w:bottom w:val="none" w:sz="0" w:space="0" w:color="auto"/>
        <w:right w:val="none" w:sz="0" w:space="0" w:color="auto"/>
      </w:divBdr>
    </w:div>
    <w:div w:id="2068800639">
      <w:bodyDiv w:val="1"/>
      <w:marLeft w:val="0"/>
      <w:marRight w:val="0"/>
      <w:marTop w:val="0"/>
      <w:marBottom w:val="0"/>
      <w:divBdr>
        <w:top w:val="none" w:sz="0" w:space="0" w:color="auto"/>
        <w:left w:val="none" w:sz="0" w:space="0" w:color="auto"/>
        <w:bottom w:val="none" w:sz="0" w:space="0" w:color="auto"/>
        <w:right w:val="none" w:sz="0" w:space="0" w:color="auto"/>
      </w:divBdr>
    </w:div>
    <w:div w:id="2072194519">
      <w:bodyDiv w:val="1"/>
      <w:marLeft w:val="0"/>
      <w:marRight w:val="0"/>
      <w:marTop w:val="0"/>
      <w:marBottom w:val="0"/>
      <w:divBdr>
        <w:top w:val="none" w:sz="0" w:space="0" w:color="auto"/>
        <w:left w:val="none" w:sz="0" w:space="0" w:color="auto"/>
        <w:bottom w:val="none" w:sz="0" w:space="0" w:color="auto"/>
        <w:right w:val="none" w:sz="0" w:space="0" w:color="auto"/>
      </w:divBdr>
    </w:div>
    <w:div w:id="2074162498">
      <w:bodyDiv w:val="1"/>
      <w:marLeft w:val="0"/>
      <w:marRight w:val="0"/>
      <w:marTop w:val="0"/>
      <w:marBottom w:val="0"/>
      <w:divBdr>
        <w:top w:val="none" w:sz="0" w:space="0" w:color="auto"/>
        <w:left w:val="none" w:sz="0" w:space="0" w:color="auto"/>
        <w:bottom w:val="none" w:sz="0" w:space="0" w:color="auto"/>
        <w:right w:val="none" w:sz="0" w:space="0" w:color="auto"/>
      </w:divBdr>
    </w:div>
    <w:div w:id="2079401943">
      <w:bodyDiv w:val="1"/>
      <w:marLeft w:val="0"/>
      <w:marRight w:val="0"/>
      <w:marTop w:val="0"/>
      <w:marBottom w:val="0"/>
      <w:divBdr>
        <w:top w:val="none" w:sz="0" w:space="0" w:color="auto"/>
        <w:left w:val="none" w:sz="0" w:space="0" w:color="auto"/>
        <w:bottom w:val="none" w:sz="0" w:space="0" w:color="auto"/>
        <w:right w:val="none" w:sz="0" w:space="0" w:color="auto"/>
      </w:divBdr>
    </w:div>
    <w:div w:id="2079862683">
      <w:bodyDiv w:val="1"/>
      <w:marLeft w:val="0"/>
      <w:marRight w:val="0"/>
      <w:marTop w:val="0"/>
      <w:marBottom w:val="0"/>
      <w:divBdr>
        <w:top w:val="none" w:sz="0" w:space="0" w:color="auto"/>
        <w:left w:val="none" w:sz="0" w:space="0" w:color="auto"/>
        <w:bottom w:val="none" w:sz="0" w:space="0" w:color="auto"/>
        <w:right w:val="none" w:sz="0" w:space="0" w:color="auto"/>
      </w:divBdr>
    </w:div>
    <w:div w:id="2080208616">
      <w:bodyDiv w:val="1"/>
      <w:marLeft w:val="0"/>
      <w:marRight w:val="0"/>
      <w:marTop w:val="0"/>
      <w:marBottom w:val="0"/>
      <w:divBdr>
        <w:top w:val="none" w:sz="0" w:space="0" w:color="auto"/>
        <w:left w:val="none" w:sz="0" w:space="0" w:color="auto"/>
        <w:bottom w:val="none" w:sz="0" w:space="0" w:color="auto"/>
        <w:right w:val="none" w:sz="0" w:space="0" w:color="auto"/>
      </w:divBdr>
    </w:div>
    <w:div w:id="2081751627">
      <w:bodyDiv w:val="1"/>
      <w:marLeft w:val="0"/>
      <w:marRight w:val="0"/>
      <w:marTop w:val="0"/>
      <w:marBottom w:val="0"/>
      <w:divBdr>
        <w:top w:val="none" w:sz="0" w:space="0" w:color="auto"/>
        <w:left w:val="none" w:sz="0" w:space="0" w:color="auto"/>
        <w:bottom w:val="none" w:sz="0" w:space="0" w:color="auto"/>
        <w:right w:val="none" w:sz="0" w:space="0" w:color="auto"/>
      </w:divBdr>
    </w:div>
    <w:div w:id="2086340550">
      <w:bodyDiv w:val="1"/>
      <w:marLeft w:val="0"/>
      <w:marRight w:val="0"/>
      <w:marTop w:val="0"/>
      <w:marBottom w:val="0"/>
      <w:divBdr>
        <w:top w:val="none" w:sz="0" w:space="0" w:color="auto"/>
        <w:left w:val="none" w:sz="0" w:space="0" w:color="auto"/>
        <w:bottom w:val="none" w:sz="0" w:space="0" w:color="auto"/>
        <w:right w:val="none" w:sz="0" w:space="0" w:color="auto"/>
      </w:divBdr>
    </w:div>
    <w:div w:id="2092652798">
      <w:bodyDiv w:val="1"/>
      <w:marLeft w:val="0"/>
      <w:marRight w:val="0"/>
      <w:marTop w:val="0"/>
      <w:marBottom w:val="0"/>
      <w:divBdr>
        <w:top w:val="none" w:sz="0" w:space="0" w:color="auto"/>
        <w:left w:val="none" w:sz="0" w:space="0" w:color="auto"/>
        <w:bottom w:val="none" w:sz="0" w:space="0" w:color="auto"/>
        <w:right w:val="none" w:sz="0" w:space="0" w:color="auto"/>
      </w:divBdr>
    </w:div>
    <w:div w:id="2094425424">
      <w:bodyDiv w:val="1"/>
      <w:marLeft w:val="0"/>
      <w:marRight w:val="0"/>
      <w:marTop w:val="0"/>
      <w:marBottom w:val="0"/>
      <w:divBdr>
        <w:top w:val="none" w:sz="0" w:space="0" w:color="auto"/>
        <w:left w:val="none" w:sz="0" w:space="0" w:color="auto"/>
        <w:bottom w:val="none" w:sz="0" w:space="0" w:color="auto"/>
        <w:right w:val="none" w:sz="0" w:space="0" w:color="auto"/>
      </w:divBdr>
    </w:div>
    <w:div w:id="2094890030">
      <w:bodyDiv w:val="1"/>
      <w:marLeft w:val="0"/>
      <w:marRight w:val="0"/>
      <w:marTop w:val="0"/>
      <w:marBottom w:val="0"/>
      <w:divBdr>
        <w:top w:val="none" w:sz="0" w:space="0" w:color="auto"/>
        <w:left w:val="none" w:sz="0" w:space="0" w:color="auto"/>
        <w:bottom w:val="none" w:sz="0" w:space="0" w:color="auto"/>
        <w:right w:val="none" w:sz="0" w:space="0" w:color="auto"/>
      </w:divBdr>
    </w:div>
    <w:div w:id="2095588733">
      <w:bodyDiv w:val="1"/>
      <w:marLeft w:val="0"/>
      <w:marRight w:val="0"/>
      <w:marTop w:val="0"/>
      <w:marBottom w:val="0"/>
      <w:divBdr>
        <w:top w:val="none" w:sz="0" w:space="0" w:color="auto"/>
        <w:left w:val="none" w:sz="0" w:space="0" w:color="auto"/>
        <w:bottom w:val="none" w:sz="0" w:space="0" w:color="auto"/>
        <w:right w:val="none" w:sz="0" w:space="0" w:color="auto"/>
      </w:divBdr>
    </w:div>
    <w:div w:id="2099014394">
      <w:bodyDiv w:val="1"/>
      <w:marLeft w:val="0"/>
      <w:marRight w:val="0"/>
      <w:marTop w:val="0"/>
      <w:marBottom w:val="0"/>
      <w:divBdr>
        <w:top w:val="none" w:sz="0" w:space="0" w:color="auto"/>
        <w:left w:val="none" w:sz="0" w:space="0" w:color="auto"/>
        <w:bottom w:val="none" w:sz="0" w:space="0" w:color="auto"/>
        <w:right w:val="none" w:sz="0" w:space="0" w:color="auto"/>
      </w:divBdr>
    </w:div>
    <w:div w:id="210418088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07185061">
      <w:bodyDiv w:val="1"/>
      <w:marLeft w:val="0"/>
      <w:marRight w:val="0"/>
      <w:marTop w:val="0"/>
      <w:marBottom w:val="0"/>
      <w:divBdr>
        <w:top w:val="none" w:sz="0" w:space="0" w:color="auto"/>
        <w:left w:val="none" w:sz="0" w:space="0" w:color="auto"/>
        <w:bottom w:val="none" w:sz="0" w:space="0" w:color="auto"/>
        <w:right w:val="none" w:sz="0" w:space="0" w:color="auto"/>
      </w:divBdr>
    </w:div>
    <w:div w:id="2108887703">
      <w:bodyDiv w:val="1"/>
      <w:marLeft w:val="0"/>
      <w:marRight w:val="0"/>
      <w:marTop w:val="0"/>
      <w:marBottom w:val="0"/>
      <w:divBdr>
        <w:top w:val="none" w:sz="0" w:space="0" w:color="auto"/>
        <w:left w:val="none" w:sz="0" w:space="0" w:color="auto"/>
        <w:bottom w:val="none" w:sz="0" w:space="0" w:color="auto"/>
        <w:right w:val="none" w:sz="0" w:space="0" w:color="auto"/>
      </w:divBdr>
    </w:div>
    <w:div w:id="2112696545">
      <w:bodyDiv w:val="1"/>
      <w:marLeft w:val="0"/>
      <w:marRight w:val="0"/>
      <w:marTop w:val="0"/>
      <w:marBottom w:val="0"/>
      <w:divBdr>
        <w:top w:val="none" w:sz="0" w:space="0" w:color="auto"/>
        <w:left w:val="none" w:sz="0" w:space="0" w:color="auto"/>
        <w:bottom w:val="none" w:sz="0" w:space="0" w:color="auto"/>
        <w:right w:val="none" w:sz="0" w:space="0" w:color="auto"/>
      </w:divBdr>
    </w:div>
    <w:div w:id="2112965644">
      <w:bodyDiv w:val="1"/>
      <w:marLeft w:val="0"/>
      <w:marRight w:val="0"/>
      <w:marTop w:val="0"/>
      <w:marBottom w:val="0"/>
      <w:divBdr>
        <w:top w:val="none" w:sz="0" w:space="0" w:color="auto"/>
        <w:left w:val="none" w:sz="0" w:space="0" w:color="auto"/>
        <w:bottom w:val="none" w:sz="0" w:space="0" w:color="auto"/>
        <w:right w:val="none" w:sz="0" w:space="0" w:color="auto"/>
      </w:divBdr>
    </w:div>
    <w:div w:id="2113352079">
      <w:bodyDiv w:val="1"/>
      <w:marLeft w:val="0"/>
      <w:marRight w:val="0"/>
      <w:marTop w:val="0"/>
      <w:marBottom w:val="0"/>
      <w:divBdr>
        <w:top w:val="none" w:sz="0" w:space="0" w:color="auto"/>
        <w:left w:val="none" w:sz="0" w:space="0" w:color="auto"/>
        <w:bottom w:val="none" w:sz="0" w:space="0" w:color="auto"/>
        <w:right w:val="none" w:sz="0" w:space="0" w:color="auto"/>
      </w:divBdr>
    </w:div>
    <w:div w:id="2113696916">
      <w:bodyDiv w:val="1"/>
      <w:marLeft w:val="0"/>
      <w:marRight w:val="0"/>
      <w:marTop w:val="0"/>
      <w:marBottom w:val="0"/>
      <w:divBdr>
        <w:top w:val="none" w:sz="0" w:space="0" w:color="auto"/>
        <w:left w:val="none" w:sz="0" w:space="0" w:color="auto"/>
        <w:bottom w:val="none" w:sz="0" w:space="0" w:color="auto"/>
        <w:right w:val="none" w:sz="0" w:space="0" w:color="auto"/>
      </w:divBdr>
    </w:div>
    <w:div w:id="2116124068">
      <w:bodyDiv w:val="1"/>
      <w:marLeft w:val="0"/>
      <w:marRight w:val="0"/>
      <w:marTop w:val="0"/>
      <w:marBottom w:val="0"/>
      <w:divBdr>
        <w:top w:val="none" w:sz="0" w:space="0" w:color="auto"/>
        <w:left w:val="none" w:sz="0" w:space="0" w:color="auto"/>
        <w:bottom w:val="none" w:sz="0" w:space="0" w:color="auto"/>
        <w:right w:val="none" w:sz="0" w:space="0" w:color="auto"/>
      </w:divBdr>
    </w:div>
    <w:div w:id="2116320588">
      <w:bodyDiv w:val="1"/>
      <w:marLeft w:val="0"/>
      <w:marRight w:val="0"/>
      <w:marTop w:val="0"/>
      <w:marBottom w:val="0"/>
      <w:divBdr>
        <w:top w:val="none" w:sz="0" w:space="0" w:color="auto"/>
        <w:left w:val="none" w:sz="0" w:space="0" w:color="auto"/>
        <w:bottom w:val="none" w:sz="0" w:space="0" w:color="auto"/>
        <w:right w:val="none" w:sz="0" w:space="0" w:color="auto"/>
      </w:divBdr>
    </w:div>
    <w:div w:id="2118015155">
      <w:bodyDiv w:val="1"/>
      <w:marLeft w:val="0"/>
      <w:marRight w:val="0"/>
      <w:marTop w:val="0"/>
      <w:marBottom w:val="0"/>
      <w:divBdr>
        <w:top w:val="none" w:sz="0" w:space="0" w:color="auto"/>
        <w:left w:val="none" w:sz="0" w:space="0" w:color="auto"/>
        <w:bottom w:val="none" w:sz="0" w:space="0" w:color="auto"/>
        <w:right w:val="none" w:sz="0" w:space="0" w:color="auto"/>
      </w:divBdr>
    </w:div>
    <w:div w:id="2120560571">
      <w:bodyDiv w:val="1"/>
      <w:marLeft w:val="0"/>
      <w:marRight w:val="0"/>
      <w:marTop w:val="0"/>
      <w:marBottom w:val="0"/>
      <w:divBdr>
        <w:top w:val="none" w:sz="0" w:space="0" w:color="auto"/>
        <w:left w:val="none" w:sz="0" w:space="0" w:color="auto"/>
        <w:bottom w:val="none" w:sz="0" w:space="0" w:color="auto"/>
        <w:right w:val="none" w:sz="0" w:space="0" w:color="auto"/>
      </w:divBdr>
    </w:div>
    <w:div w:id="2124299123">
      <w:bodyDiv w:val="1"/>
      <w:marLeft w:val="0"/>
      <w:marRight w:val="0"/>
      <w:marTop w:val="0"/>
      <w:marBottom w:val="0"/>
      <w:divBdr>
        <w:top w:val="none" w:sz="0" w:space="0" w:color="auto"/>
        <w:left w:val="none" w:sz="0" w:space="0" w:color="auto"/>
        <w:bottom w:val="none" w:sz="0" w:space="0" w:color="auto"/>
        <w:right w:val="none" w:sz="0" w:space="0" w:color="auto"/>
      </w:divBdr>
    </w:div>
    <w:div w:id="2124381398">
      <w:bodyDiv w:val="1"/>
      <w:marLeft w:val="0"/>
      <w:marRight w:val="0"/>
      <w:marTop w:val="0"/>
      <w:marBottom w:val="0"/>
      <w:divBdr>
        <w:top w:val="none" w:sz="0" w:space="0" w:color="auto"/>
        <w:left w:val="none" w:sz="0" w:space="0" w:color="auto"/>
        <w:bottom w:val="none" w:sz="0" w:space="0" w:color="auto"/>
        <w:right w:val="none" w:sz="0" w:space="0" w:color="auto"/>
      </w:divBdr>
    </w:div>
    <w:div w:id="2125541086">
      <w:bodyDiv w:val="1"/>
      <w:marLeft w:val="0"/>
      <w:marRight w:val="0"/>
      <w:marTop w:val="0"/>
      <w:marBottom w:val="0"/>
      <w:divBdr>
        <w:top w:val="none" w:sz="0" w:space="0" w:color="auto"/>
        <w:left w:val="none" w:sz="0" w:space="0" w:color="auto"/>
        <w:bottom w:val="none" w:sz="0" w:space="0" w:color="auto"/>
        <w:right w:val="none" w:sz="0" w:space="0" w:color="auto"/>
      </w:divBdr>
    </w:div>
    <w:div w:id="2128692200">
      <w:bodyDiv w:val="1"/>
      <w:marLeft w:val="0"/>
      <w:marRight w:val="0"/>
      <w:marTop w:val="0"/>
      <w:marBottom w:val="0"/>
      <w:divBdr>
        <w:top w:val="none" w:sz="0" w:space="0" w:color="auto"/>
        <w:left w:val="none" w:sz="0" w:space="0" w:color="auto"/>
        <w:bottom w:val="none" w:sz="0" w:space="0" w:color="auto"/>
        <w:right w:val="none" w:sz="0" w:space="0" w:color="auto"/>
      </w:divBdr>
    </w:div>
    <w:div w:id="2129396298">
      <w:bodyDiv w:val="1"/>
      <w:marLeft w:val="0"/>
      <w:marRight w:val="0"/>
      <w:marTop w:val="0"/>
      <w:marBottom w:val="0"/>
      <w:divBdr>
        <w:top w:val="none" w:sz="0" w:space="0" w:color="auto"/>
        <w:left w:val="none" w:sz="0" w:space="0" w:color="auto"/>
        <w:bottom w:val="none" w:sz="0" w:space="0" w:color="auto"/>
        <w:right w:val="none" w:sz="0" w:space="0" w:color="auto"/>
      </w:divBdr>
    </w:div>
    <w:div w:id="2130393034">
      <w:bodyDiv w:val="1"/>
      <w:marLeft w:val="0"/>
      <w:marRight w:val="0"/>
      <w:marTop w:val="0"/>
      <w:marBottom w:val="0"/>
      <w:divBdr>
        <w:top w:val="none" w:sz="0" w:space="0" w:color="auto"/>
        <w:left w:val="none" w:sz="0" w:space="0" w:color="auto"/>
        <w:bottom w:val="none" w:sz="0" w:space="0" w:color="auto"/>
        <w:right w:val="none" w:sz="0" w:space="0" w:color="auto"/>
      </w:divBdr>
    </w:div>
    <w:div w:id="2131388223">
      <w:bodyDiv w:val="1"/>
      <w:marLeft w:val="0"/>
      <w:marRight w:val="0"/>
      <w:marTop w:val="0"/>
      <w:marBottom w:val="0"/>
      <w:divBdr>
        <w:top w:val="none" w:sz="0" w:space="0" w:color="auto"/>
        <w:left w:val="none" w:sz="0" w:space="0" w:color="auto"/>
        <w:bottom w:val="none" w:sz="0" w:space="0" w:color="auto"/>
        <w:right w:val="none" w:sz="0" w:space="0" w:color="auto"/>
      </w:divBdr>
    </w:div>
    <w:div w:id="2134589362">
      <w:bodyDiv w:val="1"/>
      <w:marLeft w:val="0"/>
      <w:marRight w:val="0"/>
      <w:marTop w:val="0"/>
      <w:marBottom w:val="0"/>
      <w:divBdr>
        <w:top w:val="none" w:sz="0" w:space="0" w:color="auto"/>
        <w:left w:val="none" w:sz="0" w:space="0" w:color="auto"/>
        <w:bottom w:val="none" w:sz="0" w:space="0" w:color="auto"/>
        <w:right w:val="none" w:sz="0" w:space="0" w:color="auto"/>
      </w:divBdr>
    </w:div>
    <w:div w:id="2135713163">
      <w:bodyDiv w:val="1"/>
      <w:marLeft w:val="0"/>
      <w:marRight w:val="0"/>
      <w:marTop w:val="0"/>
      <w:marBottom w:val="0"/>
      <w:divBdr>
        <w:top w:val="none" w:sz="0" w:space="0" w:color="auto"/>
        <w:left w:val="none" w:sz="0" w:space="0" w:color="auto"/>
        <w:bottom w:val="none" w:sz="0" w:space="0" w:color="auto"/>
        <w:right w:val="none" w:sz="0" w:space="0" w:color="auto"/>
      </w:divBdr>
    </w:div>
    <w:div w:id="2136481417">
      <w:bodyDiv w:val="1"/>
      <w:marLeft w:val="0"/>
      <w:marRight w:val="0"/>
      <w:marTop w:val="0"/>
      <w:marBottom w:val="0"/>
      <w:divBdr>
        <w:top w:val="none" w:sz="0" w:space="0" w:color="auto"/>
        <w:left w:val="none" w:sz="0" w:space="0" w:color="auto"/>
        <w:bottom w:val="none" w:sz="0" w:space="0" w:color="auto"/>
        <w:right w:val="none" w:sz="0" w:space="0" w:color="auto"/>
      </w:divBdr>
    </w:div>
    <w:div w:id="2136753182">
      <w:bodyDiv w:val="1"/>
      <w:marLeft w:val="0"/>
      <w:marRight w:val="0"/>
      <w:marTop w:val="0"/>
      <w:marBottom w:val="0"/>
      <w:divBdr>
        <w:top w:val="none" w:sz="0" w:space="0" w:color="auto"/>
        <w:left w:val="none" w:sz="0" w:space="0" w:color="auto"/>
        <w:bottom w:val="none" w:sz="0" w:space="0" w:color="auto"/>
        <w:right w:val="none" w:sz="0" w:space="0" w:color="auto"/>
      </w:divBdr>
    </w:div>
    <w:div w:id="2138991673">
      <w:bodyDiv w:val="1"/>
      <w:marLeft w:val="0"/>
      <w:marRight w:val="0"/>
      <w:marTop w:val="0"/>
      <w:marBottom w:val="0"/>
      <w:divBdr>
        <w:top w:val="none" w:sz="0" w:space="0" w:color="auto"/>
        <w:left w:val="none" w:sz="0" w:space="0" w:color="auto"/>
        <w:bottom w:val="none" w:sz="0" w:space="0" w:color="auto"/>
        <w:right w:val="none" w:sz="0" w:space="0" w:color="auto"/>
      </w:divBdr>
    </w:div>
    <w:div w:id="2139567533">
      <w:bodyDiv w:val="1"/>
      <w:marLeft w:val="0"/>
      <w:marRight w:val="0"/>
      <w:marTop w:val="0"/>
      <w:marBottom w:val="0"/>
      <w:divBdr>
        <w:top w:val="none" w:sz="0" w:space="0" w:color="auto"/>
        <w:left w:val="none" w:sz="0" w:space="0" w:color="auto"/>
        <w:bottom w:val="none" w:sz="0" w:space="0" w:color="auto"/>
        <w:right w:val="none" w:sz="0" w:space="0" w:color="auto"/>
      </w:divBdr>
    </w:div>
    <w:div w:id="2140296742">
      <w:bodyDiv w:val="1"/>
      <w:marLeft w:val="0"/>
      <w:marRight w:val="0"/>
      <w:marTop w:val="0"/>
      <w:marBottom w:val="0"/>
      <w:divBdr>
        <w:top w:val="none" w:sz="0" w:space="0" w:color="auto"/>
        <w:left w:val="none" w:sz="0" w:space="0" w:color="auto"/>
        <w:bottom w:val="none" w:sz="0" w:space="0" w:color="auto"/>
        <w:right w:val="none" w:sz="0" w:space="0" w:color="auto"/>
      </w:divBdr>
    </w:div>
    <w:div w:id="2142141147">
      <w:bodyDiv w:val="1"/>
      <w:marLeft w:val="0"/>
      <w:marRight w:val="0"/>
      <w:marTop w:val="0"/>
      <w:marBottom w:val="0"/>
      <w:divBdr>
        <w:top w:val="none" w:sz="0" w:space="0" w:color="auto"/>
        <w:left w:val="none" w:sz="0" w:space="0" w:color="auto"/>
        <w:bottom w:val="none" w:sz="0" w:space="0" w:color="auto"/>
        <w:right w:val="none" w:sz="0" w:space="0" w:color="auto"/>
      </w:divBdr>
    </w:div>
    <w:div w:id="2143494590">
      <w:bodyDiv w:val="1"/>
      <w:marLeft w:val="0"/>
      <w:marRight w:val="0"/>
      <w:marTop w:val="0"/>
      <w:marBottom w:val="0"/>
      <w:divBdr>
        <w:top w:val="none" w:sz="0" w:space="0" w:color="auto"/>
        <w:left w:val="none" w:sz="0" w:space="0" w:color="auto"/>
        <w:bottom w:val="none" w:sz="0" w:space="0" w:color="auto"/>
        <w:right w:val="none" w:sz="0" w:space="0" w:color="auto"/>
      </w:divBdr>
    </w:div>
    <w:div w:id="2144040407">
      <w:bodyDiv w:val="1"/>
      <w:marLeft w:val="0"/>
      <w:marRight w:val="0"/>
      <w:marTop w:val="0"/>
      <w:marBottom w:val="0"/>
      <w:divBdr>
        <w:top w:val="none" w:sz="0" w:space="0" w:color="auto"/>
        <w:left w:val="none" w:sz="0" w:space="0" w:color="auto"/>
        <w:bottom w:val="none" w:sz="0" w:space="0" w:color="auto"/>
        <w:right w:val="none" w:sz="0" w:space="0" w:color="auto"/>
      </w:divBdr>
    </w:div>
    <w:div w:id="2145342026">
      <w:bodyDiv w:val="1"/>
      <w:marLeft w:val="0"/>
      <w:marRight w:val="0"/>
      <w:marTop w:val="0"/>
      <w:marBottom w:val="0"/>
      <w:divBdr>
        <w:top w:val="none" w:sz="0" w:space="0" w:color="auto"/>
        <w:left w:val="none" w:sz="0" w:space="0" w:color="auto"/>
        <w:bottom w:val="none" w:sz="0" w:space="0" w:color="auto"/>
        <w:right w:val="none" w:sz="0" w:space="0" w:color="auto"/>
      </w:divBdr>
    </w:div>
    <w:div w:id="2145460653">
      <w:bodyDiv w:val="1"/>
      <w:marLeft w:val="0"/>
      <w:marRight w:val="0"/>
      <w:marTop w:val="0"/>
      <w:marBottom w:val="0"/>
      <w:divBdr>
        <w:top w:val="none" w:sz="0" w:space="0" w:color="auto"/>
        <w:left w:val="none" w:sz="0" w:space="0" w:color="auto"/>
        <w:bottom w:val="none" w:sz="0" w:space="0" w:color="auto"/>
        <w:right w:val="none" w:sz="0" w:space="0" w:color="auto"/>
      </w:divBdr>
    </w:div>
    <w:div w:id="2146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ss@ms.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5C93-4C06-4E56-BCF1-63C8BB88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11467</Words>
  <Characters>66509</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 Antonela Preoteasa</cp:lastModifiedBy>
  <cp:revision>2</cp:revision>
  <cp:lastPrinted>2025-06-19T06:32:00Z</cp:lastPrinted>
  <dcterms:created xsi:type="dcterms:W3CDTF">2025-06-20T06:27:00Z</dcterms:created>
  <dcterms:modified xsi:type="dcterms:W3CDTF">2025-06-20T06:27:00Z</dcterms:modified>
</cp:coreProperties>
</file>