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85" w:rsidRDefault="00135186" w:rsidP="00035B1D">
      <w:pPr>
        <w:jc w:val="center"/>
      </w:pPr>
      <w:r>
        <w:tab/>
      </w:r>
      <w:r w:rsidR="00D52643">
        <w:tab/>
      </w:r>
      <w:r w:rsidR="00D52643">
        <w:tab/>
      </w:r>
      <w:r w:rsidR="00D52643">
        <w:tab/>
      </w:r>
      <w:r w:rsidR="00D52643">
        <w:tab/>
      </w:r>
      <w:r w:rsidR="00D52643">
        <w:tab/>
        <w:t xml:space="preserve">                            Nr. 1724/26.06.2025</w:t>
      </w:r>
    </w:p>
    <w:p w:rsidR="00D52643" w:rsidRDefault="00D52643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035B1D" w:rsidRDefault="00035B1D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bookmarkStart w:id="0" w:name="_GoBack"/>
      <w:bookmarkEnd w:id="0"/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interviului </w:t>
      </w:r>
    </w:p>
    <w:p w:rsidR="00D32085" w:rsidRDefault="00D32085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035B1D" w:rsidRDefault="00035B1D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pentru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de ocupare prin transfer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a funcției publice de ex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de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consilier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, clasa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I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, grad profesional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principal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(ID 469885) și a funcției contractuale de consilier IA 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din cadrul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Direcției generale juridice, Serviciul Avizare Acte Normative</w:t>
      </w:r>
    </w:p>
    <w:p w:rsidR="00035B1D" w:rsidRDefault="00035B1D" w:rsidP="00035B1D">
      <w:pPr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035B1D" w:rsidRDefault="00035B1D" w:rsidP="00035B1D"/>
    <w:tbl>
      <w:tblPr>
        <w:tblStyle w:val="TableGrid"/>
        <w:tblW w:w="8100" w:type="dxa"/>
        <w:tblInd w:w="535" w:type="dxa"/>
        <w:tblLook w:val="04A0" w:firstRow="1" w:lastRow="0" w:firstColumn="1" w:lastColumn="0" w:noHBand="0" w:noVBand="1"/>
      </w:tblPr>
      <w:tblGrid>
        <w:gridCol w:w="900"/>
        <w:gridCol w:w="4175"/>
        <w:gridCol w:w="3025"/>
      </w:tblGrid>
      <w:tr w:rsidR="00035B1D" w:rsidTr="00D32085">
        <w:tc>
          <w:tcPr>
            <w:tcW w:w="900" w:type="dxa"/>
          </w:tcPr>
          <w:p w:rsidR="00035B1D" w:rsidRPr="00D32085" w:rsidRDefault="00035B1D" w:rsidP="00D15B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4175" w:type="dxa"/>
          </w:tcPr>
          <w:p w:rsidR="00035B1D" w:rsidRPr="00D32085" w:rsidRDefault="00035B1D" w:rsidP="00D15B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Nr. înregistrare solicitare de transfer</w:t>
            </w:r>
          </w:p>
        </w:tc>
        <w:tc>
          <w:tcPr>
            <w:tcW w:w="3025" w:type="dxa"/>
          </w:tcPr>
          <w:p w:rsidR="00035B1D" w:rsidRPr="00D32085" w:rsidRDefault="00035B1D" w:rsidP="00D15B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Punctajul interviului </w:t>
            </w:r>
          </w:p>
        </w:tc>
      </w:tr>
      <w:tr w:rsidR="00035B1D" w:rsidTr="00D32085">
        <w:tc>
          <w:tcPr>
            <w:tcW w:w="8100" w:type="dxa"/>
            <w:gridSpan w:val="3"/>
          </w:tcPr>
          <w:p w:rsidR="00035B1D" w:rsidRPr="00D32085" w:rsidRDefault="00035B1D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Funcția publică de execuție de consilier, clasa I, grad profesional principal</w:t>
            </w:r>
          </w:p>
        </w:tc>
      </w:tr>
      <w:tr w:rsidR="00035B1D" w:rsidTr="00D32085">
        <w:tc>
          <w:tcPr>
            <w:tcW w:w="900" w:type="dxa"/>
          </w:tcPr>
          <w:p w:rsidR="00035B1D" w:rsidRPr="00D32085" w:rsidRDefault="00035B1D" w:rsidP="00D15B46">
            <w:pPr>
              <w:rPr>
                <w:rFonts w:ascii="Trebuchet MS" w:hAnsi="Trebuchet MS"/>
                <w:sz w:val="24"/>
                <w:szCs w:val="24"/>
              </w:rPr>
            </w:pPr>
            <w:r w:rsidRPr="00D32085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4175" w:type="dxa"/>
          </w:tcPr>
          <w:p w:rsidR="00035B1D" w:rsidRPr="00D32085" w:rsidRDefault="00035B1D" w:rsidP="00D15B46">
            <w:pPr>
              <w:rPr>
                <w:rFonts w:ascii="Trebuchet MS" w:hAnsi="Trebuchet MS"/>
                <w:sz w:val="24"/>
                <w:szCs w:val="24"/>
              </w:rPr>
            </w:pPr>
            <w:r w:rsidRPr="00D32085">
              <w:rPr>
                <w:rFonts w:ascii="Trebuchet MS" w:hAnsi="Trebuchet MS"/>
                <w:sz w:val="24"/>
                <w:szCs w:val="24"/>
              </w:rPr>
              <w:t xml:space="preserve">Reg. </w:t>
            </w:r>
            <w:r w:rsidRPr="00D32085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1/16853/10.06.2025</w:t>
            </w:r>
          </w:p>
        </w:tc>
        <w:tc>
          <w:tcPr>
            <w:tcW w:w="3025" w:type="dxa"/>
            <w:vAlign w:val="center"/>
          </w:tcPr>
          <w:p w:rsidR="00035B1D" w:rsidRPr="00D32085" w:rsidRDefault="00D32085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ABSENT</w:t>
            </w:r>
          </w:p>
        </w:tc>
      </w:tr>
      <w:tr w:rsidR="00035B1D" w:rsidTr="00D32085">
        <w:tc>
          <w:tcPr>
            <w:tcW w:w="8100" w:type="dxa"/>
            <w:gridSpan w:val="3"/>
          </w:tcPr>
          <w:p w:rsidR="00D32085" w:rsidRPr="00D32085" w:rsidRDefault="00035B1D" w:rsidP="00D3208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Funcția contractuală de execuție de consilie</w:t>
            </w:r>
            <w:r w:rsidR="00D32085">
              <w:rPr>
                <w:rFonts w:ascii="Trebuchet MS" w:hAnsi="Trebuchet MS"/>
                <w:b/>
                <w:sz w:val="24"/>
                <w:szCs w:val="24"/>
              </w:rPr>
              <w:t>r</w:t>
            </w:r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 IA</w:t>
            </w:r>
          </w:p>
        </w:tc>
      </w:tr>
      <w:tr w:rsidR="00035B1D" w:rsidTr="00D32085">
        <w:tc>
          <w:tcPr>
            <w:tcW w:w="900" w:type="dxa"/>
          </w:tcPr>
          <w:p w:rsidR="00035B1D" w:rsidRPr="00D32085" w:rsidRDefault="00035B1D" w:rsidP="00D15B46">
            <w:pPr>
              <w:rPr>
                <w:rFonts w:ascii="Trebuchet MS" w:hAnsi="Trebuchet MS"/>
                <w:sz w:val="24"/>
                <w:szCs w:val="24"/>
              </w:rPr>
            </w:pPr>
            <w:r w:rsidRPr="00D32085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4175" w:type="dxa"/>
          </w:tcPr>
          <w:p w:rsidR="00035B1D" w:rsidRPr="00D32085" w:rsidRDefault="00035B1D" w:rsidP="00D15B46">
            <w:pPr>
              <w:rPr>
                <w:rFonts w:ascii="Trebuchet MS" w:hAnsi="Trebuchet MS"/>
                <w:sz w:val="24"/>
                <w:szCs w:val="24"/>
              </w:rPr>
            </w:pPr>
            <w:r w:rsidRPr="00D32085">
              <w:rPr>
                <w:rFonts w:ascii="Trebuchet MS" w:hAnsi="Trebuchet MS"/>
                <w:sz w:val="24"/>
                <w:szCs w:val="24"/>
              </w:rPr>
              <w:t>Reg. 1/17491/17.06.2025</w:t>
            </w:r>
          </w:p>
        </w:tc>
        <w:tc>
          <w:tcPr>
            <w:tcW w:w="3025" w:type="dxa"/>
            <w:vAlign w:val="center"/>
          </w:tcPr>
          <w:p w:rsidR="00035B1D" w:rsidRPr="00D32085" w:rsidRDefault="00D32085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58,33</w:t>
            </w:r>
          </w:p>
        </w:tc>
      </w:tr>
      <w:tr w:rsidR="00035B1D" w:rsidTr="00D32085">
        <w:tc>
          <w:tcPr>
            <w:tcW w:w="900" w:type="dxa"/>
          </w:tcPr>
          <w:p w:rsidR="00035B1D" w:rsidRPr="00D32085" w:rsidRDefault="00035B1D" w:rsidP="00D15B46">
            <w:pPr>
              <w:rPr>
                <w:rFonts w:ascii="Trebuchet MS" w:hAnsi="Trebuchet MS"/>
                <w:sz w:val="24"/>
                <w:szCs w:val="24"/>
              </w:rPr>
            </w:pPr>
            <w:r w:rsidRPr="00D32085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4175" w:type="dxa"/>
          </w:tcPr>
          <w:p w:rsidR="00035B1D" w:rsidRPr="00D32085" w:rsidRDefault="00035B1D" w:rsidP="00D15B46">
            <w:pPr>
              <w:rPr>
                <w:rFonts w:ascii="Trebuchet MS" w:hAnsi="Trebuchet MS"/>
                <w:sz w:val="24"/>
                <w:szCs w:val="24"/>
              </w:rPr>
            </w:pPr>
            <w:r w:rsidRPr="00D32085">
              <w:rPr>
                <w:rFonts w:ascii="Trebuchet MS" w:hAnsi="Trebuchet MS"/>
                <w:sz w:val="24"/>
                <w:szCs w:val="24"/>
              </w:rPr>
              <w:t>Reg. 1/17977/24.06.2025</w:t>
            </w:r>
          </w:p>
        </w:tc>
        <w:tc>
          <w:tcPr>
            <w:tcW w:w="3025" w:type="dxa"/>
            <w:vAlign w:val="center"/>
          </w:tcPr>
          <w:p w:rsidR="00035B1D" w:rsidRPr="00D32085" w:rsidRDefault="00D32085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40,00</w:t>
            </w:r>
          </w:p>
        </w:tc>
      </w:tr>
    </w:tbl>
    <w:p w:rsidR="00035B1D" w:rsidRDefault="00035B1D" w:rsidP="00035B1D">
      <w:pPr>
        <w:rPr>
          <w:rFonts w:ascii="Trebuchet MS" w:hAnsi="Trebuchet MS"/>
        </w:rPr>
      </w:pPr>
    </w:p>
    <w:p w:rsidR="00560790" w:rsidRDefault="00135186" w:rsidP="00DB17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790" w:rsidRPr="00F13875" w:rsidRDefault="00560790" w:rsidP="00DB17B0">
      <w:pPr>
        <w:rPr>
          <w:rFonts w:ascii="Trebuchet MS" w:hAnsi="Trebuchet MS"/>
        </w:rPr>
      </w:pPr>
    </w:p>
    <w:p w:rsidR="00075306" w:rsidRPr="00F13875" w:rsidRDefault="00D32085" w:rsidP="0007530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  <w:r w:rsidR="00075306" w:rsidRPr="00F13875">
        <w:rPr>
          <w:rFonts w:ascii="Trebuchet MS" w:hAnsi="Trebuchet MS"/>
        </w:rPr>
        <w:t xml:space="preserve">Afișat astăzi, </w:t>
      </w:r>
      <w:r>
        <w:rPr>
          <w:rFonts w:ascii="Trebuchet MS" w:hAnsi="Trebuchet MS"/>
        </w:rPr>
        <w:t xml:space="preserve">26.06.2025 </w:t>
      </w:r>
      <w:r w:rsidR="00075306" w:rsidRPr="00F13875">
        <w:rPr>
          <w:rFonts w:ascii="Trebuchet MS" w:hAnsi="Trebuchet MS"/>
        </w:rPr>
        <w:t>pe site-ul Ministerului Sănătății</w:t>
      </w:r>
    </w:p>
    <w:p w:rsidR="0097716B" w:rsidRDefault="0097716B" w:rsidP="0097716B">
      <w:pPr>
        <w:rPr>
          <w:rFonts w:ascii="Trebuchet MS" w:hAnsi="Trebuchet MS"/>
        </w:rPr>
      </w:pPr>
    </w:p>
    <w:p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B1D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5306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186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211A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36B5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DBA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972BE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1305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2085"/>
    <w:rsid w:val="00D3618C"/>
    <w:rsid w:val="00D36DC8"/>
    <w:rsid w:val="00D4662C"/>
    <w:rsid w:val="00D52643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A8149-B22C-4660-8FDB-710AC5D9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33</cp:revision>
  <cp:lastPrinted>2024-07-23T06:10:00Z</cp:lastPrinted>
  <dcterms:created xsi:type="dcterms:W3CDTF">2024-07-19T07:41:00Z</dcterms:created>
  <dcterms:modified xsi:type="dcterms:W3CDTF">2025-06-26T09:14:00Z</dcterms:modified>
</cp:coreProperties>
</file>