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5" w:type="dxa"/>
        <w:jc w:val="center"/>
        <w:tblInd w:w="-253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345"/>
        <w:gridCol w:w="3302"/>
        <w:gridCol w:w="4568"/>
      </w:tblGrid>
      <w:tr w:rsidR="00951DCF" w:rsidRPr="00951DCF" w:rsidTr="00664010">
        <w:trPr>
          <w:trHeight w:val="1633"/>
          <w:jc w:val="center"/>
        </w:trPr>
        <w:tc>
          <w:tcPr>
            <w:tcW w:w="3345" w:type="dxa"/>
            <w:tcBorders>
              <w:right w:val="single" w:sz="4" w:space="0" w:color="auto"/>
            </w:tcBorders>
            <w:shd w:val="clear" w:color="auto" w:fill="auto"/>
          </w:tcPr>
          <w:p w:rsidR="00572EA6" w:rsidRPr="00951DCF" w:rsidRDefault="00572EA6" w:rsidP="00664010">
            <w:pPr>
              <w:spacing w:before="120" w:after="120"/>
              <w:ind w:right="-280"/>
              <w:jc w:val="center"/>
              <w:rPr>
                <w:b/>
                <w:caps/>
                <w:lang w:val="it-IT" w:eastAsia="ro-RO"/>
              </w:rPr>
            </w:pPr>
            <w:r w:rsidRPr="00951DCF">
              <w:rPr>
                <w:noProof/>
                <w:lang w:val="en-US"/>
              </w:rPr>
              <w:drawing>
                <wp:anchor distT="0" distB="0" distL="114300" distR="114300" simplePos="0" relativeHeight="251660288" behindDoc="0" locked="0" layoutInCell="1" allowOverlap="1" wp14:anchorId="7504DE53" wp14:editId="56D2153B">
                  <wp:simplePos x="0" y="0"/>
                  <wp:positionH relativeFrom="margin">
                    <wp:posOffset>45720</wp:posOffset>
                  </wp:positionH>
                  <wp:positionV relativeFrom="margin">
                    <wp:posOffset>13970</wp:posOffset>
                  </wp:positionV>
                  <wp:extent cx="1554480" cy="104838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1048385"/>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3302" w:type="dxa"/>
            <w:tcBorders>
              <w:left w:val="single" w:sz="4" w:space="0" w:color="auto"/>
            </w:tcBorders>
            <w:shd w:val="clear" w:color="auto" w:fill="auto"/>
            <w:vAlign w:val="center"/>
          </w:tcPr>
          <w:p w:rsidR="00572EA6" w:rsidRPr="00951DCF" w:rsidRDefault="00572EA6" w:rsidP="00664010">
            <w:pPr>
              <w:jc w:val="center"/>
              <w:rPr>
                <w:rFonts w:cs="Calibri"/>
                <w:b/>
                <w:lang w:val="it-IT" w:eastAsia="ro-RO"/>
              </w:rPr>
            </w:pPr>
            <w:r w:rsidRPr="00951DCF">
              <w:rPr>
                <w:rFonts w:cs="Calibri"/>
                <w:b/>
                <w:lang w:val="it-IT" w:eastAsia="ro-RO"/>
              </w:rPr>
              <w:t>SPITALUL ORĂȘENESC BALȘ</w:t>
            </w:r>
          </w:p>
          <w:p w:rsidR="00572EA6" w:rsidRPr="00951DCF" w:rsidRDefault="00572EA6" w:rsidP="00664010">
            <w:pPr>
              <w:jc w:val="center"/>
              <w:rPr>
                <w:rFonts w:cs="Calibri"/>
                <w:b/>
                <w:sz w:val="20"/>
                <w:szCs w:val="20"/>
                <w:lang w:val="it-IT" w:eastAsia="ro-RO"/>
              </w:rPr>
            </w:pPr>
            <w:r w:rsidRPr="00951DCF">
              <w:rPr>
                <w:rFonts w:cs="Calibri"/>
                <w:b/>
                <w:sz w:val="20"/>
                <w:szCs w:val="20"/>
                <w:lang w:val="it-IT" w:eastAsia="ro-RO"/>
              </w:rPr>
              <w:t>Str. Nicolae Bălcescu, Nr. 113-115</w:t>
            </w:r>
          </w:p>
          <w:p w:rsidR="00572EA6" w:rsidRPr="00951DCF" w:rsidRDefault="00572EA6" w:rsidP="00664010">
            <w:pPr>
              <w:jc w:val="center"/>
              <w:rPr>
                <w:rFonts w:cs="Calibri"/>
                <w:b/>
                <w:sz w:val="20"/>
                <w:szCs w:val="20"/>
                <w:lang w:val="it-IT" w:eastAsia="ro-RO"/>
              </w:rPr>
            </w:pPr>
            <w:r w:rsidRPr="00951DCF">
              <w:rPr>
                <w:rFonts w:cs="Calibri"/>
                <w:b/>
                <w:sz w:val="20"/>
                <w:szCs w:val="20"/>
                <w:lang w:val="it-IT" w:eastAsia="ro-RO"/>
              </w:rPr>
              <w:t xml:space="preserve">Loc. Balș, Jud. Olt, Cod 235100 </w:t>
            </w:r>
          </w:p>
          <w:p w:rsidR="00572EA6" w:rsidRPr="00951DCF" w:rsidRDefault="00572EA6" w:rsidP="00664010">
            <w:pPr>
              <w:jc w:val="center"/>
              <w:rPr>
                <w:rFonts w:cs="Calibri"/>
                <w:b/>
                <w:sz w:val="20"/>
                <w:szCs w:val="20"/>
                <w:lang w:val="it-IT" w:eastAsia="ro-RO"/>
              </w:rPr>
            </w:pPr>
            <w:r w:rsidRPr="00951DCF">
              <w:rPr>
                <w:rFonts w:cs="Calibri"/>
                <w:b/>
                <w:sz w:val="20"/>
                <w:szCs w:val="20"/>
                <w:lang w:val="it-IT" w:eastAsia="ro-RO"/>
              </w:rPr>
              <w:t>CIF 4394846</w:t>
            </w:r>
          </w:p>
          <w:p w:rsidR="00572EA6" w:rsidRPr="00951DCF" w:rsidRDefault="00572EA6" w:rsidP="00664010">
            <w:pPr>
              <w:jc w:val="center"/>
              <w:rPr>
                <w:rFonts w:cs="Calibri"/>
                <w:b/>
                <w:sz w:val="20"/>
                <w:szCs w:val="20"/>
                <w:lang w:val="it-IT" w:eastAsia="ro-RO"/>
              </w:rPr>
            </w:pPr>
            <w:r w:rsidRPr="00951DCF">
              <w:rPr>
                <w:rFonts w:cs="Calibri"/>
                <w:b/>
                <w:sz w:val="20"/>
                <w:szCs w:val="20"/>
                <w:lang w:val="it-IT" w:eastAsia="ro-RO"/>
              </w:rPr>
              <w:t>Tel. 0249/451650 ; 0249/451651</w:t>
            </w:r>
          </w:p>
          <w:p w:rsidR="00572EA6" w:rsidRPr="00951DCF" w:rsidRDefault="00572EA6" w:rsidP="00664010">
            <w:pPr>
              <w:jc w:val="center"/>
              <w:rPr>
                <w:rFonts w:cs="Calibri"/>
                <w:sz w:val="20"/>
                <w:szCs w:val="20"/>
                <w:lang w:val="it-IT" w:eastAsia="ro-RO"/>
              </w:rPr>
            </w:pPr>
            <w:r w:rsidRPr="00951DCF">
              <w:rPr>
                <w:rFonts w:cs="Calibri"/>
                <w:b/>
                <w:sz w:val="20"/>
                <w:szCs w:val="20"/>
                <w:lang w:val="it-IT" w:eastAsia="ro-RO"/>
              </w:rPr>
              <w:t>www.spitalulbals.ro</w:t>
            </w:r>
          </w:p>
          <w:p w:rsidR="00572EA6" w:rsidRPr="00951DCF" w:rsidRDefault="00572EA6" w:rsidP="00664010">
            <w:pPr>
              <w:jc w:val="center"/>
              <w:rPr>
                <w:lang w:val="it-IT" w:eastAsia="ro-RO"/>
              </w:rPr>
            </w:pPr>
            <w:r w:rsidRPr="00951DCF">
              <w:rPr>
                <w:rFonts w:cs="Calibri"/>
                <w:b/>
                <w:sz w:val="20"/>
                <w:szCs w:val="20"/>
                <w:lang w:val="it-IT" w:eastAsia="ro-RO"/>
              </w:rPr>
              <w:t>e-mail</w:t>
            </w:r>
            <w:r w:rsidRPr="00951DCF">
              <w:rPr>
                <w:rFonts w:cs="Calibri"/>
                <w:sz w:val="20"/>
                <w:szCs w:val="20"/>
                <w:lang w:val="it-IT" w:eastAsia="ro-RO"/>
              </w:rPr>
              <w:t>:</w:t>
            </w:r>
            <w:r w:rsidRPr="00951DCF">
              <w:rPr>
                <w:rFonts w:cs="Calibri"/>
                <w:b/>
                <w:spacing w:val="5"/>
                <w:sz w:val="20"/>
                <w:szCs w:val="20"/>
                <w:lang w:eastAsia="ro-RO"/>
              </w:rPr>
              <w:t xml:space="preserve"> secretariat@</w:t>
            </w:r>
            <w:proofErr w:type="spellStart"/>
            <w:r w:rsidRPr="00951DCF">
              <w:rPr>
                <w:rFonts w:cs="Calibri"/>
                <w:b/>
                <w:spacing w:val="5"/>
                <w:sz w:val="20"/>
                <w:szCs w:val="20"/>
                <w:lang w:eastAsia="ro-RO"/>
              </w:rPr>
              <w:t>spitalulbals.ro</w:t>
            </w:r>
            <w:proofErr w:type="spellEnd"/>
            <w:r w:rsidRPr="00951DCF">
              <w:rPr>
                <w:b/>
                <w:spacing w:val="5"/>
                <w:u w:val="single"/>
                <w:lang w:eastAsia="ro-RO"/>
              </w:rPr>
              <w:t xml:space="preserve"> </w:t>
            </w:r>
            <w:r w:rsidRPr="00951DCF">
              <w:rPr>
                <w:b/>
                <w:u w:val="single"/>
                <w:lang w:val="it-IT" w:eastAsia="ro-RO"/>
              </w:rPr>
              <w:t xml:space="preserve"> </w:t>
            </w:r>
          </w:p>
        </w:tc>
        <w:tc>
          <w:tcPr>
            <w:tcW w:w="4568" w:type="dxa"/>
            <w:shd w:val="clear" w:color="auto" w:fill="auto"/>
          </w:tcPr>
          <w:p w:rsidR="00572EA6" w:rsidRPr="00951DCF" w:rsidRDefault="00572EA6" w:rsidP="00664010">
            <w:pPr>
              <w:tabs>
                <w:tab w:val="center" w:pos="4680"/>
                <w:tab w:val="right" w:pos="9360"/>
              </w:tabs>
              <w:spacing w:before="120" w:after="120"/>
              <w:rPr>
                <w:b/>
                <w:caps/>
                <w:lang w:val="it-IT" w:eastAsia="ro-RO"/>
              </w:rPr>
            </w:pPr>
            <w:r w:rsidRPr="00951DCF">
              <w:rPr>
                <w:noProof/>
                <w:lang w:val="en-US"/>
              </w:rPr>
              <w:drawing>
                <wp:anchor distT="0" distB="0" distL="114300" distR="114300" simplePos="0" relativeHeight="251659264" behindDoc="0" locked="0" layoutInCell="1" allowOverlap="1" wp14:anchorId="6CE3AECE" wp14:editId="75B614E3">
                  <wp:simplePos x="0" y="0"/>
                  <wp:positionH relativeFrom="margin">
                    <wp:posOffset>1659890</wp:posOffset>
                  </wp:positionH>
                  <wp:positionV relativeFrom="margin">
                    <wp:posOffset>276225</wp:posOffset>
                  </wp:positionV>
                  <wp:extent cx="1151890" cy="568960"/>
                  <wp:effectExtent l="0" t="0" r="0" b="2540"/>
                  <wp:wrapSquare wrapText="bothSides"/>
                  <wp:docPr id="1" name="Picture 1" descr="C:\Users\drg\Desktop\Logo IAS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C:\Users\drg\Desktop\Logo IAS O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568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1DCF">
              <w:rPr>
                <w:b/>
                <w:caps/>
                <w:noProof/>
                <w:lang w:val="en-US"/>
              </w:rPr>
              <w:drawing>
                <wp:inline distT="0" distB="0" distL="0" distR="0" wp14:anchorId="373F7FE4" wp14:editId="1A1A1E27">
                  <wp:extent cx="1761490" cy="981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1490" cy="981710"/>
                          </a:xfrm>
                          <a:prstGeom prst="rect">
                            <a:avLst/>
                          </a:prstGeom>
                          <a:noFill/>
                          <a:ln>
                            <a:noFill/>
                          </a:ln>
                          <a:effectLst>
                            <a:softEdge rad="12700"/>
                          </a:effectLst>
                        </pic:spPr>
                      </pic:pic>
                    </a:graphicData>
                  </a:graphic>
                </wp:inline>
              </w:drawing>
            </w:r>
          </w:p>
        </w:tc>
      </w:tr>
    </w:tbl>
    <w:p w:rsidR="00D1403F" w:rsidRPr="00951DCF" w:rsidRDefault="00D1403F" w:rsidP="00C737E5">
      <w:pPr>
        <w:rPr>
          <w:rFonts w:ascii="Times New Roman" w:hAnsi="Times New Roman" w:cs="Times New Roman"/>
          <w:b/>
          <w:sz w:val="24"/>
          <w:szCs w:val="24"/>
        </w:rPr>
      </w:pPr>
    </w:p>
    <w:p w:rsidR="004C36BB" w:rsidRPr="00951DCF" w:rsidRDefault="004C36BB" w:rsidP="00C737E5">
      <w:pPr>
        <w:rPr>
          <w:rFonts w:ascii="Times New Roman" w:hAnsi="Times New Roman" w:cs="Times New Roman"/>
          <w:b/>
          <w:sz w:val="24"/>
          <w:szCs w:val="24"/>
        </w:rPr>
      </w:pPr>
    </w:p>
    <w:p w:rsidR="00D1403F" w:rsidRPr="00951DCF" w:rsidRDefault="00D1403F">
      <w:pPr>
        <w:jc w:val="center"/>
        <w:rPr>
          <w:rFonts w:ascii="Times New Roman" w:hAnsi="Times New Roman" w:cs="Times New Roman"/>
          <w:b/>
          <w:sz w:val="24"/>
          <w:szCs w:val="24"/>
        </w:rPr>
      </w:pPr>
    </w:p>
    <w:p w:rsidR="00D1403F" w:rsidRPr="00951DCF" w:rsidRDefault="007C7661">
      <w:pPr>
        <w:jc w:val="center"/>
        <w:rPr>
          <w:rFonts w:ascii="Times New Roman" w:hAnsi="Times New Roman" w:cs="Times New Roman"/>
          <w:b/>
          <w:sz w:val="24"/>
          <w:szCs w:val="24"/>
        </w:rPr>
      </w:pPr>
      <w:r w:rsidRPr="00951DCF">
        <w:rPr>
          <w:rFonts w:ascii="Times New Roman" w:hAnsi="Times New Roman" w:cs="Times New Roman"/>
          <w:b/>
          <w:sz w:val="24"/>
          <w:szCs w:val="24"/>
        </w:rPr>
        <w:t>ANUNȚ CONCURS</w:t>
      </w:r>
    </w:p>
    <w:p w:rsidR="00D1403F" w:rsidRPr="00951DCF" w:rsidRDefault="00D1403F">
      <w:pPr>
        <w:jc w:val="both"/>
        <w:rPr>
          <w:rFonts w:ascii="Times New Roman" w:hAnsi="Times New Roman" w:cs="Times New Roman"/>
          <w:sz w:val="24"/>
          <w:szCs w:val="24"/>
        </w:rPr>
      </w:pPr>
    </w:p>
    <w:p w:rsidR="00D1403F" w:rsidRPr="00951DCF" w:rsidRDefault="007C7661">
      <w:pPr>
        <w:ind w:firstLine="720"/>
        <w:jc w:val="both"/>
        <w:rPr>
          <w:rFonts w:ascii="Times New Roman" w:hAnsi="Times New Roman" w:cs="Times New Roman"/>
          <w:sz w:val="24"/>
          <w:szCs w:val="24"/>
        </w:rPr>
      </w:pPr>
      <w:r w:rsidRPr="00951DCF">
        <w:rPr>
          <w:rFonts w:ascii="Times New Roman" w:hAnsi="Times New Roman" w:cs="Times New Roman"/>
          <w:sz w:val="24"/>
          <w:szCs w:val="24"/>
        </w:rPr>
        <w:t xml:space="preserve">Spitalul </w:t>
      </w:r>
      <w:r w:rsidR="00482B54" w:rsidRPr="00951DCF">
        <w:rPr>
          <w:rFonts w:ascii="Times New Roman" w:hAnsi="Times New Roman" w:cs="Times New Roman"/>
          <w:sz w:val="24"/>
          <w:szCs w:val="24"/>
        </w:rPr>
        <w:t>Orasenesc Bals</w:t>
      </w:r>
      <w:r w:rsidRPr="00951DCF">
        <w:rPr>
          <w:rFonts w:ascii="Times New Roman" w:hAnsi="Times New Roman" w:cs="Times New Roman"/>
          <w:sz w:val="24"/>
          <w:szCs w:val="24"/>
        </w:rPr>
        <w:t xml:space="preserve">, cu sediul în </w:t>
      </w:r>
      <w:r w:rsidR="00482B54" w:rsidRPr="00951DCF">
        <w:rPr>
          <w:rFonts w:ascii="Times New Roman" w:hAnsi="Times New Roman" w:cs="Times New Roman"/>
          <w:sz w:val="24"/>
          <w:szCs w:val="24"/>
        </w:rPr>
        <w:t>Bals, Strada Nicolae Balcescu Nr. 113-115, Jud. Olt</w:t>
      </w:r>
      <w:r w:rsidRPr="00951DCF">
        <w:rPr>
          <w:rFonts w:ascii="Times New Roman" w:hAnsi="Times New Roman" w:cs="Times New Roman"/>
          <w:sz w:val="24"/>
          <w:szCs w:val="24"/>
        </w:rPr>
        <w:t>, organizează concurs, în conformitate cu prevederile Ordinului nr. 166/2023</w:t>
      </w:r>
      <w:r w:rsidRPr="00951DCF">
        <w:rPr>
          <w:rFonts w:ascii="Times New Roman" w:eastAsia="Calibri" w:hAnsi="Times New Roman" w:cs="Times New Roman"/>
          <w:sz w:val="24"/>
          <w:szCs w:val="24"/>
        </w:rPr>
        <w:t xml:space="preserve">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Pr="00951DCF">
        <w:rPr>
          <w:rFonts w:ascii="Times New Roman" w:hAnsi="Times New Roman" w:cs="Times New Roman"/>
          <w:sz w:val="24"/>
          <w:szCs w:val="24"/>
        </w:rPr>
        <w:t>,</w:t>
      </w:r>
      <w:r w:rsidR="00E45446" w:rsidRPr="00951DCF">
        <w:rPr>
          <w:rFonts w:ascii="Times New Roman" w:hAnsi="Times New Roman" w:cs="Times New Roman"/>
          <w:sz w:val="24"/>
          <w:szCs w:val="24"/>
        </w:rPr>
        <w:t xml:space="preserve"> cu </w:t>
      </w:r>
      <w:proofErr w:type="spellStart"/>
      <w:r w:rsidR="00E45446" w:rsidRPr="00951DCF">
        <w:rPr>
          <w:rFonts w:ascii="Times New Roman" w:hAnsi="Times New Roman" w:cs="Times New Roman"/>
          <w:sz w:val="24"/>
          <w:szCs w:val="24"/>
        </w:rPr>
        <w:t>modificarile</w:t>
      </w:r>
      <w:proofErr w:type="spellEnd"/>
      <w:r w:rsidR="00E45446" w:rsidRPr="00951DCF">
        <w:rPr>
          <w:rFonts w:ascii="Times New Roman" w:hAnsi="Times New Roman" w:cs="Times New Roman"/>
          <w:sz w:val="24"/>
          <w:szCs w:val="24"/>
        </w:rPr>
        <w:t xml:space="preserve"> si </w:t>
      </w:r>
      <w:proofErr w:type="spellStart"/>
      <w:r w:rsidR="00E45446" w:rsidRPr="00951DCF">
        <w:rPr>
          <w:rFonts w:ascii="Times New Roman" w:hAnsi="Times New Roman" w:cs="Times New Roman"/>
          <w:sz w:val="24"/>
          <w:szCs w:val="24"/>
        </w:rPr>
        <w:t>completarile</w:t>
      </w:r>
      <w:proofErr w:type="spellEnd"/>
      <w:r w:rsidR="00E45446" w:rsidRPr="00951DCF">
        <w:rPr>
          <w:rFonts w:ascii="Times New Roman" w:hAnsi="Times New Roman" w:cs="Times New Roman"/>
          <w:sz w:val="24"/>
          <w:szCs w:val="24"/>
        </w:rPr>
        <w:t xml:space="preserve"> ulterioare</w:t>
      </w:r>
      <w:r w:rsidRPr="00951DCF">
        <w:rPr>
          <w:rFonts w:ascii="Times New Roman" w:hAnsi="Times New Roman" w:cs="Times New Roman"/>
          <w:sz w:val="24"/>
          <w:szCs w:val="24"/>
        </w:rPr>
        <w:t xml:space="preserve"> pentru ocuparea </w:t>
      </w:r>
      <w:proofErr w:type="spellStart"/>
      <w:r w:rsidRPr="00951DCF">
        <w:rPr>
          <w:rFonts w:ascii="Times New Roman" w:hAnsi="Times New Roman" w:cs="Times New Roman"/>
          <w:sz w:val="24"/>
          <w:szCs w:val="24"/>
        </w:rPr>
        <w:t>urmato</w:t>
      </w:r>
      <w:r w:rsidR="00E45446" w:rsidRPr="00951DCF">
        <w:rPr>
          <w:rFonts w:ascii="Times New Roman" w:hAnsi="Times New Roman" w:cs="Times New Roman"/>
          <w:sz w:val="24"/>
          <w:szCs w:val="24"/>
        </w:rPr>
        <w:t>rului</w:t>
      </w:r>
      <w:proofErr w:type="spellEnd"/>
      <w:r w:rsidR="00E45446" w:rsidRPr="00951DCF">
        <w:rPr>
          <w:rFonts w:ascii="Times New Roman" w:hAnsi="Times New Roman" w:cs="Times New Roman"/>
          <w:sz w:val="24"/>
          <w:szCs w:val="24"/>
        </w:rPr>
        <w:t xml:space="preserve"> </w:t>
      </w:r>
      <w:r w:rsidRPr="00951DCF">
        <w:rPr>
          <w:rFonts w:ascii="Times New Roman" w:hAnsi="Times New Roman" w:cs="Times New Roman"/>
          <w:sz w:val="24"/>
          <w:szCs w:val="24"/>
        </w:rPr>
        <w:t>post</w:t>
      </w:r>
      <w:r w:rsidR="00E45446" w:rsidRPr="00951DCF">
        <w:rPr>
          <w:rFonts w:ascii="Times New Roman" w:hAnsi="Times New Roman" w:cs="Times New Roman"/>
          <w:sz w:val="24"/>
          <w:szCs w:val="24"/>
        </w:rPr>
        <w:t xml:space="preserve"> vacant</w:t>
      </w:r>
      <w:r w:rsidR="00482B54" w:rsidRPr="00951DCF">
        <w:rPr>
          <w:rFonts w:ascii="Times New Roman" w:hAnsi="Times New Roman" w:cs="Times New Roman"/>
          <w:sz w:val="24"/>
          <w:szCs w:val="24"/>
        </w:rPr>
        <w:t xml:space="preserve">, norma </w:t>
      </w:r>
      <w:proofErr w:type="spellStart"/>
      <w:r w:rsidR="00482B54" w:rsidRPr="00951DCF">
        <w:rPr>
          <w:rFonts w:ascii="Times New Roman" w:hAnsi="Times New Roman" w:cs="Times New Roman"/>
          <w:sz w:val="24"/>
          <w:szCs w:val="24"/>
        </w:rPr>
        <w:t>intreaga</w:t>
      </w:r>
      <w:proofErr w:type="spellEnd"/>
      <w:r w:rsidR="00482B54" w:rsidRPr="00951DCF">
        <w:rPr>
          <w:rFonts w:ascii="Times New Roman" w:hAnsi="Times New Roman" w:cs="Times New Roman"/>
          <w:sz w:val="24"/>
          <w:szCs w:val="24"/>
        </w:rPr>
        <w:t>, perioadă nedeterminată, astfel</w:t>
      </w:r>
      <w:r w:rsidRPr="00951DCF">
        <w:rPr>
          <w:rFonts w:ascii="Times New Roman" w:hAnsi="Times New Roman" w:cs="Times New Roman"/>
          <w:sz w:val="24"/>
          <w:szCs w:val="24"/>
        </w:rPr>
        <w:t>:</w:t>
      </w:r>
    </w:p>
    <w:p w:rsidR="00D1403F" w:rsidRPr="00951DCF" w:rsidRDefault="00D1403F">
      <w:pPr>
        <w:ind w:firstLine="720"/>
        <w:jc w:val="both"/>
        <w:rPr>
          <w:rFonts w:ascii="Times New Roman" w:hAnsi="Times New Roman" w:cs="Times New Roman"/>
          <w:sz w:val="24"/>
          <w:szCs w:val="24"/>
        </w:rPr>
      </w:pPr>
    </w:p>
    <w:p w:rsidR="00E45446" w:rsidRPr="00951DCF" w:rsidRDefault="00E45446" w:rsidP="00E45446">
      <w:pPr>
        <w:widowControl/>
        <w:numPr>
          <w:ilvl w:val="0"/>
          <w:numId w:val="7"/>
        </w:numPr>
        <w:jc w:val="both"/>
        <w:rPr>
          <w:rFonts w:ascii="Times New Roman" w:hAnsi="Times New Roman" w:cs="Times New Roman"/>
          <w:b/>
          <w:sz w:val="24"/>
          <w:szCs w:val="24"/>
        </w:rPr>
      </w:pPr>
      <w:r w:rsidRPr="00951DCF">
        <w:rPr>
          <w:rFonts w:ascii="Times New Roman" w:hAnsi="Times New Roman" w:cs="Times New Roman"/>
          <w:b/>
          <w:sz w:val="24"/>
          <w:szCs w:val="24"/>
          <w:lang w:val="it-IT"/>
        </w:rPr>
        <w:t>1(un)</w:t>
      </w:r>
      <w:r w:rsidRPr="00951DCF">
        <w:rPr>
          <w:rFonts w:ascii="Times New Roman" w:hAnsi="Times New Roman" w:cs="Times New Roman"/>
          <w:sz w:val="24"/>
          <w:szCs w:val="24"/>
          <w:lang w:val="it-IT"/>
        </w:rPr>
        <w:t xml:space="preserve"> </w:t>
      </w:r>
      <w:r w:rsidRPr="00951DCF">
        <w:rPr>
          <w:rFonts w:ascii="Times New Roman" w:hAnsi="Times New Roman" w:cs="Times New Roman"/>
          <w:b/>
          <w:sz w:val="24"/>
          <w:szCs w:val="24"/>
          <w:lang w:val="it-IT"/>
        </w:rPr>
        <w:t>post de medic rezident anul V</w:t>
      </w:r>
      <w:r w:rsidRPr="00951DCF">
        <w:rPr>
          <w:rFonts w:ascii="Times New Roman" w:hAnsi="Times New Roman" w:cs="Times New Roman"/>
          <w:bCs/>
          <w:sz w:val="24"/>
          <w:szCs w:val="24"/>
          <w:shd w:val="clear" w:color="auto" w:fill="FFFFFF"/>
        </w:rPr>
        <w:t xml:space="preserve">, nivel studii S, specialitatea </w:t>
      </w:r>
      <w:r w:rsidRPr="00951DCF">
        <w:rPr>
          <w:rFonts w:ascii="Times New Roman" w:hAnsi="Times New Roman" w:cs="Times New Roman"/>
          <w:sz w:val="24"/>
          <w:szCs w:val="24"/>
          <w:shd w:val="clear" w:color="auto" w:fill="FFFFFF"/>
        </w:rPr>
        <w:t xml:space="preserve">boli </w:t>
      </w:r>
      <w:proofErr w:type="spellStart"/>
      <w:r w:rsidRPr="00951DCF">
        <w:rPr>
          <w:rFonts w:ascii="Times New Roman" w:hAnsi="Times New Roman" w:cs="Times New Roman"/>
          <w:sz w:val="24"/>
          <w:szCs w:val="24"/>
          <w:shd w:val="clear" w:color="auto" w:fill="FFFFFF"/>
        </w:rPr>
        <w:t>infectioase</w:t>
      </w:r>
      <w:proofErr w:type="spellEnd"/>
      <w:r w:rsidRPr="00951DCF">
        <w:rPr>
          <w:rFonts w:ascii="Times New Roman" w:hAnsi="Times New Roman" w:cs="Times New Roman"/>
          <w:bCs/>
          <w:sz w:val="24"/>
          <w:szCs w:val="24"/>
          <w:shd w:val="clear" w:color="auto" w:fill="FFFFFF"/>
        </w:rPr>
        <w:t>,</w:t>
      </w:r>
      <w:r w:rsidRPr="00951DCF">
        <w:rPr>
          <w:rFonts w:ascii="Times New Roman" w:hAnsi="Times New Roman" w:cs="Times New Roman"/>
          <w:b/>
          <w:sz w:val="24"/>
          <w:szCs w:val="24"/>
          <w:lang w:val="it-IT"/>
        </w:rPr>
        <w:t xml:space="preserve"> </w:t>
      </w:r>
      <w:r w:rsidRPr="00951DCF">
        <w:rPr>
          <w:rFonts w:ascii="Times New Roman" w:hAnsi="Times New Roman" w:cs="Times New Roman"/>
          <w:sz w:val="24"/>
          <w:szCs w:val="24"/>
          <w:lang w:val="it-IT"/>
        </w:rPr>
        <w:t>în cadrul  Compartimentului Prevenire Infectii Asociate Asistentei Medicale;</w:t>
      </w:r>
    </w:p>
    <w:p w:rsidR="00D1403F" w:rsidRPr="00951DCF" w:rsidRDefault="00D1403F">
      <w:pPr>
        <w:pStyle w:val="ListParagraph"/>
        <w:tabs>
          <w:tab w:val="center" w:pos="540"/>
          <w:tab w:val="right" w:pos="630"/>
          <w:tab w:val="right" w:pos="9720"/>
          <w:tab w:val="right" w:pos="9900"/>
        </w:tabs>
        <w:ind w:left="1110"/>
        <w:jc w:val="both"/>
        <w:rPr>
          <w:rFonts w:ascii="Times New Roman" w:hAnsi="Times New Roman" w:cs="Times New Roman"/>
          <w:sz w:val="24"/>
          <w:szCs w:val="24"/>
        </w:rPr>
      </w:pPr>
    </w:p>
    <w:p w:rsidR="00D1403F" w:rsidRPr="00951DCF" w:rsidRDefault="007C7661">
      <w:pPr>
        <w:jc w:val="both"/>
        <w:rPr>
          <w:rFonts w:ascii="Times New Roman" w:hAnsi="Times New Roman" w:cs="Times New Roman"/>
          <w:sz w:val="24"/>
          <w:szCs w:val="24"/>
          <w:u w:val="single"/>
        </w:rPr>
      </w:pPr>
      <w:r w:rsidRPr="00951DCF">
        <w:rPr>
          <w:rFonts w:ascii="Times New Roman" w:hAnsi="Times New Roman" w:cs="Times New Roman"/>
          <w:sz w:val="24"/>
          <w:szCs w:val="24"/>
        </w:rPr>
        <w:t xml:space="preserve">           </w:t>
      </w:r>
      <w:r w:rsidRPr="00951DCF">
        <w:rPr>
          <w:rFonts w:ascii="Times New Roman" w:hAnsi="Times New Roman" w:cs="Times New Roman"/>
          <w:b/>
          <w:sz w:val="24"/>
          <w:szCs w:val="24"/>
          <w:u w:val="single"/>
        </w:rPr>
        <w:t>Condiții generale de participare la concurs</w:t>
      </w:r>
      <w:r w:rsidRPr="00951DCF">
        <w:rPr>
          <w:rFonts w:ascii="Times New Roman" w:hAnsi="Times New Roman" w:cs="Times New Roman"/>
          <w:sz w:val="24"/>
          <w:szCs w:val="24"/>
          <w:u w:val="single"/>
        </w:rPr>
        <w:t>:</w:t>
      </w:r>
    </w:p>
    <w:p w:rsidR="00D1403F" w:rsidRPr="00951DCF" w:rsidRDefault="00D1403F">
      <w:pPr>
        <w:jc w:val="both"/>
        <w:rPr>
          <w:rFonts w:ascii="Times New Roman" w:hAnsi="Times New Roman" w:cs="Times New Roman"/>
          <w:sz w:val="24"/>
          <w:szCs w:val="24"/>
          <w:u w:val="single"/>
        </w:rPr>
      </w:pPr>
    </w:p>
    <w:p w:rsidR="00D1403F" w:rsidRPr="00951DCF" w:rsidRDefault="007C7661">
      <w:pPr>
        <w:ind w:firstLine="720"/>
        <w:jc w:val="both"/>
        <w:rPr>
          <w:rFonts w:ascii="Times New Roman" w:hAnsi="Times New Roman" w:cs="Times New Roman"/>
          <w:sz w:val="24"/>
          <w:szCs w:val="24"/>
        </w:rPr>
      </w:pPr>
      <w:r w:rsidRPr="00951DCF">
        <w:rPr>
          <w:rFonts w:ascii="Times New Roman" w:hAnsi="Times New Roman" w:cs="Times New Roman"/>
          <w:sz w:val="24"/>
          <w:szCs w:val="24"/>
        </w:rPr>
        <w:t>Poate ocupa un post vacant sau temporar vacant persoana care îndeplineşte condiţiile prevăzute de Legea nr. 53/2003 - Codul muncii, republicată, cu modificările şi completările ulterioare, şi cerinţele specifice prevăzute la art. 542 alin. (1) şi (2) din Ordonanţa de urgenţă a Guvernului nr. 57/2019 privind Codul administrativ, cu modificările şi completările ulterioare:</w:t>
      </w:r>
    </w:p>
    <w:p w:rsidR="00D1403F" w:rsidRPr="00951DCF" w:rsidRDefault="00D1403F">
      <w:pPr>
        <w:ind w:firstLine="720"/>
        <w:jc w:val="both"/>
        <w:rPr>
          <w:rFonts w:ascii="Times New Roman" w:hAnsi="Times New Roman" w:cs="Times New Roman"/>
          <w:sz w:val="24"/>
          <w:szCs w:val="24"/>
        </w:rPr>
      </w:pPr>
    </w:p>
    <w:p w:rsidR="00D1403F" w:rsidRPr="00951DCF" w:rsidRDefault="007C7661">
      <w:pPr>
        <w:jc w:val="both"/>
        <w:rPr>
          <w:rFonts w:ascii="Times New Roman" w:hAnsi="Times New Roman" w:cs="Times New Roman"/>
          <w:sz w:val="24"/>
          <w:szCs w:val="24"/>
        </w:rPr>
      </w:pPr>
      <w:r w:rsidRPr="00951DCF">
        <w:rPr>
          <w:rFonts w:ascii="Times New Roman" w:hAnsi="Times New Roman" w:cs="Times New Roman"/>
          <w:b/>
          <w:bCs/>
          <w:sz w:val="24"/>
          <w:szCs w:val="24"/>
        </w:rPr>
        <w:t xml:space="preserve">a) </w:t>
      </w:r>
      <w:r w:rsidRPr="00951DCF">
        <w:rPr>
          <w:rFonts w:ascii="Times New Roman" w:hAnsi="Times New Roman" w:cs="Times New Roman"/>
          <w:sz w:val="24"/>
          <w:szCs w:val="24"/>
        </w:rPr>
        <w:t>are cetăţenia română sau cetăţenia unui alt stat membru al Uniunii Europene, a unui stat parte la Acordul privind Spaţiul Economic European (SEE) sau cetăţenia Confederaţiei Elveţiene;</w:t>
      </w:r>
    </w:p>
    <w:p w:rsidR="00D1403F" w:rsidRPr="00951DCF" w:rsidRDefault="007C7661">
      <w:pPr>
        <w:jc w:val="both"/>
        <w:rPr>
          <w:rFonts w:ascii="Times New Roman" w:hAnsi="Times New Roman" w:cs="Times New Roman"/>
          <w:sz w:val="24"/>
          <w:szCs w:val="24"/>
        </w:rPr>
      </w:pPr>
      <w:r w:rsidRPr="00951DCF">
        <w:rPr>
          <w:rFonts w:ascii="Times New Roman" w:hAnsi="Times New Roman" w:cs="Times New Roman"/>
          <w:b/>
          <w:bCs/>
          <w:sz w:val="24"/>
          <w:szCs w:val="24"/>
        </w:rPr>
        <w:t xml:space="preserve">b) </w:t>
      </w:r>
      <w:r w:rsidRPr="00951DCF">
        <w:rPr>
          <w:rFonts w:ascii="Times New Roman" w:hAnsi="Times New Roman" w:cs="Times New Roman"/>
          <w:sz w:val="24"/>
          <w:szCs w:val="24"/>
        </w:rPr>
        <w:t>cunoaşte limba română, scris şi vorbit;</w:t>
      </w:r>
    </w:p>
    <w:p w:rsidR="00D1403F" w:rsidRPr="00951DCF" w:rsidRDefault="007C7661">
      <w:pPr>
        <w:jc w:val="both"/>
        <w:rPr>
          <w:rFonts w:ascii="Times New Roman" w:hAnsi="Times New Roman" w:cs="Times New Roman"/>
          <w:sz w:val="24"/>
          <w:szCs w:val="24"/>
        </w:rPr>
      </w:pPr>
      <w:r w:rsidRPr="00951DCF">
        <w:rPr>
          <w:rFonts w:ascii="Times New Roman" w:hAnsi="Times New Roman" w:cs="Times New Roman"/>
          <w:b/>
          <w:bCs/>
          <w:sz w:val="24"/>
          <w:szCs w:val="24"/>
        </w:rPr>
        <w:t xml:space="preserve">c) </w:t>
      </w:r>
      <w:r w:rsidRPr="00951DCF">
        <w:rPr>
          <w:rFonts w:ascii="Times New Roman" w:hAnsi="Times New Roman" w:cs="Times New Roman"/>
          <w:sz w:val="24"/>
          <w:szCs w:val="24"/>
        </w:rPr>
        <w:t>are capacitate de muncă în conformitate cu prevederile Legii nr. 53/2003 - Codul muncii, republicată, cu modificărileşi completările ulterioare;</w:t>
      </w:r>
    </w:p>
    <w:p w:rsidR="00D1403F" w:rsidRPr="00951DCF" w:rsidRDefault="007C7661">
      <w:pPr>
        <w:jc w:val="both"/>
        <w:rPr>
          <w:rFonts w:ascii="Times New Roman" w:hAnsi="Times New Roman" w:cs="Times New Roman"/>
          <w:sz w:val="24"/>
          <w:szCs w:val="24"/>
        </w:rPr>
      </w:pPr>
      <w:r w:rsidRPr="00951DCF">
        <w:rPr>
          <w:rFonts w:ascii="Times New Roman" w:hAnsi="Times New Roman" w:cs="Times New Roman"/>
          <w:b/>
          <w:bCs/>
          <w:sz w:val="24"/>
          <w:szCs w:val="24"/>
        </w:rPr>
        <w:t xml:space="preserve">d) </w:t>
      </w:r>
      <w:r w:rsidRPr="00951DCF">
        <w:rPr>
          <w:rFonts w:ascii="Times New Roman" w:hAnsi="Times New Roman" w:cs="Times New Roman"/>
          <w:sz w:val="24"/>
          <w:szCs w:val="24"/>
        </w:rPr>
        <w:t>are o stare de sănătate corespunzătoare postului pentru care candidează, atestată pe baza adeverinţei medicale eliberate de medicul de familie sau de unităţile sanitare abilitate;</w:t>
      </w:r>
    </w:p>
    <w:p w:rsidR="00D1403F" w:rsidRPr="00951DCF" w:rsidRDefault="007C7661">
      <w:pPr>
        <w:jc w:val="both"/>
        <w:rPr>
          <w:rFonts w:ascii="Times New Roman" w:hAnsi="Times New Roman" w:cs="Times New Roman"/>
          <w:sz w:val="24"/>
          <w:szCs w:val="24"/>
        </w:rPr>
      </w:pPr>
      <w:r w:rsidRPr="00951DCF">
        <w:rPr>
          <w:rFonts w:ascii="Times New Roman" w:hAnsi="Times New Roman" w:cs="Times New Roman"/>
          <w:b/>
          <w:bCs/>
          <w:sz w:val="24"/>
          <w:szCs w:val="24"/>
        </w:rPr>
        <w:t xml:space="preserve">e) </w:t>
      </w:r>
      <w:r w:rsidRPr="00951DCF">
        <w:rPr>
          <w:rFonts w:ascii="Times New Roman" w:hAnsi="Times New Roman" w:cs="Times New Roman"/>
          <w:sz w:val="24"/>
          <w:szCs w:val="24"/>
        </w:rPr>
        <w:t>îndeplineşte condiţiile de studii, de vechime în specialitate şi, după caz, alte condiţii specifice potrivit cerinţelor postului scos la concurs;</w:t>
      </w:r>
    </w:p>
    <w:p w:rsidR="00D1403F" w:rsidRPr="00951DCF" w:rsidRDefault="007C7661">
      <w:pPr>
        <w:jc w:val="both"/>
        <w:rPr>
          <w:rFonts w:ascii="Times New Roman" w:hAnsi="Times New Roman" w:cs="Times New Roman"/>
          <w:sz w:val="24"/>
          <w:szCs w:val="24"/>
        </w:rPr>
      </w:pPr>
      <w:r w:rsidRPr="00951DCF">
        <w:rPr>
          <w:rFonts w:ascii="Times New Roman" w:hAnsi="Times New Roman" w:cs="Times New Roman"/>
          <w:b/>
          <w:bCs/>
          <w:sz w:val="24"/>
          <w:szCs w:val="24"/>
        </w:rPr>
        <w:t xml:space="preserve">f) </w:t>
      </w:r>
      <w:r w:rsidRPr="00951DCF">
        <w:rPr>
          <w:rFonts w:ascii="Times New Roman" w:hAnsi="Times New Roman" w:cs="Times New Roman"/>
          <w:sz w:val="24"/>
          <w:szCs w:val="24"/>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D1403F" w:rsidRPr="00951DCF" w:rsidRDefault="007C7661">
      <w:pPr>
        <w:jc w:val="both"/>
        <w:rPr>
          <w:rFonts w:ascii="Times New Roman" w:hAnsi="Times New Roman" w:cs="Times New Roman"/>
          <w:sz w:val="24"/>
          <w:szCs w:val="24"/>
        </w:rPr>
      </w:pPr>
      <w:r w:rsidRPr="00951DCF">
        <w:rPr>
          <w:rFonts w:ascii="Times New Roman" w:hAnsi="Times New Roman" w:cs="Times New Roman"/>
          <w:b/>
          <w:bCs/>
          <w:sz w:val="24"/>
          <w:szCs w:val="24"/>
        </w:rPr>
        <w:lastRenderedPageBreak/>
        <w:t xml:space="preserve">g) </w:t>
      </w:r>
      <w:r w:rsidRPr="00951DCF">
        <w:rPr>
          <w:rFonts w:ascii="Times New Roman" w:hAnsi="Times New Roman" w:cs="Times New Roman"/>
          <w:sz w:val="24"/>
          <w:szCs w:val="24"/>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D1403F" w:rsidRPr="00951DCF" w:rsidRDefault="007C7661">
      <w:pPr>
        <w:jc w:val="both"/>
        <w:rPr>
          <w:rFonts w:ascii="Times New Roman" w:hAnsi="Times New Roman" w:cs="Times New Roman"/>
          <w:sz w:val="24"/>
          <w:szCs w:val="24"/>
        </w:rPr>
      </w:pPr>
      <w:r w:rsidRPr="00951DCF">
        <w:rPr>
          <w:rFonts w:ascii="Times New Roman" w:hAnsi="Times New Roman" w:cs="Times New Roman"/>
          <w:b/>
          <w:bCs/>
          <w:sz w:val="24"/>
          <w:szCs w:val="24"/>
        </w:rPr>
        <w:t xml:space="preserve">h) </w:t>
      </w:r>
      <w:r w:rsidRPr="00951DCF">
        <w:rPr>
          <w:rFonts w:ascii="Times New Roman" w:hAnsi="Times New Roman" w:cs="Times New Roman"/>
          <w:sz w:val="24"/>
          <w:szCs w:val="24"/>
        </w:rPr>
        <w:t>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w:t>
      </w:r>
    </w:p>
    <w:p w:rsidR="00D1403F" w:rsidRPr="00951DCF" w:rsidRDefault="00D1403F">
      <w:pPr>
        <w:jc w:val="both"/>
        <w:rPr>
          <w:rFonts w:ascii="Times New Roman" w:hAnsi="Times New Roman" w:cs="Times New Roman"/>
          <w:sz w:val="24"/>
          <w:szCs w:val="24"/>
        </w:rPr>
      </w:pPr>
    </w:p>
    <w:p w:rsidR="00D1403F" w:rsidRPr="00951DCF" w:rsidRDefault="007C7661">
      <w:pPr>
        <w:spacing w:line="276" w:lineRule="auto"/>
        <w:jc w:val="both"/>
        <w:rPr>
          <w:rFonts w:ascii="Times New Roman" w:hAnsi="Times New Roman" w:cs="Times New Roman"/>
          <w:sz w:val="24"/>
          <w:szCs w:val="24"/>
          <w:u w:val="single"/>
        </w:rPr>
      </w:pPr>
      <w:r w:rsidRPr="00951DCF">
        <w:rPr>
          <w:rFonts w:ascii="Times New Roman" w:hAnsi="Times New Roman" w:cs="Times New Roman"/>
          <w:b/>
          <w:sz w:val="24"/>
          <w:szCs w:val="24"/>
        </w:rPr>
        <w:t xml:space="preserve">          </w:t>
      </w:r>
      <w:r w:rsidRPr="00951DCF">
        <w:rPr>
          <w:rFonts w:ascii="Times New Roman" w:hAnsi="Times New Roman" w:cs="Times New Roman"/>
          <w:b/>
          <w:sz w:val="24"/>
          <w:szCs w:val="24"/>
          <w:u w:val="single"/>
        </w:rPr>
        <w:t>Condiții specifice de participare la concurs</w:t>
      </w:r>
      <w:r w:rsidRPr="00951DCF">
        <w:rPr>
          <w:rFonts w:ascii="Times New Roman" w:hAnsi="Times New Roman" w:cs="Times New Roman"/>
          <w:sz w:val="24"/>
          <w:szCs w:val="24"/>
          <w:u w:val="single"/>
        </w:rPr>
        <w:t>:</w:t>
      </w:r>
    </w:p>
    <w:p w:rsidR="009B38C8" w:rsidRPr="00951DCF" w:rsidRDefault="009B38C8">
      <w:pPr>
        <w:pStyle w:val="ListParagraph"/>
        <w:widowControl/>
        <w:numPr>
          <w:ilvl w:val="0"/>
          <w:numId w:val="4"/>
        </w:numPr>
        <w:spacing w:before="0" w:after="200" w:line="276" w:lineRule="auto"/>
        <w:contextualSpacing/>
        <w:jc w:val="both"/>
        <w:rPr>
          <w:rFonts w:ascii="Times New Roman" w:hAnsi="Times New Roman" w:cs="Times New Roman"/>
          <w:sz w:val="24"/>
          <w:szCs w:val="24"/>
        </w:rPr>
      </w:pPr>
      <w:r w:rsidRPr="00951DCF">
        <w:rPr>
          <w:rFonts w:ascii="Times New Roman" w:hAnsi="Times New Roman" w:cs="Times New Roman"/>
          <w:sz w:val="24"/>
          <w:szCs w:val="24"/>
        </w:rPr>
        <w:t xml:space="preserve">Studii universitare de </w:t>
      </w:r>
      <w:proofErr w:type="spellStart"/>
      <w:r w:rsidRPr="00951DCF">
        <w:rPr>
          <w:rFonts w:ascii="Times New Roman" w:hAnsi="Times New Roman" w:cs="Times New Roman"/>
          <w:sz w:val="24"/>
          <w:szCs w:val="24"/>
        </w:rPr>
        <w:t>licenta</w:t>
      </w:r>
      <w:proofErr w:type="spellEnd"/>
      <w:r w:rsidRPr="00951DCF">
        <w:rPr>
          <w:rFonts w:ascii="Times New Roman" w:hAnsi="Times New Roman" w:cs="Times New Roman"/>
          <w:sz w:val="24"/>
          <w:szCs w:val="24"/>
        </w:rPr>
        <w:t xml:space="preserve"> in domeniul </w:t>
      </w:r>
      <w:proofErr w:type="spellStart"/>
      <w:r w:rsidRPr="00951DCF">
        <w:rPr>
          <w:rFonts w:ascii="Times New Roman" w:hAnsi="Times New Roman" w:cs="Times New Roman"/>
          <w:sz w:val="24"/>
          <w:szCs w:val="24"/>
        </w:rPr>
        <w:t>sanatate</w:t>
      </w:r>
      <w:proofErr w:type="spellEnd"/>
      <w:r w:rsidRPr="00951DCF">
        <w:rPr>
          <w:rFonts w:ascii="Times New Roman" w:hAnsi="Times New Roman" w:cs="Times New Roman"/>
          <w:sz w:val="24"/>
          <w:szCs w:val="24"/>
        </w:rPr>
        <w:t>, specializarea medicina;</w:t>
      </w:r>
    </w:p>
    <w:p w:rsidR="00D1403F" w:rsidRPr="00951DCF" w:rsidRDefault="009B38C8">
      <w:pPr>
        <w:pStyle w:val="ListParagraph"/>
        <w:widowControl/>
        <w:numPr>
          <w:ilvl w:val="0"/>
          <w:numId w:val="4"/>
        </w:numPr>
        <w:spacing w:before="0" w:after="200" w:line="276" w:lineRule="auto"/>
        <w:contextualSpacing/>
        <w:jc w:val="both"/>
        <w:rPr>
          <w:rFonts w:ascii="Times New Roman" w:hAnsi="Times New Roman" w:cs="Times New Roman"/>
          <w:sz w:val="24"/>
          <w:szCs w:val="24"/>
        </w:rPr>
      </w:pPr>
      <w:r w:rsidRPr="00951DCF">
        <w:rPr>
          <w:rFonts w:ascii="Times New Roman" w:hAnsi="Times New Roman" w:cs="Times New Roman"/>
          <w:sz w:val="24"/>
          <w:szCs w:val="24"/>
        </w:rPr>
        <w:t xml:space="preserve">Dovada cu anul de </w:t>
      </w:r>
      <w:proofErr w:type="spellStart"/>
      <w:r w:rsidRPr="00951DCF">
        <w:rPr>
          <w:rFonts w:ascii="Times New Roman" w:hAnsi="Times New Roman" w:cs="Times New Roman"/>
          <w:sz w:val="24"/>
          <w:szCs w:val="24"/>
        </w:rPr>
        <w:t>rezidenti</w:t>
      </w:r>
      <w:r w:rsidR="00521617" w:rsidRPr="00951DCF">
        <w:rPr>
          <w:rFonts w:ascii="Times New Roman" w:hAnsi="Times New Roman" w:cs="Times New Roman"/>
          <w:sz w:val="24"/>
          <w:szCs w:val="24"/>
        </w:rPr>
        <w:t>at</w:t>
      </w:r>
      <w:proofErr w:type="spellEnd"/>
      <w:r w:rsidR="00521617" w:rsidRPr="00951DCF">
        <w:rPr>
          <w:rFonts w:ascii="Times New Roman" w:hAnsi="Times New Roman" w:cs="Times New Roman"/>
          <w:sz w:val="24"/>
          <w:szCs w:val="24"/>
        </w:rPr>
        <w:t>/</w:t>
      </w:r>
      <w:proofErr w:type="spellStart"/>
      <w:r w:rsidR="00521617" w:rsidRPr="00951DCF">
        <w:rPr>
          <w:rFonts w:ascii="Times New Roman" w:hAnsi="Times New Roman" w:cs="Times New Roman"/>
          <w:sz w:val="24"/>
          <w:szCs w:val="24"/>
        </w:rPr>
        <w:t>adeverinta</w:t>
      </w:r>
      <w:proofErr w:type="spellEnd"/>
      <w:r w:rsidR="00521617" w:rsidRPr="00951DCF">
        <w:rPr>
          <w:rFonts w:ascii="Times New Roman" w:hAnsi="Times New Roman" w:cs="Times New Roman"/>
          <w:sz w:val="24"/>
          <w:szCs w:val="24"/>
        </w:rPr>
        <w:t xml:space="preserve">/carnet </w:t>
      </w:r>
      <w:r w:rsidRPr="00951DCF">
        <w:rPr>
          <w:rFonts w:ascii="Times New Roman" w:hAnsi="Times New Roman" w:cs="Times New Roman"/>
          <w:sz w:val="24"/>
          <w:szCs w:val="24"/>
        </w:rPr>
        <w:t xml:space="preserve">de rezident in specialitatea Boli </w:t>
      </w:r>
      <w:proofErr w:type="spellStart"/>
      <w:r w:rsidRPr="00951DCF">
        <w:rPr>
          <w:rFonts w:ascii="Times New Roman" w:hAnsi="Times New Roman" w:cs="Times New Roman"/>
          <w:sz w:val="24"/>
          <w:szCs w:val="24"/>
        </w:rPr>
        <w:t>Infectioase</w:t>
      </w:r>
      <w:proofErr w:type="spellEnd"/>
      <w:r w:rsidR="00521617" w:rsidRPr="00951DCF">
        <w:rPr>
          <w:rFonts w:ascii="Times New Roman" w:hAnsi="Times New Roman" w:cs="Times New Roman"/>
          <w:sz w:val="24"/>
          <w:szCs w:val="24"/>
        </w:rPr>
        <w:t>;</w:t>
      </w:r>
    </w:p>
    <w:p w:rsidR="00D1403F" w:rsidRPr="00951DCF" w:rsidRDefault="007C7661">
      <w:pPr>
        <w:pStyle w:val="ListParagraph"/>
        <w:widowControl/>
        <w:numPr>
          <w:ilvl w:val="0"/>
          <w:numId w:val="4"/>
        </w:numPr>
        <w:spacing w:before="0" w:after="200" w:line="276" w:lineRule="auto"/>
        <w:contextualSpacing/>
        <w:jc w:val="both"/>
        <w:rPr>
          <w:rFonts w:ascii="Times New Roman" w:hAnsi="Times New Roman" w:cs="Times New Roman"/>
          <w:sz w:val="24"/>
          <w:szCs w:val="24"/>
        </w:rPr>
      </w:pPr>
      <w:r w:rsidRPr="00951DCF">
        <w:rPr>
          <w:rFonts w:ascii="Times New Roman" w:hAnsi="Times New Roman" w:cs="Times New Roman"/>
          <w:sz w:val="24"/>
          <w:szCs w:val="24"/>
        </w:rPr>
        <w:t xml:space="preserve">Certificat de membru </w:t>
      </w:r>
      <w:r w:rsidR="00F534B8" w:rsidRPr="00951DCF">
        <w:rPr>
          <w:rFonts w:ascii="Times New Roman" w:hAnsi="Times New Roman" w:cs="Times New Roman"/>
          <w:sz w:val="24"/>
          <w:szCs w:val="24"/>
        </w:rPr>
        <w:t xml:space="preserve">emis de </w:t>
      </w:r>
      <w:r w:rsidRPr="00951DCF">
        <w:rPr>
          <w:rFonts w:ascii="Times New Roman" w:hAnsi="Times New Roman" w:cs="Times New Roman"/>
          <w:sz w:val="24"/>
          <w:szCs w:val="24"/>
        </w:rPr>
        <w:t xml:space="preserve">Colegiul Medicilor, însoțit de avizul de exercitare a profesiei, în termen;  </w:t>
      </w:r>
    </w:p>
    <w:p w:rsidR="00D1403F" w:rsidRPr="00951DCF" w:rsidRDefault="007C7661">
      <w:pPr>
        <w:pStyle w:val="ListParagraph"/>
        <w:widowControl/>
        <w:numPr>
          <w:ilvl w:val="0"/>
          <w:numId w:val="4"/>
        </w:numPr>
        <w:spacing w:before="0" w:after="200" w:line="276" w:lineRule="auto"/>
        <w:contextualSpacing/>
        <w:jc w:val="both"/>
        <w:rPr>
          <w:rFonts w:ascii="Times New Roman" w:hAnsi="Times New Roman" w:cs="Times New Roman"/>
          <w:sz w:val="24"/>
          <w:szCs w:val="24"/>
        </w:rPr>
      </w:pPr>
      <w:r w:rsidRPr="00951DCF">
        <w:rPr>
          <w:rFonts w:ascii="Times New Roman" w:hAnsi="Times New Roman" w:cs="Times New Roman"/>
          <w:sz w:val="24"/>
          <w:szCs w:val="24"/>
        </w:rPr>
        <w:t>Poliță  asigurare de răspundere civilă profesională, în termen.</w:t>
      </w:r>
    </w:p>
    <w:p w:rsidR="009647D7" w:rsidRPr="00951DCF" w:rsidRDefault="009647D7" w:rsidP="009647D7">
      <w:pPr>
        <w:pStyle w:val="ListParagraph"/>
        <w:widowControl/>
        <w:spacing w:line="276" w:lineRule="auto"/>
        <w:ind w:left="720"/>
        <w:jc w:val="both"/>
        <w:rPr>
          <w:rFonts w:ascii="Times New Roman" w:hAnsi="Times New Roman" w:cs="Times New Roman"/>
          <w:b/>
          <w:sz w:val="24"/>
          <w:szCs w:val="24"/>
          <w:lang w:val="it-IT"/>
        </w:rPr>
      </w:pPr>
    </w:p>
    <w:p w:rsidR="00251720" w:rsidRPr="00951DCF" w:rsidRDefault="007C7661" w:rsidP="00251720">
      <w:pPr>
        <w:jc w:val="both"/>
        <w:rPr>
          <w:rFonts w:ascii="Times New Roman" w:hAnsi="Times New Roman" w:cs="Times New Roman"/>
          <w:sz w:val="24"/>
          <w:szCs w:val="24"/>
        </w:rPr>
      </w:pPr>
      <w:r w:rsidRPr="00951DCF">
        <w:rPr>
          <w:rFonts w:ascii="Times New Roman" w:hAnsi="Times New Roman" w:cs="Times New Roman"/>
          <w:sz w:val="24"/>
          <w:szCs w:val="24"/>
        </w:rPr>
        <w:t xml:space="preserve">    </w:t>
      </w:r>
      <w:r w:rsidRPr="00951DCF">
        <w:rPr>
          <w:rFonts w:ascii="Times New Roman" w:hAnsi="Times New Roman" w:cs="Times New Roman"/>
          <w:b/>
          <w:bCs/>
          <w:sz w:val="24"/>
          <w:szCs w:val="24"/>
        </w:rPr>
        <w:t xml:space="preserve"> </w:t>
      </w:r>
      <w:r w:rsidRPr="00951DCF">
        <w:rPr>
          <w:rFonts w:ascii="Times New Roman" w:hAnsi="Times New Roman" w:cs="Times New Roman"/>
          <w:b/>
          <w:sz w:val="24"/>
          <w:szCs w:val="24"/>
          <w:u w:val="single"/>
        </w:rPr>
        <w:t>Pentru înscrierea la concurs candidaţii vor prezenta un dosar care va conţine</w:t>
      </w:r>
      <w:r w:rsidRPr="00951DCF">
        <w:rPr>
          <w:rFonts w:ascii="Times New Roman" w:hAnsi="Times New Roman" w:cs="Times New Roman"/>
          <w:b/>
          <w:sz w:val="24"/>
          <w:szCs w:val="24"/>
        </w:rPr>
        <w:t xml:space="preserve"> </w:t>
      </w:r>
      <w:r w:rsidRPr="00951DCF">
        <w:rPr>
          <w:rFonts w:ascii="Times New Roman" w:hAnsi="Times New Roman" w:cs="Times New Roman"/>
          <w:b/>
          <w:sz w:val="24"/>
          <w:szCs w:val="24"/>
          <w:u w:val="single"/>
        </w:rPr>
        <w:t>următoarele documente</w:t>
      </w:r>
      <w:r w:rsidRPr="00951DCF">
        <w:rPr>
          <w:rFonts w:ascii="Times New Roman" w:hAnsi="Times New Roman" w:cs="Times New Roman"/>
          <w:b/>
          <w:sz w:val="24"/>
          <w:szCs w:val="24"/>
        </w:rPr>
        <w:t xml:space="preserve">  </w:t>
      </w:r>
      <w:r w:rsidRPr="00951DCF">
        <w:rPr>
          <w:rFonts w:ascii="Times New Roman" w:hAnsi="Times New Roman" w:cs="Times New Roman"/>
          <w:sz w:val="24"/>
          <w:szCs w:val="24"/>
        </w:rPr>
        <w:t xml:space="preserve">în conformitate cu Ordinul nr. 166/2023, Art. 8, alin (2) din </w:t>
      </w:r>
      <w:r w:rsidRPr="00951DCF">
        <w:rPr>
          <w:rFonts w:ascii="Times New Roman" w:hAnsi="Times New Roman" w:cs="Times New Roman"/>
          <w:bCs/>
          <w:sz w:val="24"/>
          <w:szCs w:val="24"/>
          <w:shd w:val="clear" w:color="auto" w:fill="FFFFFF"/>
        </w:rPr>
        <w:t>METODOLOGIA  privind organizarea concursurilor de ocupare a posturilor vacante şi temporar vacante de medic, medic stomatolog, farmacist, biolog, biochimist şi chimist din unităţile sanitare publice sau din direcţiile de sănătate publică, a funcţiilor de şef de secţie, şef de laborator şi şef de compartiment din unităţile sanitare publice fără paturi sau din direcţiile de sănătate publică, respectiv a funcţiei de farmacist-şef în unităţile sanitare publice cu paturi:</w:t>
      </w:r>
    </w:p>
    <w:p w:rsidR="00251720" w:rsidRPr="00951DCF" w:rsidRDefault="00251720" w:rsidP="00251720">
      <w:pPr>
        <w:pStyle w:val="ListParagraph"/>
        <w:numPr>
          <w:ilvl w:val="0"/>
          <w:numId w:val="12"/>
        </w:numPr>
        <w:jc w:val="both"/>
        <w:rPr>
          <w:rFonts w:ascii="Times New Roman" w:hAnsi="Times New Roman" w:cs="Times New Roman"/>
          <w:sz w:val="24"/>
          <w:szCs w:val="24"/>
        </w:rPr>
      </w:pPr>
      <w:r w:rsidRPr="00951DCF">
        <w:rPr>
          <w:rFonts w:ascii="Times New Roman" w:hAnsi="Times New Roman" w:cs="Times New Roman"/>
          <w:sz w:val="24"/>
          <w:szCs w:val="24"/>
          <w:shd w:val="clear" w:color="auto" w:fill="FFFFFF"/>
        </w:rPr>
        <w:t>formularul de inscriere la concurs, conform modelului prevazut in anexa nr. 2 la Hotararea Guvernului </w:t>
      </w:r>
      <w:hyperlink r:id="rId10" w:history="1">
        <w:r w:rsidRPr="00951DCF">
          <w:rPr>
            <w:rStyle w:val="Hyperlink"/>
            <w:rFonts w:ascii="Times New Roman" w:hAnsi="Times New Roman" w:cs="Times New Roman"/>
            <w:color w:val="auto"/>
            <w:sz w:val="24"/>
            <w:szCs w:val="24"/>
          </w:rPr>
          <w:t>nr. 1.336/2022</w:t>
        </w:r>
      </w:hyperlink>
      <w:r w:rsidRPr="00951DCF">
        <w:rPr>
          <w:rFonts w:ascii="Times New Roman" w:hAnsi="Times New Roman" w:cs="Times New Roman"/>
          <w:sz w:val="24"/>
          <w:szCs w:val="24"/>
          <w:shd w:val="clear" w:color="auto" w:fill="FFFFFF"/>
        </w:rPr>
        <w:t> pentru aprobarea Regulamentului-cadru privind organizarea si dezvoltarea carierei personalului contractual din sectorul bugetar platit din fonduri publice (HG nr. 1.336/2022);</w:t>
      </w:r>
    </w:p>
    <w:p w:rsidR="00251720" w:rsidRPr="00951DCF" w:rsidRDefault="00251720" w:rsidP="00251720">
      <w:pPr>
        <w:pStyle w:val="ListParagraph"/>
        <w:numPr>
          <w:ilvl w:val="0"/>
          <w:numId w:val="12"/>
        </w:numPr>
        <w:jc w:val="both"/>
        <w:rPr>
          <w:rFonts w:ascii="Times New Roman" w:hAnsi="Times New Roman" w:cs="Times New Roman"/>
          <w:sz w:val="24"/>
          <w:szCs w:val="24"/>
        </w:rPr>
      </w:pPr>
      <w:r w:rsidRPr="00951DCF">
        <w:rPr>
          <w:rFonts w:ascii="Times New Roman" w:hAnsi="Times New Roman" w:cs="Times New Roman"/>
          <w:sz w:val="24"/>
          <w:szCs w:val="24"/>
          <w:shd w:val="clear" w:color="auto" w:fill="FFFFFF"/>
        </w:rPr>
        <w:t>copia de pe diploma de licenta si certificatul de specialist sau primar pentru medici, medici stomatologi, farmacisti si, respectiv, adeverinta de confirmare in gradul profesional pentru biologi, biochimisti sau chimisti;</w:t>
      </w:r>
    </w:p>
    <w:p w:rsidR="00251720" w:rsidRPr="00951DCF" w:rsidRDefault="00251720" w:rsidP="00251720">
      <w:pPr>
        <w:pStyle w:val="ListParagraph"/>
        <w:numPr>
          <w:ilvl w:val="0"/>
          <w:numId w:val="12"/>
        </w:numPr>
        <w:jc w:val="both"/>
        <w:rPr>
          <w:rFonts w:ascii="Times New Roman" w:hAnsi="Times New Roman" w:cs="Times New Roman"/>
          <w:sz w:val="24"/>
          <w:szCs w:val="24"/>
        </w:rPr>
      </w:pPr>
      <w:r w:rsidRPr="00951DCF">
        <w:rPr>
          <w:rFonts w:ascii="Times New Roman" w:hAnsi="Times New Roman" w:cs="Times New Roman"/>
          <w:sz w:val="24"/>
          <w:szCs w:val="24"/>
          <w:shd w:val="clear" w:color="auto" w:fill="FFFFFF"/>
        </w:rPr>
        <w:t>copie a certificatului de membru al organizatiei profesionale cu viza pe anul in curs;</w:t>
      </w:r>
    </w:p>
    <w:p w:rsidR="00251720" w:rsidRPr="00951DCF" w:rsidRDefault="00251720" w:rsidP="00251720">
      <w:pPr>
        <w:pStyle w:val="ListParagraph"/>
        <w:numPr>
          <w:ilvl w:val="0"/>
          <w:numId w:val="12"/>
        </w:numPr>
        <w:jc w:val="both"/>
        <w:rPr>
          <w:rFonts w:ascii="Times New Roman" w:hAnsi="Times New Roman" w:cs="Times New Roman"/>
          <w:sz w:val="24"/>
          <w:szCs w:val="24"/>
        </w:rPr>
      </w:pPr>
      <w:r w:rsidRPr="00951DCF">
        <w:rPr>
          <w:rFonts w:ascii="Times New Roman" w:hAnsi="Times New Roman" w:cs="Times New Roman"/>
          <w:sz w:val="24"/>
          <w:szCs w:val="24"/>
          <w:shd w:val="clear" w:color="auto" w:fill="FFFFFF"/>
        </w:rPr>
        <w:t>dovada/inscrisul din care sa rezulte ca nu i-a fost aplicata una dintre sanctiunile prevazute la art. 455 alin. (1) lit. e) sau f), la art. 541 alin. (1) lit. d) sau e), respectiv la art. 628 alin. (1) lit. d) sau e) din Legea </w:t>
      </w:r>
      <w:hyperlink r:id="rId11" w:history="1">
        <w:r w:rsidRPr="00951DCF">
          <w:rPr>
            <w:rStyle w:val="Hyperlink"/>
            <w:rFonts w:ascii="Times New Roman" w:hAnsi="Times New Roman" w:cs="Times New Roman"/>
            <w:color w:val="auto"/>
            <w:sz w:val="24"/>
            <w:szCs w:val="24"/>
          </w:rPr>
          <w:t>nr. 95/2006</w:t>
        </w:r>
      </w:hyperlink>
      <w:r w:rsidRPr="00951DCF">
        <w:rPr>
          <w:rFonts w:ascii="Times New Roman" w:hAnsi="Times New Roman" w:cs="Times New Roman"/>
          <w:sz w:val="24"/>
          <w:szCs w:val="24"/>
          <w:shd w:val="clear" w:color="auto" w:fill="FFFFFF"/>
        </w:rPr>
        <w:t> privind reforma in domeniul sanatatii, republicata, cu modificarile si completarile ulterioare, ori cele de la art. 39 alin. (1) lit. c) sau d) din Legea </w:t>
      </w:r>
      <w:hyperlink r:id="rId12" w:history="1">
        <w:r w:rsidRPr="00951DCF">
          <w:rPr>
            <w:rStyle w:val="Hyperlink"/>
            <w:rFonts w:ascii="Times New Roman" w:hAnsi="Times New Roman" w:cs="Times New Roman"/>
            <w:color w:val="auto"/>
            <w:sz w:val="24"/>
            <w:szCs w:val="24"/>
          </w:rPr>
          <w:t>nr. 460/2003</w:t>
        </w:r>
      </w:hyperlink>
      <w:r w:rsidRPr="00951DCF">
        <w:rPr>
          <w:rFonts w:ascii="Times New Roman" w:hAnsi="Times New Roman" w:cs="Times New Roman"/>
          <w:sz w:val="24"/>
          <w:szCs w:val="24"/>
          <w:shd w:val="clear" w:color="auto" w:fill="FFFFFF"/>
        </w:rPr>
        <w:t> privind exercitarea profesiunilor de biochimist, biolog si chimist, infiintarea, organizarea si functionarea Ordinului Biochimistilor, Biologilor si Chimistilor in sistemul sanitar din Romania;</w:t>
      </w:r>
    </w:p>
    <w:p w:rsidR="00251720" w:rsidRPr="00951DCF" w:rsidRDefault="00251720" w:rsidP="00251720">
      <w:pPr>
        <w:pStyle w:val="ListParagraph"/>
        <w:numPr>
          <w:ilvl w:val="0"/>
          <w:numId w:val="12"/>
        </w:numPr>
        <w:jc w:val="both"/>
        <w:rPr>
          <w:rFonts w:ascii="Times New Roman" w:hAnsi="Times New Roman" w:cs="Times New Roman"/>
          <w:sz w:val="24"/>
          <w:szCs w:val="24"/>
        </w:rPr>
      </w:pPr>
      <w:r w:rsidRPr="00951DCF">
        <w:rPr>
          <w:rFonts w:ascii="Times New Roman" w:hAnsi="Times New Roman" w:cs="Times New Roman"/>
          <w:sz w:val="24"/>
          <w:szCs w:val="24"/>
          <w:shd w:val="clear" w:color="auto" w:fill="FFFFFF"/>
        </w:rPr>
        <w:t>acte doveditoare pentru calcularea punctajului prevazut in anexa nr. 3 la ordin;</w:t>
      </w:r>
    </w:p>
    <w:p w:rsidR="00251720" w:rsidRPr="00951DCF" w:rsidRDefault="00251720" w:rsidP="00251720">
      <w:pPr>
        <w:pStyle w:val="ListParagraph"/>
        <w:numPr>
          <w:ilvl w:val="0"/>
          <w:numId w:val="12"/>
        </w:numPr>
        <w:jc w:val="both"/>
        <w:rPr>
          <w:rFonts w:ascii="Times New Roman" w:hAnsi="Times New Roman" w:cs="Times New Roman"/>
          <w:sz w:val="24"/>
          <w:szCs w:val="24"/>
        </w:rPr>
      </w:pPr>
      <w:r w:rsidRPr="00951DCF">
        <w:rPr>
          <w:rFonts w:ascii="Times New Roman" w:hAnsi="Times New Roman" w:cs="Times New Roman"/>
          <w:sz w:val="24"/>
          <w:szCs w:val="24"/>
          <w:shd w:val="clear" w:color="auto" w:fill="FFFFFF"/>
        </w:rPr>
        <w:t>certificat de cazier judiciar sau, dupa caz, extrasul de pe cazierul judiciar;</w:t>
      </w:r>
    </w:p>
    <w:p w:rsidR="00251720" w:rsidRPr="00951DCF" w:rsidRDefault="00251720" w:rsidP="00251720">
      <w:pPr>
        <w:pStyle w:val="ListParagraph"/>
        <w:numPr>
          <w:ilvl w:val="0"/>
          <w:numId w:val="12"/>
        </w:numPr>
        <w:jc w:val="both"/>
        <w:rPr>
          <w:rFonts w:ascii="Times New Roman" w:hAnsi="Times New Roman" w:cs="Times New Roman"/>
          <w:sz w:val="24"/>
          <w:szCs w:val="24"/>
        </w:rPr>
      </w:pPr>
      <w:r w:rsidRPr="00951DCF">
        <w:rPr>
          <w:rFonts w:ascii="Times New Roman" w:hAnsi="Times New Roman" w:cs="Times New Roman"/>
          <w:sz w:val="24"/>
          <w:szCs w:val="24"/>
          <w:shd w:val="clear" w:color="auto" w:fill="FFFFFF"/>
        </w:rPr>
        <w:t>certificatul de integritate comportamentala din care sa reiasa ca nu s-au comis infractiuni prevazute la art. 1 alin. (2) din Legea </w:t>
      </w:r>
      <w:hyperlink r:id="rId13" w:history="1">
        <w:r w:rsidRPr="00951DCF">
          <w:rPr>
            <w:rStyle w:val="Hyperlink"/>
            <w:rFonts w:ascii="Times New Roman" w:hAnsi="Times New Roman" w:cs="Times New Roman"/>
            <w:color w:val="auto"/>
            <w:sz w:val="24"/>
            <w:szCs w:val="24"/>
          </w:rPr>
          <w:t>nr. 118/2019</w:t>
        </w:r>
      </w:hyperlink>
      <w:r w:rsidRPr="00951DCF">
        <w:rPr>
          <w:rFonts w:ascii="Times New Roman" w:hAnsi="Times New Roman" w:cs="Times New Roman"/>
          <w:sz w:val="24"/>
          <w:szCs w:val="24"/>
          <w:shd w:val="clear" w:color="auto" w:fill="FFFFFF"/>
        </w:rPr>
        <w:t> privind Registrul national automatizat cu privire la persoanele care au comis infractiuni sexuale, de exploatare a unor persoane sau asupra minorilor, precum si pentru completarea Legii </w:t>
      </w:r>
      <w:hyperlink r:id="rId14" w:history="1">
        <w:r w:rsidRPr="00951DCF">
          <w:rPr>
            <w:rStyle w:val="Hyperlink"/>
            <w:rFonts w:ascii="Times New Roman" w:hAnsi="Times New Roman" w:cs="Times New Roman"/>
            <w:color w:val="auto"/>
            <w:sz w:val="24"/>
            <w:szCs w:val="24"/>
          </w:rPr>
          <w:t>nr. 76/2008</w:t>
        </w:r>
      </w:hyperlink>
      <w:r w:rsidRPr="00951DCF">
        <w:rPr>
          <w:rFonts w:ascii="Times New Roman" w:hAnsi="Times New Roman" w:cs="Times New Roman"/>
          <w:sz w:val="24"/>
          <w:szCs w:val="24"/>
          <w:shd w:val="clear" w:color="auto" w:fill="FFFFFF"/>
        </w:rPr>
        <w:t xml:space="preserve"> privind organizarea si functionarea Sistemului National de Date Genetice Judiciare, cu modificarile ulterioare, pentru candidatii </w:t>
      </w:r>
      <w:r w:rsidRPr="00951DCF">
        <w:rPr>
          <w:rFonts w:ascii="Times New Roman" w:hAnsi="Times New Roman" w:cs="Times New Roman"/>
          <w:sz w:val="24"/>
          <w:szCs w:val="24"/>
          <w:shd w:val="clear" w:color="auto" w:fill="FFFFFF"/>
        </w:rPr>
        <w:lastRenderedPageBreak/>
        <w:t>inscrisi pentru posturile din cadrul sistemului de invatamant, sanatate sau protectie sociala, precum si orice entitate publica sau privata a carei activitate presupune contactul direct cu copii, persoane in varsta, persoane cu dizabilitati sau alte categorii de persoane vulnerabile ori care presupune examinarea fizica sau evaluarea psihologica a unei persoane;</w:t>
      </w:r>
    </w:p>
    <w:p w:rsidR="00251720" w:rsidRPr="00951DCF" w:rsidRDefault="00251720" w:rsidP="00251720">
      <w:pPr>
        <w:pStyle w:val="ListParagraph"/>
        <w:numPr>
          <w:ilvl w:val="0"/>
          <w:numId w:val="12"/>
        </w:numPr>
        <w:jc w:val="both"/>
        <w:rPr>
          <w:rFonts w:ascii="Times New Roman" w:hAnsi="Times New Roman" w:cs="Times New Roman"/>
          <w:sz w:val="24"/>
          <w:szCs w:val="24"/>
        </w:rPr>
      </w:pPr>
      <w:r w:rsidRPr="00951DCF">
        <w:rPr>
          <w:rFonts w:ascii="Times New Roman" w:hAnsi="Times New Roman" w:cs="Times New Roman"/>
          <w:sz w:val="24"/>
          <w:szCs w:val="24"/>
          <w:shd w:val="clear" w:color="auto" w:fill="FFFFFF"/>
        </w:rPr>
        <w:t>adeverinta medicala care sa ateste starea de sanatate corespunzatoare, eliberata de catre medicul de familie al candidatului sau de catre unitatile sanitare abilitate cu cel mult 6 luni anterior derularii concursului;</w:t>
      </w:r>
    </w:p>
    <w:p w:rsidR="00251720" w:rsidRPr="00951DCF" w:rsidRDefault="00251720" w:rsidP="00251720">
      <w:pPr>
        <w:pStyle w:val="ListParagraph"/>
        <w:numPr>
          <w:ilvl w:val="0"/>
          <w:numId w:val="12"/>
        </w:numPr>
        <w:jc w:val="both"/>
        <w:rPr>
          <w:rFonts w:ascii="Times New Roman" w:hAnsi="Times New Roman" w:cs="Times New Roman"/>
          <w:sz w:val="24"/>
          <w:szCs w:val="24"/>
        </w:rPr>
      </w:pPr>
      <w:r w:rsidRPr="00951DCF">
        <w:rPr>
          <w:rFonts w:ascii="Times New Roman" w:hAnsi="Times New Roman" w:cs="Times New Roman"/>
          <w:sz w:val="24"/>
          <w:szCs w:val="24"/>
          <w:shd w:val="clear" w:color="auto" w:fill="FFFFFF"/>
        </w:rPr>
        <w:t>copia actului de identitate sau orice alt document care atesta identitatea, potrivit legii, aflate in termen de valabilitate;</w:t>
      </w:r>
    </w:p>
    <w:p w:rsidR="00251720" w:rsidRPr="00951DCF" w:rsidRDefault="00251720" w:rsidP="00251720">
      <w:pPr>
        <w:pStyle w:val="ListParagraph"/>
        <w:numPr>
          <w:ilvl w:val="0"/>
          <w:numId w:val="12"/>
        </w:numPr>
        <w:jc w:val="both"/>
        <w:rPr>
          <w:rFonts w:ascii="Times New Roman" w:hAnsi="Times New Roman" w:cs="Times New Roman"/>
          <w:sz w:val="24"/>
          <w:szCs w:val="24"/>
        </w:rPr>
      </w:pPr>
      <w:r w:rsidRPr="00951DCF">
        <w:rPr>
          <w:rFonts w:ascii="Times New Roman" w:hAnsi="Times New Roman" w:cs="Times New Roman"/>
          <w:sz w:val="24"/>
          <w:szCs w:val="24"/>
          <w:shd w:val="clear" w:color="auto" w:fill="FFFFFF"/>
        </w:rPr>
        <w:t>copia certificatului de casatorie sau a altui document prin care s-a realizat schimbarea de nume, dupa caz;</w:t>
      </w:r>
    </w:p>
    <w:p w:rsidR="00251720" w:rsidRPr="00951DCF" w:rsidRDefault="00251720" w:rsidP="00251720">
      <w:pPr>
        <w:pStyle w:val="ListParagraph"/>
        <w:numPr>
          <w:ilvl w:val="0"/>
          <w:numId w:val="12"/>
        </w:numPr>
        <w:jc w:val="both"/>
        <w:rPr>
          <w:rFonts w:ascii="Times New Roman" w:hAnsi="Times New Roman" w:cs="Times New Roman"/>
          <w:sz w:val="24"/>
          <w:szCs w:val="24"/>
        </w:rPr>
      </w:pPr>
      <w:r w:rsidRPr="00951DCF">
        <w:rPr>
          <w:rFonts w:ascii="Times New Roman" w:hAnsi="Times New Roman" w:cs="Times New Roman"/>
          <w:sz w:val="24"/>
          <w:szCs w:val="24"/>
          <w:shd w:val="clear" w:color="auto" w:fill="FFFFFF"/>
        </w:rPr>
        <w:t>curriculum vitae, model comun european.</w:t>
      </w:r>
    </w:p>
    <w:p w:rsidR="00251720" w:rsidRPr="00951DCF" w:rsidRDefault="00251720" w:rsidP="00251720">
      <w:pPr>
        <w:pStyle w:val="ListParagraph"/>
        <w:ind w:left="720"/>
        <w:jc w:val="both"/>
        <w:rPr>
          <w:rFonts w:ascii="Times New Roman" w:hAnsi="Times New Roman" w:cs="Times New Roman"/>
          <w:sz w:val="24"/>
          <w:szCs w:val="24"/>
          <w:shd w:val="clear" w:color="auto" w:fill="FFFFFF"/>
        </w:rPr>
      </w:pPr>
    </w:p>
    <w:p w:rsidR="00251720" w:rsidRPr="00951DCF" w:rsidRDefault="00251720" w:rsidP="00251720">
      <w:pPr>
        <w:pStyle w:val="ListParagraph"/>
        <w:ind w:left="720"/>
        <w:jc w:val="both"/>
        <w:rPr>
          <w:rFonts w:ascii="Times New Roman" w:hAnsi="Times New Roman" w:cs="Times New Roman"/>
          <w:sz w:val="24"/>
          <w:szCs w:val="24"/>
          <w:shd w:val="clear" w:color="auto" w:fill="FFFFFF"/>
        </w:rPr>
      </w:pPr>
      <w:r w:rsidRPr="00951DCF">
        <w:rPr>
          <w:rFonts w:ascii="Times New Roman" w:hAnsi="Times New Roman" w:cs="Times New Roman"/>
          <w:sz w:val="24"/>
          <w:szCs w:val="24"/>
          <w:shd w:val="clear" w:color="auto" w:fill="FFFFFF"/>
        </w:rPr>
        <w:t>(3) Documentele prevazute la alin. (2) lit. d) si f) sunt valabile 3 luni si se depun la dosar in termen de valabilitate.</w:t>
      </w:r>
    </w:p>
    <w:p w:rsidR="00251720" w:rsidRPr="00951DCF" w:rsidRDefault="00251720" w:rsidP="00251720">
      <w:pPr>
        <w:pStyle w:val="ListParagraph"/>
        <w:ind w:left="720"/>
        <w:jc w:val="both"/>
        <w:rPr>
          <w:rFonts w:ascii="Times New Roman" w:hAnsi="Times New Roman" w:cs="Times New Roman"/>
          <w:sz w:val="24"/>
          <w:szCs w:val="24"/>
        </w:rPr>
      </w:pPr>
      <w:r w:rsidRPr="00951DCF">
        <w:rPr>
          <w:rFonts w:ascii="Times New Roman" w:hAnsi="Times New Roman" w:cs="Times New Roman"/>
          <w:sz w:val="24"/>
          <w:szCs w:val="24"/>
        </w:rPr>
        <w:br/>
      </w:r>
      <w:r w:rsidRPr="00951DCF">
        <w:rPr>
          <w:rFonts w:ascii="Times New Roman" w:hAnsi="Times New Roman" w:cs="Times New Roman"/>
          <w:sz w:val="24"/>
          <w:szCs w:val="24"/>
          <w:shd w:val="clear" w:color="auto" w:fill="FFFFFF"/>
        </w:rPr>
        <w:t>(4) In cazul posturilor de biolog debutant, biochimist debutant sau chimist debutant, documentele prevazute la alin. (2) lit. c) si d) se inlocuiesc cu declaratia pe propria raspundere a candidatului.</w:t>
      </w:r>
    </w:p>
    <w:p w:rsidR="00251720" w:rsidRPr="00951DCF" w:rsidRDefault="00251720" w:rsidP="00251720">
      <w:pPr>
        <w:pStyle w:val="ListParagraph"/>
        <w:ind w:left="720"/>
        <w:jc w:val="both"/>
        <w:rPr>
          <w:rFonts w:ascii="Times New Roman" w:hAnsi="Times New Roman" w:cs="Times New Roman"/>
          <w:sz w:val="24"/>
          <w:szCs w:val="24"/>
        </w:rPr>
      </w:pPr>
      <w:r w:rsidRPr="00951DCF">
        <w:rPr>
          <w:rFonts w:ascii="Times New Roman" w:hAnsi="Times New Roman" w:cs="Times New Roman"/>
          <w:sz w:val="24"/>
          <w:szCs w:val="24"/>
          <w:shd w:val="clear" w:color="auto" w:fill="FFFFFF"/>
        </w:rPr>
        <w:t>(5) In vederea participarii la concurs, candidatii depun dosarul de concurs in termen de 10 zile lucratoare de la data afisarii anuntului pentru ocuparea unui post vacant, respectiv de 5 zile lucratoare pentru ocuparea unui post temporar vacant.</w:t>
      </w:r>
    </w:p>
    <w:p w:rsidR="00251720" w:rsidRPr="00951DCF" w:rsidRDefault="00251720" w:rsidP="00251720">
      <w:pPr>
        <w:pStyle w:val="ListParagraph"/>
        <w:ind w:left="720"/>
        <w:jc w:val="both"/>
        <w:rPr>
          <w:rFonts w:ascii="Times New Roman" w:hAnsi="Times New Roman" w:cs="Times New Roman"/>
          <w:sz w:val="24"/>
          <w:szCs w:val="24"/>
        </w:rPr>
      </w:pPr>
      <w:r w:rsidRPr="00951DCF">
        <w:rPr>
          <w:rFonts w:ascii="Times New Roman" w:hAnsi="Times New Roman" w:cs="Times New Roman"/>
          <w:sz w:val="24"/>
          <w:szCs w:val="24"/>
          <w:shd w:val="clear" w:color="auto" w:fill="FFFFFF"/>
        </w:rPr>
        <w:t>(6) Adeverinta care atesta starea de sanatate contine, in clar, numarul, data, numele emitentului si calitatea acestuia, in formatul standard stabilit prin ordin al ministrului sanatatii. Pentru candidatii cu dizabilitati, in situatia solicitarii de adaptare rezonabila, adeverinta care atesta starea de sanatate trebuie insotita de copia certificatului de incadrare intr-un grad de handicap, emis in conditiile legii.</w:t>
      </w:r>
    </w:p>
    <w:p w:rsidR="00251720" w:rsidRPr="00951DCF" w:rsidRDefault="00251720" w:rsidP="00251720">
      <w:pPr>
        <w:pStyle w:val="ListParagraph"/>
        <w:ind w:left="720"/>
        <w:jc w:val="both"/>
        <w:rPr>
          <w:rFonts w:ascii="Times New Roman" w:hAnsi="Times New Roman" w:cs="Times New Roman"/>
          <w:sz w:val="24"/>
          <w:szCs w:val="24"/>
        </w:rPr>
      </w:pPr>
      <w:r w:rsidRPr="00951DCF">
        <w:rPr>
          <w:rFonts w:ascii="Times New Roman" w:hAnsi="Times New Roman" w:cs="Times New Roman"/>
          <w:sz w:val="24"/>
          <w:szCs w:val="24"/>
          <w:shd w:val="clear" w:color="auto" w:fill="FFFFFF"/>
        </w:rPr>
        <w:t>(7) Copiile de pe actele prevazute la alin. (2) lit. b), c), i) si j), precum si copia certificatului de incadrare intr-un grad de handicap prevazut la alin. (6) se prezinta insotite de documentele originale, care se certifica cu mentiunea „conform cu originalul“ de catre secretarul comisiei de concurs.</w:t>
      </w:r>
    </w:p>
    <w:p w:rsidR="00251720" w:rsidRPr="00951DCF" w:rsidRDefault="00251720" w:rsidP="00251720">
      <w:pPr>
        <w:pStyle w:val="ListParagraph"/>
        <w:ind w:left="720"/>
        <w:jc w:val="both"/>
        <w:rPr>
          <w:rFonts w:ascii="Times New Roman" w:hAnsi="Times New Roman" w:cs="Times New Roman"/>
          <w:sz w:val="24"/>
          <w:szCs w:val="24"/>
        </w:rPr>
      </w:pPr>
      <w:r w:rsidRPr="00951DCF">
        <w:rPr>
          <w:rFonts w:ascii="Times New Roman" w:hAnsi="Times New Roman" w:cs="Times New Roman"/>
          <w:sz w:val="24"/>
          <w:szCs w:val="24"/>
          <w:shd w:val="clear" w:color="auto" w:fill="FFFFFF"/>
        </w:rPr>
        <w:t>8) Documentul prevazut la alin. (2) lit. f) poate fi inlocuit cu o declaratie pe propria raspundere privind antecedentele penale. In acest caz, candidatul declarat admis la selectia dosarelor si care nu a solicitat expres la inscrierea la concurs preluarea informatiilor privind antecedentele penale direct de la autoritatea sau institutia publica competenta cu eliberarea certificatelor de cazier judiciar are obligatia de a completa dosarul de concurs cu originalul documentului prevazut la alin. (2) lit. f), anterior datei de sustinere a probei scrise si/sau probei practice. In situatia in care candidatul solicita expres in formularul de inscriere la concurs preluarea informatiilor direct de la autoritatea sau institutia publica competenta cu eliberarea certificatelor de cazier judiciar, extrasul de pe cazierul judiciar se solicita de catre autoritatea sau institutia publica organizatoare a concursului, potrivit legii.</w:t>
      </w:r>
    </w:p>
    <w:p w:rsidR="00251720" w:rsidRPr="00951DCF" w:rsidRDefault="00251720" w:rsidP="00251720">
      <w:pPr>
        <w:pStyle w:val="ListParagraph"/>
        <w:ind w:left="720"/>
        <w:jc w:val="both"/>
        <w:rPr>
          <w:rFonts w:ascii="Times New Roman" w:hAnsi="Times New Roman" w:cs="Times New Roman"/>
          <w:sz w:val="24"/>
          <w:szCs w:val="24"/>
        </w:rPr>
      </w:pPr>
      <w:r w:rsidRPr="00951DCF">
        <w:rPr>
          <w:rFonts w:ascii="Times New Roman" w:hAnsi="Times New Roman" w:cs="Times New Roman"/>
          <w:sz w:val="24"/>
          <w:szCs w:val="24"/>
          <w:shd w:val="clear" w:color="auto" w:fill="FFFFFF"/>
        </w:rPr>
        <w:t>(9) Documentul prevazut la alin. (2) lit. g) poate fi solicitat si de catre autoritatea sau institutia publica organizatoare a concursului, cu acordul persoanei verificate, potrivit legii.</w:t>
      </w:r>
    </w:p>
    <w:p w:rsidR="00251720" w:rsidRPr="00951DCF" w:rsidRDefault="00251720" w:rsidP="00251720">
      <w:pPr>
        <w:pStyle w:val="ListParagraph"/>
        <w:ind w:left="720"/>
        <w:jc w:val="both"/>
        <w:rPr>
          <w:rFonts w:ascii="Times New Roman" w:hAnsi="Times New Roman" w:cs="Times New Roman"/>
          <w:sz w:val="24"/>
          <w:szCs w:val="24"/>
        </w:rPr>
      </w:pPr>
      <w:r w:rsidRPr="00951DCF">
        <w:rPr>
          <w:rFonts w:ascii="Times New Roman" w:hAnsi="Times New Roman" w:cs="Times New Roman"/>
          <w:sz w:val="24"/>
          <w:szCs w:val="24"/>
          <w:shd w:val="clear" w:color="auto" w:fill="FFFFFF"/>
        </w:rPr>
        <w:t xml:space="preserve">(10) In functie de decizia conducatorului unitatii organizatoare, dosarele de concurs se depun la compartimentul resurse umane sau, dupa caz, la compartimentul care asigura organizarea si desfasurarea concursului sau pot fi transmise de candidati prin Posta Romana, serviciul de curierat rapid, posta electronica sau platformele informatice ale autoritatilor sau institutiilor </w:t>
      </w:r>
      <w:r w:rsidRPr="00951DCF">
        <w:rPr>
          <w:rFonts w:ascii="Times New Roman" w:hAnsi="Times New Roman" w:cs="Times New Roman"/>
          <w:sz w:val="24"/>
          <w:szCs w:val="24"/>
          <w:shd w:val="clear" w:color="auto" w:fill="FFFFFF"/>
        </w:rPr>
        <w:lastRenderedPageBreak/>
        <w:t>publice inauntrul termenului prevazut la alin. (5).</w:t>
      </w:r>
    </w:p>
    <w:p w:rsidR="00251720" w:rsidRPr="00951DCF" w:rsidRDefault="00251720" w:rsidP="00251720">
      <w:pPr>
        <w:pStyle w:val="ListParagraph"/>
        <w:ind w:left="720"/>
        <w:jc w:val="both"/>
        <w:rPr>
          <w:rFonts w:ascii="Times New Roman" w:hAnsi="Times New Roman" w:cs="Times New Roman"/>
          <w:sz w:val="24"/>
          <w:szCs w:val="24"/>
        </w:rPr>
      </w:pPr>
      <w:r w:rsidRPr="00951DCF">
        <w:rPr>
          <w:rFonts w:ascii="Times New Roman" w:hAnsi="Times New Roman" w:cs="Times New Roman"/>
          <w:sz w:val="24"/>
          <w:szCs w:val="24"/>
          <w:shd w:val="clear" w:color="auto" w:fill="FFFFFF"/>
        </w:rPr>
        <w:t xml:space="preserve">(11) In situatia in care candidatii transmit dosarele de concurs prin Posta Romana, serviciul de curierat rapid, posta electronica sau platforma informatica a unitatii organizatoare, candidatii </w:t>
      </w:r>
      <w:bookmarkStart w:id="0" w:name="_GoBack"/>
      <w:r w:rsidRPr="00951DCF">
        <w:rPr>
          <w:rFonts w:ascii="Times New Roman" w:hAnsi="Times New Roman" w:cs="Times New Roman"/>
          <w:sz w:val="24"/>
          <w:szCs w:val="24"/>
          <w:shd w:val="clear" w:color="auto" w:fill="FFFFFF"/>
        </w:rPr>
        <w:t xml:space="preserve">primesc codul unic de identificare la o adresa de e-mail comunicata de catre acestia si au </w:t>
      </w:r>
      <w:bookmarkEnd w:id="0"/>
      <w:r w:rsidRPr="00951DCF">
        <w:rPr>
          <w:rFonts w:ascii="Times New Roman" w:hAnsi="Times New Roman" w:cs="Times New Roman"/>
          <w:sz w:val="24"/>
          <w:szCs w:val="24"/>
          <w:shd w:val="clear" w:color="auto" w:fill="FFFFFF"/>
        </w:rPr>
        <w:t>obligatia de a se prezenta la secretarul comisiei de concurs cu documentele prevazute la alin. (7) in original, pentru certificarea acestora, pe tot parcursul desfasurarii concursului, dar nu mai tarziu de data si ora organizarii probei scrise/practice, dupa caz, sub sanctiunea neemiterii actului administrativ de angajare.</w:t>
      </w:r>
    </w:p>
    <w:p w:rsidR="00251720" w:rsidRPr="00951DCF" w:rsidRDefault="00251720" w:rsidP="00251720">
      <w:pPr>
        <w:pStyle w:val="ListParagraph"/>
        <w:ind w:left="720"/>
        <w:jc w:val="both"/>
        <w:rPr>
          <w:rFonts w:ascii="Times New Roman" w:hAnsi="Times New Roman" w:cs="Times New Roman"/>
          <w:sz w:val="24"/>
          <w:szCs w:val="24"/>
        </w:rPr>
      </w:pPr>
      <w:r w:rsidRPr="00951DCF">
        <w:rPr>
          <w:rFonts w:ascii="Times New Roman" w:hAnsi="Times New Roman" w:cs="Times New Roman"/>
          <w:sz w:val="24"/>
          <w:szCs w:val="24"/>
          <w:shd w:val="clear" w:color="auto" w:fill="FFFFFF"/>
        </w:rPr>
        <w:t>(12) Transmiterea documentelor prin posta electronica sau prin platformele informatice ale autoritatilor sau institutiilor publice se realizeaza in format .pdf cu volum maxim de 1 MB, documentele fiind acceptate doar in forma lizibila.</w:t>
      </w:r>
    </w:p>
    <w:p w:rsidR="00251720" w:rsidRPr="00951DCF" w:rsidRDefault="00251720" w:rsidP="00251720">
      <w:pPr>
        <w:pStyle w:val="ListParagraph"/>
        <w:ind w:left="720"/>
        <w:jc w:val="both"/>
        <w:rPr>
          <w:rFonts w:ascii="Times New Roman" w:hAnsi="Times New Roman" w:cs="Times New Roman"/>
          <w:sz w:val="24"/>
          <w:szCs w:val="24"/>
        </w:rPr>
      </w:pPr>
      <w:r w:rsidRPr="00951DCF">
        <w:rPr>
          <w:rFonts w:ascii="Times New Roman" w:hAnsi="Times New Roman" w:cs="Times New Roman"/>
          <w:sz w:val="24"/>
          <w:szCs w:val="24"/>
          <w:shd w:val="clear" w:color="auto" w:fill="FFFFFF"/>
        </w:rPr>
        <w:t>(13) Nerespectarea prevederilor alin. (10) si (12), dupa caz, conduce la respingerea candidatului.</w:t>
      </w:r>
    </w:p>
    <w:p w:rsidR="00D1403F" w:rsidRPr="00951DCF" w:rsidRDefault="00B516A7" w:rsidP="00251720">
      <w:pPr>
        <w:ind w:left="840"/>
        <w:jc w:val="both"/>
        <w:rPr>
          <w:rFonts w:ascii="Times New Roman" w:hAnsi="Times New Roman" w:cs="Times New Roman"/>
          <w:sz w:val="24"/>
          <w:szCs w:val="24"/>
        </w:rPr>
      </w:pPr>
      <w:r w:rsidRPr="00951DCF">
        <w:rPr>
          <w:rFonts w:ascii="Times New Roman" w:hAnsi="Times New Roman" w:cs="Times New Roman"/>
          <w:sz w:val="24"/>
          <w:szCs w:val="24"/>
        </w:rPr>
        <w:t xml:space="preserve">Chitanta privind achitarea taxei de </w:t>
      </w:r>
      <w:proofErr w:type="spellStart"/>
      <w:r w:rsidRPr="00951DCF">
        <w:rPr>
          <w:rFonts w:ascii="Times New Roman" w:hAnsi="Times New Roman" w:cs="Times New Roman"/>
          <w:sz w:val="24"/>
          <w:szCs w:val="24"/>
        </w:rPr>
        <w:t>inscriere</w:t>
      </w:r>
      <w:proofErr w:type="spellEnd"/>
      <w:r w:rsidRPr="00951DCF">
        <w:rPr>
          <w:rFonts w:ascii="Times New Roman" w:hAnsi="Times New Roman" w:cs="Times New Roman"/>
          <w:sz w:val="24"/>
          <w:szCs w:val="24"/>
        </w:rPr>
        <w:t xml:space="preserve"> la concurs </w:t>
      </w:r>
      <w:r w:rsidR="00B25C12" w:rsidRPr="00951DCF">
        <w:rPr>
          <w:rFonts w:ascii="Times New Roman" w:hAnsi="Times New Roman" w:cs="Times New Roman"/>
          <w:sz w:val="24"/>
          <w:szCs w:val="24"/>
        </w:rPr>
        <w:t>300</w:t>
      </w:r>
      <w:r w:rsidRPr="00951DCF">
        <w:rPr>
          <w:rFonts w:ascii="Times New Roman" w:hAnsi="Times New Roman" w:cs="Times New Roman"/>
          <w:sz w:val="24"/>
          <w:szCs w:val="24"/>
        </w:rPr>
        <w:t xml:space="preserve"> lei (se achita </w:t>
      </w:r>
      <w:r w:rsidR="00A922FB" w:rsidRPr="00951DCF">
        <w:rPr>
          <w:rFonts w:ascii="Times New Roman" w:hAnsi="Times New Roman" w:cs="Times New Roman"/>
          <w:sz w:val="24"/>
          <w:szCs w:val="24"/>
        </w:rPr>
        <w:t>in cadrul</w:t>
      </w:r>
      <w:r w:rsidRPr="00951DCF">
        <w:rPr>
          <w:rFonts w:ascii="Times New Roman" w:hAnsi="Times New Roman" w:cs="Times New Roman"/>
          <w:sz w:val="24"/>
          <w:szCs w:val="24"/>
        </w:rPr>
        <w:t xml:space="preserve"> </w:t>
      </w:r>
      <w:proofErr w:type="spellStart"/>
      <w:r w:rsidRPr="00951DCF">
        <w:rPr>
          <w:rFonts w:ascii="Times New Roman" w:hAnsi="Times New Roman" w:cs="Times New Roman"/>
          <w:sz w:val="24"/>
          <w:szCs w:val="24"/>
        </w:rPr>
        <w:t>unitatii</w:t>
      </w:r>
      <w:proofErr w:type="spellEnd"/>
      <w:r w:rsidRPr="00951DCF">
        <w:rPr>
          <w:rFonts w:ascii="Times New Roman" w:hAnsi="Times New Roman" w:cs="Times New Roman"/>
          <w:sz w:val="24"/>
          <w:szCs w:val="24"/>
        </w:rPr>
        <w:t>).</w:t>
      </w:r>
    </w:p>
    <w:p w:rsidR="00B516A7" w:rsidRPr="00951DCF" w:rsidRDefault="00B516A7" w:rsidP="00B516A7">
      <w:pPr>
        <w:ind w:firstLine="720"/>
        <w:jc w:val="both"/>
        <w:rPr>
          <w:rFonts w:ascii="Times New Roman" w:hAnsi="Times New Roman" w:cs="Times New Roman"/>
          <w:sz w:val="24"/>
          <w:szCs w:val="24"/>
        </w:rPr>
      </w:pPr>
    </w:p>
    <w:p w:rsidR="00D1403F" w:rsidRPr="00951DCF" w:rsidRDefault="007C7661">
      <w:pPr>
        <w:rPr>
          <w:rFonts w:ascii="Times New Roman" w:hAnsi="Times New Roman" w:cs="Times New Roman"/>
          <w:sz w:val="24"/>
          <w:szCs w:val="24"/>
        </w:rPr>
      </w:pPr>
      <w:r w:rsidRPr="00951DCF">
        <w:rPr>
          <w:rFonts w:ascii="Times New Roman" w:hAnsi="Times New Roman" w:cs="Times New Roman"/>
          <w:b/>
          <w:sz w:val="24"/>
          <w:szCs w:val="24"/>
          <w:u w:val="single"/>
        </w:rPr>
        <w:t>Concursul pentru ocuparea unui post vacant sau temporar vacant constă în următoarele etape</w:t>
      </w:r>
      <w:r w:rsidRPr="00951DCF">
        <w:rPr>
          <w:rFonts w:ascii="Times New Roman" w:hAnsi="Times New Roman" w:cs="Times New Roman"/>
          <w:sz w:val="24"/>
          <w:szCs w:val="24"/>
        </w:rPr>
        <w:t>:</w:t>
      </w:r>
    </w:p>
    <w:p w:rsidR="00D1403F" w:rsidRPr="00951DCF" w:rsidRDefault="00D1403F">
      <w:pPr>
        <w:rPr>
          <w:rFonts w:ascii="Times New Roman" w:hAnsi="Times New Roman" w:cs="Times New Roman"/>
          <w:sz w:val="24"/>
          <w:szCs w:val="24"/>
        </w:rPr>
      </w:pPr>
    </w:p>
    <w:p w:rsidR="00D1403F" w:rsidRPr="00951DCF" w:rsidRDefault="007C7661">
      <w:pPr>
        <w:rPr>
          <w:rFonts w:ascii="Times New Roman" w:hAnsi="Times New Roman" w:cs="Times New Roman"/>
          <w:sz w:val="24"/>
          <w:szCs w:val="24"/>
        </w:rPr>
      </w:pPr>
      <w:r w:rsidRPr="00951DCF">
        <w:rPr>
          <w:rFonts w:ascii="Times New Roman" w:hAnsi="Times New Roman" w:cs="Times New Roman"/>
          <w:b/>
          <w:bCs/>
          <w:sz w:val="24"/>
          <w:szCs w:val="24"/>
        </w:rPr>
        <w:t xml:space="preserve">a) </w:t>
      </w:r>
      <w:r w:rsidRPr="00951DCF">
        <w:rPr>
          <w:rFonts w:ascii="Times New Roman" w:hAnsi="Times New Roman" w:cs="Times New Roman"/>
          <w:sz w:val="24"/>
          <w:szCs w:val="24"/>
        </w:rPr>
        <w:t>selecţia dosarelor de înscriere  şi stabilirea punctajului rezultat din analiza şi evaluarea activităţii profesionale şi ştiinţifice pentru proba suplimentară de departajare      (proba D), prevăzută în anexa nr. 3 la ordin;</w:t>
      </w:r>
    </w:p>
    <w:p w:rsidR="00D1403F" w:rsidRPr="00951DCF" w:rsidRDefault="007C7661">
      <w:pPr>
        <w:rPr>
          <w:rFonts w:ascii="Times New Roman" w:hAnsi="Times New Roman" w:cs="Times New Roman"/>
          <w:sz w:val="24"/>
          <w:szCs w:val="24"/>
        </w:rPr>
      </w:pPr>
      <w:r w:rsidRPr="00951DCF">
        <w:rPr>
          <w:rFonts w:ascii="Times New Roman" w:hAnsi="Times New Roman" w:cs="Times New Roman"/>
          <w:b/>
          <w:bCs/>
          <w:sz w:val="24"/>
          <w:szCs w:val="24"/>
        </w:rPr>
        <w:t xml:space="preserve">b) </w:t>
      </w:r>
      <w:r w:rsidRPr="00951DCF">
        <w:rPr>
          <w:rFonts w:ascii="Times New Roman" w:hAnsi="Times New Roman" w:cs="Times New Roman"/>
          <w:sz w:val="24"/>
          <w:szCs w:val="24"/>
        </w:rPr>
        <w:t>proba scrisă;</w:t>
      </w:r>
    </w:p>
    <w:p w:rsidR="00D1403F" w:rsidRPr="00951DCF" w:rsidRDefault="007C7661">
      <w:pPr>
        <w:rPr>
          <w:rFonts w:ascii="Times New Roman" w:hAnsi="Times New Roman" w:cs="Times New Roman"/>
          <w:sz w:val="24"/>
          <w:szCs w:val="24"/>
        </w:rPr>
      </w:pPr>
      <w:r w:rsidRPr="00951DCF">
        <w:rPr>
          <w:rFonts w:ascii="Times New Roman" w:hAnsi="Times New Roman" w:cs="Times New Roman"/>
          <w:b/>
          <w:bCs/>
          <w:sz w:val="24"/>
          <w:szCs w:val="24"/>
        </w:rPr>
        <w:t xml:space="preserve">c) </w:t>
      </w:r>
      <w:r w:rsidRPr="00951DCF">
        <w:rPr>
          <w:rFonts w:ascii="Times New Roman" w:hAnsi="Times New Roman" w:cs="Times New Roman"/>
          <w:sz w:val="24"/>
          <w:szCs w:val="24"/>
        </w:rPr>
        <w:t xml:space="preserve">proba clinică </w:t>
      </w:r>
      <w:r w:rsidR="00B516A7" w:rsidRPr="00951DCF">
        <w:rPr>
          <w:rFonts w:ascii="Times New Roman" w:hAnsi="Times New Roman" w:cs="Times New Roman"/>
          <w:sz w:val="24"/>
          <w:szCs w:val="24"/>
        </w:rPr>
        <w:t xml:space="preserve"> sau practica , in functie de specificul postului publicat la concurs</w:t>
      </w:r>
      <w:r w:rsidRPr="00951DCF">
        <w:rPr>
          <w:rFonts w:ascii="Times New Roman" w:hAnsi="Times New Roman" w:cs="Times New Roman"/>
          <w:sz w:val="24"/>
          <w:szCs w:val="24"/>
        </w:rPr>
        <w:t>.</w:t>
      </w:r>
    </w:p>
    <w:p w:rsidR="00D1403F" w:rsidRPr="00951DCF" w:rsidRDefault="007C7661">
      <w:pPr>
        <w:jc w:val="both"/>
        <w:rPr>
          <w:rFonts w:ascii="Times New Roman" w:hAnsi="Times New Roman" w:cs="Times New Roman"/>
          <w:sz w:val="24"/>
          <w:szCs w:val="24"/>
        </w:rPr>
      </w:pPr>
      <w:r w:rsidRPr="00951DCF">
        <w:rPr>
          <w:rFonts w:ascii="Times New Roman" w:hAnsi="Times New Roman" w:cs="Times New Roman"/>
          <w:sz w:val="24"/>
          <w:szCs w:val="24"/>
        </w:rPr>
        <w:t>Se pot prezenta la următoarea etapă numai candidaţii declaraţi admişi la etapa precedentă.</w:t>
      </w:r>
    </w:p>
    <w:p w:rsidR="00B516A7" w:rsidRPr="00951DCF" w:rsidRDefault="00B516A7">
      <w:pPr>
        <w:jc w:val="both"/>
        <w:rPr>
          <w:rFonts w:ascii="Times New Roman" w:hAnsi="Times New Roman" w:cs="Times New Roman"/>
          <w:sz w:val="24"/>
          <w:szCs w:val="24"/>
        </w:rPr>
      </w:pPr>
    </w:p>
    <w:p w:rsidR="00ED31D0" w:rsidRPr="00951DCF" w:rsidRDefault="00ED31D0" w:rsidP="00ED31D0">
      <w:pPr>
        <w:shd w:val="clear" w:color="auto" w:fill="FFFFFF"/>
        <w:ind w:firstLine="720"/>
        <w:jc w:val="both"/>
        <w:rPr>
          <w:rFonts w:ascii="Times New Roman" w:hAnsi="Times New Roman" w:cs="Times New Roman"/>
          <w:sz w:val="24"/>
          <w:szCs w:val="24"/>
          <w:shd w:val="clear" w:color="auto" w:fill="FFFFFF"/>
        </w:rPr>
      </w:pPr>
      <w:proofErr w:type="spellStart"/>
      <w:r w:rsidRPr="00951DCF">
        <w:rPr>
          <w:rFonts w:ascii="Times New Roman" w:hAnsi="Times New Roman" w:cs="Times New Roman"/>
          <w:sz w:val="24"/>
          <w:szCs w:val="24"/>
          <w:shd w:val="clear" w:color="auto" w:fill="FFFFFF"/>
        </w:rPr>
        <w:t>Contestatiile</w:t>
      </w:r>
      <w:proofErr w:type="spellEnd"/>
      <w:r w:rsidRPr="00951DCF">
        <w:rPr>
          <w:rFonts w:ascii="Times New Roman" w:hAnsi="Times New Roman" w:cs="Times New Roman"/>
          <w:sz w:val="24"/>
          <w:szCs w:val="24"/>
          <w:shd w:val="clear" w:color="auto" w:fill="FFFFFF"/>
        </w:rPr>
        <w:t xml:space="preserve"> privind dosarele respinse se adreseaza comisiei de solutionare a contestatiilor, in termen de o zi lucratoare din momentul afisarii.</w:t>
      </w:r>
    </w:p>
    <w:p w:rsidR="00014B89" w:rsidRPr="00951DCF" w:rsidRDefault="00014B89" w:rsidP="00ED31D0">
      <w:pPr>
        <w:shd w:val="clear" w:color="auto" w:fill="FFFFFF"/>
        <w:ind w:firstLine="720"/>
        <w:jc w:val="both"/>
        <w:rPr>
          <w:rFonts w:ascii="Times New Roman" w:hAnsi="Times New Roman" w:cs="Times New Roman"/>
          <w:sz w:val="24"/>
          <w:szCs w:val="24"/>
        </w:rPr>
      </w:pPr>
    </w:p>
    <w:p w:rsidR="00ED31D0" w:rsidRPr="00951DCF" w:rsidRDefault="00ED31D0" w:rsidP="00ED31D0">
      <w:pPr>
        <w:shd w:val="clear" w:color="auto" w:fill="FFFFFF"/>
        <w:ind w:firstLine="720"/>
        <w:jc w:val="both"/>
        <w:rPr>
          <w:rFonts w:ascii="Times New Roman" w:hAnsi="Times New Roman" w:cs="Times New Roman"/>
          <w:sz w:val="24"/>
          <w:szCs w:val="24"/>
          <w:shd w:val="clear" w:color="auto" w:fill="FFFFFF"/>
        </w:rPr>
      </w:pPr>
      <w:r w:rsidRPr="00951DCF">
        <w:rPr>
          <w:rFonts w:ascii="Times New Roman" w:hAnsi="Times New Roman" w:cs="Times New Roman"/>
          <w:sz w:val="24"/>
          <w:szCs w:val="24"/>
          <w:shd w:val="clear" w:color="auto" w:fill="FFFFFF"/>
        </w:rPr>
        <w:t>In situatia contestatiilor formulate fata de rezultatul selectiei dosarelor si al punctajului rezultat din analiza si evaluarea activitatii profesionale si stiintifice pentru proba suplimentara de departajare (proba D), comisia de solutionare a contestatiilor verifica indeplinirea de catre candidatul contestatar a conditiilor pentru participare la concurs si calculul punctajului rezultat din analiza si evaluarea activitatii profesionale si stiintifice pentru proba suplimentara de departajare (proba D) in termen de o zi lucratoare de la expirarea termenului de depunere a contestatiilor.</w:t>
      </w:r>
    </w:p>
    <w:p w:rsidR="00014B89" w:rsidRPr="00951DCF" w:rsidRDefault="00014B89" w:rsidP="00ED31D0">
      <w:pPr>
        <w:shd w:val="clear" w:color="auto" w:fill="FFFFFF"/>
        <w:ind w:firstLine="720"/>
        <w:jc w:val="both"/>
        <w:rPr>
          <w:rFonts w:ascii="Times New Roman" w:hAnsi="Times New Roman" w:cs="Times New Roman"/>
          <w:sz w:val="24"/>
          <w:szCs w:val="24"/>
        </w:rPr>
      </w:pPr>
    </w:p>
    <w:p w:rsidR="00ED31D0" w:rsidRPr="00951DCF" w:rsidRDefault="00ED31D0" w:rsidP="00ED31D0">
      <w:pPr>
        <w:shd w:val="clear" w:color="auto" w:fill="FFFFFF"/>
        <w:ind w:firstLine="720"/>
        <w:jc w:val="both"/>
        <w:rPr>
          <w:rFonts w:ascii="Times New Roman" w:hAnsi="Times New Roman" w:cs="Times New Roman"/>
          <w:sz w:val="24"/>
          <w:szCs w:val="24"/>
          <w:shd w:val="clear" w:color="auto" w:fill="FFFFFF"/>
        </w:rPr>
      </w:pPr>
      <w:r w:rsidRPr="00951DCF">
        <w:rPr>
          <w:rFonts w:ascii="Times New Roman" w:hAnsi="Times New Roman" w:cs="Times New Roman"/>
          <w:sz w:val="24"/>
          <w:szCs w:val="24"/>
          <w:shd w:val="clear" w:color="auto" w:fill="FFFFFF"/>
        </w:rPr>
        <w:t>In situatia in care intre membrii comisiei de solutionare a contestatiilor exista diferente de opinie care nu au putut fi solutionate de comun acord, dosarul va fi declarat „admis“ ori „respins“ in functie de opinia majoritara, consemnata conform borderoului individual al acestora. Membrul comisiei de solutionare a contestatiilor care nu este de acord cu opinia majoritara formuleaza opinie separata, motivata, si o consemneaza in borderoul individual.</w:t>
      </w:r>
    </w:p>
    <w:p w:rsidR="00014B89" w:rsidRPr="00951DCF" w:rsidRDefault="00014B89" w:rsidP="00ED31D0">
      <w:pPr>
        <w:shd w:val="clear" w:color="auto" w:fill="FFFFFF"/>
        <w:ind w:firstLine="720"/>
        <w:jc w:val="both"/>
        <w:rPr>
          <w:rFonts w:ascii="Times New Roman" w:hAnsi="Times New Roman" w:cs="Times New Roman"/>
          <w:sz w:val="24"/>
          <w:szCs w:val="24"/>
        </w:rPr>
      </w:pPr>
    </w:p>
    <w:p w:rsidR="00ED31D0" w:rsidRPr="00951DCF" w:rsidRDefault="00ED31D0" w:rsidP="00ED31D0">
      <w:pPr>
        <w:shd w:val="clear" w:color="auto" w:fill="FFFFFF"/>
        <w:ind w:firstLine="720"/>
        <w:jc w:val="both"/>
        <w:rPr>
          <w:rFonts w:ascii="Times New Roman" w:hAnsi="Times New Roman" w:cs="Times New Roman"/>
          <w:sz w:val="24"/>
          <w:szCs w:val="24"/>
          <w:shd w:val="clear" w:color="auto" w:fill="FFFFFF"/>
        </w:rPr>
      </w:pPr>
      <w:r w:rsidRPr="00951DCF">
        <w:rPr>
          <w:rFonts w:ascii="Times New Roman" w:hAnsi="Times New Roman" w:cs="Times New Roman"/>
          <w:sz w:val="24"/>
          <w:szCs w:val="24"/>
          <w:shd w:val="clear" w:color="auto" w:fill="FFFFFF"/>
        </w:rPr>
        <w:t>Contestatia formulata fata de rezultatul selectiei dosarelor si punctajul rezultat din analiza si evaluarea activitatii profesionale si stiintifice pentru proba suplimentara de departajare (proba D) este respinsa in situatia in care candidatul nu indeplineste conditiile specificate in anuntul de concurs.</w:t>
      </w:r>
    </w:p>
    <w:p w:rsidR="00014B89" w:rsidRPr="00951DCF" w:rsidRDefault="00014B89" w:rsidP="00ED31D0">
      <w:pPr>
        <w:shd w:val="clear" w:color="auto" w:fill="FFFFFF"/>
        <w:ind w:firstLine="720"/>
        <w:jc w:val="both"/>
        <w:rPr>
          <w:rFonts w:ascii="Times New Roman" w:hAnsi="Times New Roman" w:cs="Times New Roman"/>
          <w:sz w:val="24"/>
          <w:szCs w:val="24"/>
        </w:rPr>
      </w:pPr>
    </w:p>
    <w:p w:rsidR="00ED31D0" w:rsidRPr="00951DCF" w:rsidRDefault="00ED31D0" w:rsidP="00ED31D0">
      <w:pPr>
        <w:shd w:val="clear" w:color="auto" w:fill="FFFFFF"/>
        <w:ind w:firstLine="720"/>
        <w:jc w:val="both"/>
        <w:rPr>
          <w:rFonts w:ascii="Times New Roman" w:hAnsi="Times New Roman" w:cs="Times New Roman"/>
          <w:sz w:val="24"/>
          <w:szCs w:val="24"/>
          <w:shd w:val="clear" w:color="auto" w:fill="FFFFFF"/>
        </w:rPr>
      </w:pPr>
      <w:r w:rsidRPr="00951DCF">
        <w:rPr>
          <w:rFonts w:ascii="Times New Roman" w:hAnsi="Times New Roman" w:cs="Times New Roman"/>
          <w:sz w:val="24"/>
          <w:szCs w:val="24"/>
          <w:shd w:val="clear" w:color="auto" w:fill="FFFFFF"/>
        </w:rPr>
        <w:t>In cazul concursurilor pentru ocuparea posturilor de medic, medic stomatolog, farmacist, biolog, biochimist si chimist sunt declarati admisi candidatii care au obtinut minimum 50 de puncte la proba scrisa, respectiv 50 de puncte la proba clinica/practica, dupa caz.</w:t>
      </w:r>
    </w:p>
    <w:p w:rsidR="00014B89" w:rsidRPr="00951DCF" w:rsidRDefault="00014B89" w:rsidP="00ED31D0">
      <w:pPr>
        <w:shd w:val="clear" w:color="auto" w:fill="FFFFFF"/>
        <w:ind w:firstLine="720"/>
        <w:jc w:val="both"/>
        <w:rPr>
          <w:rFonts w:ascii="Times New Roman" w:hAnsi="Times New Roman" w:cs="Times New Roman"/>
          <w:sz w:val="24"/>
          <w:szCs w:val="24"/>
        </w:rPr>
      </w:pPr>
    </w:p>
    <w:p w:rsidR="00ED31D0" w:rsidRPr="00951DCF" w:rsidRDefault="00ED31D0" w:rsidP="00ED31D0">
      <w:pPr>
        <w:shd w:val="clear" w:color="auto" w:fill="FFFFFF"/>
        <w:ind w:firstLine="720"/>
        <w:jc w:val="both"/>
        <w:rPr>
          <w:rFonts w:ascii="Times New Roman" w:hAnsi="Times New Roman" w:cs="Times New Roman"/>
          <w:sz w:val="24"/>
          <w:szCs w:val="24"/>
          <w:shd w:val="clear" w:color="auto" w:fill="FFFFFF"/>
        </w:rPr>
      </w:pPr>
      <w:r w:rsidRPr="00951DCF">
        <w:rPr>
          <w:rFonts w:ascii="Times New Roman" w:hAnsi="Times New Roman" w:cs="Times New Roman"/>
          <w:sz w:val="24"/>
          <w:szCs w:val="24"/>
          <w:shd w:val="clear" w:color="auto" w:fill="FFFFFF"/>
        </w:rPr>
        <w:t>In urma sustinerii tuturor probelor vor fi declarati admisi candidatii care au realizat un punctaj minim de 50 de puncte, in urma calcularii mediei aritmetice.</w:t>
      </w:r>
    </w:p>
    <w:p w:rsidR="00014B89" w:rsidRPr="00951DCF" w:rsidRDefault="00014B89" w:rsidP="00ED31D0">
      <w:pPr>
        <w:shd w:val="clear" w:color="auto" w:fill="FFFFFF"/>
        <w:ind w:firstLine="720"/>
        <w:jc w:val="both"/>
        <w:rPr>
          <w:rFonts w:ascii="Times New Roman" w:hAnsi="Times New Roman" w:cs="Times New Roman"/>
          <w:sz w:val="24"/>
          <w:szCs w:val="24"/>
        </w:rPr>
      </w:pPr>
    </w:p>
    <w:p w:rsidR="00ED31D0" w:rsidRPr="00951DCF" w:rsidRDefault="00ED31D0" w:rsidP="00ED31D0">
      <w:pPr>
        <w:shd w:val="clear" w:color="auto" w:fill="FFFFFF"/>
        <w:ind w:firstLine="720"/>
        <w:jc w:val="both"/>
        <w:rPr>
          <w:rFonts w:ascii="Times New Roman" w:hAnsi="Times New Roman" w:cs="Times New Roman"/>
          <w:sz w:val="24"/>
          <w:szCs w:val="24"/>
        </w:rPr>
      </w:pPr>
      <w:r w:rsidRPr="00951DCF">
        <w:rPr>
          <w:rFonts w:ascii="Times New Roman" w:hAnsi="Times New Roman" w:cs="Times New Roman"/>
          <w:sz w:val="24"/>
          <w:szCs w:val="24"/>
          <w:shd w:val="clear" w:color="auto" w:fill="FFFFFF"/>
        </w:rPr>
        <w:t>Clasamentul candidatilor promovati se intocmeste pentru fiecare post publicat pentru care s-a candidat.</w:t>
      </w:r>
    </w:p>
    <w:p w:rsidR="00ED31D0" w:rsidRPr="00951DCF" w:rsidRDefault="00ED31D0" w:rsidP="00ED31D0">
      <w:pPr>
        <w:shd w:val="clear" w:color="auto" w:fill="FFFFFF"/>
        <w:ind w:firstLine="720"/>
        <w:jc w:val="both"/>
        <w:rPr>
          <w:rFonts w:ascii="Times New Roman" w:hAnsi="Times New Roman" w:cs="Times New Roman"/>
          <w:sz w:val="24"/>
          <w:szCs w:val="24"/>
          <w:shd w:val="clear" w:color="auto" w:fill="FFFFFF"/>
        </w:rPr>
      </w:pPr>
      <w:r w:rsidRPr="00951DCF">
        <w:rPr>
          <w:rFonts w:ascii="Times New Roman" w:hAnsi="Times New Roman" w:cs="Times New Roman"/>
          <w:sz w:val="24"/>
          <w:szCs w:val="24"/>
          <w:shd w:val="clear" w:color="auto" w:fill="FFFFFF"/>
        </w:rPr>
        <w:t>Pentru stabilirea clasificarii finale a candidatilor pe fiecare post publicat, in cazul candidatilor cu punctaje egale, dupa desfasurarea tuturor probelor de concurs, se declara admis candidatul care a obtinut punctajul cel mai mare la proba scrisa (B), iar daca egalitatea se mentine candidatii aflati in aceasta situatie vor fi departajati pe baza punctajului obtinut la proba suplimentara de departajare (proba D), prevazuta in anexa nr. 3 la ordin, anuntat odata cu selectia dosarelor de concurs.</w:t>
      </w:r>
    </w:p>
    <w:p w:rsidR="00014B89" w:rsidRPr="00951DCF" w:rsidRDefault="00014B89" w:rsidP="00ED31D0">
      <w:pPr>
        <w:shd w:val="clear" w:color="auto" w:fill="FFFFFF"/>
        <w:ind w:firstLine="720"/>
        <w:jc w:val="both"/>
        <w:rPr>
          <w:rFonts w:ascii="Times New Roman" w:hAnsi="Times New Roman" w:cs="Times New Roman"/>
          <w:sz w:val="24"/>
          <w:szCs w:val="24"/>
        </w:rPr>
      </w:pPr>
    </w:p>
    <w:p w:rsidR="00014B89" w:rsidRPr="00951DCF" w:rsidRDefault="00ED31D0" w:rsidP="00251720">
      <w:pPr>
        <w:shd w:val="clear" w:color="auto" w:fill="FFFFFF"/>
        <w:ind w:firstLine="720"/>
        <w:jc w:val="both"/>
        <w:rPr>
          <w:rStyle w:val="Strong"/>
          <w:rFonts w:ascii="Times New Roman" w:hAnsi="Times New Roman" w:cs="Times New Roman"/>
          <w:b w:val="0"/>
          <w:bCs w:val="0"/>
          <w:sz w:val="24"/>
          <w:szCs w:val="24"/>
          <w:shd w:val="clear" w:color="auto" w:fill="FFFFFF"/>
        </w:rPr>
      </w:pPr>
      <w:r w:rsidRPr="00951DCF">
        <w:rPr>
          <w:rFonts w:ascii="Times New Roman" w:hAnsi="Times New Roman" w:cs="Times New Roman"/>
          <w:sz w:val="24"/>
          <w:szCs w:val="24"/>
          <w:shd w:val="clear" w:color="auto" w:fill="FFFFFF"/>
        </w:rPr>
        <w:t>Obtinerea postului se face strict in ordinea descrescatoare a punctajului realizat.</w:t>
      </w:r>
    </w:p>
    <w:p w:rsidR="0093162C" w:rsidRPr="00951DCF" w:rsidRDefault="0093162C" w:rsidP="00ED31D0">
      <w:pPr>
        <w:shd w:val="clear" w:color="auto" w:fill="FFFFFF"/>
        <w:ind w:firstLine="720"/>
        <w:jc w:val="both"/>
        <w:rPr>
          <w:rStyle w:val="Strong"/>
          <w:rFonts w:ascii="Times New Roman" w:hAnsi="Times New Roman" w:cs="Times New Roman"/>
          <w:sz w:val="24"/>
          <w:szCs w:val="24"/>
        </w:rPr>
      </w:pPr>
    </w:p>
    <w:p w:rsidR="00D1403F" w:rsidRPr="00951DCF" w:rsidRDefault="00ED31D0" w:rsidP="00ED31D0">
      <w:pPr>
        <w:shd w:val="clear" w:color="auto" w:fill="FFFFFF"/>
        <w:ind w:firstLine="720"/>
        <w:jc w:val="both"/>
        <w:rPr>
          <w:rStyle w:val="Strong"/>
          <w:rFonts w:ascii="Times New Roman" w:hAnsi="Times New Roman" w:cs="Times New Roman"/>
          <w:sz w:val="24"/>
          <w:szCs w:val="24"/>
        </w:rPr>
      </w:pPr>
      <w:r w:rsidRPr="00951DCF">
        <w:rPr>
          <w:rStyle w:val="Strong"/>
          <w:rFonts w:ascii="Times New Roman" w:hAnsi="Times New Roman" w:cs="Times New Roman"/>
          <w:sz w:val="24"/>
          <w:szCs w:val="24"/>
        </w:rPr>
        <w:t xml:space="preserve">Pentru ocuparea postului de medic </w:t>
      </w:r>
      <w:r w:rsidR="00E45446" w:rsidRPr="00951DCF">
        <w:rPr>
          <w:rStyle w:val="Strong"/>
          <w:rFonts w:ascii="Times New Roman" w:hAnsi="Times New Roman" w:cs="Times New Roman"/>
          <w:sz w:val="24"/>
          <w:szCs w:val="24"/>
        </w:rPr>
        <w:t>rezident</w:t>
      </w:r>
      <w:r w:rsidRPr="00951DCF">
        <w:rPr>
          <w:rStyle w:val="Strong"/>
          <w:rFonts w:ascii="Times New Roman" w:hAnsi="Times New Roman" w:cs="Times New Roman"/>
          <w:sz w:val="24"/>
          <w:szCs w:val="24"/>
        </w:rPr>
        <w:t xml:space="preserve">, specialitate </w:t>
      </w:r>
      <w:r w:rsidR="00E45446" w:rsidRPr="00951DCF">
        <w:rPr>
          <w:rStyle w:val="Strong"/>
          <w:rFonts w:ascii="Times New Roman" w:hAnsi="Times New Roman" w:cs="Times New Roman"/>
          <w:sz w:val="24"/>
          <w:szCs w:val="24"/>
        </w:rPr>
        <w:t xml:space="preserve">Boli </w:t>
      </w:r>
      <w:proofErr w:type="spellStart"/>
      <w:r w:rsidR="00E45446" w:rsidRPr="00951DCF">
        <w:rPr>
          <w:rStyle w:val="Strong"/>
          <w:rFonts w:ascii="Times New Roman" w:hAnsi="Times New Roman" w:cs="Times New Roman"/>
          <w:sz w:val="24"/>
          <w:szCs w:val="24"/>
        </w:rPr>
        <w:t>Infectioase</w:t>
      </w:r>
      <w:proofErr w:type="spellEnd"/>
      <w:r w:rsidRPr="00951DCF">
        <w:rPr>
          <w:rStyle w:val="Strong"/>
          <w:rFonts w:ascii="Times New Roman" w:hAnsi="Times New Roman" w:cs="Times New Roman"/>
          <w:sz w:val="24"/>
          <w:szCs w:val="24"/>
        </w:rPr>
        <w:t>, c</w:t>
      </w:r>
      <w:r w:rsidR="007C7661" w:rsidRPr="00951DCF">
        <w:rPr>
          <w:rStyle w:val="Strong"/>
          <w:rFonts w:ascii="Times New Roman" w:hAnsi="Times New Roman" w:cs="Times New Roman"/>
          <w:sz w:val="24"/>
          <w:szCs w:val="24"/>
        </w:rPr>
        <w:t>oncursul se va organiza conform calendarului următor:</w:t>
      </w:r>
    </w:p>
    <w:p w:rsidR="00D1403F" w:rsidRPr="00951DCF" w:rsidRDefault="00D1403F">
      <w:pPr>
        <w:shd w:val="clear" w:color="auto" w:fill="FFFFFF"/>
        <w:jc w:val="both"/>
        <w:rPr>
          <w:rFonts w:ascii="Times New Roman" w:hAnsi="Times New Roman" w:cs="Times New Roman"/>
          <w:b/>
          <w:bCs/>
          <w:sz w:val="24"/>
          <w:szCs w:val="24"/>
        </w:rPr>
      </w:pPr>
    </w:p>
    <w:tbl>
      <w:tblPr>
        <w:tblStyle w:val="LightShading"/>
        <w:tblW w:w="9200" w:type="dxa"/>
        <w:jc w:val="center"/>
        <w:tblLook w:val="04A0" w:firstRow="1" w:lastRow="0" w:firstColumn="1" w:lastColumn="0" w:noHBand="0" w:noVBand="1"/>
      </w:tblPr>
      <w:tblGrid>
        <w:gridCol w:w="1726"/>
        <w:gridCol w:w="1512"/>
        <w:gridCol w:w="5962"/>
      </w:tblGrid>
      <w:tr w:rsidR="00951DCF" w:rsidRPr="00951DCF" w:rsidTr="00C737E5">
        <w:trPr>
          <w:cnfStyle w:val="100000000000" w:firstRow="1" w:lastRow="0" w:firstColumn="0" w:lastColumn="0" w:oddVBand="0" w:evenVBand="0" w:oddHBand="0"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3238" w:type="dxa"/>
            <w:gridSpan w:val="2"/>
          </w:tcPr>
          <w:p w:rsidR="00D1403F" w:rsidRPr="00951DCF" w:rsidRDefault="00BF7A1F" w:rsidP="00043DB3">
            <w:pPr>
              <w:pStyle w:val="NormalWeb"/>
              <w:spacing w:beforeAutospacing="0" w:afterAutospacing="0"/>
              <w:ind w:left="283"/>
              <w:jc w:val="center"/>
              <w:rPr>
                <w:color w:val="auto"/>
                <w:highlight w:val="yellow"/>
              </w:rPr>
            </w:pPr>
            <w:r w:rsidRPr="00951DCF">
              <w:rPr>
                <w:color w:val="auto"/>
              </w:rPr>
              <w:t>19.03.2024</w:t>
            </w:r>
          </w:p>
        </w:tc>
        <w:tc>
          <w:tcPr>
            <w:tcW w:w="5962" w:type="dxa"/>
          </w:tcPr>
          <w:p w:rsidR="00D1403F" w:rsidRPr="00951DCF" w:rsidRDefault="00C737E5">
            <w:pPr>
              <w:pStyle w:val="NormalWeb"/>
              <w:spacing w:beforeAutospacing="0" w:afterAutospacing="0"/>
              <w:ind w:left="283"/>
              <w:jc w:val="both"/>
              <w:cnfStyle w:val="100000000000" w:firstRow="1" w:lastRow="0" w:firstColumn="0" w:lastColumn="0" w:oddVBand="0" w:evenVBand="0" w:oddHBand="0" w:evenHBand="0" w:firstRowFirstColumn="0" w:firstRowLastColumn="0" w:lastRowFirstColumn="0" w:lastRowLastColumn="0"/>
              <w:rPr>
                <w:b w:val="0"/>
                <w:color w:val="auto"/>
                <w:highlight w:val="yellow"/>
              </w:rPr>
            </w:pPr>
            <w:r w:rsidRPr="00951DCF">
              <w:rPr>
                <w:b w:val="0"/>
                <w:color w:val="auto"/>
              </w:rPr>
              <w:t>Data publicare anunt</w:t>
            </w:r>
          </w:p>
        </w:tc>
      </w:tr>
      <w:tr w:rsidR="00951DCF" w:rsidRPr="00951DCF" w:rsidTr="00C737E5">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3238" w:type="dxa"/>
            <w:gridSpan w:val="2"/>
          </w:tcPr>
          <w:p w:rsidR="00C737E5" w:rsidRPr="00951DCF" w:rsidRDefault="00BF7A1F" w:rsidP="00C737E5">
            <w:pPr>
              <w:pStyle w:val="NormalWeb"/>
              <w:spacing w:beforeAutospacing="0" w:afterAutospacing="0"/>
              <w:ind w:left="283"/>
              <w:jc w:val="center"/>
              <w:rPr>
                <w:color w:val="auto"/>
              </w:rPr>
            </w:pPr>
            <w:r w:rsidRPr="00951DCF">
              <w:rPr>
                <w:color w:val="auto"/>
              </w:rPr>
              <w:t>19.03.2024-</w:t>
            </w:r>
            <w:r w:rsidR="00593AE8" w:rsidRPr="00951DCF">
              <w:rPr>
                <w:color w:val="auto"/>
              </w:rPr>
              <w:t>01.04.2024</w:t>
            </w:r>
          </w:p>
          <w:p w:rsidR="00824ABE" w:rsidRPr="00951DCF" w:rsidRDefault="00824ABE" w:rsidP="00C737E5">
            <w:pPr>
              <w:pStyle w:val="NormalWeb"/>
              <w:spacing w:beforeAutospacing="0" w:afterAutospacing="0"/>
              <w:ind w:left="283"/>
              <w:jc w:val="center"/>
              <w:rPr>
                <w:b w:val="0"/>
                <w:color w:val="auto"/>
              </w:rPr>
            </w:pPr>
            <w:r w:rsidRPr="00951DCF">
              <w:rPr>
                <w:color w:val="auto"/>
              </w:rPr>
              <w:t>ora 16:00</w:t>
            </w:r>
          </w:p>
        </w:tc>
        <w:tc>
          <w:tcPr>
            <w:tcW w:w="5962" w:type="dxa"/>
          </w:tcPr>
          <w:p w:rsidR="00C737E5" w:rsidRPr="00951DCF" w:rsidRDefault="00C737E5" w:rsidP="00C737E5">
            <w:pPr>
              <w:pStyle w:val="NormalWeb"/>
              <w:ind w:left="283"/>
              <w:jc w:val="both"/>
              <w:cnfStyle w:val="000000100000" w:firstRow="0" w:lastRow="0" w:firstColumn="0" w:lastColumn="0" w:oddVBand="0" w:evenVBand="0" w:oddHBand="1" w:evenHBand="0" w:firstRowFirstColumn="0" w:firstRowLastColumn="0" w:lastRowFirstColumn="0" w:lastRowLastColumn="0"/>
              <w:rPr>
                <w:b/>
                <w:color w:val="auto"/>
              </w:rPr>
            </w:pPr>
            <w:r w:rsidRPr="00951DCF">
              <w:rPr>
                <w:b/>
                <w:color w:val="auto"/>
              </w:rPr>
              <w:t>Perioada  depunere dosare de concurs</w:t>
            </w:r>
            <w:r w:rsidR="00262817" w:rsidRPr="00951DCF">
              <w:rPr>
                <w:b/>
                <w:color w:val="auto"/>
              </w:rPr>
              <w:t>.</w:t>
            </w:r>
          </w:p>
        </w:tc>
      </w:tr>
      <w:tr w:rsidR="00951DCF" w:rsidRPr="00951DCF" w:rsidTr="00E45446">
        <w:trPr>
          <w:jc w:val="center"/>
        </w:trPr>
        <w:tc>
          <w:tcPr>
            <w:cnfStyle w:val="001000000000" w:firstRow="0" w:lastRow="0" w:firstColumn="1" w:lastColumn="0" w:oddVBand="0" w:evenVBand="0" w:oddHBand="0" w:evenHBand="0" w:firstRowFirstColumn="0" w:firstRowLastColumn="0" w:lastRowFirstColumn="0" w:lastRowLastColumn="0"/>
            <w:tcW w:w="1726" w:type="dxa"/>
          </w:tcPr>
          <w:p w:rsidR="00D1403F" w:rsidRPr="00951DCF" w:rsidRDefault="00593AE8" w:rsidP="00043DB3">
            <w:pPr>
              <w:pStyle w:val="NormalWeb"/>
              <w:spacing w:beforeAutospacing="0" w:afterAutospacing="0"/>
              <w:ind w:left="283"/>
              <w:jc w:val="right"/>
              <w:rPr>
                <w:color w:val="auto"/>
              </w:rPr>
            </w:pPr>
            <w:r w:rsidRPr="00951DCF">
              <w:rPr>
                <w:color w:val="auto"/>
              </w:rPr>
              <w:t>02.04.2024</w:t>
            </w:r>
          </w:p>
        </w:tc>
        <w:tc>
          <w:tcPr>
            <w:tcW w:w="1512" w:type="dxa"/>
          </w:tcPr>
          <w:p w:rsidR="00D1403F" w:rsidRPr="00951DCF" w:rsidRDefault="00D1403F">
            <w:pPr>
              <w:pStyle w:val="NormalWeb"/>
              <w:spacing w:beforeAutospacing="0" w:afterAutospacing="0"/>
              <w:ind w:left="283"/>
              <w:jc w:val="right"/>
              <w:cnfStyle w:val="000000000000" w:firstRow="0" w:lastRow="0" w:firstColumn="0" w:lastColumn="0" w:oddVBand="0" w:evenVBand="0" w:oddHBand="0" w:evenHBand="0" w:firstRowFirstColumn="0" w:firstRowLastColumn="0" w:lastRowFirstColumn="0" w:lastRowLastColumn="0"/>
              <w:rPr>
                <w:color w:val="auto"/>
              </w:rPr>
            </w:pPr>
          </w:p>
        </w:tc>
        <w:tc>
          <w:tcPr>
            <w:tcW w:w="5962" w:type="dxa"/>
          </w:tcPr>
          <w:p w:rsidR="00F14CCC" w:rsidRPr="00951DCF" w:rsidRDefault="00F14CCC" w:rsidP="00F14CCC">
            <w:pPr>
              <w:pStyle w:val="NormalWeb"/>
              <w:spacing w:beforeAutospacing="0" w:afterAutospacing="0"/>
              <w:ind w:left="283"/>
              <w:jc w:val="both"/>
              <w:cnfStyle w:val="000000000000" w:firstRow="0" w:lastRow="0" w:firstColumn="0" w:lastColumn="0" w:oddVBand="0" w:evenVBand="0" w:oddHBand="0" w:evenHBand="0" w:firstRowFirstColumn="0" w:firstRowLastColumn="0" w:lastRowFirstColumn="0" w:lastRowLastColumn="0"/>
              <w:rPr>
                <w:color w:val="auto"/>
              </w:rPr>
            </w:pPr>
            <w:r w:rsidRPr="00951DCF">
              <w:rPr>
                <w:color w:val="auto"/>
              </w:rPr>
              <w:t>Selecţia dosarelor de înscriere si stabilirea punctajului rezultat din analiza şi evaluarea activităţii profesionale şi ştiinţifice pentru proba suplimentară de departajare      (proba D)</w:t>
            </w:r>
            <w:r w:rsidR="00BA61A3" w:rsidRPr="00951DCF">
              <w:rPr>
                <w:color w:val="auto"/>
              </w:rPr>
              <w:t xml:space="preserve">, respectiv </w:t>
            </w:r>
            <w:proofErr w:type="spellStart"/>
            <w:r w:rsidR="00BA61A3" w:rsidRPr="00951DCF">
              <w:rPr>
                <w:color w:val="auto"/>
              </w:rPr>
              <w:t>afisarea</w:t>
            </w:r>
            <w:proofErr w:type="spellEnd"/>
            <w:r w:rsidR="00BA61A3" w:rsidRPr="00951DCF">
              <w:rPr>
                <w:color w:val="auto"/>
              </w:rPr>
              <w:t xml:space="preserve"> rezultatelor privind </w:t>
            </w:r>
            <w:r w:rsidR="00262817" w:rsidRPr="00951DCF">
              <w:rPr>
                <w:color w:val="auto"/>
              </w:rPr>
              <w:t>s</w:t>
            </w:r>
            <w:r w:rsidR="00BA61A3" w:rsidRPr="00951DCF">
              <w:rPr>
                <w:color w:val="auto"/>
              </w:rPr>
              <w:t>elecţia dosarelor de înscriere si Proba D.</w:t>
            </w:r>
          </w:p>
        </w:tc>
      </w:tr>
      <w:tr w:rsidR="00951DCF" w:rsidRPr="00951DCF" w:rsidTr="00E454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6" w:type="dxa"/>
          </w:tcPr>
          <w:p w:rsidR="00D1403F" w:rsidRPr="00951DCF" w:rsidRDefault="00593AE8" w:rsidP="00043DB3">
            <w:pPr>
              <w:pStyle w:val="NormalWeb"/>
              <w:spacing w:beforeAutospacing="0" w:afterAutospacing="0"/>
              <w:ind w:left="283"/>
              <w:jc w:val="right"/>
              <w:rPr>
                <w:color w:val="auto"/>
              </w:rPr>
            </w:pPr>
            <w:r w:rsidRPr="00951DCF">
              <w:rPr>
                <w:color w:val="auto"/>
              </w:rPr>
              <w:t>03.04.2024</w:t>
            </w:r>
          </w:p>
        </w:tc>
        <w:tc>
          <w:tcPr>
            <w:tcW w:w="1512" w:type="dxa"/>
          </w:tcPr>
          <w:p w:rsidR="00D1403F" w:rsidRPr="00951DCF" w:rsidRDefault="00D1403F">
            <w:pPr>
              <w:pStyle w:val="NormalWeb"/>
              <w:spacing w:beforeAutospacing="0" w:afterAutospacing="0"/>
              <w:ind w:left="283"/>
              <w:jc w:val="right"/>
              <w:cnfStyle w:val="000000100000" w:firstRow="0" w:lastRow="0" w:firstColumn="0" w:lastColumn="0" w:oddVBand="0" w:evenVBand="0" w:oddHBand="1" w:evenHBand="0" w:firstRowFirstColumn="0" w:firstRowLastColumn="0" w:lastRowFirstColumn="0" w:lastRowLastColumn="0"/>
              <w:rPr>
                <w:color w:val="auto"/>
              </w:rPr>
            </w:pPr>
          </w:p>
        </w:tc>
        <w:tc>
          <w:tcPr>
            <w:tcW w:w="5962" w:type="dxa"/>
          </w:tcPr>
          <w:p w:rsidR="00D1403F" w:rsidRPr="00951DCF" w:rsidRDefault="00874DFE" w:rsidP="001F5BC5">
            <w:pPr>
              <w:pStyle w:val="NormalWeb"/>
              <w:spacing w:beforeAutospacing="0" w:afterAutospacing="0"/>
              <w:ind w:left="283"/>
              <w:jc w:val="both"/>
              <w:cnfStyle w:val="000000100000" w:firstRow="0" w:lastRow="0" w:firstColumn="0" w:lastColumn="0" w:oddVBand="0" w:evenVBand="0" w:oddHBand="1" w:evenHBand="0" w:firstRowFirstColumn="0" w:firstRowLastColumn="0" w:lastRowFirstColumn="0" w:lastRowLastColumn="0"/>
              <w:rPr>
                <w:color w:val="auto"/>
              </w:rPr>
            </w:pPr>
            <w:r w:rsidRPr="00951DCF">
              <w:rPr>
                <w:color w:val="auto"/>
              </w:rPr>
              <w:t>Data</w:t>
            </w:r>
            <w:r w:rsidR="007C7661" w:rsidRPr="00951DCF">
              <w:rPr>
                <w:color w:val="auto"/>
              </w:rPr>
              <w:t xml:space="preserve"> depunere contestații  </w:t>
            </w:r>
          </w:p>
        </w:tc>
      </w:tr>
      <w:tr w:rsidR="00951DCF" w:rsidRPr="00951DCF" w:rsidTr="00E45446">
        <w:trPr>
          <w:jc w:val="center"/>
        </w:trPr>
        <w:tc>
          <w:tcPr>
            <w:cnfStyle w:val="001000000000" w:firstRow="0" w:lastRow="0" w:firstColumn="1" w:lastColumn="0" w:oddVBand="0" w:evenVBand="0" w:oddHBand="0" w:evenHBand="0" w:firstRowFirstColumn="0" w:firstRowLastColumn="0" w:lastRowFirstColumn="0" w:lastRowLastColumn="0"/>
            <w:tcW w:w="1726" w:type="dxa"/>
          </w:tcPr>
          <w:p w:rsidR="00D1403F" w:rsidRPr="00951DCF" w:rsidRDefault="00593AE8" w:rsidP="001F5BC5">
            <w:pPr>
              <w:pStyle w:val="NormalWeb"/>
              <w:spacing w:beforeAutospacing="0" w:afterAutospacing="0"/>
              <w:ind w:left="283"/>
              <w:jc w:val="right"/>
              <w:rPr>
                <w:color w:val="auto"/>
              </w:rPr>
            </w:pPr>
            <w:r w:rsidRPr="00951DCF">
              <w:rPr>
                <w:color w:val="auto"/>
              </w:rPr>
              <w:t>0</w:t>
            </w:r>
            <w:r w:rsidR="001F5BC5" w:rsidRPr="00951DCF">
              <w:rPr>
                <w:color w:val="auto"/>
              </w:rPr>
              <w:t>4</w:t>
            </w:r>
            <w:r w:rsidRPr="00951DCF">
              <w:rPr>
                <w:color w:val="auto"/>
              </w:rPr>
              <w:t>.04</w:t>
            </w:r>
            <w:r w:rsidR="007C7661" w:rsidRPr="00951DCF">
              <w:rPr>
                <w:color w:val="auto"/>
              </w:rPr>
              <w:t>.202</w:t>
            </w:r>
            <w:r w:rsidRPr="00951DCF">
              <w:rPr>
                <w:color w:val="auto"/>
              </w:rPr>
              <w:t>4</w:t>
            </w:r>
          </w:p>
        </w:tc>
        <w:tc>
          <w:tcPr>
            <w:tcW w:w="1512" w:type="dxa"/>
          </w:tcPr>
          <w:p w:rsidR="00D1403F" w:rsidRPr="00951DCF" w:rsidRDefault="00D1403F">
            <w:pPr>
              <w:pStyle w:val="NormalWeb"/>
              <w:spacing w:beforeAutospacing="0" w:afterAutospacing="0"/>
              <w:ind w:left="283"/>
              <w:jc w:val="right"/>
              <w:cnfStyle w:val="000000000000" w:firstRow="0" w:lastRow="0" w:firstColumn="0" w:lastColumn="0" w:oddVBand="0" w:evenVBand="0" w:oddHBand="0" w:evenHBand="0" w:firstRowFirstColumn="0" w:firstRowLastColumn="0" w:lastRowFirstColumn="0" w:lastRowLastColumn="0"/>
              <w:rPr>
                <w:color w:val="auto"/>
              </w:rPr>
            </w:pPr>
          </w:p>
        </w:tc>
        <w:tc>
          <w:tcPr>
            <w:tcW w:w="5962" w:type="dxa"/>
          </w:tcPr>
          <w:p w:rsidR="00D1403F" w:rsidRPr="00951DCF" w:rsidRDefault="00874DFE">
            <w:pPr>
              <w:pStyle w:val="NormalWeb"/>
              <w:spacing w:beforeAutospacing="0" w:afterAutospacing="0"/>
              <w:ind w:left="283"/>
              <w:jc w:val="both"/>
              <w:cnfStyle w:val="000000000000" w:firstRow="0" w:lastRow="0" w:firstColumn="0" w:lastColumn="0" w:oddVBand="0" w:evenVBand="0" w:oddHBand="0" w:evenHBand="0" w:firstRowFirstColumn="0" w:firstRowLastColumn="0" w:lastRowFirstColumn="0" w:lastRowLastColumn="0"/>
              <w:rPr>
                <w:color w:val="auto"/>
              </w:rPr>
            </w:pPr>
            <w:r w:rsidRPr="00951DCF">
              <w:rPr>
                <w:color w:val="auto"/>
              </w:rPr>
              <w:t>Data</w:t>
            </w:r>
            <w:r w:rsidR="007C7661" w:rsidRPr="00951DCF">
              <w:rPr>
                <w:color w:val="auto"/>
              </w:rPr>
              <w:t xml:space="preserve"> afișare rezultate contestații selecție dosare</w:t>
            </w:r>
            <w:r w:rsidR="001F5BC5" w:rsidRPr="00951DCF">
              <w:rPr>
                <w:color w:val="auto"/>
              </w:rPr>
              <w:t>/Proba D</w:t>
            </w:r>
          </w:p>
        </w:tc>
      </w:tr>
      <w:tr w:rsidR="00951DCF" w:rsidRPr="00951DCF" w:rsidTr="00E454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6" w:type="dxa"/>
          </w:tcPr>
          <w:p w:rsidR="00D1403F" w:rsidRPr="00951DCF" w:rsidRDefault="00E45446" w:rsidP="00874DFE">
            <w:pPr>
              <w:pStyle w:val="NormalWeb"/>
              <w:spacing w:beforeAutospacing="0" w:afterAutospacing="0"/>
              <w:ind w:left="283"/>
              <w:jc w:val="right"/>
              <w:rPr>
                <w:b w:val="0"/>
                <w:color w:val="auto"/>
              </w:rPr>
            </w:pPr>
            <w:r w:rsidRPr="00951DCF">
              <w:rPr>
                <w:color w:val="auto"/>
              </w:rPr>
              <w:t>10.04.2024</w:t>
            </w:r>
          </w:p>
        </w:tc>
        <w:tc>
          <w:tcPr>
            <w:tcW w:w="1512" w:type="dxa"/>
          </w:tcPr>
          <w:p w:rsidR="00D1403F" w:rsidRPr="00951DCF" w:rsidRDefault="007C7661">
            <w:pPr>
              <w:pStyle w:val="NormalWeb"/>
              <w:spacing w:beforeAutospacing="0" w:afterAutospacing="0"/>
              <w:ind w:left="283"/>
              <w:jc w:val="right"/>
              <w:cnfStyle w:val="000000100000" w:firstRow="0" w:lastRow="0" w:firstColumn="0" w:lastColumn="0" w:oddVBand="0" w:evenVBand="0" w:oddHBand="1" w:evenHBand="0" w:firstRowFirstColumn="0" w:firstRowLastColumn="0" w:lastRowFirstColumn="0" w:lastRowLastColumn="0"/>
              <w:rPr>
                <w:b/>
                <w:color w:val="auto"/>
              </w:rPr>
            </w:pPr>
            <w:r w:rsidRPr="00951DCF">
              <w:rPr>
                <w:b/>
                <w:color w:val="auto"/>
              </w:rPr>
              <w:t>ora</w:t>
            </w:r>
            <w:r w:rsidRPr="00951DCF">
              <w:rPr>
                <w:rStyle w:val="Strong"/>
                <w:color w:val="auto"/>
              </w:rPr>
              <w:t>:10:00</w:t>
            </w:r>
          </w:p>
        </w:tc>
        <w:tc>
          <w:tcPr>
            <w:tcW w:w="5962" w:type="dxa"/>
          </w:tcPr>
          <w:p w:rsidR="00D1403F" w:rsidRPr="00951DCF" w:rsidRDefault="007C7661">
            <w:pPr>
              <w:pStyle w:val="NormalWeb"/>
              <w:spacing w:beforeAutospacing="0" w:afterAutospacing="0"/>
              <w:ind w:left="283"/>
              <w:jc w:val="both"/>
              <w:cnfStyle w:val="000000100000" w:firstRow="0" w:lastRow="0" w:firstColumn="0" w:lastColumn="0" w:oddVBand="0" w:evenVBand="0" w:oddHBand="1" w:evenHBand="0" w:firstRowFirstColumn="0" w:firstRowLastColumn="0" w:lastRowFirstColumn="0" w:lastRowLastColumn="0"/>
              <w:rPr>
                <w:b/>
                <w:color w:val="auto"/>
              </w:rPr>
            </w:pPr>
            <w:r w:rsidRPr="00951DCF">
              <w:rPr>
                <w:b/>
                <w:color w:val="auto"/>
              </w:rPr>
              <w:t>Proba scrisă</w:t>
            </w:r>
          </w:p>
        </w:tc>
      </w:tr>
      <w:tr w:rsidR="00951DCF" w:rsidRPr="00951DCF" w:rsidTr="00E45446">
        <w:trPr>
          <w:jc w:val="center"/>
        </w:trPr>
        <w:tc>
          <w:tcPr>
            <w:cnfStyle w:val="001000000000" w:firstRow="0" w:lastRow="0" w:firstColumn="1" w:lastColumn="0" w:oddVBand="0" w:evenVBand="0" w:oddHBand="0" w:evenHBand="0" w:firstRowFirstColumn="0" w:firstRowLastColumn="0" w:lastRowFirstColumn="0" w:lastRowLastColumn="0"/>
            <w:tcW w:w="1726" w:type="dxa"/>
          </w:tcPr>
          <w:p w:rsidR="00D1403F" w:rsidRPr="00951DCF" w:rsidRDefault="00E45446" w:rsidP="00874DFE">
            <w:pPr>
              <w:pStyle w:val="NormalWeb"/>
              <w:spacing w:beforeAutospacing="0" w:afterAutospacing="0"/>
              <w:ind w:left="283"/>
              <w:jc w:val="right"/>
              <w:rPr>
                <w:color w:val="auto"/>
              </w:rPr>
            </w:pPr>
            <w:r w:rsidRPr="00951DCF">
              <w:rPr>
                <w:color w:val="auto"/>
              </w:rPr>
              <w:t>10.04.2024</w:t>
            </w:r>
          </w:p>
        </w:tc>
        <w:tc>
          <w:tcPr>
            <w:tcW w:w="1512" w:type="dxa"/>
          </w:tcPr>
          <w:p w:rsidR="00D1403F" w:rsidRPr="00951DCF" w:rsidRDefault="00D1403F">
            <w:pPr>
              <w:pStyle w:val="NormalWeb"/>
              <w:spacing w:beforeAutospacing="0" w:afterAutospacing="0"/>
              <w:ind w:left="283"/>
              <w:jc w:val="right"/>
              <w:cnfStyle w:val="000000000000" w:firstRow="0" w:lastRow="0" w:firstColumn="0" w:lastColumn="0" w:oddVBand="0" w:evenVBand="0" w:oddHBand="0" w:evenHBand="0" w:firstRowFirstColumn="0" w:firstRowLastColumn="0" w:lastRowFirstColumn="0" w:lastRowLastColumn="0"/>
              <w:rPr>
                <w:color w:val="auto"/>
              </w:rPr>
            </w:pPr>
          </w:p>
        </w:tc>
        <w:tc>
          <w:tcPr>
            <w:tcW w:w="5962" w:type="dxa"/>
          </w:tcPr>
          <w:p w:rsidR="00D1403F" w:rsidRPr="00951DCF" w:rsidRDefault="00874DFE">
            <w:pPr>
              <w:pStyle w:val="NormalWeb"/>
              <w:spacing w:beforeAutospacing="0" w:afterAutospacing="0"/>
              <w:ind w:left="283"/>
              <w:jc w:val="both"/>
              <w:cnfStyle w:val="000000000000" w:firstRow="0" w:lastRow="0" w:firstColumn="0" w:lastColumn="0" w:oddVBand="0" w:evenVBand="0" w:oddHBand="0" w:evenHBand="0" w:firstRowFirstColumn="0" w:firstRowLastColumn="0" w:lastRowFirstColumn="0" w:lastRowLastColumn="0"/>
              <w:rPr>
                <w:color w:val="auto"/>
              </w:rPr>
            </w:pPr>
            <w:r w:rsidRPr="00951DCF">
              <w:rPr>
                <w:color w:val="auto"/>
              </w:rPr>
              <w:t>Data</w:t>
            </w:r>
            <w:r w:rsidR="007C7661" w:rsidRPr="00951DCF">
              <w:rPr>
                <w:color w:val="auto"/>
              </w:rPr>
              <w:t xml:space="preserve"> afișare rezultate proba scrisă</w:t>
            </w:r>
          </w:p>
        </w:tc>
      </w:tr>
      <w:tr w:rsidR="00951DCF" w:rsidRPr="00951DCF" w:rsidTr="00E454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6" w:type="dxa"/>
          </w:tcPr>
          <w:p w:rsidR="00D1403F" w:rsidRPr="00951DCF" w:rsidRDefault="00E45446">
            <w:pPr>
              <w:pStyle w:val="NormalWeb"/>
              <w:spacing w:beforeAutospacing="0" w:afterAutospacing="0"/>
              <w:ind w:left="283"/>
              <w:jc w:val="right"/>
              <w:rPr>
                <w:color w:val="auto"/>
              </w:rPr>
            </w:pPr>
            <w:r w:rsidRPr="00951DCF">
              <w:rPr>
                <w:color w:val="auto"/>
              </w:rPr>
              <w:t>11.04.2024</w:t>
            </w:r>
          </w:p>
        </w:tc>
        <w:tc>
          <w:tcPr>
            <w:tcW w:w="1512" w:type="dxa"/>
          </w:tcPr>
          <w:p w:rsidR="00D1403F" w:rsidRPr="00951DCF" w:rsidRDefault="00D1403F">
            <w:pPr>
              <w:pStyle w:val="NormalWeb"/>
              <w:spacing w:beforeAutospacing="0" w:afterAutospacing="0"/>
              <w:ind w:left="283"/>
              <w:jc w:val="right"/>
              <w:cnfStyle w:val="000000100000" w:firstRow="0" w:lastRow="0" w:firstColumn="0" w:lastColumn="0" w:oddVBand="0" w:evenVBand="0" w:oddHBand="1" w:evenHBand="0" w:firstRowFirstColumn="0" w:firstRowLastColumn="0" w:lastRowFirstColumn="0" w:lastRowLastColumn="0"/>
              <w:rPr>
                <w:color w:val="auto"/>
              </w:rPr>
            </w:pPr>
          </w:p>
        </w:tc>
        <w:tc>
          <w:tcPr>
            <w:tcW w:w="5962" w:type="dxa"/>
          </w:tcPr>
          <w:p w:rsidR="00D1403F" w:rsidRPr="00951DCF" w:rsidRDefault="00874DFE">
            <w:pPr>
              <w:pStyle w:val="NormalWeb"/>
              <w:spacing w:beforeAutospacing="0" w:afterAutospacing="0"/>
              <w:ind w:left="283"/>
              <w:jc w:val="both"/>
              <w:cnfStyle w:val="000000100000" w:firstRow="0" w:lastRow="0" w:firstColumn="0" w:lastColumn="0" w:oddVBand="0" w:evenVBand="0" w:oddHBand="1" w:evenHBand="0" w:firstRowFirstColumn="0" w:firstRowLastColumn="0" w:lastRowFirstColumn="0" w:lastRowLastColumn="0"/>
              <w:rPr>
                <w:color w:val="auto"/>
              </w:rPr>
            </w:pPr>
            <w:r w:rsidRPr="00951DCF">
              <w:rPr>
                <w:color w:val="auto"/>
              </w:rPr>
              <w:t>Data</w:t>
            </w:r>
            <w:r w:rsidR="007C7661" w:rsidRPr="00951DCF">
              <w:rPr>
                <w:color w:val="auto"/>
              </w:rPr>
              <w:t xml:space="preserve"> depunere contestații  proba scrisă</w:t>
            </w:r>
          </w:p>
        </w:tc>
      </w:tr>
      <w:tr w:rsidR="00951DCF" w:rsidRPr="00951DCF" w:rsidTr="00E45446">
        <w:trPr>
          <w:jc w:val="center"/>
        </w:trPr>
        <w:tc>
          <w:tcPr>
            <w:cnfStyle w:val="001000000000" w:firstRow="0" w:lastRow="0" w:firstColumn="1" w:lastColumn="0" w:oddVBand="0" w:evenVBand="0" w:oddHBand="0" w:evenHBand="0" w:firstRowFirstColumn="0" w:firstRowLastColumn="0" w:lastRowFirstColumn="0" w:lastRowLastColumn="0"/>
            <w:tcW w:w="1726" w:type="dxa"/>
          </w:tcPr>
          <w:p w:rsidR="00D1403F" w:rsidRPr="00951DCF" w:rsidRDefault="00E45446">
            <w:pPr>
              <w:pStyle w:val="NormalWeb"/>
              <w:spacing w:beforeAutospacing="0" w:afterAutospacing="0"/>
              <w:ind w:left="283"/>
              <w:jc w:val="right"/>
              <w:rPr>
                <w:color w:val="auto"/>
              </w:rPr>
            </w:pPr>
            <w:r w:rsidRPr="00951DCF">
              <w:rPr>
                <w:color w:val="auto"/>
              </w:rPr>
              <w:t>12.04.2024</w:t>
            </w:r>
          </w:p>
        </w:tc>
        <w:tc>
          <w:tcPr>
            <w:tcW w:w="1512" w:type="dxa"/>
          </w:tcPr>
          <w:p w:rsidR="00D1403F" w:rsidRPr="00951DCF" w:rsidRDefault="00D1403F">
            <w:pPr>
              <w:pStyle w:val="NormalWeb"/>
              <w:spacing w:beforeAutospacing="0" w:afterAutospacing="0"/>
              <w:ind w:left="283"/>
              <w:jc w:val="right"/>
              <w:cnfStyle w:val="000000000000" w:firstRow="0" w:lastRow="0" w:firstColumn="0" w:lastColumn="0" w:oddVBand="0" w:evenVBand="0" w:oddHBand="0" w:evenHBand="0" w:firstRowFirstColumn="0" w:firstRowLastColumn="0" w:lastRowFirstColumn="0" w:lastRowLastColumn="0"/>
              <w:rPr>
                <w:color w:val="auto"/>
              </w:rPr>
            </w:pPr>
          </w:p>
        </w:tc>
        <w:tc>
          <w:tcPr>
            <w:tcW w:w="5962" w:type="dxa"/>
          </w:tcPr>
          <w:p w:rsidR="00D1403F" w:rsidRPr="00951DCF" w:rsidRDefault="00874DFE">
            <w:pPr>
              <w:pStyle w:val="NormalWeb"/>
              <w:spacing w:beforeAutospacing="0" w:afterAutospacing="0"/>
              <w:ind w:left="283"/>
              <w:jc w:val="both"/>
              <w:cnfStyle w:val="000000000000" w:firstRow="0" w:lastRow="0" w:firstColumn="0" w:lastColumn="0" w:oddVBand="0" w:evenVBand="0" w:oddHBand="0" w:evenHBand="0" w:firstRowFirstColumn="0" w:firstRowLastColumn="0" w:lastRowFirstColumn="0" w:lastRowLastColumn="0"/>
              <w:rPr>
                <w:color w:val="auto"/>
              </w:rPr>
            </w:pPr>
            <w:r w:rsidRPr="00951DCF">
              <w:rPr>
                <w:color w:val="auto"/>
              </w:rPr>
              <w:t>Data</w:t>
            </w:r>
            <w:r w:rsidR="007C7661" w:rsidRPr="00951DCF">
              <w:rPr>
                <w:color w:val="auto"/>
              </w:rPr>
              <w:t xml:space="preserve"> afișare rezultate contestații  proba scrisă</w:t>
            </w:r>
          </w:p>
        </w:tc>
      </w:tr>
      <w:tr w:rsidR="00951DCF" w:rsidRPr="00951DCF" w:rsidTr="00E454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6" w:type="dxa"/>
          </w:tcPr>
          <w:p w:rsidR="00D1403F" w:rsidRPr="00951DCF" w:rsidRDefault="00E45446" w:rsidP="00874DFE">
            <w:pPr>
              <w:pStyle w:val="NormalWeb"/>
              <w:spacing w:beforeAutospacing="0" w:afterAutospacing="0"/>
              <w:ind w:left="283"/>
              <w:jc w:val="right"/>
              <w:rPr>
                <w:b w:val="0"/>
                <w:color w:val="auto"/>
              </w:rPr>
            </w:pPr>
            <w:r w:rsidRPr="00951DCF">
              <w:rPr>
                <w:color w:val="auto"/>
              </w:rPr>
              <w:t>15.04.2024</w:t>
            </w:r>
          </w:p>
        </w:tc>
        <w:tc>
          <w:tcPr>
            <w:tcW w:w="1512" w:type="dxa"/>
          </w:tcPr>
          <w:p w:rsidR="00D1403F" w:rsidRPr="00951DCF" w:rsidRDefault="007C7661">
            <w:pPr>
              <w:pStyle w:val="NormalWeb"/>
              <w:spacing w:beforeAutospacing="0" w:afterAutospacing="0"/>
              <w:ind w:left="283"/>
              <w:jc w:val="right"/>
              <w:cnfStyle w:val="000000100000" w:firstRow="0" w:lastRow="0" w:firstColumn="0" w:lastColumn="0" w:oddVBand="0" w:evenVBand="0" w:oddHBand="1" w:evenHBand="0" w:firstRowFirstColumn="0" w:firstRowLastColumn="0" w:lastRowFirstColumn="0" w:lastRowLastColumn="0"/>
              <w:rPr>
                <w:b/>
                <w:color w:val="auto"/>
              </w:rPr>
            </w:pPr>
            <w:r w:rsidRPr="00951DCF">
              <w:rPr>
                <w:b/>
                <w:color w:val="auto"/>
              </w:rPr>
              <w:t>ora</w:t>
            </w:r>
            <w:r w:rsidRPr="00951DCF">
              <w:rPr>
                <w:rStyle w:val="Strong"/>
                <w:color w:val="auto"/>
              </w:rPr>
              <w:t>:10:00</w:t>
            </w:r>
          </w:p>
        </w:tc>
        <w:tc>
          <w:tcPr>
            <w:tcW w:w="5962" w:type="dxa"/>
          </w:tcPr>
          <w:p w:rsidR="00D1403F" w:rsidRPr="00951DCF" w:rsidRDefault="007C7661">
            <w:pPr>
              <w:pStyle w:val="NormalWeb"/>
              <w:spacing w:beforeAutospacing="0" w:afterAutospacing="0"/>
              <w:ind w:left="283"/>
              <w:jc w:val="both"/>
              <w:cnfStyle w:val="000000100000" w:firstRow="0" w:lastRow="0" w:firstColumn="0" w:lastColumn="0" w:oddVBand="0" w:evenVBand="0" w:oddHBand="1" w:evenHBand="0" w:firstRowFirstColumn="0" w:firstRowLastColumn="0" w:lastRowFirstColumn="0" w:lastRowLastColumn="0"/>
              <w:rPr>
                <w:b/>
                <w:color w:val="auto"/>
              </w:rPr>
            </w:pPr>
            <w:r w:rsidRPr="00951DCF">
              <w:rPr>
                <w:b/>
                <w:color w:val="auto"/>
              </w:rPr>
              <w:t>Proba clinică</w:t>
            </w:r>
            <w:r w:rsidR="00F37407" w:rsidRPr="00951DCF">
              <w:rPr>
                <w:color w:val="auto"/>
              </w:rPr>
              <w:t xml:space="preserve"> </w:t>
            </w:r>
            <w:r w:rsidR="00F37407" w:rsidRPr="00951DCF">
              <w:rPr>
                <w:b/>
                <w:color w:val="auto"/>
              </w:rPr>
              <w:t>sau practica</w:t>
            </w:r>
          </w:p>
        </w:tc>
      </w:tr>
      <w:tr w:rsidR="00951DCF" w:rsidRPr="00951DCF" w:rsidTr="00E45446">
        <w:trPr>
          <w:jc w:val="center"/>
        </w:trPr>
        <w:tc>
          <w:tcPr>
            <w:cnfStyle w:val="001000000000" w:firstRow="0" w:lastRow="0" w:firstColumn="1" w:lastColumn="0" w:oddVBand="0" w:evenVBand="0" w:oddHBand="0" w:evenHBand="0" w:firstRowFirstColumn="0" w:firstRowLastColumn="0" w:lastRowFirstColumn="0" w:lastRowLastColumn="0"/>
            <w:tcW w:w="1726" w:type="dxa"/>
          </w:tcPr>
          <w:p w:rsidR="00D1403F" w:rsidRPr="00951DCF" w:rsidRDefault="00E45446">
            <w:pPr>
              <w:pStyle w:val="NormalWeb"/>
              <w:spacing w:beforeAutospacing="0" w:afterAutospacing="0"/>
              <w:ind w:left="283"/>
              <w:jc w:val="right"/>
              <w:rPr>
                <w:color w:val="auto"/>
              </w:rPr>
            </w:pPr>
            <w:r w:rsidRPr="00951DCF">
              <w:rPr>
                <w:color w:val="auto"/>
              </w:rPr>
              <w:t>15.04.2024</w:t>
            </w:r>
          </w:p>
        </w:tc>
        <w:tc>
          <w:tcPr>
            <w:tcW w:w="1512" w:type="dxa"/>
          </w:tcPr>
          <w:p w:rsidR="00D1403F" w:rsidRPr="00951DCF" w:rsidRDefault="00D1403F">
            <w:pPr>
              <w:pStyle w:val="NormalWeb"/>
              <w:spacing w:beforeAutospacing="0" w:afterAutospacing="0"/>
              <w:ind w:left="283"/>
              <w:jc w:val="right"/>
              <w:cnfStyle w:val="000000000000" w:firstRow="0" w:lastRow="0" w:firstColumn="0" w:lastColumn="0" w:oddVBand="0" w:evenVBand="0" w:oddHBand="0" w:evenHBand="0" w:firstRowFirstColumn="0" w:firstRowLastColumn="0" w:lastRowFirstColumn="0" w:lastRowLastColumn="0"/>
              <w:rPr>
                <w:color w:val="auto"/>
              </w:rPr>
            </w:pPr>
          </w:p>
        </w:tc>
        <w:tc>
          <w:tcPr>
            <w:tcW w:w="5962" w:type="dxa"/>
          </w:tcPr>
          <w:p w:rsidR="00D1403F" w:rsidRPr="00951DCF" w:rsidRDefault="00F503A5">
            <w:pPr>
              <w:pStyle w:val="NormalWeb"/>
              <w:spacing w:beforeAutospacing="0" w:afterAutospacing="0"/>
              <w:ind w:left="283"/>
              <w:jc w:val="both"/>
              <w:cnfStyle w:val="000000000000" w:firstRow="0" w:lastRow="0" w:firstColumn="0" w:lastColumn="0" w:oddVBand="0" w:evenVBand="0" w:oddHBand="0" w:evenHBand="0" w:firstRowFirstColumn="0" w:firstRowLastColumn="0" w:lastRowFirstColumn="0" w:lastRowLastColumn="0"/>
              <w:rPr>
                <w:color w:val="auto"/>
              </w:rPr>
            </w:pPr>
            <w:r w:rsidRPr="00951DCF">
              <w:rPr>
                <w:color w:val="auto"/>
              </w:rPr>
              <w:t>Data</w:t>
            </w:r>
            <w:r w:rsidR="007C7661" w:rsidRPr="00951DCF">
              <w:rPr>
                <w:color w:val="auto"/>
              </w:rPr>
              <w:t xml:space="preserve"> afișare rezultate proba clinică</w:t>
            </w:r>
            <w:r w:rsidR="00F37407" w:rsidRPr="00951DCF">
              <w:rPr>
                <w:color w:val="auto"/>
              </w:rPr>
              <w:t xml:space="preserve"> sau practica</w:t>
            </w:r>
          </w:p>
        </w:tc>
      </w:tr>
      <w:tr w:rsidR="00951DCF" w:rsidRPr="00951DCF" w:rsidTr="00E454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6" w:type="dxa"/>
          </w:tcPr>
          <w:p w:rsidR="00D1403F" w:rsidRPr="00951DCF" w:rsidRDefault="00E45446">
            <w:pPr>
              <w:pStyle w:val="NormalWeb"/>
              <w:spacing w:beforeAutospacing="0" w:afterAutospacing="0"/>
              <w:ind w:left="283"/>
              <w:jc w:val="right"/>
              <w:rPr>
                <w:color w:val="auto"/>
              </w:rPr>
            </w:pPr>
            <w:r w:rsidRPr="00951DCF">
              <w:rPr>
                <w:color w:val="auto"/>
              </w:rPr>
              <w:t>16.04.2024</w:t>
            </w:r>
          </w:p>
        </w:tc>
        <w:tc>
          <w:tcPr>
            <w:tcW w:w="1512" w:type="dxa"/>
          </w:tcPr>
          <w:p w:rsidR="00D1403F" w:rsidRPr="00951DCF" w:rsidRDefault="00D1403F">
            <w:pPr>
              <w:pStyle w:val="NormalWeb"/>
              <w:spacing w:beforeAutospacing="0" w:afterAutospacing="0"/>
              <w:ind w:left="283"/>
              <w:jc w:val="right"/>
              <w:cnfStyle w:val="000000100000" w:firstRow="0" w:lastRow="0" w:firstColumn="0" w:lastColumn="0" w:oddVBand="0" w:evenVBand="0" w:oddHBand="1" w:evenHBand="0" w:firstRowFirstColumn="0" w:firstRowLastColumn="0" w:lastRowFirstColumn="0" w:lastRowLastColumn="0"/>
              <w:rPr>
                <w:color w:val="auto"/>
              </w:rPr>
            </w:pPr>
          </w:p>
        </w:tc>
        <w:tc>
          <w:tcPr>
            <w:tcW w:w="5962" w:type="dxa"/>
          </w:tcPr>
          <w:p w:rsidR="00D1403F" w:rsidRPr="00951DCF" w:rsidRDefault="00F503A5">
            <w:pPr>
              <w:pStyle w:val="NormalWeb"/>
              <w:spacing w:beforeAutospacing="0" w:afterAutospacing="0"/>
              <w:ind w:left="283"/>
              <w:jc w:val="both"/>
              <w:cnfStyle w:val="000000100000" w:firstRow="0" w:lastRow="0" w:firstColumn="0" w:lastColumn="0" w:oddVBand="0" w:evenVBand="0" w:oddHBand="1" w:evenHBand="0" w:firstRowFirstColumn="0" w:firstRowLastColumn="0" w:lastRowFirstColumn="0" w:lastRowLastColumn="0"/>
              <w:rPr>
                <w:color w:val="auto"/>
              </w:rPr>
            </w:pPr>
            <w:r w:rsidRPr="00951DCF">
              <w:rPr>
                <w:color w:val="auto"/>
              </w:rPr>
              <w:t>Data</w:t>
            </w:r>
            <w:r w:rsidR="007C7661" w:rsidRPr="00951DCF">
              <w:rPr>
                <w:color w:val="auto"/>
              </w:rPr>
              <w:t xml:space="preserve"> depunere contestații  </w:t>
            </w:r>
            <w:r w:rsidR="001F5BC5" w:rsidRPr="00951DCF">
              <w:rPr>
                <w:color w:val="auto"/>
              </w:rPr>
              <w:t>proba clinică  sau practica</w:t>
            </w:r>
          </w:p>
        </w:tc>
      </w:tr>
      <w:tr w:rsidR="00951DCF" w:rsidRPr="00951DCF" w:rsidTr="00E45446">
        <w:trPr>
          <w:jc w:val="center"/>
        </w:trPr>
        <w:tc>
          <w:tcPr>
            <w:cnfStyle w:val="001000000000" w:firstRow="0" w:lastRow="0" w:firstColumn="1" w:lastColumn="0" w:oddVBand="0" w:evenVBand="0" w:oddHBand="0" w:evenHBand="0" w:firstRowFirstColumn="0" w:firstRowLastColumn="0" w:lastRowFirstColumn="0" w:lastRowLastColumn="0"/>
            <w:tcW w:w="1726" w:type="dxa"/>
          </w:tcPr>
          <w:p w:rsidR="00D1403F" w:rsidRPr="00951DCF" w:rsidRDefault="00E45446">
            <w:pPr>
              <w:pStyle w:val="NormalWeb"/>
              <w:spacing w:beforeAutospacing="0" w:afterAutospacing="0"/>
              <w:ind w:left="283"/>
              <w:jc w:val="right"/>
              <w:rPr>
                <w:color w:val="auto"/>
              </w:rPr>
            </w:pPr>
            <w:r w:rsidRPr="00951DCF">
              <w:rPr>
                <w:color w:val="auto"/>
              </w:rPr>
              <w:t>17.04.2024</w:t>
            </w:r>
          </w:p>
        </w:tc>
        <w:tc>
          <w:tcPr>
            <w:tcW w:w="1512" w:type="dxa"/>
          </w:tcPr>
          <w:p w:rsidR="00D1403F" w:rsidRPr="00951DCF" w:rsidRDefault="00D1403F">
            <w:pPr>
              <w:pStyle w:val="NormalWeb"/>
              <w:spacing w:beforeAutospacing="0" w:afterAutospacing="0"/>
              <w:ind w:left="283"/>
              <w:jc w:val="right"/>
              <w:cnfStyle w:val="000000000000" w:firstRow="0" w:lastRow="0" w:firstColumn="0" w:lastColumn="0" w:oddVBand="0" w:evenVBand="0" w:oddHBand="0" w:evenHBand="0" w:firstRowFirstColumn="0" w:firstRowLastColumn="0" w:lastRowFirstColumn="0" w:lastRowLastColumn="0"/>
              <w:rPr>
                <w:color w:val="auto"/>
              </w:rPr>
            </w:pPr>
          </w:p>
        </w:tc>
        <w:tc>
          <w:tcPr>
            <w:tcW w:w="5962" w:type="dxa"/>
          </w:tcPr>
          <w:p w:rsidR="00D1403F" w:rsidRPr="00951DCF" w:rsidRDefault="00F503A5">
            <w:pPr>
              <w:pStyle w:val="NormalWeb"/>
              <w:spacing w:beforeAutospacing="0" w:afterAutospacing="0"/>
              <w:ind w:left="283"/>
              <w:jc w:val="both"/>
              <w:cnfStyle w:val="000000000000" w:firstRow="0" w:lastRow="0" w:firstColumn="0" w:lastColumn="0" w:oddVBand="0" w:evenVBand="0" w:oddHBand="0" w:evenHBand="0" w:firstRowFirstColumn="0" w:firstRowLastColumn="0" w:lastRowFirstColumn="0" w:lastRowLastColumn="0"/>
              <w:rPr>
                <w:color w:val="auto"/>
              </w:rPr>
            </w:pPr>
            <w:r w:rsidRPr="00951DCF">
              <w:rPr>
                <w:color w:val="auto"/>
              </w:rPr>
              <w:t>Data</w:t>
            </w:r>
            <w:r w:rsidR="007C7661" w:rsidRPr="00951DCF">
              <w:rPr>
                <w:color w:val="auto"/>
              </w:rPr>
              <w:t xml:space="preserve"> afișare rezultate contestații  </w:t>
            </w:r>
            <w:r w:rsidR="001F5BC5" w:rsidRPr="00951DCF">
              <w:rPr>
                <w:color w:val="auto"/>
              </w:rPr>
              <w:t>proba clinică  sau practica</w:t>
            </w:r>
          </w:p>
        </w:tc>
      </w:tr>
      <w:tr w:rsidR="00951DCF" w:rsidRPr="00951DCF" w:rsidTr="00E454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6" w:type="dxa"/>
          </w:tcPr>
          <w:p w:rsidR="00D1403F" w:rsidRPr="00951DCF" w:rsidRDefault="00E45446">
            <w:pPr>
              <w:pStyle w:val="NormalWeb"/>
              <w:spacing w:beforeAutospacing="0" w:afterAutospacing="0"/>
              <w:ind w:left="283"/>
              <w:jc w:val="right"/>
              <w:rPr>
                <w:color w:val="auto"/>
              </w:rPr>
            </w:pPr>
            <w:r w:rsidRPr="00951DCF">
              <w:rPr>
                <w:color w:val="auto"/>
              </w:rPr>
              <w:t>18.04.2024</w:t>
            </w:r>
          </w:p>
        </w:tc>
        <w:tc>
          <w:tcPr>
            <w:tcW w:w="1512" w:type="dxa"/>
          </w:tcPr>
          <w:p w:rsidR="00D1403F" w:rsidRPr="00951DCF" w:rsidRDefault="00D1403F">
            <w:pPr>
              <w:pStyle w:val="NormalWeb"/>
              <w:spacing w:beforeAutospacing="0" w:afterAutospacing="0"/>
              <w:ind w:left="283"/>
              <w:jc w:val="right"/>
              <w:cnfStyle w:val="000000100000" w:firstRow="0" w:lastRow="0" w:firstColumn="0" w:lastColumn="0" w:oddVBand="0" w:evenVBand="0" w:oddHBand="1" w:evenHBand="0" w:firstRowFirstColumn="0" w:firstRowLastColumn="0" w:lastRowFirstColumn="0" w:lastRowLastColumn="0"/>
              <w:rPr>
                <w:color w:val="auto"/>
              </w:rPr>
            </w:pPr>
          </w:p>
        </w:tc>
        <w:tc>
          <w:tcPr>
            <w:tcW w:w="5962" w:type="dxa"/>
          </w:tcPr>
          <w:p w:rsidR="00D1403F" w:rsidRPr="00951DCF" w:rsidRDefault="00F503A5">
            <w:pPr>
              <w:pStyle w:val="NormalWeb"/>
              <w:spacing w:beforeAutospacing="0" w:afterAutospacing="0"/>
              <w:ind w:left="283"/>
              <w:jc w:val="both"/>
              <w:cnfStyle w:val="000000100000" w:firstRow="0" w:lastRow="0" w:firstColumn="0" w:lastColumn="0" w:oddVBand="0" w:evenVBand="0" w:oddHBand="1" w:evenHBand="0" w:firstRowFirstColumn="0" w:firstRowLastColumn="0" w:lastRowFirstColumn="0" w:lastRowLastColumn="0"/>
              <w:rPr>
                <w:color w:val="auto"/>
              </w:rPr>
            </w:pPr>
            <w:r w:rsidRPr="00951DCF">
              <w:rPr>
                <w:color w:val="auto"/>
              </w:rPr>
              <w:t>Data a</w:t>
            </w:r>
            <w:r w:rsidR="007C7661" w:rsidRPr="00951DCF">
              <w:rPr>
                <w:color w:val="auto"/>
              </w:rPr>
              <w:t>fișare rezultate finale concurs</w:t>
            </w:r>
          </w:p>
        </w:tc>
      </w:tr>
    </w:tbl>
    <w:p w:rsidR="004C36BB" w:rsidRPr="00951DCF" w:rsidRDefault="004C36BB" w:rsidP="00ED31D0">
      <w:pPr>
        <w:shd w:val="clear" w:color="auto" w:fill="FFFFFF"/>
        <w:ind w:firstLine="720"/>
        <w:jc w:val="both"/>
        <w:rPr>
          <w:rStyle w:val="Strong"/>
          <w:rFonts w:ascii="Times New Roman" w:hAnsi="Times New Roman" w:cs="Times New Roman"/>
          <w:sz w:val="24"/>
          <w:szCs w:val="24"/>
        </w:rPr>
      </w:pPr>
    </w:p>
    <w:p w:rsidR="00ED31D0" w:rsidRPr="00951DCF" w:rsidRDefault="00ED31D0" w:rsidP="00C737E5">
      <w:pPr>
        <w:pStyle w:val="NormalWeb"/>
        <w:shd w:val="clear" w:color="auto" w:fill="FFFFFF"/>
        <w:spacing w:beforeAutospacing="0" w:afterAutospacing="0" w:line="300" w:lineRule="atLeast"/>
        <w:jc w:val="both"/>
        <w:textAlignment w:val="baseline"/>
        <w:rPr>
          <w:b/>
          <w:bdr w:val="none" w:sz="0" w:space="0" w:color="auto" w:frame="1"/>
        </w:rPr>
      </w:pPr>
    </w:p>
    <w:p w:rsidR="00C737E5" w:rsidRPr="00951DCF" w:rsidRDefault="00C737E5" w:rsidP="00C737E5">
      <w:pPr>
        <w:pStyle w:val="NormalWeb"/>
        <w:shd w:val="clear" w:color="auto" w:fill="FFFFFF"/>
        <w:spacing w:beforeAutospacing="0" w:afterAutospacing="0" w:line="300" w:lineRule="atLeast"/>
        <w:ind w:firstLine="720"/>
        <w:jc w:val="both"/>
        <w:textAlignment w:val="baseline"/>
        <w:rPr>
          <w:b/>
          <w:bdr w:val="none" w:sz="0" w:space="0" w:color="auto" w:frame="1"/>
        </w:rPr>
      </w:pPr>
      <w:r w:rsidRPr="00951DCF">
        <w:rPr>
          <w:b/>
          <w:bdr w:val="none" w:sz="0" w:space="0" w:color="auto" w:frame="1"/>
        </w:rPr>
        <w:t>Locul desfașurării probelor :  la sediul Spitalului Orășenesc Balș,  Str. Nicolae Balcescu, nr. 113-115, Oras Bals, Jud. Olt.</w:t>
      </w:r>
    </w:p>
    <w:p w:rsidR="00D1403F" w:rsidRPr="00951DCF" w:rsidRDefault="00D1403F">
      <w:pPr>
        <w:jc w:val="both"/>
        <w:rPr>
          <w:rFonts w:ascii="Times New Roman" w:hAnsi="Times New Roman" w:cs="Times New Roman"/>
          <w:sz w:val="24"/>
          <w:szCs w:val="24"/>
        </w:rPr>
      </w:pPr>
    </w:p>
    <w:p w:rsidR="00980A85" w:rsidRPr="00951DCF" w:rsidRDefault="007C7661" w:rsidP="00262817">
      <w:pPr>
        <w:jc w:val="both"/>
        <w:rPr>
          <w:b/>
          <w:bdr w:val="none" w:sz="0" w:space="0" w:color="auto" w:frame="1"/>
        </w:rPr>
      </w:pPr>
      <w:r w:rsidRPr="00951DCF">
        <w:rPr>
          <w:rFonts w:ascii="Times New Roman" w:hAnsi="Times New Roman" w:cs="Times New Roman"/>
          <w:b/>
          <w:sz w:val="24"/>
          <w:szCs w:val="24"/>
        </w:rPr>
        <w:t xml:space="preserve">     </w:t>
      </w:r>
      <w:r w:rsidR="00C737E5" w:rsidRPr="00951DCF">
        <w:rPr>
          <w:b/>
          <w:bdr w:val="none" w:sz="0" w:space="0" w:color="auto" w:frame="1"/>
        </w:rPr>
        <w:t>Bibliografiile și tematicile sunt anexe la anunt și sunt afisate</w:t>
      </w:r>
      <w:r w:rsidR="00980A85" w:rsidRPr="00951DCF">
        <w:t xml:space="preserve"> </w:t>
      </w:r>
      <w:r w:rsidR="00980A85" w:rsidRPr="00951DCF">
        <w:rPr>
          <w:b/>
        </w:rPr>
        <w:t xml:space="preserve">pe site-ul Ministerului Sanatatii, </w:t>
      </w:r>
      <w:r w:rsidR="00980A85" w:rsidRPr="00951DCF">
        <w:rPr>
          <w:b/>
          <w:bdr w:val="none" w:sz="0" w:space="0" w:color="auto" w:frame="1"/>
        </w:rPr>
        <w:t xml:space="preserve">la sediul unitatii și pe site-ul spitalului ( </w:t>
      </w:r>
      <w:hyperlink r:id="rId15" w:history="1">
        <w:r w:rsidR="00980A85" w:rsidRPr="00951DCF">
          <w:rPr>
            <w:rStyle w:val="Hyperlink"/>
            <w:color w:val="auto"/>
            <w:bdr w:val="none" w:sz="0" w:space="0" w:color="auto" w:frame="1"/>
          </w:rPr>
          <w:t>www.spitalulbals.ro</w:t>
        </w:r>
      </w:hyperlink>
      <w:r w:rsidR="00980A85" w:rsidRPr="00951DCF">
        <w:rPr>
          <w:b/>
          <w:bdr w:val="none" w:sz="0" w:space="0" w:color="auto" w:frame="1"/>
        </w:rPr>
        <w:t xml:space="preserve">), </w:t>
      </w:r>
      <w:r w:rsidR="00980A85" w:rsidRPr="00951DCF">
        <w:rPr>
          <w:b/>
        </w:rPr>
        <w:t>sau se pot obtine de la Biroul R.U.N.O.S.</w:t>
      </w:r>
    </w:p>
    <w:p w:rsidR="00C737E5" w:rsidRPr="00951DCF" w:rsidRDefault="00C737E5" w:rsidP="00C737E5">
      <w:pPr>
        <w:pStyle w:val="NormalWeb"/>
        <w:shd w:val="clear" w:color="auto" w:fill="FFFFFF"/>
        <w:spacing w:beforeAutospacing="0" w:afterAutospacing="0" w:line="300" w:lineRule="atLeast"/>
        <w:jc w:val="both"/>
        <w:textAlignment w:val="baseline"/>
        <w:rPr>
          <w:b/>
          <w:bdr w:val="none" w:sz="0" w:space="0" w:color="auto" w:frame="1"/>
        </w:rPr>
      </w:pPr>
    </w:p>
    <w:p w:rsidR="00C737E5" w:rsidRPr="00951DCF" w:rsidRDefault="00C737E5" w:rsidP="00C737E5">
      <w:pPr>
        <w:pStyle w:val="NormalWeb"/>
        <w:shd w:val="clear" w:color="auto" w:fill="FFFFFF"/>
        <w:spacing w:beforeAutospacing="0" w:afterAutospacing="0" w:line="300" w:lineRule="atLeast"/>
        <w:ind w:firstLine="360"/>
        <w:jc w:val="both"/>
        <w:textAlignment w:val="baseline"/>
        <w:rPr>
          <w:bdr w:val="none" w:sz="0" w:space="0" w:color="auto" w:frame="1"/>
        </w:rPr>
      </w:pPr>
      <w:r w:rsidRPr="00951DCF">
        <w:rPr>
          <w:bdr w:val="none" w:sz="0" w:space="0" w:color="auto" w:frame="1"/>
        </w:rPr>
        <w:lastRenderedPageBreak/>
        <w:t>Relatii suplimentare se pot obține de la Biroul RUNOS din cadrul spitalului , telefon 0249.451.651- persoană de contact Alexie Loredana Maria.</w:t>
      </w:r>
    </w:p>
    <w:p w:rsidR="00D1403F" w:rsidRPr="00951DCF" w:rsidRDefault="007C7661">
      <w:pPr>
        <w:jc w:val="both"/>
        <w:rPr>
          <w:rFonts w:ascii="Times New Roman" w:hAnsi="Times New Roman" w:cs="Times New Roman"/>
          <w:b/>
          <w:sz w:val="24"/>
          <w:szCs w:val="24"/>
        </w:rPr>
      </w:pPr>
      <w:r w:rsidRPr="00951DCF">
        <w:rPr>
          <w:rFonts w:ascii="Times New Roman" w:hAnsi="Times New Roman" w:cs="Times New Roman"/>
          <w:sz w:val="24"/>
          <w:szCs w:val="24"/>
        </w:rPr>
        <w:t xml:space="preserve">      </w:t>
      </w:r>
    </w:p>
    <w:p w:rsidR="00D1403F" w:rsidRPr="00951DCF" w:rsidRDefault="007C7661">
      <w:pPr>
        <w:jc w:val="both"/>
        <w:rPr>
          <w:rFonts w:ascii="Times New Roman" w:hAnsi="Times New Roman" w:cs="Times New Roman"/>
          <w:sz w:val="24"/>
          <w:szCs w:val="24"/>
        </w:rPr>
      </w:pPr>
      <w:r w:rsidRPr="00951DCF">
        <w:rPr>
          <w:rFonts w:ascii="Times New Roman" w:hAnsi="Times New Roman" w:cs="Times New Roman"/>
          <w:sz w:val="24"/>
          <w:szCs w:val="24"/>
        </w:rPr>
        <w:t xml:space="preserve">     </w:t>
      </w:r>
    </w:p>
    <w:p w:rsidR="007C7661" w:rsidRPr="00951DCF" w:rsidRDefault="007C7661" w:rsidP="007C7661">
      <w:pPr>
        <w:rPr>
          <w:rFonts w:ascii="Times New Roman" w:hAnsi="Times New Roman" w:cs="Times New Roman"/>
          <w:b/>
          <w:sz w:val="24"/>
          <w:szCs w:val="24"/>
        </w:rPr>
      </w:pPr>
    </w:p>
    <w:p w:rsidR="007C7661" w:rsidRPr="00951DCF" w:rsidRDefault="007C7661" w:rsidP="007C7661">
      <w:pPr>
        <w:rPr>
          <w:rFonts w:ascii="Times New Roman" w:hAnsi="Times New Roman" w:cs="Times New Roman"/>
          <w:b/>
          <w:sz w:val="24"/>
          <w:szCs w:val="24"/>
        </w:rPr>
      </w:pPr>
      <w:r w:rsidRPr="00951DCF">
        <w:rPr>
          <w:rFonts w:ascii="Times New Roman" w:hAnsi="Times New Roman" w:cs="Times New Roman"/>
          <w:b/>
          <w:sz w:val="24"/>
          <w:szCs w:val="24"/>
        </w:rPr>
        <w:t xml:space="preserve">              MANAGER, </w:t>
      </w:r>
    </w:p>
    <w:p w:rsidR="007C7661" w:rsidRPr="00951DCF" w:rsidRDefault="007C7661" w:rsidP="007C7661">
      <w:pPr>
        <w:rPr>
          <w:rFonts w:ascii="Times New Roman" w:hAnsi="Times New Roman" w:cs="Times New Roman"/>
          <w:b/>
          <w:sz w:val="24"/>
          <w:szCs w:val="24"/>
        </w:rPr>
      </w:pPr>
      <w:r w:rsidRPr="00951DCF">
        <w:rPr>
          <w:rFonts w:ascii="Times New Roman" w:hAnsi="Times New Roman" w:cs="Times New Roman"/>
          <w:b/>
          <w:sz w:val="24"/>
          <w:szCs w:val="24"/>
        </w:rPr>
        <w:t>COSTACHE RAMONA ILEANA                                                       RUNOS,</w:t>
      </w:r>
    </w:p>
    <w:p w:rsidR="007C7661" w:rsidRPr="00951DCF" w:rsidRDefault="007C7661" w:rsidP="007C7661">
      <w:pPr>
        <w:jc w:val="center"/>
        <w:rPr>
          <w:rFonts w:ascii="Times New Roman" w:hAnsi="Times New Roman" w:cs="Times New Roman"/>
          <w:b/>
          <w:sz w:val="24"/>
          <w:szCs w:val="24"/>
        </w:rPr>
      </w:pPr>
      <w:r w:rsidRPr="00951DCF">
        <w:rPr>
          <w:rFonts w:ascii="Times New Roman" w:hAnsi="Times New Roman" w:cs="Times New Roman"/>
          <w:b/>
          <w:sz w:val="24"/>
          <w:szCs w:val="24"/>
        </w:rPr>
        <w:t xml:space="preserve">                                                                                   Alexie Loredana Maria</w:t>
      </w:r>
    </w:p>
    <w:p w:rsidR="00F534B8" w:rsidRPr="00951DCF" w:rsidRDefault="00F534B8" w:rsidP="00C737E5">
      <w:pPr>
        <w:jc w:val="both"/>
        <w:rPr>
          <w:rFonts w:ascii="Times New Roman" w:hAnsi="Times New Roman" w:cs="Times New Roman"/>
          <w:b/>
          <w:w w:val="80"/>
          <w:sz w:val="24"/>
          <w:szCs w:val="24"/>
          <w:u w:val="single"/>
        </w:rPr>
      </w:pPr>
    </w:p>
    <w:p w:rsidR="007C7661" w:rsidRPr="00951DCF" w:rsidRDefault="007C7661" w:rsidP="00C737E5">
      <w:pPr>
        <w:jc w:val="both"/>
        <w:rPr>
          <w:rFonts w:ascii="Times New Roman" w:hAnsi="Times New Roman" w:cs="Times New Roman"/>
          <w:b/>
          <w:w w:val="80"/>
          <w:sz w:val="24"/>
          <w:szCs w:val="24"/>
          <w:u w:val="single"/>
        </w:rPr>
      </w:pPr>
    </w:p>
    <w:p w:rsidR="007C7661" w:rsidRPr="00951DCF" w:rsidRDefault="007C7661" w:rsidP="00C737E5">
      <w:pPr>
        <w:jc w:val="both"/>
        <w:rPr>
          <w:rFonts w:ascii="Times New Roman" w:hAnsi="Times New Roman" w:cs="Times New Roman"/>
          <w:b/>
          <w:w w:val="80"/>
          <w:sz w:val="24"/>
          <w:szCs w:val="24"/>
          <w:u w:val="single"/>
        </w:rPr>
      </w:pPr>
    </w:p>
    <w:sectPr w:rsidR="007C7661" w:rsidRPr="00951DCF">
      <w:pgSz w:w="12240" w:h="15840"/>
      <w:pgMar w:top="1440" w:right="1440" w:bottom="1440" w:left="73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ItalicMT">
    <w:altName w:val="Times New Roman"/>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FC0"/>
    <w:multiLevelType w:val="multilevel"/>
    <w:tmpl w:val="CBECB4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4B9518C"/>
    <w:multiLevelType w:val="multilevel"/>
    <w:tmpl w:val="5F42F7E8"/>
    <w:lvl w:ilvl="0">
      <w:start w:val="1"/>
      <w:numFmt w:val="bullet"/>
      <w:lvlText w:val="-"/>
      <w:lvlJc w:val="left"/>
      <w:pPr>
        <w:ind w:left="1110" w:hanging="360"/>
      </w:pPr>
      <w:rPr>
        <w:rFonts w:ascii="Calibri" w:hAnsi="Calibri" w:cs="Calibri" w:hint="default"/>
        <w:b/>
        <w:sz w:val="24"/>
      </w:rPr>
    </w:lvl>
    <w:lvl w:ilvl="1">
      <w:start w:val="1"/>
      <w:numFmt w:val="bullet"/>
      <w:lvlText w:val="o"/>
      <w:lvlJc w:val="left"/>
      <w:pPr>
        <w:ind w:left="1830" w:hanging="360"/>
      </w:pPr>
      <w:rPr>
        <w:rFonts w:ascii="Courier New" w:hAnsi="Courier New" w:cs="Courier New" w:hint="default"/>
      </w:rPr>
    </w:lvl>
    <w:lvl w:ilvl="2">
      <w:start w:val="1"/>
      <w:numFmt w:val="bullet"/>
      <w:lvlText w:val=""/>
      <w:lvlJc w:val="left"/>
      <w:pPr>
        <w:ind w:left="2550" w:hanging="360"/>
      </w:pPr>
      <w:rPr>
        <w:rFonts w:ascii="Wingdings" w:hAnsi="Wingdings" w:cs="Wingdings" w:hint="default"/>
      </w:rPr>
    </w:lvl>
    <w:lvl w:ilvl="3">
      <w:start w:val="1"/>
      <w:numFmt w:val="bullet"/>
      <w:lvlText w:val=""/>
      <w:lvlJc w:val="left"/>
      <w:pPr>
        <w:ind w:left="3270" w:hanging="360"/>
      </w:pPr>
      <w:rPr>
        <w:rFonts w:ascii="Symbol" w:hAnsi="Symbol" w:cs="Symbol" w:hint="default"/>
      </w:rPr>
    </w:lvl>
    <w:lvl w:ilvl="4">
      <w:start w:val="1"/>
      <w:numFmt w:val="bullet"/>
      <w:lvlText w:val="o"/>
      <w:lvlJc w:val="left"/>
      <w:pPr>
        <w:ind w:left="3990" w:hanging="360"/>
      </w:pPr>
      <w:rPr>
        <w:rFonts w:ascii="Courier New" w:hAnsi="Courier New" w:cs="Courier New" w:hint="default"/>
      </w:rPr>
    </w:lvl>
    <w:lvl w:ilvl="5">
      <w:start w:val="1"/>
      <w:numFmt w:val="bullet"/>
      <w:lvlText w:val=""/>
      <w:lvlJc w:val="left"/>
      <w:pPr>
        <w:ind w:left="4710" w:hanging="360"/>
      </w:pPr>
      <w:rPr>
        <w:rFonts w:ascii="Wingdings" w:hAnsi="Wingdings" w:cs="Wingdings" w:hint="default"/>
      </w:rPr>
    </w:lvl>
    <w:lvl w:ilvl="6">
      <w:start w:val="1"/>
      <w:numFmt w:val="bullet"/>
      <w:lvlText w:val=""/>
      <w:lvlJc w:val="left"/>
      <w:pPr>
        <w:ind w:left="5430" w:hanging="360"/>
      </w:pPr>
      <w:rPr>
        <w:rFonts w:ascii="Symbol" w:hAnsi="Symbol" w:cs="Symbol" w:hint="default"/>
      </w:rPr>
    </w:lvl>
    <w:lvl w:ilvl="7">
      <w:start w:val="1"/>
      <w:numFmt w:val="bullet"/>
      <w:lvlText w:val="o"/>
      <w:lvlJc w:val="left"/>
      <w:pPr>
        <w:ind w:left="6150" w:hanging="360"/>
      </w:pPr>
      <w:rPr>
        <w:rFonts w:ascii="Courier New" w:hAnsi="Courier New" w:cs="Courier New" w:hint="default"/>
      </w:rPr>
    </w:lvl>
    <w:lvl w:ilvl="8">
      <w:start w:val="1"/>
      <w:numFmt w:val="bullet"/>
      <w:lvlText w:val=""/>
      <w:lvlJc w:val="left"/>
      <w:pPr>
        <w:ind w:left="6870" w:hanging="360"/>
      </w:pPr>
      <w:rPr>
        <w:rFonts w:ascii="Wingdings" w:hAnsi="Wingdings" w:cs="Wingdings" w:hint="default"/>
      </w:rPr>
    </w:lvl>
  </w:abstractNum>
  <w:abstractNum w:abstractNumId="2">
    <w:nsid w:val="071D08B4"/>
    <w:multiLevelType w:val="hybridMultilevel"/>
    <w:tmpl w:val="78C0BF34"/>
    <w:lvl w:ilvl="0" w:tplc="D2AED762">
      <w:start w:val="1"/>
      <w:numFmt w:val="lowerLetter"/>
      <w:lvlText w:val="%1)"/>
      <w:lvlJc w:val="left"/>
      <w:pPr>
        <w:ind w:left="2646" w:hanging="1116"/>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FA26222"/>
    <w:multiLevelType w:val="hybridMultilevel"/>
    <w:tmpl w:val="99AC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32FCD"/>
    <w:multiLevelType w:val="multilevel"/>
    <w:tmpl w:val="2B12D92E"/>
    <w:lvl w:ilvl="0">
      <w:start w:val="1"/>
      <w:numFmt w:val="upperRoman"/>
      <w:lvlText w:val="%1."/>
      <w:lvlJc w:val="left"/>
      <w:pPr>
        <w:ind w:left="908" w:hanging="168"/>
      </w:pPr>
      <w:rPr>
        <w:rFonts w:eastAsia="Arial" w:cs="Arial"/>
        <w:b/>
        <w:bCs/>
        <w:i w:val="0"/>
        <w:iCs w:val="0"/>
        <w:w w:val="96"/>
        <w:sz w:val="22"/>
        <w:szCs w:val="22"/>
        <w:lang w:val="ro-RO" w:eastAsia="en-US" w:bidi="ar-SA"/>
      </w:rPr>
    </w:lvl>
    <w:lvl w:ilvl="1">
      <w:start w:val="1"/>
      <w:numFmt w:val="bullet"/>
      <w:lvlText w:val=""/>
      <w:lvlJc w:val="left"/>
      <w:pPr>
        <w:ind w:left="1832" w:hanging="168"/>
      </w:pPr>
      <w:rPr>
        <w:rFonts w:ascii="Symbol" w:hAnsi="Symbol" w:cs="Symbol" w:hint="default"/>
        <w:lang w:val="ro-RO" w:eastAsia="en-US" w:bidi="ar-SA"/>
      </w:rPr>
    </w:lvl>
    <w:lvl w:ilvl="2">
      <w:start w:val="1"/>
      <w:numFmt w:val="bullet"/>
      <w:lvlText w:val=""/>
      <w:lvlJc w:val="left"/>
      <w:pPr>
        <w:ind w:left="2764" w:hanging="168"/>
      </w:pPr>
      <w:rPr>
        <w:rFonts w:ascii="Symbol" w:hAnsi="Symbol" w:cs="Symbol" w:hint="default"/>
        <w:lang w:val="ro-RO" w:eastAsia="en-US" w:bidi="ar-SA"/>
      </w:rPr>
    </w:lvl>
    <w:lvl w:ilvl="3">
      <w:start w:val="1"/>
      <w:numFmt w:val="bullet"/>
      <w:lvlText w:val=""/>
      <w:lvlJc w:val="left"/>
      <w:pPr>
        <w:ind w:left="3696" w:hanging="168"/>
      </w:pPr>
      <w:rPr>
        <w:rFonts w:ascii="Symbol" w:hAnsi="Symbol" w:cs="Symbol" w:hint="default"/>
        <w:lang w:val="ro-RO" w:eastAsia="en-US" w:bidi="ar-SA"/>
      </w:rPr>
    </w:lvl>
    <w:lvl w:ilvl="4">
      <w:start w:val="1"/>
      <w:numFmt w:val="bullet"/>
      <w:lvlText w:val=""/>
      <w:lvlJc w:val="left"/>
      <w:pPr>
        <w:ind w:left="4628" w:hanging="168"/>
      </w:pPr>
      <w:rPr>
        <w:rFonts w:ascii="Symbol" w:hAnsi="Symbol" w:cs="Symbol" w:hint="default"/>
        <w:lang w:val="ro-RO" w:eastAsia="en-US" w:bidi="ar-SA"/>
      </w:rPr>
    </w:lvl>
    <w:lvl w:ilvl="5">
      <w:start w:val="1"/>
      <w:numFmt w:val="bullet"/>
      <w:lvlText w:val=""/>
      <w:lvlJc w:val="left"/>
      <w:pPr>
        <w:ind w:left="5560" w:hanging="168"/>
      </w:pPr>
      <w:rPr>
        <w:rFonts w:ascii="Symbol" w:hAnsi="Symbol" w:cs="Symbol" w:hint="default"/>
        <w:lang w:val="ro-RO" w:eastAsia="en-US" w:bidi="ar-SA"/>
      </w:rPr>
    </w:lvl>
    <w:lvl w:ilvl="6">
      <w:start w:val="1"/>
      <w:numFmt w:val="bullet"/>
      <w:lvlText w:val=""/>
      <w:lvlJc w:val="left"/>
      <w:pPr>
        <w:ind w:left="6492" w:hanging="168"/>
      </w:pPr>
      <w:rPr>
        <w:rFonts w:ascii="Symbol" w:hAnsi="Symbol" w:cs="Symbol" w:hint="default"/>
        <w:lang w:val="ro-RO" w:eastAsia="en-US" w:bidi="ar-SA"/>
      </w:rPr>
    </w:lvl>
    <w:lvl w:ilvl="7">
      <w:start w:val="1"/>
      <w:numFmt w:val="bullet"/>
      <w:lvlText w:val=""/>
      <w:lvlJc w:val="left"/>
      <w:pPr>
        <w:ind w:left="7424" w:hanging="168"/>
      </w:pPr>
      <w:rPr>
        <w:rFonts w:ascii="Symbol" w:hAnsi="Symbol" w:cs="Symbol" w:hint="default"/>
        <w:lang w:val="ro-RO" w:eastAsia="en-US" w:bidi="ar-SA"/>
      </w:rPr>
    </w:lvl>
    <w:lvl w:ilvl="8">
      <w:start w:val="1"/>
      <w:numFmt w:val="bullet"/>
      <w:lvlText w:val=""/>
      <w:lvlJc w:val="left"/>
      <w:pPr>
        <w:ind w:left="8356" w:hanging="168"/>
      </w:pPr>
      <w:rPr>
        <w:rFonts w:ascii="Symbol" w:hAnsi="Symbol" w:cs="Symbol" w:hint="default"/>
        <w:lang w:val="ro-RO" w:eastAsia="en-US" w:bidi="ar-SA"/>
      </w:rPr>
    </w:lvl>
  </w:abstractNum>
  <w:abstractNum w:abstractNumId="5">
    <w:nsid w:val="11064AE5"/>
    <w:multiLevelType w:val="multilevel"/>
    <w:tmpl w:val="D7184EC2"/>
    <w:lvl w:ilvl="0">
      <w:start w:val="1"/>
      <w:numFmt w:val="upperRoman"/>
      <w:lvlText w:val="%1."/>
      <w:lvlJc w:val="left"/>
      <w:pPr>
        <w:ind w:left="1008" w:hanging="168"/>
      </w:pPr>
      <w:rPr>
        <w:rFonts w:eastAsia="Arial" w:cs="Arial"/>
        <w:b/>
        <w:bCs/>
        <w:i w:val="0"/>
        <w:iCs w:val="0"/>
        <w:spacing w:val="-2"/>
        <w:w w:val="96"/>
        <w:sz w:val="22"/>
        <w:szCs w:val="22"/>
        <w:lang w:val="ro-RO" w:eastAsia="en-US" w:bidi="ar-SA"/>
      </w:rPr>
    </w:lvl>
    <w:lvl w:ilvl="1">
      <w:start w:val="1"/>
      <w:numFmt w:val="decimal"/>
      <w:lvlText w:val="%2."/>
      <w:lvlJc w:val="left"/>
      <w:pPr>
        <w:ind w:left="849" w:hanging="219"/>
      </w:pPr>
      <w:rPr>
        <w:rFonts w:eastAsia="Arial" w:cs="Arial"/>
        <w:b w:val="0"/>
        <w:bCs w:val="0"/>
        <w:i w:val="0"/>
        <w:iCs w:val="0"/>
        <w:w w:val="91"/>
        <w:sz w:val="22"/>
        <w:szCs w:val="22"/>
        <w:lang w:val="ro-RO" w:eastAsia="en-US" w:bidi="ar-SA"/>
      </w:rPr>
    </w:lvl>
    <w:lvl w:ilvl="2">
      <w:start w:val="1"/>
      <w:numFmt w:val="bullet"/>
      <w:lvlText w:val=""/>
      <w:lvlJc w:val="left"/>
      <w:pPr>
        <w:ind w:left="2024" w:hanging="219"/>
      </w:pPr>
      <w:rPr>
        <w:rFonts w:ascii="Symbol" w:hAnsi="Symbol" w:cs="Symbol" w:hint="default"/>
        <w:lang w:val="ro-RO" w:eastAsia="en-US" w:bidi="ar-SA"/>
      </w:rPr>
    </w:lvl>
    <w:lvl w:ilvl="3">
      <w:start w:val="1"/>
      <w:numFmt w:val="bullet"/>
      <w:lvlText w:val=""/>
      <w:lvlJc w:val="left"/>
      <w:pPr>
        <w:ind w:left="3048" w:hanging="219"/>
      </w:pPr>
      <w:rPr>
        <w:rFonts w:ascii="Symbol" w:hAnsi="Symbol" w:cs="Symbol" w:hint="default"/>
        <w:lang w:val="ro-RO" w:eastAsia="en-US" w:bidi="ar-SA"/>
      </w:rPr>
    </w:lvl>
    <w:lvl w:ilvl="4">
      <w:start w:val="1"/>
      <w:numFmt w:val="bullet"/>
      <w:lvlText w:val=""/>
      <w:lvlJc w:val="left"/>
      <w:pPr>
        <w:ind w:left="4073" w:hanging="219"/>
      </w:pPr>
      <w:rPr>
        <w:rFonts w:ascii="Symbol" w:hAnsi="Symbol" w:cs="Symbol" w:hint="default"/>
        <w:lang w:val="ro-RO" w:eastAsia="en-US" w:bidi="ar-SA"/>
      </w:rPr>
    </w:lvl>
    <w:lvl w:ilvl="5">
      <w:start w:val="1"/>
      <w:numFmt w:val="bullet"/>
      <w:lvlText w:val=""/>
      <w:lvlJc w:val="left"/>
      <w:pPr>
        <w:ind w:left="5097" w:hanging="219"/>
      </w:pPr>
      <w:rPr>
        <w:rFonts w:ascii="Symbol" w:hAnsi="Symbol" w:cs="Symbol" w:hint="default"/>
        <w:lang w:val="ro-RO" w:eastAsia="en-US" w:bidi="ar-SA"/>
      </w:rPr>
    </w:lvl>
    <w:lvl w:ilvl="6">
      <w:start w:val="1"/>
      <w:numFmt w:val="bullet"/>
      <w:lvlText w:val=""/>
      <w:lvlJc w:val="left"/>
      <w:pPr>
        <w:ind w:left="6122" w:hanging="219"/>
      </w:pPr>
      <w:rPr>
        <w:rFonts w:ascii="Symbol" w:hAnsi="Symbol" w:cs="Symbol" w:hint="default"/>
        <w:lang w:val="ro-RO" w:eastAsia="en-US" w:bidi="ar-SA"/>
      </w:rPr>
    </w:lvl>
    <w:lvl w:ilvl="7">
      <w:start w:val="1"/>
      <w:numFmt w:val="bullet"/>
      <w:lvlText w:val=""/>
      <w:lvlJc w:val="left"/>
      <w:pPr>
        <w:ind w:left="7146" w:hanging="219"/>
      </w:pPr>
      <w:rPr>
        <w:rFonts w:ascii="Symbol" w:hAnsi="Symbol" w:cs="Symbol" w:hint="default"/>
        <w:lang w:val="ro-RO" w:eastAsia="en-US" w:bidi="ar-SA"/>
      </w:rPr>
    </w:lvl>
    <w:lvl w:ilvl="8">
      <w:start w:val="1"/>
      <w:numFmt w:val="bullet"/>
      <w:lvlText w:val=""/>
      <w:lvlJc w:val="left"/>
      <w:pPr>
        <w:ind w:left="8171" w:hanging="219"/>
      </w:pPr>
      <w:rPr>
        <w:rFonts w:ascii="Symbol" w:hAnsi="Symbol" w:cs="Symbol" w:hint="default"/>
        <w:lang w:val="ro-RO" w:eastAsia="en-US" w:bidi="ar-SA"/>
      </w:rPr>
    </w:lvl>
  </w:abstractNum>
  <w:abstractNum w:abstractNumId="6">
    <w:nsid w:val="15B43C94"/>
    <w:multiLevelType w:val="hybridMultilevel"/>
    <w:tmpl w:val="23582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83D4C"/>
    <w:multiLevelType w:val="hybridMultilevel"/>
    <w:tmpl w:val="7D30F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2659F4"/>
    <w:multiLevelType w:val="multilevel"/>
    <w:tmpl w:val="E01C2168"/>
    <w:lvl w:ilvl="0">
      <w:numFmt w:val="bullet"/>
      <w:lvlText w:val="-"/>
      <w:lvlJc w:val="left"/>
      <w:pPr>
        <w:ind w:left="720" w:hanging="360"/>
      </w:pPr>
      <w:rPr>
        <w:rFonts w:ascii="Verdana" w:eastAsia="Times New Roman" w:hAnsi="Verdan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B6E30E7"/>
    <w:multiLevelType w:val="hybridMultilevel"/>
    <w:tmpl w:val="ECBEE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9A5DEA"/>
    <w:multiLevelType w:val="multilevel"/>
    <w:tmpl w:val="2DAA23F0"/>
    <w:lvl w:ilvl="0">
      <w:start w:val="1"/>
      <w:numFmt w:val="upperRoman"/>
      <w:lvlText w:val="%1."/>
      <w:lvlJc w:val="left"/>
      <w:pPr>
        <w:ind w:left="908" w:hanging="168"/>
      </w:pPr>
      <w:rPr>
        <w:rFonts w:eastAsia="Arial" w:cs="Arial"/>
        <w:b/>
        <w:bCs/>
        <w:i w:val="0"/>
        <w:iCs w:val="0"/>
        <w:w w:val="96"/>
        <w:sz w:val="22"/>
        <w:szCs w:val="22"/>
        <w:lang w:val="ro-RO" w:eastAsia="en-US" w:bidi="ar-SA"/>
      </w:rPr>
    </w:lvl>
    <w:lvl w:ilvl="1">
      <w:start w:val="1"/>
      <w:numFmt w:val="decimal"/>
      <w:lvlText w:val="%2."/>
      <w:lvlJc w:val="left"/>
      <w:pPr>
        <w:ind w:left="958" w:hanging="219"/>
      </w:pPr>
      <w:rPr>
        <w:rFonts w:eastAsia="Arial" w:cs="Arial"/>
        <w:b w:val="0"/>
        <w:bCs w:val="0"/>
        <w:i w:val="0"/>
        <w:iCs w:val="0"/>
        <w:w w:val="91"/>
        <w:sz w:val="22"/>
        <w:szCs w:val="22"/>
        <w:lang w:val="ro-RO" w:eastAsia="en-US" w:bidi="ar-SA"/>
      </w:rPr>
    </w:lvl>
    <w:lvl w:ilvl="2">
      <w:start w:val="1"/>
      <w:numFmt w:val="bullet"/>
      <w:lvlText w:val=""/>
      <w:lvlJc w:val="left"/>
      <w:pPr>
        <w:ind w:left="1988" w:hanging="219"/>
      </w:pPr>
      <w:rPr>
        <w:rFonts w:ascii="Symbol" w:hAnsi="Symbol" w:cs="Symbol" w:hint="default"/>
        <w:lang w:val="ro-RO" w:eastAsia="en-US" w:bidi="ar-SA"/>
      </w:rPr>
    </w:lvl>
    <w:lvl w:ilvl="3">
      <w:start w:val="1"/>
      <w:numFmt w:val="bullet"/>
      <w:lvlText w:val=""/>
      <w:lvlJc w:val="left"/>
      <w:pPr>
        <w:ind w:left="3017" w:hanging="219"/>
      </w:pPr>
      <w:rPr>
        <w:rFonts w:ascii="Symbol" w:hAnsi="Symbol" w:cs="Symbol" w:hint="default"/>
        <w:lang w:val="ro-RO" w:eastAsia="en-US" w:bidi="ar-SA"/>
      </w:rPr>
    </w:lvl>
    <w:lvl w:ilvl="4">
      <w:start w:val="1"/>
      <w:numFmt w:val="bullet"/>
      <w:lvlText w:val=""/>
      <w:lvlJc w:val="left"/>
      <w:pPr>
        <w:ind w:left="4046" w:hanging="219"/>
      </w:pPr>
      <w:rPr>
        <w:rFonts w:ascii="Symbol" w:hAnsi="Symbol" w:cs="Symbol" w:hint="default"/>
        <w:lang w:val="ro-RO" w:eastAsia="en-US" w:bidi="ar-SA"/>
      </w:rPr>
    </w:lvl>
    <w:lvl w:ilvl="5">
      <w:start w:val="1"/>
      <w:numFmt w:val="bullet"/>
      <w:lvlText w:val=""/>
      <w:lvlJc w:val="left"/>
      <w:pPr>
        <w:ind w:left="5075" w:hanging="219"/>
      </w:pPr>
      <w:rPr>
        <w:rFonts w:ascii="Symbol" w:hAnsi="Symbol" w:cs="Symbol" w:hint="default"/>
        <w:lang w:val="ro-RO" w:eastAsia="en-US" w:bidi="ar-SA"/>
      </w:rPr>
    </w:lvl>
    <w:lvl w:ilvl="6">
      <w:start w:val="1"/>
      <w:numFmt w:val="bullet"/>
      <w:lvlText w:val=""/>
      <w:lvlJc w:val="left"/>
      <w:pPr>
        <w:ind w:left="6104" w:hanging="219"/>
      </w:pPr>
      <w:rPr>
        <w:rFonts w:ascii="Symbol" w:hAnsi="Symbol" w:cs="Symbol" w:hint="default"/>
        <w:lang w:val="ro-RO" w:eastAsia="en-US" w:bidi="ar-SA"/>
      </w:rPr>
    </w:lvl>
    <w:lvl w:ilvl="7">
      <w:start w:val="1"/>
      <w:numFmt w:val="bullet"/>
      <w:lvlText w:val=""/>
      <w:lvlJc w:val="left"/>
      <w:pPr>
        <w:ind w:left="7133" w:hanging="219"/>
      </w:pPr>
      <w:rPr>
        <w:rFonts w:ascii="Symbol" w:hAnsi="Symbol" w:cs="Symbol" w:hint="default"/>
        <w:lang w:val="ro-RO" w:eastAsia="en-US" w:bidi="ar-SA"/>
      </w:rPr>
    </w:lvl>
    <w:lvl w:ilvl="8">
      <w:start w:val="1"/>
      <w:numFmt w:val="bullet"/>
      <w:lvlText w:val=""/>
      <w:lvlJc w:val="left"/>
      <w:pPr>
        <w:ind w:left="8162" w:hanging="219"/>
      </w:pPr>
      <w:rPr>
        <w:rFonts w:ascii="Symbol" w:hAnsi="Symbol" w:cs="Symbol" w:hint="default"/>
        <w:lang w:val="ro-RO" w:eastAsia="en-US" w:bidi="ar-SA"/>
      </w:rPr>
    </w:lvl>
  </w:abstractNum>
  <w:abstractNum w:abstractNumId="11">
    <w:nsid w:val="78E8370A"/>
    <w:multiLevelType w:val="hybridMultilevel"/>
    <w:tmpl w:val="82D81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8"/>
  </w:num>
  <w:num w:numId="5">
    <w:abstractNumId w:val="1"/>
  </w:num>
  <w:num w:numId="6">
    <w:abstractNumId w:val="0"/>
  </w:num>
  <w:num w:numId="7">
    <w:abstractNumId w:val="7"/>
  </w:num>
  <w:num w:numId="8">
    <w:abstractNumId w:val="3"/>
  </w:num>
  <w:num w:numId="9">
    <w:abstractNumId w:val="11"/>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3F"/>
    <w:rsid w:val="00014B89"/>
    <w:rsid w:val="00043DB3"/>
    <w:rsid w:val="001A64D3"/>
    <w:rsid w:val="001F5BC5"/>
    <w:rsid w:val="00251720"/>
    <w:rsid w:val="00262817"/>
    <w:rsid w:val="002B093C"/>
    <w:rsid w:val="00482B54"/>
    <w:rsid w:val="004C36BB"/>
    <w:rsid w:val="00521617"/>
    <w:rsid w:val="00572EA6"/>
    <w:rsid w:val="00593AE8"/>
    <w:rsid w:val="007B4D06"/>
    <w:rsid w:val="007C7661"/>
    <w:rsid w:val="00824ABE"/>
    <w:rsid w:val="00874DFE"/>
    <w:rsid w:val="008807A0"/>
    <w:rsid w:val="0093162C"/>
    <w:rsid w:val="00951DCF"/>
    <w:rsid w:val="009647D7"/>
    <w:rsid w:val="00980A85"/>
    <w:rsid w:val="009B38C8"/>
    <w:rsid w:val="00A922FB"/>
    <w:rsid w:val="00B25C12"/>
    <w:rsid w:val="00B516A7"/>
    <w:rsid w:val="00BA61A3"/>
    <w:rsid w:val="00BF7A1F"/>
    <w:rsid w:val="00C679D0"/>
    <w:rsid w:val="00C737E5"/>
    <w:rsid w:val="00D13799"/>
    <w:rsid w:val="00D1403F"/>
    <w:rsid w:val="00DB6A2E"/>
    <w:rsid w:val="00E45446"/>
    <w:rsid w:val="00E62F89"/>
    <w:rsid w:val="00ED31D0"/>
    <w:rsid w:val="00F14CCC"/>
    <w:rsid w:val="00F37407"/>
    <w:rsid w:val="00F503A5"/>
    <w:rsid w:val="00F534B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B5E"/>
    <w:pPr>
      <w:widowControl w:val="0"/>
    </w:pPr>
    <w:rPr>
      <w:rFonts w:ascii="Arial" w:eastAsia="Arial" w:hAnsi="Arial" w:cs="Arial"/>
      <w:lang w:val="ro-RO"/>
    </w:rPr>
  </w:style>
  <w:style w:type="paragraph" w:styleId="Heading1">
    <w:name w:val="heading 1"/>
    <w:basedOn w:val="Normal"/>
    <w:link w:val="Heading1Char"/>
    <w:uiPriority w:val="9"/>
    <w:qFormat/>
    <w:rsid w:val="00C82B5E"/>
    <w:pPr>
      <w:ind w:left="960" w:hanging="221"/>
      <w:outlineLvl w:val="0"/>
    </w:pPr>
    <w:rPr>
      <w:b/>
      <w:bCs/>
    </w:rPr>
  </w:style>
  <w:style w:type="paragraph" w:styleId="Heading2">
    <w:name w:val="heading 2"/>
    <w:basedOn w:val="Normal"/>
    <w:link w:val="Heading2Char"/>
    <w:uiPriority w:val="9"/>
    <w:unhideWhenUsed/>
    <w:qFormat/>
    <w:rsid w:val="00C82B5E"/>
    <w:pPr>
      <w:ind w:left="1073" w:hanging="334"/>
      <w:outlineLvl w:val="1"/>
    </w:pPr>
    <w:rPr>
      <w:rFonts w:ascii="Arial-BoldItalicMT" w:eastAsia="Arial-BoldItalicMT" w:hAnsi="Arial-BoldItalicMT" w:cs="Arial-BoldItalicMT"/>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82B5E"/>
    <w:rPr>
      <w:rFonts w:ascii="Arial" w:eastAsia="Arial" w:hAnsi="Arial" w:cs="Arial"/>
      <w:b/>
      <w:bCs/>
      <w:lang w:val="ro-RO"/>
    </w:rPr>
  </w:style>
  <w:style w:type="character" w:customStyle="1" w:styleId="Heading2Char">
    <w:name w:val="Heading 2 Char"/>
    <w:basedOn w:val="DefaultParagraphFont"/>
    <w:link w:val="Heading2"/>
    <w:uiPriority w:val="9"/>
    <w:qFormat/>
    <w:rsid w:val="00C82B5E"/>
    <w:rPr>
      <w:rFonts w:ascii="Arial-BoldItalicMT" w:eastAsia="Arial-BoldItalicMT" w:hAnsi="Arial-BoldItalicMT" w:cs="Arial-BoldItalicMT"/>
      <w:b/>
      <w:bCs/>
      <w:i/>
      <w:iCs/>
      <w:lang w:val="ro-RO"/>
    </w:rPr>
  </w:style>
  <w:style w:type="character" w:customStyle="1" w:styleId="BodyTextChar">
    <w:name w:val="Body Text Char"/>
    <w:basedOn w:val="DefaultParagraphFont"/>
    <w:link w:val="BodyText"/>
    <w:uiPriority w:val="1"/>
    <w:qFormat/>
    <w:rsid w:val="00C82B5E"/>
    <w:rPr>
      <w:rFonts w:ascii="Arial" w:eastAsia="Arial" w:hAnsi="Arial" w:cs="Arial"/>
      <w:lang w:val="ro-RO"/>
    </w:rPr>
  </w:style>
  <w:style w:type="character" w:styleId="Strong">
    <w:name w:val="Strong"/>
    <w:basedOn w:val="DefaultParagraphFont"/>
    <w:uiPriority w:val="22"/>
    <w:qFormat/>
    <w:rsid w:val="007E3CD8"/>
    <w:rPr>
      <w:b/>
      <w:bCs/>
    </w:rPr>
  </w:style>
  <w:style w:type="character" w:customStyle="1" w:styleId="ListLabel1">
    <w:name w:val="ListLabel 1"/>
    <w:qFormat/>
    <w:rPr>
      <w:rFonts w:eastAsia="Arial" w:cs="Arial"/>
      <w:b/>
      <w:bCs/>
      <w:i w:val="0"/>
      <w:iCs w:val="0"/>
      <w:w w:val="96"/>
      <w:sz w:val="22"/>
      <w:szCs w:val="22"/>
      <w:lang w:val="ro-RO" w:eastAsia="en-US" w:bidi="ar-SA"/>
    </w:rPr>
  </w:style>
  <w:style w:type="character" w:customStyle="1" w:styleId="ListLabel2">
    <w:name w:val="ListLabel 2"/>
    <w:qFormat/>
    <w:rPr>
      <w:lang w:val="ro-RO" w:eastAsia="en-US" w:bidi="ar-SA"/>
    </w:rPr>
  </w:style>
  <w:style w:type="character" w:customStyle="1" w:styleId="ListLabel3">
    <w:name w:val="ListLabel 3"/>
    <w:qFormat/>
    <w:rPr>
      <w:lang w:val="ro-RO" w:eastAsia="en-US" w:bidi="ar-SA"/>
    </w:rPr>
  </w:style>
  <w:style w:type="character" w:customStyle="1" w:styleId="ListLabel4">
    <w:name w:val="ListLabel 4"/>
    <w:qFormat/>
    <w:rPr>
      <w:lang w:val="ro-RO" w:eastAsia="en-US" w:bidi="ar-SA"/>
    </w:rPr>
  </w:style>
  <w:style w:type="character" w:customStyle="1" w:styleId="ListLabel5">
    <w:name w:val="ListLabel 5"/>
    <w:qFormat/>
    <w:rPr>
      <w:lang w:val="ro-RO" w:eastAsia="en-US" w:bidi="ar-SA"/>
    </w:rPr>
  </w:style>
  <w:style w:type="character" w:customStyle="1" w:styleId="ListLabel6">
    <w:name w:val="ListLabel 6"/>
    <w:qFormat/>
    <w:rPr>
      <w:lang w:val="ro-RO" w:eastAsia="en-US" w:bidi="ar-SA"/>
    </w:rPr>
  </w:style>
  <w:style w:type="character" w:customStyle="1" w:styleId="ListLabel7">
    <w:name w:val="ListLabel 7"/>
    <w:qFormat/>
    <w:rPr>
      <w:lang w:val="ro-RO" w:eastAsia="en-US" w:bidi="ar-SA"/>
    </w:rPr>
  </w:style>
  <w:style w:type="character" w:customStyle="1" w:styleId="ListLabel8">
    <w:name w:val="ListLabel 8"/>
    <w:qFormat/>
    <w:rPr>
      <w:lang w:val="ro-RO" w:eastAsia="en-US" w:bidi="ar-SA"/>
    </w:rPr>
  </w:style>
  <w:style w:type="character" w:customStyle="1" w:styleId="ListLabel9">
    <w:name w:val="ListLabel 9"/>
    <w:qFormat/>
    <w:rPr>
      <w:lang w:val="ro-RO" w:eastAsia="en-US" w:bidi="ar-SA"/>
    </w:rPr>
  </w:style>
  <w:style w:type="character" w:customStyle="1" w:styleId="ListLabel10">
    <w:name w:val="ListLabel 10"/>
    <w:qFormat/>
    <w:rPr>
      <w:rFonts w:eastAsia="Arial" w:cs="Arial"/>
      <w:b w:val="0"/>
      <w:bCs w:val="0"/>
      <w:i w:val="0"/>
      <w:iCs w:val="0"/>
      <w:w w:val="91"/>
      <w:sz w:val="22"/>
      <w:szCs w:val="22"/>
      <w:lang w:val="ro-RO" w:eastAsia="en-US" w:bidi="ar-SA"/>
    </w:rPr>
  </w:style>
  <w:style w:type="character" w:customStyle="1" w:styleId="ListLabel11">
    <w:name w:val="ListLabel 11"/>
    <w:qFormat/>
    <w:rPr>
      <w:lang w:val="ro-RO" w:eastAsia="en-US" w:bidi="ar-SA"/>
    </w:rPr>
  </w:style>
  <w:style w:type="character" w:customStyle="1" w:styleId="ListLabel12">
    <w:name w:val="ListLabel 12"/>
    <w:qFormat/>
    <w:rPr>
      <w:lang w:val="ro-RO" w:eastAsia="en-US" w:bidi="ar-SA"/>
    </w:rPr>
  </w:style>
  <w:style w:type="character" w:customStyle="1" w:styleId="ListLabel13">
    <w:name w:val="ListLabel 13"/>
    <w:qFormat/>
    <w:rPr>
      <w:lang w:val="ro-RO" w:eastAsia="en-US" w:bidi="ar-SA"/>
    </w:rPr>
  </w:style>
  <w:style w:type="character" w:customStyle="1" w:styleId="ListLabel14">
    <w:name w:val="ListLabel 14"/>
    <w:qFormat/>
    <w:rPr>
      <w:lang w:val="ro-RO" w:eastAsia="en-US" w:bidi="ar-SA"/>
    </w:rPr>
  </w:style>
  <w:style w:type="character" w:customStyle="1" w:styleId="ListLabel15">
    <w:name w:val="ListLabel 15"/>
    <w:qFormat/>
    <w:rPr>
      <w:lang w:val="ro-RO" w:eastAsia="en-US" w:bidi="ar-SA"/>
    </w:rPr>
  </w:style>
  <w:style w:type="character" w:customStyle="1" w:styleId="ListLabel16">
    <w:name w:val="ListLabel 16"/>
    <w:qFormat/>
    <w:rPr>
      <w:lang w:val="ro-RO" w:eastAsia="en-US" w:bidi="ar-SA"/>
    </w:rPr>
  </w:style>
  <w:style w:type="character" w:customStyle="1" w:styleId="ListLabel17">
    <w:name w:val="ListLabel 17"/>
    <w:qFormat/>
    <w:rPr>
      <w:lang w:val="ro-RO" w:eastAsia="en-US" w:bidi="ar-SA"/>
    </w:rPr>
  </w:style>
  <w:style w:type="character" w:customStyle="1" w:styleId="ListLabel18">
    <w:name w:val="ListLabel 18"/>
    <w:qFormat/>
    <w:rPr>
      <w:lang w:val="ro-RO" w:eastAsia="en-US" w:bidi="ar-SA"/>
    </w:rPr>
  </w:style>
  <w:style w:type="character" w:customStyle="1" w:styleId="ListLabel19">
    <w:name w:val="ListLabel 19"/>
    <w:qFormat/>
    <w:rPr>
      <w:rFonts w:eastAsia="Arial" w:cs="Arial"/>
      <w:b w:val="0"/>
      <w:bCs w:val="0"/>
      <w:i/>
      <w:iCs/>
      <w:w w:val="91"/>
      <w:sz w:val="22"/>
      <w:szCs w:val="22"/>
      <w:lang w:val="ro-RO" w:eastAsia="en-US" w:bidi="ar-SA"/>
    </w:rPr>
  </w:style>
  <w:style w:type="character" w:customStyle="1" w:styleId="ListLabel20">
    <w:name w:val="ListLabel 20"/>
    <w:qFormat/>
    <w:rPr>
      <w:w w:val="91"/>
      <w:lang w:val="ro-RO" w:eastAsia="en-US" w:bidi="ar-SA"/>
    </w:rPr>
  </w:style>
  <w:style w:type="character" w:customStyle="1" w:styleId="ListLabel21">
    <w:name w:val="ListLabel 21"/>
    <w:qFormat/>
    <w:rPr>
      <w:lang w:val="ro-RO" w:eastAsia="en-US" w:bidi="ar-SA"/>
    </w:rPr>
  </w:style>
  <w:style w:type="character" w:customStyle="1" w:styleId="ListLabel22">
    <w:name w:val="ListLabel 22"/>
    <w:qFormat/>
    <w:rPr>
      <w:lang w:val="ro-RO" w:eastAsia="en-US" w:bidi="ar-SA"/>
    </w:rPr>
  </w:style>
  <w:style w:type="character" w:customStyle="1" w:styleId="ListLabel23">
    <w:name w:val="ListLabel 23"/>
    <w:qFormat/>
    <w:rPr>
      <w:lang w:val="ro-RO" w:eastAsia="en-US" w:bidi="ar-SA"/>
    </w:rPr>
  </w:style>
  <w:style w:type="character" w:customStyle="1" w:styleId="ListLabel24">
    <w:name w:val="ListLabel 24"/>
    <w:qFormat/>
    <w:rPr>
      <w:lang w:val="ro-RO" w:eastAsia="en-US" w:bidi="ar-SA"/>
    </w:rPr>
  </w:style>
  <w:style w:type="character" w:customStyle="1" w:styleId="ListLabel25">
    <w:name w:val="ListLabel 25"/>
    <w:qFormat/>
    <w:rPr>
      <w:lang w:val="ro-RO" w:eastAsia="en-US" w:bidi="ar-SA"/>
    </w:rPr>
  </w:style>
  <w:style w:type="character" w:customStyle="1" w:styleId="ListLabel26">
    <w:name w:val="ListLabel 26"/>
    <w:qFormat/>
    <w:rPr>
      <w:lang w:val="ro-RO" w:eastAsia="en-US" w:bidi="ar-SA"/>
    </w:rPr>
  </w:style>
  <w:style w:type="character" w:customStyle="1" w:styleId="ListLabel27">
    <w:name w:val="ListLabel 27"/>
    <w:qFormat/>
    <w:rPr>
      <w:lang w:val="ro-RO" w:eastAsia="en-US" w:bidi="ar-SA"/>
    </w:rPr>
  </w:style>
  <w:style w:type="character" w:customStyle="1" w:styleId="ListLabel28">
    <w:name w:val="ListLabel 28"/>
    <w:qFormat/>
    <w:rPr>
      <w:w w:val="91"/>
      <w:lang w:val="ro-RO" w:eastAsia="en-US" w:bidi="ar-SA"/>
    </w:rPr>
  </w:style>
  <w:style w:type="character" w:customStyle="1" w:styleId="ListLabel29">
    <w:name w:val="ListLabel 29"/>
    <w:qFormat/>
    <w:rPr>
      <w:lang w:val="ro-RO" w:eastAsia="en-US" w:bidi="ar-SA"/>
    </w:rPr>
  </w:style>
  <w:style w:type="character" w:customStyle="1" w:styleId="ListLabel30">
    <w:name w:val="ListLabel 30"/>
    <w:qFormat/>
    <w:rPr>
      <w:lang w:val="ro-RO" w:eastAsia="en-US" w:bidi="ar-SA"/>
    </w:rPr>
  </w:style>
  <w:style w:type="character" w:customStyle="1" w:styleId="ListLabel31">
    <w:name w:val="ListLabel 31"/>
    <w:qFormat/>
    <w:rPr>
      <w:lang w:val="ro-RO" w:eastAsia="en-US" w:bidi="ar-SA"/>
    </w:rPr>
  </w:style>
  <w:style w:type="character" w:customStyle="1" w:styleId="ListLabel32">
    <w:name w:val="ListLabel 32"/>
    <w:qFormat/>
    <w:rPr>
      <w:lang w:val="ro-RO" w:eastAsia="en-US" w:bidi="ar-SA"/>
    </w:rPr>
  </w:style>
  <w:style w:type="character" w:customStyle="1" w:styleId="ListLabel33">
    <w:name w:val="ListLabel 33"/>
    <w:qFormat/>
    <w:rPr>
      <w:lang w:val="ro-RO" w:eastAsia="en-US" w:bidi="ar-SA"/>
    </w:rPr>
  </w:style>
  <w:style w:type="character" w:customStyle="1" w:styleId="ListLabel34">
    <w:name w:val="ListLabel 34"/>
    <w:qFormat/>
    <w:rPr>
      <w:lang w:val="ro-RO" w:eastAsia="en-US" w:bidi="ar-SA"/>
    </w:rPr>
  </w:style>
  <w:style w:type="character" w:customStyle="1" w:styleId="ListLabel35">
    <w:name w:val="ListLabel 35"/>
    <w:qFormat/>
    <w:rPr>
      <w:lang w:val="ro-RO" w:eastAsia="en-US" w:bidi="ar-SA"/>
    </w:rPr>
  </w:style>
  <w:style w:type="character" w:customStyle="1" w:styleId="ListLabel36">
    <w:name w:val="ListLabel 36"/>
    <w:qFormat/>
    <w:rPr>
      <w:lang w:val="ro-RO" w:eastAsia="en-US" w:bidi="ar-SA"/>
    </w:rPr>
  </w:style>
  <w:style w:type="character" w:customStyle="1" w:styleId="ListLabel37">
    <w:name w:val="ListLabel 37"/>
    <w:qFormat/>
    <w:rPr>
      <w:rFonts w:eastAsia="Arial" w:cs="Arial"/>
      <w:b/>
      <w:bCs/>
      <w:i w:val="0"/>
      <w:iCs w:val="0"/>
      <w:spacing w:val="0"/>
      <w:w w:val="96"/>
      <w:sz w:val="22"/>
      <w:szCs w:val="22"/>
      <w:lang w:val="ro-RO" w:eastAsia="en-US" w:bidi="ar-SA"/>
    </w:rPr>
  </w:style>
  <w:style w:type="character" w:customStyle="1" w:styleId="ListLabel38">
    <w:name w:val="ListLabel 38"/>
    <w:qFormat/>
    <w:rPr>
      <w:w w:val="93"/>
      <w:lang w:val="ro-RO" w:eastAsia="en-US" w:bidi="ar-SA"/>
    </w:rPr>
  </w:style>
  <w:style w:type="character" w:customStyle="1" w:styleId="ListLabel39">
    <w:name w:val="ListLabel 39"/>
    <w:qFormat/>
    <w:rPr>
      <w:lang w:val="ro-RO" w:eastAsia="en-US" w:bidi="ar-SA"/>
    </w:rPr>
  </w:style>
  <w:style w:type="character" w:customStyle="1" w:styleId="ListLabel40">
    <w:name w:val="ListLabel 40"/>
    <w:qFormat/>
    <w:rPr>
      <w:lang w:val="ro-RO" w:eastAsia="en-US" w:bidi="ar-SA"/>
    </w:rPr>
  </w:style>
  <w:style w:type="character" w:customStyle="1" w:styleId="ListLabel41">
    <w:name w:val="ListLabel 41"/>
    <w:qFormat/>
    <w:rPr>
      <w:lang w:val="ro-RO" w:eastAsia="en-US" w:bidi="ar-SA"/>
    </w:rPr>
  </w:style>
  <w:style w:type="character" w:customStyle="1" w:styleId="ListLabel42">
    <w:name w:val="ListLabel 42"/>
    <w:qFormat/>
    <w:rPr>
      <w:lang w:val="ro-RO" w:eastAsia="en-US" w:bidi="ar-SA"/>
    </w:rPr>
  </w:style>
  <w:style w:type="character" w:customStyle="1" w:styleId="ListLabel43">
    <w:name w:val="ListLabel 43"/>
    <w:qFormat/>
    <w:rPr>
      <w:lang w:val="ro-RO" w:eastAsia="en-US" w:bidi="ar-SA"/>
    </w:rPr>
  </w:style>
  <w:style w:type="character" w:customStyle="1" w:styleId="ListLabel44">
    <w:name w:val="ListLabel 44"/>
    <w:qFormat/>
    <w:rPr>
      <w:lang w:val="ro-RO" w:eastAsia="en-US" w:bidi="ar-SA"/>
    </w:rPr>
  </w:style>
  <w:style w:type="character" w:customStyle="1" w:styleId="ListLabel45">
    <w:name w:val="ListLabel 45"/>
    <w:qFormat/>
    <w:rPr>
      <w:lang w:val="ro-RO" w:eastAsia="en-US" w:bidi="ar-SA"/>
    </w:rPr>
  </w:style>
  <w:style w:type="character" w:customStyle="1" w:styleId="ListLabel46">
    <w:name w:val="ListLabel 46"/>
    <w:qFormat/>
    <w:rPr>
      <w:rFonts w:eastAsia="Arial" w:cs="Arial"/>
      <w:b/>
      <w:bCs/>
      <w:i w:val="0"/>
      <w:iCs w:val="0"/>
      <w:spacing w:val="0"/>
      <w:w w:val="96"/>
      <w:sz w:val="22"/>
      <w:szCs w:val="22"/>
      <w:lang w:val="ro-RO" w:eastAsia="en-US" w:bidi="ar-SA"/>
    </w:rPr>
  </w:style>
  <w:style w:type="character" w:customStyle="1" w:styleId="ListLabel47">
    <w:name w:val="ListLabel 47"/>
    <w:qFormat/>
    <w:rPr>
      <w:lang w:val="ro-RO" w:eastAsia="en-US" w:bidi="ar-SA"/>
    </w:rPr>
  </w:style>
  <w:style w:type="character" w:customStyle="1" w:styleId="ListLabel48">
    <w:name w:val="ListLabel 48"/>
    <w:qFormat/>
    <w:rPr>
      <w:lang w:val="ro-RO" w:eastAsia="en-US" w:bidi="ar-SA"/>
    </w:rPr>
  </w:style>
  <w:style w:type="character" w:customStyle="1" w:styleId="ListLabel49">
    <w:name w:val="ListLabel 49"/>
    <w:qFormat/>
    <w:rPr>
      <w:lang w:val="ro-RO" w:eastAsia="en-US" w:bidi="ar-SA"/>
    </w:rPr>
  </w:style>
  <w:style w:type="character" w:customStyle="1" w:styleId="ListLabel50">
    <w:name w:val="ListLabel 50"/>
    <w:qFormat/>
    <w:rPr>
      <w:lang w:val="ro-RO" w:eastAsia="en-US" w:bidi="ar-SA"/>
    </w:rPr>
  </w:style>
  <w:style w:type="character" w:customStyle="1" w:styleId="ListLabel51">
    <w:name w:val="ListLabel 51"/>
    <w:qFormat/>
    <w:rPr>
      <w:lang w:val="ro-RO" w:eastAsia="en-US" w:bidi="ar-SA"/>
    </w:rPr>
  </w:style>
  <w:style w:type="character" w:customStyle="1" w:styleId="ListLabel52">
    <w:name w:val="ListLabel 52"/>
    <w:qFormat/>
    <w:rPr>
      <w:lang w:val="ro-RO" w:eastAsia="en-US" w:bidi="ar-SA"/>
    </w:rPr>
  </w:style>
  <w:style w:type="character" w:customStyle="1" w:styleId="ListLabel53">
    <w:name w:val="ListLabel 53"/>
    <w:qFormat/>
    <w:rPr>
      <w:lang w:val="ro-RO" w:eastAsia="en-US" w:bidi="ar-SA"/>
    </w:rPr>
  </w:style>
  <w:style w:type="character" w:customStyle="1" w:styleId="ListLabel54">
    <w:name w:val="ListLabel 54"/>
    <w:qFormat/>
    <w:rPr>
      <w:lang w:val="ro-RO" w:eastAsia="en-US" w:bidi="ar-SA"/>
    </w:rPr>
  </w:style>
  <w:style w:type="character" w:customStyle="1" w:styleId="ListLabel55">
    <w:name w:val="ListLabel 55"/>
    <w:qFormat/>
    <w:rPr>
      <w:rFonts w:eastAsia="Arial" w:cs="Arial"/>
      <w:b/>
      <w:bCs/>
      <w:i w:val="0"/>
      <w:iCs w:val="0"/>
      <w:spacing w:val="-2"/>
      <w:w w:val="96"/>
      <w:sz w:val="22"/>
      <w:szCs w:val="22"/>
      <w:lang w:val="ro-RO" w:eastAsia="en-US" w:bidi="ar-SA"/>
    </w:rPr>
  </w:style>
  <w:style w:type="character" w:customStyle="1" w:styleId="ListLabel56">
    <w:name w:val="ListLabel 56"/>
    <w:qFormat/>
    <w:rPr>
      <w:rFonts w:eastAsia="Arial" w:cs="Arial"/>
      <w:b w:val="0"/>
      <w:bCs w:val="0"/>
      <w:i w:val="0"/>
      <w:iCs w:val="0"/>
      <w:w w:val="91"/>
      <w:sz w:val="22"/>
      <w:szCs w:val="22"/>
      <w:lang w:val="ro-RO" w:eastAsia="en-US" w:bidi="ar-SA"/>
    </w:rPr>
  </w:style>
  <w:style w:type="character" w:customStyle="1" w:styleId="ListLabel57">
    <w:name w:val="ListLabel 57"/>
    <w:qFormat/>
    <w:rPr>
      <w:lang w:val="ro-RO" w:eastAsia="en-US" w:bidi="ar-SA"/>
    </w:rPr>
  </w:style>
  <w:style w:type="character" w:customStyle="1" w:styleId="ListLabel58">
    <w:name w:val="ListLabel 58"/>
    <w:qFormat/>
    <w:rPr>
      <w:lang w:val="ro-RO" w:eastAsia="en-US" w:bidi="ar-SA"/>
    </w:rPr>
  </w:style>
  <w:style w:type="character" w:customStyle="1" w:styleId="ListLabel59">
    <w:name w:val="ListLabel 59"/>
    <w:qFormat/>
    <w:rPr>
      <w:lang w:val="ro-RO" w:eastAsia="en-US" w:bidi="ar-SA"/>
    </w:rPr>
  </w:style>
  <w:style w:type="character" w:customStyle="1" w:styleId="ListLabel60">
    <w:name w:val="ListLabel 60"/>
    <w:qFormat/>
    <w:rPr>
      <w:lang w:val="ro-RO" w:eastAsia="en-US" w:bidi="ar-SA"/>
    </w:rPr>
  </w:style>
  <w:style w:type="character" w:customStyle="1" w:styleId="ListLabel61">
    <w:name w:val="ListLabel 61"/>
    <w:qFormat/>
    <w:rPr>
      <w:lang w:val="ro-RO" w:eastAsia="en-US" w:bidi="ar-SA"/>
    </w:rPr>
  </w:style>
  <w:style w:type="character" w:customStyle="1" w:styleId="ListLabel62">
    <w:name w:val="ListLabel 62"/>
    <w:qFormat/>
    <w:rPr>
      <w:lang w:val="ro-RO" w:eastAsia="en-US" w:bidi="ar-SA"/>
    </w:rPr>
  </w:style>
  <w:style w:type="character" w:customStyle="1" w:styleId="ListLabel63">
    <w:name w:val="ListLabel 63"/>
    <w:qFormat/>
    <w:rPr>
      <w:lang w:val="ro-RO" w:eastAsia="en-US" w:bidi="ar-SA"/>
    </w:rPr>
  </w:style>
  <w:style w:type="character" w:customStyle="1" w:styleId="ListLabel64">
    <w:name w:val="ListLabel 64"/>
    <w:qFormat/>
    <w:rPr>
      <w:rFonts w:eastAsia="Arial" w:cs="Arial"/>
      <w:b/>
      <w:bCs/>
      <w:i w:val="0"/>
      <w:iCs w:val="0"/>
      <w:w w:val="96"/>
      <w:sz w:val="22"/>
      <w:szCs w:val="22"/>
      <w:lang w:val="ro-RO" w:eastAsia="en-US" w:bidi="ar-SA"/>
    </w:rPr>
  </w:style>
  <w:style w:type="character" w:customStyle="1" w:styleId="ListLabel65">
    <w:name w:val="ListLabel 65"/>
    <w:qFormat/>
    <w:rPr>
      <w:lang w:val="ro-RO" w:eastAsia="en-US" w:bidi="ar-SA"/>
    </w:rPr>
  </w:style>
  <w:style w:type="character" w:customStyle="1" w:styleId="ListLabel66">
    <w:name w:val="ListLabel 66"/>
    <w:qFormat/>
    <w:rPr>
      <w:lang w:val="ro-RO" w:eastAsia="en-US" w:bidi="ar-SA"/>
    </w:rPr>
  </w:style>
  <w:style w:type="character" w:customStyle="1" w:styleId="ListLabel67">
    <w:name w:val="ListLabel 67"/>
    <w:qFormat/>
    <w:rPr>
      <w:lang w:val="ro-RO" w:eastAsia="en-US" w:bidi="ar-SA"/>
    </w:rPr>
  </w:style>
  <w:style w:type="character" w:customStyle="1" w:styleId="ListLabel68">
    <w:name w:val="ListLabel 68"/>
    <w:qFormat/>
    <w:rPr>
      <w:lang w:val="ro-RO" w:eastAsia="en-US" w:bidi="ar-SA"/>
    </w:rPr>
  </w:style>
  <w:style w:type="character" w:customStyle="1" w:styleId="ListLabel69">
    <w:name w:val="ListLabel 69"/>
    <w:qFormat/>
    <w:rPr>
      <w:lang w:val="ro-RO" w:eastAsia="en-US" w:bidi="ar-SA"/>
    </w:rPr>
  </w:style>
  <w:style w:type="character" w:customStyle="1" w:styleId="ListLabel70">
    <w:name w:val="ListLabel 70"/>
    <w:qFormat/>
    <w:rPr>
      <w:lang w:val="ro-RO" w:eastAsia="en-US" w:bidi="ar-SA"/>
    </w:rPr>
  </w:style>
  <w:style w:type="character" w:customStyle="1" w:styleId="ListLabel71">
    <w:name w:val="ListLabel 71"/>
    <w:qFormat/>
    <w:rPr>
      <w:lang w:val="ro-RO" w:eastAsia="en-US" w:bidi="ar-SA"/>
    </w:rPr>
  </w:style>
  <w:style w:type="character" w:customStyle="1" w:styleId="ListLabel72">
    <w:name w:val="ListLabel 72"/>
    <w:qFormat/>
    <w:rPr>
      <w:lang w:val="ro-RO" w:eastAsia="en-US" w:bidi="ar-SA"/>
    </w:rPr>
  </w:style>
  <w:style w:type="character" w:customStyle="1" w:styleId="ListLabel73">
    <w:name w:val="ListLabel 73"/>
    <w:qFormat/>
    <w:rPr>
      <w:rFonts w:eastAsia="Arial" w:cs="Arial"/>
      <w:b w:val="0"/>
      <w:bCs w:val="0"/>
      <w:i/>
      <w:iCs/>
      <w:w w:val="91"/>
      <w:sz w:val="22"/>
      <w:szCs w:val="22"/>
      <w:lang w:val="ro-RO" w:eastAsia="en-US" w:bidi="ar-SA"/>
    </w:rPr>
  </w:style>
  <w:style w:type="character" w:customStyle="1" w:styleId="ListLabel74">
    <w:name w:val="ListLabel 74"/>
    <w:qFormat/>
    <w:rPr>
      <w:w w:val="91"/>
      <w:lang w:val="ro-RO" w:eastAsia="en-US" w:bidi="ar-SA"/>
    </w:rPr>
  </w:style>
  <w:style w:type="character" w:customStyle="1" w:styleId="ListLabel75">
    <w:name w:val="ListLabel 75"/>
    <w:qFormat/>
    <w:rPr>
      <w:lang w:val="ro-RO" w:eastAsia="en-US" w:bidi="ar-SA"/>
    </w:rPr>
  </w:style>
  <w:style w:type="character" w:customStyle="1" w:styleId="ListLabel76">
    <w:name w:val="ListLabel 76"/>
    <w:qFormat/>
    <w:rPr>
      <w:lang w:val="ro-RO" w:eastAsia="en-US" w:bidi="ar-SA"/>
    </w:rPr>
  </w:style>
  <w:style w:type="character" w:customStyle="1" w:styleId="ListLabel77">
    <w:name w:val="ListLabel 77"/>
    <w:qFormat/>
    <w:rPr>
      <w:lang w:val="ro-RO" w:eastAsia="en-US" w:bidi="ar-SA"/>
    </w:rPr>
  </w:style>
  <w:style w:type="character" w:customStyle="1" w:styleId="ListLabel78">
    <w:name w:val="ListLabel 78"/>
    <w:qFormat/>
    <w:rPr>
      <w:lang w:val="ro-RO" w:eastAsia="en-US" w:bidi="ar-SA"/>
    </w:rPr>
  </w:style>
  <w:style w:type="character" w:customStyle="1" w:styleId="ListLabel79">
    <w:name w:val="ListLabel 79"/>
    <w:qFormat/>
    <w:rPr>
      <w:lang w:val="ro-RO" w:eastAsia="en-US" w:bidi="ar-SA"/>
    </w:rPr>
  </w:style>
  <w:style w:type="character" w:customStyle="1" w:styleId="ListLabel80">
    <w:name w:val="ListLabel 80"/>
    <w:qFormat/>
    <w:rPr>
      <w:lang w:val="ro-RO" w:eastAsia="en-US" w:bidi="ar-SA"/>
    </w:rPr>
  </w:style>
  <w:style w:type="character" w:customStyle="1" w:styleId="ListLabel81">
    <w:name w:val="ListLabel 81"/>
    <w:qFormat/>
    <w:rPr>
      <w:lang w:val="ro-RO" w:eastAsia="en-US" w:bidi="ar-SA"/>
    </w:rPr>
  </w:style>
  <w:style w:type="character" w:customStyle="1" w:styleId="ListLabel82">
    <w:name w:val="ListLabel 82"/>
    <w:qFormat/>
    <w:rPr>
      <w:w w:val="91"/>
      <w:lang w:val="ro-RO" w:eastAsia="en-US" w:bidi="ar-SA"/>
    </w:rPr>
  </w:style>
  <w:style w:type="character" w:customStyle="1" w:styleId="ListLabel83">
    <w:name w:val="ListLabel 83"/>
    <w:qFormat/>
    <w:rPr>
      <w:lang w:val="ro-RO" w:eastAsia="en-US" w:bidi="ar-SA"/>
    </w:rPr>
  </w:style>
  <w:style w:type="character" w:customStyle="1" w:styleId="ListLabel84">
    <w:name w:val="ListLabel 84"/>
    <w:qFormat/>
    <w:rPr>
      <w:lang w:val="ro-RO" w:eastAsia="en-US" w:bidi="ar-SA"/>
    </w:rPr>
  </w:style>
  <w:style w:type="character" w:customStyle="1" w:styleId="ListLabel85">
    <w:name w:val="ListLabel 85"/>
    <w:qFormat/>
    <w:rPr>
      <w:lang w:val="ro-RO" w:eastAsia="en-US" w:bidi="ar-SA"/>
    </w:rPr>
  </w:style>
  <w:style w:type="character" w:customStyle="1" w:styleId="ListLabel86">
    <w:name w:val="ListLabel 86"/>
    <w:qFormat/>
    <w:rPr>
      <w:lang w:val="ro-RO" w:eastAsia="en-US" w:bidi="ar-SA"/>
    </w:rPr>
  </w:style>
  <w:style w:type="character" w:customStyle="1" w:styleId="ListLabel87">
    <w:name w:val="ListLabel 87"/>
    <w:qFormat/>
    <w:rPr>
      <w:lang w:val="ro-RO" w:eastAsia="en-US" w:bidi="ar-SA"/>
    </w:rPr>
  </w:style>
  <w:style w:type="character" w:customStyle="1" w:styleId="ListLabel88">
    <w:name w:val="ListLabel 88"/>
    <w:qFormat/>
    <w:rPr>
      <w:lang w:val="ro-RO" w:eastAsia="en-US" w:bidi="ar-SA"/>
    </w:rPr>
  </w:style>
  <w:style w:type="character" w:customStyle="1" w:styleId="ListLabel89">
    <w:name w:val="ListLabel 89"/>
    <w:qFormat/>
    <w:rPr>
      <w:lang w:val="ro-RO" w:eastAsia="en-US" w:bidi="ar-SA"/>
    </w:rPr>
  </w:style>
  <w:style w:type="character" w:customStyle="1" w:styleId="ListLabel90">
    <w:name w:val="ListLabel 90"/>
    <w:qFormat/>
    <w:rPr>
      <w:lang w:val="ro-RO" w:eastAsia="en-US" w:bidi="ar-SA"/>
    </w:rPr>
  </w:style>
  <w:style w:type="character" w:customStyle="1" w:styleId="ListLabel91">
    <w:name w:val="ListLabel 91"/>
    <w:qFormat/>
    <w:rPr>
      <w:w w:val="93"/>
      <w:lang w:val="ro-RO" w:eastAsia="en-US" w:bidi="ar-SA"/>
    </w:rPr>
  </w:style>
  <w:style w:type="character" w:customStyle="1" w:styleId="ListLabel92">
    <w:name w:val="ListLabel 92"/>
    <w:qFormat/>
    <w:rPr>
      <w:lang w:val="ro-RO" w:eastAsia="en-US" w:bidi="ar-SA"/>
    </w:rPr>
  </w:style>
  <w:style w:type="character" w:customStyle="1" w:styleId="ListLabel93">
    <w:name w:val="ListLabel 93"/>
    <w:qFormat/>
    <w:rPr>
      <w:lang w:val="ro-RO" w:eastAsia="en-US" w:bidi="ar-SA"/>
    </w:rPr>
  </w:style>
  <w:style w:type="character" w:customStyle="1" w:styleId="ListLabel94">
    <w:name w:val="ListLabel 94"/>
    <w:qFormat/>
    <w:rPr>
      <w:lang w:val="ro-RO" w:eastAsia="en-US" w:bidi="ar-SA"/>
    </w:rPr>
  </w:style>
  <w:style w:type="character" w:customStyle="1" w:styleId="ListLabel95">
    <w:name w:val="ListLabel 95"/>
    <w:qFormat/>
    <w:rPr>
      <w:lang w:val="ro-RO" w:eastAsia="en-US" w:bidi="ar-SA"/>
    </w:rPr>
  </w:style>
  <w:style w:type="character" w:customStyle="1" w:styleId="ListLabel96">
    <w:name w:val="ListLabel 96"/>
    <w:qFormat/>
    <w:rPr>
      <w:lang w:val="ro-RO" w:eastAsia="en-US" w:bidi="ar-SA"/>
    </w:rPr>
  </w:style>
  <w:style w:type="character" w:customStyle="1" w:styleId="ListLabel97">
    <w:name w:val="ListLabel 97"/>
    <w:qFormat/>
    <w:rPr>
      <w:lang w:val="ro-RO" w:eastAsia="en-US" w:bidi="ar-SA"/>
    </w:rPr>
  </w:style>
  <w:style w:type="character" w:customStyle="1" w:styleId="ListLabel98">
    <w:name w:val="ListLabel 98"/>
    <w:qFormat/>
    <w:rPr>
      <w:lang w:val="ro-RO" w:eastAsia="en-US" w:bidi="ar-SA"/>
    </w:rPr>
  </w:style>
  <w:style w:type="character" w:customStyle="1" w:styleId="ListLabel99">
    <w:name w:val="ListLabel 99"/>
    <w:qFormat/>
    <w:rPr>
      <w:lang w:val="ro-RO" w:eastAsia="en-US" w:bidi="ar-SA"/>
    </w:rPr>
  </w:style>
  <w:style w:type="character" w:customStyle="1" w:styleId="ListLabel100">
    <w:name w:val="ListLabel 100"/>
    <w:qFormat/>
    <w:rPr>
      <w:rFonts w:eastAsia="Arial" w:cs="Arial"/>
      <w:b/>
      <w:bCs/>
      <w:i w:val="0"/>
      <w:iCs w:val="0"/>
      <w:spacing w:val="0"/>
      <w:w w:val="96"/>
      <w:sz w:val="22"/>
      <w:szCs w:val="22"/>
      <w:lang w:val="ro-RO" w:eastAsia="en-US" w:bidi="ar-SA"/>
    </w:rPr>
  </w:style>
  <w:style w:type="character" w:customStyle="1" w:styleId="ListLabel101">
    <w:name w:val="ListLabel 101"/>
    <w:qFormat/>
    <w:rPr>
      <w:lang w:val="ro-RO" w:eastAsia="en-US" w:bidi="ar-SA"/>
    </w:rPr>
  </w:style>
  <w:style w:type="character" w:customStyle="1" w:styleId="ListLabel102">
    <w:name w:val="ListLabel 102"/>
    <w:qFormat/>
    <w:rPr>
      <w:lang w:val="ro-RO" w:eastAsia="en-US" w:bidi="ar-SA"/>
    </w:rPr>
  </w:style>
  <w:style w:type="character" w:customStyle="1" w:styleId="ListLabel103">
    <w:name w:val="ListLabel 103"/>
    <w:qFormat/>
    <w:rPr>
      <w:lang w:val="ro-RO" w:eastAsia="en-US" w:bidi="ar-SA"/>
    </w:rPr>
  </w:style>
  <w:style w:type="character" w:customStyle="1" w:styleId="ListLabel104">
    <w:name w:val="ListLabel 104"/>
    <w:qFormat/>
    <w:rPr>
      <w:lang w:val="ro-RO" w:eastAsia="en-US" w:bidi="ar-SA"/>
    </w:rPr>
  </w:style>
  <w:style w:type="character" w:customStyle="1" w:styleId="ListLabel105">
    <w:name w:val="ListLabel 105"/>
    <w:qFormat/>
    <w:rPr>
      <w:lang w:val="ro-RO" w:eastAsia="en-US" w:bidi="ar-SA"/>
    </w:rPr>
  </w:style>
  <w:style w:type="character" w:customStyle="1" w:styleId="ListLabel106">
    <w:name w:val="ListLabel 106"/>
    <w:qFormat/>
    <w:rPr>
      <w:lang w:val="ro-RO" w:eastAsia="en-US" w:bidi="ar-SA"/>
    </w:rPr>
  </w:style>
  <w:style w:type="character" w:customStyle="1" w:styleId="ListLabel107">
    <w:name w:val="ListLabel 107"/>
    <w:qFormat/>
    <w:rPr>
      <w:lang w:val="ro-RO" w:eastAsia="en-US" w:bidi="ar-SA"/>
    </w:rPr>
  </w:style>
  <w:style w:type="character" w:customStyle="1" w:styleId="ListLabel108">
    <w:name w:val="ListLabel 108"/>
    <w:qFormat/>
    <w:rPr>
      <w:lang w:val="ro-RO" w:eastAsia="en-US" w:bidi="ar-SA"/>
    </w:rPr>
  </w:style>
  <w:style w:type="character" w:customStyle="1" w:styleId="ListLabel109">
    <w:name w:val="ListLabel 109"/>
    <w:qFormat/>
    <w:rPr>
      <w:rFonts w:eastAsia="Arial" w:cs="Arial"/>
      <w:b/>
      <w:bCs/>
      <w:i w:val="0"/>
      <w:iCs w:val="0"/>
      <w:w w:val="96"/>
      <w:sz w:val="22"/>
      <w:szCs w:val="22"/>
      <w:lang w:val="ro-RO" w:eastAsia="en-US" w:bidi="ar-SA"/>
    </w:rPr>
  </w:style>
  <w:style w:type="character" w:customStyle="1" w:styleId="ListLabel110">
    <w:name w:val="ListLabel 110"/>
    <w:qFormat/>
    <w:rPr>
      <w:rFonts w:eastAsia="Arial" w:cs="Arial"/>
      <w:b w:val="0"/>
      <w:bCs w:val="0"/>
      <w:i w:val="0"/>
      <w:iCs w:val="0"/>
      <w:w w:val="91"/>
      <w:sz w:val="22"/>
      <w:szCs w:val="22"/>
      <w:lang w:val="ro-RO" w:eastAsia="en-US" w:bidi="ar-SA"/>
    </w:rPr>
  </w:style>
  <w:style w:type="character" w:customStyle="1" w:styleId="ListLabel111">
    <w:name w:val="ListLabel 111"/>
    <w:qFormat/>
    <w:rPr>
      <w:lang w:val="ro-RO" w:eastAsia="en-US" w:bidi="ar-SA"/>
    </w:rPr>
  </w:style>
  <w:style w:type="character" w:customStyle="1" w:styleId="ListLabel112">
    <w:name w:val="ListLabel 112"/>
    <w:qFormat/>
    <w:rPr>
      <w:lang w:val="ro-RO" w:eastAsia="en-US" w:bidi="ar-SA"/>
    </w:rPr>
  </w:style>
  <w:style w:type="character" w:customStyle="1" w:styleId="ListLabel113">
    <w:name w:val="ListLabel 113"/>
    <w:qFormat/>
    <w:rPr>
      <w:lang w:val="ro-RO" w:eastAsia="en-US" w:bidi="ar-SA"/>
    </w:rPr>
  </w:style>
  <w:style w:type="character" w:customStyle="1" w:styleId="ListLabel114">
    <w:name w:val="ListLabel 114"/>
    <w:qFormat/>
    <w:rPr>
      <w:lang w:val="ro-RO" w:eastAsia="en-US" w:bidi="ar-SA"/>
    </w:rPr>
  </w:style>
  <w:style w:type="character" w:customStyle="1" w:styleId="ListLabel115">
    <w:name w:val="ListLabel 115"/>
    <w:qFormat/>
    <w:rPr>
      <w:lang w:val="ro-RO" w:eastAsia="en-US" w:bidi="ar-SA"/>
    </w:rPr>
  </w:style>
  <w:style w:type="character" w:customStyle="1" w:styleId="ListLabel116">
    <w:name w:val="ListLabel 116"/>
    <w:qFormat/>
    <w:rPr>
      <w:lang w:val="ro-RO" w:eastAsia="en-US" w:bidi="ar-SA"/>
    </w:rPr>
  </w:style>
  <w:style w:type="character" w:customStyle="1" w:styleId="ListLabel117">
    <w:name w:val="ListLabel 117"/>
    <w:qFormat/>
    <w:rPr>
      <w:lang w:val="ro-RO" w:eastAsia="en-US" w:bidi="ar-SA"/>
    </w:rPr>
  </w:style>
  <w:style w:type="character" w:customStyle="1" w:styleId="ListLabel118">
    <w:name w:val="ListLabel 118"/>
    <w:qFormat/>
    <w:rPr>
      <w:rFonts w:eastAsia="Arial" w:cs="Arial"/>
      <w:b/>
      <w:bCs/>
      <w:i w:val="0"/>
      <w:iCs w:val="0"/>
      <w:w w:val="96"/>
      <w:sz w:val="22"/>
      <w:szCs w:val="22"/>
      <w:lang w:val="ro-RO" w:eastAsia="en-US" w:bidi="ar-SA"/>
    </w:rPr>
  </w:style>
  <w:style w:type="character" w:customStyle="1" w:styleId="ListLabel119">
    <w:name w:val="ListLabel 119"/>
    <w:qFormat/>
    <w:rPr>
      <w:lang w:val="ro-RO" w:eastAsia="en-US" w:bidi="ar-SA"/>
    </w:rPr>
  </w:style>
  <w:style w:type="character" w:customStyle="1" w:styleId="ListLabel120">
    <w:name w:val="ListLabel 120"/>
    <w:qFormat/>
    <w:rPr>
      <w:lang w:val="ro-RO" w:eastAsia="en-US" w:bidi="ar-SA"/>
    </w:rPr>
  </w:style>
  <w:style w:type="character" w:customStyle="1" w:styleId="ListLabel121">
    <w:name w:val="ListLabel 121"/>
    <w:qFormat/>
    <w:rPr>
      <w:lang w:val="ro-RO" w:eastAsia="en-US" w:bidi="ar-SA"/>
    </w:rPr>
  </w:style>
  <w:style w:type="character" w:customStyle="1" w:styleId="ListLabel122">
    <w:name w:val="ListLabel 122"/>
    <w:qFormat/>
    <w:rPr>
      <w:lang w:val="ro-RO" w:eastAsia="en-US" w:bidi="ar-SA"/>
    </w:rPr>
  </w:style>
  <w:style w:type="character" w:customStyle="1" w:styleId="ListLabel123">
    <w:name w:val="ListLabel 123"/>
    <w:qFormat/>
    <w:rPr>
      <w:lang w:val="ro-RO" w:eastAsia="en-US" w:bidi="ar-SA"/>
    </w:rPr>
  </w:style>
  <w:style w:type="character" w:customStyle="1" w:styleId="ListLabel124">
    <w:name w:val="ListLabel 124"/>
    <w:qFormat/>
    <w:rPr>
      <w:lang w:val="ro-RO" w:eastAsia="en-US" w:bidi="ar-SA"/>
    </w:rPr>
  </w:style>
  <w:style w:type="character" w:customStyle="1" w:styleId="ListLabel125">
    <w:name w:val="ListLabel 125"/>
    <w:qFormat/>
    <w:rPr>
      <w:lang w:val="ro-RO" w:eastAsia="en-US" w:bidi="ar-SA"/>
    </w:rPr>
  </w:style>
  <w:style w:type="character" w:customStyle="1" w:styleId="ListLabel126">
    <w:name w:val="ListLabel 126"/>
    <w:qFormat/>
    <w:rPr>
      <w:lang w:val="ro-RO" w:eastAsia="en-US" w:bidi="ar-SA"/>
    </w:rPr>
  </w:style>
  <w:style w:type="character" w:customStyle="1" w:styleId="ListLabel127">
    <w:name w:val="ListLabel 127"/>
    <w:qFormat/>
    <w:rPr>
      <w:w w:val="75"/>
    </w:rPr>
  </w:style>
  <w:style w:type="character" w:customStyle="1" w:styleId="ListLabel128">
    <w:name w:val="ListLabel 128"/>
    <w:qFormat/>
    <w:rPr>
      <w:w w:val="80"/>
    </w:rPr>
  </w:style>
  <w:style w:type="character" w:customStyle="1" w:styleId="ListLabel129">
    <w:name w:val="ListLabel 129"/>
    <w:qFormat/>
    <w:rPr>
      <w:rFonts w:ascii="Times New Roman" w:eastAsia="Calibri" w:hAnsi="Times New Roman" w:cs="Times New Roman"/>
      <w:sz w:val="24"/>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ascii="Times New Roman" w:eastAsia="Calibri" w:hAnsi="Times New Roman"/>
      <w:b/>
      <w:sz w:val="24"/>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paragraph" w:customStyle="1" w:styleId="Stiltitlu">
    <w:name w:val="Stil titlu"/>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link w:val="BodyTextChar"/>
    <w:uiPriority w:val="1"/>
    <w:qFormat/>
    <w:rsid w:val="00C82B5E"/>
    <w:pPr>
      <w:spacing w:before="16"/>
      <w:ind w:left="7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uiPriority w:val="34"/>
    <w:qFormat/>
    <w:rsid w:val="00C82B5E"/>
    <w:pPr>
      <w:spacing w:before="16"/>
      <w:ind w:left="740"/>
    </w:pPr>
  </w:style>
  <w:style w:type="paragraph" w:customStyle="1" w:styleId="TableParagraph">
    <w:name w:val="Table Paragraph"/>
    <w:basedOn w:val="Normal"/>
    <w:uiPriority w:val="1"/>
    <w:qFormat/>
    <w:rsid w:val="00C82B5E"/>
  </w:style>
  <w:style w:type="paragraph" w:styleId="NormalWeb">
    <w:name w:val="Normal (Web)"/>
    <w:basedOn w:val="Normal"/>
    <w:uiPriority w:val="99"/>
    <w:unhideWhenUsed/>
    <w:qFormat/>
    <w:rsid w:val="007E3CD8"/>
    <w:pPr>
      <w:widowControl/>
      <w:spacing w:beforeAutospacing="1"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2B54"/>
    <w:rPr>
      <w:rFonts w:ascii="Tahoma" w:hAnsi="Tahoma" w:cs="Tahoma"/>
      <w:sz w:val="16"/>
      <w:szCs w:val="16"/>
    </w:rPr>
  </w:style>
  <w:style w:type="character" w:customStyle="1" w:styleId="BalloonTextChar">
    <w:name w:val="Balloon Text Char"/>
    <w:basedOn w:val="DefaultParagraphFont"/>
    <w:link w:val="BalloonText"/>
    <w:uiPriority w:val="99"/>
    <w:semiHidden/>
    <w:rsid w:val="00482B54"/>
    <w:rPr>
      <w:rFonts w:ascii="Tahoma" w:eastAsia="Arial" w:hAnsi="Tahoma" w:cs="Tahoma"/>
      <w:sz w:val="16"/>
      <w:szCs w:val="16"/>
      <w:lang w:val="ro-RO"/>
    </w:rPr>
  </w:style>
  <w:style w:type="table" w:styleId="LightShading">
    <w:name w:val="Light Shading"/>
    <w:basedOn w:val="TableNormal"/>
    <w:uiPriority w:val="60"/>
    <w:rsid w:val="00C737E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C737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B5E"/>
    <w:pPr>
      <w:widowControl w:val="0"/>
    </w:pPr>
    <w:rPr>
      <w:rFonts w:ascii="Arial" w:eastAsia="Arial" w:hAnsi="Arial" w:cs="Arial"/>
      <w:lang w:val="ro-RO"/>
    </w:rPr>
  </w:style>
  <w:style w:type="paragraph" w:styleId="Heading1">
    <w:name w:val="heading 1"/>
    <w:basedOn w:val="Normal"/>
    <w:link w:val="Heading1Char"/>
    <w:uiPriority w:val="9"/>
    <w:qFormat/>
    <w:rsid w:val="00C82B5E"/>
    <w:pPr>
      <w:ind w:left="960" w:hanging="221"/>
      <w:outlineLvl w:val="0"/>
    </w:pPr>
    <w:rPr>
      <w:b/>
      <w:bCs/>
    </w:rPr>
  </w:style>
  <w:style w:type="paragraph" w:styleId="Heading2">
    <w:name w:val="heading 2"/>
    <w:basedOn w:val="Normal"/>
    <w:link w:val="Heading2Char"/>
    <w:uiPriority w:val="9"/>
    <w:unhideWhenUsed/>
    <w:qFormat/>
    <w:rsid w:val="00C82B5E"/>
    <w:pPr>
      <w:ind w:left="1073" w:hanging="334"/>
      <w:outlineLvl w:val="1"/>
    </w:pPr>
    <w:rPr>
      <w:rFonts w:ascii="Arial-BoldItalicMT" w:eastAsia="Arial-BoldItalicMT" w:hAnsi="Arial-BoldItalicMT" w:cs="Arial-BoldItalicMT"/>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82B5E"/>
    <w:rPr>
      <w:rFonts w:ascii="Arial" w:eastAsia="Arial" w:hAnsi="Arial" w:cs="Arial"/>
      <w:b/>
      <w:bCs/>
      <w:lang w:val="ro-RO"/>
    </w:rPr>
  </w:style>
  <w:style w:type="character" w:customStyle="1" w:styleId="Heading2Char">
    <w:name w:val="Heading 2 Char"/>
    <w:basedOn w:val="DefaultParagraphFont"/>
    <w:link w:val="Heading2"/>
    <w:uiPriority w:val="9"/>
    <w:qFormat/>
    <w:rsid w:val="00C82B5E"/>
    <w:rPr>
      <w:rFonts w:ascii="Arial-BoldItalicMT" w:eastAsia="Arial-BoldItalicMT" w:hAnsi="Arial-BoldItalicMT" w:cs="Arial-BoldItalicMT"/>
      <w:b/>
      <w:bCs/>
      <w:i/>
      <w:iCs/>
      <w:lang w:val="ro-RO"/>
    </w:rPr>
  </w:style>
  <w:style w:type="character" w:customStyle="1" w:styleId="BodyTextChar">
    <w:name w:val="Body Text Char"/>
    <w:basedOn w:val="DefaultParagraphFont"/>
    <w:link w:val="BodyText"/>
    <w:uiPriority w:val="1"/>
    <w:qFormat/>
    <w:rsid w:val="00C82B5E"/>
    <w:rPr>
      <w:rFonts w:ascii="Arial" w:eastAsia="Arial" w:hAnsi="Arial" w:cs="Arial"/>
      <w:lang w:val="ro-RO"/>
    </w:rPr>
  </w:style>
  <w:style w:type="character" w:styleId="Strong">
    <w:name w:val="Strong"/>
    <w:basedOn w:val="DefaultParagraphFont"/>
    <w:uiPriority w:val="22"/>
    <w:qFormat/>
    <w:rsid w:val="007E3CD8"/>
    <w:rPr>
      <w:b/>
      <w:bCs/>
    </w:rPr>
  </w:style>
  <w:style w:type="character" w:customStyle="1" w:styleId="ListLabel1">
    <w:name w:val="ListLabel 1"/>
    <w:qFormat/>
    <w:rPr>
      <w:rFonts w:eastAsia="Arial" w:cs="Arial"/>
      <w:b/>
      <w:bCs/>
      <w:i w:val="0"/>
      <w:iCs w:val="0"/>
      <w:w w:val="96"/>
      <w:sz w:val="22"/>
      <w:szCs w:val="22"/>
      <w:lang w:val="ro-RO" w:eastAsia="en-US" w:bidi="ar-SA"/>
    </w:rPr>
  </w:style>
  <w:style w:type="character" w:customStyle="1" w:styleId="ListLabel2">
    <w:name w:val="ListLabel 2"/>
    <w:qFormat/>
    <w:rPr>
      <w:lang w:val="ro-RO" w:eastAsia="en-US" w:bidi="ar-SA"/>
    </w:rPr>
  </w:style>
  <w:style w:type="character" w:customStyle="1" w:styleId="ListLabel3">
    <w:name w:val="ListLabel 3"/>
    <w:qFormat/>
    <w:rPr>
      <w:lang w:val="ro-RO" w:eastAsia="en-US" w:bidi="ar-SA"/>
    </w:rPr>
  </w:style>
  <w:style w:type="character" w:customStyle="1" w:styleId="ListLabel4">
    <w:name w:val="ListLabel 4"/>
    <w:qFormat/>
    <w:rPr>
      <w:lang w:val="ro-RO" w:eastAsia="en-US" w:bidi="ar-SA"/>
    </w:rPr>
  </w:style>
  <w:style w:type="character" w:customStyle="1" w:styleId="ListLabel5">
    <w:name w:val="ListLabel 5"/>
    <w:qFormat/>
    <w:rPr>
      <w:lang w:val="ro-RO" w:eastAsia="en-US" w:bidi="ar-SA"/>
    </w:rPr>
  </w:style>
  <w:style w:type="character" w:customStyle="1" w:styleId="ListLabel6">
    <w:name w:val="ListLabel 6"/>
    <w:qFormat/>
    <w:rPr>
      <w:lang w:val="ro-RO" w:eastAsia="en-US" w:bidi="ar-SA"/>
    </w:rPr>
  </w:style>
  <w:style w:type="character" w:customStyle="1" w:styleId="ListLabel7">
    <w:name w:val="ListLabel 7"/>
    <w:qFormat/>
    <w:rPr>
      <w:lang w:val="ro-RO" w:eastAsia="en-US" w:bidi="ar-SA"/>
    </w:rPr>
  </w:style>
  <w:style w:type="character" w:customStyle="1" w:styleId="ListLabel8">
    <w:name w:val="ListLabel 8"/>
    <w:qFormat/>
    <w:rPr>
      <w:lang w:val="ro-RO" w:eastAsia="en-US" w:bidi="ar-SA"/>
    </w:rPr>
  </w:style>
  <w:style w:type="character" w:customStyle="1" w:styleId="ListLabel9">
    <w:name w:val="ListLabel 9"/>
    <w:qFormat/>
    <w:rPr>
      <w:lang w:val="ro-RO" w:eastAsia="en-US" w:bidi="ar-SA"/>
    </w:rPr>
  </w:style>
  <w:style w:type="character" w:customStyle="1" w:styleId="ListLabel10">
    <w:name w:val="ListLabel 10"/>
    <w:qFormat/>
    <w:rPr>
      <w:rFonts w:eastAsia="Arial" w:cs="Arial"/>
      <w:b w:val="0"/>
      <w:bCs w:val="0"/>
      <w:i w:val="0"/>
      <w:iCs w:val="0"/>
      <w:w w:val="91"/>
      <w:sz w:val="22"/>
      <w:szCs w:val="22"/>
      <w:lang w:val="ro-RO" w:eastAsia="en-US" w:bidi="ar-SA"/>
    </w:rPr>
  </w:style>
  <w:style w:type="character" w:customStyle="1" w:styleId="ListLabel11">
    <w:name w:val="ListLabel 11"/>
    <w:qFormat/>
    <w:rPr>
      <w:lang w:val="ro-RO" w:eastAsia="en-US" w:bidi="ar-SA"/>
    </w:rPr>
  </w:style>
  <w:style w:type="character" w:customStyle="1" w:styleId="ListLabel12">
    <w:name w:val="ListLabel 12"/>
    <w:qFormat/>
    <w:rPr>
      <w:lang w:val="ro-RO" w:eastAsia="en-US" w:bidi="ar-SA"/>
    </w:rPr>
  </w:style>
  <w:style w:type="character" w:customStyle="1" w:styleId="ListLabel13">
    <w:name w:val="ListLabel 13"/>
    <w:qFormat/>
    <w:rPr>
      <w:lang w:val="ro-RO" w:eastAsia="en-US" w:bidi="ar-SA"/>
    </w:rPr>
  </w:style>
  <w:style w:type="character" w:customStyle="1" w:styleId="ListLabel14">
    <w:name w:val="ListLabel 14"/>
    <w:qFormat/>
    <w:rPr>
      <w:lang w:val="ro-RO" w:eastAsia="en-US" w:bidi="ar-SA"/>
    </w:rPr>
  </w:style>
  <w:style w:type="character" w:customStyle="1" w:styleId="ListLabel15">
    <w:name w:val="ListLabel 15"/>
    <w:qFormat/>
    <w:rPr>
      <w:lang w:val="ro-RO" w:eastAsia="en-US" w:bidi="ar-SA"/>
    </w:rPr>
  </w:style>
  <w:style w:type="character" w:customStyle="1" w:styleId="ListLabel16">
    <w:name w:val="ListLabel 16"/>
    <w:qFormat/>
    <w:rPr>
      <w:lang w:val="ro-RO" w:eastAsia="en-US" w:bidi="ar-SA"/>
    </w:rPr>
  </w:style>
  <w:style w:type="character" w:customStyle="1" w:styleId="ListLabel17">
    <w:name w:val="ListLabel 17"/>
    <w:qFormat/>
    <w:rPr>
      <w:lang w:val="ro-RO" w:eastAsia="en-US" w:bidi="ar-SA"/>
    </w:rPr>
  </w:style>
  <w:style w:type="character" w:customStyle="1" w:styleId="ListLabel18">
    <w:name w:val="ListLabel 18"/>
    <w:qFormat/>
    <w:rPr>
      <w:lang w:val="ro-RO" w:eastAsia="en-US" w:bidi="ar-SA"/>
    </w:rPr>
  </w:style>
  <w:style w:type="character" w:customStyle="1" w:styleId="ListLabel19">
    <w:name w:val="ListLabel 19"/>
    <w:qFormat/>
    <w:rPr>
      <w:rFonts w:eastAsia="Arial" w:cs="Arial"/>
      <w:b w:val="0"/>
      <w:bCs w:val="0"/>
      <w:i/>
      <w:iCs/>
      <w:w w:val="91"/>
      <w:sz w:val="22"/>
      <w:szCs w:val="22"/>
      <w:lang w:val="ro-RO" w:eastAsia="en-US" w:bidi="ar-SA"/>
    </w:rPr>
  </w:style>
  <w:style w:type="character" w:customStyle="1" w:styleId="ListLabel20">
    <w:name w:val="ListLabel 20"/>
    <w:qFormat/>
    <w:rPr>
      <w:w w:val="91"/>
      <w:lang w:val="ro-RO" w:eastAsia="en-US" w:bidi="ar-SA"/>
    </w:rPr>
  </w:style>
  <w:style w:type="character" w:customStyle="1" w:styleId="ListLabel21">
    <w:name w:val="ListLabel 21"/>
    <w:qFormat/>
    <w:rPr>
      <w:lang w:val="ro-RO" w:eastAsia="en-US" w:bidi="ar-SA"/>
    </w:rPr>
  </w:style>
  <w:style w:type="character" w:customStyle="1" w:styleId="ListLabel22">
    <w:name w:val="ListLabel 22"/>
    <w:qFormat/>
    <w:rPr>
      <w:lang w:val="ro-RO" w:eastAsia="en-US" w:bidi="ar-SA"/>
    </w:rPr>
  </w:style>
  <w:style w:type="character" w:customStyle="1" w:styleId="ListLabel23">
    <w:name w:val="ListLabel 23"/>
    <w:qFormat/>
    <w:rPr>
      <w:lang w:val="ro-RO" w:eastAsia="en-US" w:bidi="ar-SA"/>
    </w:rPr>
  </w:style>
  <w:style w:type="character" w:customStyle="1" w:styleId="ListLabel24">
    <w:name w:val="ListLabel 24"/>
    <w:qFormat/>
    <w:rPr>
      <w:lang w:val="ro-RO" w:eastAsia="en-US" w:bidi="ar-SA"/>
    </w:rPr>
  </w:style>
  <w:style w:type="character" w:customStyle="1" w:styleId="ListLabel25">
    <w:name w:val="ListLabel 25"/>
    <w:qFormat/>
    <w:rPr>
      <w:lang w:val="ro-RO" w:eastAsia="en-US" w:bidi="ar-SA"/>
    </w:rPr>
  </w:style>
  <w:style w:type="character" w:customStyle="1" w:styleId="ListLabel26">
    <w:name w:val="ListLabel 26"/>
    <w:qFormat/>
    <w:rPr>
      <w:lang w:val="ro-RO" w:eastAsia="en-US" w:bidi="ar-SA"/>
    </w:rPr>
  </w:style>
  <w:style w:type="character" w:customStyle="1" w:styleId="ListLabel27">
    <w:name w:val="ListLabel 27"/>
    <w:qFormat/>
    <w:rPr>
      <w:lang w:val="ro-RO" w:eastAsia="en-US" w:bidi="ar-SA"/>
    </w:rPr>
  </w:style>
  <w:style w:type="character" w:customStyle="1" w:styleId="ListLabel28">
    <w:name w:val="ListLabel 28"/>
    <w:qFormat/>
    <w:rPr>
      <w:w w:val="91"/>
      <w:lang w:val="ro-RO" w:eastAsia="en-US" w:bidi="ar-SA"/>
    </w:rPr>
  </w:style>
  <w:style w:type="character" w:customStyle="1" w:styleId="ListLabel29">
    <w:name w:val="ListLabel 29"/>
    <w:qFormat/>
    <w:rPr>
      <w:lang w:val="ro-RO" w:eastAsia="en-US" w:bidi="ar-SA"/>
    </w:rPr>
  </w:style>
  <w:style w:type="character" w:customStyle="1" w:styleId="ListLabel30">
    <w:name w:val="ListLabel 30"/>
    <w:qFormat/>
    <w:rPr>
      <w:lang w:val="ro-RO" w:eastAsia="en-US" w:bidi="ar-SA"/>
    </w:rPr>
  </w:style>
  <w:style w:type="character" w:customStyle="1" w:styleId="ListLabel31">
    <w:name w:val="ListLabel 31"/>
    <w:qFormat/>
    <w:rPr>
      <w:lang w:val="ro-RO" w:eastAsia="en-US" w:bidi="ar-SA"/>
    </w:rPr>
  </w:style>
  <w:style w:type="character" w:customStyle="1" w:styleId="ListLabel32">
    <w:name w:val="ListLabel 32"/>
    <w:qFormat/>
    <w:rPr>
      <w:lang w:val="ro-RO" w:eastAsia="en-US" w:bidi="ar-SA"/>
    </w:rPr>
  </w:style>
  <w:style w:type="character" w:customStyle="1" w:styleId="ListLabel33">
    <w:name w:val="ListLabel 33"/>
    <w:qFormat/>
    <w:rPr>
      <w:lang w:val="ro-RO" w:eastAsia="en-US" w:bidi="ar-SA"/>
    </w:rPr>
  </w:style>
  <w:style w:type="character" w:customStyle="1" w:styleId="ListLabel34">
    <w:name w:val="ListLabel 34"/>
    <w:qFormat/>
    <w:rPr>
      <w:lang w:val="ro-RO" w:eastAsia="en-US" w:bidi="ar-SA"/>
    </w:rPr>
  </w:style>
  <w:style w:type="character" w:customStyle="1" w:styleId="ListLabel35">
    <w:name w:val="ListLabel 35"/>
    <w:qFormat/>
    <w:rPr>
      <w:lang w:val="ro-RO" w:eastAsia="en-US" w:bidi="ar-SA"/>
    </w:rPr>
  </w:style>
  <w:style w:type="character" w:customStyle="1" w:styleId="ListLabel36">
    <w:name w:val="ListLabel 36"/>
    <w:qFormat/>
    <w:rPr>
      <w:lang w:val="ro-RO" w:eastAsia="en-US" w:bidi="ar-SA"/>
    </w:rPr>
  </w:style>
  <w:style w:type="character" w:customStyle="1" w:styleId="ListLabel37">
    <w:name w:val="ListLabel 37"/>
    <w:qFormat/>
    <w:rPr>
      <w:rFonts w:eastAsia="Arial" w:cs="Arial"/>
      <w:b/>
      <w:bCs/>
      <w:i w:val="0"/>
      <w:iCs w:val="0"/>
      <w:spacing w:val="0"/>
      <w:w w:val="96"/>
      <w:sz w:val="22"/>
      <w:szCs w:val="22"/>
      <w:lang w:val="ro-RO" w:eastAsia="en-US" w:bidi="ar-SA"/>
    </w:rPr>
  </w:style>
  <w:style w:type="character" w:customStyle="1" w:styleId="ListLabel38">
    <w:name w:val="ListLabel 38"/>
    <w:qFormat/>
    <w:rPr>
      <w:w w:val="93"/>
      <w:lang w:val="ro-RO" w:eastAsia="en-US" w:bidi="ar-SA"/>
    </w:rPr>
  </w:style>
  <w:style w:type="character" w:customStyle="1" w:styleId="ListLabel39">
    <w:name w:val="ListLabel 39"/>
    <w:qFormat/>
    <w:rPr>
      <w:lang w:val="ro-RO" w:eastAsia="en-US" w:bidi="ar-SA"/>
    </w:rPr>
  </w:style>
  <w:style w:type="character" w:customStyle="1" w:styleId="ListLabel40">
    <w:name w:val="ListLabel 40"/>
    <w:qFormat/>
    <w:rPr>
      <w:lang w:val="ro-RO" w:eastAsia="en-US" w:bidi="ar-SA"/>
    </w:rPr>
  </w:style>
  <w:style w:type="character" w:customStyle="1" w:styleId="ListLabel41">
    <w:name w:val="ListLabel 41"/>
    <w:qFormat/>
    <w:rPr>
      <w:lang w:val="ro-RO" w:eastAsia="en-US" w:bidi="ar-SA"/>
    </w:rPr>
  </w:style>
  <w:style w:type="character" w:customStyle="1" w:styleId="ListLabel42">
    <w:name w:val="ListLabel 42"/>
    <w:qFormat/>
    <w:rPr>
      <w:lang w:val="ro-RO" w:eastAsia="en-US" w:bidi="ar-SA"/>
    </w:rPr>
  </w:style>
  <w:style w:type="character" w:customStyle="1" w:styleId="ListLabel43">
    <w:name w:val="ListLabel 43"/>
    <w:qFormat/>
    <w:rPr>
      <w:lang w:val="ro-RO" w:eastAsia="en-US" w:bidi="ar-SA"/>
    </w:rPr>
  </w:style>
  <w:style w:type="character" w:customStyle="1" w:styleId="ListLabel44">
    <w:name w:val="ListLabel 44"/>
    <w:qFormat/>
    <w:rPr>
      <w:lang w:val="ro-RO" w:eastAsia="en-US" w:bidi="ar-SA"/>
    </w:rPr>
  </w:style>
  <w:style w:type="character" w:customStyle="1" w:styleId="ListLabel45">
    <w:name w:val="ListLabel 45"/>
    <w:qFormat/>
    <w:rPr>
      <w:lang w:val="ro-RO" w:eastAsia="en-US" w:bidi="ar-SA"/>
    </w:rPr>
  </w:style>
  <w:style w:type="character" w:customStyle="1" w:styleId="ListLabel46">
    <w:name w:val="ListLabel 46"/>
    <w:qFormat/>
    <w:rPr>
      <w:rFonts w:eastAsia="Arial" w:cs="Arial"/>
      <w:b/>
      <w:bCs/>
      <w:i w:val="0"/>
      <w:iCs w:val="0"/>
      <w:spacing w:val="0"/>
      <w:w w:val="96"/>
      <w:sz w:val="22"/>
      <w:szCs w:val="22"/>
      <w:lang w:val="ro-RO" w:eastAsia="en-US" w:bidi="ar-SA"/>
    </w:rPr>
  </w:style>
  <w:style w:type="character" w:customStyle="1" w:styleId="ListLabel47">
    <w:name w:val="ListLabel 47"/>
    <w:qFormat/>
    <w:rPr>
      <w:lang w:val="ro-RO" w:eastAsia="en-US" w:bidi="ar-SA"/>
    </w:rPr>
  </w:style>
  <w:style w:type="character" w:customStyle="1" w:styleId="ListLabel48">
    <w:name w:val="ListLabel 48"/>
    <w:qFormat/>
    <w:rPr>
      <w:lang w:val="ro-RO" w:eastAsia="en-US" w:bidi="ar-SA"/>
    </w:rPr>
  </w:style>
  <w:style w:type="character" w:customStyle="1" w:styleId="ListLabel49">
    <w:name w:val="ListLabel 49"/>
    <w:qFormat/>
    <w:rPr>
      <w:lang w:val="ro-RO" w:eastAsia="en-US" w:bidi="ar-SA"/>
    </w:rPr>
  </w:style>
  <w:style w:type="character" w:customStyle="1" w:styleId="ListLabel50">
    <w:name w:val="ListLabel 50"/>
    <w:qFormat/>
    <w:rPr>
      <w:lang w:val="ro-RO" w:eastAsia="en-US" w:bidi="ar-SA"/>
    </w:rPr>
  </w:style>
  <w:style w:type="character" w:customStyle="1" w:styleId="ListLabel51">
    <w:name w:val="ListLabel 51"/>
    <w:qFormat/>
    <w:rPr>
      <w:lang w:val="ro-RO" w:eastAsia="en-US" w:bidi="ar-SA"/>
    </w:rPr>
  </w:style>
  <w:style w:type="character" w:customStyle="1" w:styleId="ListLabel52">
    <w:name w:val="ListLabel 52"/>
    <w:qFormat/>
    <w:rPr>
      <w:lang w:val="ro-RO" w:eastAsia="en-US" w:bidi="ar-SA"/>
    </w:rPr>
  </w:style>
  <w:style w:type="character" w:customStyle="1" w:styleId="ListLabel53">
    <w:name w:val="ListLabel 53"/>
    <w:qFormat/>
    <w:rPr>
      <w:lang w:val="ro-RO" w:eastAsia="en-US" w:bidi="ar-SA"/>
    </w:rPr>
  </w:style>
  <w:style w:type="character" w:customStyle="1" w:styleId="ListLabel54">
    <w:name w:val="ListLabel 54"/>
    <w:qFormat/>
    <w:rPr>
      <w:lang w:val="ro-RO" w:eastAsia="en-US" w:bidi="ar-SA"/>
    </w:rPr>
  </w:style>
  <w:style w:type="character" w:customStyle="1" w:styleId="ListLabel55">
    <w:name w:val="ListLabel 55"/>
    <w:qFormat/>
    <w:rPr>
      <w:rFonts w:eastAsia="Arial" w:cs="Arial"/>
      <w:b/>
      <w:bCs/>
      <w:i w:val="0"/>
      <w:iCs w:val="0"/>
      <w:spacing w:val="-2"/>
      <w:w w:val="96"/>
      <w:sz w:val="22"/>
      <w:szCs w:val="22"/>
      <w:lang w:val="ro-RO" w:eastAsia="en-US" w:bidi="ar-SA"/>
    </w:rPr>
  </w:style>
  <w:style w:type="character" w:customStyle="1" w:styleId="ListLabel56">
    <w:name w:val="ListLabel 56"/>
    <w:qFormat/>
    <w:rPr>
      <w:rFonts w:eastAsia="Arial" w:cs="Arial"/>
      <w:b w:val="0"/>
      <w:bCs w:val="0"/>
      <w:i w:val="0"/>
      <w:iCs w:val="0"/>
      <w:w w:val="91"/>
      <w:sz w:val="22"/>
      <w:szCs w:val="22"/>
      <w:lang w:val="ro-RO" w:eastAsia="en-US" w:bidi="ar-SA"/>
    </w:rPr>
  </w:style>
  <w:style w:type="character" w:customStyle="1" w:styleId="ListLabel57">
    <w:name w:val="ListLabel 57"/>
    <w:qFormat/>
    <w:rPr>
      <w:lang w:val="ro-RO" w:eastAsia="en-US" w:bidi="ar-SA"/>
    </w:rPr>
  </w:style>
  <w:style w:type="character" w:customStyle="1" w:styleId="ListLabel58">
    <w:name w:val="ListLabel 58"/>
    <w:qFormat/>
    <w:rPr>
      <w:lang w:val="ro-RO" w:eastAsia="en-US" w:bidi="ar-SA"/>
    </w:rPr>
  </w:style>
  <w:style w:type="character" w:customStyle="1" w:styleId="ListLabel59">
    <w:name w:val="ListLabel 59"/>
    <w:qFormat/>
    <w:rPr>
      <w:lang w:val="ro-RO" w:eastAsia="en-US" w:bidi="ar-SA"/>
    </w:rPr>
  </w:style>
  <w:style w:type="character" w:customStyle="1" w:styleId="ListLabel60">
    <w:name w:val="ListLabel 60"/>
    <w:qFormat/>
    <w:rPr>
      <w:lang w:val="ro-RO" w:eastAsia="en-US" w:bidi="ar-SA"/>
    </w:rPr>
  </w:style>
  <w:style w:type="character" w:customStyle="1" w:styleId="ListLabel61">
    <w:name w:val="ListLabel 61"/>
    <w:qFormat/>
    <w:rPr>
      <w:lang w:val="ro-RO" w:eastAsia="en-US" w:bidi="ar-SA"/>
    </w:rPr>
  </w:style>
  <w:style w:type="character" w:customStyle="1" w:styleId="ListLabel62">
    <w:name w:val="ListLabel 62"/>
    <w:qFormat/>
    <w:rPr>
      <w:lang w:val="ro-RO" w:eastAsia="en-US" w:bidi="ar-SA"/>
    </w:rPr>
  </w:style>
  <w:style w:type="character" w:customStyle="1" w:styleId="ListLabel63">
    <w:name w:val="ListLabel 63"/>
    <w:qFormat/>
    <w:rPr>
      <w:lang w:val="ro-RO" w:eastAsia="en-US" w:bidi="ar-SA"/>
    </w:rPr>
  </w:style>
  <w:style w:type="character" w:customStyle="1" w:styleId="ListLabel64">
    <w:name w:val="ListLabel 64"/>
    <w:qFormat/>
    <w:rPr>
      <w:rFonts w:eastAsia="Arial" w:cs="Arial"/>
      <w:b/>
      <w:bCs/>
      <w:i w:val="0"/>
      <w:iCs w:val="0"/>
      <w:w w:val="96"/>
      <w:sz w:val="22"/>
      <w:szCs w:val="22"/>
      <w:lang w:val="ro-RO" w:eastAsia="en-US" w:bidi="ar-SA"/>
    </w:rPr>
  </w:style>
  <w:style w:type="character" w:customStyle="1" w:styleId="ListLabel65">
    <w:name w:val="ListLabel 65"/>
    <w:qFormat/>
    <w:rPr>
      <w:lang w:val="ro-RO" w:eastAsia="en-US" w:bidi="ar-SA"/>
    </w:rPr>
  </w:style>
  <w:style w:type="character" w:customStyle="1" w:styleId="ListLabel66">
    <w:name w:val="ListLabel 66"/>
    <w:qFormat/>
    <w:rPr>
      <w:lang w:val="ro-RO" w:eastAsia="en-US" w:bidi="ar-SA"/>
    </w:rPr>
  </w:style>
  <w:style w:type="character" w:customStyle="1" w:styleId="ListLabel67">
    <w:name w:val="ListLabel 67"/>
    <w:qFormat/>
    <w:rPr>
      <w:lang w:val="ro-RO" w:eastAsia="en-US" w:bidi="ar-SA"/>
    </w:rPr>
  </w:style>
  <w:style w:type="character" w:customStyle="1" w:styleId="ListLabel68">
    <w:name w:val="ListLabel 68"/>
    <w:qFormat/>
    <w:rPr>
      <w:lang w:val="ro-RO" w:eastAsia="en-US" w:bidi="ar-SA"/>
    </w:rPr>
  </w:style>
  <w:style w:type="character" w:customStyle="1" w:styleId="ListLabel69">
    <w:name w:val="ListLabel 69"/>
    <w:qFormat/>
    <w:rPr>
      <w:lang w:val="ro-RO" w:eastAsia="en-US" w:bidi="ar-SA"/>
    </w:rPr>
  </w:style>
  <w:style w:type="character" w:customStyle="1" w:styleId="ListLabel70">
    <w:name w:val="ListLabel 70"/>
    <w:qFormat/>
    <w:rPr>
      <w:lang w:val="ro-RO" w:eastAsia="en-US" w:bidi="ar-SA"/>
    </w:rPr>
  </w:style>
  <w:style w:type="character" w:customStyle="1" w:styleId="ListLabel71">
    <w:name w:val="ListLabel 71"/>
    <w:qFormat/>
    <w:rPr>
      <w:lang w:val="ro-RO" w:eastAsia="en-US" w:bidi="ar-SA"/>
    </w:rPr>
  </w:style>
  <w:style w:type="character" w:customStyle="1" w:styleId="ListLabel72">
    <w:name w:val="ListLabel 72"/>
    <w:qFormat/>
    <w:rPr>
      <w:lang w:val="ro-RO" w:eastAsia="en-US" w:bidi="ar-SA"/>
    </w:rPr>
  </w:style>
  <w:style w:type="character" w:customStyle="1" w:styleId="ListLabel73">
    <w:name w:val="ListLabel 73"/>
    <w:qFormat/>
    <w:rPr>
      <w:rFonts w:eastAsia="Arial" w:cs="Arial"/>
      <w:b w:val="0"/>
      <w:bCs w:val="0"/>
      <w:i/>
      <w:iCs/>
      <w:w w:val="91"/>
      <w:sz w:val="22"/>
      <w:szCs w:val="22"/>
      <w:lang w:val="ro-RO" w:eastAsia="en-US" w:bidi="ar-SA"/>
    </w:rPr>
  </w:style>
  <w:style w:type="character" w:customStyle="1" w:styleId="ListLabel74">
    <w:name w:val="ListLabel 74"/>
    <w:qFormat/>
    <w:rPr>
      <w:w w:val="91"/>
      <w:lang w:val="ro-RO" w:eastAsia="en-US" w:bidi="ar-SA"/>
    </w:rPr>
  </w:style>
  <w:style w:type="character" w:customStyle="1" w:styleId="ListLabel75">
    <w:name w:val="ListLabel 75"/>
    <w:qFormat/>
    <w:rPr>
      <w:lang w:val="ro-RO" w:eastAsia="en-US" w:bidi="ar-SA"/>
    </w:rPr>
  </w:style>
  <w:style w:type="character" w:customStyle="1" w:styleId="ListLabel76">
    <w:name w:val="ListLabel 76"/>
    <w:qFormat/>
    <w:rPr>
      <w:lang w:val="ro-RO" w:eastAsia="en-US" w:bidi="ar-SA"/>
    </w:rPr>
  </w:style>
  <w:style w:type="character" w:customStyle="1" w:styleId="ListLabel77">
    <w:name w:val="ListLabel 77"/>
    <w:qFormat/>
    <w:rPr>
      <w:lang w:val="ro-RO" w:eastAsia="en-US" w:bidi="ar-SA"/>
    </w:rPr>
  </w:style>
  <w:style w:type="character" w:customStyle="1" w:styleId="ListLabel78">
    <w:name w:val="ListLabel 78"/>
    <w:qFormat/>
    <w:rPr>
      <w:lang w:val="ro-RO" w:eastAsia="en-US" w:bidi="ar-SA"/>
    </w:rPr>
  </w:style>
  <w:style w:type="character" w:customStyle="1" w:styleId="ListLabel79">
    <w:name w:val="ListLabel 79"/>
    <w:qFormat/>
    <w:rPr>
      <w:lang w:val="ro-RO" w:eastAsia="en-US" w:bidi="ar-SA"/>
    </w:rPr>
  </w:style>
  <w:style w:type="character" w:customStyle="1" w:styleId="ListLabel80">
    <w:name w:val="ListLabel 80"/>
    <w:qFormat/>
    <w:rPr>
      <w:lang w:val="ro-RO" w:eastAsia="en-US" w:bidi="ar-SA"/>
    </w:rPr>
  </w:style>
  <w:style w:type="character" w:customStyle="1" w:styleId="ListLabel81">
    <w:name w:val="ListLabel 81"/>
    <w:qFormat/>
    <w:rPr>
      <w:lang w:val="ro-RO" w:eastAsia="en-US" w:bidi="ar-SA"/>
    </w:rPr>
  </w:style>
  <w:style w:type="character" w:customStyle="1" w:styleId="ListLabel82">
    <w:name w:val="ListLabel 82"/>
    <w:qFormat/>
    <w:rPr>
      <w:w w:val="91"/>
      <w:lang w:val="ro-RO" w:eastAsia="en-US" w:bidi="ar-SA"/>
    </w:rPr>
  </w:style>
  <w:style w:type="character" w:customStyle="1" w:styleId="ListLabel83">
    <w:name w:val="ListLabel 83"/>
    <w:qFormat/>
    <w:rPr>
      <w:lang w:val="ro-RO" w:eastAsia="en-US" w:bidi="ar-SA"/>
    </w:rPr>
  </w:style>
  <w:style w:type="character" w:customStyle="1" w:styleId="ListLabel84">
    <w:name w:val="ListLabel 84"/>
    <w:qFormat/>
    <w:rPr>
      <w:lang w:val="ro-RO" w:eastAsia="en-US" w:bidi="ar-SA"/>
    </w:rPr>
  </w:style>
  <w:style w:type="character" w:customStyle="1" w:styleId="ListLabel85">
    <w:name w:val="ListLabel 85"/>
    <w:qFormat/>
    <w:rPr>
      <w:lang w:val="ro-RO" w:eastAsia="en-US" w:bidi="ar-SA"/>
    </w:rPr>
  </w:style>
  <w:style w:type="character" w:customStyle="1" w:styleId="ListLabel86">
    <w:name w:val="ListLabel 86"/>
    <w:qFormat/>
    <w:rPr>
      <w:lang w:val="ro-RO" w:eastAsia="en-US" w:bidi="ar-SA"/>
    </w:rPr>
  </w:style>
  <w:style w:type="character" w:customStyle="1" w:styleId="ListLabel87">
    <w:name w:val="ListLabel 87"/>
    <w:qFormat/>
    <w:rPr>
      <w:lang w:val="ro-RO" w:eastAsia="en-US" w:bidi="ar-SA"/>
    </w:rPr>
  </w:style>
  <w:style w:type="character" w:customStyle="1" w:styleId="ListLabel88">
    <w:name w:val="ListLabel 88"/>
    <w:qFormat/>
    <w:rPr>
      <w:lang w:val="ro-RO" w:eastAsia="en-US" w:bidi="ar-SA"/>
    </w:rPr>
  </w:style>
  <w:style w:type="character" w:customStyle="1" w:styleId="ListLabel89">
    <w:name w:val="ListLabel 89"/>
    <w:qFormat/>
    <w:rPr>
      <w:lang w:val="ro-RO" w:eastAsia="en-US" w:bidi="ar-SA"/>
    </w:rPr>
  </w:style>
  <w:style w:type="character" w:customStyle="1" w:styleId="ListLabel90">
    <w:name w:val="ListLabel 90"/>
    <w:qFormat/>
    <w:rPr>
      <w:lang w:val="ro-RO" w:eastAsia="en-US" w:bidi="ar-SA"/>
    </w:rPr>
  </w:style>
  <w:style w:type="character" w:customStyle="1" w:styleId="ListLabel91">
    <w:name w:val="ListLabel 91"/>
    <w:qFormat/>
    <w:rPr>
      <w:w w:val="93"/>
      <w:lang w:val="ro-RO" w:eastAsia="en-US" w:bidi="ar-SA"/>
    </w:rPr>
  </w:style>
  <w:style w:type="character" w:customStyle="1" w:styleId="ListLabel92">
    <w:name w:val="ListLabel 92"/>
    <w:qFormat/>
    <w:rPr>
      <w:lang w:val="ro-RO" w:eastAsia="en-US" w:bidi="ar-SA"/>
    </w:rPr>
  </w:style>
  <w:style w:type="character" w:customStyle="1" w:styleId="ListLabel93">
    <w:name w:val="ListLabel 93"/>
    <w:qFormat/>
    <w:rPr>
      <w:lang w:val="ro-RO" w:eastAsia="en-US" w:bidi="ar-SA"/>
    </w:rPr>
  </w:style>
  <w:style w:type="character" w:customStyle="1" w:styleId="ListLabel94">
    <w:name w:val="ListLabel 94"/>
    <w:qFormat/>
    <w:rPr>
      <w:lang w:val="ro-RO" w:eastAsia="en-US" w:bidi="ar-SA"/>
    </w:rPr>
  </w:style>
  <w:style w:type="character" w:customStyle="1" w:styleId="ListLabel95">
    <w:name w:val="ListLabel 95"/>
    <w:qFormat/>
    <w:rPr>
      <w:lang w:val="ro-RO" w:eastAsia="en-US" w:bidi="ar-SA"/>
    </w:rPr>
  </w:style>
  <w:style w:type="character" w:customStyle="1" w:styleId="ListLabel96">
    <w:name w:val="ListLabel 96"/>
    <w:qFormat/>
    <w:rPr>
      <w:lang w:val="ro-RO" w:eastAsia="en-US" w:bidi="ar-SA"/>
    </w:rPr>
  </w:style>
  <w:style w:type="character" w:customStyle="1" w:styleId="ListLabel97">
    <w:name w:val="ListLabel 97"/>
    <w:qFormat/>
    <w:rPr>
      <w:lang w:val="ro-RO" w:eastAsia="en-US" w:bidi="ar-SA"/>
    </w:rPr>
  </w:style>
  <w:style w:type="character" w:customStyle="1" w:styleId="ListLabel98">
    <w:name w:val="ListLabel 98"/>
    <w:qFormat/>
    <w:rPr>
      <w:lang w:val="ro-RO" w:eastAsia="en-US" w:bidi="ar-SA"/>
    </w:rPr>
  </w:style>
  <w:style w:type="character" w:customStyle="1" w:styleId="ListLabel99">
    <w:name w:val="ListLabel 99"/>
    <w:qFormat/>
    <w:rPr>
      <w:lang w:val="ro-RO" w:eastAsia="en-US" w:bidi="ar-SA"/>
    </w:rPr>
  </w:style>
  <w:style w:type="character" w:customStyle="1" w:styleId="ListLabel100">
    <w:name w:val="ListLabel 100"/>
    <w:qFormat/>
    <w:rPr>
      <w:rFonts w:eastAsia="Arial" w:cs="Arial"/>
      <w:b/>
      <w:bCs/>
      <w:i w:val="0"/>
      <w:iCs w:val="0"/>
      <w:spacing w:val="0"/>
      <w:w w:val="96"/>
      <w:sz w:val="22"/>
      <w:szCs w:val="22"/>
      <w:lang w:val="ro-RO" w:eastAsia="en-US" w:bidi="ar-SA"/>
    </w:rPr>
  </w:style>
  <w:style w:type="character" w:customStyle="1" w:styleId="ListLabel101">
    <w:name w:val="ListLabel 101"/>
    <w:qFormat/>
    <w:rPr>
      <w:lang w:val="ro-RO" w:eastAsia="en-US" w:bidi="ar-SA"/>
    </w:rPr>
  </w:style>
  <w:style w:type="character" w:customStyle="1" w:styleId="ListLabel102">
    <w:name w:val="ListLabel 102"/>
    <w:qFormat/>
    <w:rPr>
      <w:lang w:val="ro-RO" w:eastAsia="en-US" w:bidi="ar-SA"/>
    </w:rPr>
  </w:style>
  <w:style w:type="character" w:customStyle="1" w:styleId="ListLabel103">
    <w:name w:val="ListLabel 103"/>
    <w:qFormat/>
    <w:rPr>
      <w:lang w:val="ro-RO" w:eastAsia="en-US" w:bidi="ar-SA"/>
    </w:rPr>
  </w:style>
  <w:style w:type="character" w:customStyle="1" w:styleId="ListLabel104">
    <w:name w:val="ListLabel 104"/>
    <w:qFormat/>
    <w:rPr>
      <w:lang w:val="ro-RO" w:eastAsia="en-US" w:bidi="ar-SA"/>
    </w:rPr>
  </w:style>
  <w:style w:type="character" w:customStyle="1" w:styleId="ListLabel105">
    <w:name w:val="ListLabel 105"/>
    <w:qFormat/>
    <w:rPr>
      <w:lang w:val="ro-RO" w:eastAsia="en-US" w:bidi="ar-SA"/>
    </w:rPr>
  </w:style>
  <w:style w:type="character" w:customStyle="1" w:styleId="ListLabel106">
    <w:name w:val="ListLabel 106"/>
    <w:qFormat/>
    <w:rPr>
      <w:lang w:val="ro-RO" w:eastAsia="en-US" w:bidi="ar-SA"/>
    </w:rPr>
  </w:style>
  <w:style w:type="character" w:customStyle="1" w:styleId="ListLabel107">
    <w:name w:val="ListLabel 107"/>
    <w:qFormat/>
    <w:rPr>
      <w:lang w:val="ro-RO" w:eastAsia="en-US" w:bidi="ar-SA"/>
    </w:rPr>
  </w:style>
  <w:style w:type="character" w:customStyle="1" w:styleId="ListLabel108">
    <w:name w:val="ListLabel 108"/>
    <w:qFormat/>
    <w:rPr>
      <w:lang w:val="ro-RO" w:eastAsia="en-US" w:bidi="ar-SA"/>
    </w:rPr>
  </w:style>
  <w:style w:type="character" w:customStyle="1" w:styleId="ListLabel109">
    <w:name w:val="ListLabel 109"/>
    <w:qFormat/>
    <w:rPr>
      <w:rFonts w:eastAsia="Arial" w:cs="Arial"/>
      <w:b/>
      <w:bCs/>
      <w:i w:val="0"/>
      <w:iCs w:val="0"/>
      <w:w w:val="96"/>
      <w:sz w:val="22"/>
      <w:szCs w:val="22"/>
      <w:lang w:val="ro-RO" w:eastAsia="en-US" w:bidi="ar-SA"/>
    </w:rPr>
  </w:style>
  <w:style w:type="character" w:customStyle="1" w:styleId="ListLabel110">
    <w:name w:val="ListLabel 110"/>
    <w:qFormat/>
    <w:rPr>
      <w:rFonts w:eastAsia="Arial" w:cs="Arial"/>
      <w:b w:val="0"/>
      <w:bCs w:val="0"/>
      <w:i w:val="0"/>
      <w:iCs w:val="0"/>
      <w:w w:val="91"/>
      <w:sz w:val="22"/>
      <w:szCs w:val="22"/>
      <w:lang w:val="ro-RO" w:eastAsia="en-US" w:bidi="ar-SA"/>
    </w:rPr>
  </w:style>
  <w:style w:type="character" w:customStyle="1" w:styleId="ListLabel111">
    <w:name w:val="ListLabel 111"/>
    <w:qFormat/>
    <w:rPr>
      <w:lang w:val="ro-RO" w:eastAsia="en-US" w:bidi="ar-SA"/>
    </w:rPr>
  </w:style>
  <w:style w:type="character" w:customStyle="1" w:styleId="ListLabel112">
    <w:name w:val="ListLabel 112"/>
    <w:qFormat/>
    <w:rPr>
      <w:lang w:val="ro-RO" w:eastAsia="en-US" w:bidi="ar-SA"/>
    </w:rPr>
  </w:style>
  <w:style w:type="character" w:customStyle="1" w:styleId="ListLabel113">
    <w:name w:val="ListLabel 113"/>
    <w:qFormat/>
    <w:rPr>
      <w:lang w:val="ro-RO" w:eastAsia="en-US" w:bidi="ar-SA"/>
    </w:rPr>
  </w:style>
  <w:style w:type="character" w:customStyle="1" w:styleId="ListLabel114">
    <w:name w:val="ListLabel 114"/>
    <w:qFormat/>
    <w:rPr>
      <w:lang w:val="ro-RO" w:eastAsia="en-US" w:bidi="ar-SA"/>
    </w:rPr>
  </w:style>
  <w:style w:type="character" w:customStyle="1" w:styleId="ListLabel115">
    <w:name w:val="ListLabel 115"/>
    <w:qFormat/>
    <w:rPr>
      <w:lang w:val="ro-RO" w:eastAsia="en-US" w:bidi="ar-SA"/>
    </w:rPr>
  </w:style>
  <w:style w:type="character" w:customStyle="1" w:styleId="ListLabel116">
    <w:name w:val="ListLabel 116"/>
    <w:qFormat/>
    <w:rPr>
      <w:lang w:val="ro-RO" w:eastAsia="en-US" w:bidi="ar-SA"/>
    </w:rPr>
  </w:style>
  <w:style w:type="character" w:customStyle="1" w:styleId="ListLabel117">
    <w:name w:val="ListLabel 117"/>
    <w:qFormat/>
    <w:rPr>
      <w:lang w:val="ro-RO" w:eastAsia="en-US" w:bidi="ar-SA"/>
    </w:rPr>
  </w:style>
  <w:style w:type="character" w:customStyle="1" w:styleId="ListLabel118">
    <w:name w:val="ListLabel 118"/>
    <w:qFormat/>
    <w:rPr>
      <w:rFonts w:eastAsia="Arial" w:cs="Arial"/>
      <w:b/>
      <w:bCs/>
      <w:i w:val="0"/>
      <w:iCs w:val="0"/>
      <w:w w:val="96"/>
      <w:sz w:val="22"/>
      <w:szCs w:val="22"/>
      <w:lang w:val="ro-RO" w:eastAsia="en-US" w:bidi="ar-SA"/>
    </w:rPr>
  </w:style>
  <w:style w:type="character" w:customStyle="1" w:styleId="ListLabel119">
    <w:name w:val="ListLabel 119"/>
    <w:qFormat/>
    <w:rPr>
      <w:lang w:val="ro-RO" w:eastAsia="en-US" w:bidi="ar-SA"/>
    </w:rPr>
  </w:style>
  <w:style w:type="character" w:customStyle="1" w:styleId="ListLabel120">
    <w:name w:val="ListLabel 120"/>
    <w:qFormat/>
    <w:rPr>
      <w:lang w:val="ro-RO" w:eastAsia="en-US" w:bidi="ar-SA"/>
    </w:rPr>
  </w:style>
  <w:style w:type="character" w:customStyle="1" w:styleId="ListLabel121">
    <w:name w:val="ListLabel 121"/>
    <w:qFormat/>
    <w:rPr>
      <w:lang w:val="ro-RO" w:eastAsia="en-US" w:bidi="ar-SA"/>
    </w:rPr>
  </w:style>
  <w:style w:type="character" w:customStyle="1" w:styleId="ListLabel122">
    <w:name w:val="ListLabel 122"/>
    <w:qFormat/>
    <w:rPr>
      <w:lang w:val="ro-RO" w:eastAsia="en-US" w:bidi="ar-SA"/>
    </w:rPr>
  </w:style>
  <w:style w:type="character" w:customStyle="1" w:styleId="ListLabel123">
    <w:name w:val="ListLabel 123"/>
    <w:qFormat/>
    <w:rPr>
      <w:lang w:val="ro-RO" w:eastAsia="en-US" w:bidi="ar-SA"/>
    </w:rPr>
  </w:style>
  <w:style w:type="character" w:customStyle="1" w:styleId="ListLabel124">
    <w:name w:val="ListLabel 124"/>
    <w:qFormat/>
    <w:rPr>
      <w:lang w:val="ro-RO" w:eastAsia="en-US" w:bidi="ar-SA"/>
    </w:rPr>
  </w:style>
  <w:style w:type="character" w:customStyle="1" w:styleId="ListLabel125">
    <w:name w:val="ListLabel 125"/>
    <w:qFormat/>
    <w:rPr>
      <w:lang w:val="ro-RO" w:eastAsia="en-US" w:bidi="ar-SA"/>
    </w:rPr>
  </w:style>
  <w:style w:type="character" w:customStyle="1" w:styleId="ListLabel126">
    <w:name w:val="ListLabel 126"/>
    <w:qFormat/>
    <w:rPr>
      <w:lang w:val="ro-RO" w:eastAsia="en-US" w:bidi="ar-SA"/>
    </w:rPr>
  </w:style>
  <w:style w:type="character" w:customStyle="1" w:styleId="ListLabel127">
    <w:name w:val="ListLabel 127"/>
    <w:qFormat/>
    <w:rPr>
      <w:w w:val="75"/>
    </w:rPr>
  </w:style>
  <w:style w:type="character" w:customStyle="1" w:styleId="ListLabel128">
    <w:name w:val="ListLabel 128"/>
    <w:qFormat/>
    <w:rPr>
      <w:w w:val="80"/>
    </w:rPr>
  </w:style>
  <w:style w:type="character" w:customStyle="1" w:styleId="ListLabel129">
    <w:name w:val="ListLabel 129"/>
    <w:qFormat/>
    <w:rPr>
      <w:rFonts w:ascii="Times New Roman" w:eastAsia="Calibri" w:hAnsi="Times New Roman" w:cs="Times New Roman"/>
      <w:sz w:val="24"/>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ascii="Times New Roman" w:eastAsia="Calibri" w:hAnsi="Times New Roman"/>
      <w:b/>
      <w:sz w:val="24"/>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paragraph" w:customStyle="1" w:styleId="Stiltitlu">
    <w:name w:val="Stil titlu"/>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link w:val="BodyTextChar"/>
    <w:uiPriority w:val="1"/>
    <w:qFormat/>
    <w:rsid w:val="00C82B5E"/>
    <w:pPr>
      <w:spacing w:before="16"/>
      <w:ind w:left="7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uiPriority w:val="34"/>
    <w:qFormat/>
    <w:rsid w:val="00C82B5E"/>
    <w:pPr>
      <w:spacing w:before="16"/>
      <w:ind w:left="740"/>
    </w:pPr>
  </w:style>
  <w:style w:type="paragraph" w:customStyle="1" w:styleId="TableParagraph">
    <w:name w:val="Table Paragraph"/>
    <w:basedOn w:val="Normal"/>
    <w:uiPriority w:val="1"/>
    <w:qFormat/>
    <w:rsid w:val="00C82B5E"/>
  </w:style>
  <w:style w:type="paragraph" w:styleId="NormalWeb">
    <w:name w:val="Normal (Web)"/>
    <w:basedOn w:val="Normal"/>
    <w:uiPriority w:val="99"/>
    <w:unhideWhenUsed/>
    <w:qFormat/>
    <w:rsid w:val="007E3CD8"/>
    <w:pPr>
      <w:widowControl/>
      <w:spacing w:beforeAutospacing="1"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2B54"/>
    <w:rPr>
      <w:rFonts w:ascii="Tahoma" w:hAnsi="Tahoma" w:cs="Tahoma"/>
      <w:sz w:val="16"/>
      <w:szCs w:val="16"/>
    </w:rPr>
  </w:style>
  <w:style w:type="character" w:customStyle="1" w:styleId="BalloonTextChar">
    <w:name w:val="Balloon Text Char"/>
    <w:basedOn w:val="DefaultParagraphFont"/>
    <w:link w:val="BalloonText"/>
    <w:uiPriority w:val="99"/>
    <w:semiHidden/>
    <w:rsid w:val="00482B54"/>
    <w:rPr>
      <w:rFonts w:ascii="Tahoma" w:eastAsia="Arial" w:hAnsi="Tahoma" w:cs="Tahoma"/>
      <w:sz w:val="16"/>
      <w:szCs w:val="16"/>
      <w:lang w:val="ro-RO"/>
    </w:rPr>
  </w:style>
  <w:style w:type="table" w:styleId="LightShading">
    <w:name w:val="Light Shading"/>
    <w:basedOn w:val="TableNormal"/>
    <w:uiPriority w:val="60"/>
    <w:rsid w:val="00C737E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C737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rogram-legislatie.ro/view/01180102.19-20201203-ByjxCWR5Cav"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program-legislatie.ro/view/04600102.03-SJ-QxBSfn9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gram-legislatie.ro/view/00953202.06-20230131-_uuuQ4V65v" TargetMode="External"/><Relationship Id="rId5" Type="http://schemas.openxmlformats.org/officeDocument/2006/relationships/settings" Target="settings.xml"/><Relationship Id="rId15" Type="http://schemas.openxmlformats.org/officeDocument/2006/relationships/hyperlink" Target="http://www.spitalulbals.ro" TargetMode="External"/><Relationship Id="rId10" Type="http://schemas.openxmlformats.org/officeDocument/2006/relationships/hyperlink" Target="https://program-legislatie.ro/view/13360203.22-20230427-8X4gwmtMwQT"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program-legislatie.ro/view/00760102.08-20190626-nhQjRr1uc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08EEA-E29B-4673-B6E5-70EDEE7D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6</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runos</cp:lastModifiedBy>
  <cp:revision>11</cp:revision>
  <cp:lastPrinted>2024-03-14T09:13:00Z</cp:lastPrinted>
  <dcterms:created xsi:type="dcterms:W3CDTF">2023-05-02T12:32:00Z</dcterms:created>
  <dcterms:modified xsi:type="dcterms:W3CDTF">2024-03-14T10:06:00Z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