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99769" w14:textId="77777777" w:rsidR="0027276F" w:rsidRPr="00AA28CE" w:rsidRDefault="00AA28CE" w:rsidP="00AA28CE">
      <w:pPr>
        <w:spacing w:line="360" w:lineRule="auto"/>
        <w:jc w:val="both"/>
        <w:rPr>
          <w:b/>
          <w:sz w:val="22"/>
          <w:szCs w:val="22"/>
          <w:lang w:val="ro-RO"/>
        </w:rPr>
      </w:pPr>
      <w:r w:rsidRPr="00AA28CE">
        <w:rPr>
          <w:b/>
          <w:sz w:val="22"/>
          <w:szCs w:val="22"/>
          <w:lang w:val="ro-RO"/>
        </w:rPr>
        <w:t>Consiliul de Administrație al Spitalului Clinic de Urgență pentru Copii Cluj Napoca</w:t>
      </w:r>
    </w:p>
    <w:p w14:paraId="68EF4206" w14:textId="77777777" w:rsidR="003C215C" w:rsidRDefault="003C215C" w:rsidP="00AA28CE">
      <w:pPr>
        <w:spacing w:line="360" w:lineRule="auto"/>
        <w:jc w:val="both"/>
        <w:rPr>
          <w:b/>
          <w:sz w:val="22"/>
          <w:szCs w:val="22"/>
          <w:lang w:val="ro-RO"/>
        </w:rPr>
      </w:pPr>
    </w:p>
    <w:p w14:paraId="4AFA0C60" w14:textId="77777777" w:rsidR="001727DC" w:rsidRPr="009076DB" w:rsidRDefault="001727DC" w:rsidP="00AA28CE">
      <w:pPr>
        <w:spacing w:line="360" w:lineRule="auto"/>
        <w:jc w:val="both"/>
        <w:rPr>
          <w:b/>
          <w:sz w:val="22"/>
          <w:szCs w:val="22"/>
          <w:lang w:val="ro-RO"/>
        </w:rPr>
      </w:pPr>
    </w:p>
    <w:p w14:paraId="3B63A72C" w14:textId="176D7F44" w:rsidR="0027276F" w:rsidRPr="00985095" w:rsidRDefault="009B28AE" w:rsidP="00AA28CE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>ANUNȚ</w:t>
      </w:r>
    </w:p>
    <w:p w14:paraId="79110FB5" w14:textId="2901C379" w:rsidR="0027276F" w:rsidRPr="00985095" w:rsidRDefault="0027276F" w:rsidP="00AA28CE">
      <w:pPr>
        <w:spacing w:line="360" w:lineRule="auto"/>
        <w:jc w:val="center"/>
        <w:rPr>
          <w:b/>
          <w:lang w:val="ro-RO"/>
        </w:rPr>
      </w:pPr>
      <w:r w:rsidRPr="00985095">
        <w:rPr>
          <w:b/>
          <w:lang w:val="ro-RO"/>
        </w:rPr>
        <w:t>CONCURS PENTRU OCUPAREA FUNCȚIEI DE MANAGER</w:t>
      </w:r>
      <w:r w:rsidR="005B3BB3">
        <w:rPr>
          <w:b/>
          <w:lang w:val="ro-RO"/>
        </w:rPr>
        <w:t xml:space="preserve"> – PERSOANĂ FIZICĂ</w:t>
      </w:r>
    </w:p>
    <w:p w14:paraId="1E9492F5" w14:textId="77777777" w:rsidR="0027276F" w:rsidRDefault="0027276F" w:rsidP="00AA28CE">
      <w:pPr>
        <w:spacing w:line="360" w:lineRule="auto"/>
        <w:jc w:val="both"/>
        <w:rPr>
          <w:sz w:val="22"/>
          <w:szCs w:val="22"/>
          <w:lang w:val="ro-RO"/>
        </w:rPr>
      </w:pPr>
    </w:p>
    <w:p w14:paraId="75B990EB" w14:textId="77777777" w:rsidR="001727DC" w:rsidRPr="009076DB" w:rsidRDefault="001727DC" w:rsidP="00AA28CE">
      <w:pPr>
        <w:spacing w:line="360" w:lineRule="auto"/>
        <w:jc w:val="both"/>
        <w:rPr>
          <w:sz w:val="22"/>
          <w:szCs w:val="22"/>
          <w:lang w:val="ro-RO"/>
        </w:rPr>
      </w:pPr>
    </w:p>
    <w:p w14:paraId="44D692C0" w14:textId="77777777" w:rsidR="0027276F" w:rsidRPr="009076DB" w:rsidRDefault="0027276F" w:rsidP="00AA28CE">
      <w:pPr>
        <w:spacing w:line="360" w:lineRule="auto"/>
        <w:ind w:firstLine="720"/>
        <w:jc w:val="both"/>
        <w:rPr>
          <w:sz w:val="22"/>
          <w:szCs w:val="22"/>
          <w:lang w:val="ro-RO"/>
        </w:rPr>
      </w:pPr>
      <w:r w:rsidRPr="009076DB">
        <w:rPr>
          <w:sz w:val="22"/>
          <w:szCs w:val="22"/>
          <w:lang w:val="ro-RO"/>
        </w:rPr>
        <w:t>Consiliul de Administrație al Spitalului Clinic de Urgență pentru Copii Cluj-Napoca, organizează concurs pentru ocuparea funcției de manager</w:t>
      </w:r>
      <w:r w:rsidR="00B20453">
        <w:rPr>
          <w:sz w:val="22"/>
          <w:szCs w:val="22"/>
          <w:lang w:val="ro-RO"/>
        </w:rPr>
        <w:t>,</w:t>
      </w:r>
      <w:r w:rsidRPr="009076DB">
        <w:rPr>
          <w:sz w:val="22"/>
          <w:szCs w:val="22"/>
          <w:lang w:val="ro-RO"/>
        </w:rPr>
        <w:t xml:space="preserve"> persoană fizică.</w:t>
      </w:r>
    </w:p>
    <w:p w14:paraId="628A9530" w14:textId="77777777" w:rsidR="00E56A0A" w:rsidRDefault="0027276F" w:rsidP="00E56A0A">
      <w:pPr>
        <w:spacing w:line="360" w:lineRule="auto"/>
        <w:ind w:firstLine="720"/>
        <w:jc w:val="both"/>
        <w:rPr>
          <w:sz w:val="22"/>
          <w:szCs w:val="22"/>
          <w:lang w:val="ro-RO"/>
        </w:rPr>
      </w:pPr>
      <w:r w:rsidRPr="009076DB">
        <w:rPr>
          <w:sz w:val="22"/>
          <w:szCs w:val="22"/>
          <w:lang w:val="ro-RO"/>
        </w:rPr>
        <w:t xml:space="preserve">Concursul se va desfășura </w:t>
      </w:r>
      <w:r w:rsidR="009076DB" w:rsidRPr="009076DB">
        <w:rPr>
          <w:sz w:val="22"/>
          <w:szCs w:val="22"/>
          <w:lang w:val="ro-RO"/>
        </w:rPr>
        <w:t xml:space="preserve">în conformitate </w:t>
      </w:r>
      <w:r w:rsidR="009076DB" w:rsidRPr="00080FB9">
        <w:rPr>
          <w:sz w:val="22"/>
          <w:szCs w:val="22"/>
          <w:lang w:val="ro-RO"/>
        </w:rPr>
        <w:t xml:space="preserve">cu </w:t>
      </w:r>
      <w:r w:rsidR="00E56A0A" w:rsidRPr="00080FB9">
        <w:rPr>
          <w:sz w:val="22"/>
          <w:szCs w:val="22"/>
          <w:lang w:val="ro-RO"/>
        </w:rPr>
        <w:t xml:space="preserve">Dispoziția Președintelui Consiliului Județean Cluj nr. </w:t>
      </w:r>
      <w:r w:rsidR="00E56A0A">
        <w:rPr>
          <w:sz w:val="22"/>
          <w:szCs w:val="22"/>
          <w:lang w:val="ro-RO"/>
        </w:rPr>
        <w:t xml:space="preserve">      </w:t>
      </w:r>
    </w:p>
    <w:p w14:paraId="76C8B01B" w14:textId="1EDCF1FC" w:rsidR="0027276F" w:rsidRPr="00792ECA" w:rsidRDefault="00E56A0A" w:rsidP="00E56A0A">
      <w:pPr>
        <w:spacing w:line="360" w:lineRule="auto"/>
        <w:jc w:val="both"/>
        <w:rPr>
          <w:color w:val="FF0000"/>
          <w:sz w:val="22"/>
          <w:szCs w:val="22"/>
          <w:lang w:val="ro-RO"/>
        </w:rPr>
      </w:pPr>
      <w:r w:rsidRPr="00E56A0A">
        <w:rPr>
          <w:sz w:val="22"/>
          <w:szCs w:val="22"/>
          <w:lang w:val="ro-RO"/>
        </w:rPr>
        <w:t>225 /2025</w:t>
      </w:r>
      <w:r>
        <w:rPr>
          <w:sz w:val="22"/>
          <w:szCs w:val="22"/>
          <w:lang w:val="ro-RO"/>
        </w:rPr>
        <w:t xml:space="preserve"> privind organizarea concursului sau a licitației publice pentru ocuparea funcției de manager în spitalele publice din rețeaua </w:t>
      </w:r>
      <w:r w:rsidRPr="00080FB9">
        <w:rPr>
          <w:sz w:val="22"/>
          <w:szCs w:val="22"/>
          <w:lang w:val="ro-RO"/>
        </w:rPr>
        <w:t xml:space="preserve">Consiliului Județean Cluj </w:t>
      </w:r>
      <w:r w:rsidRPr="00E56A0A">
        <w:rPr>
          <w:sz w:val="22"/>
          <w:szCs w:val="22"/>
          <w:lang w:val="ro-RO"/>
        </w:rPr>
        <w:t xml:space="preserve">și </w:t>
      </w:r>
      <w:r w:rsidR="009076DB" w:rsidRPr="00080FB9">
        <w:rPr>
          <w:sz w:val="22"/>
          <w:szCs w:val="22"/>
          <w:lang w:val="ro-RO"/>
        </w:rPr>
        <w:t>prevederile</w:t>
      </w:r>
      <w:r w:rsidR="001F0FC9" w:rsidRPr="00080FB9">
        <w:rPr>
          <w:sz w:val="22"/>
          <w:szCs w:val="22"/>
          <w:lang w:val="ro-RO"/>
        </w:rPr>
        <w:t xml:space="preserve"> </w:t>
      </w:r>
      <w:r w:rsidR="009076DB" w:rsidRPr="00080FB9">
        <w:rPr>
          <w:sz w:val="22"/>
          <w:szCs w:val="22"/>
          <w:lang w:val="ro-RO"/>
        </w:rPr>
        <w:t>Regulamentului aprobat prin</w:t>
      </w:r>
      <w:r>
        <w:rPr>
          <w:sz w:val="22"/>
          <w:szCs w:val="22"/>
          <w:lang w:val="ro-RO"/>
        </w:rPr>
        <w:t xml:space="preserve"> Anexa 1 la</w:t>
      </w:r>
      <w:r w:rsidR="00B03256">
        <w:rPr>
          <w:sz w:val="22"/>
          <w:szCs w:val="22"/>
          <w:lang w:val="ro-RO"/>
        </w:rPr>
        <w:t xml:space="preserve"> Dispoziție</w:t>
      </w:r>
      <w:r w:rsidR="00080FB9">
        <w:rPr>
          <w:sz w:val="22"/>
          <w:szCs w:val="22"/>
          <w:lang w:val="ro-RO"/>
        </w:rPr>
        <w:t xml:space="preserve"> </w:t>
      </w:r>
      <w:r w:rsidR="00B20453">
        <w:rPr>
          <w:sz w:val="22"/>
          <w:szCs w:val="22"/>
          <w:lang w:val="ro-RO"/>
        </w:rPr>
        <w:t xml:space="preserve">și </w:t>
      </w:r>
      <w:r w:rsidR="0027276F" w:rsidRPr="009076DB">
        <w:rPr>
          <w:sz w:val="22"/>
          <w:szCs w:val="22"/>
          <w:lang w:val="ro-RO"/>
        </w:rPr>
        <w:t>va avea loc la sediul Spitalului</w:t>
      </w:r>
      <w:r w:rsidR="009D31D9" w:rsidRPr="009076DB">
        <w:rPr>
          <w:sz w:val="22"/>
          <w:szCs w:val="22"/>
          <w:lang w:val="ro-RO"/>
        </w:rPr>
        <w:t xml:space="preserve"> Clinic de Urgență pentru Copii</w:t>
      </w:r>
      <w:r w:rsidR="00AA28CE">
        <w:rPr>
          <w:sz w:val="22"/>
          <w:szCs w:val="22"/>
          <w:lang w:val="ro-RO"/>
        </w:rPr>
        <w:t xml:space="preserve"> Cluj-Napoca</w:t>
      </w:r>
      <w:r w:rsidR="0027276F" w:rsidRPr="009076DB">
        <w:rPr>
          <w:sz w:val="22"/>
          <w:szCs w:val="22"/>
          <w:lang w:val="ro-RO"/>
        </w:rPr>
        <w:t xml:space="preserve"> </w:t>
      </w:r>
      <w:r w:rsidR="00AA28CE">
        <w:rPr>
          <w:sz w:val="22"/>
          <w:szCs w:val="22"/>
          <w:lang w:val="ro-RO"/>
        </w:rPr>
        <w:t xml:space="preserve">situat în </w:t>
      </w:r>
      <w:r w:rsidR="00AA28CE" w:rsidRPr="004B480C">
        <w:rPr>
          <w:sz w:val="22"/>
          <w:szCs w:val="22"/>
          <w:lang w:val="ro-RO"/>
        </w:rPr>
        <w:t>municipiul Cluj-Napoca,</w:t>
      </w:r>
      <w:r w:rsidR="00AA28CE">
        <w:rPr>
          <w:sz w:val="22"/>
          <w:szCs w:val="22"/>
          <w:lang w:val="ro-RO"/>
        </w:rPr>
        <w:t xml:space="preserve"> </w:t>
      </w:r>
      <w:r w:rsidR="0027276F" w:rsidRPr="009076DB">
        <w:rPr>
          <w:sz w:val="22"/>
          <w:szCs w:val="22"/>
          <w:lang w:val="ro-RO"/>
        </w:rPr>
        <w:t xml:space="preserve">str. Moților </w:t>
      </w:r>
      <w:r w:rsidR="009D31D9" w:rsidRPr="009076DB">
        <w:rPr>
          <w:sz w:val="22"/>
          <w:szCs w:val="22"/>
          <w:lang w:val="ro-RO"/>
        </w:rPr>
        <w:t>n</w:t>
      </w:r>
      <w:r w:rsidR="0027276F" w:rsidRPr="009076DB">
        <w:rPr>
          <w:sz w:val="22"/>
          <w:szCs w:val="22"/>
          <w:lang w:val="ro-RO"/>
        </w:rPr>
        <w:t xml:space="preserve">r. </w:t>
      </w:r>
      <w:r w:rsidR="00792ECA">
        <w:rPr>
          <w:sz w:val="22"/>
          <w:szCs w:val="22"/>
          <w:lang w:val="ro-RO"/>
        </w:rPr>
        <w:t>66-</w:t>
      </w:r>
      <w:r w:rsidR="0027276F" w:rsidRPr="009076DB">
        <w:rPr>
          <w:sz w:val="22"/>
          <w:szCs w:val="22"/>
          <w:lang w:val="ro-RO"/>
        </w:rPr>
        <w:t>68</w:t>
      </w:r>
      <w:r w:rsidR="0027276F" w:rsidRPr="005B721C">
        <w:rPr>
          <w:sz w:val="22"/>
          <w:szCs w:val="22"/>
          <w:lang w:val="ro-RO"/>
        </w:rPr>
        <w:t xml:space="preserve"> în perioada </w:t>
      </w:r>
      <w:r w:rsidR="00792ECA" w:rsidRPr="009430A1">
        <w:rPr>
          <w:b/>
          <w:i/>
          <w:color w:val="FF0000"/>
          <w:sz w:val="22"/>
          <w:szCs w:val="22"/>
          <w:lang w:val="ro-RO"/>
        </w:rPr>
        <w:t>1</w:t>
      </w:r>
      <w:r w:rsidR="0079260E">
        <w:rPr>
          <w:b/>
          <w:i/>
          <w:color w:val="FF0000"/>
          <w:sz w:val="22"/>
          <w:szCs w:val="22"/>
          <w:lang w:val="ro-RO"/>
        </w:rPr>
        <w:t>6</w:t>
      </w:r>
      <w:r w:rsidR="00792ECA" w:rsidRPr="00792ECA">
        <w:rPr>
          <w:b/>
          <w:bCs/>
          <w:i/>
          <w:color w:val="FF0000"/>
          <w:sz w:val="22"/>
          <w:szCs w:val="22"/>
          <w:lang w:val="ro-RO"/>
        </w:rPr>
        <w:t xml:space="preserve"> </w:t>
      </w:r>
      <w:r w:rsidR="00792ECA">
        <w:rPr>
          <w:b/>
          <w:bCs/>
          <w:i/>
          <w:color w:val="FF0000"/>
          <w:sz w:val="22"/>
          <w:szCs w:val="22"/>
          <w:lang w:val="ro-RO"/>
        </w:rPr>
        <w:t>mai</w:t>
      </w:r>
      <w:r w:rsidR="005B721C" w:rsidRPr="00792ECA">
        <w:rPr>
          <w:b/>
          <w:bCs/>
          <w:i/>
          <w:color w:val="FF0000"/>
          <w:sz w:val="22"/>
          <w:szCs w:val="22"/>
          <w:lang w:val="ro-RO"/>
        </w:rPr>
        <w:t xml:space="preserve"> 202</w:t>
      </w:r>
      <w:r w:rsidR="00792ECA">
        <w:rPr>
          <w:b/>
          <w:bCs/>
          <w:i/>
          <w:color w:val="FF0000"/>
          <w:sz w:val="22"/>
          <w:szCs w:val="22"/>
          <w:lang w:val="ro-RO"/>
        </w:rPr>
        <w:t>5</w:t>
      </w:r>
      <w:r w:rsidR="009D31D9" w:rsidRPr="00792ECA">
        <w:rPr>
          <w:b/>
          <w:bCs/>
          <w:i/>
          <w:color w:val="FF0000"/>
          <w:sz w:val="22"/>
          <w:szCs w:val="22"/>
          <w:lang w:val="ro-RO"/>
        </w:rPr>
        <w:t xml:space="preserve"> - </w:t>
      </w:r>
      <w:r w:rsidR="00792ECA">
        <w:rPr>
          <w:b/>
          <w:bCs/>
          <w:i/>
          <w:color w:val="FF0000"/>
          <w:sz w:val="22"/>
          <w:szCs w:val="22"/>
          <w:lang w:val="ro-RO"/>
        </w:rPr>
        <w:t>07</w:t>
      </w:r>
      <w:r w:rsidR="009D31D9" w:rsidRPr="00792ECA">
        <w:rPr>
          <w:b/>
          <w:bCs/>
          <w:i/>
          <w:color w:val="FF0000"/>
          <w:sz w:val="22"/>
          <w:szCs w:val="22"/>
          <w:lang w:val="ro-RO"/>
        </w:rPr>
        <w:t xml:space="preserve"> </w:t>
      </w:r>
      <w:r w:rsidR="00792ECA">
        <w:rPr>
          <w:b/>
          <w:bCs/>
          <w:i/>
          <w:color w:val="FF0000"/>
          <w:sz w:val="22"/>
          <w:szCs w:val="22"/>
          <w:lang w:val="ro-RO"/>
        </w:rPr>
        <w:t>iulie</w:t>
      </w:r>
      <w:r w:rsidR="009D31D9" w:rsidRPr="00792ECA">
        <w:rPr>
          <w:b/>
          <w:bCs/>
          <w:i/>
          <w:color w:val="FF0000"/>
          <w:sz w:val="22"/>
          <w:szCs w:val="22"/>
          <w:lang w:val="ro-RO"/>
        </w:rPr>
        <w:t xml:space="preserve"> 202</w:t>
      </w:r>
      <w:r w:rsidR="00792ECA">
        <w:rPr>
          <w:b/>
          <w:bCs/>
          <w:i/>
          <w:color w:val="FF0000"/>
          <w:sz w:val="22"/>
          <w:szCs w:val="22"/>
          <w:lang w:val="ro-RO"/>
        </w:rPr>
        <w:t>5.</w:t>
      </w:r>
    </w:p>
    <w:p w14:paraId="76A7AFA9" w14:textId="77777777" w:rsidR="003E3D21" w:rsidRPr="00495115" w:rsidRDefault="0027276F" w:rsidP="003E3D21">
      <w:pPr>
        <w:jc w:val="both"/>
        <w:rPr>
          <w:color w:val="000000" w:themeColor="text1"/>
          <w:sz w:val="22"/>
          <w:szCs w:val="22"/>
        </w:rPr>
      </w:pPr>
      <w:r w:rsidRPr="00495115">
        <w:rPr>
          <w:color w:val="000000" w:themeColor="text1"/>
          <w:sz w:val="22"/>
          <w:szCs w:val="22"/>
          <w:lang w:val="ro-RO"/>
        </w:rPr>
        <w:t>Persoanele fizice care se înscriu la concurs trebuie să îndeplinească cumulativ, următoarele criterii:</w:t>
      </w:r>
      <w:r w:rsidR="003E3D21" w:rsidRPr="00495115">
        <w:rPr>
          <w:color w:val="000000" w:themeColor="text1"/>
          <w:sz w:val="22"/>
          <w:szCs w:val="22"/>
        </w:rPr>
        <w:t xml:space="preserve"> </w:t>
      </w:r>
    </w:p>
    <w:p w14:paraId="62FD00AB" w14:textId="1A0AD105" w:rsidR="003E3D21" w:rsidRPr="00495115" w:rsidRDefault="003E3D21" w:rsidP="003E3D21">
      <w:pPr>
        <w:jc w:val="both"/>
        <w:rPr>
          <w:color w:val="000000" w:themeColor="text1"/>
          <w:sz w:val="22"/>
          <w:szCs w:val="22"/>
        </w:rPr>
      </w:pPr>
      <w:proofErr w:type="gramStart"/>
      <w:r w:rsidRPr="00495115">
        <w:rPr>
          <w:rStyle w:val="slitttl1"/>
          <w:rFonts w:ascii="Times New Roman" w:hAnsi="Times New Roman"/>
          <w:color w:val="000000" w:themeColor="text1"/>
          <w:sz w:val="22"/>
          <w:szCs w:val="22"/>
          <w:specVanish w:val="0"/>
        </w:rPr>
        <w:t>a)</w:t>
      </w:r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are</w:t>
      </w:r>
      <w:proofErr w:type="gram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cetăţenia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română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sau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cetăţenia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unui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alt stat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membru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al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Uniunii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Europene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a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unui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stat parte la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Acordul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privind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Spaţiul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Economic European (SEE)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sau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cetăţenia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Confederaţiei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Elveţiene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;</w:t>
      </w:r>
    </w:p>
    <w:p w14:paraId="1F0F7D69" w14:textId="77777777" w:rsidR="003E3D21" w:rsidRPr="00495115" w:rsidRDefault="003E3D21" w:rsidP="003E3D21">
      <w:pPr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gramStart"/>
      <w:r w:rsidRPr="00495115">
        <w:rPr>
          <w:rStyle w:val="slitttl1"/>
          <w:rFonts w:ascii="Times New Roman" w:hAnsi="Times New Roman"/>
          <w:color w:val="000000" w:themeColor="text1"/>
          <w:sz w:val="22"/>
          <w:szCs w:val="22"/>
          <w:specVanish w:val="0"/>
        </w:rPr>
        <w:t>b)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cunoaşte</w:t>
      </w:r>
      <w:proofErr w:type="spellEnd"/>
      <w:proofErr w:type="gram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limba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română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scris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şi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vorbit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;</w:t>
      </w:r>
    </w:p>
    <w:p w14:paraId="304ADE17" w14:textId="77777777" w:rsidR="003E3D21" w:rsidRPr="00495115" w:rsidRDefault="003E3D21" w:rsidP="003E3D21">
      <w:pPr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gramStart"/>
      <w:r w:rsidRPr="00495115">
        <w:rPr>
          <w:rStyle w:val="slitttl1"/>
          <w:rFonts w:ascii="Times New Roman" w:hAnsi="Times New Roman"/>
          <w:color w:val="000000" w:themeColor="text1"/>
          <w:sz w:val="22"/>
          <w:szCs w:val="22"/>
          <w:specVanish w:val="0"/>
        </w:rPr>
        <w:t>c)</w:t>
      </w:r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are</w:t>
      </w:r>
      <w:proofErr w:type="gram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capacitate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muncă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în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conformitate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cu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prevederile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>Legii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 nr. 53/2003 -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>Codul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>muncii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,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>republicată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cu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modificările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şi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completările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ulterioare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;</w:t>
      </w:r>
    </w:p>
    <w:p w14:paraId="4336F3FE" w14:textId="77777777" w:rsidR="003E3D21" w:rsidRPr="00495115" w:rsidRDefault="003E3D21" w:rsidP="003E3D21">
      <w:pPr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gramStart"/>
      <w:r w:rsidRPr="00495115">
        <w:rPr>
          <w:rStyle w:val="slitttl1"/>
          <w:rFonts w:ascii="Times New Roman" w:hAnsi="Times New Roman"/>
          <w:color w:val="000000" w:themeColor="text1"/>
          <w:sz w:val="22"/>
          <w:szCs w:val="22"/>
          <w:specVanish w:val="0"/>
        </w:rPr>
        <w:t>d)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este</w:t>
      </w:r>
      <w:proofErr w:type="spellEnd"/>
      <w:proofErr w:type="gram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aptă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din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punct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vedere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medical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şi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psihologic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exercite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funcţia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manager.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Atestarea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stării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sănătate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se face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bază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examen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medical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specialitate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către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medicul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familie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sau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către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unităţile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sanitare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abilitate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respectiv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bază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evaluare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psihologică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organizată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prin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intermediul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unităţilor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specializate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acreditate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în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condiţiile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legii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;</w:t>
      </w:r>
    </w:p>
    <w:p w14:paraId="2E3B36BC" w14:textId="77777777" w:rsidR="003E3D21" w:rsidRPr="00495115" w:rsidRDefault="003E3D21" w:rsidP="003E3D21">
      <w:pPr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gramStart"/>
      <w:r w:rsidRPr="00495115">
        <w:rPr>
          <w:rStyle w:val="slitttl1"/>
          <w:rFonts w:ascii="Times New Roman" w:hAnsi="Times New Roman"/>
          <w:color w:val="000000" w:themeColor="text1"/>
          <w:sz w:val="22"/>
          <w:szCs w:val="22"/>
          <w:specVanish w:val="0"/>
        </w:rPr>
        <w:t>e)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îndeplineşte</w:t>
      </w:r>
      <w:proofErr w:type="spellEnd"/>
      <w:proofErr w:type="gram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condiţiile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studii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şi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vechime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în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specialitatea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studiilor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prevăzute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la </w:t>
      </w:r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art. </w:t>
      </w:r>
      <w:proofErr w:type="gram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176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>alin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>.</w:t>
      </w:r>
      <w:proofErr w:type="gram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 (2) </w:t>
      </w:r>
      <w:proofErr w:type="gram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>din</w:t>
      </w:r>
      <w:proofErr w:type="gram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>Legea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 nr. 95/2006</w:t>
      </w:r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privind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reforma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în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domeniul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sănătăţii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republicată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cu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modificările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şi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completările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ulterioare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;</w:t>
      </w:r>
    </w:p>
    <w:p w14:paraId="30AF8D82" w14:textId="77777777" w:rsidR="003E3D21" w:rsidRPr="00495115" w:rsidRDefault="003E3D21" w:rsidP="003E3D21">
      <w:pPr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gramStart"/>
      <w:r w:rsidRPr="00495115">
        <w:rPr>
          <w:rStyle w:val="slitttl1"/>
          <w:rFonts w:ascii="Times New Roman" w:hAnsi="Times New Roman"/>
          <w:color w:val="000000" w:themeColor="text1"/>
          <w:sz w:val="22"/>
          <w:szCs w:val="22"/>
          <w:specVanish w:val="0"/>
        </w:rPr>
        <w:t>f)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îndeplineşte</w:t>
      </w:r>
      <w:proofErr w:type="spellEnd"/>
      <w:proofErr w:type="gram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condiţia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absolvire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a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unor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cursuri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perfecţionare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în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management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sanitar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sau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management al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serviciilor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sănătate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avizate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Ministerul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Sănătăţii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în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baza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criteriilor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calitate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stabilite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prin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ordin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al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ministrului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sănătăţii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prevăzut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la </w:t>
      </w:r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art. V din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>Ordonanţa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>Guvernului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 nr. </w:t>
      </w:r>
      <w:proofErr w:type="gram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>37/2022</w:t>
      </w:r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pentru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modificarea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şi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completarea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>Legii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 nr.</w:t>
      </w:r>
      <w:proofErr w:type="gram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gram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>95/2006</w:t>
      </w:r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privind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reforma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în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domeniul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sănătăţii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şi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a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>Legii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 nr.</w:t>
      </w:r>
      <w:proofErr w:type="gram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gram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227/2015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>privind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>Codul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 fiscal</w:t>
      </w:r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precum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şi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stabilirea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unor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alte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măsuri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în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domeniul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sănătăţii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aprobată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cu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modificări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şi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completări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prin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>Legea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 nr.</w:t>
      </w:r>
      <w:proofErr w:type="gram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 328/2022</w:t>
      </w:r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;</w:t>
      </w:r>
    </w:p>
    <w:p w14:paraId="59D48B71" w14:textId="77777777" w:rsidR="003E3D21" w:rsidRPr="00495115" w:rsidRDefault="003E3D21" w:rsidP="003E3D21">
      <w:p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95115">
        <w:rPr>
          <w:rStyle w:val="slitttl1"/>
          <w:rFonts w:ascii="Times New Roman" w:hAnsi="Times New Roman"/>
          <w:color w:val="000000" w:themeColor="text1"/>
          <w:sz w:val="22"/>
          <w:szCs w:val="22"/>
          <w:specVanish w:val="0"/>
        </w:rPr>
        <w:t>g)</w:t>
      </w:r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nu a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fost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condamnată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definitiv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pentru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săvârşirea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unei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infracţiuni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contra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securităţii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naţionale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contra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autorităţii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contra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umanităţii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infracţiuni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corupţie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sau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serviciu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infracţiuni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fals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ori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contra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înfăptuirii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justiţiei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infracţiuni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săvârşite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cu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intenţie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care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ar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face o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persoană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candidată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la post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incompatibilă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cu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exercitarea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funcţiei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pentru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care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candidează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cu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excepţia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situaţiei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în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care a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intervenit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reabilitarea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;</w:t>
      </w:r>
    </w:p>
    <w:p w14:paraId="49F65860" w14:textId="77777777" w:rsidR="003E3D21" w:rsidRPr="00495115" w:rsidRDefault="003E3D21" w:rsidP="003E3D21">
      <w:p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95115">
        <w:rPr>
          <w:rStyle w:val="slitttl1"/>
          <w:rFonts w:ascii="Times New Roman" w:hAnsi="Times New Roman"/>
          <w:color w:val="000000" w:themeColor="text1"/>
          <w:sz w:val="22"/>
          <w:szCs w:val="22"/>
          <w:specVanish w:val="0"/>
        </w:rPr>
        <w:t>h)</w:t>
      </w:r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nu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execută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o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pedeapsă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complementară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prin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care i-a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fost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interzisă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exercitarea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dreptului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a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ocupa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funcţia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de a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exercita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profesia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ori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a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desfăşura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activitatea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care s-a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folosit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pentru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săvârşirea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infracţiunii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sau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faţă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aceasta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nu s-a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luat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măsura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siguranţă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a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interzicerii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ocupării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unei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funcţii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sau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a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exercitării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unei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profesii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;</w:t>
      </w:r>
    </w:p>
    <w:p w14:paraId="0AA92B0D" w14:textId="77777777" w:rsidR="003E3D21" w:rsidRDefault="003E3D21" w:rsidP="003E3D21">
      <w:pPr>
        <w:jc w:val="both"/>
        <w:rPr>
          <w:rStyle w:val="slitbdy"/>
          <w:rFonts w:ascii="Times New Roman" w:hAnsi="Times New Roman"/>
          <w:color w:val="000000" w:themeColor="text1"/>
          <w:sz w:val="22"/>
          <w:szCs w:val="22"/>
        </w:rPr>
      </w:pPr>
      <w:proofErr w:type="gramStart"/>
      <w:r w:rsidRPr="00495115">
        <w:rPr>
          <w:rStyle w:val="slitttl1"/>
          <w:rFonts w:ascii="Times New Roman" w:hAnsi="Times New Roman"/>
          <w:color w:val="000000" w:themeColor="text1"/>
          <w:sz w:val="22"/>
          <w:szCs w:val="22"/>
          <w:specVanish w:val="0"/>
        </w:rPr>
        <w:t>i)</w:t>
      </w:r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nu</w:t>
      </w:r>
      <w:proofErr w:type="gram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a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comis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infracţiunile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prevăzute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la </w:t>
      </w:r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art. </w:t>
      </w:r>
      <w:proofErr w:type="gram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1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>alin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>.</w:t>
      </w:r>
      <w:proofErr w:type="gram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 (2) </w:t>
      </w:r>
      <w:proofErr w:type="gram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>din</w:t>
      </w:r>
      <w:proofErr w:type="gram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>Legea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 nr. </w:t>
      </w:r>
      <w:proofErr w:type="gram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>118/2019</w:t>
      </w:r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privind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Registrul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naţional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automatizat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cu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privire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la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persoanele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care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au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comis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infracţiuni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sexuale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exploatare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a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unor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persoane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sau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asupra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minorilor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precum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şi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pentru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completarea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>Legii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 nr.</w:t>
      </w:r>
      <w:proofErr w:type="gram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gram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>76/2008</w:t>
      </w:r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privind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organizarea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şi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funcţionarea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Sistemului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Naţional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Date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Genetice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Judiciare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cu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modificările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ulterioare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.</w:t>
      </w:r>
      <w:proofErr w:type="gramEnd"/>
    </w:p>
    <w:p w14:paraId="58E7A4F7" w14:textId="10B42335" w:rsidR="00140F54" w:rsidRDefault="00140F54" w:rsidP="003E3D21">
      <w:pPr>
        <w:jc w:val="both"/>
        <w:rPr>
          <w:rStyle w:val="slitbdy"/>
          <w:rFonts w:ascii="Times New Roman" w:hAnsi="Times New Roman"/>
          <w:color w:val="000000" w:themeColor="text1"/>
          <w:sz w:val="22"/>
          <w:szCs w:val="22"/>
        </w:rPr>
      </w:pPr>
      <w:r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                   </w:t>
      </w:r>
    </w:p>
    <w:p w14:paraId="49B06F8C" w14:textId="74A55CD5" w:rsidR="00140F54" w:rsidRDefault="00140F54" w:rsidP="003E3D21">
      <w:pPr>
        <w:jc w:val="both"/>
        <w:rPr>
          <w:rStyle w:val="slitbdy"/>
          <w:rFonts w:ascii="Times New Roman" w:hAnsi="Times New Roman"/>
          <w:color w:val="000000" w:themeColor="text1"/>
          <w:sz w:val="22"/>
          <w:szCs w:val="22"/>
        </w:rPr>
      </w:pPr>
      <w:r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           Data </w:t>
      </w:r>
      <w:proofErr w:type="spellStart"/>
      <w:r>
        <w:rPr>
          <w:rStyle w:val="slitbdy"/>
          <w:rFonts w:ascii="Times New Roman" w:hAnsi="Times New Roman"/>
          <w:color w:val="000000" w:themeColor="text1"/>
          <w:sz w:val="22"/>
          <w:szCs w:val="22"/>
        </w:rPr>
        <w:t>publicării</w:t>
      </w:r>
      <w:proofErr w:type="spellEnd"/>
      <w:r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slitbdy"/>
          <w:rFonts w:ascii="Times New Roman" w:hAnsi="Times New Roman"/>
          <w:color w:val="000000" w:themeColor="text1"/>
          <w:sz w:val="22"/>
          <w:szCs w:val="22"/>
        </w:rPr>
        <w:t>anunțului</w:t>
      </w:r>
      <w:proofErr w:type="spellEnd"/>
      <w:r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gramStart"/>
      <w:r>
        <w:rPr>
          <w:rStyle w:val="slitbdy"/>
          <w:rFonts w:ascii="Times New Roman" w:hAnsi="Times New Roman"/>
          <w:color w:val="000000" w:themeColor="text1"/>
          <w:sz w:val="22"/>
          <w:szCs w:val="22"/>
        </w:rPr>
        <w:t>concurs :</w:t>
      </w:r>
      <w:proofErr w:type="gramEnd"/>
      <w:r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16 </w:t>
      </w:r>
      <w:proofErr w:type="spellStart"/>
      <w:r>
        <w:rPr>
          <w:rStyle w:val="slitbdy"/>
          <w:rFonts w:ascii="Times New Roman" w:hAnsi="Times New Roman"/>
          <w:color w:val="000000" w:themeColor="text1"/>
          <w:sz w:val="22"/>
          <w:szCs w:val="22"/>
        </w:rPr>
        <w:t>mai</w:t>
      </w:r>
      <w:proofErr w:type="spellEnd"/>
      <w:r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2025.</w:t>
      </w:r>
    </w:p>
    <w:p w14:paraId="09F8DCF7" w14:textId="56A7C692" w:rsidR="003A0A3D" w:rsidRPr="00A55318" w:rsidRDefault="003A0A3D" w:rsidP="003A0A3D">
      <w:pPr>
        <w:spacing w:before="240" w:after="240" w:line="360" w:lineRule="auto"/>
        <w:ind w:firstLine="720"/>
        <w:jc w:val="both"/>
        <w:rPr>
          <w:b/>
          <w:sz w:val="22"/>
          <w:szCs w:val="22"/>
          <w:lang w:val="ro-RO"/>
        </w:rPr>
      </w:pPr>
      <w:r w:rsidRPr="00A55318">
        <w:rPr>
          <w:b/>
          <w:sz w:val="22"/>
          <w:szCs w:val="22"/>
          <w:lang w:val="ro-RO"/>
        </w:rPr>
        <w:t xml:space="preserve">Înscrierea candidaților la concurs se face la </w:t>
      </w:r>
      <w:r w:rsidR="002236DE">
        <w:rPr>
          <w:b/>
          <w:sz w:val="22"/>
          <w:szCs w:val="22"/>
          <w:lang w:val="ro-RO"/>
        </w:rPr>
        <w:t>sediul</w:t>
      </w:r>
      <w:r w:rsidRPr="00A55318">
        <w:rPr>
          <w:b/>
          <w:sz w:val="22"/>
          <w:szCs w:val="22"/>
          <w:lang w:val="ro-RO"/>
        </w:rPr>
        <w:t xml:space="preserve"> Spitalului Clinic de Urgență pentru Copii Cluj-Napoca,</w:t>
      </w:r>
      <w:r>
        <w:rPr>
          <w:b/>
          <w:sz w:val="22"/>
          <w:szCs w:val="22"/>
          <w:lang w:val="ro-RO"/>
        </w:rPr>
        <w:t xml:space="preserve"> situat în municipiul Cluj-Napoca, </w:t>
      </w:r>
      <w:r w:rsidRPr="00B20453">
        <w:rPr>
          <w:b/>
          <w:sz w:val="22"/>
          <w:szCs w:val="22"/>
          <w:lang w:val="ro-RO"/>
        </w:rPr>
        <w:t>str. Moților nr</w:t>
      </w:r>
      <w:r>
        <w:rPr>
          <w:b/>
          <w:sz w:val="22"/>
          <w:szCs w:val="22"/>
          <w:lang w:val="ro-RO"/>
        </w:rPr>
        <w:t>.</w:t>
      </w:r>
      <w:r w:rsidRPr="00B20453">
        <w:rPr>
          <w:b/>
          <w:sz w:val="22"/>
          <w:szCs w:val="22"/>
          <w:lang w:val="ro-RO"/>
        </w:rPr>
        <w:t xml:space="preserve"> </w:t>
      </w:r>
      <w:r>
        <w:rPr>
          <w:b/>
          <w:sz w:val="22"/>
          <w:szCs w:val="22"/>
          <w:lang w:val="ro-RO"/>
        </w:rPr>
        <w:t>66-</w:t>
      </w:r>
      <w:r w:rsidRPr="00B20453">
        <w:rPr>
          <w:b/>
          <w:sz w:val="22"/>
          <w:szCs w:val="22"/>
          <w:lang w:val="ro-RO"/>
        </w:rPr>
        <w:t>68</w:t>
      </w:r>
      <w:r>
        <w:rPr>
          <w:b/>
          <w:sz w:val="22"/>
          <w:szCs w:val="22"/>
          <w:lang w:val="ro-RO"/>
        </w:rPr>
        <w:t>,</w:t>
      </w:r>
      <w:r w:rsidRPr="00A55318">
        <w:rPr>
          <w:b/>
          <w:sz w:val="22"/>
          <w:szCs w:val="22"/>
          <w:lang w:val="ro-RO"/>
        </w:rPr>
        <w:t xml:space="preserve"> p</w:t>
      </w:r>
      <w:r>
        <w:rPr>
          <w:b/>
          <w:sz w:val="22"/>
          <w:szCs w:val="22"/>
          <w:lang w:val="ro-RO"/>
        </w:rPr>
        <w:t>â</w:t>
      </w:r>
      <w:r w:rsidRPr="00A55318">
        <w:rPr>
          <w:b/>
          <w:sz w:val="22"/>
          <w:szCs w:val="22"/>
          <w:lang w:val="ro-RO"/>
        </w:rPr>
        <w:t>nă la data de</w:t>
      </w:r>
      <w:r>
        <w:rPr>
          <w:b/>
          <w:sz w:val="22"/>
          <w:szCs w:val="22"/>
          <w:lang w:val="ro-RO"/>
        </w:rPr>
        <w:t xml:space="preserve"> </w:t>
      </w:r>
      <w:r w:rsidRPr="005F5475">
        <w:rPr>
          <w:b/>
          <w:i/>
          <w:color w:val="FF0000"/>
          <w:sz w:val="22"/>
          <w:szCs w:val="22"/>
          <w:u w:val="single"/>
          <w:lang w:val="ro-RO"/>
        </w:rPr>
        <w:t>17 iunie 2025, ora 1</w:t>
      </w:r>
      <w:r>
        <w:rPr>
          <w:b/>
          <w:i/>
          <w:color w:val="FF0000"/>
          <w:sz w:val="22"/>
          <w:szCs w:val="22"/>
          <w:u w:val="single"/>
          <w:lang w:val="ro-RO"/>
        </w:rPr>
        <w:t>0</w:t>
      </w:r>
      <w:r w:rsidRPr="005F5475">
        <w:rPr>
          <w:b/>
          <w:i/>
          <w:color w:val="FF0000"/>
          <w:sz w:val="22"/>
          <w:szCs w:val="22"/>
          <w:u w:val="single"/>
          <w:vertAlign w:val="superscript"/>
          <w:lang w:val="ro-RO"/>
        </w:rPr>
        <w:t>00</w:t>
      </w:r>
      <w:r w:rsidRPr="00A55318">
        <w:rPr>
          <w:b/>
          <w:sz w:val="22"/>
          <w:szCs w:val="22"/>
          <w:lang w:val="ro-RO"/>
        </w:rPr>
        <w:t xml:space="preserve">. </w:t>
      </w:r>
    </w:p>
    <w:p w14:paraId="55905F94" w14:textId="51130D95" w:rsidR="0027276F" w:rsidRDefault="0027276F" w:rsidP="003E3D21">
      <w:pPr>
        <w:spacing w:line="360" w:lineRule="auto"/>
        <w:ind w:firstLine="720"/>
        <w:jc w:val="both"/>
        <w:rPr>
          <w:sz w:val="22"/>
          <w:szCs w:val="22"/>
          <w:lang w:val="ro-RO"/>
        </w:rPr>
      </w:pPr>
      <w:r w:rsidRPr="00B20453">
        <w:rPr>
          <w:sz w:val="22"/>
          <w:szCs w:val="22"/>
          <w:lang w:val="ro-RO"/>
        </w:rPr>
        <w:lastRenderedPageBreak/>
        <w:t>Concursul se va desfășura în două etape, după cum urmează:</w:t>
      </w:r>
    </w:p>
    <w:p w14:paraId="1EAFA462" w14:textId="77777777" w:rsidR="0027276F" w:rsidRPr="00D53B76" w:rsidRDefault="00B20453" w:rsidP="00C33D9B">
      <w:pPr>
        <w:spacing w:line="360" w:lineRule="auto"/>
        <w:ind w:firstLine="720"/>
        <w:jc w:val="both"/>
        <w:rPr>
          <w:bCs/>
          <w:strike/>
          <w:sz w:val="22"/>
          <w:szCs w:val="22"/>
          <w:lang w:val="ro-RO"/>
        </w:rPr>
      </w:pPr>
      <w:r w:rsidRPr="00D53B76">
        <w:rPr>
          <w:bCs/>
          <w:sz w:val="22"/>
          <w:szCs w:val="22"/>
          <w:lang w:val="ro-RO"/>
        </w:rPr>
        <w:t>1) E</w:t>
      </w:r>
      <w:r w:rsidR="0027276F" w:rsidRPr="00D53B76">
        <w:rPr>
          <w:bCs/>
          <w:sz w:val="22"/>
          <w:szCs w:val="22"/>
          <w:lang w:val="ro-RO"/>
        </w:rPr>
        <w:t xml:space="preserve">tapa de verificare a îndeplinirii de către candidați a condițiilor stabilite </w:t>
      </w:r>
      <w:r w:rsidRPr="00D53B76">
        <w:rPr>
          <w:bCs/>
          <w:sz w:val="22"/>
          <w:szCs w:val="22"/>
          <w:lang w:val="ro-RO"/>
        </w:rPr>
        <w:t>în anunțul de concurs,</w:t>
      </w:r>
      <w:r w:rsidR="00E01598" w:rsidRPr="00D53B76">
        <w:rPr>
          <w:bCs/>
          <w:sz w:val="22"/>
          <w:szCs w:val="22"/>
          <w:lang w:val="ro-RO"/>
        </w:rPr>
        <w:t xml:space="preserve"> etapă</w:t>
      </w:r>
      <w:r w:rsidRPr="00D53B76">
        <w:rPr>
          <w:bCs/>
          <w:sz w:val="22"/>
          <w:szCs w:val="22"/>
          <w:lang w:val="ro-RO"/>
        </w:rPr>
        <w:t xml:space="preserve"> eliminatorie.</w:t>
      </w:r>
      <w:r w:rsidR="0027276F" w:rsidRPr="00D53B76">
        <w:rPr>
          <w:bCs/>
          <w:sz w:val="22"/>
          <w:szCs w:val="22"/>
          <w:lang w:val="ro-RO"/>
        </w:rPr>
        <w:t xml:space="preserve">  </w:t>
      </w:r>
    </w:p>
    <w:p w14:paraId="5342017E" w14:textId="36135BC3" w:rsidR="0027276F" w:rsidRPr="00E7390A" w:rsidRDefault="00B20453" w:rsidP="00AA28CE">
      <w:pPr>
        <w:spacing w:line="360" w:lineRule="auto"/>
        <w:ind w:firstLine="720"/>
        <w:jc w:val="both"/>
        <w:rPr>
          <w:color w:val="FF0000"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R</w:t>
      </w:r>
      <w:r w:rsidR="0027276F" w:rsidRPr="009076DB">
        <w:rPr>
          <w:sz w:val="22"/>
          <w:szCs w:val="22"/>
          <w:lang w:val="ro-RO"/>
        </w:rPr>
        <w:t>ezultatul verificării dosarelor de înscriere se va afișa la sediul spitalului și concomitent pe p</w:t>
      </w:r>
      <w:r w:rsidR="005E32ED" w:rsidRPr="009076DB">
        <w:rPr>
          <w:sz w:val="22"/>
          <w:szCs w:val="22"/>
          <w:lang w:val="ro-RO"/>
        </w:rPr>
        <w:t>agina de internet a spitalului î</w:t>
      </w:r>
      <w:r w:rsidR="0027276F" w:rsidRPr="009076DB">
        <w:rPr>
          <w:sz w:val="22"/>
          <w:szCs w:val="22"/>
          <w:lang w:val="ro-RO"/>
        </w:rPr>
        <w:t xml:space="preserve">n data de </w:t>
      </w:r>
      <w:r w:rsidR="005F0473" w:rsidRPr="00E7390A">
        <w:rPr>
          <w:b/>
          <w:i/>
          <w:color w:val="FF0000"/>
          <w:sz w:val="22"/>
          <w:szCs w:val="22"/>
          <w:lang w:val="ro-RO"/>
        </w:rPr>
        <w:t>2</w:t>
      </w:r>
      <w:r w:rsidR="00416D09" w:rsidRPr="00E7390A">
        <w:rPr>
          <w:b/>
          <w:i/>
          <w:color w:val="FF0000"/>
          <w:sz w:val="22"/>
          <w:szCs w:val="22"/>
          <w:lang w:val="ro-RO"/>
        </w:rPr>
        <w:t>0 iuni</w:t>
      </w:r>
      <w:r w:rsidR="005F0473" w:rsidRPr="00E7390A">
        <w:rPr>
          <w:b/>
          <w:i/>
          <w:color w:val="FF0000"/>
          <w:sz w:val="22"/>
          <w:szCs w:val="22"/>
          <w:lang w:val="ro-RO"/>
        </w:rPr>
        <w:t>e</w:t>
      </w:r>
      <w:r w:rsidR="0027276F" w:rsidRPr="00E7390A">
        <w:rPr>
          <w:b/>
          <w:i/>
          <w:color w:val="FF0000"/>
          <w:sz w:val="22"/>
          <w:szCs w:val="22"/>
          <w:lang w:val="ro-RO"/>
        </w:rPr>
        <w:t xml:space="preserve"> 20</w:t>
      </w:r>
      <w:r w:rsidR="005F0473" w:rsidRPr="00E7390A">
        <w:rPr>
          <w:b/>
          <w:i/>
          <w:color w:val="FF0000"/>
          <w:sz w:val="22"/>
          <w:szCs w:val="22"/>
          <w:lang w:val="ro-RO"/>
        </w:rPr>
        <w:t>2</w:t>
      </w:r>
      <w:r w:rsidR="00416D09" w:rsidRPr="00E7390A">
        <w:rPr>
          <w:b/>
          <w:i/>
          <w:color w:val="FF0000"/>
          <w:sz w:val="22"/>
          <w:szCs w:val="22"/>
          <w:lang w:val="ro-RO"/>
        </w:rPr>
        <w:t>5</w:t>
      </w:r>
      <w:r w:rsidR="0027276F" w:rsidRPr="00E7390A">
        <w:rPr>
          <w:b/>
          <w:i/>
          <w:color w:val="FF0000"/>
          <w:sz w:val="22"/>
          <w:szCs w:val="22"/>
          <w:lang w:val="ro-RO"/>
        </w:rPr>
        <w:t xml:space="preserve"> ora 1</w:t>
      </w:r>
      <w:r w:rsidR="006A45BC">
        <w:rPr>
          <w:b/>
          <w:i/>
          <w:color w:val="FF0000"/>
          <w:sz w:val="22"/>
          <w:szCs w:val="22"/>
          <w:lang w:val="ro-RO"/>
        </w:rPr>
        <w:t>0</w:t>
      </w:r>
      <w:r w:rsidR="0027276F" w:rsidRPr="00E7390A">
        <w:rPr>
          <w:b/>
          <w:i/>
          <w:color w:val="FF0000"/>
          <w:sz w:val="22"/>
          <w:szCs w:val="22"/>
          <w:vertAlign w:val="superscript"/>
          <w:lang w:val="ro-RO"/>
        </w:rPr>
        <w:t>00</w:t>
      </w:r>
      <w:r w:rsidR="00C33D9B" w:rsidRPr="00E7390A">
        <w:rPr>
          <w:i/>
          <w:color w:val="FF0000"/>
          <w:sz w:val="22"/>
          <w:szCs w:val="22"/>
          <w:lang w:val="ro-RO"/>
        </w:rPr>
        <w:t>.</w:t>
      </w:r>
    </w:p>
    <w:p w14:paraId="264019F7" w14:textId="5D181AE6" w:rsidR="0027276F" w:rsidRPr="009076DB" w:rsidRDefault="00B20453" w:rsidP="00AA28CE">
      <w:pPr>
        <w:spacing w:line="360" w:lineRule="auto"/>
        <w:ind w:firstLine="720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</w:t>
      </w:r>
      <w:r w:rsidR="0027276F" w:rsidRPr="009076DB">
        <w:rPr>
          <w:sz w:val="22"/>
          <w:szCs w:val="22"/>
          <w:lang w:val="ro-RO"/>
        </w:rPr>
        <w:t>ontestațiile privind proba de verificare a condițiilor stabilite în anunțul de concurs se pot depune p</w:t>
      </w:r>
      <w:r w:rsidR="007A73E8" w:rsidRPr="009076DB">
        <w:rPr>
          <w:sz w:val="22"/>
          <w:szCs w:val="22"/>
          <w:lang w:val="ro-RO"/>
        </w:rPr>
        <w:t>â</w:t>
      </w:r>
      <w:r w:rsidR="0027276F" w:rsidRPr="009076DB">
        <w:rPr>
          <w:sz w:val="22"/>
          <w:szCs w:val="22"/>
          <w:lang w:val="ro-RO"/>
        </w:rPr>
        <w:t>n</w:t>
      </w:r>
      <w:r w:rsidR="007A73E8" w:rsidRPr="009076DB">
        <w:rPr>
          <w:sz w:val="22"/>
          <w:szCs w:val="22"/>
          <w:lang w:val="ro-RO"/>
        </w:rPr>
        <w:t>ă</w:t>
      </w:r>
      <w:r w:rsidR="0027276F" w:rsidRPr="009076DB">
        <w:rPr>
          <w:sz w:val="22"/>
          <w:szCs w:val="22"/>
          <w:lang w:val="ro-RO"/>
        </w:rPr>
        <w:t xml:space="preserve"> la data de </w:t>
      </w:r>
      <w:r w:rsidR="005F0473" w:rsidRPr="00E7390A">
        <w:rPr>
          <w:b/>
          <w:color w:val="FF0000"/>
          <w:sz w:val="22"/>
          <w:szCs w:val="22"/>
          <w:lang w:val="ro-RO"/>
        </w:rPr>
        <w:t>2</w:t>
      </w:r>
      <w:r w:rsidR="00E7390A" w:rsidRPr="00E7390A">
        <w:rPr>
          <w:b/>
          <w:color w:val="FF0000"/>
          <w:sz w:val="22"/>
          <w:szCs w:val="22"/>
          <w:lang w:val="ro-RO"/>
        </w:rPr>
        <w:t>3</w:t>
      </w:r>
      <w:r w:rsidR="0027276F" w:rsidRPr="00E7390A">
        <w:rPr>
          <w:b/>
          <w:i/>
          <w:color w:val="FF0000"/>
          <w:sz w:val="22"/>
          <w:szCs w:val="22"/>
          <w:lang w:val="ro-RO"/>
        </w:rPr>
        <w:t xml:space="preserve"> </w:t>
      </w:r>
      <w:r w:rsidR="00E7390A" w:rsidRPr="00E7390A">
        <w:rPr>
          <w:b/>
          <w:i/>
          <w:color w:val="FF0000"/>
          <w:sz w:val="22"/>
          <w:szCs w:val="22"/>
          <w:lang w:val="ro-RO"/>
        </w:rPr>
        <w:t>iunie 2025</w:t>
      </w:r>
      <w:r w:rsidR="0027276F" w:rsidRPr="00B20453">
        <w:rPr>
          <w:b/>
          <w:i/>
          <w:sz w:val="22"/>
          <w:szCs w:val="22"/>
          <w:lang w:val="ro-RO"/>
        </w:rPr>
        <w:t xml:space="preserve">, </w:t>
      </w:r>
      <w:r w:rsidR="0027276F" w:rsidRPr="00E7390A">
        <w:rPr>
          <w:b/>
          <w:i/>
          <w:color w:val="FF0000"/>
          <w:sz w:val="22"/>
          <w:szCs w:val="22"/>
          <w:lang w:val="ro-RO"/>
        </w:rPr>
        <w:t>ora 1</w:t>
      </w:r>
      <w:r w:rsidR="006A45BC">
        <w:rPr>
          <w:b/>
          <w:i/>
          <w:color w:val="FF0000"/>
          <w:sz w:val="22"/>
          <w:szCs w:val="22"/>
          <w:lang w:val="ro-RO"/>
        </w:rPr>
        <w:t>0</w:t>
      </w:r>
      <w:r w:rsidR="0027276F" w:rsidRPr="00E7390A">
        <w:rPr>
          <w:b/>
          <w:i/>
          <w:color w:val="FF0000"/>
          <w:sz w:val="22"/>
          <w:szCs w:val="22"/>
          <w:lang w:val="ro-RO"/>
        </w:rPr>
        <w:t xml:space="preserve"> </w:t>
      </w:r>
      <w:r w:rsidR="0027276F" w:rsidRPr="00E7390A">
        <w:rPr>
          <w:b/>
          <w:i/>
          <w:color w:val="FF0000"/>
          <w:sz w:val="22"/>
          <w:szCs w:val="22"/>
          <w:vertAlign w:val="superscript"/>
          <w:lang w:val="ro-RO"/>
        </w:rPr>
        <w:t>00</w:t>
      </w:r>
      <w:r w:rsidR="0027276F" w:rsidRPr="00E7390A">
        <w:rPr>
          <w:color w:val="FF0000"/>
          <w:sz w:val="22"/>
          <w:szCs w:val="22"/>
          <w:vertAlign w:val="superscript"/>
          <w:lang w:val="ro-RO"/>
        </w:rPr>
        <w:t xml:space="preserve"> </w:t>
      </w:r>
      <w:r w:rsidR="00E7390A" w:rsidRPr="00E7390A">
        <w:rPr>
          <w:color w:val="FF0000"/>
          <w:sz w:val="22"/>
          <w:szCs w:val="22"/>
          <w:lang w:val="ro-RO"/>
        </w:rPr>
        <w:t>.</w:t>
      </w:r>
    </w:p>
    <w:p w14:paraId="0430CE62" w14:textId="4B84BEF3" w:rsidR="0027276F" w:rsidRPr="00E7390A" w:rsidRDefault="00B20453" w:rsidP="00AA28CE">
      <w:pPr>
        <w:spacing w:line="360" w:lineRule="auto"/>
        <w:ind w:firstLine="720"/>
        <w:jc w:val="both"/>
        <w:rPr>
          <w:color w:val="FF0000"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R</w:t>
      </w:r>
      <w:r w:rsidR="0027276F" w:rsidRPr="009076DB">
        <w:rPr>
          <w:sz w:val="22"/>
          <w:szCs w:val="22"/>
          <w:lang w:val="ro-RO"/>
        </w:rPr>
        <w:t>ezultatul contesta</w:t>
      </w:r>
      <w:r w:rsidR="00EE7493" w:rsidRPr="009076DB">
        <w:rPr>
          <w:sz w:val="22"/>
          <w:szCs w:val="22"/>
          <w:lang w:val="ro-RO"/>
        </w:rPr>
        <w:t>ț</w:t>
      </w:r>
      <w:r w:rsidR="0027276F" w:rsidRPr="009076DB">
        <w:rPr>
          <w:sz w:val="22"/>
          <w:szCs w:val="22"/>
          <w:lang w:val="ro-RO"/>
        </w:rPr>
        <w:t xml:space="preserve">iilor se va afișa pe pagina de internet a spitalului </w:t>
      </w:r>
      <w:r w:rsidR="00A55318" w:rsidRPr="00306EB1">
        <w:rPr>
          <w:sz w:val="22"/>
          <w:szCs w:val="22"/>
          <w:lang w:val="ro-RO"/>
        </w:rPr>
        <w:t xml:space="preserve">până </w:t>
      </w:r>
      <w:r w:rsidR="0027276F" w:rsidRPr="009076DB">
        <w:rPr>
          <w:sz w:val="22"/>
          <w:szCs w:val="22"/>
          <w:lang w:val="ro-RO"/>
        </w:rPr>
        <w:t>la data de</w:t>
      </w:r>
      <w:r w:rsidR="00AC5610" w:rsidRPr="009076DB">
        <w:rPr>
          <w:i/>
          <w:sz w:val="22"/>
          <w:szCs w:val="22"/>
          <w:lang w:val="ro-RO"/>
        </w:rPr>
        <w:t xml:space="preserve"> </w:t>
      </w:r>
      <w:r w:rsidR="00AC5610" w:rsidRPr="00E7390A">
        <w:rPr>
          <w:b/>
          <w:i/>
          <w:color w:val="FF0000"/>
          <w:sz w:val="22"/>
          <w:szCs w:val="22"/>
          <w:lang w:val="ro-RO"/>
        </w:rPr>
        <w:t>2</w:t>
      </w:r>
      <w:r w:rsidR="00E7390A" w:rsidRPr="00E7390A">
        <w:rPr>
          <w:b/>
          <w:i/>
          <w:color w:val="FF0000"/>
          <w:sz w:val="22"/>
          <w:szCs w:val="22"/>
          <w:lang w:val="ro-RO"/>
        </w:rPr>
        <w:t>5</w:t>
      </w:r>
      <w:r w:rsidR="0027276F" w:rsidRPr="00E7390A">
        <w:rPr>
          <w:b/>
          <w:i/>
          <w:color w:val="FF0000"/>
          <w:sz w:val="22"/>
          <w:szCs w:val="22"/>
          <w:lang w:val="ro-RO"/>
        </w:rPr>
        <w:t xml:space="preserve"> </w:t>
      </w:r>
      <w:r w:rsidR="00E7390A" w:rsidRPr="00E7390A">
        <w:rPr>
          <w:b/>
          <w:i/>
          <w:color w:val="FF0000"/>
          <w:sz w:val="22"/>
          <w:szCs w:val="22"/>
          <w:lang w:val="ro-RO"/>
        </w:rPr>
        <w:t>iunie 2025</w:t>
      </w:r>
      <w:r w:rsidR="0027276F" w:rsidRPr="00B20453">
        <w:rPr>
          <w:b/>
          <w:i/>
          <w:sz w:val="22"/>
          <w:szCs w:val="22"/>
          <w:lang w:val="ro-RO"/>
        </w:rPr>
        <w:t xml:space="preserve">, </w:t>
      </w:r>
      <w:r w:rsidR="0027276F" w:rsidRPr="00E7390A">
        <w:rPr>
          <w:b/>
          <w:i/>
          <w:color w:val="FF0000"/>
          <w:sz w:val="22"/>
          <w:szCs w:val="22"/>
          <w:lang w:val="ro-RO"/>
        </w:rPr>
        <w:t>ora 1</w:t>
      </w:r>
      <w:r w:rsidR="006A45BC">
        <w:rPr>
          <w:b/>
          <w:i/>
          <w:color w:val="FF0000"/>
          <w:sz w:val="22"/>
          <w:szCs w:val="22"/>
          <w:lang w:val="ro-RO"/>
        </w:rPr>
        <w:t>0</w:t>
      </w:r>
      <w:r w:rsidR="0027276F" w:rsidRPr="00E7390A">
        <w:rPr>
          <w:b/>
          <w:i/>
          <w:color w:val="FF0000"/>
          <w:sz w:val="22"/>
          <w:szCs w:val="22"/>
          <w:vertAlign w:val="superscript"/>
          <w:lang w:val="ro-RO"/>
        </w:rPr>
        <w:t>00</w:t>
      </w:r>
      <w:r w:rsidRPr="00E7390A">
        <w:rPr>
          <w:color w:val="FF0000"/>
          <w:sz w:val="22"/>
          <w:szCs w:val="22"/>
          <w:lang w:val="ro-RO"/>
        </w:rPr>
        <w:t>.</w:t>
      </w:r>
    </w:p>
    <w:p w14:paraId="5F6A3B2C" w14:textId="77777777" w:rsidR="00116AEA" w:rsidRPr="00306EB1" w:rsidRDefault="00116AEA" w:rsidP="00AA28CE">
      <w:pPr>
        <w:spacing w:line="360" w:lineRule="auto"/>
        <w:ind w:firstLine="720"/>
        <w:jc w:val="both"/>
        <w:rPr>
          <w:sz w:val="22"/>
          <w:szCs w:val="22"/>
          <w:lang w:val="ro-RO"/>
        </w:rPr>
      </w:pPr>
      <w:r w:rsidRPr="00306EB1">
        <w:rPr>
          <w:sz w:val="22"/>
          <w:szCs w:val="22"/>
          <w:lang w:val="ro-RO"/>
        </w:rPr>
        <w:t>Doar candidații care au fost declarați admiși pot participa la etapa de susţinere publică şi de evaluare a proiectului de management</w:t>
      </w:r>
      <w:r w:rsidR="00B20453" w:rsidRPr="00306EB1">
        <w:rPr>
          <w:sz w:val="22"/>
          <w:szCs w:val="22"/>
          <w:lang w:val="ro-RO"/>
        </w:rPr>
        <w:t>.</w:t>
      </w:r>
    </w:p>
    <w:p w14:paraId="096D0252" w14:textId="57B11380" w:rsidR="0027276F" w:rsidRPr="009076DB" w:rsidRDefault="00B20453" w:rsidP="00C33D9B">
      <w:pPr>
        <w:spacing w:line="360" w:lineRule="auto"/>
        <w:ind w:firstLine="720"/>
        <w:jc w:val="both"/>
        <w:rPr>
          <w:sz w:val="22"/>
          <w:szCs w:val="22"/>
          <w:lang w:val="ro-RO"/>
        </w:rPr>
      </w:pPr>
      <w:r w:rsidRPr="00C33D9B">
        <w:rPr>
          <w:b/>
          <w:sz w:val="22"/>
          <w:szCs w:val="22"/>
          <w:lang w:val="ro-RO"/>
        </w:rPr>
        <w:t>2)</w:t>
      </w:r>
      <w:r>
        <w:rPr>
          <w:sz w:val="22"/>
          <w:szCs w:val="22"/>
          <w:lang w:val="ro-RO"/>
        </w:rPr>
        <w:t xml:space="preserve"> E</w:t>
      </w:r>
      <w:r w:rsidR="0027276F" w:rsidRPr="009076DB">
        <w:rPr>
          <w:sz w:val="22"/>
          <w:szCs w:val="22"/>
          <w:lang w:val="ro-RO"/>
        </w:rPr>
        <w:t xml:space="preserve">tapa de susținere publică și de evaluare a proiectului de management se va desfășura </w:t>
      </w:r>
      <w:r w:rsidR="0005178D">
        <w:rPr>
          <w:sz w:val="22"/>
          <w:szCs w:val="22"/>
          <w:lang w:val="ro-RO"/>
        </w:rPr>
        <w:t>în</w:t>
      </w:r>
      <w:r w:rsidR="0027276F" w:rsidRPr="009076DB">
        <w:rPr>
          <w:sz w:val="22"/>
          <w:szCs w:val="22"/>
          <w:lang w:val="ro-RO"/>
        </w:rPr>
        <w:t xml:space="preserve"> data de</w:t>
      </w:r>
      <w:r w:rsidR="000D6355">
        <w:rPr>
          <w:sz w:val="22"/>
          <w:szCs w:val="22"/>
          <w:lang w:val="ro-RO"/>
        </w:rPr>
        <w:t xml:space="preserve">   </w:t>
      </w:r>
      <w:r w:rsidR="0005178D">
        <w:rPr>
          <w:sz w:val="22"/>
          <w:szCs w:val="22"/>
          <w:lang w:val="ro-RO"/>
        </w:rPr>
        <w:t xml:space="preserve">         </w:t>
      </w:r>
      <w:r w:rsidR="000D6355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 xml:space="preserve"> </w:t>
      </w:r>
      <w:r w:rsidR="00E7390A" w:rsidRPr="00E7390A">
        <w:rPr>
          <w:b/>
          <w:i/>
          <w:color w:val="FF0000"/>
          <w:sz w:val="22"/>
          <w:szCs w:val="22"/>
          <w:lang w:val="ro-RO"/>
        </w:rPr>
        <w:t>30</w:t>
      </w:r>
      <w:r w:rsidR="007E08EE" w:rsidRPr="00E7390A">
        <w:rPr>
          <w:b/>
          <w:i/>
          <w:color w:val="FF0000"/>
          <w:sz w:val="22"/>
          <w:szCs w:val="22"/>
          <w:lang w:val="ro-RO"/>
        </w:rPr>
        <w:t xml:space="preserve"> </w:t>
      </w:r>
      <w:r w:rsidR="00E7390A" w:rsidRPr="00E7390A">
        <w:rPr>
          <w:b/>
          <w:i/>
          <w:color w:val="FF0000"/>
          <w:sz w:val="22"/>
          <w:szCs w:val="22"/>
          <w:lang w:val="ro-RO"/>
        </w:rPr>
        <w:t xml:space="preserve">iunie </w:t>
      </w:r>
      <w:r w:rsidR="0027276F" w:rsidRPr="00E7390A">
        <w:rPr>
          <w:b/>
          <w:i/>
          <w:color w:val="FF0000"/>
          <w:sz w:val="22"/>
          <w:szCs w:val="22"/>
          <w:lang w:val="ro-RO"/>
        </w:rPr>
        <w:t>20</w:t>
      </w:r>
      <w:r w:rsidR="007E08EE" w:rsidRPr="00E7390A">
        <w:rPr>
          <w:b/>
          <w:i/>
          <w:color w:val="FF0000"/>
          <w:sz w:val="22"/>
          <w:szCs w:val="22"/>
          <w:lang w:val="ro-RO"/>
        </w:rPr>
        <w:t>2</w:t>
      </w:r>
      <w:r w:rsidR="00E7390A" w:rsidRPr="00E7390A">
        <w:rPr>
          <w:b/>
          <w:i/>
          <w:color w:val="FF0000"/>
          <w:sz w:val="22"/>
          <w:szCs w:val="22"/>
          <w:lang w:val="ro-RO"/>
        </w:rPr>
        <w:t>5</w:t>
      </w:r>
      <w:r w:rsidR="0027276F" w:rsidRPr="00B20453">
        <w:rPr>
          <w:b/>
          <w:i/>
          <w:sz w:val="22"/>
          <w:szCs w:val="22"/>
          <w:lang w:val="ro-RO"/>
        </w:rPr>
        <w:t xml:space="preserve">, </w:t>
      </w:r>
      <w:r w:rsidR="0027276F" w:rsidRPr="00E7390A">
        <w:rPr>
          <w:b/>
          <w:i/>
          <w:color w:val="FF0000"/>
          <w:sz w:val="22"/>
          <w:szCs w:val="22"/>
          <w:lang w:val="ro-RO"/>
        </w:rPr>
        <w:t>ora 1</w:t>
      </w:r>
      <w:r w:rsidR="006A45BC">
        <w:rPr>
          <w:b/>
          <w:i/>
          <w:color w:val="FF0000"/>
          <w:sz w:val="22"/>
          <w:szCs w:val="22"/>
          <w:lang w:val="ro-RO"/>
        </w:rPr>
        <w:t>0</w:t>
      </w:r>
      <w:r w:rsidR="0027276F" w:rsidRPr="00E7390A">
        <w:rPr>
          <w:b/>
          <w:i/>
          <w:color w:val="FF0000"/>
          <w:sz w:val="22"/>
          <w:szCs w:val="22"/>
          <w:vertAlign w:val="superscript"/>
          <w:lang w:val="ro-RO"/>
        </w:rPr>
        <w:t>00</w:t>
      </w:r>
      <w:r w:rsidR="0027276F" w:rsidRPr="009076DB">
        <w:rPr>
          <w:sz w:val="22"/>
          <w:szCs w:val="22"/>
          <w:lang w:val="ro-RO"/>
        </w:rPr>
        <w:t xml:space="preserve">, </w:t>
      </w:r>
      <w:r w:rsidR="008E5535" w:rsidRPr="009076DB">
        <w:rPr>
          <w:sz w:val="22"/>
          <w:szCs w:val="22"/>
          <w:lang w:val="ro-RO"/>
        </w:rPr>
        <w:t>la sediul</w:t>
      </w:r>
      <w:r w:rsidR="0027276F" w:rsidRPr="009076DB">
        <w:rPr>
          <w:b/>
          <w:sz w:val="22"/>
          <w:szCs w:val="22"/>
          <w:lang w:val="ro-RO"/>
        </w:rPr>
        <w:t xml:space="preserve"> </w:t>
      </w:r>
      <w:r w:rsidR="00AA28CE" w:rsidRPr="00782E62">
        <w:rPr>
          <w:sz w:val="22"/>
          <w:szCs w:val="22"/>
          <w:lang w:val="ro-RO"/>
        </w:rPr>
        <w:t>S</w:t>
      </w:r>
      <w:r w:rsidR="0027276F" w:rsidRPr="00782E62">
        <w:rPr>
          <w:sz w:val="22"/>
          <w:szCs w:val="22"/>
          <w:lang w:val="ro-RO"/>
        </w:rPr>
        <w:t>pitalului</w:t>
      </w:r>
      <w:r w:rsidR="00AA28CE" w:rsidRPr="00782E62">
        <w:rPr>
          <w:sz w:val="22"/>
          <w:szCs w:val="22"/>
          <w:lang w:val="ro-RO"/>
        </w:rPr>
        <w:t xml:space="preserve"> Clinic de Urgență pentru Copii Cluj-Napoca</w:t>
      </w:r>
      <w:r w:rsidR="008E5535" w:rsidRPr="00782E62">
        <w:rPr>
          <w:sz w:val="22"/>
          <w:szCs w:val="22"/>
          <w:lang w:val="ro-RO"/>
        </w:rPr>
        <w:t xml:space="preserve"> </w:t>
      </w:r>
      <w:r w:rsidR="00AA28CE" w:rsidRPr="00782E62">
        <w:rPr>
          <w:sz w:val="22"/>
          <w:szCs w:val="22"/>
          <w:lang w:val="ro-RO"/>
        </w:rPr>
        <w:t>situat în municipiul Cluj-Napoca,</w:t>
      </w:r>
      <w:r w:rsidR="00AA28CE">
        <w:rPr>
          <w:sz w:val="22"/>
          <w:szCs w:val="22"/>
          <w:lang w:val="ro-RO"/>
        </w:rPr>
        <w:t xml:space="preserve"> </w:t>
      </w:r>
      <w:r w:rsidR="00AA28CE" w:rsidRPr="009076DB">
        <w:rPr>
          <w:sz w:val="22"/>
          <w:szCs w:val="22"/>
          <w:lang w:val="ro-RO"/>
        </w:rPr>
        <w:t xml:space="preserve">str. Moților nr. </w:t>
      </w:r>
      <w:r w:rsidR="00E7390A">
        <w:rPr>
          <w:sz w:val="22"/>
          <w:szCs w:val="22"/>
          <w:lang w:val="ro-RO"/>
        </w:rPr>
        <w:t>66-</w:t>
      </w:r>
      <w:r w:rsidR="00AA28CE" w:rsidRPr="009076DB">
        <w:rPr>
          <w:sz w:val="22"/>
          <w:szCs w:val="22"/>
          <w:lang w:val="ro-RO"/>
        </w:rPr>
        <w:t>68</w:t>
      </w:r>
      <w:r w:rsidR="00AA28CE">
        <w:rPr>
          <w:sz w:val="22"/>
          <w:szCs w:val="22"/>
          <w:lang w:val="ro-RO"/>
        </w:rPr>
        <w:t>.</w:t>
      </w:r>
    </w:p>
    <w:p w14:paraId="35FEB684" w14:textId="1D3CE5BA" w:rsidR="0027276F" w:rsidRPr="00B20453" w:rsidRDefault="00B20453" w:rsidP="00AA28CE">
      <w:pPr>
        <w:spacing w:line="360" w:lineRule="auto"/>
        <w:ind w:firstLine="720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R</w:t>
      </w:r>
      <w:r w:rsidR="0027276F" w:rsidRPr="009076DB">
        <w:rPr>
          <w:sz w:val="22"/>
          <w:szCs w:val="22"/>
          <w:lang w:val="ro-RO"/>
        </w:rPr>
        <w:t xml:space="preserve">ezultatul în urma desfășurării probei referitoare la susținerea publică și evaluarea proiectului de management se afișează la sediul spitalului și se publică pe pagina de internet a spitalului </w:t>
      </w:r>
      <w:r w:rsidR="00296E6B">
        <w:rPr>
          <w:sz w:val="22"/>
          <w:szCs w:val="22"/>
          <w:lang w:val="ro-RO"/>
        </w:rPr>
        <w:t>p</w:t>
      </w:r>
      <w:r>
        <w:rPr>
          <w:sz w:val="22"/>
          <w:szCs w:val="22"/>
          <w:lang w:val="ro-RO"/>
        </w:rPr>
        <w:t>â</w:t>
      </w:r>
      <w:r w:rsidR="00296E6B">
        <w:rPr>
          <w:sz w:val="22"/>
          <w:szCs w:val="22"/>
          <w:lang w:val="ro-RO"/>
        </w:rPr>
        <w:t xml:space="preserve">nă </w:t>
      </w:r>
      <w:r w:rsidR="0005178D">
        <w:rPr>
          <w:sz w:val="22"/>
          <w:szCs w:val="22"/>
          <w:lang w:val="ro-RO"/>
        </w:rPr>
        <w:t>la</w:t>
      </w:r>
      <w:r w:rsidR="00296E6B">
        <w:rPr>
          <w:sz w:val="22"/>
          <w:szCs w:val="22"/>
          <w:lang w:val="ro-RO"/>
        </w:rPr>
        <w:t xml:space="preserve"> data </w:t>
      </w:r>
      <w:r w:rsidR="00296E6B" w:rsidRPr="001D539C">
        <w:rPr>
          <w:sz w:val="22"/>
          <w:szCs w:val="22"/>
          <w:lang w:val="ro-RO"/>
        </w:rPr>
        <w:t>de</w:t>
      </w:r>
      <w:r w:rsidR="001D539C">
        <w:rPr>
          <w:i/>
          <w:sz w:val="22"/>
          <w:szCs w:val="22"/>
          <w:lang w:val="ro-RO"/>
        </w:rPr>
        <w:t xml:space="preserve">  </w:t>
      </w:r>
      <w:r w:rsidR="0005178D">
        <w:rPr>
          <w:i/>
          <w:sz w:val="22"/>
          <w:szCs w:val="22"/>
          <w:lang w:val="ro-RO"/>
        </w:rPr>
        <w:t xml:space="preserve">         </w:t>
      </w:r>
      <w:r w:rsidR="001D539C">
        <w:rPr>
          <w:i/>
          <w:sz w:val="22"/>
          <w:szCs w:val="22"/>
          <w:lang w:val="ro-RO"/>
        </w:rPr>
        <w:t xml:space="preserve">      </w:t>
      </w:r>
      <w:r w:rsidR="00296E6B" w:rsidRPr="00296E6B">
        <w:rPr>
          <w:i/>
          <w:sz w:val="22"/>
          <w:szCs w:val="22"/>
          <w:lang w:val="ro-RO"/>
        </w:rPr>
        <w:t xml:space="preserve"> </w:t>
      </w:r>
      <w:r w:rsidR="008275E2" w:rsidRPr="00413373">
        <w:rPr>
          <w:b/>
          <w:i/>
          <w:color w:val="FF0000"/>
          <w:sz w:val="22"/>
          <w:szCs w:val="22"/>
          <w:lang w:val="ro-RO"/>
        </w:rPr>
        <w:t>1 iulie</w:t>
      </w:r>
      <w:r w:rsidR="00296E6B" w:rsidRPr="00413373">
        <w:rPr>
          <w:b/>
          <w:i/>
          <w:color w:val="FF0000"/>
          <w:sz w:val="22"/>
          <w:szCs w:val="22"/>
          <w:lang w:val="ro-RO"/>
        </w:rPr>
        <w:t xml:space="preserve"> 202</w:t>
      </w:r>
      <w:r w:rsidR="008275E2" w:rsidRPr="00413373">
        <w:rPr>
          <w:b/>
          <w:i/>
          <w:color w:val="FF0000"/>
          <w:sz w:val="22"/>
          <w:szCs w:val="22"/>
          <w:lang w:val="ro-RO"/>
        </w:rPr>
        <w:t>5</w:t>
      </w:r>
      <w:r w:rsidR="00296E6B" w:rsidRPr="00413373">
        <w:rPr>
          <w:b/>
          <w:i/>
          <w:color w:val="FF0000"/>
          <w:sz w:val="22"/>
          <w:szCs w:val="22"/>
          <w:lang w:val="ro-RO"/>
        </w:rPr>
        <w:t xml:space="preserve"> ora 10</w:t>
      </w:r>
      <w:r w:rsidR="00296E6B" w:rsidRPr="00413373">
        <w:rPr>
          <w:b/>
          <w:i/>
          <w:color w:val="FF0000"/>
          <w:sz w:val="22"/>
          <w:szCs w:val="22"/>
          <w:vertAlign w:val="superscript"/>
          <w:lang w:val="ro-RO"/>
        </w:rPr>
        <w:t>00</w:t>
      </w:r>
      <w:r>
        <w:rPr>
          <w:b/>
          <w:i/>
          <w:sz w:val="22"/>
          <w:szCs w:val="22"/>
          <w:lang w:val="ro-RO"/>
        </w:rPr>
        <w:t>.</w:t>
      </w:r>
    </w:p>
    <w:p w14:paraId="07ACBEAC" w14:textId="59B4A446" w:rsidR="0027276F" w:rsidRPr="009076DB" w:rsidRDefault="00B20453" w:rsidP="00AA28CE">
      <w:pPr>
        <w:spacing w:line="360" w:lineRule="auto"/>
        <w:ind w:firstLine="720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</w:t>
      </w:r>
      <w:r w:rsidR="0027276F" w:rsidRPr="009076DB">
        <w:rPr>
          <w:sz w:val="22"/>
          <w:szCs w:val="22"/>
          <w:lang w:val="ro-RO"/>
        </w:rPr>
        <w:t>ontestațiile privind etapa de susținere publică și de evaluare a proiectului de management se pot depune p</w:t>
      </w:r>
      <w:r w:rsidR="00116AEA">
        <w:rPr>
          <w:sz w:val="22"/>
          <w:szCs w:val="22"/>
          <w:lang w:val="ro-RO"/>
        </w:rPr>
        <w:t>â</w:t>
      </w:r>
      <w:r w:rsidR="0027276F" w:rsidRPr="009076DB">
        <w:rPr>
          <w:sz w:val="22"/>
          <w:szCs w:val="22"/>
          <w:lang w:val="ro-RO"/>
        </w:rPr>
        <w:t xml:space="preserve">nă la data de </w:t>
      </w:r>
      <w:r w:rsidR="008275E2" w:rsidRPr="008275E2">
        <w:rPr>
          <w:b/>
          <w:i/>
          <w:color w:val="FF0000"/>
          <w:sz w:val="22"/>
          <w:szCs w:val="22"/>
          <w:lang w:val="ro-RO"/>
        </w:rPr>
        <w:t>2 iulie 2025</w:t>
      </w:r>
      <w:r w:rsidR="00296E6B" w:rsidRPr="008275E2">
        <w:rPr>
          <w:b/>
          <w:i/>
          <w:color w:val="FF0000"/>
          <w:sz w:val="22"/>
          <w:szCs w:val="22"/>
          <w:lang w:val="ro-RO"/>
        </w:rPr>
        <w:t>, ora 10</w:t>
      </w:r>
      <w:r w:rsidR="00296E6B" w:rsidRPr="008275E2">
        <w:rPr>
          <w:b/>
          <w:i/>
          <w:color w:val="FF0000"/>
          <w:sz w:val="22"/>
          <w:szCs w:val="22"/>
          <w:vertAlign w:val="superscript"/>
          <w:lang w:val="ro-RO"/>
        </w:rPr>
        <w:t>00</w:t>
      </w:r>
      <w:r w:rsidR="00296E6B" w:rsidRPr="008275E2">
        <w:rPr>
          <w:color w:val="FF0000"/>
          <w:sz w:val="22"/>
          <w:szCs w:val="22"/>
          <w:lang w:val="ro-RO"/>
        </w:rPr>
        <w:t xml:space="preserve"> </w:t>
      </w:r>
      <w:r w:rsidR="0027276F" w:rsidRPr="008275E2">
        <w:rPr>
          <w:sz w:val="22"/>
          <w:szCs w:val="22"/>
          <w:lang w:val="ro-RO"/>
        </w:rPr>
        <w:t xml:space="preserve">la </w:t>
      </w:r>
      <w:r w:rsidR="008275E2">
        <w:rPr>
          <w:sz w:val="22"/>
          <w:szCs w:val="22"/>
          <w:lang w:val="ro-RO"/>
        </w:rPr>
        <w:t>sediul</w:t>
      </w:r>
      <w:r w:rsidR="005713B1" w:rsidRPr="009076DB">
        <w:rPr>
          <w:sz w:val="22"/>
          <w:szCs w:val="22"/>
          <w:lang w:val="ro-RO"/>
        </w:rPr>
        <w:t xml:space="preserve"> spitalului</w:t>
      </w:r>
      <w:r w:rsidR="009C02FF">
        <w:rPr>
          <w:sz w:val="22"/>
          <w:szCs w:val="22"/>
          <w:lang w:val="ro-RO"/>
        </w:rPr>
        <w:t>.</w:t>
      </w:r>
    </w:p>
    <w:p w14:paraId="091B825D" w14:textId="6EF53266" w:rsidR="0027276F" w:rsidRPr="006556EC" w:rsidRDefault="0040348E" w:rsidP="0040348E">
      <w:pPr>
        <w:spacing w:line="360" w:lineRule="auto"/>
        <w:ind w:firstLine="720"/>
        <w:jc w:val="both"/>
        <w:rPr>
          <w:i/>
          <w:color w:val="000000"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R</w:t>
      </w:r>
      <w:r w:rsidR="0027276F" w:rsidRPr="009076DB">
        <w:rPr>
          <w:sz w:val="22"/>
          <w:szCs w:val="22"/>
          <w:lang w:val="ro-RO"/>
        </w:rPr>
        <w:t xml:space="preserve">ezultatul contestațiilor se va afișa </w:t>
      </w:r>
      <w:r w:rsidR="00DE2296" w:rsidRPr="008275E2">
        <w:rPr>
          <w:sz w:val="22"/>
          <w:szCs w:val="22"/>
          <w:lang w:val="ro-RO"/>
        </w:rPr>
        <w:t xml:space="preserve">la </w:t>
      </w:r>
      <w:r w:rsidR="00DE2296">
        <w:rPr>
          <w:sz w:val="22"/>
          <w:szCs w:val="22"/>
          <w:lang w:val="ro-RO"/>
        </w:rPr>
        <w:t>sediul</w:t>
      </w:r>
      <w:r w:rsidR="00DE2296" w:rsidRPr="009076DB">
        <w:rPr>
          <w:sz w:val="22"/>
          <w:szCs w:val="22"/>
          <w:lang w:val="ro-RO"/>
        </w:rPr>
        <w:t xml:space="preserve"> spitalului </w:t>
      </w:r>
      <w:r w:rsidR="0027276F" w:rsidRPr="009076DB">
        <w:rPr>
          <w:sz w:val="22"/>
          <w:szCs w:val="22"/>
          <w:lang w:val="ro-RO"/>
        </w:rPr>
        <w:t xml:space="preserve">și pe pagina de internet a spitalului </w:t>
      </w:r>
      <w:r w:rsidR="00296E6B" w:rsidRPr="00391C6C">
        <w:rPr>
          <w:sz w:val="22"/>
          <w:szCs w:val="22"/>
          <w:lang w:val="ro-RO"/>
        </w:rPr>
        <w:t>până</w:t>
      </w:r>
      <w:r w:rsidR="00296E6B">
        <w:rPr>
          <w:sz w:val="22"/>
          <w:szCs w:val="22"/>
          <w:lang w:val="ro-RO"/>
        </w:rPr>
        <w:t xml:space="preserve"> </w:t>
      </w:r>
      <w:r w:rsidR="0027276F" w:rsidRPr="009076DB">
        <w:rPr>
          <w:sz w:val="22"/>
          <w:szCs w:val="22"/>
          <w:lang w:val="ro-RO"/>
        </w:rPr>
        <w:t>la data de</w:t>
      </w:r>
      <w:r w:rsidR="00391C6C">
        <w:rPr>
          <w:sz w:val="22"/>
          <w:szCs w:val="22"/>
          <w:lang w:val="ro-RO"/>
        </w:rPr>
        <w:t xml:space="preserve"> </w:t>
      </w:r>
      <w:r w:rsidR="00DE2296" w:rsidRPr="00DE2296">
        <w:rPr>
          <w:b/>
          <w:i/>
          <w:color w:val="FF0000"/>
          <w:sz w:val="22"/>
          <w:szCs w:val="22"/>
          <w:lang w:val="ro-RO"/>
        </w:rPr>
        <w:t>4</w:t>
      </w:r>
      <w:r w:rsidR="00296E6B" w:rsidRPr="00DE2296">
        <w:rPr>
          <w:b/>
          <w:i/>
          <w:color w:val="FF0000"/>
          <w:sz w:val="22"/>
          <w:szCs w:val="22"/>
          <w:lang w:val="ro-RO"/>
        </w:rPr>
        <w:t xml:space="preserve"> </w:t>
      </w:r>
      <w:r w:rsidR="00DE2296" w:rsidRPr="00DE2296">
        <w:rPr>
          <w:b/>
          <w:i/>
          <w:color w:val="FF0000"/>
          <w:sz w:val="22"/>
          <w:szCs w:val="22"/>
          <w:lang w:val="ro-RO"/>
        </w:rPr>
        <w:t>iulie 2025</w:t>
      </w:r>
      <w:r w:rsidR="00DE2296">
        <w:rPr>
          <w:b/>
          <w:i/>
          <w:color w:val="FF0000"/>
          <w:sz w:val="22"/>
          <w:szCs w:val="22"/>
          <w:lang w:val="ro-RO"/>
        </w:rPr>
        <w:t xml:space="preserve">, </w:t>
      </w:r>
      <w:r w:rsidR="00296E6B" w:rsidRPr="00DE2296">
        <w:rPr>
          <w:b/>
          <w:i/>
          <w:color w:val="FF0000"/>
          <w:sz w:val="22"/>
          <w:szCs w:val="22"/>
          <w:lang w:val="ro-RO"/>
        </w:rPr>
        <w:t>ora 10</w:t>
      </w:r>
      <w:r w:rsidR="00296E6B" w:rsidRPr="00DE2296">
        <w:rPr>
          <w:b/>
          <w:i/>
          <w:color w:val="FF0000"/>
          <w:sz w:val="22"/>
          <w:szCs w:val="22"/>
          <w:vertAlign w:val="superscript"/>
          <w:lang w:val="ro-RO"/>
        </w:rPr>
        <w:t>00</w:t>
      </w:r>
      <w:r w:rsidR="00B20453" w:rsidRPr="00DE2296">
        <w:rPr>
          <w:color w:val="FF0000"/>
          <w:sz w:val="22"/>
          <w:szCs w:val="22"/>
          <w:lang w:val="ro-RO"/>
        </w:rPr>
        <w:t>.</w:t>
      </w:r>
    </w:p>
    <w:p w14:paraId="7F64CDE6" w14:textId="022D3654" w:rsidR="00296E6B" w:rsidRPr="00C33D9B" w:rsidRDefault="00296E6B" w:rsidP="00C33D9B">
      <w:pPr>
        <w:spacing w:line="360" w:lineRule="auto"/>
        <w:ind w:firstLine="720"/>
        <w:jc w:val="both"/>
        <w:rPr>
          <w:color w:val="000000"/>
          <w:sz w:val="22"/>
          <w:szCs w:val="22"/>
          <w:lang w:val="ro-RO"/>
        </w:rPr>
      </w:pPr>
      <w:r w:rsidRPr="006C2E94">
        <w:rPr>
          <w:color w:val="000000"/>
          <w:sz w:val="22"/>
          <w:szCs w:val="22"/>
          <w:lang w:val="ro-RO"/>
        </w:rPr>
        <w:t>Rezultatele finale ale concursului se afişează la sediul spitalului şi se publică concomitent pe pagina de internet a spitalului</w:t>
      </w:r>
      <w:r w:rsidR="00CE140B">
        <w:rPr>
          <w:color w:val="000000"/>
          <w:sz w:val="22"/>
          <w:szCs w:val="22"/>
          <w:lang w:val="ro-RO"/>
        </w:rPr>
        <w:t xml:space="preserve"> până</w:t>
      </w:r>
      <w:r w:rsidRPr="006C2E94">
        <w:rPr>
          <w:color w:val="000000"/>
          <w:sz w:val="22"/>
          <w:szCs w:val="22"/>
          <w:lang w:val="ro-RO"/>
        </w:rPr>
        <w:t xml:space="preserve"> </w:t>
      </w:r>
      <w:r w:rsidRPr="006C2E94">
        <w:rPr>
          <w:sz w:val="22"/>
          <w:szCs w:val="22"/>
          <w:lang w:val="ro-RO"/>
        </w:rPr>
        <w:t xml:space="preserve">la data </w:t>
      </w:r>
      <w:r w:rsidR="0040348E">
        <w:rPr>
          <w:sz w:val="22"/>
          <w:szCs w:val="22"/>
          <w:lang w:val="ro-RO"/>
        </w:rPr>
        <w:t xml:space="preserve">de </w:t>
      </w:r>
      <w:r w:rsidR="00DE2296" w:rsidRPr="006A7CF1">
        <w:rPr>
          <w:i/>
          <w:color w:val="FF0000"/>
          <w:sz w:val="22"/>
          <w:szCs w:val="22"/>
          <w:lang w:val="ro-RO"/>
        </w:rPr>
        <w:t>7</w:t>
      </w:r>
      <w:r w:rsidRPr="00DE2296">
        <w:rPr>
          <w:b/>
          <w:bCs/>
          <w:i/>
          <w:color w:val="FF0000"/>
          <w:sz w:val="22"/>
          <w:szCs w:val="22"/>
          <w:lang w:val="ro-RO"/>
        </w:rPr>
        <w:t xml:space="preserve"> </w:t>
      </w:r>
      <w:r w:rsidR="00DE2296" w:rsidRPr="008275E2">
        <w:rPr>
          <w:b/>
          <w:i/>
          <w:color w:val="FF0000"/>
          <w:sz w:val="22"/>
          <w:szCs w:val="22"/>
          <w:lang w:val="ro-RO"/>
        </w:rPr>
        <w:t>iulie 2025</w:t>
      </w:r>
      <w:r w:rsidR="000A074A">
        <w:rPr>
          <w:b/>
          <w:i/>
          <w:color w:val="FF0000"/>
          <w:sz w:val="22"/>
          <w:szCs w:val="22"/>
          <w:lang w:val="ro-RO"/>
        </w:rPr>
        <w:t xml:space="preserve"> </w:t>
      </w:r>
      <w:bookmarkStart w:id="0" w:name="_GoBack"/>
      <w:bookmarkEnd w:id="0"/>
      <w:r w:rsidRPr="0040348E">
        <w:rPr>
          <w:b/>
          <w:bCs/>
          <w:i/>
          <w:color w:val="000000"/>
          <w:sz w:val="22"/>
          <w:szCs w:val="22"/>
          <w:lang w:val="ro-RO"/>
        </w:rPr>
        <w:t>ora 10</w:t>
      </w:r>
      <w:r w:rsidRPr="0040348E">
        <w:rPr>
          <w:b/>
          <w:bCs/>
          <w:i/>
          <w:color w:val="000000"/>
          <w:sz w:val="22"/>
          <w:szCs w:val="22"/>
          <w:vertAlign w:val="superscript"/>
          <w:lang w:val="ro-RO"/>
        </w:rPr>
        <w:t>00</w:t>
      </w:r>
      <w:r w:rsidRPr="006C2E94">
        <w:rPr>
          <w:color w:val="000000"/>
          <w:sz w:val="22"/>
          <w:szCs w:val="22"/>
          <w:lang w:val="ro-RO"/>
        </w:rPr>
        <w:t>.</w:t>
      </w:r>
    </w:p>
    <w:p w14:paraId="68FAF1F7" w14:textId="4A5B4E1F" w:rsidR="0027276F" w:rsidRPr="009076DB" w:rsidRDefault="0027276F" w:rsidP="00AA28CE">
      <w:pPr>
        <w:spacing w:line="360" w:lineRule="auto"/>
        <w:ind w:firstLine="720"/>
        <w:jc w:val="both"/>
        <w:rPr>
          <w:b/>
          <w:sz w:val="22"/>
          <w:szCs w:val="22"/>
          <w:lang w:val="ro-RO"/>
        </w:rPr>
      </w:pPr>
      <w:r w:rsidRPr="009076DB">
        <w:rPr>
          <w:b/>
          <w:sz w:val="22"/>
          <w:szCs w:val="22"/>
          <w:lang w:val="ro-RO"/>
        </w:rPr>
        <w:t>Dosarul de înscriere trebuie să conțină următoarele documente</w:t>
      </w:r>
      <w:r w:rsidR="00477E16">
        <w:rPr>
          <w:b/>
          <w:sz w:val="22"/>
          <w:szCs w:val="22"/>
          <w:lang w:val="ro-RO"/>
        </w:rPr>
        <w:t xml:space="preserve">, care vor fi </w:t>
      </w:r>
      <w:r w:rsidR="00D105AF">
        <w:rPr>
          <w:b/>
          <w:sz w:val="22"/>
          <w:szCs w:val="22"/>
          <w:lang w:val="ro-RO"/>
        </w:rPr>
        <w:t>menționate</w:t>
      </w:r>
      <w:r w:rsidR="00477E16">
        <w:rPr>
          <w:b/>
          <w:sz w:val="22"/>
          <w:szCs w:val="22"/>
          <w:lang w:val="ro-RO"/>
        </w:rPr>
        <w:t xml:space="preserve"> in OPIS, după cum urmează</w:t>
      </w:r>
      <w:r w:rsidRPr="009076DB">
        <w:rPr>
          <w:b/>
          <w:sz w:val="22"/>
          <w:szCs w:val="22"/>
          <w:lang w:val="ro-RO"/>
        </w:rPr>
        <w:t xml:space="preserve"> :</w:t>
      </w:r>
    </w:p>
    <w:p w14:paraId="66AC2580" w14:textId="53C7B44E" w:rsidR="00461B84" w:rsidRPr="00495115" w:rsidRDefault="00461B84" w:rsidP="00461B84">
      <w:pPr>
        <w:ind w:left="225"/>
        <w:jc w:val="both"/>
        <w:rPr>
          <w:color w:val="000000" w:themeColor="text1"/>
          <w:sz w:val="22"/>
          <w:szCs w:val="22"/>
        </w:rPr>
      </w:pPr>
      <w:proofErr w:type="gramStart"/>
      <w:r w:rsidRPr="00495115">
        <w:rPr>
          <w:rStyle w:val="slitttl1"/>
          <w:rFonts w:ascii="Times New Roman" w:hAnsi="Times New Roman"/>
          <w:color w:val="000000" w:themeColor="text1"/>
          <w:sz w:val="22"/>
          <w:szCs w:val="22"/>
          <w:specVanish w:val="0"/>
        </w:rPr>
        <w:t>a)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cererea</w:t>
      </w:r>
      <w:proofErr w:type="spellEnd"/>
      <w:proofErr w:type="gram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înscriere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la concurs;</w:t>
      </w:r>
    </w:p>
    <w:p w14:paraId="752783C0" w14:textId="77777777" w:rsidR="00461B84" w:rsidRPr="00495115" w:rsidRDefault="00461B84" w:rsidP="00461B84">
      <w:pPr>
        <w:ind w:left="225"/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gramStart"/>
      <w:r w:rsidRPr="00495115">
        <w:rPr>
          <w:rStyle w:val="slitttl1"/>
          <w:rFonts w:ascii="Times New Roman" w:hAnsi="Times New Roman"/>
          <w:color w:val="000000" w:themeColor="text1"/>
          <w:sz w:val="22"/>
          <w:szCs w:val="22"/>
          <w:specVanish w:val="0"/>
        </w:rPr>
        <w:t>b)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copia</w:t>
      </w:r>
      <w:proofErr w:type="spellEnd"/>
      <w:proofErr w:type="gram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actului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identitate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sau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orice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alt document care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atestă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identitatea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potrivit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legii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aflate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în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termen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valabilitate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;</w:t>
      </w:r>
    </w:p>
    <w:p w14:paraId="07F65E4E" w14:textId="77777777" w:rsidR="00461B84" w:rsidRPr="00495115" w:rsidRDefault="00461B84" w:rsidP="00461B84">
      <w:pPr>
        <w:ind w:left="225"/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gramStart"/>
      <w:r w:rsidRPr="00495115">
        <w:rPr>
          <w:rStyle w:val="slitttl1"/>
          <w:rFonts w:ascii="Times New Roman" w:hAnsi="Times New Roman"/>
          <w:color w:val="000000" w:themeColor="text1"/>
          <w:sz w:val="22"/>
          <w:szCs w:val="22"/>
          <w:specVanish w:val="0"/>
        </w:rPr>
        <w:t>c)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copia</w:t>
      </w:r>
      <w:proofErr w:type="spellEnd"/>
      <w:proofErr w:type="gram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certificatului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căsătorie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sau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a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altui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document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prin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care s-a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realizat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schimbarea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nume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după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caz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;</w:t>
      </w:r>
    </w:p>
    <w:p w14:paraId="118C8C10" w14:textId="77777777" w:rsidR="00461B84" w:rsidRPr="00495115" w:rsidRDefault="00461B84" w:rsidP="00461B84">
      <w:pPr>
        <w:ind w:left="225"/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gramStart"/>
      <w:r w:rsidRPr="00495115">
        <w:rPr>
          <w:rStyle w:val="slitttl1"/>
          <w:rFonts w:ascii="Times New Roman" w:hAnsi="Times New Roman"/>
          <w:color w:val="000000" w:themeColor="text1"/>
          <w:sz w:val="22"/>
          <w:szCs w:val="22"/>
          <w:specVanish w:val="0"/>
        </w:rPr>
        <w:t>d)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copiile</w:t>
      </w:r>
      <w:proofErr w:type="spellEnd"/>
      <w:proofErr w:type="gram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documentelor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care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atestă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nivelul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studiilor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şi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ale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altor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acte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care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atestă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efectuarea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unor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specializări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precum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şi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copiile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documentelor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care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atestă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îndeplinirea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condiţiilor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specifice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ale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postului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;</w:t>
      </w:r>
    </w:p>
    <w:p w14:paraId="57E5FE5A" w14:textId="77777777" w:rsidR="00461B84" w:rsidRPr="00495115" w:rsidRDefault="00461B84" w:rsidP="00461B84">
      <w:pPr>
        <w:ind w:left="225"/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gramStart"/>
      <w:r w:rsidRPr="00495115">
        <w:rPr>
          <w:rStyle w:val="slitttl1"/>
          <w:rFonts w:ascii="Times New Roman" w:hAnsi="Times New Roman"/>
          <w:color w:val="000000" w:themeColor="text1"/>
          <w:sz w:val="22"/>
          <w:szCs w:val="22"/>
          <w:specVanish w:val="0"/>
        </w:rPr>
        <w:t>e)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copia</w:t>
      </w:r>
      <w:proofErr w:type="spellEnd"/>
      <w:proofErr w:type="gram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carnetului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muncă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a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adeverinţei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eliberate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angajator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pentru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perioada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lucrată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care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ateste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vechimea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în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muncă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şi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în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specialitatea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studiilor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solicitate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pentru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ocuparea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postului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;</w:t>
      </w:r>
    </w:p>
    <w:p w14:paraId="2D5BB9E8" w14:textId="77777777" w:rsidR="00461B84" w:rsidRPr="00495115" w:rsidRDefault="00461B84" w:rsidP="00461B84">
      <w:pPr>
        <w:ind w:left="225"/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gramStart"/>
      <w:r w:rsidRPr="00495115">
        <w:rPr>
          <w:rStyle w:val="slitttl1"/>
          <w:rFonts w:ascii="Times New Roman" w:hAnsi="Times New Roman"/>
          <w:color w:val="000000" w:themeColor="text1"/>
          <w:sz w:val="22"/>
          <w:szCs w:val="22"/>
          <w:specVanish w:val="0"/>
        </w:rPr>
        <w:t>f)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certificat</w:t>
      </w:r>
      <w:proofErr w:type="spellEnd"/>
      <w:proofErr w:type="gram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cazier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judiciar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sau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după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caz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extrasul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cazierul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judiciar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;</w:t>
      </w:r>
    </w:p>
    <w:p w14:paraId="32F7D2BF" w14:textId="77777777" w:rsidR="00461B84" w:rsidRPr="00495115" w:rsidRDefault="00461B84" w:rsidP="00461B84">
      <w:pPr>
        <w:ind w:left="225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95115">
        <w:rPr>
          <w:rStyle w:val="slitttl1"/>
          <w:rFonts w:ascii="Times New Roman" w:hAnsi="Times New Roman"/>
          <w:color w:val="000000" w:themeColor="text1"/>
          <w:sz w:val="22"/>
          <w:szCs w:val="22"/>
          <w:specVanish w:val="0"/>
        </w:rPr>
        <w:t>g)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adeverinţă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medicală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care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ateste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starea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sănătate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corespunzătoare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eliberată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către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medicul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familie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al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candidatului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sau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către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unităţile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sanitare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abilitate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cu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cel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mult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6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luni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anterior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derulării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concursului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şi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avizul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psihologic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eliberat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baza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unei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evaluări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psihologice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organizate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prin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intermediul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unităţilor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specializate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acreditate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în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condiţiile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legii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valabil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potrivit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prevederilor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legale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;</w:t>
      </w:r>
    </w:p>
    <w:p w14:paraId="685CBE94" w14:textId="77777777" w:rsidR="00461B84" w:rsidRPr="00495115" w:rsidRDefault="00461B84" w:rsidP="00461B84">
      <w:pPr>
        <w:ind w:left="225"/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gramStart"/>
      <w:r w:rsidRPr="00495115">
        <w:rPr>
          <w:rStyle w:val="slitttl1"/>
          <w:rFonts w:ascii="Times New Roman" w:hAnsi="Times New Roman"/>
          <w:color w:val="000000" w:themeColor="text1"/>
          <w:sz w:val="22"/>
          <w:szCs w:val="22"/>
          <w:specVanish w:val="0"/>
        </w:rPr>
        <w:t>h)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certificatul</w:t>
      </w:r>
      <w:proofErr w:type="spellEnd"/>
      <w:proofErr w:type="gram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integritate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comportamentală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din care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reiasă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nu a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comis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infracţiuni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prevăzute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la </w:t>
      </w:r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art. </w:t>
      </w:r>
      <w:proofErr w:type="gram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1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>alin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>.</w:t>
      </w:r>
      <w:proofErr w:type="gram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 (2) </w:t>
      </w:r>
      <w:proofErr w:type="gram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>din</w:t>
      </w:r>
      <w:proofErr w:type="gram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>Legea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 nr. </w:t>
      </w:r>
      <w:proofErr w:type="gram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>118/2019</w:t>
      </w:r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privind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Registrul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naţional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automatizat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cu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privire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la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persoanele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care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au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comis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infracţiuni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sexuale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exploatare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a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unor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persoane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sau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asupra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minorilor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precum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şi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pentru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completarea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>Legii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 nr.</w:t>
      </w:r>
      <w:proofErr w:type="gram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  <w:u w:val="single"/>
        </w:rPr>
        <w:t xml:space="preserve"> 76/2008</w:t>
      </w:r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privind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organizarea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şi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funcţionarea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Sistemului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Naţional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Date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Genetice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Judiciare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, cu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modificările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ulterioare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;</w:t>
      </w:r>
    </w:p>
    <w:p w14:paraId="490821C3" w14:textId="77777777" w:rsidR="00461B84" w:rsidRPr="00495115" w:rsidRDefault="00461B84" w:rsidP="00461B84">
      <w:pPr>
        <w:ind w:left="225"/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gramStart"/>
      <w:r w:rsidRPr="00495115">
        <w:rPr>
          <w:rStyle w:val="slitttl1"/>
          <w:rFonts w:ascii="Times New Roman" w:hAnsi="Times New Roman"/>
          <w:color w:val="000000" w:themeColor="text1"/>
          <w:sz w:val="22"/>
          <w:szCs w:val="22"/>
          <w:specVanish w:val="0"/>
        </w:rPr>
        <w:t>i)</w:t>
      </w:r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curriculum</w:t>
      </w:r>
      <w:proofErr w:type="gram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vitae, model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comun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european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;</w:t>
      </w:r>
    </w:p>
    <w:p w14:paraId="58040231" w14:textId="77777777" w:rsidR="00461B84" w:rsidRPr="00495115" w:rsidRDefault="00461B84" w:rsidP="00461B84">
      <w:pPr>
        <w:ind w:left="225"/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gramStart"/>
      <w:r w:rsidRPr="00495115">
        <w:rPr>
          <w:rStyle w:val="slitttl1"/>
          <w:rFonts w:ascii="Times New Roman" w:hAnsi="Times New Roman"/>
          <w:color w:val="000000" w:themeColor="text1"/>
          <w:sz w:val="22"/>
          <w:szCs w:val="22"/>
          <w:specVanish w:val="0"/>
        </w:rPr>
        <w:t>j)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proiectul</w:t>
      </w:r>
      <w:proofErr w:type="spellEnd"/>
      <w:proofErr w:type="gram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management;</w:t>
      </w:r>
    </w:p>
    <w:p w14:paraId="2CD4EF2A" w14:textId="77777777" w:rsidR="00461B84" w:rsidRPr="00495115" w:rsidRDefault="00461B84" w:rsidP="00461B84">
      <w:pPr>
        <w:ind w:left="225"/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gramStart"/>
      <w:r w:rsidRPr="00495115">
        <w:rPr>
          <w:rStyle w:val="slitttl1"/>
          <w:rFonts w:ascii="Times New Roman" w:hAnsi="Times New Roman"/>
          <w:color w:val="000000" w:themeColor="text1"/>
          <w:sz w:val="22"/>
          <w:szCs w:val="22"/>
          <w:specVanish w:val="0"/>
        </w:rPr>
        <w:lastRenderedPageBreak/>
        <w:t>k)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declaraţie</w:t>
      </w:r>
      <w:proofErr w:type="spellEnd"/>
      <w:proofErr w:type="gram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propria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răspundere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a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candidatului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că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proiectul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management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este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conceput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şi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realizat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integral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către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candidat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;</w:t>
      </w:r>
    </w:p>
    <w:p w14:paraId="7FE7DE2B" w14:textId="77777777" w:rsidR="00461B84" w:rsidRDefault="00461B84" w:rsidP="00461B84">
      <w:pPr>
        <w:ind w:left="225"/>
        <w:jc w:val="both"/>
        <w:rPr>
          <w:rStyle w:val="slitbdy"/>
          <w:rFonts w:ascii="Times New Roman" w:hAnsi="Times New Roman"/>
          <w:color w:val="000000" w:themeColor="text1"/>
          <w:sz w:val="22"/>
          <w:szCs w:val="22"/>
        </w:rPr>
      </w:pPr>
      <w:proofErr w:type="gramStart"/>
      <w:r w:rsidRPr="00495115">
        <w:rPr>
          <w:rStyle w:val="slitttl1"/>
          <w:rFonts w:ascii="Times New Roman" w:hAnsi="Times New Roman"/>
          <w:color w:val="000000" w:themeColor="text1"/>
          <w:sz w:val="22"/>
          <w:szCs w:val="22"/>
          <w:specVanish w:val="0"/>
        </w:rPr>
        <w:t>l)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declaraţie</w:t>
      </w:r>
      <w:proofErr w:type="spellEnd"/>
      <w:proofErr w:type="gram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propria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răspundere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privind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conformitatea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cu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originalul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a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copiilor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pe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documentele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depuse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la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dosarul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 xml:space="preserve"> de </w:t>
      </w:r>
      <w:proofErr w:type="spellStart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înscriere</w:t>
      </w:r>
      <w:proofErr w:type="spellEnd"/>
      <w:r w:rsidRPr="00495115">
        <w:rPr>
          <w:rStyle w:val="slitbdy"/>
          <w:rFonts w:ascii="Times New Roman" w:hAnsi="Times New Roman"/>
          <w:color w:val="000000" w:themeColor="text1"/>
          <w:sz w:val="22"/>
          <w:szCs w:val="22"/>
        </w:rPr>
        <w:t>.</w:t>
      </w:r>
    </w:p>
    <w:p w14:paraId="18584E5D" w14:textId="77777777" w:rsidR="00477E16" w:rsidRPr="00495115" w:rsidRDefault="00477E16" w:rsidP="00461B84">
      <w:pPr>
        <w:ind w:left="225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14:paraId="03CB7105" w14:textId="6CF34EEF" w:rsidR="0027276F" w:rsidRPr="009076DB" w:rsidRDefault="00D36429" w:rsidP="00E519FB">
      <w:pPr>
        <w:spacing w:line="360" w:lineRule="auto"/>
        <w:jc w:val="both"/>
        <w:rPr>
          <w:sz w:val="22"/>
          <w:szCs w:val="22"/>
          <w:lang w:val="ro-RO"/>
        </w:rPr>
      </w:pPr>
      <w:r>
        <w:rPr>
          <w:color w:val="000000"/>
          <w:sz w:val="22"/>
          <w:szCs w:val="22"/>
          <w:lang w:val="ro-RO"/>
        </w:rPr>
        <w:t xml:space="preserve">            </w:t>
      </w:r>
      <w:r w:rsidR="0027276F" w:rsidRPr="009076DB">
        <w:rPr>
          <w:color w:val="000000"/>
          <w:sz w:val="22"/>
          <w:szCs w:val="22"/>
          <w:lang w:val="ro-RO"/>
        </w:rPr>
        <w:t xml:space="preserve">În data de </w:t>
      </w:r>
      <w:r w:rsidR="00323DD0" w:rsidRPr="00587F10">
        <w:rPr>
          <w:b/>
          <w:bCs/>
          <w:i/>
          <w:color w:val="FF0000"/>
          <w:sz w:val="22"/>
          <w:szCs w:val="22"/>
          <w:lang w:val="ro-RO"/>
        </w:rPr>
        <w:t>29</w:t>
      </w:r>
      <w:r w:rsidR="0027276F" w:rsidRPr="00587F10">
        <w:rPr>
          <w:b/>
          <w:bCs/>
          <w:i/>
          <w:color w:val="FF0000"/>
          <w:sz w:val="22"/>
          <w:szCs w:val="22"/>
          <w:lang w:val="ro-RO"/>
        </w:rPr>
        <w:t xml:space="preserve"> </w:t>
      </w:r>
      <w:r w:rsidR="00587F10" w:rsidRPr="00587F10">
        <w:rPr>
          <w:b/>
          <w:bCs/>
          <w:i/>
          <w:color w:val="FF0000"/>
          <w:sz w:val="22"/>
          <w:szCs w:val="22"/>
          <w:lang w:val="ro-RO"/>
        </w:rPr>
        <w:t>mai 2025</w:t>
      </w:r>
      <w:r w:rsidR="0027276F" w:rsidRPr="00587F10">
        <w:rPr>
          <w:b/>
          <w:bCs/>
          <w:i/>
          <w:color w:val="FF0000"/>
          <w:sz w:val="22"/>
          <w:szCs w:val="22"/>
          <w:lang w:val="ro-RO"/>
        </w:rPr>
        <w:t>, orele 08-15</w:t>
      </w:r>
      <w:r w:rsidR="0027276F" w:rsidRPr="00587F10">
        <w:rPr>
          <w:b/>
          <w:bCs/>
          <w:i/>
          <w:color w:val="FF0000"/>
          <w:sz w:val="22"/>
          <w:szCs w:val="22"/>
          <w:vertAlign w:val="superscript"/>
          <w:lang w:val="ro-RO"/>
        </w:rPr>
        <w:t>00</w:t>
      </w:r>
      <w:r w:rsidR="0040348E">
        <w:rPr>
          <w:sz w:val="22"/>
          <w:szCs w:val="22"/>
          <w:lang w:val="ro-RO"/>
        </w:rPr>
        <w:t>,</w:t>
      </w:r>
      <w:r w:rsidR="0027276F" w:rsidRPr="009076DB">
        <w:rPr>
          <w:sz w:val="22"/>
          <w:szCs w:val="22"/>
          <w:lang w:val="ro-RO"/>
        </w:rPr>
        <w:t xml:space="preserve"> candidații interesați vor putea efectua o vizită în cadrul Spitalului Clinic de Urgență pentru Copii, Cluj-Napoca, sub îndrumarea directorului medical al spitalului.</w:t>
      </w:r>
    </w:p>
    <w:p w14:paraId="06A79C10" w14:textId="7AFC08B2" w:rsidR="00D21439" w:rsidRPr="00604715" w:rsidRDefault="00D21439" w:rsidP="00E519FB">
      <w:pPr>
        <w:spacing w:line="360" w:lineRule="auto"/>
        <w:ind w:firstLine="720"/>
        <w:jc w:val="both"/>
        <w:rPr>
          <w:b/>
          <w:bCs/>
          <w:i/>
          <w:iCs/>
          <w:color w:val="FF0000"/>
          <w:sz w:val="22"/>
          <w:szCs w:val="22"/>
          <w:lang w:val="ro-RO"/>
        </w:rPr>
      </w:pPr>
      <w:r w:rsidRPr="00D21439">
        <w:rPr>
          <w:sz w:val="22"/>
          <w:szCs w:val="22"/>
          <w:lang w:val="ro-RO"/>
        </w:rPr>
        <w:t>Orice persoană care își manifestă intenția de a participa la sus</w:t>
      </w:r>
      <w:r>
        <w:rPr>
          <w:sz w:val="22"/>
          <w:szCs w:val="22"/>
          <w:lang w:val="ro-RO"/>
        </w:rPr>
        <w:t>ț</w:t>
      </w:r>
      <w:r w:rsidRPr="00D21439">
        <w:rPr>
          <w:sz w:val="22"/>
          <w:szCs w:val="22"/>
          <w:lang w:val="ro-RO"/>
        </w:rPr>
        <w:t xml:space="preserve">inerea publică a proiectului de management va transmite solicitarea de participare pe adresa de e-mail a spitalului </w:t>
      </w:r>
      <w:hyperlink r:id="rId9" w:history="1">
        <w:r w:rsidR="00CA790D" w:rsidRPr="00663A88">
          <w:rPr>
            <w:rStyle w:val="Hyperlink"/>
            <w:b/>
            <w:bCs/>
            <w:i/>
            <w:sz w:val="22"/>
            <w:szCs w:val="22"/>
            <w:lang w:val="ro-RO"/>
          </w:rPr>
          <w:t>ca2025@spitcocluj.ro</w:t>
        </w:r>
      </w:hyperlink>
      <w:r w:rsidRPr="00D21439">
        <w:rPr>
          <w:sz w:val="22"/>
          <w:szCs w:val="22"/>
          <w:lang w:val="ro-RO"/>
        </w:rPr>
        <w:t xml:space="preserve">, </w:t>
      </w:r>
      <w:r w:rsidRPr="00D21439">
        <w:rPr>
          <w:color w:val="000000"/>
          <w:sz w:val="22"/>
          <w:szCs w:val="22"/>
          <w:lang w:val="ro-RO"/>
        </w:rPr>
        <w:t xml:space="preserve">cu precizarea numelui </w:t>
      </w:r>
      <w:r>
        <w:rPr>
          <w:color w:val="000000"/>
          <w:sz w:val="22"/>
          <w:szCs w:val="22"/>
          <w:lang w:val="ro-RO"/>
        </w:rPr>
        <w:t>ș</w:t>
      </w:r>
      <w:r w:rsidRPr="00D21439">
        <w:rPr>
          <w:color w:val="000000"/>
          <w:sz w:val="22"/>
          <w:szCs w:val="22"/>
          <w:lang w:val="ro-RO"/>
        </w:rPr>
        <w:t>i prenumelui persoanei interesate,</w:t>
      </w:r>
      <w:r w:rsidRPr="00D21439">
        <w:rPr>
          <w:sz w:val="22"/>
          <w:szCs w:val="22"/>
          <w:lang w:val="ro-RO"/>
        </w:rPr>
        <w:t xml:space="preserve"> p</w:t>
      </w:r>
      <w:r>
        <w:rPr>
          <w:sz w:val="22"/>
          <w:szCs w:val="22"/>
          <w:lang w:val="ro-RO"/>
        </w:rPr>
        <w:t>â</w:t>
      </w:r>
      <w:r w:rsidRPr="00D21439">
        <w:rPr>
          <w:sz w:val="22"/>
          <w:szCs w:val="22"/>
          <w:lang w:val="ro-RO"/>
        </w:rPr>
        <w:t>n</w:t>
      </w:r>
      <w:r>
        <w:rPr>
          <w:sz w:val="22"/>
          <w:szCs w:val="22"/>
          <w:lang w:val="ro-RO"/>
        </w:rPr>
        <w:t>ă</w:t>
      </w:r>
      <w:r w:rsidRPr="00D21439">
        <w:rPr>
          <w:sz w:val="22"/>
          <w:szCs w:val="22"/>
          <w:lang w:val="ro-RO"/>
        </w:rPr>
        <w:t xml:space="preserve"> la data de </w:t>
      </w:r>
      <w:r w:rsidR="00C02820" w:rsidRPr="00C02820">
        <w:rPr>
          <w:b/>
          <w:i/>
          <w:color w:val="FF0000"/>
          <w:sz w:val="22"/>
          <w:szCs w:val="22"/>
          <w:lang w:val="ro-RO"/>
        </w:rPr>
        <w:t>24 iunie</w:t>
      </w:r>
      <w:r w:rsidRPr="00C02820">
        <w:rPr>
          <w:b/>
          <w:bCs/>
          <w:i/>
          <w:iCs/>
          <w:color w:val="FF0000"/>
          <w:sz w:val="22"/>
          <w:szCs w:val="22"/>
          <w:lang w:val="ro-RO"/>
        </w:rPr>
        <w:t xml:space="preserve"> 202</w:t>
      </w:r>
      <w:r w:rsidR="00C02820" w:rsidRPr="00C02820">
        <w:rPr>
          <w:b/>
          <w:bCs/>
          <w:i/>
          <w:iCs/>
          <w:color w:val="FF0000"/>
          <w:sz w:val="22"/>
          <w:szCs w:val="22"/>
          <w:lang w:val="ro-RO"/>
        </w:rPr>
        <w:t>5</w:t>
      </w:r>
      <w:r w:rsidRPr="00604715">
        <w:rPr>
          <w:b/>
          <w:bCs/>
          <w:i/>
          <w:iCs/>
          <w:color w:val="FF0000"/>
          <w:sz w:val="22"/>
          <w:szCs w:val="22"/>
          <w:lang w:val="ro-RO"/>
        </w:rPr>
        <w:t>, ora 10.00.</w:t>
      </w:r>
    </w:p>
    <w:p w14:paraId="7ACF0890" w14:textId="77777777" w:rsidR="0027276F" w:rsidRDefault="0027276F" w:rsidP="0040348E">
      <w:pPr>
        <w:spacing w:before="240" w:line="360" w:lineRule="auto"/>
        <w:ind w:firstLine="720"/>
        <w:jc w:val="both"/>
        <w:rPr>
          <w:sz w:val="22"/>
          <w:szCs w:val="22"/>
          <w:lang w:val="ro-RO"/>
        </w:rPr>
      </w:pPr>
      <w:r w:rsidRPr="009076DB">
        <w:rPr>
          <w:sz w:val="22"/>
          <w:szCs w:val="22"/>
          <w:lang w:val="ro-RO"/>
        </w:rPr>
        <w:t xml:space="preserve">Bibliografie: </w:t>
      </w:r>
    </w:p>
    <w:p w14:paraId="73886536" w14:textId="674C7EB9" w:rsidR="0027276F" w:rsidRDefault="0027276F" w:rsidP="007656CE">
      <w:pPr>
        <w:pStyle w:val="ListParagraph"/>
        <w:numPr>
          <w:ilvl w:val="0"/>
          <w:numId w:val="20"/>
        </w:numPr>
        <w:spacing w:line="360" w:lineRule="auto"/>
        <w:jc w:val="both"/>
        <w:rPr>
          <w:sz w:val="22"/>
          <w:szCs w:val="22"/>
          <w:lang w:val="ro-RO"/>
        </w:rPr>
      </w:pPr>
      <w:r w:rsidRPr="007656CE">
        <w:rPr>
          <w:sz w:val="22"/>
          <w:szCs w:val="22"/>
          <w:lang w:val="ro-RO"/>
        </w:rPr>
        <w:t>Legea</w:t>
      </w:r>
      <w:r w:rsidR="0076182F">
        <w:rPr>
          <w:sz w:val="22"/>
          <w:szCs w:val="22"/>
          <w:lang w:val="ro-RO"/>
        </w:rPr>
        <w:t xml:space="preserve"> nr.</w:t>
      </w:r>
      <w:r w:rsidRPr="007656CE">
        <w:rPr>
          <w:sz w:val="22"/>
          <w:szCs w:val="22"/>
          <w:lang w:val="ro-RO"/>
        </w:rPr>
        <w:t xml:space="preserve"> 95/2006  privind reforma din </w:t>
      </w:r>
      <w:r w:rsidR="0076182F">
        <w:rPr>
          <w:sz w:val="22"/>
          <w:szCs w:val="22"/>
          <w:lang w:val="ro-RO"/>
        </w:rPr>
        <w:t>domeniul sănătății, republicată;</w:t>
      </w:r>
      <w:r w:rsidRPr="007656CE">
        <w:rPr>
          <w:sz w:val="22"/>
          <w:szCs w:val="22"/>
          <w:lang w:val="ro-RO"/>
        </w:rPr>
        <w:t xml:space="preserve"> </w:t>
      </w:r>
    </w:p>
    <w:p w14:paraId="548993CC" w14:textId="7CA665EE" w:rsidR="0076182F" w:rsidRDefault="0076182F" w:rsidP="007656CE">
      <w:pPr>
        <w:pStyle w:val="ListParagraph"/>
        <w:numPr>
          <w:ilvl w:val="0"/>
          <w:numId w:val="20"/>
        </w:numPr>
        <w:spacing w:line="360" w:lineRule="auto"/>
        <w:jc w:val="both"/>
        <w:rPr>
          <w:sz w:val="22"/>
          <w:szCs w:val="22"/>
          <w:lang w:val="ro-RO"/>
        </w:rPr>
      </w:pPr>
      <w:r w:rsidRPr="007656CE">
        <w:rPr>
          <w:sz w:val="22"/>
          <w:szCs w:val="22"/>
          <w:lang w:val="ro-RO"/>
        </w:rPr>
        <w:t>Legea</w:t>
      </w:r>
      <w:r>
        <w:rPr>
          <w:sz w:val="22"/>
          <w:szCs w:val="22"/>
          <w:lang w:val="ro-RO"/>
        </w:rPr>
        <w:t xml:space="preserve"> nr. 53/2003 (CODUL MUNCII), cu modificările și completările ulterioare;</w:t>
      </w:r>
    </w:p>
    <w:p w14:paraId="6B8ACA81" w14:textId="4687AB27" w:rsidR="0076182F" w:rsidRDefault="0076182F" w:rsidP="0076182F">
      <w:pPr>
        <w:pStyle w:val="ListParagraph"/>
        <w:numPr>
          <w:ilvl w:val="0"/>
          <w:numId w:val="20"/>
        </w:numPr>
        <w:spacing w:line="360" w:lineRule="auto"/>
        <w:jc w:val="both"/>
        <w:rPr>
          <w:sz w:val="22"/>
          <w:szCs w:val="22"/>
          <w:lang w:val="ro-RO"/>
        </w:rPr>
      </w:pPr>
      <w:r w:rsidRPr="007656CE">
        <w:rPr>
          <w:sz w:val="22"/>
          <w:szCs w:val="22"/>
          <w:lang w:val="ro-RO"/>
        </w:rPr>
        <w:t>Legea</w:t>
      </w:r>
      <w:r>
        <w:rPr>
          <w:sz w:val="22"/>
          <w:szCs w:val="22"/>
          <w:lang w:val="ro-RO"/>
        </w:rPr>
        <w:t xml:space="preserve"> nr. 98/2016 privind achizițiile publice,</w:t>
      </w:r>
      <w:r w:rsidRPr="0076182F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>cu modificările și completările ulterioare;</w:t>
      </w:r>
    </w:p>
    <w:p w14:paraId="68DE341B" w14:textId="12FC8CF1" w:rsidR="00030FC1" w:rsidRDefault="00030FC1" w:rsidP="0076182F">
      <w:pPr>
        <w:pStyle w:val="ListParagraph"/>
        <w:numPr>
          <w:ilvl w:val="0"/>
          <w:numId w:val="20"/>
        </w:numPr>
        <w:spacing w:line="360" w:lineRule="auto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Ordinul nr. 1792/2022 pentru aprobarea Normelor metodologice privind angajarea, lichidarea, ordonanțarea și plata cheltuielilor instituțiilor publice, precum și organizarea, evidența și raportarea angajamentelor bugetare și legale, cu modificările</w:t>
      </w:r>
      <w:r w:rsidRPr="00030FC1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>și completările ulterioare;</w:t>
      </w:r>
    </w:p>
    <w:p w14:paraId="669C32AD" w14:textId="77777777" w:rsidR="0060711F" w:rsidRDefault="0076182F" w:rsidP="0060711F">
      <w:pPr>
        <w:pStyle w:val="ListParagraph"/>
        <w:numPr>
          <w:ilvl w:val="0"/>
          <w:numId w:val="20"/>
        </w:numPr>
        <w:spacing w:line="360" w:lineRule="auto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Ordinul nr. 1101/2016 privind aprobarea Normelor de supraveghere, prevenire și limitare a infecțiilor asociate asistenței medicale în unitățile sanitare</w:t>
      </w:r>
      <w:r w:rsidR="0060711F">
        <w:rPr>
          <w:sz w:val="22"/>
          <w:szCs w:val="22"/>
          <w:lang w:val="ro-RO"/>
        </w:rPr>
        <w:t>, cu modificările și completările ulterioare;</w:t>
      </w:r>
    </w:p>
    <w:p w14:paraId="4C56ED0C" w14:textId="3DD0C7E4" w:rsidR="0060711F" w:rsidRDefault="0060711F" w:rsidP="0060711F">
      <w:pPr>
        <w:pStyle w:val="ListParagraph"/>
        <w:numPr>
          <w:ilvl w:val="0"/>
          <w:numId w:val="20"/>
        </w:numPr>
        <w:spacing w:line="360" w:lineRule="auto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Ordinul nr. 914/2006</w:t>
      </w:r>
      <w:r w:rsidRPr="0060711F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>privind aprobarea normelor privind condițiile pe care trebuie să le îndeplinească un spital în vederea obținerii autorizației sanitare de funcționare,</w:t>
      </w:r>
      <w:r w:rsidRPr="0060711F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>cu modificările și completările ulterioare;</w:t>
      </w:r>
    </w:p>
    <w:p w14:paraId="4BDFBEAD" w14:textId="77777777" w:rsidR="000456C1" w:rsidRDefault="0060711F" w:rsidP="000456C1">
      <w:pPr>
        <w:pStyle w:val="ListParagraph"/>
        <w:numPr>
          <w:ilvl w:val="0"/>
          <w:numId w:val="20"/>
        </w:numPr>
        <w:spacing w:line="360" w:lineRule="auto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Ordinul nr.</w:t>
      </w:r>
      <w:r w:rsidR="000456C1">
        <w:rPr>
          <w:sz w:val="22"/>
          <w:szCs w:val="22"/>
          <w:lang w:val="ro-RO"/>
        </w:rPr>
        <w:t xml:space="preserve"> 1384/2010 privind aprobarea modelului-cadru al contractului de management și a listei indicatorilor de performanță a performanță a activității managerului spitalului public, cu modificările și completările ulterioare;</w:t>
      </w:r>
    </w:p>
    <w:p w14:paraId="3440B694" w14:textId="31A90C0E" w:rsidR="000456C1" w:rsidRDefault="000456C1" w:rsidP="000456C1">
      <w:pPr>
        <w:pStyle w:val="ListParagraph"/>
        <w:numPr>
          <w:ilvl w:val="0"/>
          <w:numId w:val="20"/>
        </w:numPr>
        <w:spacing w:line="360" w:lineRule="auto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Ordinul nr. 921/2006 pentru stabilirea atribuțiilor comitetului director din cadrul spitalului public,</w:t>
      </w:r>
      <w:r w:rsidRPr="000456C1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>cu modificările și completările ulterioare;</w:t>
      </w:r>
    </w:p>
    <w:p w14:paraId="22F66174" w14:textId="051280E3" w:rsidR="00A87BB2" w:rsidRDefault="00A87BB2" w:rsidP="000456C1">
      <w:pPr>
        <w:pStyle w:val="ListParagraph"/>
        <w:numPr>
          <w:ilvl w:val="0"/>
          <w:numId w:val="20"/>
        </w:numPr>
        <w:spacing w:line="360" w:lineRule="auto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Ordinul nr. 1091/2010 privind centralizarea consumului de medicamente din unitățile sanitare cu paturi, cu modificările și completările ulterioare;</w:t>
      </w:r>
    </w:p>
    <w:p w14:paraId="16B4C991" w14:textId="68D568AF" w:rsidR="00781A49" w:rsidRDefault="00781A49" w:rsidP="000456C1">
      <w:pPr>
        <w:pStyle w:val="ListParagraph"/>
        <w:numPr>
          <w:ilvl w:val="0"/>
          <w:numId w:val="20"/>
        </w:numPr>
        <w:spacing w:line="360" w:lineRule="auto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LEGEA-CADRU nr. 153/2017 privind salarizarea personalului plătit din fonduri publice,</w:t>
      </w:r>
      <w:r w:rsidRPr="00781A49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>cu modificările și completările ulterioare .</w:t>
      </w:r>
    </w:p>
    <w:p w14:paraId="5CF83388" w14:textId="77777777" w:rsidR="00C41BDB" w:rsidRDefault="00C41BDB" w:rsidP="00C41BDB">
      <w:pPr>
        <w:pStyle w:val="ListParagraph"/>
        <w:spacing w:line="360" w:lineRule="auto"/>
        <w:ind w:left="1080"/>
        <w:jc w:val="both"/>
        <w:rPr>
          <w:sz w:val="22"/>
          <w:szCs w:val="22"/>
          <w:lang w:val="ro-RO"/>
        </w:rPr>
      </w:pPr>
    </w:p>
    <w:p w14:paraId="08383AFE" w14:textId="592A2888" w:rsidR="0027276F" w:rsidRPr="009076DB" w:rsidRDefault="0027276F" w:rsidP="00101E3F">
      <w:pPr>
        <w:pStyle w:val="ListParagraph"/>
        <w:spacing w:line="360" w:lineRule="auto"/>
        <w:ind w:left="0" w:firstLine="1080"/>
        <w:rPr>
          <w:sz w:val="22"/>
          <w:szCs w:val="22"/>
          <w:lang w:val="ro-RO"/>
        </w:rPr>
      </w:pPr>
      <w:r w:rsidRPr="009076DB">
        <w:rPr>
          <w:sz w:val="22"/>
          <w:szCs w:val="22"/>
          <w:lang w:val="ro-RO"/>
        </w:rPr>
        <w:t>Tema proiectului de management este la alegerea candidatului din urm</w:t>
      </w:r>
      <w:r w:rsidR="00647E2E">
        <w:rPr>
          <w:sz w:val="22"/>
          <w:szCs w:val="22"/>
          <w:lang w:val="ro-RO"/>
        </w:rPr>
        <w:t>ă</w:t>
      </w:r>
      <w:r w:rsidRPr="009076DB">
        <w:rPr>
          <w:sz w:val="22"/>
          <w:szCs w:val="22"/>
          <w:lang w:val="ro-RO"/>
        </w:rPr>
        <w:t>toarea listă</w:t>
      </w:r>
      <w:r w:rsidR="00C33D9B">
        <w:rPr>
          <w:sz w:val="22"/>
          <w:szCs w:val="22"/>
          <w:lang w:val="ro-RO"/>
        </w:rPr>
        <w:t xml:space="preserve"> de 5 teme, care va fi adaptată</w:t>
      </w:r>
      <w:r w:rsidRPr="009076DB">
        <w:rPr>
          <w:sz w:val="22"/>
          <w:szCs w:val="22"/>
          <w:lang w:val="ro-RO"/>
        </w:rPr>
        <w:t xml:space="preserve"> la situa</w:t>
      </w:r>
      <w:r w:rsidR="00C33D9B">
        <w:rPr>
          <w:sz w:val="22"/>
          <w:szCs w:val="22"/>
          <w:lang w:val="ro-RO"/>
        </w:rPr>
        <w:t>ț</w:t>
      </w:r>
      <w:r w:rsidRPr="009076DB">
        <w:rPr>
          <w:sz w:val="22"/>
          <w:szCs w:val="22"/>
          <w:lang w:val="ro-RO"/>
        </w:rPr>
        <w:t>ia Spitalului Clinic de Urgență pentru Copii Cluj-Napoca:</w:t>
      </w:r>
    </w:p>
    <w:p w14:paraId="703BD898" w14:textId="77777777" w:rsidR="0027276F" w:rsidRPr="009076DB" w:rsidRDefault="00C33D9B" w:rsidP="003C411F">
      <w:pPr>
        <w:spacing w:line="360" w:lineRule="auto"/>
        <w:ind w:left="720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a)</w:t>
      </w:r>
      <w:r w:rsidR="0027276F" w:rsidRPr="009076DB">
        <w:rPr>
          <w:sz w:val="22"/>
          <w:szCs w:val="22"/>
          <w:lang w:val="ro-RO"/>
        </w:rPr>
        <w:t xml:space="preserve"> planificarea și organizarea serviciilor de sănătate la nivelul spitalului;</w:t>
      </w:r>
    </w:p>
    <w:p w14:paraId="42F13382" w14:textId="77777777" w:rsidR="0027276F" w:rsidRPr="009076DB" w:rsidRDefault="0027276F" w:rsidP="003C411F">
      <w:pPr>
        <w:spacing w:line="360" w:lineRule="auto"/>
        <w:ind w:left="720"/>
        <w:jc w:val="both"/>
        <w:rPr>
          <w:sz w:val="22"/>
          <w:szCs w:val="22"/>
          <w:lang w:val="ro-RO"/>
        </w:rPr>
      </w:pPr>
      <w:r w:rsidRPr="009076DB">
        <w:rPr>
          <w:sz w:val="22"/>
          <w:szCs w:val="22"/>
          <w:lang w:val="ro-RO"/>
        </w:rPr>
        <w:t>b) siguranța și satisfacția pacientului;</w:t>
      </w:r>
    </w:p>
    <w:p w14:paraId="3A51D878" w14:textId="77777777" w:rsidR="0027276F" w:rsidRPr="009076DB" w:rsidRDefault="0027276F" w:rsidP="003C411F">
      <w:pPr>
        <w:spacing w:line="360" w:lineRule="auto"/>
        <w:ind w:left="720"/>
        <w:jc w:val="both"/>
        <w:rPr>
          <w:sz w:val="22"/>
          <w:szCs w:val="22"/>
          <w:lang w:val="ro-RO"/>
        </w:rPr>
      </w:pPr>
      <w:r w:rsidRPr="009076DB">
        <w:rPr>
          <w:sz w:val="22"/>
          <w:szCs w:val="22"/>
          <w:lang w:val="ro-RO"/>
        </w:rPr>
        <w:t>c) managementul calității serviciilor medicale;</w:t>
      </w:r>
    </w:p>
    <w:p w14:paraId="70EA500D" w14:textId="77777777" w:rsidR="0027276F" w:rsidRPr="009076DB" w:rsidRDefault="0027276F" w:rsidP="003C411F">
      <w:pPr>
        <w:spacing w:line="360" w:lineRule="auto"/>
        <w:ind w:left="720"/>
        <w:jc w:val="both"/>
        <w:rPr>
          <w:sz w:val="22"/>
          <w:szCs w:val="22"/>
          <w:lang w:val="ro-RO"/>
        </w:rPr>
      </w:pPr>
      <w:r w:rsidRPr="009076DB">
        <w:rPr>
          <w:sz w:val="22"/>
          <w:szCs w:val="22"/>
          <w:lang w:val="ro-RO"/>
        </w:rPr>
        <w:t>d) managementul resurselor umane;</w:t>
      </w:r>
    </w:p>
    <w:p w14:paraId="680E0878" w14:textId="77777777" w:rsidR="0027276F" w:rsidRPr="009076DB" w:rsidRDefault="0027276F" w:rsidP="003C411F">
      <w:pPr>
        <w:spacing w:line="360" w:lineRule="auto"/>
        <w:ind w:left="720"/>
        <w:jc w:val="both"/>
        <w:rPr>
          <w:sz w:val="22"/>
          <w:szCs w:val="22"/>
          <w:lang w:val="ro-RO"/>
        </w:rPr>
      </w:pPr>
      <w:r w:rsidRPr="009076DB">
        <w:rPr>
          <w:sz w:val="22"/>
          <w:szCs w:val="22"/>
          <w:lang w:val="ro-RO"/>
        </w:rPr>
        <w:t>e) performanța clinică și financiară a activității spitalului;</w:t>
      </w:r>
    </w:p>
    <w:p w14:paraId="38690B20" w14:textId="2D0A40AC" w:rsidR="004B4191" w:rsidRDefault="008E5535" w:rsidP="002D2216">
      <w:pPr>
        <w:spacing w:before="240" w:line="360" w:lineRule="auto"/>
        <w:ind w:firstLine="720"/>
        <w:jc w:val="both"/>
        <w:rPr>
          <w:sz w:val="22"/>
          <w:szCs w:val="22"/>
          <w:lang w:val="ro-RO"/>
        </w:rPr>
      </w:pPr>
      <w:r w:rsidRPr="009076DB">
        <w:rPr>
          <w:sz w:val="22"/>
          <w:szCs w:val="22"/>
          <w:lang w:val="ro-RO"/>
        </w:rPr>
        <w:lastRenderedPageBreak/>
        <w:t>Proiectul se realizează individual de către candidat și se dezvoltă într-un volum de maximum 15-20 pagini, tehnoredactate pe calculator, cu caractere Times New Roman, mărimea 12, spațiere la un rând.</w:t>
      </w:r>
    </w:p>
    <w:p w14:paraId="30DC9EB2" w14:textId="77777777" w:rsidR="00002530" w:rsidRPr="001F0196" w:rsidRDefault="00002530" w:rsidP="005140B7">
      <w:pPr>
        <w:spacing w:before="240" w:line="360" w:lineRule="auto"/>
        <w:ind w:firstLine="720"/>
        <w:jc w:val="both"/>
        <w:rPr>
          <w:sz w:val="22"/>
          <w:szCs w:val="22"/>
          <w:lang w:val="ro-RO"/>
        </w:rPr>
      </w:pPr>
      <w:r w:rsidRPr="001F0196">
        <w:rPr>
          <w:sz w:val="22"/>
          <w:szCs w:val="22"/>
          <w:lang w:val="ro-RO"/>
        </w:rPr>
        <w:t>Structura proiectului de management:</w:t>
      </w:r>
    </w:p>
    <w:p w14:paraId="1AC0E4DD" w14:textId="5414E9C3" w:rsidR="00002530" w:rsidRPr="001F0196" w:rsidRDefault="00002530" w:rsidP="003C411F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2"/>
          <w:szCs w:val="22"/>
          <w:lang w:val="ro-RO"/>
        </w:rPr>
      </w:pPr>
      <w:r w:rsidRPr="001F0196">
        <w:rPr>
          <w:color w:val="000000"/>
          <w:sz w:val="22"/>
          <w:szCs w:val="22"/>
          <w:lang w:val="ro-RO"/>
        </w:rPr>
        <w:t>1. Descrierea situa</w:t>
      </w:r>
      <w:r w:rsidR="00D21439">
        <w:rPr>
          <w:color w:val="000000"/>
          <w:sz w:val="22"/>
          <w:szCs w:val="22"/>
          <w:lang w:val="ro-RO"/>
        </w:rPr>
        <w:t>ț</w:t>
      </w:r>
      <w:r w:rsidRPr="001F0196">
        <w:rPr>
          <w:color w:val="000000"/>
          <w:sz w:val="22"/>
          <w:szCs w:val="22"/>
          <w:lang w:val="ro-RO"/>
        </w:rPr>
        <w:t>iei actuale a spitalului</w:t>
      </w:r>
    </w:p>
    <w:p w14:paraId="7518AFB9" w14:textId="77777777" w:rsidR="00002530" w:rsidRPr="001F0196" w:rsidRDefault="00002530" w:rsidP="003C411F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2"/>
          <w:szCs w:val="22"/>
          <w:lang w:val="ro-RO"/>
        </w:rPr>
      </w:pPr>
      <w:r w:rsidRPr="001F0196">
        <w:rPr>
          <w:color w:val="000000"/>
          <w:sz w:val="22"/>
          <w:szCs w:val="22"/>
          <w:lang w:val="ro-RO"/>
        </w:rPr>
        <w:t>2. Analiza SWOT a spitalului (puncte tari, puncte slabe, oportunităţi, ameninţări)</w:t>
      </w:r>
    </w:p>
    <w:p w14:paraId="4F1A4A50" w14:textId="77777777" w:rsidR="00002530" w:rsidRPr="001F0196" w:rsidRDefault="00002530" w:rsidP="003C411F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2"/>
          <w:szCs w:val="22"/>
          <w:lang w:val="ro-RO"/>
        </w:rPr>
      </w:pPr>
      <w:r w:rsidRPr="001F0196">
        <w:rPr>
          <w:color w:val="000000"/>
          <w:sz w:val="22"/>
          <w:szCs w:val="22"/>
          <w:lang w:val="ro-RO"/>
        </w:rPr>
        <w:t>3. Identificarea problemelor critice</w:t>
      </w:r>
    </w:p>
    <w:p w14:paraId="3EA1AD83" w14:textId="77777777" w:rsidR="00002530" w:rsidRPr="001F0196" w:rsidRDefault="00002530" w:rsidP="003C411F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2"/>
          <w:szCs w:val="22"/>
          <w:lang w:val="ro-RO"/>
        </w:rPr>
      </w:pPr>
      <w:r w:rsidRPr="001F0196">
        <w:rPr>
          <w:color w:val="000000"/>
          <w:sz w:val="22"/>
          <w:szCs w:val="22"/>
          <w:lang w:val="ro-RO"/>
        </w:rPr>
        <w:t>4. Selecţionarea unei probleme/unor probleme prioritare, cu motivarea alegerii făcute</w:t>
      </w:r>
    </w:p>
    <w:p w14:paraId="5B8A5B3F" w14:textId="77777777" w:rsidR="00002530" w:rsidRPr="001F0196" w:rsidRDefault="00002530" w:rsidP="003C411F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2"/>
          <w:szCs w:val="22"/>
          <w:lang w:val="ro-RO"/>
        </w:rPr>
      </w:pPr>
      <w:r w:rsidRPr="001F0196">
        <w:rPr>
          <w:color w:val="000000"/>
          <w:sz w:val="22"/>
          <w:szCs w:val="22"/>
          <w:lang w:val="ro-RO"/>
        </w:rPr>
        <w:t>5.</w:t>
      </w:r>
      <w:r w:rsidR="005140B7" w:rsidRPr="001F0196">
        <w:rPr>
          <w:color w:val="000000"/>
          <w:sz w:val="22"/>
          <w:szCs w:val="22"/>
          <w:lang w:val="ro-RO"/>
        </w:rPr>
        <w:t xml:space="preserve"> </w:t>
      </w:r>
      <w:r w:rsidRPr="001F0196">
        <w:rPr>
          <w:color w:val="000000"/>
          <w:sz w:val="22"/>
          <w:szCs w:val="22"/>
          <w:lang w:val="ro-RO"/>
        </w:rPr>
        <w:t>Dezvoltarea proiectului de management pentru problema prioritară identificată/problemele prioritare identificate</w:t>
      </w:r>
    </w:p>
    <w:p w14:paraId="65DB65DD" w14:textId="77777777" w:rsidR="00002530" w:rsidRPr="001F0196" w:rsidRDefault="00002530" w:rsidP="003C411F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color w:val="000000"/>
          <w:sz w:val="22"/>
          <w:szCs w:val="22"/>
          <w:lang w:val="ro-RO"/>
        </w:rPr>
      </w:pPr>
      <w:r w:rsidRPr="001F0196">
        <w:rPr>
          <w:color w:val="000000"/>
          <w:sz w:val="22"/>
          <w:szCs w:val="22"/>
          <w:lang w:val="ro-RO"/>
        </w:rPr>
        <w:t>a) Scop</w:t>
      </w:r>
    </w:p>
    <w:p w14:paraId="2CDFB14B" w14:textId="77777777" w:rsidR="00002530" w:rsidRPr="001F0196" w:rsidRDefault="00002530" w:rsidP="003C411F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color w:val="000000"/>
          <w:sz w:val="22"/>
          <w:szCs w:val="22"/>
          <w:lang w:val="ro-RO"/>
        </w:rPr>
      </w:pPr>
      <w:r w:rsidRPr="001F0196">
        <w:rPr>
          <w:color w:val="000000"/>
          <w:sz w:val="22"/>
          <w:szCs w:val="22"/>
          <w:lang w:val="ro-RO"/>
        </w:rPr>
        <w:t>b) Obiective</w:t>
      </w:r>
    </w:p>
    <w:p w14:paraId="1CA15434" w14:textId="77777777" w:rsidR="00002530" w:rsidRPr="001F0196" w:rsidRDefault="00002530" w:rsidP="003C411F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color w:val="000000"/>
          <w:sz w:val="22"/>
          <w:szCs w:val="22"/>
          <w:lang w:val="ro-RO"/>
        </w:rPr>
      </w:pPr>
      <w:r w:rsidRPr="001F0196">
        <w:rPr>
          <w:color w:val="000000"/>
          <w:sz w:val="22"/>
          <w:szCs w:val="22"/>
          <w:lang w:val="ro-RO"/>
        </w:rPr>
        <w:t>c) Activităţi</w:t>
      </w:r>
    </w:p>
    <w:p w14:paraId="74280D14" w14:textId="77777777" w:rsidR="00002530" w:rsidRPr="001F0196" w:rsidRDefault="00002530" w:rsidP="003C411F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color w:val="000000"/>
          <w:sz w:val="22"/>
          <w:szCs w:val="22"/>
          <w:lang w:val="ro-RO"/>
        </w:rPr>
      </w:pPr>
      <w:r w:rsidRPr="001F0196">
        <w:rPr>
          <w:color w:val="000000"/>
          <w:sz w:val="22"/>
          <w:szCs w:val="22"/>
          <w:lang w:val="ro-RO"/>
        </w:rPr>
        <w:t>- definire</w:t>
      </w:r>
    </w:p>
    <w:p w14:paraId="3F8AAF54" w14:textId="77777777" w:rsidR="00002530" w:rsidRPr="001F0196" w:rsidRDefault="00002530" w:rsidP="003C411F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color w:val="000000"/>
          <w:sz w:val="22"/>
          <w:szCs w:val="22"/>
          <w:lang w:val="ro-RO"/>
        </w:rPr>
      </w:pPr>
      <w:r w:rsidRPr="001F0196">
        <w:rPr>
          <w:color w:val="000000"/>
          <w:sz w:val="22"/>
          <w:szCs w:val="22"/>
          <w:lang w:val="ro-RO"/>
        </w:rPr>
        <w:t>- încadrare în timp - grafic Gantt</w:t>
      </w:r>
    </w:p>
    <w:p w14:paraId="4674F51E" w14:textId="77777777" w:rsidR="00002530" w:rsidRPr="001F0196" w:rsidRDefault="00002530" w:rsidP="003C411F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color w:val="000000"/>
          <w:sz w:val="22"/>
          <w:szCs w:val="22"/>
          <w:lang w:val="ro-RO"/>
        </w:rPr>
      </w:pPr>
      <w:r w:rsidRPr="001F0196">
        <w:rPr>
          <w:color w:val="000000"/>
          <w:sz w:val="22"/>
          <w:szCs w:val="22"/>
          <w:lang w:val="ro-RO"/>
        </w:rPr>
        <w:t>- resurse necesare - umane, materiale, financiare</w:t>
      </w:r>
    </w:p>
    <w:p w14:paraId="0FEC644E" w14:textId="77777777" w:rsidR="00002530" w:rsidRPr="001F0196" w:rsidRDefault="00002530" w:rsidP="003C411F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color w:val="000000"/>
          <w:sz w:val="22"/>
          <w:szCs w:val="22"/>
          <w:lang w:val="ro-RO"/>
        </w:rPr>
      </w:pPr>
      <w:r w:rsidRPr="001F0196">
        <w:rPr>
          <w:color w:val="000000"/>
          <w:sz w:val="22"/>
          <w:szCs w:val="22"/>
          <w:lang w:val="ro-RO"/>
        </w:rPr>
        <w:t>- responsabilităţi</w:t>
      </w:r>
    </w:p>
    <w:p w14:paraId="7AD0C718" w14:textId="77777777" w:rsidR="00002530" w:rsidRPr="001F0196" w:rsidRDefault="00002530" w:rsidP="003C411F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color w:val="000000"/>
          <w:sz w:val="22"/>
          <w:szCs w:val="22"/>
          <w:lang w:val="ro-RO"/>
        </w:rPr>
      </w:pPr>
      <w:r w:rsidRPr="001F0196">
        <w:rPr>
          <w:color w:val="000000"/>
          <w:sz w:val="22"/>
          <w:szCs w:val="22"/>
          <w:lang w:val="ro-RO"/>
        </w:rPr>
        <w:t>d) Rezultate aşteptate</w:t>
      </w:r>
    </w:p>
    <w:p w14:paraId="3672DDDA" w14:textId="77777777" w:rsidR="00002530" w:rsidRPr="001F0196" w:rsidRDefault="00002530" w:rsidP="003C411F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color w:val="000000"/>
          <w:sz w:val="22"/>
          <w:szCs w:val="22"/>
          <w:lang w:val="ro-RO"/>
        </w:rPr>
      </w:pPr>
      <w:r w:rsidRPr="001F0196">
        <w:rPr>
          <w:color w:val="000000"/>
          <w:sz w:val="22"/>
          <w:szCs w:val="22"/>
          <w:lang w:val="ro-RO"/>
        </w:rPr>
        <w:t>e) Indicatori - evaluare, monitorizare</w:t>
      </w:r>
    </w:p>
    <w:p w14:paraId="6FB5D107" w14:textId="77777777" w:rsidR="00002530" w:rsidRPr="00002530" w:rsidRDefault="00002530" w:rsidP="003C411F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color w:val="000000"/>
          <w:sz w:val="22"/>
          <w:szCs w:val="22"/>
          <w:lang w:val="ro-RO"/>
        </w:rPr>
      </w:pPr>
      <w:r w:rsidRPr="001F0196">
        <w:rPr>
          <w:color w:val="000000"/>
          <w:sz w:val="22"/>
          <w:szCs w:val="22"/>
          <w:lang w:val="ro-RO"/>
        </w:rPr>
        <w:t>f) Cunoaşterea legislaţiei relevante</w:t>
      </w:r>
    </w:p>
    <w:p w14:paraId="736504AD" w14:textId="77777777" w:rsidR="007656CE" w:rsidRDefault="007656CE" w:rsidP="00AA28CE">
      <w:pPr>
        <w:spacing w:line="360" w:lineRule="auto"/>
        <w:jc w:val="both"/>
        <w:rPr>
          <w:sz w:val="22"/>
          <w:szCs w:val="22"/>
          <w:lang w:val="ro-RO"/>
        </w:rPr>
      </w:pPr>
    </w:p>
    <w:p w14:paraId="3D45710C" w14:textId="77777777" w:rsidR="00575B06" w:rsidRPr="009076DB" w:rsidRDefault="00575B06" w:rsidP="00AA28CE">
      <w:pPr>
        <w:spacing w:line="360" w:lineRule="auto"/>
        <w:jc w:val="both"/>
        <w:rPr>
          <w:sz w:val="22"/>
          <w:szCs w:val="22"/>
          <w:lang w:val="ro-RO"/>
        </w:rPr>
      </w:pPr>
    </w:p>
    <w:p w14:paraId="656782B7" w14:textId="0A7AFE49" w:rsidR="0027276F" w:rsidRPr="00DC7B15" w:rsidRDefault="0027276F" w:rsidP="005140B7">
      <w:pPr>
        <w:spacing w:line="360" w:lineRule="auto"/>
        <w:ind w:firstLine="720"/>
        <w:jc w:val="both"/>
        <w:rPr>
          <w:b/>
          <w:color w:val="FF0000"/>
          <w:sz w:val="22"/>
          <w:szCs w:val="22"/>
          <w:lang w:val="ro-RO"/>
        </w:rPr>
      </w:pPr>
      <w:r w:rsidRPr="009076DB">
        <w:rPr>
          <w:b/>
          <w:sz w:val="22"/>
          <w:szCs w:val="22"/>
          <w:lang w:val="ro-RO"/>
        </w:rPr>
        <w:t>Relații su</w:t>
      </w:r>
      <w:r w:rsidR="005140B7">
        <w:rPr>
          <w:b/>
          <w:sz w:val="22"/>
          <w:szCs w:val="22"/>
          <w:lang w:val="ro-RO"/>
        </w:rPr>
        <w:t>plimentare se pot obține la telefon</w:t>
      </w:r>
      <w:r w:rsidR="00DC7B15">
        <w:rPr>
          <w:b/>
          <w:sz w:val="22"/>
          <w:szCs w:val="22"/>
          <w:lang w:val="ro-RO"/>
        </w:rPr>
        <w:t xml:space="preserve"> Secretariat comisie de concurs</w:t>
      </w:r>
      <w:r w:rsidRPr="009076DB">
        <w:rPr>
          <w:b/>
          <w:sz w:val="22"/>
          <w:szCs w:val="22"/>
          <w:lang w:val="ro-RO"/>
        </w:rPr>
        <w:t xml:space="preserve"> </w:t>
      </w:r>
      <w:r w:rsidR="00DC7B15">
        <w:rPr>
          <w:b/>
          <w:sz w:val="22"/>
          <w:szCs w:val="22"/>
          <w:lang w:val="ro-RO"/>
        </w:rPr>
        <w:t>0744.700.565</w:t>
      </w:r>
      <w:r w:rsidRPr="009076DB">
        <w:rPr>
          <w:b/>
          <w:sz w:val="22"/>
          <w:szCs w:val="22"/>
          <w:lang w:val="ro-RO"/>
        </w:rPr>
        <w:t xml:space="preserve"> între orele 0</w:t>
      </w:r>
      <w:r w:rsidR="007663D7">
        <w:rPr>
          <w:b/>
          <w:sz w:val="22"/>
          <w:szCs w:val="22"/>
          <w:lang w:val="ro-RO"/>
        </w:rPr>
        <w:t>9</w:t>
      </w:r>
      <w:r w:rsidRPr="009076DB">
        <w:rPr>
          <w:b/>
          <w:sz w:val="22"/>
          <w:szCs w:val="22"/>
          <w:vertAlign w:val="superscript"/>
          <w:lang w:val="ro-RO"/>
        </w:rPr>
        <w:t>00</w:t>
      </w:r>
      <w:r w:rsidRPr="009076DB">
        <w:rPr>
          <w:b/>
          <w:sz w:val="22"/>
          <w:szCs w:val="22"/>
          <w:lang w:val="ro-RO"/>
        </w:rPr>
        <w:t>-1</w:t>
      </w:r>
      <w:r w:rsidR="007663D7">
        <w:rPr>
          <w:b/>
          <w:sz w:val="22"/>
          <w:szCs w:val="22"/>
          <w:lang w:val="ro-RO"/>
        </w:rPr>
        <w:t>2</w:t>
      </w:r>
      <w:r w:rsidRPr="009076DB">
        <w:rPr>
          <w:b/>
          <w:sz w:val="22"/>
          <w:szCs w:val="22"/>
          <w:vertAlign w:val="superscript"/>
          <w:lang w:val="ro-RO"/>
        </w:rPr>
        <w:t>00</w:t>
      </w:r>
      <w:r w:rsidRPr="009076DB">
        <w:rPr>
          <w:b/>
          <w:sz w:val="22"/>
          <w:szCs w:val="22"/>
          <w:lang w:val="ro-RO"/>
        </w:rPr>
        <w:t xml:space="preserve">, sau pe adresa de e-mail: </w:t>
      </w:r>
      <w:r w:rsidR="00073C8D">
        <w:rPr>
          <w:b/>
          <w:color w:val="FF0000"/>
          <w:sz w:val="22"/>
          <w:szCs w:val="22"/>
          <w:lang w:val="ro-RO"/>
        </w:rPr>
        <w:t>ca2025</w:t>
      </w:r>
      <w:r w:rsidRPr="00DC7B15">
        <w:rPr>
          <w:b/>
          <w:color w:val="FF0000"/>
          <w:sz w:val="22"/>
          <w:szCs w:val="22"/>
          <w:lang w:val="ro-RO"/>
        </w:rPr>
        <w:t>@spitcocluj.ro</w:t>
      </w:r>
    </w:p>
    <w:p w14:paraId="4F0E91A1" w14:textId="77777777" w:rsidR="0027276F" w:rsidRDefault="0027276F" w:rsidP="00AA28CE">
      <w:pPr>
        <w:spacing w:line="360" w:lineRule="auto"/>
        <w:jc w:val="both"/>
        <w:rPr>
          <w:lang w:val="ro-RO"/>
        </w:rPr>
      </w:pPr>
    </w:p>
    <w:p w14:paraId="75AB63FF" w14:textId="77777777" w:rsidR="00323DD0" w:rsidRDefault="00323DD0" w:rsidP="00AA28CE">
      <w:pPr>
        <w:spacing w:line="360" w:lineRule="auto"/>
        <w:jc w:val="both"/>
        <w:rPr>
          <w:lang w:val="ro-RO"/>
        </w:rPr>
      </w:pPr>
    </w:p>
    <w:p w14:paraId="57F236BF" w14:textId="77777777" w:rsidR="00265400" w:rsidRPr="009076DB" w:rsidRDefault="00265400" w:rsidP="00AA28CE">
      <w:pPr>
        <w:spacing w:line="360" w:lineRule="auto"/>
        <w:jc w:val="both"/>
        <w:rPr>
          <w:lang w:val="ro-RO"/>
        </w:rPr>
      </w:pPr>
    </w:p>
    <w:p w14:paraId="4B282C0A" w14:textId="77777777" w:rsidR="0027276F" w:rsidRPr="009076DB" w:rsidRDefault="0027276F" w:rsidP="005140B7">
      <w:pPr>
        <w:spacing w:line="360" w:lineRule="auto"/>
        <w:jc w:val="center"/>
        <w:rPr>
          <w:b/>
          <w:lang w:val="ro-RO"/>
        </w:rPr>
      </w:pPr>
      <w:r w:rsidRPr="009076DB">
        <w:rPr>
          <w:b/>
          <w:lang w:val="ro-RO"/>
        </w:rPr>
        <w:t>Pre</w:t>
      </w:r>
      <w:r w:rsidR="005140B7">
        <w:rPr>
          <w:b/>
          <w:lang w:val="ro-RO"/>
        </w:rPr>
        <w:t>ș</w:t>
      </w:r>
      <w:r w:rsidRPr="009076DB">
        <w:rPr>
          <w:b/>
          <w:lang w:val="ro-RO"/>
        </w:rPr>
        <w:t>edinte Consiliul de Administra</w:t>
      </w:r>
      <w:r w:rsidR="005140B7">
        <w:rPr>
          <w:b/>
          <w:lang w:val="ro-RO"/>
        </w:rPr>
        <w:t>ț</w:t>
      </w:r>
      <w:r w:rsidRPr="009076DB">
        <w:rPr>
          <w:b/>
          <w:lang w:val="ro-RO"/>
        </w:rPr>
        <w:t>ie,</w:t>
      </w:r>
    </w:p>
    <w:p w14:paraId="5F2E65F4" w14:textId="77777777" w:rsidR="0027276F" w:rsidRDefault="0027276F" w:rsidP="005140B7">
      <w:pPr>
        <w:tabs>
          <w:tab w:val="left" w:pos="2490"/>
        </w:tabs>
        <w:spacing w:after="200" w:line="360" w:lineRule="auto"/>
        <w:jc w:val="center"/>
        <w:rPr>
          <w:b/>
          <w:lang w:val="ro-RO"/>
        </w:rPr>
      </w:pPr>
      <w:r w:rsidRPr="009076DB">
        <w:rPr>
          <w:b/>
          <w:lang w:val="ro-RO"/>
        </w:rPr>
        <w:t>Dr.</w:t>
      </w:r>
      <w:r w:rsidR="00CD4FD4" w:rsidRPr="009076DB">
        <w:rPr>
          <w:b/>
          <w:lang w:val="ro-RO"/>
        </w:rPr>
        <w:t xml:space="preserve"> </w:t>
      </w:r>
      <w:r w:rsidRPr="009076DB">
        <w:rPr>
          <w:b/>
          <w:lang w:val="ro-RO"/>
        </w:rPr>
        <w:t>Moisescu-Goia Mihai</w:t>
      </w:r>
    </w:p>
    <w:sectPr w:rsidR="0027276F" w:rsidSect="00DC7B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708" w:bottom="426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DF8E2" w14:textId="77777777" w:rsidR="00F24045" w:rsidRDefault="00F24045" w:rsidP="00DD2F8C">
      <w:r>
        <w:separator/>
      </w:r>
    </w:p>
  </w:endnote>
  <w:endnote w:type="continuationSeparator" w:id="0">
    <w:p w14:paraId="78719C87" w14:textId="77777777" w:rsidR="00F24045" w:rsidRDefault="00F24045" w:rsidP="00DD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B99F" w14:textId="77777777" w:rsidR="0027276F" w:rsidRDefault="002727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A9703" w14:textId="77777777" w:rsidR="0027276F" w:rsidRDefault="002727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2E633" w14:textId="77777777" w:rsidR="0027276F" w:rsidRDefault="002727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36DCF" w14:textId="77777777" w:rsidR="00F24045" w:rsidRDefault="00F24045" w:rsidP="00DD2F8C">
      <w:r>
        <w:separator/>
      </w:r>
    </w:p>
  </w:footnote>
  <w:footnote w:type="continuationSeparator" w:id="0">
    <w:p w14:paraId="15DCDBDC" w14:textId="77777777" w:rsidR="00F24045" w:rsidRDefault="00F24045" w:rsidP="00DD2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FC3E1" w14:textId="77777777" w:rsidR="0027276F" w:rsidRDefault="002727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263E3" w14:textId="77777777" w:rsidR="0027276F" w:rsidRDefault="002727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45848" w14:textId="77777777" w:rsidR="0027276F" w:rsidRDefault="002727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6B5"/>
    <w:multiLevelType w:val="hybridMultilevel"/>
    <w:tmpl w:val="84DA2366"/>
    <w:lvl w:ilvl="0" w:tplc="50808F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20549A"/>
    <w:multiLevelType w:val="hybridMultilevel"/>
    <w:tmpl w:val="C3065500"/>
    <w:lvl w:ilvl="0" w:tplc="DF4039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5943788"/>
    <w:multiLevelType w:val="hybridMultilevel"/>
    <w:tmpl w:val="D4AEB4B2"/>
    <w:lvl w:ilvl="0" w:tplc="AC420AC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CDF0014"/>
    <w:multiLevelType w:val="hybridMultilevel"/>
    <w:tmpl w:val="957E9AE0"/>
    <w:lvl w:ilvl="0" w:tplc="C622AF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126C40"/>
    <w:multiLevelType w:val="hybridMultilevel"/>
    <w:tmpl w:val="BF92DC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903D6C"/>
    <w:multiLevelType w:val="hybridMultilevel"/>
    <w:tmpl w:val="06F67D84"/>
    <w:lvl w:ilvl="0" w:tplc="4A9490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EC7DED"/>
    <w:multiLevelType w:val="hybridMultilevel"/>
    <w:tmpl w:val="F34AE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345ABE"/>
    <w:multiLevelType w:val="hybridMultilevel"/>
    <w:tmpl w:val="BD804CCA"/>
    <w:lvl w:ilvl="0" w:tplc="AA24D18E"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8">
    <w:nsid w:val="21BE239D"/>
    <w:multiLevelType w:val="hybridMultilevel"/>
    <w:tmpl w:val="995289A8"/>
    <w:lvl w:ilvl="0" w:tplc="E8B02C30">
      <w:start w:val="1"/>
      <w:numFmt w:val="upp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257C524F"/>
    <w:multiLevelType w:val="hybridMultilevel"/>
    <w:tmpl w:val="BEF43E46"/>
    <w:lvl w:ilvl="0" w:tplc="D5C46106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>
    <w:nsid w:val="4EC76BED"/>
    <w:multiLevelType w:val="hybridMultilevel"/>
    <w:tmpl w:val="1FDC85F6"/>
    <w:lvl w:ilvl="0" w:tplc="7C2647A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8BB4B2E"/>
    <w:multiLevelType w:val="hybridMultilevel"/>
    <w:tmpl w:val="9A66E8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762B80"/>
    <w:multiLevelType w:val="hybridMultilevel"/>
    <w:tmpl w:val="EEB2D6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F7C1A"/>
    <w:multiLevelType w:val="hybridMultilevel"/>
    <w:tmpl w:val="DA2425BE"/>
    <w:lvl w:ilvl="0" w:tplc="01F6A77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B8F0F5A"/>
    <w:multiLevelType w:val="hybridMultilevel"/>
    <w:tmpl w:val="A770EBBA"/>
    <w:lvl w:ilvl="0" w:tplc="4AFC38F0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5">
    <w:nsid w:val="73431BB8"/>
    <w:multiLevelType w:val="hybridMultilevel"/>
    <w:tmpl w:val="FC18CBD6"/>
    <w:lvl w:ilvl="0" w:tplc="B7FEFB86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  <w:rPr>
        <w:rFonts w:cs="Times New Roman"/>
      </w:rPr>
    </w:lvl>
  </w:abstractNum>
  <w:abstractNum w:abstractNumId="16">
    <w:nsid w:val="755341E5"/>
    <w:multiLevelType w:val="hybridMultilevel"/>
    <w:tmpl w:val="8BFEF460"/>
    <w:lvl w:ilvl="0" w:tplc="5704B9D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8AA51E6"/>
    <w:multiLevelType w:val="hybridMultilevel"/>
    <w:tmpl w:val="7A7ECC7E"/>
    <w:lvl w:ilvl="0" w:tplc="13504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E8326B"/>
    <w:multiLevelType w:val="hybridMultilevel"/>
    <w:tmpl w:val="E1FC05AE"/>
    <w:lvl w:ilvl="0" w:tplc="A15CF872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7D5A4A76"/>
    <w:multiLevelType w:val="hybridMultilevel"/>
    <w:tmpl w:val="B3F08980"/>
    <w:lvl w:ilvl="0" w:tplc="781C5D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6"/>
  </w:num>
  <w:num w:numId="5">
    <w:abstractNumId w:val="16"/>
  </w:num>
  <w:num w:numId="6">
    <w:abstractNumId w:val="0"/>
  </w:num>
  <w:num w:numId="7">
    <w:abstractNumId w:val="10"/>
  </w:num>
  <w:num w:numId="8">
    <w:abstractNumId w:val="2"/>
  </w:num>
  <w:num w:numId="9">
    <w:abstractNumId w:val="8"/>
  </w:num>
  <w:num w:numId="10">
    <w:abstractNumId w:val="14"/>
  </w:num>
  <w:num w:numId="11">
    <w:abstractNumId w:val="9"/>
  </w:num>
  <w:num w:numId="12">
    <w:abstractNumId w:val="18"/>
  </w:num>
  <w:num w:numId="13">
    <w:abstractNumId w:val="5"/>
  </w:num>
  <w:num w:numId="14">
    <w:abstractNumId w:val="3"/>
  </w:num>
  <w:num w:numId="15">
    <w:abstractNumId w:val="1"/>
  </w:num>
  <w:num w:numId="16">
    <w:abstractNumId w:val="13"/>
  </w:num>
  <w:num w:numId="17">
    <w:abstractNumId w:val="19"/>
  </w:num>
  <w:num w:numId="18">
    <w:abstractNumId w:val="11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6E"/>
    <w:rsid w:val="00002530"/>
    <w:rsid w:val="0000552D"/>
    <w:rsid w:val="000067A0"/>
    <w:rsid w:val="00007CDE"/>
    <w:rsid w:val="00010A7F"/>
    <w:rsid w:val="00012EDA"/>
    <w:rsid w:val="0002007B"/>
    <w:rsid w:val="00022E3E"/>
    <w:rsid w:val="0002444D"/>
    <w:rsid w:val="0002569D"/>
    <w:rsid w:val="00025F8D"/>
    <w:rsid w:val="00030FC1"/>
    <w:rsid w:val="00032CF8"/>
    <w:rsid w:val="000351FE"/>
    <w:rsid w:val="00040766"/>
    <w:rsid w:val="000422E8"/>
    <w:rsid w:val="00042DF4"/>
    <w:rsid w:val="000456C1"/>
    <w:rsid w:val="00051722"/>
    <w:rsid w:val="0005178D"/>
    <w:rsid w:val="00052490"/>
    <w:rsid w:val="00054268"/>
    <w:rsid w:val="00055C38"/>
    <w:rsid w:val="00063B6F"/>
    <w:rsid w:val="00067AC0"/>
    <w:rsid w:val="00073C8D"/>
    <w:rsid w:val="00076451"/>
    <w:rsid w:val="00080A85"/>
    <w:rsid w:val="00080FB9"/>
    <w:rsid w:val="00082B8A"/>
    <w:rsid w:val="00084E2A"/>
    <w:rsid w:val="00085B17"/>
    <w:rsid w:val="000933F1"/>
    <w:rsid w:val="00093C15"/>
    <w:rsid w:val="000A074A"/>
    <w:rsid w:val="000A7514"/>
    <w:rsid w:val="000B1FFE"/>
    <w:rsid w:val="000B7929"/>
    <w:rsid w:val="000D382C"/>
    <w:rsid w:val="000D3F59"/>
    <w:rsid w:val="000D40CE"/>
    <w:rsid w:val="000D6355"/>
    <w:rsid w:val="000D738F"/>
    <w:rsid w:val="000E3035"/>
    <w:rsid w:val="000E3D04"/>
    <w:rsid w:val="000E43AC"/>
    <w:rsid w:val="000F1DB4"/>
    <w:rsid w:val="000F638B"/>
    <w:rsid w:val="000F7378"/>
    <w:rsid w:val="00101E3F"/>
    <w:rsid w:val="00102408"/>
    <w:rsid w:val="00105E6A"/>
    <w:rsid w:val="001060E6"/>
    <w:rsid w:val="0011686A"/>
    <w:rsid w:val="00116AEA"/>
    <w:rsid w:val="00116FFD"/>
    <w:rsid w:val="001211C9"/>
    <w:rsid w:val="00121735"/>
    <w:rsid w:val="0012456B"/>
    <w:rsid w:val="00125275"/>
    <w:rsid w:val="001262DF"/>
    <w:rsid w:val="00126FB0"/>
    <w:rsid w:val="00140F54"/>
    <w:rsid w:val="00141115"/>
    <w:rsid w:val="001478B2"/>
    <w:rsid w:val="00151B73"/>
    <w:rsid w:val="00153ABB"/>
    <w:rsid w:val="001640A5"/>
    <w:rsid w:val="00164293"/>
    <w:rsid w:val="00165D55"/>
    <w:rsid w:val="001727DC"/>
    <w:rsid w:val="00172959"/>
    <w:rsid w:val="001742EF"/>
    <w:rsid w:val="00184AB8"/>
    <w:rsid w:val="0019469C"/>
    <w:rsid w:val="001A1BC5"/>
    <w:rsid w:val="001A2592"/>
    <w:rsid w:val="001A35E9"/>
    <w:rsid w:val="001A47A8"/>
    <w:rsid w:val="001A4932"/>
    <w:rsid w:val="001A5F2B"/>
    <w:rsid w:val="001A6028"/>
    <w:rsid w:val="001B454D"/>
    <w:rsid w:val="001C5EE9"/>
    <w:rsid w:val="001D28E3"/>
    <w:rsid w:val="001D3B49"/>
    <w:rsid w:val="001D50D9"/>
    <w:rsid w:val="001D539C"/>
    <w:rsid w:val="001E3395"/>
    <w:rsid w:val="001E65F9"/>
    <w:rsid w:val="001F0196"/>
    <w:rsid w:val="001F0F7D"/>
    <w:rsid w:val="001F0FC9"/>
    <w:rsid w:val="001F492E"/>
    <w:rsid w:val="00200A24"/>
    <w:rsid w:val="00201827"/>
    <w:rsid w:val="00206B09"/>
    <w:rsid w:val="0021044D"/>
    <w:rsid w:val="0021068F"/>
    <w:rsid w:val="00214949"/>
    <w:rsid w:val="00214F18"/>
    <w:rsid w:val="00216211"/>
    <w:rsid w:val="00220F34"/>
    <w:rsid w:val="00220F95"/>
    <w:rsid w:val="002236DE"/>
    <w:rsid w:val="00225BEB"/>
    <w:rsid w:val="0023239D"/>
    <w:rsid w:val="00233C45"/>
    <w:rsid w:val="0024037C"/>
    <w:rsid w:val="002419E1"/>
    <w:rsid w:val="0024476E"/>
    <w:rsid w:val="00251797"/>
    <w:rsid w:val="00262EBF"/>
    <w:rsid w:val="00263B95"/>
    <w:rsid w:val="00265400"/>
    <w:rsid w:val="0026583D"/>
    <w:rsid w:val="00265C01"/>
    <w:rsid w:val="0027276F"/>
    <w:rsid w:val="00272C51"/>
    <w:rsid w:val="0028372F"/>
    <w:rsid w:val="0028485F"/>
    <w:rsid w:val="00292D87"/>
    <w:rsid w:val="0029330F"/>
    <w:rsid w:val="00296E6B"/>
    <w:rsid w:val="00296ED9"/>
    <w:rsid w:val="002A027D"/>
    <w:rsid w:val="002A270F"/>
    <w:rsid w:val="002A2A0F"/>
    <w:rsid w:val="002A5012"/>
    <w:rsid w:val="002A7B4C"/>
    <w:rsid w:val="002A7F8C"/>
    <w:rsid w:val="002C5C36"/>
    <w:rsid w:val="002D0D0C"/>
    <w:rsid w:val="002D1B2E"/>
    <w:rsid w:val="002D2216"/>
    <w:rsid w:val="002D2BDF"/>
    <w:rsid w:val="002D6DAB"/>
    <w:rsid w:val="002E1DF7"/>
    <w:rsid w:val="002E5C81"/>
    <w:rsid w:val="002E7AA6"/>
    <w:rsid w:val="002F4B6C"/>
    <w:rsid w:val="002F6B4C"/>
    <w:rsid w:val="002F7691"/>
    <w:rsid w:val="00301DB0"/>
    <w:rsid w:val="00302A44"/>
    <w:rsid w:val="0030575B"/>
    <w:rsid w:val="00306203"/>
    <w:rsid w:val="00306818"/>
    <w:rsid w:val="00306EB1"/>
    <w:rsid w:val="00313D42"/>
    <w:rsid w:val="00316200"/>
    <w:rsid w:val="00316A09"/>
    <w:rsid w:val="00322B31"/>
    <w:rsid w:val="00323DD0"/>
    <w:rsid w:val="00324C56"/>
    <w:rsid w:val="003309D3"/>
    <w:rsid w:val="00331DC4"/>
    <w:rsid w:val="0033384F"/>
    <w:rsid w:val="00334E7E"/>
    <w:rsid w:val="003352FE"/>
    <w:rsid w:val="003435D6"/>
    <w:rsid w:val="00344F63"/>
    <w:rsid w:val="00346518"/>
    <w:rsid w:val="0035067B"/>
    <w:rsid w:val="00355B70"/>
    <w:rsid w:val="003614A6"/>
    <w:rsid w:val="003716EF"/>
    <w:rsid w:val="00375D8A"/>
    <w:rsid w:val="00382E78"/>
    <w:rsid w:val="00386222"/>
    <w:rsid w:val="00391C6C"/>
    <w:rsid w:val="00393E93"/>
    <w:rsid w:val="003941A3"/>
    <w:rsid w:val="003A0A3D"/>
    <w:rsid w:val="003A65B3"/>
    <w:rsid w:val="003B55F2"/>
    <w:rsid w:val="003C00A6"/>
    <w:rsid w:val="003C0DF9"/>
    <w:rsid w:val="003C215C"/>
    <w:rsid w:val="003C411F"/>
    <w:rsid w:val="003C7676"/>
    <w:rsid w:val="003D4D9B"/>
    <w:rsid w:val="003D4EFB"/>
    <w:rsid w:val="003E063F"/>
    <w:rsid w:val="003E3D21"/>
    <w:rsid w:val="003E6532"/>
    <w:rsid w:val="003F0B30"/>
    <w:rsid w:val="003F3DD5"/>
    <w:rsid w:val="004007DF"/>
    <w:rsid w:val="00400F93"/>
    <w:rsid w:val="0040348E"/>
    <w:rsid w:val="0040488E"/>
    <w:rsid w:val="00406716"/>
    <w:rsid w:val="004069CF"/>
    <w:rsid w:val="00413373"/>
    <w:rsid w:val="00414BB9"/>
    <w:rsid w:val="00415FAF"/>
    <w:rsid w:val="0041607A"/>
    <w:rsid w:val="00416D09"/>
    <w:rsid w:val="00421FC1"/>
    <w:rsid w:val="004240BF"/>
    <w:rsid w:val="00425361"/>
    <w:rsid w:val="0043051A"/>
    <w:rsid w:val="00430B4B"/>
    <w:rsid w:val="004323DD"/>
    <w:rsid w:val="004333A0"/>
    <w:rsid w:val="00437F67"/>
    <w:rsid w:val="00443727"/>
    <w:rsid w:val="00444748"/>
    <w:rsid w:val="004460CC"/>
    <w:rsid w:val="004461CF"/>
    <w:rsid w:val="00457DA3"/>
    <w:rsid w:val="00461B84"/>
    <w:rsid w:val="00466AFE"/>
    <w:rsid w:val="00477E16"/>
    <w:rsid w:val="0048058D"/>
    <w:rsid w:val="00481D73"/>
    <w:rsid w:val="004827AA"/>
    <w:rsid w:val="00492158"/>
    <w:rsid w:val="00494A3B"/>
    <w:rsid w:val="00495115"/>
    <w:rsid w:val="004965FF"/>
    <w:rsid w:val="004B02DA"/>
    <w:rsid w:val="004B161A"/>
    <w:rsid w:val="004B2303"/>
    <w:rsid w:val="004B327C"/>
    <w:rsid w:val="004B4191"/>
    <w:rsid w:val="004B480C"/>
    <w:rsid w:val="004B4E4E"/>
    <w:rsid w:val="004C31FC"/>
    <w:rsid w:val="004D1918"/>
    <w:rsid w:val="004D2DB2"/>
    <w:rsid w:val="004D347E"/>
    <w:rsid w:val="004D380D"/>
    <w:rsid w:val="004D4241"/>
    <w:rsid w:val="004E1E24"/>
    <w:rsid w:val="004E4318"/>
    <w:rsid w:val="004E5873"/>
    <w:rsid w:val="004E7965"/>
    <w:rsid w:val="004E7D74"/>
    <w:rsid w:val="004F0F6C"/>
    <w:rsid w:val="004F2EDE"/>
    <w:rsid w:val="004F4D3B"/>
    <w:rsid w:val="004F513B"/>
    <w:rsid w:val="00510018"/>
    <w:rsid w:val="005113C6"/>
    <w:rsid w:val="00511560"/>
    <w:rsid w:val="005140B7"/>
    <w:rsid w:val="00523965"/>
    <w:rsid w:val="00526137"/>
    <w:rsid w:val="005275A5"/>
    <w:rsid w:val="00532286"/>
    <w:rsid w:val="00534435"/>
    <w:rsid w:val="005349FE"/>
    <w:rsid w:val="00536D71"/>
    <w:rsid w:val="00542CD7"/>
    <w:rsid w:val="005504EF"/>
    <w:rsid w:val="00556A73"/>
    <w:rsid w:val="00557A43"/>
    <w:rsid w:val="005604F2"/>
    <w:rsid w:val="0056290A"/>
    <w:rsid w:val="005702A0"/>
    <w:rsid w:val="005705C1"/>
    <w:rsid w:val="005713B1"/>
    <w:rsid w:val="005748A9"/>
    <w:rsid w:val="00575B06"/>
    <w:rsid w:val="00584E4A"/>
    <w:rsid w:val="0058681C"/>
    <w:rsid w:val="00587F10"/>
    <w:rsid w:val="005B06AD"/>
    <w:rsid w:val="005B0FD0"/>
    <w:rsid w:val="005B3BB3"/>
    <w:rsid w:val="005B721C"/>
    <w:rsid w:val="005B78FB"/>
    <w:rsid w:val="005C16C7"/>
    <w:rsid w:val="005C1A0B"/>
    <w:rsid w:val="005C34C1"/>
    <w:rsid w:val="005C5014"/>
    <w:rsid w:val="005C68D1"/>
    <w:rsid w:val="005C7607"/>
    <w:rsid w:val="005D3DD1"/>
    <w:rsid w:val="005D4371"/>
    <w:rsid w:val="005D44F5"/>
    <w:rsid w:val="005E153C"/>
    <w:rsid w:val="005E160C"/>
    <w:rsid w:val="005E32ED"/>
    <w:rsid w:val="005E49D6"/>
    <w:rsid w:val="005E5EB2"/>
    <w:rsid w:val="005E72E3"/>
    <w:rsid w:val="005E77B4"/>
    <w:rsid w:val="005F0473"/>
    <w:rsid w:val="005F1595"/>
    <w:rsid w:val="005F5475"/>
    <w:rsid w:val="0060080A"/>
    <w:rsid w:val="006027D1"/>
    <w:rsid w:val="00604715"/>
    <w:rsid w:val="0060711F"/>
    <w:rsid w:val="00610B40"/>
    <w:rsid w:val="00611B91"/>
    <w:rsid w:val="00611FCC"/>
    <w:rsid w:val="006125E8"/>
    <w:rsid w:val="00616999"/>
    <w:rsid w:val="00620EDC"/>
    <w:rsid w:val="00625AE4"/>
    <w:rsid w:val="006263C9"/>
    <w:rsid w:val="00633F0B"/>
    <w:rsid w:val="006407CF"/>
    <w:rsid w:val="00640A3B"/>
    <w:rsid w:val="00641759"/>
    <w:rsid w:val="00647E2E"/>
    <w:rsid w:val="00652EC1"/>
    <w:rsid w:val="00653F48"/>
    <w:rsid w:val="00654FF0"/>
    <w:rsid w:val="006556EC"/>
    <w:rsid w:val="00655719"/>
    <w:rsid w:val="00665CE5"/>
    <w:rsid w:val="00670F0B"/>
    <w:rsid w:val="006804A1"/>
    <w:rsid w:val="006823B0"/>
    <w:rsid w:val="006965F2"/>
    <w:rsid w:val="006A3D42"/>
    <w:rsid w:val="006A45BC"/>
    <w:rsid w:val="006A7CF1"/>
    <w:rsid w:val="006B048F"/>
    <w:rsid w:val="006B45E9"/>
    <w:rsid w:val="006B4D9E"/>
    <w:rsid w:val="006C2100"/>
    <w:rsid w:val="006C2E94"/>
    <w:rsid w:val="006C6FD9"/>
    <w:rsid w:val="006D663E"/>
    <w:rsid w:val="006D6B6B"/>
    <w:rsid w:val="006D7A73"/>
    <w:rsid w:val="006E1A15"/>
    <w:rsid w:val="006F02B2"/>
    <w:rsid w:val="006F2774"/>
    <w:rsid w:val="006F500E"/>
    <w:rsid w:val="0070089B"/>
    <w:rsid w:val="00705158"/>
    <w:rsid w:val="0070603A"/>
    <w:rsid w:val="0070672A"/>
    <w:rsid w:val="007073E5"/>
    <w:rsid w:val="007109B2"/>
    <w:rsid w:val="007119D6"/>
    <w:rsid w:val="00711AF9"/>
    <w:rsid w:val="00712C09"/>
    <w:rsid w:val="0072075C"/>
    <w:rsid w:val="007335D8"/>
    <w:rsid w:val="007368B5"/>
    <w:rsid w:val="00736D6B"/>
    <w:rsid w:val="00737026"/>
    <w:rsid w:val="00737141"/>
    <w:rsid w:val="0074166C"/>
    <w:rsid w:val="0074189E"/>
    <w:rsid w:val="00742B34"/>
    <w:rsid w:val="00742DDA"/>
    <w:rsid w:val="00743A32"/>
    <w:rsid w:val="00754186"/>
    <w:rsid w:val="0075564C"/>
    <w:rsid w:val="007568A9"/>
    <w:rsid w:val="0075799B"/>
    <w:rsid w:val="0076182F"/>
    <w:rsid w:val="007656CE"/>
    <w:rsid w:val="00765778"/>
    <w:rsid w:val="00765DEE"/>
    <w:rsid w:val="007663D7"/>
    <w:rsid w:val="00767A05"/>
    <w:rsid w:val="00772E72"/>
    <w:rsid w:val="0077722A"/>
    <w:rsid w:val="0077747D"/>
    <w:rsid w:val="007803AC"/>
    <w:rsid w:val="00780FB2"/>
    <w:rsid w:val="00781A49"/>
    <w:rsid w:val="00781EDB"/>
    <w:rsid w:val="00782E62"/>
    <w:rsid w:val="00786157"/>
    <w:rsid w:val="0079080B"/>
    <w:rsid w:val="0079260E"/>
    <w:rsid w:val="00792ECA"/>
    <w:rsid w:val="007952AA"/>
    <w:rsid w:val="00795D52"/>
    <w:rsid w:val="00796F98"/>
    <w:rsid w:val="007A15B7"/>
    <w:rsid w:val="007A73E8"/>
    <w:rsid w:val="007A7B40"/>
    <w:rsid w:val="007A7BCB"/>
    <w:rsid w:val="007B2912"/>
    <w:rsid w:val="007B5437"/>
    <w:rsid w:val="007B7C9A"/>
    <w:rsid w:val="007C279B"/>
    <w:rsid w:val="007C6654"/>
    <w:rsid w:val="007E08EE"/>
    <w:rsid w:val="007E2816"/>
    <w:rsid w:val="007E3352"/>
    <w:rsid w:val="007F2AF5"/>
    <w:rsid w:val="007F3100"/>
    <w:rsid w:val="007F479D"/>
    <w:rsid w:val="007F529C"/>
    <w:rsid w:val="007F699A"/>
    <w:rsid w:val="00807612"/>
    <w:rsid w:val="00810162"/>
    <w:rsid w:val="00810C5F"/>
    <w:rsid w:val="00817A56"/>
    <w:rsid w:val="008275E2"/>
    <w:rsid w:val="00830B3F"/>
    <w:rsid w:val="00831093"/>
    <w:rsid w:val="0083226C"/>
    <w:rsid w:val="0084138B"/>
    <w:rsid w:val="00841977"/>
    <w:rsid w:val="008454C8"/>
    <w:rsid w:val="00846853"/>
    <w:rsid w:val="0084710F"/>
    <w:rsid w:val="0085393A"/>
    <w:rsid w:val="0086237E"/>
    <w:rsid w:val="00862933"/>
    <w:rsid w:val="00865C88"/>
    <w:rsid w:val="00866A9D"/>
    <w:rsid w:val="00866D70"/>
    <w:rsid w:val="00870FE1"/>
    <w:rsid w:val="0087439D"/>
    <w:rsid w:val="008745B9"/>
    <w:rsid w:val="00876838"/>
    <w:rsid w:val="00882849"/>
    <w:rsid w:val="008848D0"/>
    <w:rsid w:val="00884C68"/>
    <w:rsid w:val="0088642D"/>
    <w:rsid w:val="008901BC"/>
    <w:rsid w:val="008944B7"/>
    <w:rsid w:val="008A3164"/>
    <w:rsid w:val="008A6D0E"/>
    <w:rsid w:val="008A7A0E"/>
    <w:rsid w:val="008B6E83"/>
    <w:rsid w:val="008B7EE2"/>
    <w:rsid w:val="008D0BF4"/>
    <w:rsid w:val="008D309E"/>
    <w:rsid w:val="008E2511"/>
    <w:rsid w:val="008E4736"/>
    <w:rsid w:val="008E5535"/>
    <w:rsid w:val="00900BED"/>
    <w:rsid w:val="00902E15"/>
    <w:rsid w:val="00904BD1"/>
    <w:rsid w:val="00905592"/>
    <w:rsid w:val="009076DB"/>
    <w:rsid w:val="00910C64"/>
    <w:rsid w:val="00912B3F"/>
    <w:rsid w:val="00920273"/>
    <w:rsid w:val="00921886"/>
    <w:rsid w:val="00923E23"/>
    <w:rsid w:val="00926F91"/>
    <w:rsid w:val="009375BC"/>
    <w:rsid w:val="009408A4"/>
    <w:rsid w:val="00940FA0"/>
    <w:rsid w:val="009430A1"/>
    <w:rsid w:val="00946D9B"/>
    <w:rsid w:val="00947108"/>
    <w:rsid w:val="009616F1"/>
    <w:rsid w:val="0096381E"/>
    <w:rsid w:val="00970218"/>
    <w:rsid w:val="009811CE"/>
    <w:rsid w:val="00985095"/>
    <w:rsid w:val="009853AD"/>
    <w:rsid w:val="009925C4"/>
    <w:rsid w:val="009932B0"/>
    <w:rsid w:val="00996314"/>
    <w:rsid w:val="00996434"/>
    <w:rsid w:val="009A79FD"/>
    <w:rsid w:val="009B28AE"/>
    <w:rsid w:val="009B2AD8"/>
    <w:rsid w:val="009C02FF"/>
    <w:rsid w:val="009C04D4"/>
    <w:rsid w:val="009C26AA"/>
    <w:rsid w:val="009C3F25"/>
    <w:rsid w:val="009D10BD"/>
    <w:rsid w:val="009D31D9"/>
    <w:rsid w:val="009E2778"/>
    <w:rsid w:val="009F1AB9"/>
    <w:rsid w:val="009F1CC0"/>
    <w:rsid w:val="009F483A"/>
    <w:rsid w:val="009F4E57"/>
    <w:rsid w:val="00A00D8A"/>
    <w:rsid w:val="00A00DF5"/>
    <w:rsid w:val="00A01215"/>
    <w:rsid w:val="00A031C5"/>
    <w:rsid w:val="00A12E8F"/>
    <w:rsid w:val="00A1399F"/>
    <w:rsid w:val="00A13B8E"/>
    <w:rsid w:val="00A2038F"/>
    <w:rsid w:val="00A20D70"/>
    <w:rsid w:val="00A24F7A"/>
    <w:rsid w:val="00A359F8"/>
    <w:rsid w:val="00A37F4F"/>
    <w:rsid w:val="00A416C6"/>
    <w:rsid w:val="00A42AC6"/>
    <w:rsid w:val="00A52EBC"/>
    <w:rsid w:val="00A55318"/>
    <w:rsid w:val="00A561D3"/>
    <w:rsid w:val="00A6165B"/>
    <w:rsid w:val="00A65BC3"/>
    <w:rsid w:val="00A72D2B"/>
    <w:rsid w:val="00A76A06"/>
    <w:rsid w:val="00A76E7A"/>
    <w:rsid w:val="00A80290"/>
    <w:rsid w:val="00A80A0D"/>
    <w:rsid w:val="00A80AB5"/>
    <w:rsid w:val="00A87BB2"/>
    <w:rsid w:val="00A9007C"/>
    <w:rsid w:val="00A9458E"/>
    <w:rsid w:val="00A958E9"/>
    <w:rsid w:val="00A97169"/>
    <w:rsid w:val="00A97775"/>
    <w:rsid w:val="00AA28CE"/>
    <w:rsid w:val="00AA6617"/>
    <w:rsid w:val="00AA799E"/>
    <w:rsid w:val="00AB09FC"/>
    <w:rsid w:val="00AB1CBD"/>
    <w:rsid w:val="00AB1F60"/>
    <w:rsid w:val="00AB27BA"/>
    <w:rsid w:val="00AB3CCE"/>
    <w:rsid w:val="00AB6AFA"/>
    <w:rsid w:val="00AC00C9"/>
    <w:rsid w:val="00AC5610"/>
    <w:rsid w:val="00AD1295"/>
    <w:rsid w:val="00AD1779"/>
    <w:rsid w:val="00AD43DA"/>
    <w:rsid w:val="00AD4408"/>
    <w:rsid w:val="00AD4F4A"/>
    <w:rsid w:val="00AE042A"/>
    <w:rsid w:val="00AE222A"/>
    <w:rsid w:val="00AE6040"/>
    <w:rsid w:val="00AE69F9"/>
    <w:rsid w:val="00AE71B0"/>
    <w:rsid w:val="00AF017D"/>
    <w:rsid w:val="00AF2879"/>
    <w:rsid w:val="00AF35B7"/>
    <w:rsid w:val="00AF3E4A"/>
    <w:rsid w:val="00AF4383"/>
    <w:rsid w:val="00AF56EE"/>
    <w:rsid w:val="00B03256"/>
    <w:rsid w:val="00B05198"/>
    <w:rsid w:val="00B06872"/>
    <w:rsid w:val="00B11403"/>
    <w:rsid w:val="00B12A71"/>
    <w:rsid w:val="00B147F3"/>
    <w:rsid w:val="00B1572F"/>
    <w:rsid w:val="00B158AE"/>
    <w:rsid w:val="00B16446"/>
    <w:rsid w:val="00B17DD3"/>
    <w:rsid w:val="00B20453"/>
    <w:rsid w:val="00B25D60"/>
    <w:rsid w:val="00B403A4"/>
    <w:rsid w:val="00B46064"/>
    <w:rsid w:val="00B5102A"/>
    <w:rsid w:val="00B512B0"/>
    <w:rsid w:val="00B5170B"/>
    <w:rsid w:val="00B517DC"/>
    <w:rsid w:val="00B51C58"/>
    <w:rsid w:val="00B60626"/>
    <w:rsid w:val="00B622F1"/>
    <w:rsid w:val="00B636A2"/>
    <w:rsid w:val="00B64533"/>
    <w:rsid w:val="00B64B02"/>
    <w:rsid w:val="00B659EA"/>
    <w:rsid w:val="00B66C3A"/>
    <w:rsid w:val="00B73ED5"/>
    <w:rsid w:val="00B779FF"/>
    <w:rsid w:val="00B85689"/>
    <w:rsid w:val="00B876A2"/>
    <w:rsid w:val="00B90D81"/>
    <w:rsid w:val="00B91A3F"/>
    <w:rsid w:val="00B91AAA"/>
    <w:rsid w:val="00B922DF"/>
    <w:rsid w:val="00B93128"/>
    <w:rsid w:val="00B9312C"/>
    <w:rsid w:val="00B95CE4"/>
    <w:rsid w:val="00BA2228"/>
    <w:rsid w:val="00BA5BD3"/>
    <w:rsid w:val="00BA7723"/>
    <w:rsid w:val="00BB031B"/>
    <w:rsid w:val="00BB18DA"/>
    <w:rsid w:val="00BB4C68"/>
    <w:rsid w:val="00BC0EE7"/>
    <w:rsid w:val="00BC6EAA"/>
    <w:rsid w:val="00BD310C"/>
    <w:rsid w:val="00BD6EDD"/>
    <w:rsid w:val="00BE19B7"/>
    <w:rsid w:val="00BF0126"/>
    <w:rsid w:val="00BF157E"/>
    <w:rsid w:val="00BF61D0"/>
    <w:rsid w:val="00C01DF4"/>
    <w:rsid w:val="00C02820"/>
    <w:rsid w:val="00C03555"/>
    <w:rsid w:val="00C03B73"/>
    <w:rsid w:val="00C042F6"/>
    <w:rsid w:val="00C0562B"/>
    <w:rsid w:val="00C06506"/>
    <w:rsid w:val="00C12804"/>
    <w:rsid w:val="00C17F53"/>
    <w:rsid w:val="00C20557"/>
    <w:rsid w:val="00C230CB"/>
    <w:rsid w:val="00C25CB2"/>
    <w:rsid w:val="00C26D0C"/>
    <w:rsid w:val="00C33A07"/>
    <w:rsid w:val="00C33D9B"/>
    <w:rsid w:val="00C370E1"/>
    <w:rsid w:val="00C41057"/>
    <w:rsid w:val="00C41BDB"/>
    <w:rsid w:val="00C51D3F"/>
    <w:rsid w:val="00C53ACD"/>
    <w:rsid w:val="00C62AFD"/>
    <w:rsid w:val="00C73FB3"/>
    <w:rsid w:val="00C82924"/>
    <w:rsid w:val="00C850F1"/>
    <w:rsid w:val="00C8589A"/>
    <w:rsid w:val="00C94F79"/>
    <w:rsid w:val="00C97930"/>
    <w:rsid w:val="00CA2E67"/>
    <w:rsid w:val="00CA383E"/>
    <w:rsid w:val="00CA69C0"/>
    <w:rsid w:val="00CA6FAF"/>
    <w:rsid w:val="00CA790D"/>
    <w:rsid w:val="00CA7D74"/>
    <w:rsid w:val="00CB55F9"/>
    <w:rsid w:val="00CC39D9"/>
    <w:rsid w:val="00CC413A"/>
    <w:rsid w:val="00CC47CA"/>
    <w:rsid w:val="00CD4FD4"/>
    <w:rsid w:val="00CD60BF"/>
    <w:rsid w:val="00CD6AEC"/>
    <w:rsid w:val="00CD6F18"/>
    <w:rsid w:val="00CE140B"/>
    <w:rsid w:val="00CE1DD0"/>
    <w:rsid w:val="00CE2C40"/>
    <w:rsid w:val="00CE4685"/>
    <w:rsid w:val="00CE73C4"/>
    <w:rsid w:val="00CF7615"/>
    <w:rsid w:val="00D03FD1"/>
    <w:rsid w:val="00D056EB"/>
    <w:rsid w:val="00D05E96"/>
    <w:rsid w:val="00D0713A"/>
    <w:rsid w:val="00D105AF"/>
    <w:rsid w:val="00D11B23"/>
    <w:rsid w:val="00D21439"/>
    <w:rsid w:val="00D25B77"/>
    <w:rsid w:val="00D266E3"/>
    <w:rsid w:val="00D26D94"/>
    <w:rsid w:val="00D270D3"/>
    <w:rsid w:val="00D27C50"/>
    <w:rsid w:val="00D30043"/>
    <w:rsid w:val="00D30937"/>
    <w:rsid w:val="00D36429"/>
    <w:rsid w:val="00D4111F"/>
    <w:rsid w:val="00D44800"/>
    <w:rsid w:val="00D44E46"/>
    <w:rsid w:val="00D45706"/>
    <w:rsid w:val="00D507C3"/>
    <w:rsid w:val="00D53B76"/>
    <w:rsid w:val="00D55C57"/>
    <w:rsid w:val="00D60F7B"/>
    <w:rsid w:val="00D6350A"/>
    <w:rsid w:val="00D642FF"/>
    <w:rsid w:val="00D7067A"/>
    <w:rsid w:val="00D75C03"/>
    <w:rsid w:val="00D76860"/>
    <w:rsid w:val="00D85907"/>
    <w:rsid w:val="00D908BF"/>
    <w:rsid w:val="00D96151"/>
    <w:rsid w:val="00DA1D35"/>
    <w:rsid w:val="00DA46C4"/>
    <w:rsid w:val="00DA5BA3"/>
    <w:rsid w:val="00DA5C07"/>
    <w:rsid w:val="00DB34CB"/>
    <w:rsid w:val="00DC59CF"/>
    <w:rsid w:val="00DC7B15"/>
    <w:rsid w:val="00DD1349"/>
    <w:rsid w:val="00DD15D5"/>
    <w:rsid w:val="00DD269A"/>
    <w:rsid w:val="00DD2F8C"/>
    <w:rsid w:val="00DE0791"/>
    <w:rsid w:val="00DE2296"/>
    <w:rsid w:val="00DE3B66"/>
    <w:rsid w:val="00DE72A2"/>
    <w:rsid w:val="00DE7F5D"/>
    <w:rsid w:val="00DF025B"/>
    <w:rsid w:val="00DF159F"/>
    <w:rsid w:val="00DF6D4C"/>
    <w:rsid w:val="00DF6DD0"/>
    <w:rsid w:val="00E01598"/>
    <w:rsid w:val="00E015A7"/>
    <w:rsid w:val="00E023D1"/>
    <w:rsid w:val="00E04740"/>
    <w:rsid w:val="00E07785"/>
    <w:rsid w:val="00E13156"/>
    <w:rsid w:val="00E15F05"/>
    <w:rsid w:val="00E20752"/>
    <w:rsid w:val="00E20A1F"/>
    <w:rsid w:val="00E228EE"/>
    <w:rsid w:val="00E25345"/>
    <w:rsid w:val="00E27785"/>
    <w:rsid w:val="00E37490"/>
    <w:rsid w:val="00E407F1"/>
    <w:rsid w:val="00E519FB"/>
    <w:rsid w:val="00E52808"/>
    <w:rsid w:val="00E529C9"/>
    <w:rsid w:val="00E5473E"/>
    <w:rsid w:val="00E5551B"/>
    <w:rsid w:val="00E5686A"/>
    <w:rsid w:val="00E56A0A"/>
    <w:rsid w:val="00E57271"/>
    <w:rsid w:val="00E6086E"/>
    <w:rsid w:val="00E63F92"/>
    <w:rsid w:val="00E6529E"/>
    <w:rsid w:val="00E6658D"/>
    <w:rsid w:val="00E6742C"/>
    <w:rsid w:val="00E733AB"/>
    <w:rsid w:val="00E7390A"/>
    <w:rsid w:val="00E75C07"/>
    <w:rsid w:val="00E86F3E"/>
    <w:rsid w:val="00E87C34"/>
    <w:rsid w:val="00E91C91"/>
    <w:rsid w:val="00E93C98"/>
    <w:rsid w:val="00E95ABE"/>
    <w:rsid w:val="00E97405"/>
    <w:rsid w:val="00EA49C2"/>
    <w:rsid w:val="00EA4A58"/>
    <w:rsid w:val="00EB32E3"/>
    <w:rsid w:val="00EB647C"/>
    <w:rsid w:val="00EB7ADE"/>
    <w:rsid w:val="00EB7DA0"/>
    <w:rsid w:val="00EC2BD0"/>
    <w:rsid w:val="00EC43E4"/>
    <w:rsid w:val="00EC6676"/>
    <w:rsid w:val="00ED636D"/>
    <w:rsid w:val="00EE0CFC"/>
    <w:rsid w:val="00EE68EA"/>
    <w:rsid w:val="00EE6ADF"/>
    <w:rsid w:val="00EE7493"/>
    <w:rsid w:val="00EE7E82"/>
    <w:rsid w:val="00EF3329"/>
    <w:rsid w:val="00EF6B87"/>
    <w:rsid w:val="00F034FE"/>
    <w:rsid w:val="00F0713C"/>
    <w:rsid w:val="00F101E4"/>
    <w:rsid w:val="00F12AB2"/>
    <w:rsid w:val="00F13FC2"/>
    <w:rsid w:val="00F14998"/>
    <w:rsid w:val="00F17959"/>
    <w:rsid w:val="00F212AA"/>
    <w:rsid w:val="00F24045"/>
    <w:rsid w:val="00F36032"/>
    <w:rsid w:val="00F36219"/>
    <w:rsid w:val="00F3732C"/>
    <w:rsid w:val="00F40A3F"/>
    <w:rsid w:val="00F53033"/>
    <w:rsid w:val="00F545DF"/>
    <w:rsid w:val="00F73F9A"/>
    <w:rsid w:val="00F77F34"/>
    <w:rsid w:val="00F80D6E"/>
    <w:rsid w:val="00F82272"/>
    <w:rsid w:val="00F82F5A"/>
    <w:rsid w:val="00F840FA"/>
    <w:rsid w:val="00F91FFE"/>
    <w:rsid w:val="00F930AE"/>
    <w:rsid w:val="00FA42A4"/>
    <w:rsid w:val="00FC2798"/>
    <w:rsid w:val="00FC28EA"/>
    <w:rsid w:val="00FD180F"/>
    <w:rsid w:val="00FD570A"/>
    <w:rsid w:val="00FD5FB8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55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0D6E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sid w:val="00DD2F8C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semiHidden/>
    <w:rsid w:val="00E34DAF"/>
    <w:rPr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DD2F8C"/>
    <w:rPr>
      <w:sz w:val="24"/>
    </w:rPr>
  </w:style>
  <w:style w:type="paragraph" w:styleId="Footer">
    <w:name w:val="footer"/>
    <w:basedOn w:val="Normal"/>
    <w:link w:val="FooterChar1"/>
    <w:uiPriority w:val="99"/>
    <w:rsid w:val="00DD2F8C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semiHidden/>
    <w:rsid w:val="00E34DAF"/>
    <w:rPr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DD2F8C"/>
    <w:rPr>
      <w:sz w:val="24"/>
    </w:rPr>
  </w:style>
  <w:style w:type="paragraph" w:styleId="BalloonText">
    <w:name w:val="Balloon Text"/>
    <w:basedOn w:val="Normal"/>
    <w:link w:val="BalloonTextChar1"/>
    <w:uiPriority w:val="99"/>
    <w:rsid w:val="005B0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34DAF"/>
    <w:rPr>
      <w:sz w:val="0"/>
      <w:szCs w:val="0"/>
    </w:rPr>
  </w:style>
  <w:style w:type="character" w:customStyle="1" w:styleId="BalloonTextChar1">
    <w:name w:val="Balloon Text Char1"/>
    <w:link w:val="BalloonText"/>
    <w:uiPriority w:val="99"/>
    <w:locked/>
    <w:rsid w:val="005B06AD"/>
    <w:rPr>
      <w:rFonts w:ascii="Tahoma" w:hAnsi="Tahoma"/>
      <w:sz w:val="16"/>
    </w:rPr>
  </w:style>
  <w:style w:type="paragraph" w:styleId="HTMLPreformatted">
    <w:name w:val="HTML Preformatted"/>
    <w:basedOn w:val="Normal"/>
    <w:link w:val="HTMLPreformattedChar1"/>
    <w:uiPriority w:val="99"/>
    <w:rsid w:val="00711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E34DAF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locked/>
    <w:rsid w:val="007119D6"/>
    <w:rPr>
      <w:rFonts w:ascii="Courier New" w:hAnsi="Courier New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14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56CE"/>
    <w:pPr>
      <w:ind w:left="720"/>
      <w:contextualSpacing/>
    </w:pPr>
  </w:style>
  <w:style w:type="character" w:customStyle="1" w:styleId="slitttl1">
    <w:name w:val="s_lit_ttl1"/>
    <w:basedOn w:val="DefaultParagraphFont"/>
    <w:rsid w:val="003E3D2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3E3D2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0D6E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sid w:val="00DD2F8C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semiHidden/>
    <w:rsid w:val="00E34DAF"/>
    <w:rPr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DD2F8C"/>
    <w:rPr>
      <w:sz w:val="24"/>
    </w:rPr>
  </w:style>
  <w:style w:type="paragraph" w:styleId="Footer">
    <w:name w:val="footer"/>
    <w:basedOn w:val="Normal"/>
    <w:link w:val="FooterChar1"/>
    <w:uiPriority w:val="99"/>
    <w:rsid w:val="00DD2F8C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semiHidden/>
    <w:rsid w:val="00E34DAF"/>
    <w:rPr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DD2F8C"/>
    <w:rPr>
      <w:sz w:val="24"/>
    </w:rPr>
  </w:style>
  <w:style w:type="paragraph" w:styleId="BalloonText">
    <w:name w:val="Balloon Text"/>
    <w:basedOn w:val="Normal"/>
    <w:link w:val="BalloonTextChar1"/>
    <w:uiPriority w:val="99"/>
    <w:rsid w:val="005B0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34DAF"/>
    <w:rPr>
      <w:sz w:val="0"/>
      <w:szCs w:val="0"/>
    </w:rPr>
  </w:style>
  <w:style w:type="character" w:customStyle="1" w:styleId="BalloonTextChar1">
    <w:name w:val="Balloon Text Char1"/>
    <w:link w:val="BalloonText"/>
    <w:uiPriority w:val="99"/>
    <w:locked/>
    <w:rsid w:val="005B06AD"/>
    <w:rPr>
      <w:rFonts w:ascii="Tahoma" w:hAnsi="Tahoma"/>
      <w:sz w:val="16"/>
    </w:rPr>
  </w:style>
  <w:style w:type="paragraph" w:styleId="HTMLPreformatted">
    <w:name w:val="HTML Preformatted"/>
    <w:basedOn w:val="Normal"/>
    <w:link w:val="HTMLPreformattedChar1"/>
    <w:uiPriority w:val="99"/>
    <w:rsid w:val="00711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E34DAF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locked/>
    <w:rsid w:val="007119D6"/>
    <w:rPr>
      <w:rFonts w:ascii="Courier New" w:hAnsi="Courier New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14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56CE"/>
    <w:pPr>
      <w:ind w:left="720"/>
      <w:contextualSpacing/>
    </w:pPr>
  </w:style>
  <w:style w:type="character" w:customStyle="1" w:styleId="slitttl1">
    <w:name w:val="s_lit_ttl1"/>
    <w:basedOn w:val="DefaultParagraphFont"/>
    <w:rsid w:val="003E3D2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3E3D2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8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a2025@spitcocluj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F3F36-907F-4522-8708-C730FAA8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1697</Words>
  <Characters>9676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34</vt:lpstr>
      <vt:lpstr>34</vt:lpstr>
    </vt:vector>
  </TitlesOfParts>
  <Company>y</Company>
  <LinksUpToDate>false</LinksUpToDate>
  <CharactersWithSpaces>11351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</dc:title>
  <dc:subject/>
  <dc:creator>Ana</dc:creator>
  <cp:keywords/>
  <dc:description/>
  <cp:lastModifiedBy>user</cp:lastModifiedBy>
  <cp:revision>124</cp:revision>
  <cp:lastPrinted>2025-05-13T06:51:00Z</cp:lastPrinted>
  <dcterms:created xsi:type="dcterms:W3CDTF">2021-03-01T06:28:00Z</dcterms:created>
  <dcterms:modified xsi:type="dcterms:W3CDTF">2025-05-14T06:19:00Z</dcterms:modified>
</cp:coreProperties>
</file>