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FB4DE" w14:textId="77777777" w:rsidR="00FE4B53" w:rsidRPr="00E265A9" w:rsidRDefault="00FE4B53" w:rsidP="001A0A69">
      <w:pPr>
        <w:spacing w:after="0"/>
        <w:ind w:firstLine="720"/>
        <w:jc w:val="center"/>
        <w:rPr>
          <w:rFonts w:ascii="Times New Roman" w:hAnsi="Times New Roman" w:cs="Times New Roman"/>
          <w:b/>
          <w:bCs/>
          <w:sz w:val="24"/>
          <w:szCs w:val="24"/>
        </w:rPr>
      </w:pPr>
      <w:r w:rsidRPr="00E265A9">
        <w:rPr>
          <w:rFonts w:ascii="Times New Roman" w:hAnsi="Times New Roman" w:cs="Times New Roman"/>
          <w:b/>
          <w:bCs/>
          <w:sz w:val="24"/>
          <w:szCs w:val="24"/>
        </w:rPr>
        <w:t>MINISTERUL SĂNĂTĂȚII</w:t>
      </w:r>
      <w:bookmarkStart w:id="0" w:name="_Hlk35474708"/>
    </w:p>
    <w:p w14:paraId="51EC749D" w14:textId="77777777" w:rsidR="00A76BE4" w:rsidRDefault="00A76BE4" w:rsidP="001A0A69">
      <w:pPr>
        <w:spacing w:after="0"/>
        <w:ind w:firstLine="720"/>
        <w:jc w:val="center"/>
        <w:rPr>
          <w:rFonts w:ascii="Times New Roman" w:hAnsi="Times New Roman" w:cs="Times New Roman"/>
          <w:b/>
          <w:bCs/>
          <w:sz w:val="24"/>
          <w:szCs w:val="24"/>
        </w:rPr>
      </w:pPr>
    </w:p>
    <w:p w14:paraId="01CF0E91" w14:textId="77777777" w:rsidR="00DD37D7" w:rsidRPr="00E265A9" w:rsidRDefault="00DD37D7" w:rsidP="001A0A69">
      <w:pPr>
        <w:spacing w:after="0"/>
        <w:ind w:firstLine="720"/>
        <w:jc w:val="center"/>
        <w:rPr>
          <w:rFonts w:ascii="Times New Roman" w:hAnsi="Times New Roman" w:cs="Times New Roman"/>
          <w:b/>
          <w:bCs/>
          <w:sz w:val="24"/>
          <w:szCs w:val="24"/>
        </w:rPr>
      </w:pPr>
    </w:p>
    <w:p w14:paraId="66425E12" w14:textId="77777777" w:rsidR="00A76BE4" w:rsidRPr="00F36073" w:rsidRDefault="00A76BE4" w:rsidP="001A0A69">
      <w:pPr>
        <w:spacing w:after="0"/>
        <w:ind w:firstLine="720"/>
        <w:jc w:val="center"/>
        <w:rPr>
          <w:rFonts w:ascii="Times New Roman" w:hAnsi="Times New Roman" w:cs="Times New Roman"/>
          <w:bCs/>
          <w:sz w:val="24"/>
          <w:szCs w:val="24"/>
        </w:rPr>
      </w:pPr>
    </w:p>
    <w:bookmarkEnd w:id="0"/>
    <w:p w14:paraId="7189D22F" w14:textId="7367360A" w:rsidR="00FE4B53" w:rsidRDefault="00FE4B53" w:rsidP="001A0A69">
      <w:pPr>
        <w:shd w:val="clear" w:color="auto" w:fill="FFFFFF"/>
        <w:spacing w:after="0"/>
        <w:ind w:firstLine="720"/>
        <w:jc w:val="center"/>
        <w:rPr>
          <w:rFonts w:ascii="Times New Roman" w:eastAsia="Times New Roman" w:hAnsi="Times New Roman" w:cs="Times New Roman"/>
          <w:b/>
          <w:bCs/>
          <w:iCs/>
          <w:color w:val="000000"/>
          <w:sz w:val="24"/>
          <w:szCs w:val="24"/>
          <w:bdr w:val="none" w:sz="0" w:space="0" w:color="auto" w:frame="1"/>
          <w:lang w:eastAsia="ro-RO"/>
        </w:rPr>
      </w:pPr>
      <w:r w:rsidRPr="00E265A9">
        <w:rPr>
          <w:rFonts w:ascii="Times New Roman" w:eastAsia="Times New Roman" w:hAnsi="Times New Roman" w:cs="Times New Roman"/>
          <w:b/>
          <w:bCs/>
          <w:iCs/>
          <w:color w:val="000000"/>
          <w:sz w:val="24"/>
          <w:szCs w:val="24"/>
          <w:bdr w:val="none" w:sz="0" w:space="0" w:color="auto" w:frame="1"/>
          <w:lang w:eastAsia="ro-RO"/>
        </w:rPr>
        <w:t>ORDIN</w:t>
      </w:r>
      <w:r w:rsidR="00E265A9">
        <w:rPr>
          <w:rFonts w:ascii="Times New Roman" w:eastAsia="Times New Roman" w:hAnsi="Times New Roman" w:cs="Times New Roman"/>
          <w:b/>
          <w:bCs/>
          <w:iCs/>
          <w:color w:val="000000"/>
          <w:sz w:val="24"/>
          <w:szCs w:val="24"/>
          <w:bdr w:val="none" w:sz="0" w:space="0" w:color="auto" w:frame="1"/>
          <w:lang w:eastAsia="ro-RO"/>
        </w:rPr>
        <w:t>:</w:t>
      </w:r>
    </w:p>
    <w:p w14:paraId="599125ED" w14:textId="77777777" w:rsidR="00E265A9" w:rsidRDefault="00E265A9" w:rsidP="001A0A69">
      <w:pPr>
        <w:shd w:val="clear" w:color="auto" w:fill="FFFFFF"/>
        <w:spacing w:after="0"/>
        <w:ind w:firstLine="720"/>
        <w:jc w:val="center"/>
        <w:rPr>
          <w:rFonts w:ascii="Times New Roman" w:eastAsia="Times New Roman" w:hAnsi="Times New Roman" w:cs="Times New Roman"/>
          <w:b/>
          <w:bCs/>
          <w:iCs/>
          <w:color w:val="000000"/>
          <w:sz w:val="24"/>
          <w:szCs w:val="24"/>
          <w:bdr w:val="none" w:sz="0" w:space="0" w:color="auto" w:frame="1"/>
          <w:lang w:eastAsia="ro-RO"/>
        </w:rPr>
      </w:pPr>
    </w:p>
    <w:p w14:paraId="67961126" w14:textId="77777777" w:rsidR="00D23B7A" w:rsidRPr="00E265A9" w:rsidRDefault="00D23B7A" w:rsidP="001A0A69">
      <w:pPr>
        <w:shd w:val="clear" w:color="auto" w:fill="FFFFFF"/>
        <w:spacing w:after="0"/>
        <w:ind w:firstLine="720"/>
        <w:jc w:val="center"/>
        <w:rPr>
          <w:rFonts w:ascii="Times New Roman" w:eastAsia="Times New Roman" w:hAnsi="Times New Roman" w:cs="Times New Roman"/>
          <w:b/>
          <w:bCs/>
          <w:iCs/>
          <w:color w:val="000000"/>
          <w:sz w:val="24"/>
          <w:szCs w:val="24"/>
          <w:bdr w:val="none" w:sz="0" w:space="0" w:color="auto" w:frame="1"/>
          <w:lang w:eastAsia="ro-RO"/>
        </w:rPr>
      </w:pPr>
    </w:p>
    <w:p w14:paraId="4F14D9E5" w14:textId="77777777" w:rsidR="00BD36BA" w:rsidRPr="009C0563" w:rsidRDefault="00050480" w:rsidP="00050480">
      <w:pPr>
        <w:pStyle w:val="rvps1"/>
        <w:shd w:val="clear" w:color="auto" w:fill="FFFFFF"/>
        <w:spacing w:before="0" w:beforeAutospacing="0" w:after="0" w:afterAutospacing="0" w:line="360" w:lineRule="auto"/>
        <w:ind w:firstLine="720"/>
        <w:jc w:val="center"/>
        <w:rPr>
          <w:bCs/>
          <w:iCs/>
          <w:shd w:val="clear" w:color="auto" w:fill="FFFFFF"/>
          <w:lang w:val="pt-BR"/>
        </w:rPr>
      </w:pPr>
      <w:bookmarkStart w:id="1" w:name="_GoBack"/>
      <w:r w:rsidRPr="009C0563">
        <w:rPr>
          <w:bCs/>
          <w:iCs/>
          <w:shd w:val="clear" w:color="auto" w:fill="FFFFFF"/>
          <w:lang w:val="pt-BR"/>
        </w:rPr>
        <w:t xml:space="preserve">pentru </w:t>
      </w:r>
      <w:r w:rsidR="0086018F" w:rsidRPr="009C0563">
        <w:rPr>
          <w:bCs/>
          <w:iCs/>
          <w:shd w:val="clear" w:color="auto" w:fill="FFFFFF"/>
          <w:lang w:val="pt-BR"/>
        </w:rPr>
        <w:t xml:space="preserve">modificarea </w:t>
      </w:r>
      <w:r w:rsidR="0086018F">
        <w:rPr>
          <w:bCs/>
          <w:iCs/>
          <w:shd w:val="clear" w:color="auto" w:fill="FFFFFF"/>
          <w:lang w:val="ro-RO"/>
        </w:rPr>
        <w:t xml:space="preserve">și </w:t>
      </w:r>
      <w:r w:rsidRPr="009C0563">
        <w:rPr>
          <w:bCs/>
          <w:iCs/>
          <w:shd w:val="clear" w:color="auto" w:fill="FFFFFF"/>
          <w:lang w:val="pt-BR"/>
        </w:rPr>
        <w:t xml:space="preserve">completarea </w:t>
      </w:r>
      <w:r w:rsidR="00BD36BA" w:rsidRPr="009C0563">
        <w:rPr>
          <w:bCs/>
          <w:iCs/>
          <w:shd w:val="clear" w:color="auto" w:fill="FFFFFF"/>
          <w:lang w:val="pt-BR"/>
        </w:rPr>
        <w:t xml:space="preserve">Ordinului ministrului sănătății nr. 1992/2023 pentru aprobarea </w:t>
      </w:r>
      <w:r w:rsidRPr="009C0563">
        <w:rPr>
          <w:bCs/>
          <w:iCs/>
          <w:shd w:val="clear" w:color="auto" w:fill="FFFFFF"/>
          <w:lang w:val="pt-BR"/>
        </w:rPr>
        <w:t xml:space="preserve">Normelor metodologice de aplicare a Ordonanţei de urgenţă a Guvernului nr. 83/2000 privind organizarea şi funcţionarea cabinetelor de liberă practică pentru servicii </w:t>
      </w:r>
    </w:p>
    <w:p w14:paraId="1B1FCFC1" w14:textId="6DF7F490" w:rsidR="00A76BE4" w:rsidRDefault="00050480" w:rsidP="00050480">
      <w:pPr>
        <w:pStyle w:val="rvps1"/>
        <w:shd w:val="clear" w:color="auto" w:fill="FFFFFF"/>
        <w:spacing w:before="0" w:beforeAutospacing="0" w:after="0" w:afterAutospacing="0" w:line="360" w:lineRule="auto"/>
        <w:ind w:firstLine="720"/>
        <w:jc w:val="center"/>
        <w:rPr>
          <w:bCs/>
          <w:shd w:val="clear" w:color="auto" w:fill="FFFFFF"/>
          <w:lang w:val="pt-BR"/>
        </w:rPr>
      </w:pPr>
      <w:r w:rsidRPr="009C0563">
        <w:rPr>
          <w:bCs/>
          <w:iCs/>
          <w:shd w:val="clear" w:color="auto" w:fill="FFFFFF"/>
          <w:lang w:val="pt-BR"/>
        </w:rPr>
        <w:t>publice conexe actului medical</w:t>
      </w:r>
    </w:p>
    <w:bookmarkEnd w:id="1"/>
    <w:p w14:paraId="5A090BDE" w14:textId="77777777" w:rsidR="00DD37D7" w:rsidRDefault="00DD37D7" w:rsidP="00050480">
      <w:pPr>
        <w:pStyle w:val="rvps1"/>
        <w:shd w:val="clear" w:color="auto" w:fill="FFFFFF"/>
        <w:spacing w:before="0" w:beforeAutospacing="0" w:after="0" w:afterAutospacing="0" w:line="360" w:lineRule="auto"/>
        <w:ind w:firstLine="720"/>
        <w:jc w:val="center"/>
        <w:rPr>
          <w:bCs/>
          <w:shd w:val="clear" w:color="auto" w:fill="FFFFFF"/>
          <w:lang w:val="pt-BR"/>
        </w:rPr>
      </w:pPr>
    </w:p>
    <w:p w14:paraId="40522B15" w14:textId="77777777" w:rsidR="00421EF5" w:rsidRDefault="00421EF5" w:rsidP="00050480">
      <w:pPr>
        <w:pStyle w:val="rvps1"/>
        <w:shd w:val="clear" w:color="auto" w:fill="FFFFFF"/>
        <w:spacing w:before="0" w:beforeAutospacing="0" w:after="0" w:afterAutospacing="0" w:line="360" w:lineRule="auto"/>
        <w:ind w:firstLine="720"/>
        <w:jc w:val="center"/>
        <w:rPr>
          <w:bCs/>
          <w:shd w:val="clear" w:color="auto" w:fill="FFFFFF"/>
          <w:lang w:val="pt-BR"/>
        </w:rPr>
      </w:pPr>
    </w:p>
    <w:p w14:paraId="25ED204D" w14:textId="68291903" w:rsidR="00FE4B53" w:rsidRPr="00F36073" w:rsidRDefault="00FE4B53" w:rsidP="00050480">
      <w:pPr>
        <w:spacing w:after="0" w:line="360" w:lineRule="auto"/>
        <w:ind w:firstLine="720"/>
        <w:jc w:val="both"/>
        <w:rPr>
          <w:rFonts w:ascii="Times New Roman" w:hAnsi="Times New Roman" w:cs="Times New Roman"/>
          <w:sz w:val="24"/>
          <w:szCs w:val="24"/>
        </w:rPr>
      </w:pPr>
      <w:r w:rsidRPr="00F36073">
        <w:rPr>
          <w:rFonts w:ascii="Times New Roman" w:hAnsi="Times New Roman" w:cs="Times New Roman"/>
          <w:sz w:val="24"/>
          <w:szCs w:val="24"/>
        </w:rPr>
        <w:t xml:space="preserve">Văzând Referatul de aprobare al Direcției generale asistență medicală </w:t>
      </w:r>
      <w:r w:rsidR="00855708">
        <w:rPr>
          <w:rFonts w:ascii="Times New Roman" w:hAnsi="Times New Roman" w:cs="Times New Roman"/>
          <w:sz w:val="24"/>
          <w:szCs w:val="24"/>
        </w:rPr>
        <w:t xml:space="preserve">și sănătate publică </w:t>
      </w:r>
      <w:r w:rsidRPr="00F36073">
        <w:rPr>
          <w:rFonts w:ascii="Times New Roman" w:hAnsi="Times New Roman" w:cs="Times New Roman"/>
          <w:sz w:val="24"/>
          <w:szCs w:val="24"/>
        </w:rPr>
        <w:t>din cadrul Ministerului Sănătății cu nr......................;</w:t>
      </w:r>
    </w:p>
    <w:p w14:paraId="46E1B2C1" w14:textId="77777777" w:rsidR="00FE4B53" w:rsidRPr="00F36073" w:rsidRDefault="00FE4B53" w:rsidP="00050480">
      <w:pPr>
        <w:spacing w:after="0" w:line="360" w:lineRule="auto"/>
        <w:ind w:firstLine="720"/>
        <w:jc w:val="both"/>
        <w:rPr>
          <w:rStyle w:val="rvts3"/>
          <w:rFonts w:ascii="Times New Roman" w:hAnsi="Times New Roman" w:cs="Times New Roman"/>
          <w:sz w:val="24"/>
          <w:szCs w:val="24"/>
        </w:rPr>
      </w:pPr>
      <w:r w:rsidRPr="00F36073">
        <w:rPr>
          <w:rStyle w:val="rvts3"/>
          <w:rFonts w:ascii="Times New Roman" w:hAnsi="Times New Roman" w:cs="Times New Roman"/>
          <w:sz w:val="24"/>
          <w:szCs w:val="24"/>
        </w:rPr>
        <w:t>având în vedere prevederile:</w:t>
      </w:r>
    </w:p>
    <w:p w14:paraId="5B937CFD" w14:textId="67A357E1" w:rsidR="00FE4B53" w:rsidRPr="00F36073" w:rsidRDefault="00D000CE" w:rsidP="00050480">
      <w:pPr>
        <w:spacing w:after="0" w:line="360" w:lineRule="auto"/>
        <w:ind w:firstLine="720"/>
        <w:jc w:val="both"/>
        <w:rPr>
          <w:rStyle w:val="rvts3"/>
          <w:rFonts w:ascii="Times New Roman" w:hAnsi="Times New Roman" w:cs="Times New Roman"/>
          <w:sz w:val="24"/>
          <w:szCs w:val="24"/>
        </w:rPr>
      </w:pPr>
      <w:r>
        <w:rPr>
          <w:rStyle w:val="rvts3"/>
          <w:rFonts w:ascii="Times New Roman" w:hAnsi="Times New Roman" w:cs="Times New Roman"/>
          <w:sz w:val="24"/>
          <w:szCs w:val="24"/>
        </w:rPr>
        <w:t>- art.1</w:t>
      </w:r>
      <w:r w:rsidR="00FE4B53" w:rsidRPr="00F36073">
        <w:rPr>
          <w:rStyle w:val="rvts3"/>
          <w:rFonts w:ascii="Times New Roman" w:hAnsi="Times New Roman" w:cs="Times New Roman"/>
          <w:sz w:val="24"/>
          <w:szCs w:val="24"/>
        </w:rPr>
        <w:t xml:space="preserve">, </w:t>
      </w:r>
      <w:hyperlink r:id="rId8" w:history="1">
        <w:r w:rsidR="00FE4B53" w:rsidRPr="00F36073">
          <w:rPr>
            <w:rStyle w:val="Hyperlink"/>
            <w:rFonts w:ascii="Times New Roman" w:hAnsi="Times New Roman" w:cs="Times New Roman"/>
            <w:color w:val="auto"/>
            <w:sz w:val="24"/>
            <w:szCs w:val="24"/>
            <w:u w:val="none"/>
          </w:rPr>
          <w:t xml:space="preserve">art. </w:t>
        </w:r>
        <w:r>
          <w:rPr>
            <w:rStyle w:val="Hyperlink"/>
            <w:rFonts w:ascii="Times New Roman" w:hAnsi="Times New Roman" w:cs="Times New Roman"/>
            <w:color w:val="auto"/>
            <w:sz w:val="24"/>
            <w:szCs w:val="24"/>
            <w:u w:val="none"/>
          </w:rPr>
          <w:t xml:space="preserve">7, art. </w:t>
        </w:r>
        <w:r w:rsidR="00FE4B53" w:rsidRPr="00F36073">
          <w:rPr>
            <w:rStyle w:val="Hyperlink"/>
            <w:rFonts w:ascii="Times New Roman" w:hAnsi="Times New Roman" w:cs="Times New Roman"/>
            <w:color w:val="auto"/>
            <w:sz w:val="24"/>
            <w:szCs w:val="24"/>
            <w:u w:val="none"/>
          </w:rPr>
          <w:t>11</w:t>
        </w:r>
      </w:hyperlink>
      <w:r w:rsidR="00FE4B53" w:rsidRPr="00F36073">
        <w:rPr>
          <w:rStyle w:val="rvts3"/>
          <w:rFonts w:ascii="Times New Roman" w:hAnsi="Times New Roman" w:cs="Times New Roman"/>
          <w:sz w:val="24"/>
          <w:szCs w:val="24"/>
        </w:rPr>
        <w:t xml:space="preserve"> alin. </w:t>
      </w:r>
      <w:r>
        <w:rPr>
          <w:rStyle w:val="rvts3"/>
          <w:rFonts w:ascii="Times New Roman" w:hAnsi="Times New Roman" w:cs="Times New Roman"/>
          <w:sz w:val="24"/>
          <w:szCs w:val="24"/>
        </w:rPr>
        <w:t xml:space="preserve">(2) și </w:t>
      </w:r>
      <w:r w:rsidR="00FE4B53" w:rsidRPr="00F36073">
        <w:rPr>
          <w:rStyle w:val="rvts3"/>
          <w:rFonts w:ascii="Times New Roman" w:hAnsi="Times New Roman" w:cs="Times New Roman"/>
          <w:sz w:val="24"/>
          <w:szCs w:val="24"/>
        </w:rPr>
        <w:t>(3)</w:t>
      </w:r>
      <w:r>
        <w:rPr>
          <w:rStyle w:val="rvts3"/>
          <w:rFonts w:ascii="Times New Roman" w:hAnsi="Times New Roman" w:cs="Times New Roman"/>
          <w:sz w:val="24"/>
          <w:szCs w:val="24"/>
        </w:rPr>
        <w:t xml:space="preserve"> și</w:t>
      </w:r>
      <w:r w:rsidR="005020E2" w:rsidRPr="00F36073">
        <w:rPr>
          <w:rStyle w:val="rvts3"/>
          <w:rFonts w:ascii="Times New Roman" w:hAnsi="Times New Roman" w:cs="Times New Roman"/>
          <w:sz w:val="24"/>
          <w:szCs w:val="24"/>
        </w:rPr>
        <w:t xml:space="preserve"> </w:t>
      </w:r>
      <w:hyperlink r:id="rId9" w:history="1">
        <w:r w:rsidR="005020E2" w:rsidRPr="00F36073">
          <w:rPr>
            <w:rStyle w:val="Hyperlink"/>
            <w:rFonts w:ascii="Times New Roman" w:hAnsi="Times New Roman" w:cs="Times New Roman"/>
            <w:color w:val="auto"/>
            <w:sz w:val="24"/>
            <w:szCs w:val="24"/>
            <w:u w:val="none"/>
          </w:rPr>
          <w:t xml:space="preserve">art. </w:t>
        </w:r>
      </w:hyperlink>
      <w:r w:rsidR="005020E2" w:rsidRPr="00F36073">
        <w:rPr>
          <w:rStyle w:val="Hyperlink"/>
          <w:rFonts w:ascii="Times New Roman" w:hAnsi="Times New Roman" w:cs="Times New Roman"/>
          <w:color w:val="auto"/>
          <w:sz w:val="24"/>
          <w:szCs w:val="24"/>
          <w:u w:val="none"/>
        </w:rPr>
        <w:t>12</w:t>
      </w:r>
      <w:r w:rsidR="005020E2" w:rsidRPr="00F36073">
        <w:rPr>
          <w:rStyle w:val="rvts3"/>
          <w:rFonts w:ascii="Times New Roman" w:hAnsi="Times New Roman" w:cs="Times New Roman"/>
          <w:sz w:val="24"/>
          <w:szCs w:val="24"/>
        </w:rPr>
        <w:t> alin. (1)</w:t>
      </w:r>
      <w:r w:rsidR="00FE4B53" w:rsidRPr="00F36073">
        <w:rPr>
          <w:rStyle w:val="rvts3"/>
          <w:rFonts w:ascii="Times New Roman" w:hAnsi="Times New Roman" w:cs="Times New Roman"/>
          <w:sz w:val="24"/>
          <w:szCs w:val="24"/>
        </w:rPr>
        <w:t xml:space="preserve"> din Ordonanţa de urgenţă a Guvernului nr. 83/2000 privind </w:t>
      </w:r>
      <w:r>
        <w:rPr>
          <w:rStyle w:val="rvts3"/>
          <w:rFonts w:ascii="Times New Roman" w:hAnsi="Times New Roman" w:cs="Times New Roman"/>
          <w:sz w:val="24"/>
          <w:szCs w:val="24"/>
        </w:rPr>
        <w:t>serviciile publice conexe actului medical</w:t>
      </w:r>
      <w:r w:rsidR="009179A4">
        <w:rPr>
          <w:rStyle w:val="rvts3"/>
          <w:rFonts w:ascii="Times New Roman" w:hAnsi="Times New Roman" w:cs="Times New Roman"/>
          <w:sz w:val="24"/>
          <w:szCs w:val="24"/>
        </w:rPr>
        <w:t xml:space="preserve">, </w:t>
      </w:r>
      <w:r w:rsidR="0031520E" w:rsidRPr="00F36073">
        <w:rPr>
          <w:rStyle w:val="rvts3"/>
          <w:rFonts w:ascii="Times New Roman" w:hAnsi="Times New Roman" w:cs="Times New Roman"/>
          <w:sz w:val="24"/>
          <w:szCs w:val="24"/>
        </w:rPr>
        <w:t xml:space="preserve">cu modificările </w:t>
      </w:r>
      <w:r w:rsidR="009179A4">
        <w:rPr>
          <w:rStyle w:val="rvts3"/>
          <w:rFonts w:ascii="Times New Roman" w:hAnsi="Times New Roman" w:cs="Times New Roman"/>
          <w:sz w:val="24"/>
          <w:szCs w:val="24"/>
        </w:rPr>
        <w:t xml:space="preserve">și completările </w:t>
      </w:r>
      <w:r w:rsidR="0031520E" w:rsidRPr="00F36073">
        <w:rPr>
          <w:rStyle w:val="rvts3"/>
          <w:rFonts w:ascii="Times New Roman" w:hAnsi="Times New Roman" w:cs="Times New Roman"/>
          <w:sz w:val="24"/>
          <w:szCs w:val="24"/>
        </w:rPr>
        <w:t>ulterioare;</w:t>
      </w:r>
    </w:p>
    <w:p w14:paraId="5526906D" w14:textId="6AD2CC2A" w:rsidR="00FE4B53" w:rsidRPr="00F36073" w:rsidRDefault="00FE4B53" w:rsidP="00050480">
      <w:pPr>
        <w:spacing w:after="0" w:line="360" w:lineRule="auto"/>
        <w:ind w:firstLine="720"/>
        <w:jc w:val="both"/>
        <w:rPr>
          <w:rFonts w:ascii="Times New Roman" w:hAnsi="Times New Roman" w:cs="Times New Roman"/>
          <w:sz w:val="24"/>
          <w:szCs w:val="24"/>
        </w:rPr>
      </w:pPr>
      <w:r w:rsidRPr="00F36073">
        <w:rPr>
          <w:rFonts w:ascii="Times New Roman" w:hAnsi="Times New Roman" w:cs="Times New Roman"/>
          <w:sz w:val="24"/>
          <w:szCs w:val="24"/>
        </w:rPr>
        <w:t xml:space="preserve">în temeiul prevederilor </w:t>
      </w:r>
      <w:r w:rsidR="00413CA8">
        <w:rPr>
          <w:rFonts w:ascii="Times New Roman" w:hAnsi="Times New Roman" w:cs="Times New Roman"/>
          <w:sz w:val="24"/>
          <w:szCs w:val="24"/>
        </w:rPr>
        <w:t xml:space="preserve">art. 1 alin.(12), art.11 alin.(3) din </w:t>
      </w:r>
      <w:r w:rsidR="00413CA8" w:rsidRPr="00F36073">
        <w:rPr>
          <w:rStyle w:val="rvts3"/>
          <w:rFonts w:ascii="Times New Roman" w:hAnsi="Times New Roman" w:cs="Times New Roman"/>
          <w:sz w:val="24"/>
          <w:szCs w:val="24"/>
        </w:rPr>
        <w:t xml:space="preserve">Ordonanţa de urgenţă a Guvernului nr. 83/2000 privind </w:t>
      </w:r>
      <w:r w:rsidR="00413CA8">
        <w:rPr>
          <w:rStyle w:val="rvts3"/>
          <w:rFonts w:ascii="Times New Roman" w:hAnsi="Times New Roman" w:cs="Times New Roman"/>
          <w:sz w:val="24"/>
          <w:szCs w:val="24"/>
        </w:rPr>
        <w:t xml:space="preserve">serviciile publice conexe actului medical, </w:t>
      </w:r>
      <w:r w:rsidR="00413CA8" w:rsidRPr="00F36073">
        <w:rPr>
          <w:rStyle w:val="rvts3"/>
          <w:rFonts w:ascii="Times New Roman" w:hAnsi="Times New Roman" w:cs="Times New Roman"/>
          <w:sz w:val="24"/>
          <w:szCs w:val="24"/>
        </w:rPr>
        <w:t xml:space="preserve">cu modificările </w:t>
      </w:r>
      <w:r w:rsidR="00413CA8">
        <w:rPr>
          <w:rStyle w:val="rvts3"/>
          <w:rFonts w:ascii="Times New Roman" w:hAnsi="Times New Roman" w:cs="Times New Roman"/>
          <w:sz w:val="24"/>
          <w:szCs w:val="24"/>
        </w:rPr>
        <w:t xml:space="preserve">și completările </w:t>
      </w:r>
      <w:r w:rsidR="00413CA8" w:rsidRPr="00F36073">
        <w:rPr>
          <w:rStyle w:val="rvts3"/>
          <w:rFonts w:ascii="Times New Roman" w:hAnsi="Times New Roman" w:cs="Times New Roman"/>
          <w:sz w:val="24"/>
          <w:szCs w:val="24"/>
        </w:rPr>
        <w:t>ulterioare</w:t>
      </w:r>
      <w:r w:rsidR="00413CA8">
        <w:rPr>
          <w:rFonts w:ascii="Times New Roman" w:hAnsi="Times New Roman" w:cs="Times New Roman"/>
          <w:sz w:val="24"/>
          <w:szCs w:val="24"/>
        </w:rPr>
        <w:t xml:space="preserve"> și al </w:t>
      </w:r>
      <w:r w:rsidRPr="00F36073">
        <w:rPr>
          <w:rFonts w:ascii="Times New Roman" w:hAnsi="Times New Roman" w:cs="Times New Roman"/>
          <w:sz w:val="24"/>
          <w:szCs w:val="24"/>
        </w:rPr>
        <w:t>art. 7 alin (4) din Hotărârea Guvernului nr. 144/2010 privind organizarea și funcționarea Ministerului Sănătății, cu modificările și completările ulterioare,</w:t>
      </w:r>
    </w:p>
    <w:p w14:paraId="437F8EA6" w14:textId="77777777" w:rsidR="00FE4B53" w:rsidRDefault="00FE4B53" w:rsidP="00050480">
      <w:pPr>
        <w:spacing w:after="0" w:line="360" w:lineRule="auto"/>
        <w:ind w:firstLine="720"/>
        <w:jc w:val="both"/>
        <w:rPr>
          <w:rFonts w:ascii="Times New Roman" w:hAnsi="Times New Roman" w:cs="Times New Roman"/>
          <w:sz w:val="24"/>
          <w:szCs w:val="24"/>
        </w:rPr>
      </w:pPr>
    </w:p>
    <w:p w14:paraId="4CD0D02C" w14:textId="77777777" w:rsidR="00DD37D7" w:rsidRDefault="00DD37D7" w:rsidP="00050480">
      <w:pPr>
        <w:spacing w:after="0" w:line="360" w:lineRule="auto"/>
        <w:ind w:firstLine="720"/>
        <w:jc w:val="both"/>
        <w:rPr>
          <w:rFonts w:ascii="Times New Roman" w:hAnsi="Times New Roman" w:cs="Times New Roman"/>
          <w:sz w:val="24"/>
          <w:szCs w:val="24"/>
        </w:rPr>
      </w:pPr>
    </w:p>
    <w:p w14:paraId="0F90431C" w14:textId="6347DE28" w:rsidR="00FE4B53" w:rsidRDefault="00FE4B53" w:rsidP="00050480">
      <w:pPr>
        <w:spacing w:after="0" w:line="360" w:lineRule="auto"/>
        <w:ind w:firstLine="720"/>
        <w:jc w:val="both"/>
        <w:rPr>
          <w:rFonts w:ascii="Times New Roman" w:hAnsi="Times New Roman" w:cs="Times New Roman"/>
          <w:sz w:val="24"/>
          <w:szCs w:val="24"/>
        </w:rPr>
      </w:pPr>
      <w:r w:rsidRPr="00F36073">
        <w:rPr>
          <w:rFonts w:ascii="Times New Roman" w:hAnsi="Times New Roman" w:cs="Times New Roman"/>
          <w:sz w:val="24"/>
          <w:szCs w:val="24"/>
        </w:rPr>
        <w:t>ministrul sănătății emite următorul</w:t>
      </w:r>
      <w:r w:rsidR="001A0A69">
        <w:rPr>
          <w:rFonts w:ascii="Times New Roman" w:hAnsi="Times New Roman" w:cs="Times New Roman"/>
          <w:sz w:val="24"/>
          <w:szCs w:val="24"/>
        </w:rPr>
        <w:t>,</w:t>
      </w:r>
    </w:p>
    <w:p w14:paraId="031CD4BF" w14:textId="77777777" w:rsidR="00D23B7A" w:rsidRDefault="00D23B7A" w:rsidP="00050480">
      <w:pPr>
        <w:spacing w:after="0" w:line="360" w:lineRule="auto"/>
        <w:ind w:firstLine="720"/>
        <w:jc w:val="both"/>
        <w:rPr>
          <w:rFonts w:ascii="Times New Roman" w:hAnsi="Times New Roman" w:cs="Times New Roman"/>
          <w:sz w:val="24"/>
          <w:szCs w:val="24"/>
        </w:rPr>
      </w:pPr>
    </w:p>
    <w:p w14:paraId="2A0DD1F3" w14:textId="77777777" w:rsidR="00FE4B53" w:rsidRDefault="00FE4B53" w:rsidP="00050480">
      <w:pPr>
        <w:spacing w:after="0" w:line="360" w:lineRule="auto"/>
        <w:ind w:firstLine="720"/>
        <w:jc w:val="center"/>
        <w:rPr>
          <w:rFonts w:ascii="Times New Roman" w:hAnsi="Times New Roman" w:cs="Times New Roman"/>
          <w:bCs/>
          <w:sz w:val="24"/>
          <w:szCs w:val="24"/>
        </w:rPr>
      </w:pPr>
      <w:r w:rsidRPr="00F36073">
        <w:rPr>
          <w:rFonts w:ascii="Times New Roman" w:hAnsi="Times New Roman" w:cs="Times New Roman"/>
          <w:bCs/>
          <w:sz w:val="24"/>
          <w:szCs w:val="24"/>
        </w:rPr>
        <w:t>ORDIN:</w:t>
      </w:r>
    </w:p>
    <w:p w14:paraId="67D1E777" w14:textId="77777777" w:rsidR="00DD37D7" w:rsidRDefault="00DD37D7" w:rsidP="00050480">
      <w:pPr>
        <w:spacing w:after="0" w:line="360" w:lineRule="auto"/>
        <w:ind w:firstLine="720"/>
        <w:jc w:val="center"/>
        <w:rPr>
          <w:rFonts w:ascii="Times New Roman" w:hAnsi="Times New Roman" w:cs="Times New Roman"/>
          <w:bCs/>
          <w:sz w:val="24"/>
          <w:szCs w:val="24"/>
        </w:rPr>
      </w:pPr>
    </w:p>
    <w:p w14:paraId="284D80C7" w14:textId="77777777" w:rsidR="00421EF5" w:rsidRDefault="00421EF5" w:rsidP="00050480">
      <w:pPr>
        <w:spacing w:after="0" w:line="360" w:lineRule="auto"/>
        <w:ind w:firstLine="720"/>
        <w:jc w:val="center"/>
        <w:rPr>
          <w:rFonts w:ascii="Times New Roman" w:hAnsi="Times New Roman" w:cs="Times New Roman"/>
          <w:bCs/>
          <w:sz w:val="24"/>
          <w:szCs w:val="24"/>
        </w:rPr>
      </w:pPr>
    </w:p>
    <w:p w14:paraId="7282E05C" w14:textId="22D521E5" w:rsidR="00C31266" w:rsidRDefault="00FE4B53" w:rsidP="00C31266">
      <w:pPr>
        <w:pStyle w:val="rvps1"/>
        <w:shd w:val="clear" w:color="auto" w:fill="FFFFFF"/>
        <w:spacing w:before="0" w:beforeAutospacing="0" w:after="0" w:afterAutospacing="0" w:line="360" w:lineRule="auto"/>
        <w:ind w:firstLine="720"/>
        <w:jc w:val="both"/>
        <w:rPr>
          <w:bCs/>
          <w:shd w:val="clear" w:color="auto" w:fill="FFFFFF"/>
          <w:lang w:val="pt-BR"/>
        </w:rPr>
      </w:pPr>
      <w:r w:rsidRPr="00EB23C1">
        <w:rPr>
          <w:rFonts w:eastAsia="Arial Nova Cond"/>
          <w:lang w:val="pt-BR"/>
        </w:rPr>
        <w:t xml:space="preserve"> </w:t>
      </w:r>
      <w:r w:rsidR="00FF29C3" w:rsidRPr="00EB23C1">
        <w:rPr>
          <w:rFonts w:eastAsia="Arial Nova Cond"/>
          <w:b/>
          <w:lang w:val="pt-BR"/>
        </w:rPr>
        <w:t>Art. I</w:t>
      </w:r>
      <w:r w:rsidRPr="00EB23C1">
        <w:rPr>
          <w:rFonts w:eastAsia="Arial Nova Cond"/>
          <w:lang w:val="pt-BR"/>
        </w:rPr>
        <w:t xml:space="preserve">. </w:t>
      </w:r>
      <w:r w:rsidR="00FF29C3" w:rsidRPr="00EB23C1">
        <w:rPr>
          <w:rFonts w:eastAsia="Arial Nova Cond"/>
          <w:lang w:val="pt-BR"/>
        </w:rPr>
        <w:t>–</w:t>
      </w:r>
      <w:r w:rsidR="0086018F">
        <w:rPr>
          <w:rFonts w:eastAsia="Arial Nova Cond"/>
          <w:lang w:val="pt-BR"/>
        </w:rPr>
        <w:t xml:space="preserve"> </w:t>
      </w:r>
      <w:r w:rsidR="00BD36BA" w:rsidRPr="009C0563">
        <w:rPr>
          <w:bCs/>
          <w:iCs/>
          <w:shd w:val="clear" w:color="auto" w:fill="FFFFFF"/>
          <w:lang w:val="pt-BR"/>
        </w:rPr>
        <w:t>Ordinul ministrului sănătății nr. 1992/2023 pentru aprobarea Normelor metodologice de aplicare a Ordonanţei de urgenţă a Guvernului nr. 83/2000 privind organizarea şi funcţionarea cabinetelor de liberă practică pentru servicii</w:t>
      </w:r>
      <w:r w:rsidR="00C31266" w:rsidRPr="009C0563">
        <w:rPr>
          <w:bCs/>
          <w:iCs/>
          <w:shd w:val="clear" w:color="auto" w:fill="FFFFFF"/>
          <w:lang w:val="pt-BR"/>
        </w:rPr>
        <w:t xml:space="preserve"> </w:t>
      </w:r>
      <w:r w:rsidR="00BD36BA" w:rsidRPr="009C0563">
        <w:rPr>
          <w:bCs/>
          <w:iCs/>
          <w:shd w:val="clear" w:color="auto" w:fill="FFFFFF"/>
          <w:lang w:val="pt-BR"/>
        </w:rPr>
        <w:t>publice conexe actului medical</w:t>
      </w:r>
      <w:r w:rsidR="00C31266" w:rsidRPr="009C0563">
        <w:rPr>
          <w:bCs/>
          <w:iCs/>
          <w:shd w:val="clear" w:color="auto" w:fill="FFFFFF"/>
          <w:lang w:val="pt-BR"/>
        </w:rPr>
        <w:t xml:space="preserve">, publicat în Monitorul Oficial </w:t>
      </w:r>
      <w:r w:rsidR="00421EF5" w:rsidRPr="009C0563">
        <w:rPr>
          <w:color w:val="000000"/>
          <w:shd w:val="clear" w:color="auto" w:fill="FFFFFF"/>
          <w:lang w:val="pt-BR"/>
        </w:rPr>
        <w:t>al României, Partea I, nr. 574 din 26 iunie 2023</w:t>
      </w:r>
      <w:r w:rsidR="00C31266" w:rsidRPr="009C0563">
        <w:rPr>
          <w:bCs/>
          <w:iCs/>
          <w:shd w:val="clear" w:color="auto" w:fill="FFFFFF"/>
          <w:lang w:val="pt-BR"/>
        </w:rPr>
        <w:t xml:space="preserve">, cu modificarile și completările ulterioare, </w:t>
      </w:r>
      <w:r w:rsidR="00C31266" w:rsidRPr="00F36073">
        <w:rPr>
          <w:bCs/>
          <w:shd w:val="clear" w:color="auto" w:fill="FFFFFF"/>
          <w:lang w:val="pt-BR"/>
        </w:rPr>
        <w:t>se</w:t>
      </w:r>
      <w:r w:rsidR="00C31266">
        <w:rPr>
          <w:bCs/>
          <w:shd w:val="clear" w:color="auto" w:fill="FFFFFF"/>
          <w:lang w:val="pt-BR"/>
        </w:rPr>
        <w:t xml:space="preserve"> modifică și se completează </w:t>
      </w:r>
      <w:r w:rsidR="00C31266" w:rsidRPr="00F36073">
        <w:rPr>
          <w:bCs/>
          <w:shd w:val="clear" w:color="auto" w:fill="FFFFFF"/>
          <w:lang w:val="pt-BR"/>
        </w:rPr>
        <w:t>după cum urmează:</w:t>
      </w:r>
    </w:p>
    <w:p w14:paraId="0FEDEAD0" w14:textId="77777777" w:rsidR="00416938" w:rsidRPr="00F36073" w:rsidRDefault="00416938" w:rsidP="00722E7E">
      <w:pPr>
        <w:pStyle w:val="NormalWeb"/>
        <w:shd w:val="clear" w:color="auto" w:fill="FFFFFF"/>
        <w:spacing w:after="0" w:line="360" w:lineRule="auto"/>
        <w:jc w:val="both"/>
        <w:rPr>
          <w:rStyle w:val="rvts7"/>
          <w:color w:val="000000"/>
          <w:bdr w:val="none" w:sz="0" w:space="0" w:color="auto" w:frame="1"/>
        </w:rPr>
      </w:pPr>
    </w:p>
    <w:p w14:paraId="5E29AD77" w14:textId="77F0D4BD" w:rsidR="0028606D" w:rsidRPr="009F24B7" w:rsidRDefault="00E8488B" w:rsidP="0028606D">
      <w:pPr>
        <w:pStyle w:val="NormalWeb"/>
        <w:shd w:val="clear" w:color="auto" w:fill="FFFFFF"/>
        <w:spacing w:after="0"/>
        <w:rPr>
          <w:rFonts w:ascii="Arial" w:eastAsia="Times New Roman" w:hAnsi="Arial" w:cs="Arial"/>
          <w:b/>
          <w:color w:val="000000"/>
          <w:sz w:val="20"/>
          <w:szCs w:val="20"/>
          <w:lang w:val="en-US"/>
        </w:rPr>
      </w:pPr>
      <w:r w:rsidRPr="009F24B7">
        <w:rPr>
          <w:rStyle w:val="rvts7"/>
          <w:b/>
          <w:color w:val="000000"/>
          <w:bdr w:val="none" w:sz="0" w:space="0" w:color="auto" w:frame="1"/>
        </w:rPr>
        <w:t>1</w:t>
      </w:r>
      <w:r w:rsidR="00FA493D" w:rsidRPr="009F24B7">
        <w:rPr>
          <w:rStyle w:val="rvts7"/>
          <w:b/>
          <w:color w:val="000000"/>
          <w:bdr w:val="none" w:sz="0" w:space="0" w:color="auto" w:frame="1"/>
        </w:rPr>
        <w:t xml:space="preserve">. </w:t>
      </w:r>
      <w:r w:rsidR="0028606D" w:rsidRPr="009F24B7">
        <w:rPr>
          <w:rFonts w:eastAsia="Times New Roman"/>
          <w:b/>
          <w:bCs/>
          <w:color w:val="000000"/>
          <w:bdr w:val="none" w:sz="0" w:space="0" w:color="auto" w:frame="1"/>
          <w:lang w:val="en-US"/>
        </w:rPr>
        <w:t> Titlul ordinului se modifică şi va avea următorul cuprins:</w:t>
      </w:r>
    </w:p>
    <w:p w14:paraId="7FF0934E" w14:textId="77777777" w:rsidR="0028606D" w:rsidRDefault="0028606D" w:rsidP="0028606D">
      <w:pPr>
        <w:shd w:val="clear" w:color="auto" w:fill="FFFFFF"/>
        <w:spacing w:after="0" w:line="240" w:lineRule="auto"/>
        <w:rPr>
          <w:rFonts w:ascii="Arial" w:eastAsia="Times New Roman" w:hAnsi="Arial" w:cs="Arial"/>
          <w:color w:val="000000"/>
          <w:sz w:val="20"/>
          <w:szCs w:val="20"/>
          <w:lang w:val="en-US"/>
        </w:rPr>
      </w:pPr>
      <w:r w:rsidRPr="0028606D">
        <w:rPr>
          <w:rFonts w:ascii="Times New Roman" w:eastAsia="Times New Roman" w:hAnsi="Times New Roman" w:cs="Times New Roman"/>
          <w:bCs/>
          <w:i/>
          <w:iCs/>
          <w:color w:val="000000"/>
          <w:sz w:val="24"/>
          <w:szCs w:val="24"/>
          <w:bdr w:val="none" w:sz="0" w:space="0" w:color="auto" w:frame="1"/>
          <w:lang w:val="en-US"/>
        </w:rPr>
        <w:lastRenderedPageBreak/>
        <w:br/>
      </w:r>
    </w:p>
    <w:p w14:paraId="210AAB2A" w14:textId="77777777" w:rsidR="009F24B7" w:rsidRDefault="009F24B7" w:rsidP="0028606D">
      <w:pPr>
        <w:shd w:val="clear" w:color="auto" w:fill="FFFFFF"/>
        <w:spacing w:after="0" w:line="240" w:lineRule="auto"/>
        <w:rPr>
          <w:rFonts w:ascii="Arial" w:eastAsia="Times New Roman" w:hAnsi="Arial" w:cs="Arial"/>
          <w:color w:val="000000"/>
          <w:sz w:val="20"/>
          <w:szCs w:val="20"/>
          <w:lang w:val="en-US"/>
        </w:rPr>
      </w:pPr>
    </w:p>
    <w:p w14:paraId="31552A19" w14:textId="77777777" w:rsidR="009F24B7" w:rsidRDefault="009F24B7" w:rsidP="0028606D">
      <w:pPr>
        <w:shd w:val="clear" w:color="auto" w:fill="FFFFFF"/>
        <w:spacing w:after="0" w:line="240" w:lineRule="auto"/>
        <w:rPr>
          <w:rFonts w:ascii="Arial" w:eastAsia="Times New Roman" w:hAnsi="Arial" w:cs="Arial"/>
          <w:color w:val="000000"/>
          <w:sz w:val="20"/>
          <w:szCs w:val="20"/>
          <w:lang w:val="en-US"/>
        </w:rPr>
      </w:pPr>
    </w:p>
    <w:p w14:paraId="2B3CD1A2" w14:textId="77777777" w:rsidR="009F24B7" w:rsidRPr="0028606D" w:rsidRDefault="009F24B7" w:rsidP="0028606D">
      <w:pPr>
        <w:shd w:val="clear" w:color="auto" w:fill="FFFFFF"/>
        <w:spacing w:after="0" w:line="240" w:lineRule="auto"/>
        <w:rPr>
          <w:rFonts w:ascii="Arial" w:eastAsia="Times New Roman" w:hAnsi="Arial" w:cs="Arial"/>
          <w:color w:val="000000"/>
          <w:sz w:val="20"/>
          <w:szCs w:val="20"/>
          <w:lang w:val="en-US"/>
        </w:rPr>
      </w:pPr>
    </w:p>
    <w:p w14:paraId="4B5018D0" w14:textId="77777777" w:rsidR="0028606D" w:rsidRPr="0028606D" w:rsidRDefault="0028606D" w:rsidP="0028606D">
      <w:pPr>
        <w:shd w:val="clear" w:color="auto" w:fill="FFFFFF"/>
        <w:spacing w:after="0" w:line="240" w:lineRule="auto"/>
        <w:jc w:val="center"/>
        <w:rPr>
          <w:rFonts w:ascii="Arial" w:eastAsia="Times New Roman" w:hAnsi="Arial" w:cs="Arial"/>
          <w:color w:val="000000"/>
          <w:sz w:val="20"/>
          <w:szCs w:val="20"/>
          <w:lang w:val="en-US"/>
        </w:rPr>
      </w:pPr>
      <w:r w:rsidRPr="0028606D">
        <w:rPr>
          <w:rFonts w:ascii="Times New Roman" w:eastAsia="Times New Roman" w:hAnsi="Times New Roman" w:cs="Times New Roman"/>
          <w:b/>
          <w:bCs/>
          <w:i/>
          <w:iCs/>
          <w:color w:val="000000"/>
          <w:sz w:val="24"/>
          <w:szCs w:val="24"/>
          <w:bdr w:val="none" w:sz="0" w:space="0" w:color="auto" w:frame="1"/>
          <w:lang w:val="en-US"/>
        </w:rPr>
        <w:t>"ORDIN</w:t>
      </w:r>
    </w:p>
    <w:p w14:paraId="5AD4B89B" w14:textId="5699F79F" w:rsidR="0028606D" w:rsidRPr="0028606D" w:rsidRDefault="0028606D" w:rsidP="0028606D">
      <w:pPr>
        <w:shd w:val="clear" w:color="auto" w:fill="FFFFFF"/>
        <w:spacing w:after="0" w:line="240" w:lineRule="auto"/>
        <w:jc w:val="center"/>
        <w:rPr>
          <w:rFonts w:ascii="Arial" w:eastAsia="Times New Roman" w:hAnsi="Arial" w:cs="Arial"/>
          <w:color w:val="000000"/>
          <w:sz w:val="20"/>
          <w:szCs w:val="20"/>
          <w:lang w:val="en-US"/>
        </w:rPr>
      </w:pPr>
      <w:r w:rsidRPr="0028606D">
        <w:rPr>
          <w:rFonts w:ascii="Times New Roman" w:eastAsia="Times New Roman" w:hAnsi="Times New Roman" w:cs="Times New Roman"/>
          <w:b/>
          <w:bCs/>
          <w:i/>
          <w:iCs/>
          <w:color w:val="000000"/>
          <w:sz w:val="24"/>
          <w:szCs w:val="24"/>
          <w:bdr w:val="none" w:sz="0" w:space="0" w:color="auto" w:frame="1"/>
          <w:lang w:val="en-US"/>
        </w:rPr>
        <w:t xml:space="preserve">pentru aprobarea Normelor metodologice de aplicare a Ordonanţei de urgenţă a Guvernului nr. 83/2000 privind </w:t>
      </w:r>
      <w:r>
        <w:rPr>
          <w:rFonts w:ascii="Times New Roman" w:eastAsia="Times New Roman" w:hAnsi="Times New Roman" w:cs="Times New Roman"/>
          <w:b/>
          <w:bCs/>
          <w:i/>
          <w:iCs/>
          <w:color w:val="000000"/>
          <w:sz w:val="24"/>
          <w:szCs w:val="24"/>
          <w:bdr w:val="none" w:sz="0" w:space="0" w:color="auto" w:frame="1"/>
          <w:lang w:val="en-US"/>
        </w:rPr>
        <w:t>serviciile publice conexe actului medical</w:t>
      </w:r>
      <w:r w:rsidRPr="0028606D">
        <w:rPr>
          <w:rFonts w:ascii="Times New Roman" w:eastAsia="Times New Roman" w:hAnsi="Times New Roman" w:cs="Times New Roman"/>
          <w:b/>
          <w:bCs/>
          <w:i/>
          <w:iCs/>
          <w:color w:val="000000"/>
          <w:sz w:val="24"/>
          <w:szCs w:val="24"/>
          <w:bdr w:val="none" w:sz="0" w:space="0" w:color="auto" w:frame="1"/>
          <w:lang w:val="en-US"/>
        </w:rPr>
        <w:t>"</w:t>
      </w:r>
    </w:p>
    <w:p w14:paraId="66F01790" w14:textId="77777777" w:rsidR="0028606D" w:rsidRDefault="0028606D" w:rsidP="00722E7E">
      <w:pPr>
        <w:pStyle w:val="NormalWeb"/>
        <w:shd w:val="clear" w:color="auto" w:fill="FFFFFF"/>
        <w:spacing w:after="0" w:line="360" w:lineRule="auto"/>
        <w:jc w:val="both"/>
        <w:rPr>
          <w:rStyle w:val="rvts7"/>
          <w:color w:val="000000"/>
          <w:bdr w:val="none" w:sz="0" w:space="0" w:color="auto" w:frame="1"/>
        </w:rPr>
      </w:pPr>
    </w:p>
    <w:p w14:paraId="526DCBEC" w14:textId="77777777" w:rsidR="0028606D" w:rsidRDefault="0028606D" w:rsidP="00722E7E">
      <w:pPr>
        <w:pStyle w:val="NormalWeb"/>
        <w:shd w:val="clear" w:color="auto" w:fill="FFFFFF"/>
        <w:spacing w:after="0" w:line="360" w:lineRule="auto"/>
        <w:jc w:val="both"/>
        <w:rPr>
          <w:rStyle w:val="rvts7"/>
          <w:color w:val="000000"/>
          <w:bdr w:val="none" w:sz="0" w:space="0" w:color="auto" w:frame="1"/>
        </w:rPr>
      </w:pPr>
    </w:p>
    <w:p w14:paraId="006F31C0" w14:textId="3717FF49" w:rsidR="00D000CE" w:rsidRPr="009F24B7" w:rsidRDefault="0028606D" w:rsidP="00722E7E">
      <w:pPr>
        <w:pStyle w:val="NormalWeb"/>
        <w:shd w:val="clear" w:color="auto" w:fill="FFFFFF"/>
        <w:spacing w:after="0" w:line="360" w:lineRule="auto"/>
        <w:jc w:val="both"/>
        <w:rPr>
          <w:rStyle w:val="rvts7"/>
          <w:b/>
          <w:color w:val="000000"/>
          <w:bdr w:val="none" w:sz="0" w:space="0" w:color="auto" w:frame="1"/>
        </w:rPr>
      </w:pPr>
      <w:r w:rsidRPr="009F24B7">
        <w:rPr>
          <w:rStyle w:val="rvts7"/>
          <w:b/>
          <w:color w:val="000000"/>
          <w:bdr w:val="none" w:sz="0" w:space="0" w:color="auto" w:frame="1"/>
        </w:rPr>
        <w:t xml:space="preserve">2. </w:t>
      </w:r>
      <w:r w:rsidR="00D000CE" w:rsidRPr="009F24B7">
        <w:rPr>
          <w:rStyle w:val="rvts7"/>
          <w:b/>
          <w:color w:val="000000"/>
          <w:bdr w:val="none" w:sz="0" w:space="0" w:color="auto" w:frame="1"/>
        </w:rPr>
        <w:t>Articolul 1 se modifică și va avea următorul cuprins:</w:t>
      </w:r>
    </w:p>
    <w:p w14:paraId="44CF9E0D" w14:textId="0B92FD43" w:rsidR="00D000CE" w:rsidRPr="009F24B7" w:rsidRDefault="00D000CE" w:rsidP="009F24B7">
      <w:pPr>
        <w:pStyle w:val="NormalWeb"/>
        <w:jc w:val="both"/>
        <w:rPr>
          <w:rStyle w:val="rvts81"/>
        </w:rPr>
      </w:pPr>
      <w:r w:rsidRPr="009F24B7">
        <w:rPr>
          <w:rStyle w:val="rvts7"/>
          <w:bdr w:val="none" w:sz="0" w:space="0" w:color="auto" w:frame="1"/>
        </w:rPr>
        <w:t>”</w:t>
      </w:r>
      <w:r w:rsidRPr="009F24B7">
        <w:rPr>
          <w:rStyle w:val="rvts41"/>
        </w:rPr>
        <w:t>Art. 1 - </w:t>
      </w:r>
      <w:r w:rsidRPr="009F24B7">
        <w:rPr>
          <w:rStyle w:val="rvts81"/>
        </w:rPr>
        <w:t>Se aprobă Normele metodologice de aplicare a </w:t>
      </w:r>
      <w:hyperlink r:id="rId10" w:history="1">
        <w:r w:rsidRPr="009F24B7">
          <w:rPr>
            <w:rStyle w:val="Hyperlink"/>
            <w:color w:val="auto"/>
            <w:u w:val="none"/>
          </w:rPr>
          <w:t>Ordonan</w:t>
        </w:r>
      </w:hyperlink>
      <w:hyperlink r:id="rId11" w:history="1">
        <w:r w:rsidRPr="009F24B7">
          <w:rPr>
            <w:rStyle w:val="Hyperlink"/>
            <w:color w:val="auto"/>
            <w:u w:val="none"/>
          </w:rPr>
          <w:t>ţ</w:t>
        </w:r>
      </w:hyperlink>
      <w:hyperlink r:id="rId12" w:history="1">
        <w:r w:rsidRPr="009F24B7">
          <w:rPr>
            <w:rStyle w:val="Hyperlink"/>
            <w:color w:val="auto"/>
            <w:u w:val="none"/>
          </w:rPr>
          <w:t>ei de urgen</w:t>
        </w:r>
      </w:hyperlink>
      <w:hyperlink r:id="rId13" w:history="1">
        <w:r w:rsidRPr="009F24B7">
          <w:rPr>
            <w:rStyle w:val="Hyperlink"/>
            <w:color w:val="auto"/>
            <w:u w:val="none"/>
          </w:rPr>
          <w:t>ţă</w:t>
        </w:r>
      </w:hyperlink>
      <w:r w:rsidRPr="009F24B7">
        <w:rPr>
          <w:rStyle w:val="rvts81"/>
        </w:rPr>
        <w:t xml:space="preserve"> a Guvernului nr. 83/2000 </w:t>
      </w:r>
      <w:r w:rsidRPr="009F24B7">
        <w:rPr>
          <w:rStyle w:val="rvts3"/>
        </w:rPr>
        <w:t>privind serviciile publice conexe actului medical</w:t>
      </w:r>
      <w:r w:rsidRPr="009F24B7">
        <w:rPr>
          <w:rStyle w:val="rvts81"/>
        </w:rPr>
        <w:t>, prevăzute în anexa nr. 1, care face parte integrantă din prezentul ordin.”</w:t>
      </w:r>
    </w:p>
    <w:p w14:paraId="61E8CCC8" w14:textId="65EE58B6" w:rsidR="00462460" w:rsidRPr="009F24B7" w:rsidRDefault="00462460" w:rsidP="00D000CE">
      <w:pPr>
        <w:pStyle w:val="NormalWeb"/>
        <w:rPr>
          <w:rStyle w:val="rvts81"/>
          <w:b/>
        </w:rPr>
      </w:pPr>
      <w:r w:rsidRPr="009F24B7">
        <w:rPr>
          <w:rStyle w:val="rvts81"/>
          <w:b/>
        </w:rPr>
        <w:t>3. Articolul 5^3 se modifică și va avea următorul cuprins:</w:t>
      </w:r>
    </w:p>
    <w:p w14:paraId="03CE3A94" w14:textId="33EF50AF" w:rsidR="00462460" w:rsidRPr="009F24B7" w:rsidRDefault="00462460" w:rsidP="00D000CE">
      <w:pPr>
        <w:pStyle w:val="NormalWeb"/>
        <w:rPr>
          <w:rStyle w:val="rvts81"/>
        </w:rPr>
      </w:pPr>
      <w:r w:rsidRPr="009F24B7">
        <w:rPr>
          <w:rStyle w:val="rvts81"/>
        </w:rPr>
        <w:t>”</w:t>
      </w:r>
      <w:r w:rsidRPr="009F24B7">
        <w:rPr>
          <w:rStyle w:val="rvts7"/>
        </w:rPr>
        <w:t xml:space="preserve"> </w:t>
      </w:r>
      <w:r w:rsidRPr="009F24B7">
        <w:rPr>
          <w:rStyle w:val="rvts41"/>
        </w:rPr>
        <w:t>Art. 5^3</w:t>
      </w:r>
      <w:r w:rsidRPr="009F24B7">
        <w:rPr>
          <w:rStyle w:val="rvts81"/>
        </w:rPr>
        <w:t xml:space="preserve"> - Se aprobă modelul Avizului </w:t>
      </w:r>
      <w:r>
        <w:rPr>
          <w:rStyle w:val="rvts81"/>
        </w:rPr>
        <w:t>anual al autorizațiilor de liberă practică pentru serviciile publice conexe actului medical nereglementate</w:t>
      </w:r>
      <w:r w:rsidR="00413CA8">
        <w:rPr>
          <w:rStyle w:val="rvts81"/>
        </w:rPr>
        <w:t>,</w:t>
      </w:r>
      <w:r>
        <w:rPr>
          <w:rStyle w:val="rvts81"/>
        </w:rPr>
        <w:t xml:space="preserve"> precum: fizică medicală; sociologie; optică-optometrie; protezare-ortezare; protezare auditivă, terapie vocală, audiologie, prevăzut în anexa nr. 8</w:t>
      </w:r>
      <w:r w:rsidRPr="009F24B7">
        <w:rPr>
          <w:rStyle w:val="rvts81"/>
        </w:rPr>
        <w:t>.”</w:t>
      </w:r>
    </w:p>
    <w:p w14:paraId="104EAD4D" w14:textId="3E3561BB" w:rsidR="00D000CE" w:rsidRPr="009F24B7" w:rsidRDefault="009F24B7" w:rsidP="00D000CE">
      <w:pPr>
        <w:pStyle w:val="NormalWeb"/>
        <w:rPr>
          <w:rStyle w:val="rvts81"/>
          <w:b/>
        </w:rPr>
      </w:pPr>
      <w:r w:rsidRPr="009F24B7">
        <w:rPr>
          <w:rStyle w:val="rvts81"/>
          <w:b/>
        </w:rPr>
        <w:t>4</w:t>
      </w:r>
      <w:r w:rsidR="00D000CE" w:rsidRPr="009F24B7">
        <w:rPr>
          <w:rStyle w:val="rvts81"/>
          <w:b/>
        </w:rPr>
        <w:t>. În Anexa nr. 3, art</w:t>
      </w:r>
      <w:r w:rsidR="00CF49DE" w:rsidRPr="009F24B7">
        <w:rPr>
          <w:rStyle w:val="rvts81"/>
          <w:b/>
        </w:rPr>
        <w:t>icolul 1 se modifică și va avea următorul cuprins:</w:t>
      </w:r>
    </w:p>
    <w:p w14:paraId="0E5A69B5" w14:textId="7E6C6387" w:rsidR="00D234FD" w:rsidRPr="00D234FD" w:rsidRDefault="00CF49DE" w:rsidP="00D234FD">
      <w:pPr>
        <w:pStyle w:val="NormalWeb"/>
        <w:jc w:val="both"/>
        <w:rPr>
          <w:i/>
        </w:rPr>
      </w:pPr>
      <w:bookmarkStart w:id="2" w:name="8632034"/>
      <w:bookmarkEnd w:id="2"/>
      <w:r>
        <w:rPr>
          <w:rStyle w:val="rvts41"/>
        </w:rPr>
        <w:t>Art. 1 - </w:t>
      </w:r>
      <w:r>
        <w:rPr>
          <w:rStyle w:val="rvts81"/>
        </w:rPr>
        <w:t xml:space="preserve">(1) </w:t>
      </w:r>
      <w:r w:rsidR="00D234FD">
        <w:rPr>
          <w:rStyle w:val="rvts81"/>
        </w:rPr>
        <w:t>E</w:t>
      </w:r>
      <w:r>
        <w:rPr>
          <w:rStyle w:val="rvts81"/>
        </w:rPr>
        <w:t>xercitarea în România a serviciilor publice conexe actului medical: tehnică dentară; biologie</w:t>
      </w:r>
      <w:r w:rsidR="00413CA8">
        <w:rPr>
          <w:rStyle w:val="rvts81"/>
        </w:rPr>
        <w:t xml:space="preserve"> medicală</w:t>
      </w:r>
      <w:r>
        <w:rPr>
          <w:rStyle w:val="rvts81"/>
        </w:rPr>
        <w:t>, biochimie</w:t>
      </w:r>
      <w:r w:rsidR="00413CA8">
        <w:rPr>
          <w:rStyle w:val="rvts81"/>
        </w:rPr>
        <w:t xml:space="preserve"> medicală</w:t>
      </w:r>
      <w:r>
        <w:rPr>
          <w:rStyle w:val="rvts81"/>
        </w:rPr>
        <w:t xml:space="preserve"> şi chimie</w:t>
      </w:r>
      <w:r w:rsidR="00413CA8">
        <w:rPr>
          <w:rStyle w:val="rvts81"/>
        </w:rPr>
        <w:t xml:space="preserve"> medicală</w:t>
      </w:r>
      <w:r>
        <w:rPr>
          <w:rStyle w:val="rvts81"/>
        </w:rPr>
        <w:t>; fizică medicală; fizioterapie; psihologie clinică, consiliere psihologică, psihoterapie, psihologie educaţională, consiliere şcolară şi vocaţională şi psihopedagogie specială; logopedie; sociologie; optică-optometrie; protezare-ortezare; protezare auditivă, terapie vocală, audiologie; nutriţie şi dietetică</w:t>
      </w:r>
      <w:r w:rsidR="00D234FD">
        <w:rPr>
          <w:rStyle w:val="rvts81"/>
        </w:rPr>
        <w:t xml:space="preserve"> se face</w:t>
      </w:r>
      <w:r w:rsidR="00D234FD">
        <w:rPr>
          <w:rStyle w:val="rvts101"/>
        </w:rPr>
        <w:t xml:space="preserve"> </w:t>
      </w:r>
      <w:r w:rsidR="00D234FD" w:rsidRPr="00D234FD">
        <w:rPr>
          <w:rStyle w:val="rvts101"/>
          <w:i w:val="0"/>
          <w:color w:val="auto"/>
        </w:rPr>
        <w:t>în baza autorizaţiei de liberă practică, eliberată de autoritatea competentă potrivit legii, respectiv de Ministerul Sănătăţii, prin direcţiile de sănătate publică judeţene şi a municipiului Bucureşti, după caz, şi se avizează anual.</w:t>
      </w:r>
    </w:p>
    <w:p w14:paraId="2A68D52C" w14:textId="6FF82B33" w:rsidR="00CF49DE" w:rsidRDefault="00D234FD" w:rsidP="006C5EC4">
      <w:pPr>
        <w:pStyle w:val="NormalWeb"/>
        <w:jc w:val="both"/>
      </w:pPr>
      <w:r>
        <w:rPr>
          <w:rStyle w:val="rvts81"/>
        </w:rPr>
        <w:t>(2) Autorizațiile de liberă practică pentru serviciile de optică-optometrie; protezare-ortezare; protezare auditivă, terapie vocală, audiologie; sociologie și fizică medicală s</w:t>
      </w:r>
      <w:r w:rsidR="00B02B30">
        <w:rPr>
          <w:rStyle w:val="rvts81"/>
        </w:rPr>
        <w:t>unt emise de direcțiile de sănătate publică județene și a municipiului București.</w:t>
      </w:r>
    </w:p>
    <w:p w14:paraId="21A2AE00" w14:textId="23E06605" w:rsidR="00B02B30" w:rsidRDefault="00CF49DE" w:rsidP="006C5EC4">
      <w:pPr>
        <w:pStyle w:val="NormalWeb"/>
        <w:jc w:val="both"/>
        <w:rPr>
          <w:rStyle w:val="rvts81"/>
        </w:rPr>
      </w:pPr>
      <w:r>
        <w:rPr>
          <w:rStyle w:val="rvts81"/>
        </w:rPr>
        <w:t>(</w:t>
      </w:r>
      <w:r w:rsidR="00B02B30">
        <w:rPr>
          <w:rStyle w:val="rvts81"/>
        </w:rPr>
        <w:t>3</w:t>
      </w:r>
      <w:r>
        <w:rPr>
          <w:rStyle w:val="rvts81"/>
        </w:rPr>
        <w:t xml:space="preserve">) </w:t>
      </w:r>
      <w:r w:rsidR="00B02B30">
        <w:rPr>
          <w:rStyle w:val="rvts81"/>
        </w:rPr>
        <w:t>Autorizațiile</w:t>
      </w:r>
      <w:r w:rsidR="00413CA8">
        <w:rPr>
          <w:rStyle w:val="rvts81"/>
        </w:rPr>
        <w:t xml:space="preserve"> de liberă practică</w:t>
      </w:r>
      <w:r w:rsidR="00B02B30">
        <w:rPr>
          <w:rStyle w:val="rvts81"/>
        </w:rPr>
        <w:t xml:space="preserve"> prevăzute la alin.(2) se emit în baza cererii însoţite</w:t>
      </w:r>
      <w:r>
        <w:rPr>
          <w:rStyle w:val="rvts81"/>
        </w:rPr>
        <w:t xml:space="preserve"> de documentaţia </w:t>
      </w:r>
      <w:r w:rsidR="00B02B30">
        <w:rPr>
          <w:rStyle w:val="rvts81"/>
        </w:rPr>
        <w:t>necesară, specifică,  în funcție de serviciile publice conexe actului medical furnizate de către solicitant.</w:t>
      </w:r>
    </w:p>
    <w:p w14:paraId="12C6B3F5" w14:textId="5CC6887E" w:rsidR="00CF49DE" w:rsidRDefault="00B02B30" w:rsidP="006C5EC4">
      <w:pPr>
        <w:pStyle w:val="NormalWeb"/>
        <w:jc w:val="both"/>
      </w:pPr>
      <w:r>
        <w:rPr>
          <w:rStyle w:val="rvts81"/>
        </w:rPr>
        <w:t>(4) Cererea și documentația prevăzute la alin.(3) se depun de către solicitant</w:t>
      </w:r>
      <w:r w:rsidR="00CF49DE">
        <w:rPr>
          <w:rStyle w:val="rvts81"/>
        </w:rPr>
        <w:t xml:space="preserve"> la direcţia de sănătate publică judeţeană/a municipiului Bucureşti în a cărei arie de competenţă </w:t>
      </w:r>
      <w:r>
        <w:rPr>
          <w:rStyle w:val="rvts81"/>
        </w:rPr>
        <w:t xml:space="preserve">desfăşoară sau urmează să </w:t>
      </w:r>
      <w:r w:rsidR="00CF49DE">
        <w:rPr>
          <w:rStyle w:val="rvts81"/>
        </w:rPr>
        <w:t>desfăşoare serviciile publice conexe actului medical.</w:t>
      </w:r>
    </w:p>
    <w:p w14:paraId="61DC1E41" w14:textId="5248C6BB" w:rsidR="00CF49DE" w:rsidRDefault="00B02B30" w:rsidP="006C5EC4">
      <w:pPr>
        <w:pStyle w:val="NormalWeb"/>
        <w:jc w:val="both"/>
      </w:pPr>
      <w:r>
        <w:rPr>
          <w:rStyle w:val="rvts81"/>
        </w:rPr>
        <w:t xml:space="preserve"> (5</w:t>
      </w:r>
      <w:r w:rsidR="00CF49DE">
        <w:rPr>
          <w:rStyle w:val="rvts81"/>
        </w:rPr>
        <w:t>) În termen de maximum 25 de zile lucrătoare de la înregistrarea documentației prevăzute la al</w:t>
      </w:r>
      <w:r>
        <w:rPr>
          <w:rStyle w:val="rvts81"/>
        </w:rPr>
        <w:t>in. (4</w:t>
      </w:r>
      <w:r w:rsidR="00CF49DE">
        <w:rPr>
          <w:rStyle w:val="rvts81"/>
        </w:rPr>
        <w:t>), direcția de sănătate publică județeană și a municipiului București emite autorizaţia de liberă practică</w:t>
      </w:r>
      <w:r w:rsidR="00A004EC">
        <w:rPr>
          <w:rStyle w:val="rvts81"/>
        </w:rPr>
        <w:t>.</w:t>
      </w:r>
    </w:p>
    <w:p w14:paraId="548195CE" w14:textId="0237286F" w:rsidR="00CF49DE" w:rsidRDefault="00A004EC" w:rsidP="006C5EC4">
      <w:pPr>
        <w:pStyle w:val="NormalWeb"/>
        <w:jc w:val="both"/>
      </w:pPr>
      <w:r>
        <w:rPr>
          <w:rStyle w:val="rvts81"/>
        </w:rPr>
        <w:t xml:space="preserve"> (</w:t>
      </w:r>
      <w:r w:rsidR="00B02B30">
        <w:rPr>
          <w:rStyle w:val="rvts81"/>
        </w:rPr>
        <w:t>6</w:t>
      </w:r>
      <w:r w:rsidR="00CF49DE">
        <w:rPr>
          <w:rStyle w:val="rvts81"/>
        </w:rPr>
        <w:t xml:space="preserve">) Autorizaţia de liberă practică se eliberează în </w:t>
      </w:r>
      <w:r>
        <w:rPr>
          <w:rStyle w:val="rvts81"/>
        </w:rPr>
        <w:t>două</w:t>
      </w:r>
      <w:r w:rsidR="00CF49DE">
        <w:rPr>
          <w:rStyle w:val="rvts81"/>
        </w:rPr>
        <w:t xml:space="preserve"> exemplare, din care un exemplar se ataşează documentaţiei depuse la nivelul direcţiei de sănătate publică judeţene/a municipiului Bucureşti unde aceast</w:t>
      </w:r>
      <w:r w:rsidR="00B02B30">
        <w:rPr>
          <w:rStyle w:val="rvts81"/>
        </w:rPr>
        <w:t>a</w:t>
      </w:r>
      <w:r w:rsidR="00CF49DE">
        <w:rPr>
          <w:rStyle w:val="rvts81"/>
        </w:rPr>
        <w:t xml:space="preserve"> se arhivează, iar un exemplar se predă, pe bază de semnătură, solicitantului.</w:t>
      </w:r>
    </w:p>
    <w:p w14:paraId="1E677D45" w14:textId="201CF0A5" w:rsidR="006C5EC4" w:rsidRDefault="00A004EC" w:rsidP="006C5EC4">
      <w:pPr>
        <w:pStyle w:val="NormalWeb"/>
        <w:jc w:val="both"/>
        <w:rPr>
          <w:rStyle w:val="rvts81"/>
        </w:rPr>
      </w:pPr>
      <w:r>
        <w:rPr>
          <w:rStyle w:val="rvts81"/>
        </w:rPr>
        <w:lastRenderedPageBreak/>
        <w:t>(</w:t>
      </w:r>
      <w:r w:rsidR="00B02B30">
        <w:rPr>
          <w:rStyle w:val="rvts81"/>
        </w:rPr>
        <w:t>7</w:t>
      </w:r>
      <w:r w:rsidR="00CF49DE">
        <w:rPr>
          <w:rStyle w:val="rvts81"/>
        </w:rPr>
        <w:t xml:space="preserve">) În cazul în care </w:t>
      </w:r>
      <w:r>
        <w:rPr>
          <w:rStyle w:val="rvts81"/>
        </w:rPr>
        <w:t xml:space="preserve">documentația depusă este incompletă sau </w:t>
      </w:r>
      <w:r w:rsidR="00413CA8">
        <w:rPr>
          <w:rStyle w:val="rvts81"/>
        </w:rPr>
        <w:t xml:space="preserve">se constată că solicitantul </w:t>
      </w:r>
      <w:r w:rsidR="00CF49DE">
        <w:rPr>
          <w:rStyle w:val="rvts81"/>
        </w:rPr>
        <w:t>nu îndeplineşte condiţiile de eliberare a autorizaţiei de liberă practică, în termen</w:t>
      </w:r>
      <w:r w:rsidR="00944A77">
        <w:rPr>
          <w:rStyle w:val="rvts81"/>
        </w:rPr>
        <w:t xml:space="preserve"> de 5 zile lucrătoare</w:t>
      </w:r>
      <w:r>
        <w:rPr>
          <w:rStyle w:val="rvts81"/>
        </w:rPr>
        <w:t xml:space="preserve"> de la înregistrarea acesteia, direcția de sănătate publică județeană/a municipiului București notifică solicitantul în vederea completării </w:t>
      </w:r>
      <w:r w:rsidR="0029357A">
        <w:rPr>
          <w:rStyle w:val="rvts81"/>
        </w:rPr>
        <w:t xml:space="preserve">documentației, sau, după caz, </w:t>
      </w:r>
      <w:r w:rsidR="00944A77">
        <w:rPr>
          <w:rStyle w:val="rvts81"/>
        </w:rPr>
        <w:t xml:space="preserve">îl </w:t>
      </w:r>
      <w:r w:rsidR="0029357A">
        <w:rPr>
          <w:rStyle w:val="rvts81"/>
        </w:rPr>
        <w:t>informează asupra neconformității acesteia</w:t>
      </w:r>
      <w:r w:rsidR="006C5EC4">
        <w:rPr>
          <w:rStyle w:val="rvts81"/>
        </w:rPr>
        <w:t>.</w:t>
      </w:r>
    </w:p>
    <w:p w14:paraId="2D3520C4" w14:textId="5186B558" w:rsidR="00CF49DE" w:rsidRDefault="006C5EC4" w:rsidP="006C5EC4">
      <w:pPr>
        <w:pStyle w:val="NormalWeb"/>
        <w:jc w:val="both"/>
      </w:pPr>
      <w:r>
        <w:rPr>
          <w:rStyle w:val="rvts81"/>
        </w:rPr>
        <w:t>(</w:t>
      </w:r>
      <w:r w:rsidR="00B02B30">
        <w:rPr>
          <w:rStyle w:val="rvts81"/>
        </w:rPr>
        <w:t>8</w:t>
      </w:r>
      <w:r w:rsidR="00CF49DE">
        <w:rPr>
          <w:rStyle w:val="rvts81"/>
        </w:rPr>
        <w:t>) În situaţia în care persoana care solicită avizul de liberă practică îşi desfăşoară activitatea în aria de competenţă a mai multor direcţii de sănătate publică, solicitarea de emitere a autorizaţiei de liberă practică se poate depune la nivelul oricărei direcţii de sănătate publică</w:t>
      </w:r>
      <w:r w:rsidR="00413CA8">
        <w:rPr>
          <w:rStyle w:val="rvts81"/>
        </w:rPr>
        <w:t xml:space="preserve"> județene</w:t>
      </w:r>
      <w:r w:rsidR="00CF49DE">
        <w:rPr>
          <w:rStyle w:val="rvts81"/>
        </w:rPr>
        <w:t xml:space="preserve"> sau a municipiului Bucureşti în a cărei arie de competenţă desfăşoară sau urmează să desfăşoare servicii publice conexe actului medical.</w:t>
      </w:r>
    </w:p>
    <w:p w14:paraId="6A36D153" w14:textId="6D31655E" w:rsidR="00CF49DE" w:rsidRDefault="006C5EC4" w:rsidP="006C5EC4">
      <w:pPr>
        <w:pStyle w:val="NormalWeb"/>
        <w:jc w:val="both"/>
        <w:rPr>
          <w:rStyle w:val="rvts81"/>
        </w:rPr>
      </w:pPr>
      <w:r>
        <w:rPr>
          <w:rStyle w:val="rvts81"/>
        </w:rPr>
        <w:t>(</w:t>
      </w:r>
      <w:r w:rsidR="00B02B30">
        <w:rPr>
          <w:rStyle w:val="rvts81"/>
        </w:rPr>
        <w:t>9</w:t>
      </w:r>
      <w:r w:rsidR="00CF49DE">
        <w:rPr>
          <w:rStyle w:val="rvts81"/>
        </w:rPr>
        <w:t>) Autorizaţia de liberă practică este valabilă pe întreg teritoriul ţării.</w:t>
      </w:r>
    </w:p>
    <w:p w14:paraId="36911344" w14:textId="26AFAB9E" w:rsidR="00D23A69" w:rsidRPr="009F24B7" w:rsidRDefault="009F24B7" w:rsidP="00D23A69">
      <w:pPr>
        <w:pStyle w:val="NormalWeb"/>
        <w:rPr>
          <w:rStyle w:val="rvts81"/>
          <w:b/>
        </w:rPr>
      </w:pPr>
      <w:r>
        <w:rPr>
          <w:rStyle w:val="rvts81"/>
          <w:b/>
        </w:rPr>
        <w:t>5</w:t>
      </w:r>
      <w:r w:rsidR="00B02B30" w:rsidRPr="009F24B7">
        <w:rPr>
          <w:rStyle w:val="rvts81"/>
          <w:b/>
        </w:rPr>
        <w:t xml:space="preserve">. </w:t>
      </w:r>
      <w:r w:rsidR="00D23A69" w:rsidRPr="009F24B7">
        <w:rPr>
          <w:rStyle w:val="rvts81"/>
          <w:b/>
        </w:rPr>
        <w:t>În Anexa nr. 3, articolul 2 se abrogă.</w:t>
      </w:r>
    </w:p>
    <w:p w14:paraId="0E4960B2" w14:textId="05331625" w:rsidR="00D23A69" w:rsidRPr="009F24B7" w:rsidRDefault="009F24B7" w:rsidP="00D23A69">
      <w:pPr>
        <w:pStyle w:val="NormalWeb"/>
        <w:rPr>
          <w:rStyle w:val="rvts81"/>
          <w:b/>
        </w:rPr>
      </w:pPr>
      <w:r>
        <w:rPr>
          <w:rStyle w:val="rvts81"/>
          <w:b/>
        </w:rPr>
        <w:t>6</w:t>
      </w:r>
      <w:r w:rsidR="00D23A69" w:rsidRPr="009F24B7">
        <w:rPr>
          <w:rStyle w:val="rvts81"/>
          <w:b/>
        </w:rPr>
        <w:t>. În Anexa nr. 3, articolul 3 se modifică și va avea următorul cuprins:</w:t>
      </w:r>
    </w:p>
    <w:p w14:paraId="0AEA8001" w14:textId="77777777" w:rsidR="00D23A69" w:rsidRPr="00944A77" w:rsidRDefault="00D23A69" w:rsidP="00944A77">
      <w:pPr>
        <w:pStyle w:val="NormalWeb"/>
        <w:spacing w:after="0"/>
        <w:jc w:val="both"/>
        <w:rPr>
          <w:rStyle w:val="rvts81"/>
        </w:rPr>
      </w:pPr>
      <w:r w:rsidRPr="00944A77">
        <w:rPr>
          <w:rStyle w:val="rvts81"/>
        </w:rPr>
        <w:t>”</w:t>
      </w:r>
      <w:r w:rsidRPr="00944A77">
        <w:rPr>
          <w:rStyle w:val="rvts41"/>
        </w:rPr>
        <w:t xml:space="preserve">Art. 3 – (1) </w:t>
      </w:r>
      <w:r w:rsidRPr="00944A77">
        <w:rPr>
          <w:rStyle w:val="rvts81"/>
        </w:rPr>
        <w:t>Autorizaţia de liberă practică pentru serviciile publice conexe actului medical, emisă conform art. 1 alin.(2), se avizează anual de către direcţia de sănătate publică judeţeană/a municipiului Bucureşti la nivelul căreia a fost depusă solicitarea de emitere a autorizaţiei de liberă practică.</w:t>
      </w:r>
    </w:p>
    <w:p w14:paraId="0B1472FF" w14:textId="46F00DC1" w:rsidR="0028606D" w:rsidRPr="00944A77" w:rsidRDefault="00D23A69" w:rsidP="00944A77">
      <w:pPr>
        <w:spacing w:after="0"/>
        <w:jc w:val="both"/>
        <w:rPr>
          <w:rFonts w:ascii="Times New Roman" w:eastAsia="Times New Roman" w:hAnsi="Times New Roman" w:cs="Times New Roman"/>
          <w:sz w:val="24"/>
          <w:szCs w:val="24"/>
        </w:rPr>
      </w:pPr>
      <w:r w:rsidRPr="00944A77">
        <w:rPr>
          <w:rStyle w:val="rvts81"/>
        </w:rPr>
        <w:t xml:space="preserve">(2) </w:t>
      </w:r>
      <w:r w:rsidRPr="00944A77">
        <w:rPr>
          <w:rFonts w:ascii="Times New Roman" w:eastAsia="Times New Roman" w:hAnsi="Times New Roman" w:cs="Times New Roman"/>
          <w:sz w:val="24"/>
          <w:szCs w:val="24"/>
        </w:rPr>
        <w:t xml:space="preserve">Avizul anual prevăzut la alin.(1) se emite sub forma unui document distinct prin care direcția de sănătate publică județeană și a municipiului București atestă dreptul de liberă practică al persoanei autorizate </w:t>
      </w:r>
      <w:r w:rsidR="00944A77" w:rsidRPr="00944A77">
        <w:rPr>
          <w:rFonts w:ascii="Times New Roman" w:eastAsia="Times New Roman" w:hAnsi="Times New Roman" w:cs="Times New Roman"/>
          <w:sz w:val="24"/>
          <w:szCs w:val="24"/>
        </w:rPr>
        <w:t>pentru furnizarea serviciilor publice conexe actului medical, conform modelului prevăzut în anexa nr. 8 la ordin</w:t>
      </w:r>
      <w:r w:rsidRPr="00944A77">
        <w:rPr>
          <w:rFonts w:ascii="Times New Roman" w:eastAsia="Times New Roman" w:hAnsi="Times New Roman" w:cs="Times New Roman"/>
          <w:sz w:val="24"/>
          <w:szCs w:val="24"/>
        </w:rPr>
        <w:t>.</w:t>
      </w:r>
    </w:p>
    <w:p w14:paraId="06FE4F8B" w14:textId="4BF14556" w:rsidR="00D23A69" w:rsidRPr="00944A77" w:rsidRDefault="0028606D" w:rsidP="00944A77">
      <w:pPr>
        <w:spacing w:after="0"/>
        <w:jc w:val="both"/>
        <w:rPr>
          <w:rStyle w:val="rvts81"/>
        </w:rPr>
      </w:pPr>
      <w:r w:rsidRPr="00944A77">
        <w:rPr>
          <w:rFonts w:ascii="Times New Roman" w:eastAsia="Times New Roman" w:hAnsi="Times New Roman" w:cs="Times New Roman"/>
          <w:sz w:val="24"/>
          <w:szCs w:val="24"/>
        </w:rPr>
        <w:t xml:space="preserve">(3) </w:t>
      </w:r>
      <w:r w:rsidRPr="00944A77">
        <w:rPr>
          <w:rStyle w:val="rvts81"/>
        </w:rPr>
        <w:t>Valabilitatea avizului anual este de 12 luni de la data acordării.</w:t>
      </w:r>
      <w:r w:rsidR="00D23A69" w:rsidRPr="00944A77">
        <w:rPr>
          <w:rStyle w:val="rvts81"/>
        </w:rPr>
        <w:t>”</w:t>
      </w:r>
    </w:p>
    <w:p w14:paraId="716C80C3" w14:textId="178DABF6" w:rsidR="00B02B30" w:rsidRDefault="00B02B30" w:rsidP="006C5EC4">
      <w:pPr>
        <w:pStyle w:val="NormalWeb"/>
        <w:rPr>
          <w:rStyle w:val="rvts81"/>
          <w:color w:val="FF0000"/>
        </w:rPr>
      </w:pPr>
    </w:p>
    <w:p w14:paraId="310AAFFF" w14:textId="5B1443EA" w:rsidR="0028606D" w:rsidRPr="009F24B7" w:rsidRDefault="009F24B7" w:rsidP="006C5EC4">
      <w:pPr>
        <w:pStyle w:val="NormalWeb"/>
        <w:rPr>
          <w:rStyle w:val="rvts81"/>
          <w:b/>
        </w:rPr>
      </w:pPr>
      <w:r w:rsidRPr="009F24B7">
        <w:rPr>
          <w:rStyle w:val="rvts81"/>
          <w:b/>
        </w:rPr>
        <w:t>7</w:t>
      </w:r>
      <w:r w:rsidR="0028606D" w:rsidRPr="009F24B7">
        <w:rPr>
          <w:rStyle w:val="rvts81"/>
          <w:b/>
        </w:rPr>
        <w:t>. În Anexa nr. 3 la articolul 10,  alineatele (4) și (5) se abrogă.</w:t>
      </w:r>
    </w:p>
    <w:p w14:paraId="18716DF0" w14:textId="0FA7FCE0" w:rsidR="006C5EC4" w:rsidRPr="009F24B7" w:rsidRDefault="009F24B7" w:rsidP="006C5EC4">
      <w:pPr>
        <w:pStyle w:val="NormalWeb"/>
        <w:rPr>
          <w:rStyle w:val="rvts81"/>
          <w:b/>
        </w:rPr>
      </w:pPr>
      <w:r w:rsidRPr="009F24B7">
        <w:rPr>
          <w:rStyle w:val="rvts81"/>
          <w:b/>
        </w:rPr>
        <w:t>8</w:t>
      </w:r>
      <w:r w:rsidR="006C5EC4" w:rsidRPr="009F24B7">
        <w:rPr>
          <w:rStyle w:val="rvts81"/>
          <w:b/>
        </w:rPr>
        <w:t xml:space="preserve">. Anexa nr. 1 se modifică și se înlocuiește cu anexa </w:t>
      </w:r>
      <w:r w:rsidR="0028606D" w:rsidRPr="009F24B7">
        <w:rPr>
          <w:rStyle w:val="rvts81"/>
          <w:b/>
        </w:rPr>
        <w:t xml:space="preserve">nr. 1 </w:t>
      </w:r>
      <w:r w:rsidR="006C5EC4" w:rsidRPr="009F24B7">
        <w:rPr>
          <w:rStyle w:val="rvts81"/>
          <w:b/>
        </w:rPr>
        <w:t>la prezentul ordin.</w:t>
      </w:r>
    </w:p>
    <w:p w14:paraId="4A41674E" w14:textId="53702C74" w:rsidR="00C37E51" w:rsidRPr="009F24B7" w:rsidRDefault="009F24B7" w:rsidP="006C5EC4">
      <w:pPr>
        <w:pStyle w:val="NormalWeb"/>
        <w:rPr>
          <w:rStyle w:val="rvts81"/>
          <w:b/>
        </w:rPr>
      </w:pPr>
      <w:r w:rsidRPr="009F24B7">
        <w:rPr>
          <w:rStyle w:val="rvts81"/>
          <w:b/>
        </w:rPr>
        <w:t>9</w:t>
      </w:r>
      <w:r w:rsidR="00C37E51" w:rsidRPr="009F24B7">
        <w:rPr>
          <w:rStyle w:val="rvts81"/>
          <w:b/>
        </w:rPr>
        <w:t xml:space="preserve">. Anexa nr. </w:t>
      </w:r>
      <w:r w:rsidR="00413CA8">
        <w:rPr>
          <w:rStyle w:val="rvts81"/>
          <w:b/>
        </w:rPr>
        <w:t>4</w:t>
      </w:r>
      <w:r w:rsidR="00C37E51" w:rsidRPr="009F24B7">
        <w:rPr>
          <w:rStyle w:val="rvts81"/>
          <w:b/>
        </w:rPr>
        <w:t xml:space="preserve"> se modifică și se înlocuiește cu anexa nr. 2 la prezentul ordin</w:t>
      </w:r>
    </w:p>
    <w:p w14:paraId="513C21C2" w14:textId="587D6B08" w:rsidR="0028606D" w:rsidRPr="009F24B7" w:rsidRDefault="009F24B7" w:rsidP="006C5EC4">
      <w:pPr>
        <w:pStyle w:val="NormalWeb"/>
        <w:rPr>
          <w:rStyle w:val="rvts81"/>
          <w:b/>
        </w:rPr>
      </w:pPr>
      <w:r w:rsidRPr="009F24B7">
        <w:rPr>
          <w:rStyle w:val="rvts81"/>
          <w:b/>
        </w:rPr>
        <w:t>10</w:t>
      </w:r>
      <w:r w:rsidR="0028606D" w:rsidRPr="009F24B7">
        <w:rPr>
          <w:rStyle w:val="rvts81"/>
          <w:b/>
        </w:rPr>
        <w:t>. Anexa nr. 8 se modifică ș</w:t>
      </w:r>
      <w:r>
        <w:rPr>
          <w:rStyle w:val="rvts81"/>
          <w:b/>
        </w:rPr>
        <w:t>i se înlocuiește cu anexa nr. 3</w:t>
      </w:r>
      <w:r w:rsidR="0028606D" w:rsidRPr="009F24B7">
        <w:rPr>
          <w:rStyle w:val="rvts81"/>
          <w:b/>
        </w:rPr>
        <w:t xml:space="preserve"> la prezentul ordin.</w:t>
      </w:r>
    </w:p>
    <w:p w14:paraId="545602CC" w14:textId="77777777" w:rsidR="00AC20A5" w:rsidRDefault="00AC20A5" w:rsidP="00C365BF">
      <w:pPr>
        <w:pStyle w:val="NormalWeb"/>
        <w:shd w:val="clear" w:color="auto" w:fill="FFFFFF"/>
        <w:spacing w:after="0" w:line="360" w:lineRule="auto"/>
        <w:jc w:val="both"/>
        <w:rPr>
          <w:iCs/>
          <w:shd w:val="clear" w:color="auto" w:fill="FFFFFF"/>
        </w:rPr>
      </w:pPr>
    </w:p>
    <w:p w14:paraId="4E90D430" w14:textId="77777777" w:rsidR="00C365BF" w:rsidRDefault="00C365BF" w:rsidP="00C365BF">
      <w:pPr>
        <w:pStyle w:val="NormalWeb"/>
        <w:shd w:val="clear" w:color="auto" w:fill="FFFFFF"/>
        <w:spacing w:after="0" w:line="360" w:lineRule="auto"/>
        <w:jc w:val="both"/>
        <w:rPr>
          <w:iCs/>
          <w:shd w:val="clear" w:color="auto" w:fill="FFFFFF"/>
        </w:rPr>
      </w:pPr>
    </w:p>
    <w:p w14:paraId="3B37117F" w14:textId="3B082959" w:rsidR="00FE4B53" w:rsidRPr="00EB23C1" w:rsidRDefault="00471387" w:rsidP="009F24B7">
      <w:pPr>
        <w:pStyle w:val="rvps1"/>
        <w:shd w:val="clear" w:color="auto" w:fill="FFFFFF"/>
        <w:spacing w:before="0" w:beforeAutospacing="0" w:after="0" w:afterAutospacing="0" w:line="276" w:lineRule="auto"/>
        <w:jc w:val="both"/>
        <w:rPr>
          <w:rFonts w:eastAsia="Arial Nova Cond"/>
          <w:lang w:val="ro-RO"/>
        </w:rPr>
      </w:pPr>
      <w:bookmarkStart w:id="3" w:name="6822598"/>
      <w:bookmarkEnd w:id="3"/>
      <w:r>
        <w:rPr>
          <w:rFonts w:eastAsia="Arial Nova Cond"/>
          <w:b/>
          <w:lang w:val="ro-RO"/>
        </w:rPr>
        <w:t>Art. I</w:t>
      </w:r>
      <w:r w:rsidR="00050480">
        <w:rPr>
          <w:rFonts w:eastAsia="Arial Nova Cond"/>
          <w:b/>
          <w:lang w:val="ro-RO"/>
        </w:rPr>
        <w:t>I</w:t>
      </w:r>
      <w:r w:rsidR="00FE4B53" w:rsidRPr="00EB23C1">
        <w:rPr>
          <w:rFonts w:eastAsia="Arial Nova Cond"/>
          <w:lang w:val="ro-RO"/>
        </w:rPr>
        <w:t>. - Prezentul ordin se publică în Monitorul Oficial al României, Partea I.</w:t>
      </w:r>
    </w:p>
    <w:p w14:paraId="4AA6FF3E" w14:textId="77777777" w:rsidR="00FE4B53" w:rsidRPr="00EB23C1" w:rsidRDefault="00FE4B53" w:rsidP="00F36073">
      <w:pPr>
        <w:pStyle w:val="rvps1"/>
        <w:spacing w:before="0" w:beforeAutospacing="0" w:after="0" w:afterAutospacing="0" w:line="276" w:lineRule="auto"/>
        <w:ind w:firstLine="720"/>
        <w:jc w:val="both"/>
        <w:rPr>
          <w:rStyle w:val="rvts3"/>
          <w:lang w:val="ro-RO"/>
        </w:rPr>
      </w:pPr>
    </w:p>
    <w:p w14:paraId="1DBB9A86" w14:textId="77777777" w:rsidR="003B79EF" w:rsidRPr="00EB23C1" w:rsidRDefault="003B79EF" w:rsidP="00F36073">
      <w:pPr>
        <w:pStyle w:val="rvps1"/>
        <w:spacing w:before="0" w:beforeAutospacing="0" w:after="0" w:afterAutospacing="0" w:line="276" w:lineRule="auto"/>
        <w:ind w:firstLine="720"/>
        <w:jc w:val="both"/>
        <w:rPr>
          <w:rStyle w:val="rvts3"/>
          <w:lang w:val="ro-RO"/>
        </w:rPr>
      </w:pPr>
    </w:p>
    <w:p w14:paraId="4123BBA7" w14:textId="77777777" w:rsidR="003B79EF" w:rsidRPr="00EB23C1" w:rsidRDefault="003B79EF" w:rsidP="00F36073">
      <w:pPr>
        <w:pStyle w:val="rvps1"/>
        <w:spacing w:before="0" w:beforeAutospacing="0" w:after="0" w:afterAutospacing="0" w:line="276" w:lineRule="auto"/>
        <w:ind w:firstLine="720"/>
        <w:jc w:val="both"/>
        <w:rPr>
          <w:rStyle w:val="rvts3"/>
          <w:lang w:val="ro-RO"/>
        </w:rPr>
      </w:pPr>
    </w:p>
    <w:p w14:paraId="5744DEEB" w14:textId="77777777" w:rsidR="009551EA" w:rsidRPr="00EB23C1" w:rsidRDefault="009551EA" w:rsidP="00F36073">
      <w:pPr>
        <w:pStyle w:val="rvps1"/>
        <w:spacing w:before="0" w:beforeAutospacing="0" w:after="0" w:afterAutospacing="0" w:line="276" w:lineRule="auto"/>
        <w:ind w:firstLine="720"/>
        <w:jc w:val="both"/>
        <w:rPr>
          <w:rStyle w:val="rvts3"/>
          <w:lang w:val="ro-RO"/>
        </w:rPr>
      </w:pPr>
    </w:p>
    <w:p w14:paraId="153FBDB7" w14:textId="77777777" w:rsidR="009551EA" w:rsidRDefault="009551EA" w:rsidP="00F36073">
      <w:pPr>
        <w:pStyle w:val="rvps1"/>
        <w:spacing w:before="0" w:beforeAutospacing="0" w:after="0" w:afterAutospacing="0" w:line="276" w:lineRule="auto"/>
        <w:ind w:firstLine="720"/>
        <w:jc w:val="both"/>
        <w:rPr>
          <w:rStyle w:val="rvts3"/>
          <w:lang w:val="ro-RO"/>
        </w:rPr>
      </w:pPr>
    </w:p>
    <w:p w14:paraId="6B187FCE" w14:textId="77777777" w:rsidR="00105476" w:rsidRDefault="00105476" w:rsidP="00F36073">
      <w:pPr>
        <w:pStyle w:val="rvps1"/>
        <w:spacing w:before="0" w:beforeAutospacing="0" w:after="0" w:afterAutospacing="0" w:line="276" w:lineRule="auto"/>
        <w:ind w:firstLine="720"/>
        <w:jc w:val="both"/>
        <w:rPr>
          <w:rStyle w:val="rvts3"/>
          <w:lang w:val="ro-RO"/>
        </w:rPr>
      </w:pPr>
    </w:p>
    <w:p w14:paraId="25EBEAD0" w14:textId="77777777" w:rsidR="00105476" w:rsidRDefault="00105476" w:rsidP="00F36073">
      <w:pPr>
        <w:pStyle w:val="rvps1"/>
        <w:spacing w:before="0" w:beforeAutospacing="0" w:after="0" w:afterAutospacing="0" w:line="276" w:lineRule="auto"/>
        <w:ind w:firstLine="720"/>
        <w:jc w:val="both"/>
        <w:rPr>
          <w:rStyle w:val="rvts3"/>
          <w:lang w:val="ro-RO"/>
        </w:rPr>
      </w:pPr>
    </w:p>
    <w:p w14:paraId="797E4860" w14:textId="20193AE2" w:rsidR="009551EA" w:rsidRPr="00F36073" w:rsidRDefault="009551EA" w:rsidP="009551EA">
      <w:pPr>
        <w:spacing w:after="0"/>
        <w:ind w:firstLine="720"/>
        <w:jc w:val="center"/>
        <w:rPr>
          <w:rFonts w:ascii="Times New Roman" w:hAnsi="Times New Roman" w:cs="Times New Roman"/>
          <w:bCs/>
          <w:sz w:val="24"/>
          <w:szCs w:val="24"/>
        </w:rPr>
      </w:pPr>
      <w:r w:rsidRPr="00F36073">
        <w:rPr>
          <w:rFonts w:ascii="Times New Roman" w:hAnsi="Times New Roman" w:cs="Times New Roman"/>
          <w:bCs/>
          <w:sz w:val="24"/>
          <w:szCs w:val="24"/>
        </w:rPr>
        <w:t>MINISTRUL SĂNĂTĂȚII</w:t>
      </w:r>
    </w:p>
    <w:p w14:paraId="599C2BB0" w14:textId="07B73710" w:rsidR="009551EA" w:rsidRPr="00F36073" w:rsidRDefault="009551EA" w:rsidP="009551EA">
      <w:pPr>
        <w:spacing w:after="0"/>
        <w:ind w:firstLine="720"/>
        <w:jc w:val="center"/>
        <w:rPr>
          <w:rFonts w:ascii="Times New Roman" w:hAnsi="Times New Roman" w:cs="Times New Roman"/>
          <w:bCs/>
          <w:sz w:val="24"/>
          <w:szCs w:val="24"/>
        </w:rPr>
      </w:pPr>
      <w:r>
        <w:rPr>
          <w:rFonts w:ascii="Times New Roman" w:hAnsi="Times New Roman" w:cs="Times New Roman"/>
          <w:bCs/>
          <w:sz w:val="24"/>
          <w:szCs w:val="24"/>
        </w:rPr>
        <w:t xml:space="preserve">PROF. UNIV. DR. </w:t>
      </w:r>
      <w:r w:rsidR="00BD36BA">
        <w:rPr>
          <w:rFonts w:ascii="Times New Roman" w:hAnsi="Times New Roman" w:cs="Times New Roman"/>
          <w:bCs/>
          <w:sz w:val="24"/>
          <w:szCs w:val="24"/>
        </w:rPr>
        <w:t>ALEXANDRU RAFILA</w:t>
      </w:r>
    </w:p>
    <w:p w14:paraId="2D1E7A3F" w14:textId="77777777" w:rsidR="009551EA" w:rsidRDefault="009551EA" w:rsidP="00F36073">
      <w:pPr>
        <w:pStyle w:val="rvps1"/>
        <w:spacing w:before="0" w:beforeAutospacing="0" w:after="0" w:afterAutospacing="0" w:line="276" w:lineRule="auto"/>
        <w:ind w:firstLine="720"/>
        <w:jc w:val="both"/>
        <w:rPr>
          <w:rStyle w:val="rvts3"/>
          <w:lang w:val="pt-BR"/>
        </w:rPr>
      </w:pPr>
    </w:p>
    <w:p w14:paraId="05449A55" w14:textId="77777777" w:rsidR="009551EA" w:rsidRDefault="009551EA" w:rsidP="00F36073">
      <w:pPr>
        <w:pStyle w:val="rvps1"/>
        <w:spacing w:before="0" w:beforeAutospacing="0" w:after="0" w:afterAutospacing="0" w:line="276" w:lineRule="auto"/>
        <w:ind w:firstLine="720"/>
        <w:jc w:val="both"/>
        <w:rPr>
          <w:rStyle w:val="rvts3"/>
          <w:lang w:val="pt-BR"/>
        </w:rPr>
      </w:pPr>
    </w:p>
    <w:p w14:paraId="3E7551CE" w14:textId="77777777" w:rsidR="006E1DE8" w:rsidRDefault="006E1DE8" w:rsidP="00F36073">
      <w:pPr>
        <w:pStyle w:val="rvps1"/>
        <w:spacing w:before="0" w:beforeAutospacing="0" w:after="0" w:afterAutospacing="0" w:line="276" w:lineRule="auto"/>
        <w:ind w:firstLine="720"/>
        <w:jc w:val="both"/>
        <w:rPr>
          <w:rStyle w:val="rvts3"/>
          <w:lang w:val="pt-BR"/>
        </w:rPr>
      </w:pPr>
    </w:p>
    <w:p w14:paraId="35D011E5" w14:textId="77777777" w:rsidR="006E1DE8" w:rsidRDefault="006E1DE8" w:rsidP="00F36073">
      <w:pPr>
        <w:pStyle w:val="rvps1"/>
        <w:spacing w:before="0" w:beforeAutospacing="0" w:after="0" w:afterAutospacing="0" w:line="276" w:lineRule="auto"/>
        <w:ind w:firstLine="720"/>
        <w:jc w:val="both"/>
        <w:rPr>
          <w:rStyle w:val="rvts3"/>
          <w:lang w:val="pt-BR"/>
        </w:rPr>
      </w:pPr>
    </w:p>
    <w:p w14:paraId="0A4B51AA" w14:textId="77777777" w:rsidR="006E1DE8" w:rsidRDefault="006E1DE8" w:rsidP="00F36073">
      <w:pPr>
        <w:pStyle w:val="rvps1"/>
        <w:spacing w:before="0" w:beforeAutospacing="0" w:after="0" w:afterAutospacing="0" w:line="276" w:lineRule="auto"/>
        <w:ind w:firstLine="720"/>
        <w:jc w:val="both"/>
        <w:rPr>
          <w:rStyle w:val="rvts3"/>
          <w:lang w:val="pt-BR"/>
        </w:rPr>
      </w:pPr>
    </w:p>
    <w:p w14:paraId="0688A793" w14:textId="77777777" w:rsidR="006E1DE8" w:rsidRDefault="006E1DE8" w:rsidP="00F36073">
      <w:pPr>
        <w:pStyle w:val="rvps1"/>
        <w:spacing w:before="0" w:beforeAutospacing="0" w:after="0" w:afterAutospacing="0" w:line="276" w:lineRule="auto"/>
        <w:ind w:firstLine="720"/>
        <w:jc w:val="both"/>
        <w:rPr>
          <w:rStyle w:val="rvts3"/>
          <w:lang w:val="pt-BR"/>
        </w:rPr>
      </w:pPr>
    </w:p>
    <w:p w14:paraId="5F3785F6" w14:textId="77777777" w:rsidR="00161795" w:rsidRDefault="00161795" w:rsidP="00F36073">
      <w:pPr>
        <w:pStyle w:val="rvps1"/>
        <w:spacing w:before="0" w:beforeAutospacing="0" w:after="0" w:afterAutospacing="0" w:line="276" w:lineRule="auto"/>
        <w:ind w:firstLine="720"/>
        <w:jc w:val="both"/>
        <w:rPr>
          <w:rStyle w:val="rvts3"/>
          <w:lang w:val="pt-BR"/>
        </w:rPr>
      </w:pPr>
    </w:p>
    <w:p w14:paraId="701B1D55" w14:textId="77777777" w:rsidR="00161795" w:rsidRDefault="00161795" w:rsidP="00F36073">
      <w:pPr>
        <w:pStyle w:val="rvps1"/>
        <w:spacing w:before="0" w:beforeAutospacing="0" w:after="0" w:afterAutospacing="0" w:line="276" w:lineRule="auto"/>
        <w:ind w:firstLine="720"/>
        <w:jc w:val="both"/>
        <w:rPr>
          <w:rStyle w:val="rvts3"/>
          <w:lang w:val="pt-BR"/>
        </w:rPr>
      </w:pPr>
    </w:p>
    <w:p w14:paraId="5B414674" w14:textId="77777777" w:rsidR="00161795" w:rsidRDefault="00161795" w:rsidP="00F36073">
      <w:pPr>
        <w:pStyle w:val="rvps1"/>
        <w:spacing w:before="0" w:beforeAutospacing="0" w:after="0" w:afterAutospacing="0" w:line="276" w:lineRule="auto"/>
        <w:ind w:firstLine="720"/>
        <w:jc w:val="both"/>
        <w:rPr>
          <w:rStyle w:val="rvts3"/>
          <w:lang w:val="pt-BR"/>
        </w:rPr>
      </w:pPr>
    </w:p>
    <w:p w14:paraId="58D484A9" w14:textId="77777777" w:rsidR="00CE3B2B" w:rsidRDefault="00CE3B2B" w:rsidP="00CE3B2B">
      <w:pPr>
        <w:shd w:val="clear" w:color="auto" w:fill="FFFFFF"/>
        <w:spacing w:after="0"/>
        <w:ind w:firstLine="720"/>
        <w:jc w:val="center"/>
        <w:rPr>
          <w:rFonts w:ascii="Times New Roman" w:eastAsia="Times New Roman" w:hAnsi="Times New Roman" w:cs="Times New Roman"/>
          <w:b/>
          <w:bCs/>
          <w:iCs/>
          <w:color w:val="000000"/>
          <w:sz w:val="24"/>
          <w:szCs w:val="24"/>
          <w:bdr w:val="none" w:sz="0" w:space="0" w:color="auto" w:frame="1"/>
          <w:lang w:eastAsia="ro-RO"/>
        </w:rPr>
      </w:pPr>
      <w:r w:rsidRPr="00E265A9">
        <w:rPr>
          <w:rFonts w:ascii="Times New Roman" w:eastAsia="Times New Roman" w:hAnsi="Times New Roman" w:cs="Times New Roman"/>
          <w:b/>
          <w:bCs/>
          <w:iCs/>
          <w:color w:val="000000"/>
          <w:sz w:val="24"/>
          <w:szCs w:val="24"/>
          <w:bdr w:val="none" w:sz="0" w:space="0" w:color="auto" w:frame="1"/>
          <w:lang w:eastAsia="ro-RO"/>
        </w:rPr>
        <w:t>ORDIN</w:t>
      </w:r>
      <w:r>
        <w:rPr>
          <w:rFonts w:ascii="Times New Roman" w:eastAsia="Times New Roman" w:hAnsi="Times New Roman" w:cs="Times New Roman"/>
          <w:b/>
          <w:bCs/>
          <w:iCs/>
          <w:color w:val="000000"/>
          <w:sz w:val="24"/>
          <w:szCs w:val="24"/>
          <w:bdr w:val="none" w:sz="0" w:space="0" w:color="auto" w:frame="1"/>
          <w:lang w:eastAsia="ro-RO"/>
        </w:rPr>
        <w:t>:</w:t>
      </w:r>
    </w:p>
    <w:p w14:paraId="6BF239BC" w14:textId="77777777" w:rsidR="00CE3B2B" w:rsidRDefault="00CE3B2B" w:rsidP="00CE3B2B">
      <w:pPr>
        <w:shd w:val="clear" w:color="auto" w:fill="FFFFFF"/>
        <w:spacing w:after="0"/>
        <w:ind w:firstLine="720"/>
        <w:jc w:val="center"/>
        <w:rPr>
          <w:rFonts w:ascii="Times New Roman" w:eastAsia="Times New Roman" w:hAnsi="Times New Roman" w:cs="Times New Roman"/>
          <w:b/>
          <w:bCs/>
          <w:iCs/>
          <w:color w:val="000000"/>
          <w:sz w:val="24"/>
          <w:szCs w:val="24"/>
          <w:bdr w:val="none" w:sz="0" w:space="0" w:color="auto" w:frame="1"/>
          <w:lang w:eastAsia="ro-RO"/>
        </w:rPr>
      </w:pPr>
    </w:p>
    <w:p w14:paraId="469DC22E" w14:textId="77777777" w:rsidR="00CE3B2B" w:rsidRPr="00E265A9" w:rsidRDefault="00CE3B2B" w:rsidP="00CE3B2B">
      <w:pPr>
        <w:shd w:val="clear" w:color="auto" w:fill="FFFFFF"/>
        <w:spacing w:after="0"/>
        <w:ind w:firstLine="720"/>
        <w:jc w:val="center"/>
        <w:rPr>
          <w:rFonts w:ascii="Times New Roman" w:eastAsia="Times New Roman" w:hAnsi="Times New Roman" w:cs="Times New Roman"/>
          <w:b/>
          <w:bCs/>
          <w:iCs/>
          <w:color w:val="000000"/>
          <w:sz w:val="24"/>
          <w:szCs w:val="24"/>
          <w:bdr w:val="none" w:sz="0" w:space="0" w:color="auto" w:frame="1"/>
          <w:lang w:eastAsia="ro-RO"/>
        </w:rPr>
      </w:pPr>
    </w:p>
    <w:p w14:paraId="2D2F334E" w14:textId="77777777" w:rsidR="00CE3B2B" w:rsidRPr="009C0563" w:rsidRDefault="00CE3B2B" w:rsidP="00CE3B2B">
      <w:pPr>
        <w:pStyle w:val="rvps1"/>
        <w:shd w:val="clear" w:color="auto" w:fill="FFFFFF"/>
        <w:spacing w:before="0" w:beforeAutospacing="0" w:after="0" w:afterAutospacing="0" w:line="360" w:lineRule="auto"/>
        <w:ind w:firstLine="720"/>
        <w:jc w:val="center"/>
        <w:rPr>
          <w:bCs/>
          <w:iCs/>
          <w:shd w:val="clear" w:color="auto" w:fill="FFFFFF"/>
          <w:lang w:val="pt-BR"/>
        </w:rPr>
      </w:pPr>
      <w:r w:rsidRPr="009C0563">
        <w:rPr>
          <w:bCs/>
          <w:iCs/>
          <w:shd w:val="clear" w:color="auto" w:fill="FFFFFF"/>
          <w:lang w:val="pt-BR"/>
        </w:rPr>
        <w:t xml:space="preserve">pentru modificarea </w:t>
      </w:r>
      <w:r>
        <w:rPr>
          <w:bCs/>
          <w:iCs/>
          <w:shd w:val="clear" w:color="auto" w:fill="FFFFFF"/>
          <w:lang w:val="ro-RO"/>
        </w:rPr>
        <w:t xml:space="preserve">și </w:t>
      </w:r>
      <w:r w:rsidRPr="009C0563">
        <w:rPr>
          <w:bCs/>
          <w:iCs/>
          <w:shd w:val="clear" w:color="auto" w:fill="FFFFFF"/>
          <w:lang w:val="pt-BR"/>
        </w:rPr>
        <w:t xml:space="preserve">completarea Ordinului ministrului sănătății nr. 1992/2023 pentru aprobarea Normelor metodologice de aplicare a Ordonanţei de urgenţă a Guvernului nr. 83/2000 privind organizarea şi funcţionarea cabinetelor de liberă practică pentru servicii </w:t>
      </w:r>
    </w:p>
    <w:p w14:paraId="2FEC6AE3" w14:textId="06D013F3" w:rsidR="00FE4B53" w:rsidRPr="00CE3B2B" w:rsidRDefault="00CE3B2B" w:rsidP="00CE3B2B">
      <w:pPr>
        <w:spacing w:after="0"/>
        <w:ind w:firstLine="720"/>
        <w:jc w:val="center"/>
        <w:rPr>
          <w:rFonts w:ascii="Times New Roman" w:hAnsi="Times New Roman" w:cs="Times New Roman"/>
          <w:sz w:val="24"/>
          <w:szCs w:val="24"/>
        </w:rPr>
      </w:pPr>
      <w:r w:rsidRPr="00CE3B2B">
        <w:rPr>
          <w:rFonts w:ascii="Times New Roman" w:hAnsi="Times New Roman" w:cs="Times New Roman"/>
          <w:bCs/>
          <w:iCs/>
          <w:sz w:val="24"/>
          <w:szCs w:val="24"/>
          <w:shd w:val="clear" w:color="auto" w:fill="FFFFFF"/>
        </w:rPr>
        <w:t>publice conexe actului medical</w:t>
      </w:r>
    </w:p>
    <w:p w14:paraId="2E669AE4" w14:textId="77777777" w:rsidR="004E75B6" w:rsidRPr="00F36073" w:rsidRDefault="004E75B6" w:rsidP="00F36073">
      <w:pPr>
        <w:spacing w:after="0"/>
        <w:ind w:firstLine="720"/>
        <w:jc w:val="both"/>
        <w:rPr>
          <w:rFonts w:ascii="Times New Roman" w:hAnsi="Times New Roman" w:cs="Times New Roman"/>
          <w:sz w:val="24"/>
          <w:szCs w:val="24"/>
        </w:rPr>
      </w:pPr>
    </w:p>
    <w:tbl>
      <w:tblPr>
        <w:tblStyle w:val="TableGrid"/>
        <w:tblW w:w="9985" w:type="dxa"/>
        <w:jc w:val="center"/>
        <w:tblLook w:val="04A0" w:firstRow="1" w:lastRow="0" w:firstColumn="1" w:lastColumn="0" w:noHBand="0" w:noVBand="1"/>
      </w:tblPr>
      <w:tblGrid>
        <w:gridCol w:w="4587"/>
        <w:gridCol w:w="1710"/>
        <w:gridCol w:w="1710"/>
        <w:gridCol w:w="1978"/>
      </w:tblGrid>
      <w:tr w:rsidR="00A91604" w:rsidRPr="00F36073" w14:paraId="28D737D7" w14:textId="77777777" w:rsidTr="00A856B1">
        <w:trPr>
          <w:trHeight w:val="1131"/>
          <w:jc w:val="center"/>
        </w:trPr>
        <w:tc>
          <w:tcPr>
            <w:tcW w:w="4587" w:type="dxa"/>
            <w:tcBorders>
              <w:top w:val="single" w:sz="4" w:space="0" w:color="auto"/>
              <w:left w:val="single" w:sz="4" w:space="0" w:color="auto"/>
              <w:bottom w:val="single" w:sz="4" w:space="0" w:color="auto"/>
              <w:right w:val="single" w:sz="4" w:space="0" w:color="auto"/>
            </w:tcBorders>
          </w:tcPr>
          <w:p w14:paraId="1BCD4123" w14:textId="70CD4F51" w:rsidR="00A91604" w:rsidRPr="00F36073" w:rsidRDefault="00A91604" w:rsidP="00F36073">
            <w:pPr>
              <w:spacing w:line="276" w:lineRule="auto"/>
              <w:ind w:firstLine="720"/>
              <w:jc w:val="both"/>
              <w:rPr>
                <w:rFonts w:ascii="Times New Roman" w:hAnsi="Times New Roman" w:cs="Times New Roman"/>
                <w:bCs/>
                <w:sz w:val="24"/>
                <w:szCs w:val="24"/>
                <w:lang w:val="en-US"/>
              </w:rPr>
            </w:pPr>
            <w:r w:rsidRPr="00F36073">
              <w:rPr>
                <w:rFonts w:ascii="Times New Roman" w:hAnsi="Times New Roman" w:cs="Times New Roman"/>
                <w:bCs/>
                <w:sz w:val="24"/>
                <w:szCs w:val="24"/>
                <w:lang w:val="en-US"/>
              </w:rPr>
              <w:t>STRUCTURA INIȚIATOARE:</w:t>
            </w:r>
          </w:p>
          <w:p w14:paraId="2C4897CF" w14:textId="77777777" w:rsidR="00A91604" w:rsidRPr="00F36073" w:rsidRDefault="00A91604" w:rsidP="00F36073">
            <w:pPr>
              <w:spacing w:line="276" w:lineRule="auto"/>
              <w:ind w:firstLine="720"/>
              <w:jc w:val="both"/>
              <w:rPr>
                <w:rFonts w:ascii="Times New Roman" w:hAnsi="Times New Roman" w:cs="Times New Roman"/>
                <w:bCs/>
                <w:sz w:val="24"/>
                <w:szCs w:val="24"/>
                <w:lang w:val="en-US"/>
              </w:rPr>
            </w:pPr>
          </w:p>
        </w:tc>
        <w:tc>
          <w:tcPr>
            <w:tcW w:w="3420" w:type="dxa"/>
            <w:gridSpan w:val="2"/>
            <w:tcBorders>
              <w:top w:val="single" w:sz="4" w:space="0" w:color="auto"/>
              <w:left w:val="single" w:sz="4" w:space="0" w:color="auto"/>
              <w:bottom w:val="single" w:sz="4" w:space="0" w:color="auto"/>
              <w:right w:val="single" w:sz="4" w:space="0" w:color="auto"/>
            </w:tcBorders>
          </w:tcPr>
          <w:p w14:paraId="6A8EE9F2" w14:textId="033B94DB" w:rsidR="00A91604" w:rsidRPr="00F36073" w:rsidRDefault="00A91604" w:rsidP="00A856B1">
            <w:pPr>
              <w:spacing w:line="276" w:lineRule="auto"/>
              <w:jc w:val="both"/>
              <w:rPr>
                <w:rFonts w:ascii="Times New Roman" w:hAnsi="Times New Roman" w:cs="Times New Roman"/>
                <w:bCs/>
                <w:sz w:val="24"/>
                <w:szCs w:val="24"/>
                <w:lang w:val="en-US"/>
              </w:rPr>
            </w:pPr>
            <w:r w:rsidRPr="00F36073">
              <w:rPr>
                <w:rFonts w:ascii="Times New Roman" w:hAnsi="Times New Roman" w:cs="Times New Roman"/>
                <w:bCs/>
                <w:sz w:val="24"/>
                <w:szCs w:val="24"/>
                <w:lang w:val="en-US"/>
              </w:rPr>
              <w:t xml:space="preserve">Data </w:t>
            </w:r>
            <w:r w:rsidR="00A856B1">
              <w:rPr>
                <w:rFonts w:ascii="Times New Roman" w:hAnsi="Times New Roman" w:cs="Times New Roman"/>
                <w:bCs/>
                <w:sz w:val="24"/>
                <w:szCs w:val="24"/>
                <w:lang w:val="en-US"/>
              </w:rPr>
              <w:t xml:space="preserve"> </w:t>
            </w:r>
            <w:r w:rsidRPr="00F36073">
              <w:rPr>
                <w:rFonts w:ascii="Times New Roman" w:hAnsi="Times New Roman" w:cs="Times New Roman"/>
                <w:bCs/>
                <w:sz w:val="24"/>
                <w:szCs w:val="24"/>
                <w:lang w:val="en-US"/>
              </w:rPr>
              <w:t>avizului</w:t>
            </w:r>
          </w:p>
          <w:p w14:paraId="0A0EAC24" w14:textId="07B1D3D7" w:rsidR="00A91604" w:rsidRPr="00F36073" w:rsidRDefault="00A91604" w:rsidP="00F36073">
            <w:pPr>
              <w:spacing w:line="276" w:lineRule="auto"/>
              <w:ind w:firstLine="720"/>
              <w:jc w:val="both"/>
              <w:rPr>
                <w:rFonts w:ascii="Times New Roman" w:hAnsi="Times New Roman" w:cs="Times New Roman"/>
                <w:bCs/>
                <w:sz w:val="24"/>
                <w:szCs w:val="24"/>
                <w:lang w:val="en-US"/>
              </w:rPr>
            </w:pPr>
          </w:p>
        </w:tc>
        <w:tc>
          <w:tcPr>
            <w:tcW w:w="1978" w:type="dxa"/>
            <w:tcBorders>
              <w:top w:val="single" w:sz="4" w:space="0" w:color="auto"/>
              <w:left w:val="single" w:sz="4" w:space="0" w:color="auto"/>
              <w:bottom w:val="single" w:sz="4" w:space="0" w:color="auto"/>
              <w:right w:val="single" w:sz="4" w:space="0" w:color="auto"/>
            </w:tcBorders>
          </w:tcPr>
          <w:p w14:paraId="7FD1387C" w14:textId="77777777" w:rsidR="00A91604" w:rsidRPr="00F36073" w:rsidRDefault="00A91604" w:rsidP="00A856B1">
            <w:pPr>
              <w:spacing w:line="276" w:lineRule="auto"/>
              <w:jc w:val="both"/>
              <w:rPr>
                <w:rFonts w:ascii="Times New Roman" w:hAnsi="Times New Roman" w:cs="Times New Roman"/>
                <w:bCs/>
                <w:sz w:val="24"/>
                <w:szCs w:val="24"/>
                <w:lang w:val="en-US"/>
              </w:rPr>
            </w:pPr>
            <w:r w:rsidRPr="00F36073">
              <w:rPr>
                <w:rFonts w:ascii="Times New Roman" w:hAnsi="Times New Roman" w:cs="Times New Roman"/>
                <w:bCs/>
                <w:sz w:val="24"/>
                <w:szCs w:val="24"/>
                <w:lang w:val="en-US"/>
              </w:rPr>
              <w:t>Semnătură</w:t>
            </w:r>
            <w:r w:rsidRPr="00F36073">
              <w:rPr>
                <w:rFonts w:ascii="Times New Roman" w:hAnsi="Times New Roman" w:cs="Times New Roman"/>
                <w:sz w:val="24"/>
                <w:szCs w:val="24"/>
                <w:lang w:val="en-US"/>
              </w:rPr>
              <w:t xml:space="preserve"> </w:t>
            </w:r>
            <w:r w:rsidRPr="00F36073">
              <w:rPr>
                <w:rFonts w:ascii="Times New Roman" w:hAnsi="Times New Roman" w:cs="Times New Roman"/>
                <w:bCs/>
                <w:sz w:val="24"/>
                <w:szCs w:val="24"/>
                <w:lang w:val="en-US"/>
              </w:rPr>
              <w:t>șefului</w:t>
            </w:r>
          </w:p>
          <w:p w14:paraId="2FC161F1" w14:textId="1870F485" w:rsidR="00A91604" w:rsidRPr="00F36073" w:rsidRDefault="00A91604" w:rsidP="00F36073">
            <w:pPr>
              <w:spacing w:line="276" w:lineRule="auto"/>
              <w:ind w:firstLine="720"/>
              <w:jc w:val="both"/>
              <w:rPr>
                <w:rFonts w:ascii="Times New Roman" w:hAnsi="Times New Roman" w:cs="Times New Roman"/>
                <w:bCs/>
                <w:sz w:val="24"/>
                <w:szCs w:val="24"/>
                <w:lang w:val="en-US"/>
              </w:rPr>
            </w:pPr>
            <w:r w:rsidRPr="00F36073">
              <w:rPr>
                <w:rFonts w:ascii="Times New Roman" w:hAnsi="Times New Roman" w:cs="Times New Roman"/>
                <w:bCs/>
                <w:sz w:val="24"/>
                <w:szCs w:val="24"/>
                <w:lang w:val="en-US"/>
              </w:rPr>
              <w:t>structurii</w:t>
            </w:r>
          </w:p>
        </w:tc>
      </w:tr>
      <w:tr w:rsidR="00FE4B53" w:rsidRPr="00F36073" w14:paraId="23BD8A5D" w14:textId="77777777" w:rsidTr="001A0A69">
        <w:trPr>
          <w:jc w:val="center"/>
        </w:trPr>
        <w:tc>
          <w:tcPr>
            <w:tcW w:w="9985" w:type="dxa"/>
            <w:gridSpan w:val="4"/>
            <w:tcBorders>
              <w:top w:val="single" w:sz="4" w:space="0" w:color="auto"/>
              <w:left w:val="single" w:sz="4" w:space="0" w:color="auto"/>
              <w:bottom w:val="single" w:sz="4" w:space="0" w:color="auto"/>
              <w:right w:val="single" w:sz="4" w:space="0" w:color="auto"/>
            </w:tcBorders>
            <w:hideMark/>
          </w:tcPr>
          <w:p w14:paraId="6385EC0D" w14:textId="7BC837A9" w:rsidR="00FE4B53" w:rsidRPr="00F36073" w:rsidRDefault="00FE4B53" w:rsidP="00F36073">
            <w:pPr>
              <w:spacing w:line="276" w:lineRule="auto"/>
              <w:ind w:firstLine="720"/>
              <w:jc w:val="both"/>
              <w:rPr>
                <w:rFonts w:ascii="Times New Roman" w:hAnsi="Times New Roman" w:cs="Times New Roman"/>
                <w:bCs/>
                <w:sz w:val="24"/>
                <w:szCs w:val="24"/>
                <w:lang w:val="en-US"/>
              </w:rPr>
            </w:pPr>
          </w:p>
        </w:tc>
      </w:tr>
      <w:tr w:rsidR="00D658D4" w:rsidRPr="00F36073" w14:paraId="27190760" w14:textId="77777777" w:rsidTr="00A856B1">
        <w:trPr>
          <w:trHeight w:val="1565"/>
          <w:jc w:val="center"/>
        </w:trPr>
        <w:tc>
          <w:tcPr>
            <w:tcW w:w="4587" w:type="dxa"/>
            <w:tcBorders>
              <w:top w:val="single" w:sz="4" w:space="0" w:color="auto"/>
              <w:left w:val="single" w:sz="4" w:space="0" w:color="auto"/>
              <w:bottom w:val="single" w:sz="4" w:space="0" w:color="auto"/>
              <w:right w:val="single" w:sz="4" w:space="0" w:color="auto"/>
            </w:tcBorders>
          </w:tcPr>
          <w:p w14:paraId="3971CAE2" w14:textId="31D7BFC2" w:rsidR="00D658D4" w:rsidRPr="00F36073" w:rsidRDefault="00D658D4" w:rsidP="00A856B1">
            <w:pPr>
              <w:spacing w:line="276" w:lineRule="auto"/>
              <w:jc w:val="both"/>
              <w:rPr>
                <w:rFonts w:ascii="Times New Roman" w:hAnsi="Times New Roman" w:cs="Times New Roman"/>
                <w:bCs/>
                <w:sz w:val="24"/>
                <w:szCs w:val="24"/>
                <w:lang w:val="en-US"/>
              </w:rPr>
            </w:pPr>
            <w:r w:rsidRPr="00F36073">
              <w:rPr>
                <w:rFonts w:ascii="Times New Roman" w:hAnsi="Times New Roman" w:cs="Times New Roman"/>
                <w:bCs/>
                <w:sz w:val="24"/>
                <w:szCs w:val="24"/>
                <w:lang w:val="en-US"/>
              </w:rPr>
              <w:t>Direcția generală asistență medicală</w:t>
            </w:r>
            <w:r w:rsidR="00413CA8">
              <w:rPr>
                <w:rFonts w:ascii="Times New Roman" w:hAnsi="Times New Roman" w:cs="Times New Roman"/>
                <w:bCs/>
                <w:sz w:val="24"/>
                <w:szCs w:val="24"/>
                <w:lang w:val="en-US"/>
              </w:rPr>
              <w:t xml:space="preserve"> și sănătate publică</w:t>
            </w:r>
          </w:p>
          <w:p w14:paraId="5D810350" w14:textId="77777777" w:rsidR="00D658D4" w:rsidRPr="00F36073" w:rsidRDefault="00D658D4" w:rsidP="00F36073">
            <w:pPr>
              <w:spacing w:line="276" w:lineRule="auto"/>
              <w:ind w:firstLine="720"/>
              <w:jc w:val="both"/>
              <w:rPr>
                <w:rFonts w:ascii="Times New Roman" w:hAnsi="Times New Roman" w:cs="Times New Roman"/>
                <w:bCs/>
                <w:sz w:val="24"/>
                <w:szCs w:val="24"/>
                <w:lang w:val="en-US"/>
              </w:rPr>
            </w:pPr>
          </w:p>
          <w:p w14:paraId="4AE9F94F" w14:textId="77777777" w:rsidR="00A856B1" w:rsidRDefault="00A856B1" w:rsidP="00A856B1">
            <w:pPr>
              <w:spacing w:line="276" w:lineRule="auto"/>
              <w:jc w:val="both"/>
              <w:rPr>
                <w:rFonts w:ascii="Times New Roman" w:hAnsi="Times New Roman" w:cs="Times New Roman"/>
                <w:bCs/>
                <w:sz w:val="24"/>
                <w:szCs w:val="24"/>
                <w:lang w:val="en-US"/>
              </w:rPr>
            </w:pPr>
          </w:p>
          <w:p w14:paraId="2C1F886F" w14:textId="77777777" w:rsidR="00855708" w:rsidRDefault="00D658D4" w:rsidP="00A856B1">
            <w:pPr>
              <w:spacing w:line="276" w:lineRule="auto"/>
              <w:jc w:val="both"/>
              <w:rPr>
                <w:rFonts w:ascii="Times New Roman" w:hAnsi="Times New Roman" w:cs="Times New Roman"/>
                <w:bCs/>
                <w:sz w:val="24"/>
                <w:szCs w:val="24"/>
                <w:lang w:val="en-US"/>
              </w:rPr>
            </w:pPr>
            <w:r w:rsidRPr="00F36073">
              <w:rPr>
                <w:rFonts w:ascii="Times New Roman" w:hAnsi="Times New Roman" w:cs="Times New Roman"/>
                <w:bCs/>
                <w:sz w:val="24"/>
                <w:szCs w:val="24"/>
                <w:lang w:val="en-US"/>
              </w:rPr>
              <w:t xml:space="preserve">Director General: Dr. </w:t>
            </w:r>
            <w:r w:rsidR="00855708">
              <w:rPr>
                <w:rFonts w:ascii="Times New Roman" w:hAnsi="Times New Roman" w:cs="Times New Roman"/>
                <w:bCs/>
                <w:sz w:val="24"/>
                <w:szCs w:val="24"/>
                <w:lang w:val="en-US"/>
              </w:rPr>
              <w:t>Amalia ȘERBAN</w:t>
            </w:r>
          </w:p>
          <w:p w14:paraId="390794AE" w14:textId="77777777" w:rsidR="00855708" w:rsidRDefault="00855708" w:rsidP="00A856B1">
            <w:pPr>
              <w:spacing w:line="276" w:lineRule="auto"/>
              <w:jc w:val="both"/>
              <w:rPr>
                <w:rFonts w:ascii="Times New Roman" w:hAnsi="Times New Roman" w:cs="Times New Roman"/>
                <w:bCs/>
                <w:sz w:val="24"/>
                <w:szCs w:val="24"/>
                <w:lang w:val="en-US"/>
              </w:rPr>
            </w:pPr>
          </w:p>
          <w:p w14:paraId="3968EB48" w14:textId="0E9E6576" w:rsidR="00D658D4" w:rsidRPr="00F36073" w:rsidRDefault="00855708" w:rsidP="00A856B1">
            <w:pPr>
              <w:spacing w:line="276"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Șef Serviciu: Dr. </w:t>
            </w:r>
            <w:r w:rsidR="00D658D4" w:rsidRPr="00F36073">
              <w:rPr>
                <w:rFonts w:ascii="Times New Roman" w:hAnsi="Times New Roman" w:cs="Times New Roman"/>
                <w:bCs/>
                <w:sz w:val="24"/>
                <w:szCs w:val="24"/>
                <w:lang w:val="en-US"/>
              </w:rPr>
              <w:t xml:space="preserve">Costin </w:t>
            </w:r>
            <w:r w:rsidR="00050480" w:rsidRPr="00F36073">
              <w:rPr>
                <w:rFonts w:ascii="Times New Roman" w:hAnsi="Times New Roman" w:cs="Times New Roman"/>
                <w:bCs/>
                <w:sz w:val="24"/>
                <w:szCs w:val="24"/>
                <w:lang w:val="en-US"/>
              </w:rPr>
              <w:t>ILIUȚĂ</w:t>
            </w:r>
          </w:p>
        </w:tc>
        <w:tc>
          <w:tcPr>
            <w:tcW w:w="3420" w:type="dxa"/>
            <w:gridSpan w:val="2"/>
            <w:tcBorders>
              <w:top w:val="single" w:sz="4" w:space="0" w:color="auto"/>
              <w:left w:val="single" w:sz="4" w:space="0" w:color="auto"/>
              <w:bottom w:val="single" w:sz="4" w:space="0" w:color="auto"/>
              <w:right w:val="single" w:sz="4" w:space="0" w:color="auto"/>
            </w:tcBorders>
          </w:tcPr>
          <w:p w14:paraId="4F936812" w14:textId="77777777" w:rsidR="00D658D4" w:rsidRPr="00F36073" w:rsidRDefault="00D658D4" w:rsidP="00F36073">
            <w:pPr>
              <w:spacing w:line="276" w:lineRule="auto"/>
              <w:ind w:firstLine="720"/>
              <w:jc w:val="both"/>
              <w:rPr>
                <w:rFonts w:ascii="Times New Roman" w:hAnsi="Times New Roman" w:cs="Times New Roman"/>
                <w:sz w:val="24"/>
                <w:szCs w:val="24"/>
                <w:lang w:val="en-US"/>
              </w:rPr>
            </w:pPr>
          </w:p>
        </w:tc>
        <w:tc>
          <w:tcPr>
            <w:tcW w:w="1978" w:type="dxa"/>
            <w:tcBorders>
              <w:top w:val="single" w:sz="4" w:space="0" w:color="auto"/>
              <w:left w:val="single" w:sz="4" w:space="0" w:color="auto"/>
              <w:bottom w:val="single" w:sz="4" w:space="0" w:color="auto"/>
              <w:right w:val="single" w:sz="4" w:space="0" w:color="auto"/>
            </w:tcBorders>
          </w:tcPr>
          <w:p w14:paraId="650C6203" w14:textId="77777777" w:rsidR="00D658D4" w:rsidRPr="00F36073" w:rsidRDefault="00D658D4" w:rsidP="00F36073">
            <w:pPr>
              <w:spacing w:line="276" w:lineRule="auto"/>
              <w:ind w:firstLine="720"/>
              <w:jc w:val="both"/>
              <w:rPr>
                <w:rFonts w:ascii="Times New Roman" w:hAnsi="Times New Roman" w:cs="Times New Roman"/>
                <w:sz w:val="24"/>
                <w:szCs w:val="24"/>
                <w:lang w:val="en-US"/>
              </w:rPr>
            </w:pPr>
          </w:p>
        </w:tc>
      </w:tr>
      <w:tr w:rsidR="00FE4B53" w:rsidRPr="00F36073" w14:paraId="618AAE65" w14:textId="77777777" w:rsidTr="001A0A69">
        <w:trPr>
          <w:jc w:val="center"/>
        </w:trPr>
        <w:tc>
          <w:tcPr>
            <w:tcW w:w="9985" w:type="dxa"/>
            <w:gridSpan w:val="4"/>
            <w:tcBorders>
              <w:top w:val="single" w:sz="4" w:space="0" w:color="auto"/>
              <w:left w:val="single" w:sz="4" w:space="0" w:color="auto"/>
              <w:bottom w:val="single" w:sz="4" w:space="0" w:color="auto"/>
              <w:right w:val="single" w:sz="4" w:space="0" w:color="auto"/>
            </w:tcBorders>
            <w:hideMark/>
          </w:tcPr>
          <w:p w14:paraId="063CB223" w14:textId="42FC0D50" w:rsidR="00FE4B53" w:rsidRPr="00F36073" w:rsidRDefault="00FE4B53" w:rsidP="00F36073">
            <w:pPr>
              <w:spacing w:line="276" w:lineRule="auto"/>
              <w:ind w:firstLine="720"/>
              <w:jc w:val="both"/>
              <w:rPr>
                <w:rFonts w:ascii="Times New Roman" w:hAnsi="Times New Roman" w:cs="Times New Roman"/>
                <w:bCs/>
                <w:sz w:val="24"/>
                <w:szCs w:val="24"/>
                <w:lang w:val="en-US"/>
              </w:rPr>
            </w:pPr>
          </w:p>
        </w:tc>
      </w:tr>
      <w:tr w:rsidR="00112BB8" w:rsidRPr="00F36073" w14:paraId="6AA851D7" w14:textId="77777777" w:rsidTr="00EA71F5">
        <w:trPr>
          <w:trHeight w:val="980"/>
          <w:jc w:val="center"/>
        </w:trPr>
        <w:tc>
          <w:tcPr>
            <w:tcW w:w="4587" w:type="dxa"/>
            <w:tcBorders>
              <w:top w:val="single" w:sz="4" w:space="0" w:color="auto"/>
              <w:left w:val="single" w:sz="4" w:space="0" w:color="auto"/>
              <w:bottom w:val="single" w:sz="4" w:space="0" w:color="auto"/>
              <w:right w:val="single" w:sz="4" w:space="0" w:color="auto"/>
            </w:tcBorders>
          </w:tcPr>
          <w:p w14:paraId="65AA1A94" w14:textId="5A979CF0" w:rsidR="00112BB8" w:rsidRPr="00F36073" w:rsidRDefault="00112BB8" w:rsidP="00A856B1">
            <w:pPr>
              <w:spacing w:line="276" w:lineRule="auto"/>
              <w:jc w:val="both"/>
              <w:rPr>
                <w:rFonts w:ascii="Times New Roman" w:hAnsi="Times New Roman" w:cs="Times New Roman"/>
                <w:bCs/>
                <w:sz w:val="24"/>
                <w:szCs w:val="24"/>
                <w:lang w:val="en-US"/>
              </w:rPr>
            </w:pPr>
            <w:r w:rsidRPr="00F36073">
              <w:rPr>
                <w:rFonts w:ascii="Times New Roman" w:hAnsi="Times New Roman" w:cs="Times New Roman"/>
                <w:bCs/>
                <w:sz w:val="24"/>
                <w:szCs w:val="24"/>
                <w:lang w:val="en-US"/>
              </w:rPr>
              <w:t>STRUCTURI AVIZATOARE:</w:t>
            </w:r>
          </w:p>
        </w:tc>
        <w:tc>
          <w:tcPr>
            <w:tcW w:w="1710" w:type="dxa"/>
            <w:tcBorders>
              <w:top w:val="single" w:sz="4" w:space="0" w:color="auto"/>
              <w:left w:val="single" w:sz="4" w:space="0" w:color="auto"/>
              <w:bottom w:val="single" w:sz="4" w:space="0" w:color="auto"/>
              <w:right w:val="single" w:sz="4" w:space="0" w:color="auto"/>
            </w:tcBorders>
          </w:tcPr>
          <w:p w14:paraId="72BD6329" w14:textId="77777777" w:rsidR="00112BB8" w:rsidRPr="00F36073" w:rsidRDefault="00112BB8" w:rsidP="00A856B1">
            <w:pPr>
              <w:spacing w:line="276" w:lineRule="auto"/>
              <w:jc w:val="both"/>
              <w:rPr>
                <w:rFonts w:ascii="Times New Roman" w:hAnsi="Times New Roman" w:cs="Times New Roman"/>
                <w:bCs/>
                <w:sz w:val="24"/>
                <w:szCs w:val="24"/>
                <w:lang w:val="en-US"/>
              </w:rPr>
            </w:pPr>
            <w:r w:rsidRPr="00F36073">
              <w:rPr>
                <w:rFonts w:ascii="Times New Roman" w:hAnsi="Times New Roman" w:cs="Times New Roman"/>
                <w:bCs/>
                <w:sz w:val="24"/>
                <w:szCs w:val="24"/>
                <w:lang w:val="en-US"/>
              </w:rPr>
              <w:t>Data solicitării</w:t>
            </w:r>
          </w:p>
          <w:p w14:paraId="49CA9674" w14:textId="66920BE9" w:rsidR="00112BB8" w:rsidRPr="00F36073" w:rsidRDefault="00112BB8" w:rsidP="00F36073">
            <w:pPr>
              <w:spacing w:line="276" w:lineRule="auto"/>
              <w:ind w:firstLine="720"/>
              <w:jc w:val="both"/>
              <w:rPr>
                <w:rFonts w:ascii="Times New Roman" w:hAnsi="Times New Roman" w:cs="Times New Roman"/>
                <w:sz w:val="24"/>
                <w:szCs w:val="24"/>
                <w:lang w:val="en-US"/>
              </w:rPr>
            </w:pPr>
            <w:r w:rsidRPr="00F36073">
              <w:rPr>
                <w:rFonts w:ascii="Times New Roman" w:hAnsi="Times New Roman" w:cs="Times New Roman"/>
                <w:bCs/>
                <w:sz w:val="24"/>
                <w:szCs w:val="24"/>
                <w:lang w:val="en-US"/>
              </w:rPr>
              <w:t>avizului</w:t>
            </w:r>
          </w:p>
        </w:tc>
        <w:tc>
          <w:tcPr>
            <w:tcW w:w="1710" w:type="dxa"/>
            <w:tcBorders>
              <w:top w:val="single" w:sz="4" w:space="0" w:color="auto"/>
              <w:left w:val="single" w:sz="4" w:space="0" w:color="auto"/>
              <w:bottom w:val="single" w:sz="4" w:space="0" w:color="auto"/>
              <w:right w:val="single" w:sz="4" w:space="0" w:color="auto"/>
            </w:tcBorders>
          </w:tcPr>
          <w:p w14:paraId="0BDFD8C4" w14:textId="77777777" w:rsidR="00112BB8" w:rsidRPr="00F36073" w:rsidRDefault="00112BB8" w:rsidP="00A856B1">
            <w:pPr>
              <w:spacing w:line="276" w:lineRule="auto"/>
              <w:jc w:val="both"/>
              <w:rPr>
                <w:rFonts w:ascii="Times New Roman" w:hAnsi="Times New Roman" w:cs="Times New Roman"/>
                <w:bCs/>
                <w:sz w:val="24"/>
                <w:szCs w:val="24"/>
                <w:lang w:val="en-US"/>
              </w:rPr>
            </w:pPr>
            <w:r w:rsidRPr="00F36073">
              <w:rPr>
                <w:rFonts w:ascii="Times New Roman" w:hAnsi="Times New Roman" w:cs="Times New Roman"/>
                <w:bCs/>
                <w:sz w:val="24"/>
                <w:szCs w:val="24"/>
                <w:lang w:val="en-US"/>
              </w:rPr>
              <w:t>Data obținerii</w:t>
            </w:r>
          </w:p>
          <w:p w14:paraId="7BFAAF30" w14:textId="258B98FE" w:rsidR="00112BB8" w:rsidRPr="00F36073" w:rsidRDefault="00112BB8" w:rsidP="00F36073">
            <w:pPr>
              <w:spacing w:line="276" w:lineRule="auto"/>
              <w:ind w:firstLine="720"/>
              <w:jc w:val="both"/>
              <w:rPr>
                <w:rFonts w:ascii="Times New Roman" w:hAnsi="Times New Roman" w:cs="Times New Roman"/>
                <w:sz w:val="24"/>
                <w:szCs w:val="24"/>
                <w:lang w:val="en-US"/>
              </w:rPr>
            </w:pPr>
            <w:r w:rsidRPr="00F36073">
              <w:rPr>
                <w:rFonts w:ascii="Times New Roman" w:hAnsi="Times New Roman" w:cs="Times New Roman"/>
                <w:bCs/>
                <w:sz w:val="24"/>
                <w:szCs w:val="24"/>
                <w:lang w:val="en-US"/>
              </w:rPr>
              <w:t>avizului</w:t>
            </w:r>
          </w:p>
        </w:tc>
        <w:tc>
          <w:tcPr>
            <w:tcW w:w="1978" w:type="dxa"/>
            <w:tcBorders>
              <w:top w:val="single" w:sz="4" w:space="0" w:color="auto"/>
              <w:left w:val="single" w:sz="4" w:space="0" w:color="auto"/>
              <w:bottom w:val="single" w:sz="4" w:space="0" w:color="auto"/>
              <w:right w:val="single" w:sz="4" w:space="0" w:color="auto"/>
            </w:tcBorders>
          </w:tcPr>
          <w:p w14:paraId="77790E2E" w14:textId="77777777" w:rsidR="00112BB8" w:rsidRPr="00F36073" w:rsidRDefault="00112BB8" w:rsidP="00A856B1">
            <w:pPr>
              <w:spacing w:line="276" w:lineRule="auto"/>
              <w:jc w:val="both"/>
              <w:rPr>
                <w:rFonts w:ascii="Times New Roman" w:hAnsi="Times New Roman" w:cs="Times New Roman"/>
                <w:bCs/>
                <w:sz w:val="24"/>
                <w:szCs w:val="24"/>
                <w:lang w:val="en-US"/>
              </w:rPr>
            </w:pPr>
            <w:r w:rsidRPr="00F36073">
              <w:rPr>
                <w:rFonts w:ascii="Times New Roman" w:hAnsi="Times New Roman" w:cs="Times New Roman"/>
                <w:bCs/>
                <w:sz w:val="24"/>
                <w:szCs w:val="24"/>
                <w:lang w:val="en-US"/>
              </w:rPr>
              <w:t>Semnătură</w:t>
            </w:r>
            <w:r w:rsidRPr="00F36073">
              <w:rPr>
                <w:rFonts w:ascii="Times New Roman" w:hAnsi="Times New Roman" w:cs="Times New Roman"/>
                <w:sz w:val="24"/>
                <w:szCs w:val="24"/>
                <w:lang w:val="en-US"/>
              </w:rPr>
              <w:t xml:space="preserve"> </w:t>
            </w:r>
            <w:r w:rsidRPr="00F36073">
              <w:rPr>
                <w:rFonts w:ascii="Times New Roman" w:hAnsi="Times New Roman" w:cs="Times New Roman"/>
                <w:bCs/>
                <w:sz w:val="24"/>
                <w:szCs w:val="24"/>
                <w:lang w:val="en-US"/>
              </w:rPr>
              <w:t>șefului</w:t>
            </w:r>
          </w:p>
          <w:p w14:paraId="5B1FB67A" w14:textId="7A21E69B" w:rsidR="00112BB8" w:rsidRPr="00F36073" w:rsidRDefault="00112BB8" w:rsidP="00F36073">
            <w:pPr>
              <w:spacing w:line="276" w:lineRule="auto"/>
              <w:ind w:firstLine="720"/>
              <w:jc w:val="both"/>
              <w:rPr>
                <w:rFonts w:ascii="Times New Roman" w:hAnsi="Times New Roman" w:cs="Times New Roman"/>
                <w:sz w:val="24"/>
                <w:szCs w:val="24"/>
                <w:lang w:val="en-US"/>
              </w:rPr>
            </w:pPr>
            <w:r w:rsidRPr="00F36073">
              <w:rPr>
                <w:rFonts w:ascii="Times New Roman" w:hAnsi="Times New Roman" w:cs="Times New Roman"/>
                <w:bCs/>
                <w:sz w:val="24"/>
                <w:szCs w:val="24"/>
                <w:lang w:val="en-US"/>
              </w:rPr>
              <w:t>structurii</w:t>
            </w:r>
          </w:p>
        </w:tc>
      </w:tr>
      <w:tr w:rsidR="00C31266" w:rsidRPr="00F36073" w14:paraId="64C154A4" w14:textId="77777777" w:rsidTr="00A856B1">
        <w:trPr>
          <w:jc w:val="center"/>
        </w:trPr>
        <w:tc>
          <w:tcPr>
            <w:tcW w:w="4587" w:type="dxa"/>
            <w:tcBorders>
              <w:top w:val="single" w:sz="4" w:space="0" w:color="auto"/>
              <w:left w:val="single" w:sz="4" w:space="0" w:color="auto"/>
              <w:bottom w:val="single" w:sz="4" w:space="0" w:color="auto"/>
              <w:right w:val="single" w:sz="4" w:space="0" w:color="auto"/>
            </w:tcBorders>
          </w:tcPr>
          <w:p w14:paraId="07434E1F" w14:textId="77777777" w:rsidR="00C31266" w:rsidRPr="0040200F" w:rsidRDefault="00C31266" w:rsidP="00C31266">
            <w:pPr>
              <w:spacing w:line="360" w:lineRule="auto"/>
              <w:rPr>
                <w:rFonts w:ascii="Times New Roman" w:hAnsi="Times New Roman" w:cs="Times New Roman"/>
                <w:bCs/>
                <w:sz w:val="24"/>
                <w:szCs w:val="24"/>
                <w:lang w:val="pt-BR"/>
              </w:rPr>
            </w:pPr>
            <w:r w:rsidRPr="0040200F">
              <w:rPr>
                <w:rFonts w:ascii="Times New Roman" w:hAnsi="Times New Roman" w:cs="Times New Roman"/>
                <w:bCs/>
                <w:sz w:val="24"/>
                <w:szCs w:val="24"/>
                <w:lang w:val="pt-BR"/>
              </w:rPr>
              <w:t>Direcția generală juridică</w:t>
            </w:r>
          </w:p>
          <w:p w14:paraId="3C18B82E" w14:textId="77777777" w:rsidR="00C31266" w:rsidRPr="0040200F" w:rsidRDefault="00C31266" w:rsidP="00C31266">
            <w:pPr>
              <w:spacing w:line="360" w:lineRule="auto"/>
              <w:rPr>
                <w:rFonts w:ascii="Times New Roman" w:hAnsi="Times New Roman" w:cs="Times New Roman"/>
                <w:bCs/>
                <w:sz w:val="24"/>
                <w:szCs w:val="24"/>
                <w:lang w:val="pt-BR"/>
              </w:rPr>
            </w:pPr>
            <w:r w:rsidRPr="0040200F">
              <w:rPr>
                <w:rFonts w:ascii="Times New Roman" w:hAnsi="Times New Roman" w:cs="Times New Roman"/>
                <w:bCs/>
                <w:sz w:val="24"/>
                <w:szCs w:val="24"/>
                <w:lang w:val="pt-BR"/>
              </w:rPr>
              <w:t>Director general: Ionuț-Sebastian IAVOR</w:t>
            </w:r>
          </w:p>
          <w:p w14:paraId="1B5E8A0A" w14:textId="77777777" w:rsidR="00C31266" w:rsidRPr="0040200F" w:rsidRDefault="00C31266" w:rsidP="00C31266">
            <w:pPr>
              <w:spacing w:line="360" w:lineRule="auto"/>
              <w:rPr>
                <w:rFonts w:ascii="Times New Roman" w:hAnsi="Times New Roman" w:cs="Times New Roman"/>
                <w:bCs/>
                <w:sz w:val="24"/>
                <w:szCs w:val="24"/>
                <w:lang w:val="pt-BR"/>
              </w:rPr>
            </w:pPr>
            <w:r w:rsidRPr="0040200F">
              <w:rPr>
                <w:rFonts w:ascii="Times New Roman" w:hAnsi="Times New Roman" w:cs="Times New Roman"/>
                <w:bCs/>
                <w:sz w:val="24"/>
                <w:szCs w:val="24"/>
                <w:lang w:val="pt-BR"/>
              </w:rPr>
              <w:t xml:space="preserve"> </w:t>
            </w:r>
          </w:p>
          <w:p w14:paraId="14E2667F" w14:textId="77777777" w:rsidR="00C31266" w:rsidRPr="0040200F" w:rsidRDefault="00C31266" w:rsidP="00C31266">
            <w:pPr>
              <w:spacing w:line="360" w:lineRule="auto"/>
              <w:rPr>
                <w:rFonts w:ascii="Times New Roman" w:hAnsi="Times New Roman" w:cs="Times New Roman"/>
                <w:bCs/>
                <w:sz w:val="24"/>
                <w:szCs w:val="24"/>
                <w:lang w:val="pt-BR"/>
              </w:rPr>
            </w:pPr>
            <w:r w:rsidRPr="0040200F">
              <w:rPr>
                <w:rFonts w:ascii="Times New Roman" w:hAnsi="Times New Roman" w:cs="Times New Roman"/>
                <w:bCs/>
                <w:sz w:val="24"/>
                <w:szCs w:val="24"/>
                <w:lang w:val="pt-BR"/>
              </w:rPr>
              <w:t>Serviciul avizare acte normative</w:t>
            </w:r>
          </w:p>
          <w:p w14:paraId="1401F4A3" w14:textId="4C82C6D7" w:rsidR="00C31266" w:rsidRPr="0040200F" w:rsidRDefault="00C31266" w:rsidP="00C31266">
            <w:pPr>
              <w:spacing w:line="360" w:lineRule="auto"/>
              <w:rPr>
                <w:rFonts w:ascii="Times New Roman" w:hAnsi="Times New Roman" w:cs="Times New Roman"/>
                <w:bCs/>
                <w:sz w:val="24"/>
                <w:szCs w:val="24"/>
                <w:lang w:val="pt-BR"/>
              </w:rPr>
            </w:pPr>
            <w:r w:rsidRPr="0040200F">
              <w:rPr>
                <w:rFonts w:ascii="Times New Roman" w:hAnsi="Times New Roman" w:cs="Times New Roman"/>
                <w:bCs/>
                <w:sz w:val="24"/>
                <w:szCs w:val="24"/>
                <w:lang w:val="pt-BR"/>
              </w:rPr>
              <w:t>Șef serviciu: Dana-Constanța EFTIMIE</w:t>
            </w:r>
          </w:p>
        </w:tc>
        <w:tc>
          <w:tcPr>
            <w:tcW w:w="1710" w:type="dxa"/>
            <w:tcBorders>
              <w:top w:val="single" w:sz="4" w:space="0" w:color="auto"/>
              <w:left w:val="single" w:sz="4" w:space="0" w:color="auto"/>
              <w:bottom w:val="single" w:sz="4" w:space="0" w:color="auto"/>
              <w:right w:val="single" w:sz="4" w:space="0" w:color="auto"/>
            </w:tcBorders>
          </w:tcPr>
          <w:p w14:paraId="2A12D9F9" w14:textId="77777777" w:rsidR="00C31266" w:rsidRPr="00F36073" w:rsidRDefault="00C31266" w:rsidP="00F36073">
            <w:pPr>
              <w:ind w:firstLine="720"/>
              <w:jc w:val="both"/>
              <w:rPr>
                <w:rFonts w:ascii="Times New Roman" w:hAnsi="Times New Roman" w:cs="Times New Roman"/>
                <w:sz w:val="24"/>
                <w:szCs w:val="24"/>
                <w:lang w:val="pt-BR"/>
              </w:rPr>
            </w:pPr>
          </w:p>
        </w:tc>
        <w:tc>
          <w:tcPr>
            <w:tcW w:w="1710" w:type="dxa"/>
            <w:tcBorders>
              <w:top w:val="single" w:sz="4" w:space="0" w:color="auto"/>
              <w:left w:val="single" w:sz="4" w:space="0" w:color="auto"/>
              <w:bottom w:val="single" w:sz="4" w:space="0" w:color="auto"/>
              <w:right w:val="single" w:sz="4" w:space="0" w:color="auto"/>
            </w:tcBorders>
          </w:tcPr>
          <w:p w14:paraId="3040E73F" w14:textId="77777777" w:rsidR="00C31266" w:rsidRPr="00F36073" w:rsidRDefault="00C31266" w:rsidP="00F36073">
            <w:pPr>
              <w:ind w:firstLine="720"/>
              <w:jc w:val="both"/>
              <w:rPr>
                <w:rFonts w:ascii="Times New Roman" w:hAnsi="Times New Roman" w:cs="Times New Roman"/>
                <w:sz w:val="24"/>
                <w:szCs w:val="24"/>
                <w:lang w:val="pt-BR"/>
              </w:rPr>
            </w:pPr>
          </w:p>
        </w:tc>
        <w:tc>
          <w:tcPr>
            <w:tcW w:w="1978" w:type="dxa"/>
            <w:tcBorders>
              <w:top w:val="single" w:sz="4" w:space="0" w:color="auto"/>
              <w:left w:val="single" w:sz="4" w:space="0" w:color="auto"/>
              <w:bottom w:val="single" w:sz="4" w:space="0" w:color="auto"/>
              <w:right w:val="single" w:sz="4" w:space="0" w:color="auto"/>
            </w:tcBorders>
          </w:tcPr>
          <w:p w14:paraId="44F421CB" w14:textId="77777777" w:rsidR="00C31266" w:rsidRPr="00F36073" w:rsidRDefault="00C31266" w:rsidP="00F36073">
            <w:pPr>
              <w:ind w:firstLine="720"/>
              <w:jc w:val="both"/>
              <w:rPr>
                <w:rFonts w:ascii="Times New Roman" w:hAnsi="Times New Roman" w:cs="Times New Roman"/>
                <w:sz w:val="24"/>
                <w:szCs w:val="24"/>
                <w:lang w:val="pt-BR"/>
              </w:rPr>
            </w:pPr>
          </w:p>
        </w:tc>
      </w:tr>
      <w:tr w:rsidR="00C31266" w:rsidRPr="00F36073" w14:paraId="5C69E159" w14:textId="77777777" w:rsidTr="00A856B1">
        <w:trPr>
          <w:jc w:val="center"/>
        </w:trPr>
        <w:tc>
          <w:tcPr>
            <w:tcW w:w="4587" w:type="dxa"/>
            <w:tcBorders>
              <w:top w:val="single" w:sz="4" w:space="0" w:color="auto"/>
              <w:left w:val="single" w:sz="4" w:space="0" w:color="auto"/>
              <w:bottom w:val="single" w:sz="4" w:space="0" w:color="auto"/>
              <w:right w:val="single" w:sz="4" w:space="0" w:color="auto"/>
            </w:tcBorders>
          </w:tcPr>
          <w:p w14:paraId="39AAA578" w14:textId="77777777" w:rsidR="00C31266" w:rsidRDefault="00CE3B2B" w:rsidP="00EA71F5">
            <w:pPr>
              <w:spacing w:line="360" w:lineRule="auto"/>
              <w:rPr>
                <w:rFonts w:ascii="Times New Roman" w:hAnsi="Times New Roman" w:cs="Times New Roman"/>
                <w:bCs/>
                <w:sz w:val="24"/>
                <w:szCs w:val="24"/>
                <w:lang w:val="pt-BR"/>
              </w:rPr>
            </w:pPr>
            <w:r>
              <w:rPr>
                <w:rFonts w:ascii="Times New Roman" w:hAnsi="Times New Roman" w:cs="Times New Roman"/>
                <w:bCs/>
                <w:sz w:val="24"/>
                <w:szCs w:val="24"/>
                <w:lang w:val="pt-BR"/>
              </w:rPr>
              <w:t>SECRETAR DE STAT</w:t>
            </w:r>
          </w:p>
          <w:p w14:paraId="776EE871" w14:textId="77777777" w:rsidR="00A0461F" w:rsidRDefault="00A0461F" w:rsidP="00EA71F5">
            <w:pPr>
              <w:spacing w:line="360" w:lineRule="auto"/>
              <w:rPr>
                <w:rFonts w:ascii="Times New Roman" w:hAnsi="Times New Roman" w:cs="Times New Roman"/>
                <w:bCs/>
                <w:sz w:val="24"/>
                <w:szCs w:val="24"/>
                <w:lang w:val="pt-BR"/>
              </w:rPr>
            </w:pPr>
          </w:p>
          <w:p w14:paraId="0DB65ECE" w14:textId="550DA069" w:rsidR="00CE3B2B" w:rsidRPr="0040200F" w:rsidRDefault="00CE3B2B" w:rsidP="00EA71F5">
            <w:pPr>
              <w:spacing w:line="360" w:lineRule="auto"/>
              <w:rPr>
                <w:rFonts w:ascii="Times New Roman" w:hAnsi="Times New Roman" w:cs="Times New Roman"/>
                <w:bCs/>
                <w:sz w:val="24"/>
                <w:szCs w:val="24"/>
                <w:lang w:val="pt-BR"/>
              </w:rPr>
            </w:pPr>
            <w:r>
              <w:rPr>
                <w:rFonts w:ascii="Times New Roman" w:hAnsi="Times New Roman" w:cs="Times New Roman"/>
                <w:bCs/>
                <w:sz w:val="24"/>
                <w:szCs w:val="24"/>
                <w:lang w:val="pt-BR"/>
              </w:rPr>
              <w:t>Prof. Univ. Dr. Adriana PISTOL</w:t>
            </w:r>
          </w:p>
        </w:tc>
        <w:tc>
          <w:tcPr>
            <w:tcW w:w="1710" w:type="dxa"/>
            <w:tcBorders>
              <w:top w:val="single" w:sz="4" w:space="0" w:color="auto"/>
              <w:left w:val="single" w:sz="4" w:space="0" w:color="auto"/>
              <w:bottom w:val="single" w:sz="4" w:space="0" w:color="auto"/>
              <w:right w:val="single" w:sz="4" w:space="0" w:color="auto"/>
            </w:tcBorders>
          </w:tcPr>
          <w:p w14:paraId="285FC2BA" w14:textId="77777777" w:rsidR="00C31266" w:rsidRPr="00F36073" w:rsidRDefault="00C31266" w:rsidP="00F36073">
            <w:pPr>
              <w:ind w:firstLine="720"/>
              <w:jc w:val="both"/>
              <w:rPr>
                <w:rFonts w:ascii="Times New Roman" w:hAnsi="Times New Roman" w:cs="Times New Roman"/>
                <w:sz w:val="24"/>
                <w:szCs w:val="24"/>
                <w:lang w:val="pt-BR"/>
              </w:rPr>
            </w:pPr>
          </w:p>
        </w:tc>
        <w:tc>
          <w:tcPr>
            <w:tcW w:w="1710" w:type="dxa"/>
            <w:tcBorders>
              <w:top w:val="single" w:sz="4" w:space="0" w:color="auto"/>
              <w:left w:val="single" w:sz="4" w:space="0" w:color="auto"/>
              <w:bottom w:val="single" w:sz="4" w:space="0" w:color="auto"/>
              <w:right w:val="single" w:sz="4" w:space="0" w:color="auto"/>
            </w:tcBorders>
          </w:tcPr>
          <w:p w14:paraId="7CBE34C1" w14:textId="77777777" w:rsidR="00C31266" w:rsidRPr="00F36073" w:rsidRDefault="00C31266" w:rsidP="00F36073">
            <w:pPr>
              <w:ind w:firstLine="720"/>
              <w:jc w:val="both"/>
              <w:rPr>
                <w:rFonts w:ascii="Times New Roman" w:hAnsi="Times New Roman" w:cs="Times New Roman"/>
                <w:sz w:val="24"/>
                <w:szCs w:val="24"/>
                <w:lang w:val="pt-BR"/>
              </w:rPr>
            </w:pPr>
          </w:p>
        </w:tc>
        <w:tc>
          <w:tcPr>
            <w:tcW w:w="1978" w:type="dxa"/>
            <w:tcBorders>
              <w:top w:val="single" w:sz="4" w:space="0" w:color="auto"/>
              <w:left w:val="single" w:sz="4" w:space="0" w:color="auto"/>
              <w:bottom w:val="single" w:sz="4" w:space="0" w:color="auto"/>
              <w:right w:val="single" w:sz="4" w:space="0" w:color="auto"/>
            </w:tcBorders>
          </w:tcPr>
          <w:p w14:paraId="27FAD27E" w14:textId="77777777" w:rsidR="00C31266" w:rsidRPr="00F36073" w:rsidRDefault="00C31266" w:rsidP="00F36073">
            <w:pPr>
              <w:ind w:firstLine="720"/>
              <w:jc w:val="both"/>
              <w:rPr>
                <w:rFonts w:ascii="Times New Roman" w:hAnsi="Times New Roman" w:cs="Times New Roman"/>
                <w:sz w:val="24"/>
                <w:szCs w:val="24"/>
                <w:lang w:val="pt-BR"/>
              </w:rPr>
            </w:pPr>
          </w:p>
        </w:tc>
      </w:tr>
      <w:tr w:rsidR="004B531C" w:rsidRPr="00F36073" w14:paraId="25B9DE27" w14:textId="77777777" w:rsidTr="00A856B1">
        <w:trPr>
          <w:jc w:val="center"/>
        </w:trPr>
        <w:tc>
          <w:tcPr>
            <w:tcW w:w="4587" w:type="dxa"/>
            <w:tcBorders>
              <w:top w:val="single" w:sz="4" w:space="0" w:color="auto"/>
              <w:left w:val="single" w:sz="4" w:space="0" w:color="auto"/>
              <w:bottom w:val="single" w:sz="4" w:space="0" w:color="auto"/>
              <w:right w:val="single" w:sz="4" w:space="0" w:color="auto"/>
            </w:tcBorders>
            <w:hideMark/>
          </w:tcPr>
          <w:p w14:paraId="21FEC370" w14:textId="35D61FC9" w:rsidR="004B531C" w:rsidRPr="009C0563" w:rsidRDefault="004B531C" w:rsidP="00A856B1">
            <w:pPr>
              <w:spacing w:line="276" w:lineRule="auto"/>
              <w:jc w:val="both"/>
              <w:rPr>
                <w:rFonts w:ascii="Times New Roman" w:hAnsi="Times New Roman" w:cs="Times New Roman"/>
                <w:bCs/>
                <w:sz w:val="24"/>
                <w:szCs w:val="24"/>
                <w:lang w:val="en-US"/>
              </w:rPr>
            </w:pPr>
            <w:r w:rsidRPr="009C0563">
              <w:rPr>
                <w:rFonts w:ascii="Times New Roman" w:hAnsi="Times New Roman" w:cs="Times New Roman"/>
                <w:bCs/>
                <w:sz w:val="24"/>
                <w:szCs w:val="24"/>
                <w:lang w:val="en-US"/>
              </w:rPr>
              <w:t>SECRETAR GENERAL</w:t>
            </w:r>
            <w:r w:rsidR="00050480" w:rsidRPr="009C0563">
              <w:rPr>
                <w:rFonts w:ascii="Times New Roman" w:hAnsi="Times New Roman" w:cs="Times New Roman"/>
                <w:bCs/>
                <w:sz w:val="24"/>
                <w:szCs w:val="24"/>
                <w:lang w:val="en-US"/>
              </w:rPr>
              <w:t xml:space="preserve"> ADJUNCT</w:t>
            </w:r>
            <w:r w:rsidR="004E75B6" w:rsidRPr="009C0563">
              <w:rPr>
                <w:rFonts w:ascii="Times New Roman" w:hAnsi="Times New Roman" w:cs="Times New Roman"/>
                <w:bCs/>
                <w:sz w:val="24"/>
                <w:szCs w:val="24"/>
                <w:lang w:val="en-US"/>
              </w:rPr>
              <w:t>:</w:t>
            </w:r>
          </w:p>
          <w:p w14:paraId="74DF587D" w14:textId="77777777" w:rsidR="00A856B1" w:rsidRPr="009C0563" w:rsidRDefault="00A856B1" w:rsidP="00A856B1">
            <w:pPr>
              <w:spacing w:line="276" w:lineRule="auto"/>
              <w:jc w:val="both"/>
              <w:rPr>
                <w:rFonts w:ascii="Times New Roman" w:hAnsi="Times New Roman" w:cs="Times New Roman"/>
                <w:bCs/>
                <w:sz w:val="24"/>
                <w:szCs w:val="24"/>
                <w:lang w:val="en-US"/>
              </w:rPr>
            </w:pPr>
          </w:p>
          <w:p w14:paraId="459C6885" w14:textId="409021A4" w:rsidR="004B531C" w:rsidRPr="009C0563" w:rsidRDefault="00050480" w:rsidP="00050480">
            <w:pPr>
              <w:spacing w:line="276" w:lineRule="auto"/>
              <w:jc w:val="both"/>
              <w:rPr>
                <w:rFonts w:ascii="Times New Roman" w:hAnsi="Times New Roman" w:cs="Times New Roman"/>
                <w:bCs/>
                <w:sz w:val="24"/>
                <w:szCs w:val="24"/>
                <w:lang w:val="en-US"/>
              </w:rPr>
            </w:pPr>
            <w:r w:rsidRPr="009C0563">
              <w:rPr>
                <w:rFonts w:ascii="Times New Roman" w:hAnsi="Times New Roman" w:cs="Times New Roman"/>
                <w:bCs/>
                <w:sz w:val="24"/>
                <w:szCs w:val="24"/>
                <w:lang w:val="en-US"/>
              </w:rPr>
              <w:t>Dănuț-Cristian POPA</w:t>
            </w:r>
          </w:p>
        </w:tc>
        <w:tc>
          <w:tcPr>
            <w:tcW w:w="1710" w:type="dxa"/>
            <w:tcBorders>
              <w:top w:val="single" w:sz="4" w:space="0" w:color="auto"/>
              <w:left w:val="single" w:sz="4" w:space="0" w:color="auto"/>
              <w:bottom w:val="single" w:sz="4" w:space="0" w:color="auto"/>
              <w:right w:val="single" w:sz="4" w:space="0" w:color="auto"/>
            </w:tcBorders>
          </w:tcPr>
          <w:p w14:paraId="1C627F13" w14:textId="77777777" w:rsidR="004B531C" w:rsidRPr="009C0563" w:rsidRDefault="004B531C" w:rsidP="00F36073">
            <w:pPr>
              <w:spacing w:line="276" w:lineRule="auto"/>
              <w:ind w:firstLine="720"/>
              <w:jc w:val="both"/>
              <w:rPr>
                <w:rFonts w:ascii="Times New Roman" w:hAnsi="Times New Roman" w:cs="Times New Roman"/>
                <w:sz w:val="24"/>
                <w:szCs w:val="24"/>
                <w:lang w:val="en-US"/>
              </w:rPr>
            </w:pPr>
          </w:p>
        </w:tc>
        <w:tc>
          <w:tcPr>
            <w:tcW w:w="1710" w:type="dxa"/>
            <w:tcBorders>
              <w:top w:val="single" w:sz="4" w:space="0" w:color="auto"/>
              <w:left w:val="single" w:sz="4" w:space="0" w:color="auto"/>
              <w:bottom w:val="single" w:sz="4" w:space="0" w:color="auto"/>
              <w:right w:val="single" w:sz="4" w:space="0" w:color="auto"/>
            </w:tcBorders>
          </w:tcPr>
          <w:p w14:paraId="09B1BDB1" w14:textId="77777777" w:rsidR="004B531C" w:rsidRPr="009C0563" w:rsidRDefault="004B531C" w:rsidP="00F36073">
            <w:pPr>
              <w:spacing w:line="276" w:lineRule="auto"/>
              <w:ind w:firstLine="720"/>
              <w:jc w:val="both"/>
              <w:rPr>
                <w:rFonts w:ascii="Times New Roman" w:hAnsi="Times New Roman" w:cs="Times New Roman"/>
                <w:sz w:val="24"/>
                <w:szCs w:val="24"/>
                <w:lang w:val="en-US"/>
              </w:rPr>
            </w:pPr>
          </w:p>
        </w:tc>
        <w:tc>
          <w:tcPr>
            <w:tcW w:w="1978" w:type="dxa"/>
            <w:tcBorders>
              <w:top w:val="single" w:sz="4" w:space="0" w:color="auto"/>
              <w:left w:val="single" w:sz="4" w:space="0" w:color="auto"/>
              <w:bottom w:val="single" w:sz="4" w:space="0" w:color="auto"/>
              <w:right w:val="single" w:sz="4" w:space="0" w:color="auto"/>
            </w:tcBorders>
          </w:tcPr>
          <w:p w14:paraId="02C6F537" w14:textId="77777777" w:rsidR="004B531C" w:rsidRPr="009C0563" w:rsidRDefault="004B531C" w:rsidP="00F36073">
            <w:pPr>
              <w:spacing w:line="276" w:lineRule="auto"/>
              <w:ind w:firstLine="720"/>
              <w:jc w:val="both"/>
              <w:rPr>
                <w:rFonts w:ascii="Times New Roman" w:hAnsi="Times New Roman" w:cs="Times New Roman"/>
                <w:sz w:val="24"/>
                <w:szCs w:val="24"/>
                <w:lang w:val="en-US"/>
              </w:rPr>
            </w:pPr>
          </w:p>
        </w:tc>
      </w:tr>
    </w:tbl>
    <w:p w14:paraId="668C4739" w14:textId="77777777" w:rsidR="00FE4B53" w:rsidRPr="00F36073" w:rsidRDefault="00FE4B53" w:rsidP="00F36073">
      <w:pPr>
        <w:spacing w:after="0"/>
        <w:ind w:firstLine="720"/>
        <w:jc w:val="both"/>
        <w:rPr>
          <w:rFonts w:ascii="Times New Roman" w:hAnsi="Times New Roman" w:cs="Times New Roman"/>
          <w:sz w:val="24"/>
          <w:szCs w:val="24"/>
        </w:rPr>
      </w:pPr>
    </w:p>
    <w:p w14:paraId="172A5D2A" w14:textId="77777777" w:rsidR="00A91604" w:rsidRDefault="00A91604" w:rsidP="00F36073">
      <w:pPr>
        <w:spacing w:after="0"/>
        <w:ind w:firstLine="720"/>
        <w:jc w:val="both"/>
        <w:rPr>
          <w:rFonts w:ascii="Times New Roman" w:hAnsi="Times New Roman" w:cs="Times New Roman"/>
          <w:sz w:val="24"/>
          <w:szCs w:val="24"/>
        </w:rPr>
      </w:pPr>
    </w:p>
    <w:p w14:paraId="5702F83B" w14:textId="77777777" w:rsidR="00083D35" w:rsidRDefault="00083D35" w:rsidP="00F36073">
      <w:pPr>
        <w:spacing w:after="0"/>
        <w:ind w:firstLine="720"/>
        <w:jc w:val="both"/>
        <w:rPr>
          <w:rFonts w:ascii="Times New Roman" w:hAnsi="Times New Roman" w:cs="Times New Roman"/>
          <w:sz w:val="24"/>
          <w:szCs w:val="24"/>
        </w:rPr>
      </w:pPr>
    </w:p>
    <w:p w14:paraId="4D97EF87" w14:textId="69A5A8D4" w:rsidR="003453FE" w:rsidRDefault="00E32B66" w:rsidP="003453FE">
      <w:pPr>
        <w:pStyle w:val="NormalWeb"/>
      </w:pPr>
      <w:r>
        <w:rPr>
          <w:rStyle w:val="rvts41"/>
        </w:rPr>
        <w:t>Anexa Nr. 1</w:t>
      </w:r>
    </w:p>
    <w:p w14:paraId="58CCFD29" w14:textId="7FAC4B26" w:rsidR="003453FE" w:rsidRDefault="00855708" w:rsidP="003453FE">
      <w:pPr>
        <w:pStyle w:val="NormalWeb"/>
      </w:pPr>
      <w:r>
        <w:t>(anexa nr. 1</w:t>
      </w:r>
      <w:r w:rsidR="00E32B66">
        <w:t xml:space="preserve"> la Ordinul ministrului sănătății  nr. 1992/2023)</w:t>
      </w:r>
    </w:p>
    <w:p w14:paraId="3FF1EDF6" w14:textId="745BA9C7" w:rsidR="009E7D64" w:rsidRDefault="00855708" w:rsidP="00287157">
      <w:pPr>
        <w:pStyle w:val="rvps1"/>
        <w:jc w:val="both"/>
        <w:rPr>
          <w:rStyle w:val="rvts41"/>
        </w:rPr>
      </w:pPr>
      <w:bookmarkStart w:id="4" w:name="8499205"/>
      <w:bookmarkEnd w:id="4"/>
      <w:r>
        <w:rPr>
          <w:rStyle w:val="rvts41"/>
        </w:rPr>
        <w:t xml:space="preserve">NORME METODOLOGICE - de aplicare a Ordonanţei de urgenţă a Guvernului nr. </w:t>
      </w:r>
      <w:r w:rsidRPr="009E7D64">
        <w:rPr>
          <w:rStyle w:val="rvts41"/>
        </w:rPr>
        <w:t xml:space="preserve">83/2000 privind </w:t>
      </w:r>
      <w:bookmarkStart w:id="5" w:name="8631991"/>
      <w:bookmarkEnd w:id="5"/>
      <w:r w:rsidR="00287157" w:rsidRPr="00287157">
        <w:rPr>
          <w:rStyle w:val="rvts3"/>
          <w:b/>
        </w:rPr>
        <w:t>serviciile publice conexe actului medical</w:t>
      </w:r>
    </w:p>
    <w:p w14:paraId="48F730EC" w14:textId="77777777" w:rsidR="00855708" w:rsidRDefault="00855708" w:rsidP="00855708">
      <w:pPr>
        <w:pStyle w:val="NormalWeb"/>
      </w:pPr>
      <w:r>
        <w:rPr>
          <w:rStyle w:val="rvts41"/>
        </w:rPr>
        <w:t>    Cap. I</w:t>
      </w:r>
    </w:p>
    <w:p w14:paraId="4E1CB13D" w14:textId="77777777" w:rsidR="00855708" w:rsidRDefault="00855708" w:rsidP="00855708">
      <w:pPr>
        <w:pStyle w:val="NormalWeb"/>
      </w:pPr>
      <w:r>
        <w:rPr>
          <w:rStyle w:val="rvts41"/>
        </w:rPr>
        <w:t>    Dispoziţii generale</w:t>
      </w:r>
    </w:p>
    <w:p w14:paraId="49340230" w14:textId="3F42DCF2" w:rsidR="00855708" w:rsidRDefault="00855708" w:rsidP="00AB3D0B">
      <w:pPr>
        <w:pStyle w:val="NormalWeb"/>
        <w:spacing w:after="0"/>
        <w:jc w:val="both"/>
      </w:pPr>
      <w:bookmarkStart w:id="6" w:name="8631992"/>
      <w:bookmarkEnd w:id="6"/>
      <w:r>
        <w:rPr>
          <w:rStyle w:val="rvts41"/>
        </w:rPr>
        <w:t>Art. 1 – </w:t>
      </w:r>
      <w:r w:rsidRPr="00855708">
        <w:rPr>
          <w:rStyle w:val="rvts41"/>
          <w:b w:val="0"/>
        </w:rPr>
        <w:t>(1)</w:t>
      </w:r>
      <w:r>
        <w:rPr>
          <w:rStyle w:val="rvts41"/>
        </w:rPr>
        <w:t xml:space="preserve"> </w:t>
      </w:r>
      <w:r>
        <w:rPr>
          <w:rStyle w:val="rvts81"/>
        </w:rPr>
        <w:t>Serviciile publice conexe actului medical pot fi exercitate în mod independent, în cabinete de liberă practică, de către persoane autorizate să profeseze: tehnică dentară, fizioterapie, psihologie,  sociologie, optică-optometrie, protezare-ortezare, protezare auditivă, audiologie, terapie vocală, nutriţie şi dietetică.</w:t>
      </w:r>
    </w:p>
    <w:p w14:paraId="6B44C3A0" w14:textId="46969179" w:rsidR="00855708" w:rsidRDefault="00855708" w:rsidP="00984B9D">
      <w:pPr>
        <w:pStyle w:val="NormalWeb"/>
        <w:spacing w:after="0"/>
        <w:jc w:val="both"/>
      </w:pPr>
      <w:r>
        <w:rPr>
          <w:rStyle w:val="rvts81"/>
        </w:rPr>
        <w:t>(2) Serviciile publice conexe actului medical de psihologie prevăzute la alin. (1) sunt:</w:t>
      </w:r>
    </w:p>
    <w:p w14:paraId="4811C94F" w14:textId="77777777" w:rsidR="00855708" w:rsidRDefault="00855708" w:rsidP="00AB3D0B">
      <w:pPr>
        <w:pStyle w:val="NormalWeb"/>
        <w:spacing w:after="0"/>
        <w:ind w:firstLine="720"/>
        <w:jc w:val="both"/>
      </w:pPr>
      <w:r>
        <w:rPr>
          <w:rStyle w:val="rvts81"/>
        </w:rPr>
        <w:t>    a) psihologie clinică;</w:t>
      </w:r>
    </w:p>
    <w:p w14:paraId="6D64C306" w14:textId="77777777" w:rsidR="00855708" w:rsidRDefault="00855708" w:rsidP="00AB3D0B">
      <w:pPr>
        <w:pStyle w:val="NormalWeb"/>
        <w:spacing w:after="0"/>
        <w:ind w:firstLine="720"/>
        <w:jc w:val="both"/>
      </w:pPr>
      <w:r>
        <w:rPr>
          <w:rStyle w:val="rvts81"/>
        </w:rPr>
        <w:t>    b) consiliere psihologică;</w:t>
      </w:r>
    </w:p>
    <w:p w14:paraId="4D9AA987" w14:textId="77777777" w:rsidR="00855708" w:rsidRDefault="00855708" w:rsidP="00AB3D0B">
      <w:pPr>
        <w:pStyle w:val="NormalWeb"/>
        <w:spacing w:after="0"/>
        <w:ind w:firstLine="720"/>
        <w:jc w:val="both"/>
      </w:pPr>
      <w:r>
        <w:rPr>
          <w:rStyle w:val="rvts81"/>
        </w:rPr>
        <w:t>    c) psihoterapie;</w:t>
      </w:r>
    </w:p>
    <w:p w14:paraId="41666CB2" w14:textId="77777777" w:rsidR="00855708" w:rsidRDefault="00855708" w:rsidP="00AB3D0B">
      <w:pPr>
        <w:pStyle w:val="NormalWeb"/>
        <w:spacing w:after="0"/>
        <w:ind w:firstLine="720"/>
        <w:jc w:val="both"/>
      </w:pPr>
      <w:r>
        <w:rPr>
          <w:rStyle w:val="rvts81"/>
        </w:rPr>
        <w:t>    d) psihologie educaţională, consiliere şcolară şi vocaţională;</w:t>
      </w:r>
    </w:p>
    <w:p w14:paraId="0616BC1A" w14:textId="77777777" w:rsidR="00855708" w:rsidRDefault="00855708" w:rsidP="00AB3D0B">
      <w:pPr>
        <w:pStyle w:val="NormalWeb"/>
        <w:spacing w:after="0"/>
        <w:ind w:firstLine="720"/>
        <w:jc w:val="both"/>
        <w:rPr>
          <w:rStyle w:val="rvts81"/>
        </w:rPr>
      </w:pPr>
      <w:r>
        <w:rPr>
          <w:rStyle w:val="rvts81"/>
        </w:rPr>
        <w:t>    e) psihopedagogie specială;</w:t>
      </w:r>
    </w:p>
    <w:p w14:paraId="1164BB8A" w14:textId="36756F35" w:rsidR="00855708" w:rsidRDefault="00855708" w:rsidP="00AB3D0B">
      <w:pPr>
        <w:pStyle w:val="NormalWeb"/>
        <w:spacing w:after="0"/>
        <w:ind w:firstLine="720"/>
        <w:jc w:val="both"/>
      </w:pPr>
      <w:r>
        <w:rPr>
          <w:rStyle w:val="rvts81"/>
        </w:rPr>
        <w:t xml:space="preserve">    f) logopedie.</w:t>
      </w:r>
    </w:p>
    <w:p w14:paraId="607B4C90" w14:textId="06219305" w:rsidR="00855708" w:rsidRDefault="00855708" w:rsidP="00984B9D">
      <w:pPr>
        <w:pStyle w:val="NormalWeb"/>
        <w:spacing w:after="0"/>
        <w:jc w:val="both"/>
      </w:pPr>
      <w:r>
        <w:rPr>
          <w:rStyle w:val="rvts81"/>
        </w:rPr>
        <w:t>(3) Serviciile publice conexe actului medical de logopedie prevăzute la alin. (</w:t>
      </w:r>
      <w:r w:rsidR="00984B9D">
        <w:rPr>
          <w:rStyle w:val="rvts81"/>
        </w:rPr>
        <w:t>2</w:t>
      </w:r>
      <w:r>
        <w:rPr>
          <w:rStyle w:val="rvts81"/>
        </w:rPr>
        <w:t>) sunt oferite de psihologi autorizaţi pentru furnizarea acestor servicii.</w:t>
      </w:r>
    </w:p>
    <w:p w14:paraId="75350953" w14:textId="101270EF" w:rsidR="00855708" w:rsidRDefault="00855708" w:rsidP="00984B9D">
      <w:pPr>
        <w:pStyle w:val="NormalWeb"/>
        <w:spacing w:after="0"/>
        <w:jc w:val="both"/>
        <w:rPr>
          <w:rStyle w:val="rvts81"/>
        </w:rPr>
      </w:pPr>
      <w:r>
        <w:rPr>
          <w:rStyle w:val="rvts81"/>
        </w:rPr>
        <w:t>(4) Serviciile publice conexe actului medical prevăzute la alin. (2) şi (3) pot fi exercitate în cabinete de liberă practică înregistrate în Registrul unic al psihologilor cu drept de liberă practică din România, conform prevederilor </w:t>
      </w:r>
      <w:hyperlink r:id="rId14" w:history="1">
        <w:r w:rsidRPr="00AB3D0B">
          <w:rPr>
            <w:rStyle w:val="Hyperlink"/>
            <w:color w:val="auto"/>
            <w:u w:val="none"/>
          </w:rPr>
          <w:t>art. 14</w:t>
        </w:r>
      </w:hyperlink>
      <w:r w:rsidRPr="00AB3D0B">
        <w:rPr>
          <w:rStyle w:val="rvts81"/>
        </w:rPr>
        <w:t> </w:t>
      </w:r>
      <w:r>
        <w:rPr>
          <w:rStyle w:val="rvts81"/>
        </w:rPr>
        <w:t>alin. (3) din Legea nr. 213/2004 privind exercitarea profesiei de psiholog cu drept de liberă practică, înfiinţarea, organizarea şi funcţionarea Colegiului Psihologilor din România, cu modificările şi completările ulterioare.</w:t>
      </w:r>
    </w:p>
    <w:p w14:paraId="7C3F3E65" w14:textId="77777777" w:rsidR="00AB3D0B" w:rsidRDefault="00AB3D0B" w:rsidP="00AB3D0B">
      <w:pPr>
        <w:pStyle w:val="NormalWeb"/>
        <w:spacing w:after="0"/>
        <w:ind w:firstLine="720"/>
        <w:jc w:val="both"/>
      </w:pPr>
    </w:p>
    <w:p w14:paraId="2AD0E512" w14:textId="77777777" w:rsidR="00AB3D0B" w:rsidRDefault="00855708" w:rsidP="00AB3D0B">
      <w:pPr>
        <w:pStyle w:val="NormalWeb"/>
        <w:jc w:val="both"/>
      </w:pPr>
      <w:bookmarkStart w:id="7" w:name="8631993"/>
      <w:bookmarkEnd w:id="7"/>
      <w:r>
        <w:rPr>
          <w:rStyle w:val="rvts41"/>
        </w:rPr>
        <w:t>Art. 2 - </w:t>
      </w:r>
      <w:r>
        <w:rPr>
          <w:rStyle w:val="rvts81"/>
        </w:rPr>
        <w:t>Exercitarea în regim independent a serviciilor publice conexe actului medical prevăzute la art. 1 se face în conformitate cu regulile de bună practică profesională, respectiv conform ghidurilor de practică, recomandărilor de îmbunătăţire a calităţii serviciilor şi standardelor de calitate a serviciilor profesionale.</w:t>
      </w:r>
      <w:bookmarkStart w:id="8" w:name="8631994"/>
      <w:bookmarkEnd w:id="8"/>
    </w:p>
    <w:p w14:paraId="2A1EBF32" w14:textId="304A5C6D" w:rsidR="00AB3D0B" w:rsidRDefault="00855708" w:rsidP="00984B9D">
      <w:pPr>
        <w:pStyle w:val="NormalWeb"/>
        <w:spacing w:after="0"/>
        <w:ind w:firstLine="90"/>
        <w:jc w:val="both"/>
        <w:rPr>
          <w:rStyle w:val="rvts81"/>
        </w:rPr>
      </w:pPr>
      <w:r>
        <w:rPr>
          <w:rStyle w:val="rvts41"/>
        </w:rPr>
        <w:t>Art. 3 - </w:t>
      </w:r>
      <w:r>
        <w:rPr>
          <w:rStyle w:val="rvts81"/>
        </w:rPr>
        <w:t>(1) Prin cabinetele de liberă practică pentru servicii publice conexe actului medical sunt furnizate servicii preventive, curative şi de recuperare de către persoanele autorizate în conformitate cu prevederile </w:t>
      </w:r>
      <w:hyperlink r:id="rId15" w:history="1">
        <w:r w:rsidRPr="00AB3D0B">
          <w:rPr>
            <w:rStyle w:val="Hyperlink"/>
            <w:color w:val="auto"/>
            <w:u w:val="none"/>
          </w:rPr>
          <w:t>art. 1</w:t>
        </w:r>
      </w:hyperlink>
      <w:r w:rsidRPr="00AB3D0B">
        <w:rPr>
          <w:rStyle w:val="rvts81"/>
        </w:rPr>
        <w:t> </w:t>
      </w:r>
      <w:r>
        <w:rPr>
          <w:rStyle w:val="rvts81"/>
        </w:rPr>
        <w:t xml:space="preserve">alin. (3) din Ordonanţa de urgenţă a Guvernului nr. 83/2000 privind </w:t>
      </w:r>
      <w:r w:rsidR="00AB3D0B">
        <w:rPr>
          <w:rStyle w:val="rvts81"/>
        </w:rPr>
        <w:t>serviciile publice conexe actului medical</w:t>
      </w:r>
      <w:r>
        <w:rPr>
          <w:rStyle w:val="rvts81"/>
        </w:rPr>
        <w:t>, cu modificările şi completările ulterioare</w:t>
      </w:r>
      <w:r w:rsidR="006C6ACA">
        <w:rPr>
          <w:rStyle w:val="rvts81"/>
        </w:rPr>
        <w:t>,</w:t>
      </w:r>
      <w:r>
        <w:rPr>
          <w:rStyle w:val="rvts81"/>
        </w:rPr>
        <w:t xml:space="preserve"> cu îndeplinirea, în mod cumulativ, a următoarelor condiţii:</w:t>
      </w:r>
    </w:p>
    <w:p w14:paraId="1E055401" w14:textId="2BE19A7A" w:rsidR="00855708" w:rsidRDefault="00855708" w:rsidP="00984B9D">
      <w:pPr>
        <w:pStyle w:val="NormalWeb"/>
        <w:spacing w:after="0"/>
        <w:jc w:val="both"/>
      </w:pPr>
      <w:r>
        <w:rPr>
          <w:rStyle w:val="rvts81"/>
        </w:rPr>
        <w:t xml:space="preserve">a) </w:t>
      </w:r>
      <w:r w:rsidR="00AB3D0B">
        <w:rPr>
          <w:rStyle w:val="rvts81"/>
        </w:rPr>
        <w:t xml:space="preserve">sunt </w:t>
      </w:r>
      <w:r>
        <w:rPr>
          <w:rStyle w:val="rvts81"/>
        </w:rPr>
        <w:t>în strictă concordanţă cu prescripţia şi recomandările cu caracter medical ale medicului curant;</w:t>
      </w:r>
    </w:p>
    <w:p w14:paraId="4D74725E" w14:textId="08F00584" w:rsidR="00855708" w:rsidRDefault="00855708" w:rsidP="00984B9D">
      <w:pPr>
        <w:pStyle w:val="NormalWeb"/>
        <w:spacing w:after="0"/>
        <w:jc w:val="both"/>
      </w:pPr>
      <w:r>
        <w:rPr>
          <w:rStyle w:val="rvts81"/>
        </w:rPr>
        <w:t xml:space="preserve">b) </w:t>
      </w:r>
      <w:r w:rsidR="00AB3D0B">
        <w:rPr>
          <w:rStyle w:val="rvts81"/>
        </w:rPr>
        <w:t xml:space="preserve">sunt </w:t>
      </w:r>
      <w:r>
        <w:rPr>
          <w:rStyle w:val="rvts81"/>
        </w:rPr>
        <w:t>în concordanţă cu nevoile medico-psihosociale ale beneficiarilor, în limita competenţelor profesionale atestate prin documentul de liberă practică.</w:t>
      </w:r>
    </w:p>
    <w:p w14:paraId="07546F59" w14:textId="423258FD" w:rsidR="00855708" w:rsidRDefault="00855708" w:rsidP="00984B9D">
      <w:pPr>
        <w:pStyle w:val="NormalWeb"/>
        <w:spacing w:after="0"/>
        <w:jc w:val="both"/>
      </w:pPr>
      <w:r>
        <w:rPr>
          <w:rStyle w:val="rvts81"/>
        </w:rPr>
        <w:t>(2) Furnizarea serviciilor publice conexe actului medical se face cu respectarea prevederilor </w:t>
      </w:r>
      <w:hyperlink r:id="rId16" w:history="1">
        <w:r w:rsidRPr="00AB3D0B">
          <w:rPr>
            <w:rStyle w:val="Hyperlink"/>
            <w:color w:val="auto"/>
            <w:u w:val="none"/>
          </w:rPr>
          <w:t>Legii</w:t>
        </w:r>
      </w:hyperlink>
      <w:r>
        <w:rPr>
          <w:rStyle w:val="rvts81"/>
        </w:rPr>
        <w:t> drepturilor pacientului nr. 46/2003, cu modificările şi completările ulterioare.</w:t>
      </w:r>
    </w:p>
    <w:p w14:paraId="2FC89BE3" w14:textId="77777777" w:rsidR="006C6ACA" w:rsidRDefault="00855708" w:rsidP="00AB3D0B">
      <w:pPr>
        <w:pStyle w:val="NormalWeb"/>
        <w:spacing w:after="0" w:line="240" w:lineRule="auto"/>
        <w:ind w:hanging="270"/>
        <w:jc w:val="both"/>
        <w:rPr>
          <w:rStyle w:val="rvts41"/>
        </w:rPr>
      </w:pPr>
      <w:bookmarkStart w:id="9" w:name="8631995"/>
      <w:bookmarkEnd w:id="9"/>
      <w:r>
        <w:rPr>
          <w:rStyle w:val="rvts41"/>
        </w:rPr>
        <w:t xml:space="preserve">  </w:t>
      </w:r>
    </w:p>
    <w:p w14:paraId="4D404BB9" w14:textId="3E112895" w:rsidR="00855708" w:rsidRDefault="00855708" w:rsidP="00AB3D0B">
      <w:pPr>
        <w:pStyle w:val="NormalWeb"/>
        <w:spacing w:after="0" w:line="240" w:lineRule="auto"/>
        <w:ind w:hanging="270"/>
        <w:jc w:val="both"/>
      </w:pPr>
      <w:r>
        <w:rPr>
          <w:rStyle w:val="rvts41"/>
        </w:rPr>
        <w:lastRenderedPageBreak/>
        <w:t>  Art. 4 - </w:t>
      </w:r>
      <w:r>
        <w:rPr>
          <w:rStyle w:val="rvts81"/>
        </w:rPr>
        <w:t>Cabinetele de liberă practică pentru servicii publice conexe actului medical, denumite în continuare </w:t>
      </w:r>
      <w:r>
        <w:rPr>
          <w:rStyle w:val="rvts41"/>
        </w:rPr>
        <w:t>cabinete</w:t>
      </w:r>
      <w:r>
        <w:rPr>
          <w:rStyle w:val="rvts81"/>
        </w:rPr>
        <w:t>, au obligaţia de a ţine evidenţa activităţilor conexe actului medical furnizate.</w:t>
      </w:r>
    </w:p>
    <w:p w14:paraId="36A5E05C" w14:textId="77777777" w:rsidR="00855708" w:rsidRDefault="00855708" w:rsidP="00AB3D0B">
      <w:pPr>
        <w:pStyle w:val="NormalWeb"/>
        <w:spacing w:after="0" w:line="240" w:lineRule="auto"/>
        <w:ind w:firstLine="720"/>
        <w:jc w:val="both"/>
      </w:pPr>
    </w:p>
    <w:p w14:paraId="149CEF55" w14:textId="77777777" w:rsidR="00855708" w:rsidRDefault="00855708" w:rsidP="00AB3D0B">
      <w:pPr>
        <w:pStyle w:val="NormalWeb"/>
        <w:spacing w:after="0" w:line="240" w:lineRule="auto"/>
        <w:ind w:firstLine="720"/>
        <w:jc w:val="both"/>
      </w:pPr>
      <w:bookmarkStart w:id="10" w:name="8631996"/>
      <w:bookmarkEnd w:id="10"/>
      <w:r>
        <w:rPr>
          <w:rStyle w:val="rvts41"/>
        </w:rPr>
        <w:t>    Cap. II</w:t>
      </w:r>
    </w:p>
    <w:p w14:paraId="63965569" w14:textId="013600CA" w:rsidR="00855708" w:rsidRDefault="00855708" w:rsidP="00AB3D0B">
      <w:pPr>
        <w:pStyle w:val="NormalWeb"/>
        <w:spacing w:after="0" w:line="240" w:lineRule="auto"/>
        <w:ind w:firstLine="720"/>
        <w:jc w:val="both"/>
      </w:pPr>
      <w:r>
        <w:rPr>
          <w:rStyle w:val="rvts41"/>
        </w:rPr>
        <w:t xml:space="preserve">    </w:t>
      </w:r>
      <w:r w:rsidR="00984B9D">
        <w:rPr>
          <w:rStyle w:val="rvts41"/>
        </w:rPr>
        <w:t>Organizarea cabinetelor de liberă practică pentru servicii publice conexe actului medical</w:t>
      </w:r>
    </w:p>
    <w:p w14:paraId="19578C91" w14:textId="77777777" w:rsidR="00855708" w:rsidRDefault="00855708" w:rsidP="00AB3D0B">
      <w:pPr>
        <w:pStyle w:val="NormalWeb"/>
        <w:spacing w:after="0" w:line="240" w:lineRule="auto"/>
        <w:ind w:firstLine="720"/>
        <w:jc w:val="both"/>
      </w:pPr>
    </w:p>
    <w:p w14:paraId="271ADB43" w14:textId="0322FCF2" w:rsidR="00984B9D" w:rsidRPr="00CB52E5" w:rsidRDefault="00855708" w:rsidP="00D005A2">
      <w:pPr>
        <w:pStyle w:val="NormalWeb"/>
        <w:spacing w:after="0"/>
        <w:jc w:val="both"/>
        <w:rPr>
          <w:i/>
        </w:rPr>
      </w:pPr>
      <w:bookmarkStart w:id="11" w:name="8631997"/>
      <w:bookmarkEnd w:id="11"/>
      <w:r>
        <w:rPr>
          <w:rStyle w:val="rvts41"/>
        </w:rPr>
        <w:t>Art. 5 - </w:t>
      </w:r>
      <w:r>
        <w:rPr>
          <w:rStyle w:val="rvts81"/>
        </w:rPr>
        <w:t xml:space="preserve">(1) </w:t>
      </w:r>
      <w:r w:rsidR="00984B9D" w:rsidRPr="00CB52E5">
        <w:rPr>
          <w:rStyle w:val="rvts101"/>
          <w:i w:val="0"/>
          <w:color w:val="auto"/>
        </w:rPr>
        <w:t>Persoanele autorizate pentru furnizarea serviciilor publice conexe actului medical îşi pot desfăşura activitatea în mod independent în cadrul cabinetului de practică care se organizează în una dintre următoarele forme:</w:t>
      </w:r>
    </w:p>
    <w:p w14:paraId="070232D7" w14:textId="55882085" w:rsidR="00984B9D" w:rsidRPr="00CB52E5" w:rsidRDefault="00984B9D" w:rsidP="00D005A2">
      <w:pPr>
        <w:pStyle w:val="NormalWeb"/>
        <w:spacing w:after="0"/>
        <w:jc w:val="both"/>
        <w:rPr>
          <w:i/>
        </w:rPr>
      </w:pPr>
      <w:r w:rsidRPr="00CB52E5">
        <w:rPr>
          <w:rStyle w:val="rvts101"/>
          <w:i w:val="0"/>
          <w:color w:val="auto"/>
        </w:rPr>
        <w:t>a) cabinet de practică individual;</w:t>
      </w:r>
    </w:p>
    <w:p w14:paraId="258E7638" w14:textId="77777777" w:rsidR="00D005A2" w:rsidRPr="00CB52E5" w:rsidRDefault="00984B9D" w:rsidP="00D005A2">
      <w:pPr>
        <w:pStyle w:val="NormalWeb"/>
        <w:spacing w:after="0"/>
        <w:jc w:val="both"/>
        <w:rPr>
          <w:i/>
        </w:rPr>
      </w:pPr>
      <w:r w:rsidRPr="00CB52E5">
        <w:rPr>
          <w:rStyle w:val="rvts101"/>
          <w:i w:val="0"/>
          <w:color w:val="auto"/>
        </w:rPr>
        <w:t>b) cabinete de practică asociate;</w:t>
      </w:r>
    </w:p>
    <w:p w14:paraId="129DCAF1" w14:textId="6559FD3C" w:rsidR="00984B9D" w:rsidRPr="00CB52E5" w:rsidRDefault="00984B9D" w:rsidP="00D005A2">
      <w:pPr>
        <w:pStyle w:val="NormalWeb"/>
        <w:spacing w:after="0"/>
        <w:jc w:val="both"/>
        <w:rPr>
          <w:i/>
        </w:rPr>
      </w:pPr>
      <w:r w:rsidRPr="00CB52E5">
        <w:rPr>
          <w:rStyle w:val="rvts101"/>
          <w:i w:val="0"/>
          <w:color w:val="auto"/>
        </w:rPr>
        <w:t>c) cabinete de practică grupate;</w:t>
      </w:r>
    </w:p>
    <w:p w14:paraId="4A7F4383" w14:textId="3EBD6316" w:rsidR="00984B9D" w:rsidRPr="00CB52E5" w:rsidRDefault="00984B9D" w:rsidP="00D005A2">
      <w:pPr>
        <w:pStyle w:val="NormalWeb"/>
        <w:spacing w:after="0"/>
        <w:jc w:val="both"/>
        <w:rPr>
          <w:i/>
        </w:rPr>
      </w:pPr>
      <w:r w:rsidRPr="00CB52E5">
        <w:rPr>
          <w:rStyle w:val="rvts101"/>
          <w:i w:val="0"/>
          <w:color w:val="auto"/>
        </w:rPr>
        <w:t>d) societate civilă de practică pentru servicii publice conexe actului medical.</w:t>
      </w:r>
    </w:p>
    <w:p w14:paraId="3959BFEA" w14:textId="77777777" w:rsidR="006C6ACA" w:rsidRDefault="00D005A2" w:rsidP="00D005A2">
      <w:pPr>
        <w:pStyle w:val="NormalWeb"/>
        <w:spacing w:after="0"/>
        <w:jc w:val="both"/>
        <w:rPr>
          <w:rStyle w:val="rvts101"/>
          <w:i w:val="0"/>
          <w:color w:val="auto"/>
        </w:rPr>
      </w:pPr>
      <w:r w:rsidRPr="00CB52E5">
        <w:rPr>
          <w:rStyle w:val="rvts101"/>
          <w:i w:val="0"/>
          <w:color w:val="auto"/>
        </w:rPr>
        <w:t>(2</w:t>
      </w:r>
      <w:r w:rsidR="00984B9D" w:rsidRPr="00CB52E5">
        <w:rPr>
          <w:rStyle w:val="rvts101"/>
          <w:i w:val="0"/>
          <w:color w:val="auto"/>
        </w:rPr>
        <w:t xml:space="preserve">) Cabinetele de practică se pot înfiinţa în baza Legii societăţilor nr. 31/1990, republicată, cu modificările şi completările ulterioare, pentru furnizarea serviciilor publice conexe actului medical, cu </w:t>
      </w:r>
      <w:r w:rsidR="006C6ACA">
        <w:rPr>
          <w:rStyle w:val="rvts101"/>
          <w:i w:val="0"/>
          <w:color w:val="auto"/>
        </w:rPr>
        <w:t>îndeplinirea următoarelor condiții:</w:t>
      </w:r>
    </w:p>
    <w:p w14:paraId="1C88F1F5" w14:textId="2B738093" w:rsidR="006C6ACA" w:rsidRDefault="006C6ACA" w:rsidP="00D005A2">
      <w:pPr>
        <w:pStyle w:val="NormalWeb"/>
        <w:spacing w:after="0"/>
        <w:jc w:val="both"/>
        <w:rPr>
          <w:rStyle w:val="rvts101"/>
          <w:i w:val="0"/>
          <w:color w:val="auto"/>
        </w:rPr>
      </w:pPr>
      <w:r>
        <w:rPr>
          <w:rStyle w:val="rvts101"/>
          <w:i w:val="0"/>
          <w:color w:val="auto"/>
        </w:rPr>
        <w:t xml:space="preserve">a) </w:t>
      </w:r>
      <w:r w:rsidR="00984B9D" w:rsidRPr="00CB52E5">
        <w:rPr>
          <w:rStyle w:val="rvts101"/>
          <w:i w:val="0"/>
          <w:color w:val="auto"/>
        </w:rPr>
        <w:t>să aibă ca obiect de activitate furnizarea de servicii publice conexe actului medical</w:t>
      </w:r>
      <w:r>
        <w:rPr>
          <w:rStyle w:val="rvts101"/>
          <w:i w:val="0"/>
          <w:color w:val="auto"/>
        </w:rPr>
        <w:t>;</w:t>
      </w:r>
    </w:p>
    <w:p w14:paraId="020F8258" w14:textId="11555828" w:rsidR="006C6ACA" w:rsidRPr="00134902" w:rsidRDefault="006C6ACA" w:rsidP="006C6ACA">
      <w:pPr>
        <w:pStyle w:val="NormalWeb"/>
        <w:spacing w:after="0"/>
        <w:jc w:val="both"/>
      </w:pPr>
      <w:r>
        <w:rPr>
          <w:rStyle w:val="rvts101"/>
          <w:i w:val="0"/>
          <w:color w:val="auto"/>
        </w:rPr>
        <w:t xml:space="preserve">b) să dețină </w:t>
      </w:r>
      <w:r w:rsidRPr="00134902">
        <w:rPr>
          <w:rStyle w:val="rvts81"/>
        </w:rPr>
        <w:t>personal autorizat pentru furnizarea serviciilor publice conexe actului medical.</w:t>
      </w:r>
    </w:p>
    <w:p w14:paraId="4E1CB0F9" w14:textId="77777777" w:rsidR="006C6ACA" w:rsidRDefault="00D005A2" w:rsidP="00D005A2">
      <w:pPr>
        <w:pStyle w:val="NormalWeb"/>
        <w:spacing w:after="0"/>
        <w:jc w:val="both"/>
        <w:rPr>
          <w:rStyle w:val="rvts101"/>
          <w:i w:val="0"/>
          <w:color w:val="auto"/>
        </w:rPr>
      </w:pPr>
      <w:r w:rsidRPr="00CB52E5">
        <w:rPr>
          <w:rStyle w:val="rvts101"/>
          <w:i w:val="0"/>
          <w:color w:val="auto"/>
        </w:rPr>
        <w:t>(3</w:t>
      </w:r>
      <w:r w:rsidR="00984B9D" w:rsidRPr="00CB52E5">
        <w:rPr>
          <w:rStyle w:val="rvts101"/>
          <w:i w:val="0"/>
          <w:color w:val="auto"/>
        </w:rPr>
        <w:t xml:space="preserve">) Pentru furnizarea serviciilor publice conexe actului medical, cabinetele de practică se pot înfiinţa în baza Ordonanţei Guvernului nr. 26/2000 cu privire la asociaţii şi fundaţii, aprobată cu modificări şi completări prin Legea nr. 246/2005, cu modificările şi completările ulterioare, cu </w:t>
      </w:r>
      <w:r w:rsidR="006C6ACA">
        <w:rPr>
          <w:rStyle w:val="rvts101"/>
          <w:i w:val="0"/>
          <w:color w:val="auto"/>
        </w:rPr>
        <w:t>îndeplinirea următoarelor condiții:</w:t>
      </w:r>
    </w:p>
    <w:p w14:paraId="361BC851" w14:textId="1185A884" w:rsidR="00984B9D" w:rsidRDefault="006C6ACA" w:rsidP="00D005A2">
      <w:pPr>
        <w:pStyle w:val="NormalWeb"/>
        <w:spacing w:after="0"/>
        <w:jc w:val="both"/>
        <w:rPr>
          <w:rStyle w:val="rvts101"/>
          <w:i w:val="0"/>
          <w:color w:val="auto"/>
        </w:rPr>
      </w:pPr>
      <w:r>
        <w:rPr>
          <w:rStyle w:val="rvts101"/>
          <w:i w:val="0"/>
          <w:color w:val="auto"/>
        </w:rPr>
        <w:t xml:space="preserve">a) </w:t>
      </w:r>
      <w:r w:rsidR="00984B9D" w:rsidRPr="00CB52E5">
        <w:rPr>
          <w:rStyle w:val="rvts101"/>
          <w:i w:val="0"/>
          <w:color w:val="auto"/>
        </w:rPr>
        <w:t>să aibă ca scop şi obiectiv furnizarea de servicii</w:t>
      </w:r>
      <w:r>
        <w:rPr>
          <w:rStyle w:val="rvts101"/>
          <w:i w:val="0"/>
          <w:color w:val="auto"/>
        </w:rPr>
        <w:t xml:space="preserve"> publice conexe actului medical;</w:t>
      </w:r>
    </w:p>
    <w:p w14:paraId="4F9E780A" w14:textId="18EB26AA" w:rsidR="006C6ACA" w:rsidRPr="00CB52E5" w:rsidRDefault="006C6ACA" w:rsidP="00D005A2">
      <w:pPr>
        <w:pStyle w:val="NormalWeb"/>
        <w:spacing w:after="0"/>
        <w:jc w:val="both"/>
        <w:rPr>
          <w:rStyle w:val="rvts101"/>
          <w:i w:val="0"/>
          <w:color w:val="auto"/>
        </w:rPr>
      </w:pPr>
      <w:r>
        <w:rPr>
          <w:rStyle w:val="rvts101"/>
          <w:i w:val="0"/>
          <w:color w:val="auto"/>
        </w:rPr>
        <w:t xml:space="preserve">b) </w:t>
      </w:r>
      <w:r w:rsidRPr="00134902">
        <w:rPr>
          <w:rStyle w:val="rvts81"/>
        </w:rPr>
        <w:t>să deţină cel puţin un profesionist autorizat pentru furnizarea serviciilor conexe actului medical</w:t>
      </w:r>
      <w:r>
        <w:rPr>
          <w:rStyle w:val="rvts81"/>
        </w:rPr>
        <w:t>.</w:t>
      </w:r>
    </w:p>
    <w:p w14:paraId="4BDBD4CD" w14:textId="1E3C30E0" w:rsidR="00984B9D" w:rsidRDefault="00D005A2" w:rsidP="00D005A2">
      <w:pPr>
        <w:pStyle w:val="NormalWeb"/>
        <w:spacing w:after="0"/>
        <w:jc w:val="both"/>
      </w:pPr>
      <w:r>
        <w:rPr>
          <w:rStyle w:val="rvts81"/>
        </w:rPr>
        <w:t>(4</w:t>
      </w:r>
      <w:r w:rsidR="00984B9D">
        <w:rPr>
          <w:rStyle w:val="rvts81"/>
        </w:rPr>
        <w:t xml:space="preserve">) </w:t>
      </w:r>
      <w:r>
        <w:rPr>
          <w:rStyle w:val="rvts81"/>
        </w:rPr>
        <w:t>Prin excepție de la prevederile alin. (1) - (3),  c</w:t>
      </w:r>
      <w:r w:rsidR="00984B9D">
        <w:rPr>
          <w:rStyle w:val="rvts81"/>
        </w:rPr>
        <w:t>abinetele de liberă practică pentru servicii publice conexe actului medical de nutriţie şi dietetică pot fi organizate numai în formele autonome de exercitare a profesiei prevăzute la </w:t>
      </w:r>
      <w:hyperlink r:id="rId17" w:history="1">
        <w:r w:rsidR="00984B9D" w:rsidRPr="00984B9D">
          <w:rPr>
            <w:rStyle w:val="Hyperlink"/>
            <w:color w:val="auto"/>
            <w:u w:val="none"/>
          </w:rPr>
          <w:t>art. 11</w:t>
        </w:r>
      </w:hyperlink>
      <w:r w:rsidR="00984B9D" w:rsidRPr="00984B9D">
        <w:rPr>
          <w:rStyle w:val="rvts81"/>
        </w:rPr>
        <w:t> </w:t>
      </w:r>
      <w:r w:rsidR="00984B9D">
        <w:rPr>
          <w:rStyle w:val="rvts81"/>
        </w:rPr>
        <w:t>din Legea nr. 256/2015 privind exercitarea profesiei de dietetician, precum şi înfiinţarea, organizarea şi funcţionarea Colegiului Dieteticienilor din România.</w:t>
      </w:r>
      <w:r w:rsidR="00C8494C" w:rsidRPr="00C8494C">
        <w:rPr>
          <w:rStyle w:val="rvts81"/>
        </w:rPr>
        <w:t xml:space="preserve"> </w:t>
      </w:r>
      <w:r w:rsidR="00F82FBB">
        <w:rPr>
          <w:rStyle w:val="rvts8"/>
          <w:color w:val="000000"/>
          <w:bdr w:val="none" w:sz="0" w:space="0" w:color="auto" w:frame="1"/>
          <w:shd w:val="clear" w:color="auto" w:fill="FFFFFF"/>
        </w:rPr>
        <w:t>Formele autonome de exercitare a profesiei de dietetician pot angaja personal salariat, pot încheia contracte de colaborare cu alţi dieteticieni, contracte de conlucrare cu alte forme autonome de exercitare a profesiei, contracte cu furnizorii de bunuri şi servicii necesare activităţii lor, contracte specifice cu unităţi medicale, educaţionale, sociale, sportive, de alimentaţie publică, de îngrijire corporală, de industrie alimentară şi farmaceutică, cu mijloace de comunicare în masă, forme specifice de exercitare a profesiei de medic şi a diverselor alte profesii paramedicale şi alte acte juridice civile, în condiţiile </w:t>
      </w:r>
      <w:hyperlink r:id="rId18" w:history="1">
        <w:r w:rsidR="00F82FBB" w:rsidRPr="00F82FBB">
          <w:rPr>
            <w:rStyle w:val="Hyperlink"/>
            <w:color w:val="auto"/>
            <w:u w:val="none"/>
            <w:bdr w:val="none" w:sz="0" w:space="0" w:color="auto" w:frame="1"/>
            <w:shd w:val="clear" w:color="auto" w:fill="FFFFFF"/>
          </w:rPr>
          <w:t>Codului civil</w:t>
        </w:r>
      </w:hyperlink>
      <w:r w:rsidR="00F82FBB" w:rsidRPr="00F82FBB">
        <w:rPr>
          <w:rStyle w:val="rvts8"/>
          <w:bdr w:val="none" w:sz="0" w:space="0" w:color="auto" w:frame="1"/>
          <w:shd w:val="clear" w:color="auto" w:fill="FFFFFF"/>
        </w:rPr>
        <w:t> </w:t>
      </w:r>
      <w:r w:rsidR="00F82FBB">
        <w:rPr>
          <w:rStyle w:val="rvts8"/>
          <w:color w:val="000000"/>
          <w:bdr w:val="none" w:sz="0" w:space="0" w:color="auto" w:frame="1"/>
          <w:shd w:val="clear" w:color="auto" w:fill="FFFFFF"/>
        </w:rPr>
        <w:t>şi legilor speciale aplicabile.</w:t>
      </w:r>
    </w:p>
    <w:p w14:paraId="4B7F9FAD" w14:textId="6A7BE060" w:rsidR="00984B9D" w:rsidRDefault="00D005A2" w:rsidP="00D005A2">
      <w:pPr>
        <w:pStyle w:val="NormalWeb"/>
        <w:spacing w:after="0"/>
        <w:jc w:val="both"/>
        <w:rPr>
          <w:rStyle w:val="rvts81"/>
        </w:rPr>
      </w:pPr>
      <w:r>
        <w:rPr>
          <w:rStyle w:val="rvts81"/>
        </w:rPr>
        <w:t>(5</w:t>
      </w:r>
      <w:r w:rsidR="00984B9D">
        <w:rPr>
          <w:rStyle w:val="rvts81"/>
        </w:rPr>
        <w:t xml:space="preserve">) </w:t>
      </w:r>
      <w:r>
        <w:rPr>
          <w:rStyle w:val="rvts81"/>
        </w:rPr>
        <w:t>Prin excepție de la prevederile alin</w:t>
      </w:r>
      <w:r w:rsidR="00562B2A">
        <w:rPr>
          <w:rStyle w:val="rvts81"/>
        </w:rPr>
        <w:t xml:space="preserve">. (1) - (3),  </w:t>
      </w:r>
      <w:r>
        <w:rPr>
          <w:rStyle w:val="rvts81"/>
        </w:rPr>
        <w:t>s</w:t>
      </w:r>
      <w:r w:rsidR="00984B9D">
        <w:rPr>
          <w:rStyle w:val="rvts81"/>
        </w:rPr>
        <w:t xml:space="preserve">erviciile publice conexe actului medical </w:t>
      </w:r>
      <w:r w:rsidR="00F82FBB">
        <w:rPr>
          <w:rStyle w:val="rvts81"/>
        </w:rPr>
        <w:t>de psihologie</w:t>
      </w:r>
      <w:r w:rsidR="00984B9D">
        <w:rPr>
          <w:rStyle w:val="rvts81"/>
        </w:rPr>
        <w:t xml:space="preserve"> se pot exercita numai în formele prevăzute la </w:t>
      </w:r>
      <w:hyperlink r:id="rId19" w:history="1">
        <w:r w:rsidR="00984B9D" w:rsidRPr="00D005A2">
          <w:rPr>
            <w:rStyle w:val="Hyperlink"/>
            <w:color w:val="auto"/>
            <w:u w:val="none"/>
          </w:rPr>
          <w:t>art. 13</w:t>
        </w:r>
      </w:hyperlink>
      <w:r w:rsidR="00984B9D">
        <w:rPr>
          <w:rStyle w:val="rvts81"/>
        </w:rPr>
        <w:t> alin. (1) din Legea nr. 213/2004, cu modificările şi completările ulterioare.</w:t>
      </w:r>
      <w:r w:rsidR="00620301" w:rsidRPr="00620301">
        <w:rPr>
          <w:rStyle w:val="rvts81"/>
        </w:rPr>
        <w:t xml:space="preserve"> </w:t>
      </w:r>
      <w:r w:rsidR="00F82FBB">
        <w:rPr>
          <w:color w:val="000000"/>
          <w:shd w:val="clear" w:color="auto" w:fill="FFFFFF"/>
        </w:rPr>
        <w:t>Indiferent de forma de exercitare a profesiei, psihologii cu drept de liberă practică pot angaja salariaţi, în condiţiile legii.</w:t>
      </w:r>
    </w:p>
    <w:p w14:paraId="4377B7A6" w14:textId="1F8AFF53" w:rsidR="00E81D44" w:rsidRDefault="00E81D44" w:rsidP="00D005A2">
      <w:pPr>
        <w:pStyle w:val="NormalWeb"/>
        <w:spacing w:after="0"/>
        <w:jc w:val="both"/>
        <w:rPr>
          <w:rStyle w:val="rvts81"/>
        </w:rPr>
      </w:pPr>
      <w:r>
        <w:rPr>
          <w:rStyle w:val="rvts81"/>
        </w:rPr>
        <w:t>(6) Prin excepție de la prevederile alin.(1), serviciile publice conexe</w:t>
      </w:r>
      <w:r w:rsidR="006C6ACA">
        <w:rPr>
          <w:rStyle w:val="rvts81"/>
        </w:rPr>
        <w:t xml:space="preserve"> actului medical nereglementate</w:t>
      </w:r>
      <w:r>
        <w:rPr>
          <w:rStyle w:val="rvts81"/>
        </w:rPr>
        <w:t xml:space="preserve"> precum sociologie, optică-optometrie, protezare-ortezare, protezare auditivă, audiologie, terapie vocală, se pot exercita numai prin cabinete înființate conform prevederilor alin.(2) și (3). </w:t>
      </w:r>
    </w:p>
    <w:p w14:paraId="339EE511" w14:textId="0DD9A2C1" w:rsidR="00E81D44" w:rsidRDefault="00620301" w:rsidP="00D005A2">
      <w:pPr>
        <w:pStyle w:val="NormalWeb"/>
        <w:spacing w:after="0"/>
        <w:jc w:val="both"/>
        <w:rPr>
          <w:rStyle w:val="rvts101"/>
          <w:i w:val="0"/>
          <w:color w:val="auto"/>
        </w:rPr>
      </w:pPr>
      <w:r>
        <w:rPr>
          <w:rStyle w:val="rvts101"/>
          <w:i w:val="0"/>
          <w:color w:val="auto"/>
        </w:rPr>
        <w:t>(7</w:t>
      </w:r>
      <w:r w:rsidR="00C56B61">
        <w:rPr>
          <w:rStyle w:val="rvts101"/>
          <w:i w:val="0"/>
          <w:color w:val="auto"/>
        </w:rPr>
        <w:t>)</w:t>
      </w:r>
      <w:r w:rsidR="00C56B61" w:rsidRPr="00C56B61">
        <w:t xml:space="preserve"> </w:t>
      </w:r>
      <w:r w:rsidR="00C56B61" w:rsidRPr="00C56B61">
        <w:rPr>
          <w:rStyle w:val="rvts101"/>
          <w:i w:val="0"/>
          <w:color w:val="auto"/>
        </w:rPr>
        <w:t>Furnizarea serviciilor publice conexe actului medical se poate realiza şi în cadrul cabinetelor medicale, organizate conform Ordonanţei Guvernului nr. 124/1998 privind organizarea şi funcţionarea cabinetelor medicale, republicată, cu modificările şi completările ulterioare, în baza contractelor individuale de muncă sau a contractelor de prestări servicii</w:t>
      </w:r>
      <w:r w:rsidR="00C56B61">
        <w:rPr>
          <w:rStyle w:val="rvts101"/>
          <w:i w:val="0"/>
          <w:color w:val="auto"/>
        </w:rPr>
        <w:t>.</w:t>
      </w:r>
    </w:p>
    <w:p w14:paraId="01816582" w14:textId="6066CA14" w:rsidR="00C56B61" w:rsidRDefault="00620301" w:rsidP="00A04D9B">
      <w:pPr>
        <w:pStyle w:val="NormalWeb"/>
        <w:spacing w:after="0" w:line="240" w:lineRule="auto"/>
        <w:jc w:val="both"/>
        <w:rPr>
          <w:rStyle w:val="rvts101"/>
        </w:rPr>
      </w:pPr>
      <w:r>
        <w:rPr>
          <w:rStyle w:val="rvts101"/>
          <w:i w:val="0"/>
          <w:color w:val="auto"/>
        </w:rPr>
        <w:lastRenderedPageBreak/>
        <w:t>(8</w:t>
      </w:r>
      <w:r w:rsidR="00C56B61">
        <w:rPr>
          <w:rStyle w:val="rvts101"/>
          <w:i w:val="0"/>
          <w:color w:val="auto"/>
        </w:rPr>
        <w:t xml:space="preserve">) </w:t>
      </w:r>
      <w:r w:rsidR="00C56B61" w:rsidRPr="00C56B61">
        <w:rPr>
          <w:rStyle w:val="rvts101"/>
          <w:i w:val="0"/>
          <w:color w:val="auto"/>
        </w:rPr>
        <w:t>Persoanele autorizate pentru furnizarea serviciilor publice conexe actului medical îşi pot schimba forma de exercitare a activităţii profesionale, cu obligaţia înştiinţării, în scris, în termen de 30 de zile de la schimbarea formei de exercitare a profesiei, a direcţiei de sănătate publică judeţene, respectiv a municipiului Bucureşti şi, după caz, a structurilor de specialitate din subordinea ministerelor şi instituţiilor cu reţea sanitară proprie, precum şi organizaţiilor profesionale competente</w:t>
      </w:r>
      <w:r w:rsidR="00C56B61">
        <w:rPr>
          <w:rStyle w:val="rvts101"/>
        </w:rPr>
        <w:t>.</w:t>
      </w:r>
    </w:p>
    <w:p w14:paraId="550CA4D7" w14:textId="6D324AF6" w:rsidR="00EA0C87" w:rsidRDefault="00EA0C87" w:rsidP="00A04D9B">
      <w:pPr>
        <w:pStyle w:val="NormalWeb"/>
        <w:spacing w:after="0" w:line="240" w:lineRule="auto"/>
        <w:jc w:val="both"/>
        <w:rPr>
          <w:rStyle w:val="rvts81"/>
        </w:rPr>
      </w:pPr>
      <w:r w:rsidRPr="00EA0C87">
        <w:rPr>
          <w:rStyle w:val="rvts101"/>
          <w:i w:val="0"/>
          <w:color w:val="auto"/>
        </w:rPr>
        <w:t xml:space="preserve">(9) </w:t>
      </w:r>
      <w:r>
        <w:rPr>
          <w:rStyle w:val="rvts81"/>
        </w:rPr>
        <w:t>Modificarea formei de exercitare a profesiei se autorizează de către direcţia de sănătate publică judeţeană, respectiv a municipiului Bucureşti, în baza avizului eliberat de către organizaţia profesională, pentru profesiile astfel constituite, după caz.</w:t>
      </w:r>
    </w:p>
    <w:p w14:paraId="3D72A6EB" w14:textId="104C4CDD" w:rsidR="00EA0C87" w:rsidRPr="00EA0C87" w:rsidRDefault="00EA0C87" w:rsidP="00A04D9B">
      <w:pPr>
        <w:pStyle w:val="NormalWeb"/>
        <w:spacing w:after="0" w:line="240" w:lineRule="auto"/>
        <w:jc w:val="both"/>
        <w:rPr>
          <w:rStyle w:val="rvts101"/>
          <w:i w:val="0"/>
          <w:color w:val="auto"/>
        </w:rPr>
      </w:pPr>
      <w:r>
        <w:rPr>
          <w:rStyle w:val="rvts81"/>
        </w:rPr>
        <w:t xml:space="preserve">(10) </w:t>
      </w:r>
      <w:r w:rsidR="006E1077">
        <w:rPr>
          <w:rStyle w:val="rvts81"/>
        </w:rPr>
        <w:t>Autorizarea prevăzută la alin. (9) se realizează de direcţia de sănătate publică judeţeană sau a municipiului Bucureşti în termen de maximum 20 de zile lucrătoare de la data înregistrării înștiințării prevăzute la alin. (8).</w:t>
      </w:r>
    </w:p>
    <w:p w14:paraId="2D5BF2D8" w14:textId="77777777" w:rsidR="00A04D9B" w:rsidRPr="00EA0C87" w:rsidRDefault="00A04D9B" w:rsidP="00A04D9B">
      <w:pPr>
        <w:pStyle w:val="NormalWeb"/>
        <w:spacing w:after="0" w:line="240" w:lineRule="auto"/>
        <w:ind w:firstLine="720"/>
        <w:jc w:val="both"/>
      </w:pPr>
    </w:p>
    <w:p w14:paraId="377CFDAC" w14:textId="5D48C5DF" w:rsidR="00855708" w:rsidRPr="00EA0C87" w:rsidRDefault="00855708" w:rsidP="00984B9D">
      <w:pPr>
        <w:pStyle w:val="NormalWeb"/>
        <w:spacing w:after="0" w:line="240" w:lineRule="auto"/>
        <w:ind w:firstLine="720"/>
        <w:jc w:val="both"/>
      </w:pPr>
      <w:r w:rsidRPr="00EA0C87">
        <w:rPr>
          <w:rStyle w:val="rvts81"/>
        </w:rPr>
        <w:t xml:space="preserve">    </w:t>
      </w:r>
    </w:p>
    <w:p w14:paraId="26910420" w14:textId="01FE6A1D" w:rsidR="007145EC" w:rsidRPr="007145EC" w:rsidRDefault="00855708" w:rsidP="007145EC">
      <w:pPr>
        <w:pStyle w:val="NormalWeb"/>
        <w:spacing w:after="0"/>
        <w:jc w:val="both"/>
      </w:pPr>
      <w:bookmarkStart w:id="12" w:name="8631998"/>
      <w:bookmarkEnd w:id="12"/>
      <w:r w:rsidRPr="007145EC">
        <w:rPr>
          <w:rStyle w:val="rvts41"/>
        </w:rPr>
        <w:t xml:space="preserve">Art. 6 </w:t>
      </w:r>
      <w:r w:rsidR="007145EC" w:rsidRPr="007145EC">
        <w:rPr>
          <w:rStyle w:val="rvts41"/>
        </w:rPr>
        <w:t>–</w:t>
      </w:r>
      <w:r w:rsidRPr="007145EC">
        <w:rPr>
          <w:rStyle w:val="rvts41"/>
        </w:rPr>
        <w:t> </w:t>
      </w:r>
      <w:r w:rsidR="007145EC" w:rsidRPr="007145EC">
        <w:rPr>
          <w:rStyle w:val="rvts101"/>
          <w:i w:val="0"/>
          <w:color w:val="auto"/>
        </w:rPr>
        <w:t>(1) Cabinetul de practică individual prevăzut la art. 5 alin.(1) lit. a) este forma de exercitare a activităţii profesionale, în cadrul căruia îşi desfăşoară activitatea titularul cabinetului de practică.</w:t>
      </w:r>
    </w:p>
    <w:p w14:paraId="24581246" w14:textId="0E19D564" w:rsidR="007145EC" w:rsidRPr="007145EC" w:rsidRDefault="007145EC" w:rsidP="007145EC">
      <w:pPr>
        <w:pStyle w:val="NormalWeb"/>
        <w:spacing w:after="0"/>
        <w:jc w:val="both"/>
      </w:pPr>
      <w:r w:rsidRPr="007145EC">
        <w:rPr>
          <w:rStyle w:val="rvts101"/>
          <w:i w:val="0"/>
          <w:color w:val="auto"/>
        </w:rPr>
        <w:t>(2) Cabinetele de practică individuală se pot asocia, în baza unei convenţii, în scopul exercitării în comun a activităţii profesionale şi al asigurării accesului permanent al pacienţilor la servicii publice conexe actului medical; titularii cabinetelor de practică asociate intră în relaţii cu terţii, în numele asocierii din care fac parte, cu păstrarea drepturilor şi a responsabilităţilor individuale.</w:t>
      </w:r>
    </w:p>
    <w:p w14:paraId="61C1C851" w14:textId="101C1E72" w:rsidR="007145EC" w:rsidRPr="007145EC" w:rsidRDefault="007145EC" w:rsidP="007145EC">
      <w:pPr>
        <w:pStyle w:val="NormalWeb"/>
        <w:spacing w:after="0"/>
        <w:jc w:val="both"/>
      </w:pPr>
      <w:r w:rsidRPr="007145EC">
        <w:rPr>
          <w:rStyle w:val="rvts101"/>
          <w:i w:val="0"/>
          <w:color w:val="auto"/>
        </w:rPr>
        <w:t>(3) Cabinetele de practică individuală se pot grupa în baza unei convenţii, pentru a-şi crea facilităţi tehnico-economice în vederea exercitării profesiei, precum folosirea în comun a patrimoniului şi/sau a salariaţilor, şi îşi păstrează individualitatea în relaţiile cu terţii.</w:t>
      </w:r>
    </w:p>
    <w:p w14:paraId="622EB0CD" w14:textId="05D87A34" w:rsidR="007145EC" w:rsidRPr="007145EC" w:rsidRDefault="007145EC" w:rsidP="007145EC">
      <w:pPr>
        <w:pStyle w:val="NormalWeb"/>
        <w:spacing w:after="0"/>
        <w:jc w:val="both"/>
      </w:pPr>
      <w:r w:rsidRPr="007145EC">
        <w:rPr>
          <w:rStyle w:val="rvts101"/>
          <w:i w:val="0"/>
          <w:color w:val="auto"/>
        </w:rPr>
        <w:t>(4) Societatea civilă de practică pentru servicii publice conexe actului medical se constituie, în baza unui contract de societate civilă, din două sau mai multe persoane autorizate pentru exercitarea serviciilor publice conexe actului medical. În relaţiile cu terţii, societatea civilă de practică pentru servicii publice conexe actului medical este reprezentată de organul de conducere al acesteia, prevăzut în contractul de societate civilă.</w:t>
      </w:r>
    </w:p>
    <w:p w14:paraId="34419F76" w14:textId="71D665E4" w:rsidR="007145EC" w:rsidRPr="007145EC" w:rsidRDefault="007145EC" w:rsidP="007145EC">
      <w:pPr>
        <w:pStyle w:val="NormalWeb"/>
        <w:spacing w:after="0"/>
        <w:jc w:val="both"/>
      </w:pPr>
      <w:r w:rsidRPr="007145EC">
        <w:rPr>
          <w:rStyle w:val="rvts101"/>
          <w:i w:val="0"/>
          <w:color w:val="auto"/>
        </w:rPr>
        <w:t>(5) Prin convenţiile prevăzute la alin. (2) şi (3), precum şi prin contractul de societate civilă prevăzut la alin. (4) se stabilesc condiţiile de organizare, durata şi modalitatea de încetare ale acestor convenţii.</w:t>
      </w:r>
    </w:p>
    <w:p w14:paraId="692B9938" w14:textId="0D490B0B" w:rsidR="007145EC" w:rsidRPr="007145EC" w:rsidRDefault="007145EC" w:rsidP="007145EC">
      <w:pPr>
        <w:pStyle w:val="NormalWeb"/>
        <w:spacing w:after="0" w:line="240" w:lineRule="auto"/>
        <w:ind w:firstLine="720"/>
        <w:jc w:val="both"/>
        <w:rPr>
          <w:rStyle w:val="rvts41"/>
        </w:rPr>
      </w:pPr>
    </w:p>
    <w:p w14:paraId="511C9277" w14:textId="5F36B525" w:rsidR="00855708" w:rsidRDefault="007145EC" w:rsidP="00CB52E5">
      <w:pPr>
        <w:pStyle w:val="NormalWeb"/>
        <w:spacing w:after="0" w:line="240" w:lineRule="auto"/>
        <w:jc w:val="both"/>
      </w:pPr>
      <w:r w:rsidRPr="009061B4">
        <w:rPr>
          <w:rStyle w:val="rvts81"/>
          <w:b/>
        </w:rPr>
        <w:t xml:space="preserve">Art. </w:t>
      </w:r>
      <w:r w:rsidR="009061B4" w:rsidRPr="009061B4">
        <w:rPr>
          <w:rStyle w:val="rvts81"/>
          <w:b/>
        </w:rPr>
        <w:t>7</w:t>
      </w:r>
      <w:r w:rsidRPr="009061B4">
        <w:rPr>
          <w:rStyle w:val="rvts81"/>
          <w:b/>
        </w:rPr>
        <w:t xml:space="preserve"> - </w:t>
      </w:r>
      <w:r w:rsidR="00855708" w:rsidRPr="009061B4">
        <w:rPr>
          <w:rStyle w:val="rvts81"/>
        </w:rPr>
        <w:t>(1)</w:t>
      </w:r>
      <w:r w:rsidR="00855708">
        <w:rPr>
          <w:rStyle w:val="rvts81"/>
        </w:rPr>
        <w:t xml:space="preserve"> Cabinetul</w:t>
      </w:r>
      <w:r w:rsidR="00620301">
        <w:rPr>
          <w:rStyle w:val="rvts81"/>
        </w:rPr>
        <w:t xml:space="preserve"> de practică</w:t>
      </w:r>
      <w:r>
        <w:rPr>
          <w:rStyle w:val="rvts81"/>
        </w:rPr>
        <w:t>, indiferent de forma de organizare,</w:t>
      </w:r>
      <w:r w:rsidR="00855708">
        <w:rPr>
          <w:rStyle w:val="rvts81"/>
        </w:rPr>
        <w:t xml:space="preserve"> se înfiinţează la cererea </w:t>
      </w:r>
      <w:r>
        <w:rPr>
          <w:rStyle w:val="rvts81"/>
        </w:rPr>
        <w:t>titularului sau, după caz, a reprezentantului legal al acestuia</w:t>
      </w:r>
      <w:r w:rsidR="00855708">
        <w:rPr>
          <w:rStyle w:val="rvts81"/>
        </w:rPr>
        <w:t>.</w:t>
      </w:r>
    </w:p>
    <w:p w14:paraId="502BB70C" w14:textId="58E3E369" w:rsidR="00855708" w:rsidRDefault="00855708" w:rsidP="00CB52E5">
      <w:pPr>
        <w:pStyle w:val="NormalWeb"/>
        <w:spacing w:after="0" w:line="240" w:lineRule="auto"/>
        <w:jc w:val="both"/>
        <w:rPr>
          <w:rStyle w:val="rvts81"/>
        </w:rPr>
      </w:pPr>
      <w:r>
        <w:rPr>
          <w:rStyle w:val="rvts81"/>
        </w:rPr>
        <w:t xml:space="preserve">(2) Cabinetul </w:t>
      </w:r>
      <w:r w:rsidR="00620301">
        <w:rPr>
          <w:rStyle w:val="rvts81"/>
        </w:rPr>
        <w:t xml:space="preserve">de practică </w:t>
      </w:r>
      <w:r>
        <w:rPr>
          <w:rStyle w:val="rvts81"/>
        </w:rPr>
        <w:t>se autorizează sanitar în baza referatului de evaluare, de către direcţiile de sănătate publică</w:t>
      </w:r>
      <w:r w:rsidR="00620301">
        <w:rPr>
          <w:rStyle w:val="rvts81"/>
        </w:rPr>
        <w:t xml:space="preserve"> județene și a municipiului București</w:t>
      </w:r>
      <w:r>
        <w:rPr>
          <w:rStyle w:val="rvts81"/>
        </w:rPr>
        <w:t>, conform prevederilor </w:t>
      </w:r>
      <w:r w:rsidR="00620301">
        <w:rPr>
          <w:rStyle w:val="rvts81"/>
        </w:rPr>
        <w:t xml:space="preserve">art. 9 alin.(2) lit.l) din </w:t>
      </w:r>
      <w:hyperlink r:id="rId20" w:history="1">
        <w:r w:rsidRPr="00CB52E5">
          <w:rPr>
            <w:rStyle w:val="Hyperlink"/>
            <w:color w:val="auto"/>
            <w:u w:val="none"/>
          </w:rPr>
          <w:t>Ordinul</w:t>
        </w:r>
      </w:hyperlink>
      <w:r>
        <w:rPr>
          <w:rStyle w:val="rvts81"/>
        </w:rPr>
        <w:t> ministrului sănătăţii nr. 1.030/2009 privind aprobarea procedurilor de reglementare sanitară pentru proiectele de amplasare, amenajare, construire şi pentru funcţionarea obiectivelor ce desfăşoară activităţi cu risc pentru starea de sănătate a populaţiei, cu modificările şi completările ulterioare.</w:t>
      </w:r>
    </w:p>
    <w:p w14:paraId="7B5868DF" w14:textId="77777777" w:rsidR="00C56B61" w:rsidRDefault="00C56B61" w:rsidP="00CB52E5">
      <w:pPr>
        <w:pStyle w:val="NormalWeb"/>
        <w:spacing w:after="0" w:line="240" w:lineRule="auto"/>
        <w:jc w:val="both"/>
      </w:pPr>
    </w:p>
    <w:p w14:paraId="1883D4C7" w14:textId="6ED6A2C1" w:rsidR="00CB52E5" w:rsidRDefault="00855708" w:rsidP="00CB52E5">
      <w:pPr>
        <w:pStyle w:val="NormalWeb"/>
        <w:spacing w:after="0" w:line="240" w:lineRule="auto"/>
        <w:jc w:val="both"/>
        <w:rPr>
          <w:rStyle w:val="rvts101"/>
          <w:i w:val="0"/>
          <w:color w:val="auto"/>
        </w:rPr>
      </w:pPr>
      <w:bookmarkStart w:id="13" w:name="8631999"/>
      <w:bookmarkEnd w:id="13"/>
      <w:r>
        <w:rPr>
          <w:rStyle w:val="rvts41"/>
        </w:rPr>
        <w:t xml:space="preserve">Art. </w:t>
      </w:r>
      <w:r w:rsidR="009061B4">
        <w:rPr>
          <w:rStyle w:val="rvts41"/>
        </w:rPr>
        <w:t>8</w:t>
      </w:r>
      <w:r>
        <w:rPr>
          <w:rStyle w:val="rvts41"/>
        </w:rPr>
        <w:t xml:space="preserve"> - </w:t>
      </w:r>
      <w:bookmarkStart w:id="14" w:name="8632000"/>
      <w:bookmarkEnd w:id="14"/>
      <w:r w:rsidR="00CB52E5" w:rsidRPr="00C56B61">
        <w:rPr>
          <w:rStyle w:val="rvts101"/>
          <w:i w:val="0"/>
          <w:color w:val="auto"/>
        </w:rPr>
        <w:t>Actul de înfiinţare a</w:t>
      </w:r>
      <w:r w:rsidR="0029422B" w:rsidRPr="00C56B61">
        <w:rPr>
          <w:rStyle w:val="rvts101"/>
          <w:i w:val="0"/>
          <w:color w:val="auto"/>
        </w:rPr>
        <w:t>l</w:t>
      </w:r>
      <w:r w:rsidR="00CB52E5" w:rsidRPr="00C56B61">
        <w:rPr>
          <w:rStyle w:val="rvts101"/>
          <w:i w:val="0"/>
          <w:color w:val="auto"/>
        </w:rPr>
        <w:t xml:space="preserve"> cabinet</w:t>
      </w:r>
      <w:r w:rsidR="0029422B" w:rsidRPr="00C56B61">
        <w:rPr>
          <w:rStyle w:val="rvts101"/>
          <w:i w:val="0"/>
          <w:color w:val="auto"/>
        </w:rPr>
        <w:t xml:space="preserve">elor </w:t>
      </w:r>
      <w:r w:rsidR="0052088B">
        <w:rPr>
          <w:rStyle w:val="rvts101"/>
          <w:i w:val="0"/>
          <w:color w:val="auto"/>
        </w:rPr>
        <w:t xml:space="preserve">de practică </w:t>
      </w:r>
      <w:r w:rsidR="0029422B" w:rsidRPr="00C56B61">
        <w:rPr>
          <w:rStyle w:val="rvts101"/>
          <w:i w:val="0"/>
          <w:color w:val="auto"/>
        </w:rPr>
        <w:t xml:space="preserve">prevăzute la art. </w:t>
      </w:r>
      <w:r w:rsidR="00C56B61" w:rsidRPr="00C56B61">
        <w:rPr>
          <w:rStyle w:val="rvts101"/>
          <w:i w:val="0"/>
          <w:color w:val="auto"/>
        </w:rPr>
        <w:t>5</w:t>
      </w:r>
      <w:r w:rsidR="0029422B" w:rsidRPr="00C56B61">
        <w:rPr>
          <w:rStyle w:val="rvts101"/>
          <w:i w:val="0"/>
          <w:color w:val="auto"/>
        </w:rPr>
        <w:t xml:space="preserve"> alin.(1)-(3)</w:t>
      </w:r>
      <w:r w:rsidR="00CB52E5" w:rsidRPr="00C56B61">
        <w:rPr>
          <w:rStyle w:val="rvts101"/>
          <w:i w:val="0"/>
          <w:color w:val="auto"/>
        </w:rPr>
        <w:t xml:space="preserve"> este certificatul de înregistrare în Registrul unic al cabinetelor medicale - Partea a 3-a - pentru servicii publice conexe actului medical, care se întocmeşte în două exemplare, din care un exemplar se păstrează de direcţia de sănătate publică judeţeană sau a municipiului Bucureşti care a emis certificatul, iar un exemplar se înmânează titularului cabinetului de practică sau reprezentantului legal al acestuia, după caz.</w:t>
      </w:r>
    </w:p>
    <w:p w14:paraId="09BC3205" w14:textId="77777777" w:rsidR="00C56B61" w:rsidRPr="00C56B61" w:rsidRDefault="00C56B61" w:rsidP="00CB52E5">
      <w:pPr>
        <w:pStyle w:val="NormalWeb"/>
        <w:spacing w:after="0" w:line="240" w:lineRule="auto"/>
        <w:jc w:val="both"/>
        <w:rPr>
          <w:rStyle w:val="rvts101"/>
          <w:i w:val="0"/>
          <w:color w:val="auto"/>
        </w:rPr>
      </w:pPr>
    </w:p>
    <w:p w14:paraId="5CCBFAF5" w14:textId="64220A17" w:rsidR="00855708" w:rsidRDefault="00855708" w:rsidP="00CB52E5">
      <w:pPr>
        <w:pStyle w:val="NormalWeb"/>
        <w:spacing w:after="0" w:line="240" w:lineRule="auto"/>
        <w:jc w:val="both"/>
      </w:pPr>
      <w:r>
        <w:rPr>
          <w:rStyle w:val="rvts41"/>
        </w:rPr>
        <w:t xml:space="preserve">Art. </w:t>
      </w:r>
      <w:r w:rsidR="009061B4">
        <w:rPr>
          <w:rStyle w:val="rvts41"/>
        </w:rPr>
        <w:t>9</w:t>
      </w:r>
      <w:r>
        <w:rPr>
          <w:rStyle w:val="rvts41"/>
        </w:rPr>
        <w:t xml:space="preserve"> - </w:t>
      </w:r>
      <w:r>
        <w:rPr>
          <w:rStyle w:val="rvts81"/>
        </w:rPr>
        <w:t>(1) Certificatul de înregistrare a</w:t>
      </w:r>
      <w:r w:rsidR="00620301">
        <w:rPr>
          <w:rStyle w:val="rvts81"/>
        </w:rPr>
        <w:t>l</w:t>
      </w:r>
      <w:r>
        <w:rPr>
          <w:rStyle w:val="rvts81"/>
        </w:rPr>
        <w:t xml:space="preserve"> cabinetului </w:t>
      </w:r>
      <w:r w:rsidR="00620301">
        <w:rPr>
          <w:rStyle w:val="rvts81"/>
        </w:rPr>
        <w:t xml:space="preserve">de practică </w:t>
      </w:r>
      <w:r>
        <w:rPr>
          <w:rStyle w:val="rvts81"/>
        </w:rPr>
        <w:t>se eliberează de către direcţia de sănătate publică judeţeană, respectiv a municipiului Bucureşti, pe teritoriul căreia acesta urmează să funcţioneze, în baza următoarelor documente:</w:t>
      </w:r>
    </w:p>
    <w:p w14:paraId="1867737B" w14:textId="33BE99D9" w:rsidR="00855708" w:rsidRDefault="00855708" w:rsidP="009061B4">
      <w:pPr>
        <w:pStyle w:val="NormalWeb"/>
        <w:spacing w:after="0" w:line="240" w:lineRule="auto"/>
        <w:jc w:val="both"/>
      </w:pPr>
      <w:r>
        <w:rPr>
          <w:rStyle w:val="rvts81"/>
        </w:rPr>
        <w:t>a) cerere de înfiinţare a cabinetului;</w:t>
      </w:r>
    </w:p>
    <w:p w14:paraId="53C5ED6E" w14:textId="6BD118AD" w:rsidR="00855708" w:rsidRDefault="00855708" w:rsidP="009061B4">
      <w:pPr>
        <w:pStyle w:val="NormalWeb"/>
        <w:spacing w:after="0" w:line="240" w:lineRule="auto"/>
        <w:jc w:val="both"/>
      </w:pPr>
      <w:r>
        <w:rPr>
          <w:rStyle w:val="rvts81"/>
        </w:rPr>
        <w:t>b) copie de pe autorizaţia sanitară de funcţionare;</w:t>
      </w:r>
    </w:p>
    <w:p w14:paraId="6B327431" w14:textId="547A477B" w:rsidR="00855708" w:rsidRDefault="00855708" w:rsidP="009061B4">
      <w:pPr>
        <w:pStyle w:val="NormalWeb"/>
        <w:spacing w:after="0" w:line="240" w:lineRule="auto"/>
        <w:jc w:val="both"/>
      </w:pPr>
      <w:r>
        <w:rPr>
          <w:rStyle w:val="rvts81"/>
        </w:rPr>
        <w:lastRenderedPageBreak/>
        <w:t>c) lista cu dotarea minimă necesară funcţionării cabinetului, în concordanţă cu serviciile furnizate, conform anexei nr. 2 la ordin;</w:t>
      </w:r>
    </w:p>
    <w:p w14:paraId="20FEA590" w14:textId="19BE7E19" w:rsidR="00855708" w:rsidRDefault="0029422B" w:rsidP="009061B4">
      <w:pPr>
        <w:pStyle w:val="NormalWeb"/>
        <w:spacing w:after="0" w:line="240" w:lineRule="auto"/>
        <w:jc w:val="both"/>
      </w:pPr>
      <w:r>
        <w:rPr>
          <w:rStyle w:val="rvts81"/>
        </w:rPr>
        <w:t>d</w:t>
      </w:r>
      <w:r w:rsidR="00855708">
        <w:rPr>
          <w:rStyle w:val="rvts81"/>
        </w:rPr>
        <w:t>) dovada deţinerii spaţiului în care urmează să funcţioneze cabinetul;</w:t>
      </w:r>
    </w:p>
    <w:p w14:paraId="64224633" w14:textId="77687A91" w:rsidR="00855708" w:rsidRDefault="0029422B" w:rsidP="009061B4">
      <w:pPr>
        <w:pStyle w:val="NormalWeb"/>
        <w:spacing w:after="0" w:line="240" w:lineRule="auto"/>
        <w:jc w:val="both"/>
      </w:pPr>
      <w:r>
        <w:rPr>
          <w:rStyle w:val="rvts81"/>
        </w:rPr>
        <w:t>e</w:t>
      </w:r>
      <w:r w:rsidR="00855708">
        <w:rPr>
          <w:rStyle w:val="rvts81"/>
        </w:rPr>
        <w:t>) pentru serviciile publice conexe actului medical de fizioterapie, psihologie clinică, consiliere psihologică, psihoterapie, psihologie educaţională, consiliere şcolară şi vocaţională, psihopedagogie specială, logopedie, tehnică dentară, nutriţie şi dietetică se va solicita avizul organizaţiei profesionale cu menţionarea practicilor autorizate în cadrul cabinetului, precum:</w:t>
      </w:r>
    </w:p>
    <w:p w14:paraId="11EBF7E9" w14:textId="77777777" w:rsidR="00855708" w:rsidRPr="00C56B61" w:rsidRDefault="00855708" w:rsidP="00AB3D0B">
      <w:pPr>
        <w:pStyle w:val="rvps2"/>
        <w:ind w:left="0" w:firstLine="720"/>
        <w:jc w:val="both"/>
      </w:pPr>
      <w:r>
        <w:rPr>
          <w:rStyle w:val="rvts81"/>
        </w:rPr>
        <w:t xml:space="preserve">    </w:t>
      </w:r>
      <w:r w:rsidRPr="00C56B61">
        <w:rPr>
          <w:rStyle w:val="rvts81"/>
        </w:rPr>
        <w:t>(i) Colegiul Fizioterapeuţilor din România pentru fizioterapeuţi;</w:t>
      </w:r>
    </w:p>
    <w:p w14:paraId="24924FE8" w14:textId="568D3E76" w:rsidR="00855708" w:rsidRPr="00C56B61" w:rsidRDefault="00855708" w:rsidP="00AB3D0B">
      <w:pPr>
        <w:pStyle w:val="rvps2"/>
        <w:ind w:left="0" w:firstLine="720"/>
        <w:jc w:val="both"/>
      </w:pPr>
      <w:r w:rsidRPr="00C56B61">
        <w:rPr>
          <w:rStyle w:val="rvts81"/>
        </w:rPr>
        <w:t>   (ii) Colegiul Psihologilor din România pentru psihologi atestaţi în specialităţile: psihologie clinică, consiliere psihologică, psihoterapie, psihologie educaţională, consiliere şcolară şi vocaţională, psihopedagogie specială, precum şi pentru logopezi;</w:t>
      </w:r>
    </w:p>
    <w:p w14:paraId="1C103BD8" w14:textId="77777777" w:rsidR="00855708" w:rsidRPr="00C56B61" w:rsidRDefault="00855708" w:rsidP="00AB3D0B">
      <w:pPr>
        <w:pStyle w:val="rvps2"/>
        <w:ind w:left="0" w:firstLine="720"/>
        <w:jc w:val="both"/>
      </w:pPr>
      <w:r w:rsidRPr="00C56B61">
        <w:rPr>
          <w:rStyle w:val="rvts81"/>
        </w:rPr>
        <w:t>    (iii) Ordinul Tehnicienilor Dentari din România pentru tehnicieni dentari;</w:t>
      </w:r>
    </w:p>
    <w:p w14:paraId="35D488AA" w14:textId="77777777" w:rsidR="00855708" w:rsidRDefault="00855708" w:rsidP="00AB3D0B">
      <w:pPr>
        <w:pStyle w:val="rvps2"/>
        <w:ind w:left="0" w:firstLine="720"/>
        <w:jc w:val="both"/>
        <w:rPr>
          <w:rStyle w:val="rvts81"/>
        </w:rPr>
      </w:pPr>
      <w:r w:rsidRPr="00C56B61">
        <w:rPr>
          <w:rStyle w:val="rvts81"/>
        </w:rPr>
        <w:t>    (iv) Colegiul Dieteticienilor din România pentru dieteticieni şi nutriţionişti;</w:t>
      </w:r>
    </w:p>
    <w:p w14:paraId="78C6CB6B" w14:textId="603DF288" w:rsidR="00B13457" w:rsidRDefault="00B13457" w:rsidP="00B13457">
      <w:pPr>
        <w:pStyle w:val="NormalWeb"/>
        <w:spacing w:after="0" w:line="240" w:lineRule="auto"/>
        <w:jc w:val="both"/>
      </w:pPr>
      <w:r>
        <w:rPr>
          <w:rStyle w:val="rvts81"/>
        </w:rPr>
        <w:t>f) certificatul de înregistrare la registrul comerţului, respectiv certificatul de înregistrare în registrul persoanelor juridice, ori hotărârea judecătorească de înfiinţare sau dovada dobândirii personalităţii juridice, după caz;</w:t>
      </w:r>
    </w:p>
    <w:p w14:paraId="7D76B8EF" w14:textId="7F0B1691" w:rsidR="00B13457" w:rsidRDefault="00B13457" w:rsidP="00B13457">
      <w:pPr>
        <w:pStyle w:val="NormalWeb"/>
        <w:spacing w:after="0" w:line="240" w:lineRule="auto"/>
        <w:jc w:val="both"/>
      </w:pPr>
      <w:r>
        <w:rPr>
          <w:rStyle w:val="rvts81"/>
        </w:rPr>
        <w:t>g) actul constitutiv sau statutul persoanei juridice, după caz.</w:t>
      </w:r>
    </w:p>
    <w:p w14:paraId="407B92A6" w14:textId="7465B499" w:rsidR="00B13457" w:rsidRDefault="00855708" w:rsidP="00E81D44">
      <w:pPr>
        <w:pStyle w:val="NormalWeb"/>
        <w:spacing w:after="0" w:line="240" w:lineRule="auto"/>
        <w:jc w:val="both"/>
        <w:rPr>
          <w:rStyle w:val="rvts81"/>
        </w:rPr>
      </w:pPr>
      <w:r>
        <w:rPr>
          <w:rStyle w:val="rvts81"/>
        </w:rPr>
        <w:t xml:space="preserve">(2) </w:t>
      </w:r>
      <w:r w:rsidR="00B13457">
        <w:rPr>
          <w:rStyle w:val="rvts81"/>
        </w:rPr>
        <w:t xml:space="preserve">Titularul cabinetului </w:t>
      </w:r>
      <w:r w:rsidR="0052088B">
        <w:rPr>
          <w:rStyle w:val="rvts81"/>
        </w:rPr>
        <w:t xml:space="preserve">de practică </w:t>
      </w:r>
      <w:r w:rsidR="00B13457">
        <w:rPr>
          <w:rStyle w:val="rvts81"/>
        </w:rPr>
        <w:t>/ reprezentantul legal are obligația de a anunța direcția de sănătate publică județeană sau a municipiului București privind orice</w:t>
      </w:r>
      <w:r>
        <w:rPr>
          <w:rStyle w:val="rvts81"/>
        </w:rPr>
        <w:t xml:space="preserve"> modific</w:t>
      </w:r>
      <w:r w:rsidR="00B13457">
        <w:rPr>
          <w:rStyle w:val="rvts81"/>
        </w:rPr>
        <w:t>are a datelor care au stat la baza înființării cabinetului</w:t>
      </w:r>
      <w:r w:rsidR="0052088B">
        <w:rPr>
          <w:rStyle w:val="rvts81"/>
        </w:rPr>
        <w:t xml:space="preserve"> de practică</w:t>
      </w:r>
      <w:r w:rsidR="00B13457">
        <w:rPr>
          <w:rStyle w:val="rvts81"/>
        </w:rPr>
        <w:t>.</w:t>
      </w:r>
    </w:p>
    <w:p w14:paraId="49C30F9F" w14:textId="0C14338C" w:rsidR="00855708" w:rsidRDefault="00B13457" w:rsidP="00E81D44">
      <w:pPr>
        <w:pStyle w:val="NormalWeb"/>
        <w:spacing w:after="0" w:line="240" w:lineRule="auto"/>
        <w:jc w:val="both"/>
      </w:pPr>
      <w:r>
        <w:rPr>
          <w:rStyle w:val="rvts81"/>
        </w:rPr>
        <w:t>(3) D</w:t>
      </w:r>
      <w:r w:rsidR="00855708">
        <w:rPr>
          <w:rStyle w:val="rvts81"/>
        </w:rPr>
        <w:t>irecţiile de sănătate publică judeţene, res</w:t>
      </w:r>
      <w:r w:rsidR="009061B4">
        <w:rPr>
          <w:rStyle w:val="rvts81"/>
        </w:rPr>
        <w:t>pectiv a municipiului Bucureşti</w:t>
      </w:r>
      <w:r>
        <w:rPr>
          <w:rStyle w:val="rvts81"/>
        </w:rPr>
        <w:t>, în cazurile prevăzute la alin.(2)</w:t>
      </w:r>
      <w:r w:rsidR="009061B4">
        <w:rPr>
          <w:rStyle w:val="rvts81"/>
        </w:rPr>
        <w:t xml:space="preserve"> eliberează</w:t>
      </w:r>
      <w:r w:rsidR="00855708">
        <w:rPr>
          <w:rStyle w:val="rvts81"/>
        </w:rPr>
        <w:t xml:space="preserve"> o anexă la certificatul de înregistrare a cabinetului în Registrul unic al cabinetelor medicale - Partea a 3-a pentru servicii publice conexe actului medical, pe baza documentelor prevăzute la alin. (1).</w:t>
      </w:r>
    </w:p>
    <w:p w14:paraId="5B3B1536" w14:textId="258AC437" w:rsidR="00855708" w:rsidRDefault="00BD478C" w:rsidP="00E81D44">
      <w:pPr>
        <w:pStyle w:val="NormalWeb"/>
        <w:spacing w:after="0" w:line="240" w:lineRule="auto"/>
        <w:jc w:val="both"/>
      </w:pPr>
      <w:r>
        <w:rPr>
          <w:rStyle w:val="rvts81"/>
        </w:rPr>
        <w:t>(4</w:t>
      </w:r>
      <w:r w:rsidR="00855708">
        <w:rPr>
          <w:rStyle w:val="rvts81"/>
        </w:rPr>
        <w:t>) Desfiinţarea şi/sau suspendarea activităţii cabinetelor</w:t>
      </w:r>
      <w:r w:rsidR="0052088B">
        <w:rPr>
          <w:rStyle w:val="rvts81"/>
        </w:rPr>
        <w:t xml:space="preserve"> de practică</w:t>
      </w:r>
      <w:r w:rsidR="00855708">
        <w:rPr>
          <w:rStyle w:val="rvts81"/>
        </w:rPr>
        <w:t xml:space="preserve"> se face la cererea titularului </w:t>
      </w:r>
      <w:r w:rsidR="00554616">
        <w:rPr>
          <w:rStyle w:val="rvts81"/>
        </w:rPr>
        <w:t xml:space="preserve">/ reprezentantului legal </w:t>
      </w:r>
      <w:r w:rsidR="00855708">
        <w:rPr>
          <w:rStyle w:val="rvts81"/>
        </w:rPr>
        <w:t>şi se operează în Registrul unic al cabinetelor medicale - Partea a 3-a pentru servicii publice conexe actului medical, la nivelul direcţiilor de sănătate publică judeţene şi a municipiului Bucureşti.</w:t>
      </w:r>
    </w:p>
    <w:p w14:paraId="04A99947" w14:textId="50AF17CF" w:rsidR="00855708" w:rsidRDefault="00BD478C" w:rsidP="00E81D44">
      <w:pPr>
        <w:pStyle w:val="NormalWeb"/>
        <w:spacing w:after="0" w:line="240" w:lineRule="auto"/>
        <w:jc w:val="both"/>
        <w:rPr>
          <w:rStyle w:val="rvts81"/>
        </w:rPr>
      </w:pPr>
      <w:r>
        <w:rPr>
          <w:rStyle w:val="rvts81"/>
        </w:rPr>
        <w:t>(5</w:t>
      </w:r>
      <w:r w:rsidR="00855708">
        <w:rPr>
          <w:rStyle w:val="rvts81"/>
        </w:rPr>
        <w:t>) Termenul de suspendare a activităţii ca</w:t>
      </w:r>
      <w:r>
        <w:rPr>
          <w:rStyle w:val="rvts81"/>
        </w:rPr>
        <w:t xml:space="preserve">binetelor </w:t>
      </w:r>
      <w:r w:rsidR="0052088B">
        <w:rPr>
          <w:rStyle w:val="rvts81"/>
        </w:rPr>
        <w:t xml:space="preserve">de practică </w:t>
      </w:r>
      <w:r>
        <w:rPr>
          <w:rStyle w:val="rvts81"/>
        </w:rPr>
        <w:t>în condiţiile alin. (4</w:t>
      </w:r>
      <w:r w:rsidR="00855708">
        <w:rPr>
          <w:rStyle w:val="rvts81"/>
        </w:rPr>
        <w:t>), este de maximum 12 luni.</w:t>
      </w:r>
    </w:p>
    <w:p w14:paraId="380A4136" w14:textId="77777777" w:rsidR="0029422B" w:rsidRDefault="0029422B" w:rsidP="00C56B61">
      <w:pPr>
        <w:pStyle w:val="NormalWeb"/>
        <w:spacing w:after="0" w:line="240" w:lineRule="auto"/>
        <w:jc w:val="both"/>
      </w:pPr>
    </w:p>
    <w:p w14:paraId="5D536E0F" w14:textId="7211F6A0" w:rsidR="00ED20B7" w:rsidRDefault="00C56B61" w:rsidP="00C56B61">
      <w:pPr>
        <w:pStyle w:val="NormalWeb"/>
        <w:spacing w:after="0" w:line="240" w:lineRule="auto"/>
        <w:jc w:val="both"/>
      </w:pPr>
      <w:r w:rsidRPr="00DF74BC">
        <w:rPr>
          <w:b/>
        </w:rPr>
        <w:t xml:space="preserve">Art. </w:t>
      </w:r>
      <w:r w:rsidR="009061B4">
        <w:rPr>
          <w:b/>
        </w:rPr>
        <w:t>10</w:t>
      </w:r>
      <w:r>
        <w:t xml:space="preserve"> – (1) După emiterea certificatului de înregistrare în Registrul unic al cabinetelor medicale, Partea a III-a</w:t>
      </w:r>
      <w:r w:rsidR="00ED20B7">
        <w:t xml:space="preserve">, cabinetul </w:t>
      </w:r>
      <w:r w:rsidR="0052088B">
        <w:t xml:space="preserve">de practică </w:t>
      </w:r>
      <w:r w:rsidR="00ED20B7">
        <w:t>poate funcționa prin oferirea serviciilor publice conexe actului medical.</w:t>
      </w:r>
    </w:p>
    <w:p w14:paraId="0F57F5CA" w14:textId="7ECF976A" w:rsidR="00AD2644" w:rsidRDefault="00ED20B7" w:rsidP="00ED20B7">
      <w:pPr>
        <w:pStyle w:val="NormalWeb"/>
        <w:spacing w:after="0" w:line="240" w:lineRule="auto"/>
        <w:jc w:val="both"/>
      </w:pPr>
      <w:r>
        <w:t>(2)</w:t>
      </w:r>
      <w:r w:rsidR="00C56B61">
        <w:t xml:space="preserve"> </w:t>
      </w:r>
      <w:r>
        <w:t>Serviciile publice conexe actului medical se furnizează, exclusiv</w:t>
      </w:r>
      <w:r w:rsidR="00BD478C">
        <w:t>,</w:t>
      </w:r>
      <w:r>
        <w:t xml:space="preserve"> de către personal autorizat</w:t>
      </w:r>
      <w:r w:rsidR="00BD478C">
        <w:t xml:space="preserve"> conform prevederilor art. 1 alin.(3) din Ordonanța de urgență a Guvernului nr. 83/2000 privind serviciile publice conexe actului medical, cu modificările și completările ulterioare</w:t>
      </w:r>
      <w:r>
        <w:t>.</w:t>
      </w:r>
    </w:p>
    <w:p w14:paraId="2247F60F" w14:textId="440B3146" w:rsidR="00AD2644" w:rsidRDefault="00AD2644" w:rsidP="00AD2644">
      <w:pPr>
        <w:pStyle w:val="NormalWeb"/>
        <w:spacing w:after="0" w:line="240" w:lineRule="auto"/>
        <w:jc w:val="both"/>
      </w:pPr>
      <w:r>
        <w:t xml:space="preserve">(3) Titularul, </w:t>
      </w:r>
      <w:r w:rsidR="009061B4">
        <w:t>sau după caz, reprezentantul legal</w:t>
      </w:r>
      <w:r w:rsidR="00A04D9B">
        <w:t xml:space="preserve"> al cabinetului de practică</w:t>
      </w:r>
      <w:r w:rsidR="009061B4">
        <w:t xml:space="preserve"> </w:t>
      </w:r>
      <w:r>
        <w:t>ind</w:t>
      </w:r>
      <w:r w:rsidR="00BD478C">
        <w:t xml:space="preserve">iferent de forma de </w:t>
      </w:r>
      <w:r>
        <w:t>organizare</w:t>
      </w:r>
      <w:r w:rsidR="00BD478C">
        <w:t xml:space="preserve"> a acestuia</w:t>
      </w:r>
      <w:r>
        <w:t>, deține lista actualizată a personalului autorizat pentru practica serviciilor publice conexe actului medical</w:t>
      </w:r>
      <w:r w:rsidR="00A04D9B">
        <w:t xml:space="preserve"> furnizate</w:t>
      </w:r>
      <w:r>
        <w:t xml:space="preserve"> </w:t>
      </w:r>
      <w:r w:rsidR="00A04D9B">
        <w:t>de cabinet,</w:t>
      </w:r>
      <w:r>
        <w:t xml:space="preserve"> precum și copia autorizațiilor/atestatelor de liberă practică ale acestora</w:t>
      </w:r>
      <w:r w:rsidR="00554616">
        <w:t xml:space="preserve"> cu</w:t>
      </w:r>
      <w:r w:rsidR="00A04D9B">
        <w:t xml:space="preserve"> viza în termen</w:t>
      </w:r>
      <w:r>
        <w:t>.</w:t>
      </w:r>
    </w:p>
    <w:p w14:paraId="6459535D" w14:textId="77777777" w:rsidR="00DF74BC" w:rsidRDefault="00DF74BC" w:rsidP="00C56B61">
      <w:pPr>
        <w:pStyle w:val="NormalWeb"/>
        <w:spacing w:after="0" w:line="240" w:lineRule="auto"/>
        <w:jc w:val="both"/>
        <w:rPr>
          <w:rStyle w:val="rvts41"/>
        </w:rPr>
      </w:pPr>
      <w:bookmarkStart w:id="15" w:name="8632001"/>
      <w:bookmarkEnd w:id="15"/>
    </w:p>
    <w:p w14:paraId="7969F867" w14:textId="5060E134" w:rsidR="00855708" w:rsidRDefault="00AD2644" w:rsidP="00C56B61">
      <w:pPr>
        <w:pStyle w:val="NormalWeb"/>
        <w:spacing w:after="0" w:line="240" w:lineRule="auto"/>
        <w:jc w:val="both"/>
      </w:pPr>
      <w:r>
        <w:rPr>
          <w:rStyle w:val="rvts41"/>
        </w:rPr>
        <w:t>Art. 1</w:t>
      </w:r>
      <w:r w:rsidR="009061B4">
        <w:rPr>
          <w:rStyle w:val="rvts41"/>
        </w:rPr>
        <w:t>1</w:t>
      </w:r>
      <w:r w:rsidR="00855708">
        <w:rPr>
          <w:rStyle w:val="rvts41"/>
        </w:rPr>
        <w:t xml:space="preserve"> - </w:t>
      </w:r>
      <w:r w:rsidR="00855708">
        <w:rPr>
          <w:rStyle w:val="rvts81"/>
        </w:rPr>
        <w:t>Denumirea cabinet</w:t>
      </w:r>
      <w:r w:rsidR="007A34DF">
        <w:rPr>
          <w:rStyle w:val="rvts81"/>
        </w:rPr>
        <w:t>ului</w:t>
      </w:r>
      <w:r w:rsidR="00855708">
        <w:rPr>
          <w:rStyle w:val="rvts81"/>
        </w:rPr>
        <w:t xml:space="preserve"> </w:t>
      </w:r>
      <w:r w:rsidR="0065390A">
        <w:rPr>
          <w:rStyle w:val="rvts81"/>
        </w:rPr>
        <w:t xml:space="preserve">de practică </w:t>
      </w:r>
      <w:r w:rsidR="0065390A">
        <w:rPr>
          <w:color w:val="000000"/>
          <w:shd w:val="clear" w:color="auto" w:fill="FFFFFF"/>
        </w:rPr>
        <w:t>va reflecta în mod obligatoriu specificul serviciilor furnizate în cadrul activităţii acestuia</w:t>
      </w:r>
      <w:r w:rsidR="007A34DF">
        <w:rPr>
          <w:color w:val="000000"/>
          <w:shd w:val="clear" w:color="auto" w:fill="FFFFFF"/>
        </w:rPr>
        <w:t xml:space="preserve"> și va cuprinde:</w:t>
      </w:r>
    </w:p>
    <w:p w14:paraId="716B8FC9" w14:textId="77777777" w:rsidR="00855708" w:rsidRDefault="00855708" w:rsidP="00AB3D0B">
      <w:pPr>
        <w:pStyle w:val="NormalWeb"/>
        <w:spacing w:after="0" w:line="240" w:lineRule="auto"/>
        <w:ind w:firstLine="720"/>
        <w:jc w:val="both"/>
      </w:pPr>
      <w:r>
        <w:rPr>
          <w:rStyle w:val="rvts81"/>
        </w:rPr>
        <w:t>    a) numele şi prenumele titularului;</w:t>
      </w:r>
    </w:p>
    <w:p w14:paraId="46780256" w14:textId="7254EBF5" w:rsidR="00855708" w:rsidRDefault="00855708" w:rsidP="00AB3D0B">
      <w:pPr>
        <w:pStyle w:val="NormalWeb"/>
        <w:spacing w:after="0" w:line="240" w:lineRule="auto"/>
        <w:ind w:firstLine="720"/>
        <w:jc w:val="both"/>
        <w:rPr>
          <w:rStyle w:val="rvts81"/>
        </w:rPr>
      </w:pPr>
      <w:r>
        <w:rPr>
          <w:rStyle w:val="rvts81"/>
        </w:rPr>
        <w:t xml:space="preserve">    b) sintagma "cabinet de liberă practică ....." </w:t>
      </w:r>
      <w:r w:rsidR="00BD478C">
        <w:rPr>
          <w:rStyle w:val="rvts81"/>
        </w:rPr>
        <w:t>cu menționarea activității conexe actului medical</w:t>
      </w:r>
      <w:r>
        <w:rPr>
          <w:rStyle w:val="rvts81"/>
        </w:rPr>
        <w:t xml:space="preserve"> prestată.</w:t>
      </w:r>
    </w:p>
    <w:p w14:paraId="14CC565C" w14:textId="77777777" w:rsidR="00554616" w:rsidRDefault="00554616" w:rsidP="00AB3D0B">
      <w:pPr>
        <w:pStyle w:val="NormalWeb"/>
        <w:spacing w:after="0" w:line="240" w:lineRule="auto"/>
        <w:ind w:firstLine="720"/>
        <w:jc w:val="both"/>
      </w:pPr>
    </w:p>
    <w:p w14:paraId="55962E6A" w14:textId="77777777" w:rsidR="00BD478C" w:rsidRDefault="00855708" w:rsidP="00AD2644">
      <w:pPr>
        <w:pStyle w:val="NormalWeb"/>
        <w:spacing w:after="0" w:line="240" w:lineRule="auto"/>
        <w:jc w:val="both"/>
        <w:rPr>
          <w:rStyle w:val="rvts81"/>
        </w:rPr>
      </w:pPr>
      <w:bookmarkStart w:id="16" w:name="8632002"/>
      <w:bookmarkEnd w:id="16"/>
      <w:r>
        <w:rPr>
          <w:rStyle w:val="rvts41"/>
        </w:rPr>
        <w:t>Art. 1</w:t>
      </w:r>
      <w:r w:rsidR="009061B4">
        <w:rPr>
          <w:rStyle w:val="rvts41"/>
        </w:rPr>
        <w:t>2</w:t>
      </w:r>
      <w:r>
        <w:rPr>
          <w:rStyle w:val="rvts41"/>
        </w:rPr>
        <w:t xml:space="preserve"> </w:t>
      </w:r>
      <w:r w:rsidR="00AD2644">
        <w:rPr>
          <w:rStyle w:val="rvts41"/>
        </w:rPr>
        <w:t>–</w:t>
      </w:r>
      <w:r>
        <w:rPr>
          <w:rStyle w:val="rvts41"/>
        </w:rPr>
        <w:t> </w:t>
      </w:r>
      <w:r w:rsidR="00AD2644" w:rsidRPr="007145EC">
        <w:rPr>
          <w:rStyle w:val="rvts41"/>
          <w:b w:val="0"/>
        </w:rPr>
        <w:t>(1)</w:t>
      </w:r>
      <w:r w:rsidR="00AD2644">
        <w:rPr>
          <w:rStyle w:val="rvts41"/>
        </w:rPr>
        <w:t xml:space="preserve"> </w:t>
      </w:r>
      <w:r>
        <w:rPr>
          <w:rStyle w:val="rvts81"/>
        </w:rPr>
        <w:t xml:space="preserve">Cabinetul de practică este forma de exercitare a </w:t>
      </w:r>
      <w:r w:rsidR="00874FCB">
        <w:rPr>
          <w:rStyle w:val="rvts81"/>
        </w:rPr>
        <w:t>serviciilor publice conexe actului medical reprezentat de</w:t>
      </w:r>
      <w:r w:rsidR="00BD478C">
        <w:rPr>
          <w:rStyle w:val="rvts81"/>
        </w:rPr>
        <w:t>:</w:t>
      </w:r>
    </w:p>
    <w:p w14:paraId="2A9294FB" w14:textId="77777777" w:rsidR="00BD478C" w:rsidRDefault="00BD478C" w:rsidP="00AD2644">
      <w:pPr>
        <w:pStyle w:val="NormalWeb"/>
        <w:spacing w:after="0" w:line="240" w:lineRule="auto"/>
        <w:jc w:val="both"/>
        <w:rPr>
          <w:rStyle w:val="rvts81"/>
        </w:rPr>
      </w:pPr>
      <w:r>
        <w:rPr>
          <w:rStyle w:val="rvts81"/>
        </w:rPr>
        <w:t>a)</w:t>
      </w:r>
      <w:r w:rsidR="00874FCB">
        <w:rPr>
          <w:rStyle w:val="rvts81"/>
        </w:rPr>
        <w:t xml:space="preserve"> </w:t>
      </w:r>
      <w:r w:rsidR="00855708">
        <w:rPr>
          <w:rStyle w:val="rvts81"/>
        </w:rPr>
        <w:t>titularul cabinetului de practică</w:t>
      </w:r>
      <w:r>
        <w:rPr>
          <w:rStyle w:val="rvts81"/>
        </w:rPr>
        <w:t>,</w:t>
      </w:r>
      <w:r w:rsidR="00874FCB">
        <w:rPr>
          <w:rStyle w:val="rvts81"/>
        </w:rPr>
        <w:t xml:space="preserve"> </w:t>
      </w:r>
    </w:p>
    <w:p w14:paraId="0DAF049A" w14:textId="52B4C50C" w:rsidR="00BD478C" w:rsidRDefault="00BD478C" w:rsidP="00AD2644">
      <w:pPr>
        <w:pStyle w:val="NormalWeb"/>
        <w:spacing w:after="0" w:line="240" w:lineRule="auto"/>
        <w:jc w:val="both"/>
        <w:rPr>
          <w:rStyle w:val="rvts81"/>
        </w:rPr>
      </w:pPr>
      <w:r>
        <w:rPr>
          <w:rStyle w:val="rvts81"/>
        </w:rPr>
        <w:t>b)</w:t>
      </w:r>
      <w:r w:rsidR="00874FCB">
        <w:rPr>
          <w:rStyle w:val="rvts81"/>
        </w:rPr>
        <w:t xml:space="preserve"> reprezentantul legal al cabinetului</w:t>
      </w:r>
      <w:r w:rsidR="007A34DF">
        <w:rPr>
          <w:rStyle w:val="rvts81"/>
        </w:rPr>
        <w:t>.</w:t>
      </w:r>
      <w:r w:rsidRPr="00BD478C">
        <w:rPr>
          <w:rStyle w:val="rvts81"/>
        </w:rPr>
        <w:t xml:space="preserve"> </w:t>
      </w:r>
    </w:p>
    <w:p w14:paraId="04FE81E0" w14:textId="414E5656" w:rsidR="00855708" w:rsidRDefault="00874FCB" w:rsidP="00AD2644">
      <w:pPr>
        <w:pStyle w:val="NormalWeb"/>
        <w:spacing w:after="0" w:line="240" w:lineRule="auto"/>
        <w:jc w:val="both"/>
        <w:rPr>
          <w:rStyle w:val="rvts81"/>
        </w:rPr>
      </w:pPr>
      <w:r>
        <w:rPr>
          <w:rStyle w:val="rvts81"/>
        </w:rPr>
        <w:lastRenderedPageBreak/>
        <w:t xml:space="preserve">(2) Cabinetul de practică, prin </w:t>
      </w:r>
      <w:r w:rsidR="007A34DF">
        <w:rPr>
          <w:rStyle w:val="rvts81"/>
        </w:rPr>
        <w:t>titular / reprezentant legal</w:t>
      </w:r>
      <w:r>
        <w:rPr>
          <w:rStyle w:val="rvts81"/>
        </w:rPr>
        <w:t xml:space="preserve">, </w:t>
      </w:r>
      <w:r w:rsidR="00855708">
        <w:rPr>
          <w:rStyle w:val="rvts81"/>
        </w:rPr>
        <w:t>în condiţiile legii, poate încheia contracte individuale de muncă sau contracte de prestări servicii cu persoane care furnizează serviciile publice conexe actului medical prevăzute la art. 1</w:t>
      </w:r>
      <w:r w:rsidR="007145EC">
        <w:rPr>
          <w:rStyle w:val="rvts81"/>
        </w:rPr>
        <w:t xml:space="preserve"> alin.(1) și (2)</w:t>
      </w:r>
      <w:r w:rsidR="00855708">
        <w:rPr>
          <w:rStyle w:val="rvts81"/>
        </w:rPr>
        <w:t>. Contractele individuale de muncă şi contractele de prestări servicii se încheie între salariaţi sau colaboratori şi titularii cabinetelor de practică.</w:t>
      </w:r>
    </w:p>
    <w:p w14:paraId="7CE71D51" w14:textId="77777777" w:rsidR="00994BA7" w:rsidRDefault="00994BA7" w:rsidP="00AD2644">
      <w:pPr>
        <w:pStyle w:val="NormalWeb"/>
        <w:spacing w:after="0" w:line="240" w:lineRule="auto"/>
        <w:jc w:val="both"/>
        <w:rPr>
          <w:rStyle w:val="rvts81"/>
        </w:rPr>
      </w:pPr>
    </w:p>
    <w:p w14:paraId="01E83763" w14:textId="5F8D4C20" w:rsidR="00855708" w:rsidRDefault="00554616" w:rsidP="00554616">
      <w:pPr>
        <w:pStyle w:val="NormalWeb"/>
        <w:spacing w:after="0" w:line="240" w:lineRule="auto"/>
        <w:jc w:val="both"/>
      </w:pPr>
      <w:bookmarkStart w:id="17" w:name="8632003"/>
      <w:bookmarkStart w:id="18" w:name="8632007"/>
      <w:bookmarkEnd w:id="17"/>
      <w:bookmarkEnd w:id="18"/>
      <w:r>
        <w:rPr>
          <w:rStyle w:val="rvts41"/>
        </w:rPr>
        <w:t>Art. 13</w:t>
      </w:r>
      <w:r w:rsidR="00855708">
        <w:rPr>
          <w:rStyle w:val="rvts41"/>
        </w:rPr>
        <w:t xml:space="preserve"> - </w:t>
      </w:r>
      <w:r w:rsidR="00855708">
        <w:rPr>
          <w:rStyle w:val="rvts81"/>
        </w:rPr>
        <w:t xml:space="preserve">(1) Cabinetul </w:t>
      </w:r>
      <w:r w:rsidR="007A34DF">
        <w:rPr>
          <w:rStyle w:val="rvts81"/>
        </w:rPr>
        <w:t xml:space="preserve">de practică </w:t>
      </w:r>
      <w:r w:rsidR="00855708">
        <w:rPr>
          <w:rStyle w:val="rvts81"/>
        </w:rPr>
        <w:t xml:space="preserve">poate realiza venituri </w:t>
      </w:r>
      <w:r w:rsidR="00E8111F">
        <w:rPr>
          <w:rStyle w:val="rvts81"/>
        </w:rPr>
        <w:t xml:space="preserve"> conform art. 10 din Ordonanța de urgență a Guvernului nr. 83/2000 </w:t>
      </w:r>
      <w:r w:rsidR="00E8111F" w:rsidRPr="00E8111F">
        <w:rPr>
          <w:bCs/>
          <w:iCs/>
          <w:shd w:val="clear" w:color="auto" w:fill="FFFFFF"/>
        </w:rPr>
        <w:t>privind serviciile publice conexe actului medical</w:t>
      </w:r>
      <w:r w:rsidR="00E8111F">
        <w:rPr>
          <w:bCs/>
          <w:iCs/>
          <w:shd w:val="clear" w:color="auto" w:fill="FFFFFF"/>
        </w:rPr>
        <w:t>, cu modificările și completările ulterioare.</w:t>
      </w:r>
    </w:p>
    <w:p w14:paraId="65923C19" w14:textId="77777777" w:rsidR="00855708" w:rsidRDefault="00855708" w:rsidP="00AB3D0B">
      <w:pPr>
        <w:pStyle w:val="NormalWeb"/>
        <w:spacing w:after="0" w:line="240" w:lineRule="auto"/>
        <w:ind w:firstLine="720"/>
        <w:jc w:val="both"/>
      </w:pPr>
    </w:p>
    <w:p w14:paraId="2819BED6" w14:textId="0B8EB5F5" w:rsidR="00855708" w:rsidRDefault="00855708" w:rsidP="00AB3D0B">
      <w:pPr>
        <w:pStyle w:val="NormalWeb"/>
        <w:spacing w:after="0" w:line="240" w:lineRule="auto"/>
        <w:ind w:firstLine="720"/>
        <w:jc w:val="both"/>
      </w:pPr>
      <w:bookmarkStart w:id="19" w:name="8632008"/>
      <w:bookmarkStart w:id="20" w:name="8632009"/>
      <w:bookmarkStart w:id="21" w:name="8632012"/>
      <w:bookmarkEnd w:id="19"/>
      <w:bookmarkEnd w:id="20"/>
      <w:bookmarkEnd w:id="21"/>
      <w:r>
        <w:rPr>
          <w:rStyle w:val="rvts41"/>
        </w:rPr>
        <w:t>    Cap. I</w:t>
      </w:r>
      <w:r w:rsidR="00994BA7">
        <w:rPr>
          <w:rStyle w:val="rvts41"/>
        </w:rPr>
        <w:t>II</w:t>
      </w:r>
    </w:p>
    <w:p w14:paraId="7EBAD5A1" w14:textId="77777777" w:rsidR="00855708" w:rsidRDefault="00855708" w:rsidP="00AB3D0B">
      <w:pPr>
        <w:pStyle w:val="NormalWeb"/>
        <w:spacing w:after="0" w:line="240" w:lineRule="auto"/>
        <w:ind w:firstLine="720"/>
        <w:jc w:val="both"/>
      </w:pPr>
      <w:r>
        <w:rPr>
          <w:rStyle w:val="rvts41"/>
        </w:rPr>
        <w:t>    Dispoziţii finale</w:t>
      </w:r>
    </w:p>
    <w:p w14:paraId="60A2830A" w14:textId="77777777" w:rsidR="00855708" w:rsidRDefault="00855708" w:rsidP="00AB3D0B">
      <w:pPr>
        <w:pStyle w:val="NormalWeb"/>
        <w:spacing w:after="0" w:line="240" w:lineRule="auto"/>
        <w:ind w:firstLine="720"/>
        <w:jc w:val="both"/>
      </w:pPr>
    </w:p>
    <w:p w14:paraId="5589F2B8" w14:textId="1D8D5BD0" w:rsidR="00855708" w:rsidRDefault="00855708" w:rsidP="00994BA7">
      <w:pPr>
        <w:pStyle w:val="NormalWeb"/>
        <w:spacing w:after="0" w:line="240" w:lineRule="auto"/>
        <w:jc w:val="both"/>
      </w:pPr>
      <w:bookmarkStart w:id="22" w:name="8632013"/>
      <w:bookmarkEnd w:id="22"/>
      <w:r>
        <w:rPr>
          <w:rStyle w:val="rvts41"/>
        </w:rPr>
        <w:t xml:space="preserve">Art. </w:t>
      </w:r>
      <w:r w:rsidR="00994BA7">
        <w:rPr>
          <w:rStyle w:val="rvts41"/>
        </w:rPr>
        <w:t>14</w:t>
      </w:r>
      <w:r>
        <w:rPr>
          <w:rStyle w:val="rvts41"/>
        </w:rPr>
        <w:t xml:space="preserve"> - </w:t>
      </w:r>
      <w:r>
        <w:rPr>
          <w:rStyle w:val="rvts81"/>
        </w:rPr>
        <w:t xml:space="preserve">Cabinetele </w:t>
      </w:r>
      <w:r w:rsidR="007A34DF">
        <w:rPr>
          <w:rStyle w:val="rvts81"/>
        </w:rPr>
        <w:t xml:space="preserve">de practică </w:t>
      </w:r>
      <w:r>
        <w:rPr>
          <w:rStyle w:val="rvts81"/>
        </w:rPr>
        <w:t xml:space="preserve">pot încheia contracte de prestări servicii cu furnizorii de bunuri şi servicii necesare </w:t>
      </w:r>
      <w:r w:rsidR="00CF6D49">
        <w:rPr>
          <w:rStyle w:val="rvts81"/>
        </w:rPr>
        <w:t xml:space="preserve">desfășurării </w:t>
      </w:r>
      <w:r>
        <w:rPr>
          <w:rStyle w:val="rvts81"/>
        </w:rPr>
        <w:t>activităţi</w:t>
      </w:r>
      <w:r w:rsidR="00E8111F">
        <w:rPr>
          <w:rStyle w:val="rvts81"/>
        </w:rPr>
        <w:t>i</w:t>
      </w:r>
      <w:r>
        <w:rPr>
          <w:rStyle w:val="rvts81"/>
        </w:rPr>
        <w:t>, cu unităţi din domeniul medical, educaţional, social, sportiv, de îngrijire corporală, cu unităţi prestatoare de servicii paramedicale şi juridice civile, în condiţiile legii.</w:t>
      </w:r>
    </w:p>
    <w:p w14:paraId="28315FC0" w14:textId="074AA9AF" w:rsidR="00855708" w:rsidRDefault="00855708" w:rsidP="00994BA7">
      <w:pPr>
        <w:pStyle w:val="NormalWeb"/>
        <w:spacing w:after="0" w:line="240" w:lineRule="auto"/>
        <w:jc w:val="both"/>
        <w:rPr>
          <w:rStyle w:val="rvts81"/>
        </w:rPr>
      </w:pPr>
      <w:bookmarkStart w:id="23" w:name="8632014"/>
      <w:bookmarkEnd w:id="23"/>
      <w:r>
        <w:rPr>
          <w:rStyle w:val="rvts41"/>
        </w:rPr>
        <w:t xml:space="preserve">Art. </w:t>
      </w:r>
      <w:r w:rsidR="00994BA7">
        <w:rPr>
          <w:rStyle w:val="rvts41"/>
        </w:rPr>
        <w:t>15</w:t>
      </w:r>
      <w:r>
        <w:rPr>
          <w:rStyle w:val="rvts41"/>
        </w:rPr>
        <w:t xml:space="preserve"> - </w:t>
      </w:r>
      <w:r>
        <w:rPr>
          <w:rStyle w:val="rvts81"/>
        </w:rPr>
        <w:t xml:space="preserve">Titularii cabinetelor de practică, </w:t>
      </w:r>
      <w:r w:rsidR="00994BA7">
        <w:rPr>
          <w:rStyle w:val="rvts81"/>
        </w:rPr>
        <w:t xml:space="preserve">reprezentanții legali ai cabinetelor de practică, </w:t>
      </w:r>
      <w:r>
        <w:rPr>
          <w:rStyle w:val="rvts81"/>
        </w:rPr>
        <w:t>precum şi personalul angajat care îşi desfăşoară activitatea în cadrul acestor cabinete răspund individual, potrivit legii, în cazul nerespectării: prescripţiilor medicale, acurateţii procedurilor efectuate, calităţii serviciilor oferite, precum şi pentru eventualele prejudicii aduse pacienţilor, conform prevederilor legale.</w:t>
      </w:r>
    </w:p>
    <w:p w14:paraId="18FF771B" w14:textId="703D346D" w:rsidR="006E1077" w:rsidRDefault="006E1077" w:rsidP="006E1077">
      <w:pPr>
        <w:pStyle w:val="NormalWeb"/>
        <w:spacing w:after="0" w:line="240" w:lineRule="auto"/>
        <w:jc w:val="both"/>
      </w:pPr>
      <w:r>
        <w:rPr>
          <w:rStyle w:val="rvts41"/>
        </w:rPr>
        <w:t>Art. 16 - </w:t>
      </w:r>
      <w:r>
        <w:rPr>
          <w:rStyle w:val="rvts81"/>
        </w:rPr>
        <w:t>(1) Cabinetele de practică, în condiţiile prezentelor norme metodologice, pot înfiinţa puncte secundare de lucru dacă programul de activitate al persoanei autorizate pentru exercitarea serviciilor conexe actului medical care îşi desfăşoară activitatea în două sau mai multe puncte de lucru este distinct şi nu se suprapune.</w:t>
      </w:r>
    </w:p>
    <w:p w14:paraId="1B88FA23" w14:textId="77777777" w:rsidR="006E1077" w:rsidRDefault="006E1077" w:rsidP="006E1077">
      <w:pPr>
        <w:pStyle w:val="NormalWeb"/>
        <w:spacing w:after="0" w:line="240" w:lineRule="auto"/>
        <w:jc w:val="both"/>
      </w:pPr>
      <w:r>
        <w:rPr>
          <w:rStyle w:val="rvts81"/>
        </w:rPr>
        <w:t>(2) Pentru fiecare punct secundar de lucru, direcţiile judeţene de sănătate publică şi a municipiului Bucureşti vor emite un certificat de înregistrare în Registrul unic al cabinetelor medicale - Partea a 3-a pentru servicii publice conexe actului medical.</w:t>
      </w:r>
    </w:p>
    <w:p w14:paraId="70F0D473" w14:textId="77777777" w:rsidR="006E1077" w:rsidRDefault="006E1077" w:rsidP="006E1077">
      <w:pPr>
        <w:pStyle w:val="NormalWeb"/>
        <w:spacing w:after="0" w:line="240" w:lineRule="auto"/>
        <w:jc w:val="both"/>
      </w:pPr>
      <w:r>
        <w:rPr>
          <w:rStyle w:val="rvts81"/>
        </w:rPr>
        <w:t>(3) Autorizarea sanitară a fiecărui punct secundar de lucru se face cu respectarea prevederilor prezentelor norme metodologice.</w:t>
      </w:r>
    </w:p>
    <w:p w14:paraId="39EA5D64" w14:textId="1EF4DFB1" w:rsidR="00855708" w:rsidRDefault="00855708" w:rsidP="00994BA7">
      <w:pPr>
        <w:pStyle w:val="NormalWeb"/>
        <w:spacing w:after="0" w:line="240" w:lineRule="auto"/>
        <w:jc w:val="both"/>
      </w:pPr>
      <w:bookmarkStart w:id="24" w:name="8632015"/>
      <w:bookmarkEnd w:id="24"/>
      <w:r>
        <w:rPr>
          <w:rStyle w:val="rvts41"/>
        </w:rPr>
        <w:t xml:space="preserve"> </w:t>
      </w:r>
      <w:bookmarkStart w:id="25" w:name="8632016"/>
      <w:bookmarkEnd w:id="25"/>
      <w:r>
        <w:rPr>
          <w:rStyle w:val="rvts41"/>
        </w:rPr>
        <w:t xml:space="preserve">Art. </w:t>
      </w:r>
      <w:r w:rsidR="00994BA7">
        <w:rPr>
          <w:rStyle w:val="rvts41"/>
        </w:rPr>
        <w:t>17</w:t>
      </w:r>
      <w:r>
        <w:rPr>
          <w:rStyle w:val="rvts41"/>
        </w:rPr>
        <w:t xml:space="preserve"> - </w:t>
      </w:r>
      <w:r>
        <w:rPr>
          <w:rStyle w:val="rvts81"/>
        </w:rPr>
        <w:t>Exercitarea în regim independent a activităţilor conexe actului medical se face în conformitate cu legislaţia în vigoare:</w:t>
      </w:r>
    </w:p>
    <w:p w14:paraId="6F0D9640" w14:textId="0F9746AB" w:rsidR="00855708" w:rsidRDefault="00855708" w:rsidP="00994BA7">
      <w:pPr>
        <w:pStyle w:val="NormalWeb"/>
        <w:spacing w:after="0" w:line="240" w:lineRule="auto"/>
        <w:jc w:val="both"/>
      </w:pPr>
      <w:r>
        <w:rPr>
          <w:rStyle w:val="rvts81"/>
        </w:rPr>
        <w:t>a) la sediul cabinetului sau al punctului ori punctelor de lucru;</w:t>
      </w:r>
    </w:p>
    <w:p w14:paraId="7749F5AE" w14:textId="33CCBEE4" w:rsidR="00855708" w:rsidRDefault="00855708" w:rsidP="00994BA7">
      <w:pPr>
        <w:pStyle w:val="NormalWeb"/>
        <w:spacing w:after="0" w:line="240" w:lineRule="auto"/>
        <w:jc w:val="both"/>
      </w:pPr>
      <w:r>
        <w:rPr>
          <w:rStyle w:val="rvts81"/>
        </w:rPr>
        <w:t xml:space="preserve">b) în unitatea sanitară autorizată în condiţiile legii cu care prestatorul care exercită activitatea conexă actului medical în regim independent în una din formele prevăzute de prezentele norme metodologice a încheiat relaţii contractuale în vederea furnizării de servicii </w:t>
      </w:r>
      <w:r w:rsidR="006E1077">
        <w:rPr>
          <w:rStyle w:val="rvts81"/>
        </w:rPr>
        <w:t xml:space="preserve">publice </w:t>
      </w:r>
      <w:r>
        <w:rPr>
          <w:rStyle w:val="rvts81"/>
        </w:rPr>
        <w:t>conexe actului medical;</w:t>
      </w:r>
    </w:p>
    <w:p w14:paraId="6B630BB8" w14:textId="4D121245" w:rsidR="00855708" w:rsidRDefault="00855708" w:rsidP="00994BA7">
      <w:pPr>
        <w:pStyle w:val="NormalWeb"/>
        <w:spacing w:after="0" w:line="240" w:lineRule="auto"/>
        <w:jc w:val="both"/>
      </w:pPr>
      <w:r>
        <w:rPr>
          <w:rStyle w:val="rvts81"/>
        </w:rPr>
        <w:t>c) în cabinete/unităţi medicale mobile/caravane medicale.</w:t>
      </w:r>
    </w:p>
    <w:p w14:paraId="51C58741" w14:textId="2DB59CE7" w:rsidR="00855708" w:rsidRDefault="00855708" w:rsidP="00994BA7">
      <w:pPr>
        <w:pStyle w:val="NormalWeb"/>
        <w:spacing w:after="0" w:line="240" w:lineRule="auto"/>
        <w:jc w:val="both"/>
      </w:pPr>
      <w:bookmarkStart w:id="26" w:name="8632017"/>
      <w:bookmarkEnd w:id="26"/>
      <w:r>
        <w:rPr>
          <w:rStyle w:val="rvts41"/>
        </w:rPr>
        <w:t xml:space="preserve">Art. </w:t>
      </w:r>
      <w:r w:rsidR="00994BA7">
        <w:rPr>
          <w:rStyle w:val="rvts41"/>
        </w:rPr>
        <w:t>18</w:t>
      </w:r>
      <w:r>
        <w:rPr>
          <w:rStyle w:val="rvts41"/>
        </w:rPr>
        <w:t xml:space="preserve"> - </w:t>
      </w:r>
      <w:r>
        <w:rPr>
          <w:rStyle w:val="rvts81"/>
        </w:rPr>
        <w:t>(1) Cabinetele de practică, în condiţiile prezentelor norme metodologice, pot înfiinţa puncte secundare de lucru dacă programul de activitate al persoanei autorizate pentru exercitarea serviciilor conexe actului medical care îşi desfăşoară activitatea în două sau mai multe puncte de lucru este distinct şi nu se suprapune.</w:t>
      </w:r>
    </w:p>
    <w:p w14:paraId="21E2BABB" w14:textId="3A64E93A" w:rsidR="00855708" w:rsidRDefault="00855708" w:rsidP="00994BA7">
      <w:pPr>
        <w:pStyle w:val="NormalWeb"/>
        <w:spacing w:after="0" w:line="240" w:lineRule="auto"/>
        <w:jc w:val="both"/>
      </w:pPr>
      <w:r>
        <w:rPr>
          <w:rStyle w:val="rvts81"/>
        </w:rPr>
        <w:t>(2) Pentru fiecare punct secundar de lucru, direcţiile judeţene de sănătate publică şi a municipiului Bucureşti vor emite un certificat de înregistrare în Registrul unic al cabinetelor medicale - Partea a 3-a pentru servicii publice conexe actului medical.</w:t>
      </w:r>
    </w:p>
    <w:p w14:paraId="122263EA" w14:textId="3EE9469E" w:rsidR="00855708" w:rsidRDefault="00855708" w:rsidP="00994BA7">
      <w:pPr>
        <w:pStyle w:val="NormalWeb"/>
        <w:spacing w:after="0" w:line="240" w:lineRule="auto"/>
        <w:jc w:val="both"/>
      </w:pPr>
      <w:r>
        <w:rPr>
          <w:rStyle w:val="rvts81"/>
        </w:rPr>
        <w:t>(3) Autorizarea sanitară a fiecărui punct secundar de lucru se face cu respectarea prevederilor prezentelor norme metodologice.</w:t>
      </w:r>
    </w:p>
    <w:p w14:paraId="4C5FC287" w14:textId="49DC5232" w:rsidR="00855708" w:rsidRDefault="006E1077" w:rsidP="00994BA7">
      <w:pPr>
        <w:pStyle w:val="NormalWeb"/>
        <w:spacing w:after="0" w:line="240" w:lineRule="auto"/>
        <w:jc w:val="both"/>
        <w:rPr>
          <w:rStyle w:val="rvts81"/>
        </w:rPr>
      </w:pPr>
      <w:bookmarkStart w:id="27" w:name="8632018"/>
      <w:bookmarkEnd w:id="27"/>
      <w:r>
        <w:rPr>
          <w:rStyle w:val="rvts41"/>
        </w:rPr>
        <w:t>Art. 19</w:t>
      </w:r>
      <w:r w:rsidR="00855708">
        <w:rPr>
          <w:rStyle w:val="rvts41"/>
        </w:rPr>
        <w:t xml:space="preserve"> - </w:t>
      </w:r>
      <w:r w:rsidR="00855708">
        <w:rPr>
          <w:rStyle w:val="rvts81"/>
        </w:rPr>
        <w:t xml:space="preserve">(1) </w:t>
      </w:r>
      <w:r w:rsidR="00CF6D49">
        <w:rPr>
          <w:color w:val="000000"/>
          <w:shd w:val="clear" w:color="auto" w:fill="FFFFFF"/>
        </w:rPr>
        <w:t>Controlul privind respectarea normelor legale privind furnizarea serviciilor publice conexe actului medical se exercită de către personalul din Ministerul Sănătăţii şi din ministerele cu reţea sanitară proprie sau din unităţile subordonate acestora, împuternicit în acest sens prin ordin al ministrului sănătăţii sau, după caz, prin ordin al ministrului care are organizată reţea sanitară proprie, precum şi de alte organe abilitate, potrivit legii.</w:t>
      </w:r>
      <w:r w:rsidR="00855708">
        <w:rPr>
          <w:rStyle w:val="rvts81"/>
        </w:rPr>
        <w:t>.</w:t>
      </w:r>
    </w:p>
    <w:p w14:paraId="602048B6" w14:textId="084E34CD" w:rsidR="00994BA7" w:rsidRDefault="00CF6D49" w:rsidP="00E8111F">
      <w:pPr>
        <w:pStyle w:val="NormalWeb"/>
        <w:spacing w:after="0" w:line="240" w:lineRule="auto"/>
        <w:jc w:val="both"/>
        <w:rPr>
          <w:rStyle w:val="rvts81"/>
        </w:rPr>
      </w:pPr>
      <w:r>
        <w:rPr>
          <w:rStyle w:val="rvts81"/>
        </w:rPr>
        <w:t xml:space="preserve">(2) </w:t>
      </w:r>
      <w:r w:rsidR="00E8111F">
        <w:rPr>
          <w:rStyle w:val="rvts81"/>
        </w:rPr>
        <w:t>Nerespectarea prevederilor art. 10 alin.(2) constatată</w:t>
      </w:r>
      <w:r>
        <w:rPr>
          <w:rStyle w:val="rvts81"/>
        </w:rPr>
        <w:t xml:space="preserve"> de personalul menționat la alin.(1) se  sancționează conform prevederilor art 348 din Codul penal.</w:t>
      </w:r>
      <w:r w:rsidR="003453FE" w:rsidRPr="00304472">
        <w:rPr>
          <w:rStyle w:val="rvts81"/>
        </w:rPr>
        <w:t>    </w:t>
      </w:r>
    </w:p>
    <w:p w14:paraId="74CDF467" w14:textId="77777777" w:rsidR="00994BA7" w:rsidRDefault="00994BA7" w:rsidP="00304472">
      <w:pPr>
        <w:pStyle w:val="NormalWeb"/>
        <w:jc w:val="both"/>
        <w:rPr>
          <w:rStyle w:val="rvts81"/>
        </w:rPr>
      </w:pPr>
    </w:p>
    <w:p w14:paraId="2497A96D" w14:textId="2649527A" w:rsidR="00C37E51" w:rsidRPr="009F24B7" w:rsidRDefault="00C37E51" w:rsidP="00304472">
      <w:pPr>
        <w:pStyle w:val="NormalWeb"/>
        <w:jc w:val="both"/>
        <w:rPr>
          <w:rStyle w:val="rvts81"/>
          <w:b/>
        </w:rPr>
      </w:pPr>
      <w:r w:rsidRPr="009F24B7">
        <w:rPr>
          <w:rStyle w:val="rvts81"/>
          <w:b/>
        </w:rPr>
        <w:lastRenderedPageBreak/>
        <w:t>Anexa nr. 2</w:t>
      </w:r>
    </w:p>
    <w:p w14:paraId="65EDC711" w14:textId="0FE45A34" w:rsidR="00C37E51" w:rsidRDefault="00C37E51" w:rsidP="00304472">
      <w:pPr>
        <w:pStyle w:val="NormalWeb"/>
        <w:jc w:val="both"/>
        <w:rPr>
          <w:rStyle w:val="rvts81"/>
        </w:rPr>
      </w:pPr>
      <w:r>
        <w:rPr>
          <w:rStyle w:val="rvts81"/>
        </w:rPr>
        <w:t>(anexa nr. 4 la Ordinul ministrului sănătății nr. 1992/2023)</w:t>
      </w:r>
    </w:p>
    <w:p w14:paraId="3D6B6A9D" w14:textId="77777777" w:rsidR="00C37E51" w:rsidRPr="009F24B7" w:rsidRDefault="00C37E51" w:rsidP="00E60486">
      <w:pPr>
        <w:pStyle w:val="rvps1"/>
        <w:jc w:val="both"/>
      </w:pPr>
      <w:r w:rsidRPr="00A0461F">
        <w:rPr>
          <w:rStyle w:val="rvts121"/>
          <w:b/>
          <w:color w:val="auto"/>
        </w:rPr>
        <w:t>Modelul autorizaţiilor de liberă practică pentru personalul care desfăşoară servicii publice conexe actului medical:</w:t>
      </w:r>
      <w:r w:rsidRPr="00E60486">
        <w:rPr>
          <w:rStyle w:val="rvts121"/>
          <w:i w:val="0"/>
          <w:color w:val="auto"/>
        </w:rPr>
        <w:t xml:space="preserve"> </w:t>
      </w:r>
      <w:r w:rsidRPr="009F24B7">
        <w:rPr>
          <w:rStyle w:val="rvts121"/>
          <w:color w:val="auto"/>
        </w:rPr>
        <w:t>optician-optometrist/tehnician de proteze şi orteze/tehnician de proteze auditive/audiolog/terapeut vocal (după caz)/fizician medical/sociolog medical</w:t>
      </w:r>
    </w:p>
    <w:p w14:paraId="5CE5E4AC" w14:textId="77777777" w:rsidR="00C37E51" w:rsidRPr="00E60486" w:rsidRDefault="00C37E51" w:rsidP="00E60486">
      <w:pPr>
        <w:pStyle w:val="NormalWeb"/>
        <w:jc w:val="both"/>
      </w:pPr>
    </w:p>
    <w:p w14:paraId="7A8279F1" w14:textId="77777777" w:rsidR="00C37E51" w:rsidRPr="00E60486" w:rsidRDefault="00C37E51" w:rsidP="00E60486">
      <w:pPr>
        <w:pStyle w:val="NormalWeb"/>
        <w:jc w:val="both"/>
      </w:pPr>
      <w:r w:rsidRPr="00E60486">
        <w:rPr>
          <w:rStyle w:val="rvts121"/>
          <w:i w:val="0"/>
          <w:color w:val="auto"/>
        </w:rPr>
        <w:t>    MINISTERUL SĂNĂTĂŢII</w:t>
      </w:r>
    </w:p>
    <w:p w14:paraId="7A8CFC1F" w14:textId="5E3EF285" w:rsidR="00C37E51" w:rsidRPr="00E60486" w:rsidRDefault="00C37E51" w:rsidP="00E60486">
      <w:pPr>
        <w:pStyle w:val="NormalWeb"/>
        <w:jc w:val="both"/>
      </w:pPr>
      <w:r w:rsidRPr="00E60486">
        <w:rPr>
          <w:rStyle w:val="rvts121"/>
          <w:i w:val="0"/>
          <w:color w:val="auto"/>
        </w:rPr>
        <w:t>    DIRECŢIA DE SĂNĂTATE PUBLICĂ ................*)</w:t>
      </w:r>
    </w:p>
    <w:p w14:paraId="0DB12EEB" w14:textId="77777777" w:rsidR="00C37E51" w:rsidRPr="00E60486" w:rsidRDefault="00C37E51" w:rsidP="00E60486">
      <w:pPr>
        <w:pStyle w:val="NormalWeb"/>
        <w:jc w:val="both"/>
      </w:pPr>
    </w:p>
    <w:p w14:paraId="6161B85F" w14:textId="77777777" w:rsidR="00C37E51" w:rsidRPr="00E60486" w:rsidRDefault="00C37E51" w:rsidP="00E60486">
      <w:pPr>
        <w:pStyle w:val="rvps1"/>
        <w:jc w:val="both"/>
      </w:pPr>
      <w:r w:rsidRPr="00E60486">
        <w:rPr>
          <w:rStyle w:val="rvts151"/>
          <w:i w:val="0"/>
          <w:color w:val="auto"/>
        </w:rPr>
        <w:t>AUTORIZAŢIE DE LIBERĂ PRACTICĂ</w:t>
      </w:r>
    </w:p>
    <w:p w14:paraId="7CEB0DE4" w14:textId="79A57154" w:rsidR="00C37E51" w:rsidRPr="00E60486" w:rsidRDefault="00C37E51" w:rsidP="00E60486">
      <w:pPr>
        <w:pStyle w:val="rvps1"/>
        <w:jc w:val="both"/>
      </w:pPr>
      <w:r w:rsidRPr="00E60486">
        <w:rPr>
          <w:rStyle w:val="rvts151"/>
          <w:i w:val="0"/>
          <w:color w:val="auto"/>
        </w:rPr>
        <w:t>Nr. ......... din data.......</w:t>
      </w:r>
    </w:p>
    <w:p w14:paraId="6080EDEB" w14:textId="77777777" w:rsidR="00C37E51" w:rsidRPr="00E60486" w:rsidRDefault="00C37E51" w:rsidP="00E60486">
      <w:pPr>
        <w:pStyle w:val="NormalWeb"/>
        <w:jc w:val="both"/>
      </w:pPr>
    </w:p>
    <w:p w14:paraId="4D344795" w14:textId="77777777" w:rsidR="00C37E51" w:rsidRPr="00E60486" w:rsidRDefault="00C37E51" w:rsidP="00E60486">
      <w:pPr>
        <w:pStyle w:val="NormalWeb"/>
        <w:jc w:val="both"/>
      </w:pPr>
      <w:r w:rsidRPr="00E60486">
        <w:rPr>
          <w:rStyle w:val="rvts121"/>
          <w:i w:val="0"/>
          <w:color w:val="auto"/>
        </w:rPr>
        <w:t>    Ministerul Sănătăţii autorizează pe domnul/doamna ................................................, CNP ........................., absolvent/absolventă al/a .........................., promoţia .........., seria şi nr. documentului de studii ............................, domeniul/profilul ........................, specializarea/profesia ........................., să practice profesia/activitatea de .............................. în unităţi autorizate de Ministerul Sănătăţii, conform pregătirii profesionale, în conformitate cu Ordonanţa de urgenţă a Guvernului nr. 83/2000 privind organizarea şi funcţionarea cabinetelor de liberă practică pentru servicii publice conexe actului medical, aprobată cu modificări prin Legea nr. 598/2001, cu modificările şi completările ulterioare.</w:t>
      </w:r>
    </w:p>
    <w:p w14:paraId="69AAF897" w14:textId="77777777" w:rsidR="00C37E51" w:rsidRPr="00E60486" w:rsidRDefault="00C37E51" w:rsidP="00E60486">
      <w:pPr>
        <w:pStyle w:val="NormalWeb"/>
        <w:jc w:val="both"/>
      </w:pPr>
    </w:p>
    <w:tbl>
      <w:tblPr>
        <w:tblW w:w="5000" w:type="pct"/>
        <w:tblCellMar>
          <w:top w:w="15" w:type="dxa"/>
          <w:left w:w="15" w:type="dxa"/>
          <w:bottom w:w="15" w:type="dxa"/>
          <w:right w:w="15" w:type="dxa"/>
        </w:tblCellMar>
        <w:tblLook w:val="04A0" w:firstRow="1" w:lastRow="0" w:firstColumn="1" w:lastColumn="0" w:noHBand="0" w:noVBand="1"/>
      </w:tblPr>
      <w:tblGrid>
        <w:gridCol w:w="4944"/>
        <w:gridCol w:w="4978"/>
      </w:tblGrid>
      <w:tr w:rsidR="00E60486" w:rsidRPr="00E60486" w14:paraId="3CF0476E" w14:textId="77777777" w:rsidTr="00C37E51">
        <w:tc>
          <w:tcPr>
            <w:tcW w:w="4440" w:type="dxa"/>
            <w:hideMark/>
          </w:tcPr>
          <w:p w14:paraId="44F2F0B9" w14:textId="77777777" w:rsidR="00C37E51" w:rsidRPr="00E60486" w:rsidRDefault="00C37E51" w:rsidP="00E60486">
            <w:pPr>
              <w:pStyle w:val="NormalWeb"/>
              <w:jc w:val="both"/>
              <w:rPr>
                <w:rStyle w:val="rvts151"/>
                <w:i w:val="0"/>
                <w:color w:val="auto"/>
              </w:rPr>
            </w:pPr>
            <w:r w:rsidRPr="00E60486">
              <w:rPr>
                <w:rStyle w:val="rvts121"/>
                <w:i w:val="0"/>
                <w:color w:val="auto"/>
              </w:rPr>
              <w:t>    </w:t>
            </w:r>
            <w:r w:rsidRPr="00E60486">
              <w:rPr>
                <w:rStyle w:val="rvts151"/>
                <w:i w:val="0"/>
                <w:color w:val="auto"/>
              </w:rPr>
              <w:t>Director,**)</w:t>
            </w:r>
          </w:p>
          <w:p w14:paraId="5F0FB469" w14:textId="77777777" w:rsidR="00C7272B" w:rsidRPr="00E60486" w:rsidRDefault="00C7272B" w:rsidP="00E60486">
            <w:pPr>
              <w:pStyle w:val="NormalWeb"/>
              <w:jc w:val="both"/>
            </w:pPr>
          </w:p>
        </w:tc>
        <w:tc>
          <w:tcPr>
            <w:tcW w:w="4440" w:type="dxa"/>
            <w:hideMark/>
          </w:tcPr>
          <w:p w14:paraId="78890E23" w14:textId="77777777" w:rsidR="00C37E51" w:rsidRPr="00E60486" w:rsidRDefault="00C37E51" w:rsidP="00E60486">
            <w:pPr>
              <w:pStyle w:val="NormalWeb"/>
              <w:jc w:val="both"/>
            </w:pPr>
          </w:p>
        </w:tc>
      </w:tr>
      <w:tr w:rsidR="00E60486" w:rsidRPr="00E60486" w14:paraId="67858195" w14:textId="77777777" w:rsidTr="00C37E51">
        <w:tc>
          <w:tcPr>
            <w:tcW w:w="4440" w:type="dxa"/>
            <w:hideMark/>
          </w:tcPr>
          <w:p w14:paraId="68F12465" w14:textId="77777777" w:rsidR="00C37E51" w:rsidRPr="00E60486" w:rsidRDefault="00C37E51" w:rsidP="00E60486">
            <w:pPr>
              <w:pStyle w:val="NormalWeb"/>
              <w:jc w:val="both"/>
            </w:pPr>
            <w:r w:rsidRPr="00E60486">
              <w:rPr>
                <w:rStyle w:val="rvts121"/>
                <w:i w:val="0"/>
                <w:color w:val="auto"/>
              </w:rPr>
              <w:t> </w:t>
            </w:r>
          </w:p>
        </w:tc>
        <w:tc>
          <w:tcPr>
            <w:tcW w:w="4440" w:type="dxa"/>
            <w:hideMark/>
          </w:tcPr>
          <w:p w14:paraId="74C368A6" w14:textId="77777777" w:rsidR="00C37E51" w:rsidRPr="00E60486" w:rsidRDefault="00C37E51" w:rsidP="00E60486">
            <w:pPr>
              <w:pStyle w:val="NormalWeb"/>
              <w:jc w:val="both"/>
              <w:rPr>
                <w:rStyle w:val="rvts121"/>
                <w:i w:val="0"/>
                <w:color w:val="auto"/>
              </w:rPr>
            </w:pPr>
            <w:r w:rsidRPr="00E60486">
              <w:rPr>
                <w:rStyle w:val="rvts121"/>
                <w:i w:val="0"/>
                <w:color w:val="auto"/>
              </w:rPr>
              <w:t>Persoana responsabilă de evaluarea documentației înregistrată cu Nr. ..... data ............</w:t>
            </w:r>
          </w:p>
          <w:p w14:paraId="060E23F1" w14:textId="69C716EE" w:rsidR="00C37E51" w:rsidRPr="00E60486" w:rsidRDefault="00C37E51" w:rsidP="00E60486">
            <w:pPr>
              <w:pStyle w:val="NormalWeb"/>
              <w:jc w:val="both"/>
            </w:pPr>
            <w:r w:rsidRPr="00E60486">
              <w:rPr>
                <w:rStyle w:val="rvts121"/>
                <w:i w:val="0"/>
                <w:color w:val="auto"/>
              </w:rPr>
              <w:t>..........................................................................</w:t>
            </w:r>
          </w:p>
        </w:tc>
      </w:tr>
      <w:tr w:rsidR="00E60486" w:rsidRPr="00E60486" w14:paraId="04306A4E" w14:textId="77777777" w:rsidTr="00C37E51">
        <w:tc>
          <w:tcPr>
            <w:tcW w:w="4440" w:type="dxa"/>
            <w:hideMark/>
          </w:tcPr>
          <w:p w14:paraId="07C91157" w14:textId="77777777" w:rsidR="00C37E51" w:rsidRPr="00E60486" w:rsidRDefault="00C37E51" w:rsidP="00E60486">
            <w:pPr>
              <w:pStyle w:val="NormalWeb"/>
              <w:jc w:val="both"/>
            </w:pPr>
            <w:r w:rsidRPr="00E60486">
              <w:rPr>
                <w:rStyle w:val="rvts121"/>
                <w:i w:val="0"/>
                <w:color w:val="auto"/>
              </w:rPr>
              <w:t>    Prezenta autorizaţie se avizează anual.</w:t>
            </w:r>
          </w:p>
        </w:tc>
        <w:tc>
          <w:tcPr>
            <w:tcW w:w="4440" w:type="dxa"/>
            <w:hideMark/>
          </w:tcPr>
          <w:p w14:paraId="47AAF2C6" w14:textId="77777777" w:rsidR="00C37E51" w:rsidRPr="00E60486" w:rsidRDefault="00C37E51" w:rsidP="00E60486">
            <w:pPr>
              <w:pStyle w:val="NormalWeb"/>
              <w:jc w:val="both"/>
            </w:pPr>
          </w:p>
        </w:tc>
      </w:tr>
      <w:tr w:rsidR="00E60486" w:rsidRPr="00E60486" w14:paraId="2D0D73A6" w14:textId="77777777" w:rsidTr="00C37E51">
        <w:tc>
          <w:tcPr>
            <w:tcW w:w="4440" w:type="dxa"/>
            <w:hideMark/>
          </w:tcPr>
          <w:p w14:paraId="506AD3AE" w14:textId="454B4C85" w:rsidR="00C37E51" w:rsidRPr="00E60486" w:rsidRDefault="00C37E51" w:rsidP="00E60486">
            <w:pPr>
              <w:pStyle w:val="NormalWeb"/>
              <w:jc w:val="both"/>
            </w:pPr>
            <w:r w:rsidRPr="00E60486">
              <w:rPr>
                <w:rStyle w:val="rvts121"/>
                <w:i w:val="0"/>
                <w:color w:val="auto"/>
              </w:rPr>
              <w:t xml:space="preserve">    </w:t>
            </w:r>
          </w:p>
        </w:tc>
        <w:tc>
          <w:tcPr>
            <w:tcW w:w="4440" w:type="dxa"/>
            <w:hideMark/>
          </w:tcPr>
          <w:p w14:paraId="2D478D88" w14:textId="77777777" w:rsidR="00C37E51" w:rsidRPr="00E60486" w:rsidRDefault="00C37E51" w:rsidP="00E60486">
            <w:pPr>
              <w:pStyle w:val="NormalWeb"/>
              <w:jc w:val="both"/>
            </w:pPr>
          </w:p>
        </w:tc>
      </w:tr>
    </w:tbl>
    <w:p w14:paraId="781A6797" w14:textId="77777777" w:rsidR="00C37E51" w:rsidRPr="00E60486" w:rsidRDefault="00C37E51" w:rsidP="00E60486">
      <w:pPr>
        <w:pStyle w:val="NormalWeb"/>
        <w:jc w:val="both"/>
      </w:pPr>
      <w:r w:rsidRPr="00E60486">
        <w:rPr>
          <w:rStyle w:val="rvts121"/>
          <w:i w:val="0"/>
          <w:color w:val="auto"/>
        </w:rPr>
        <w:t>_____________</w:t>
      </w:r>
    </w:p>
    <w:p w14:paraId="28050637" w14:textId="3AE3A702" w:rsidR="00C37E51" w:rsidRPr="00E60486" w:rsidRDefault="00C37E51" w:rsidP="00E60486">
      <w:pPr>
        <w:pStyle w:val="NormalWeb"/>
        <w:jc w:val="both"/>
      </w:pPr>
      <w:r w:rsidRPr="00E60486">
        <w:rPr>
          <w:rStyle w:val="rvts121"/>
          <w:i w:val="0"/>
          <w:color w:val="auto"/>
        </w:rPr>
        <w:t>    *) Se va menţiona direcția de sănătate publică județeană sau a municipiului București, după caz.</w:t>
      </w:r>
    </w:p>
    <w:p w14:paraId="63CC3748" w14:textId="63A92C16" w:rsidR="00C37E51" w:rsidRPr="00E60486" w:rsidRDefault="00C37E51" w:rsidP="00E60486">
      <w:pPr>
        <w:pStyle w:val="NormalWeb"/>
        <w:jc w:val="both"/>
      </w:pPr>
      <w:r w:rsidRPr="00E60486">
        <w:rPr>
          <w:rStyle w:val="rvts121"/>
          <w:i w:val="0"/>
          <w:color w:val="auto"/>
        </w:rPr>
        <w:t>    **) Se va menţiona numele şi prenumele directorului executiv al direcției de sănătate publică emitente.</w:t>
      </w:r>
    </w:p>
    <w:p w14:paraId="0DAFD5A7" w14:textId="77777777" w:rsidR="00E60486" w:rsidRDefault="00462460" w:rsidP="00462460">
      <w:pPr>
        <w:pStyle w:val="NormalWeb"/>
        <w:rPr>
          <w:rStyle w:val="rvts41"/>
        </w:rPr>
      </w:pPr>
      <w:r>
        <w:rPr>
          <w:rStyle w:val="rvts41"/>
        </w:rPr>
        <w:t xml:space="preserve">    </w:t>
      </w:r>
    </w:p>
    <w:p w14:paraId="4751FEFB" w14:textId="29C60A23" w:rsidR="00462460" w:rsidRDefault="00462460" w:rsidP="00462460">
      <w:pPr>
        <w:pStyle w:val="NormalWeb"/>
        <w:rPr>
          <w:rStyle w:val="rvts41"/>
        </w:rPr>
      </w:pPr>
      <w:r>
        <w:rPr>
          <w:rStyle w:val="rvts41"/>
        </w:rPr>
        <w:lastRenderedPageBreak/>
        <w:t xml:space="preserve">Anexa Nr. </w:t>
      </w:r>
      <w:r w:rsidR="00E60486">
        <w:rPr>
          <w:rStyle w:val="rvts41"/>
        </w:rPr>
        <w:t>3</w:t>
      </w:r>
    </w:p>
    <w:p w14:paraId="2D7FB649" w14:textId="7F2129A3" w:rsidR="00E60486" w:rsidRDefault="00E60486" w:rsidP="00462460">
      <w:pPr>
        <w:pStyle w:val="NormalWeb"/>
      </w:pPr>
      <w:r>
        <w:rPr>
          <w:rStyle w:val="rvts41"/>
        </w:rPr>
        <w:t>(Anexa nr. 8 la Ordinul ministrului sănătății nr. 1992/2023)</w:t>
      </w:r>
    </w:p>
    <w:p w14:paraId="29524AD1" w14:textId="77777777" w:rsidR="00E60486" w:rsidRDefault="00E60486" w:rsidP="00462460">
      <w:pPr>
        <w:pStyle w:val="NormalWeb"/>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75"/>
        <w:gridCol w:w="5237"/>
      </w:tblGrid>
      <w:tr w:rsidR="00E60486" w14:paraId="6219770B" w14:textId="77777777" w:rsidTr="00F318F3">
        <w:tc>
          <w:tcPr>
            <w:tcW w:w="4675" w:type="dxa"/>
          </w:tcPr>
          <w:p w14:paraId="5D94E9E2" w14:textId="77777777" w:rsidR="00F318F3" w:rsidRDefault="00F318F3" w:rsidP="00462460">
            <w:pPr>
              <w:pStyle w:val="NormalWeb"/>
            </w:pPr>
          </w:p>
          <w:p w14:paraId="1DFF1352" w14:textId="77777777" w:rsidR="00E60486" w:rsidRDefault="00785DF9" w:rsidP="00462460">
            <w:pPr>
              <w:pStyle w:val="NormalWeb"/>
            </w:pPr>
            <w:r>
              <w:t>MINISTERUL SĂNĂTĂȚII</w:t>
            </w:r>
          </w:p>
          <w:p w14:paraId="37DA79EA" w14:textId="0A320FE8" w:rsidR="00F318F3" w:rsidRDefault="00F318F3" w:rsidP="00462460">
            <w:pPr>
              <w:pStyle w:val="NormalWeb"/>
            </w:pPr>
          </w:p>
        </w:tc>
        <w:tc>
          <w:tcPr>
            <w:tcW w:w="5237" w:type="dxa"/>
          </w:tcPr>
          <w:p w14:paraId="34DD6CAD" w14:textId="77777777" w:rsidR="00F318F3" w:rsidRDefault="00F318F3" w:rsidP="00462460">
            <w:pPr>
              <w:pStyle w:val="NormalWeb"/>
            </w:pPr>
          </w:p>
          <w:p w14:paraId="79202ADE" w14:textId="04FDAB8D" w:rsidR="00E60486" w:rsidRDefault="00785DF9" w:rsidP="00462460">
            <w:pPr>
              <w:pStyle w:val="NormalWeb"/>
            </w:pPr>
            <w:r>
              <w:t xml:space="preserve">DIRECȚIA DE SĂNĂTATE </w:t>
            </w:r>
            <w:r w:rsidR="00E167F1">
              <w:t>............................</w:t>
            </w:r>
          </w:p>
        </w:tc>
      </w:tr>
      <w:tr w:rsidR="00E167F1" w14:paraId="6E127220" w14:textId="77777777" w:rsidTr="00F318F3">
        <w:trPr>
          <w:trHeight w:val="562"/>
        </w:trPr>
        <w:tc>
          <w:tcPr>
            <w:tcW w:w="9912" w:type="dxa"/>
            <w:gridSpan w:val="2"/>
          </w:tcPr>
          <w:p w14:paraId="6F05D230" w14:textId="77777777" w:rsidR="00E167F1" w:rsidRDefault="00E167F1" w:rsidP="00E167F1">
            <w:pPr>
              <w:pStyle w:val="NormalWeb"/>
              <w:jc w:val="center"/>
            </w:pPr>
          </w:p>
          <w:p w14:paraId="041F98CC" w14:textId="77777777" w:rsidR="00E167F1" w:rsidRDefault="00E167F1" w:rsidP="00E167F1">
            <w:pPr>
              <w:pStyle w:val="NormalWeb"/>
              <w:jc w:val="center"/>
            </w:pPr>
          </w:p>
          <w:p w14:paraId="4B357498" w14:textId="77777777" w:rsidR="00E167F1" w:rsidRDefault="00E167F1" w:rsidP="00E167F1">
            <w:pPr>
              <w:pStyle w:val="NormalWeb"/>
              <w:jc w:val="center"/>
            </w:pPr>
          </w:p>
          <w:p w14:paraId="71B4FF98" w14:textId="77777777" w:rsidR="00E167F1" w:rsidRDefault="00E167F1" w:rsidP="00E167F1">
            <w:pPr>
              <w:pStyle w:val="NormalWeb"/>
              <w:jc w:val="center"/>
            </w:pPr>
            <w:r>
              <w:t xml:space="preserve">AVIZ ANUAL </w:t>
            </w:r>
          </w:p>
          <w:p w14:paraId="6C26A947" w14:textId="77777777" w:rsidR="00E167F1" w:rsidRDefault="00E167F1" w:rsidP="00E167F1">
            <w:pPr>
              <w:pStyle w:val="NormalWeb"/>
              <w:jc w:val="center"/>
            </w:pPr>
            <w:r>
              <w:t xml:space="preserve">AL AUTORIZAȚIEI DE LIBERĂ PRACTICĂ </w:t>
            </w:r>
          </w:p>
          <w:p w14:paraId="2B8EA1D6" w14:textId="77777777" w:rsidR="00E167F1" w:rsidRDefault="00E167F1" w:rsidP="00E167F1">
            <w:pPr>
              <w:pStyle w:val="NormalWeb"/>
              <w:jc w:val="center"/>
            </w:pPr>
            <w:r>
              <w:t>NR......../.........</w:t>
            </w:r>
          </w:p>
          <w:p w14:paraId="19E35960" w14:textId="77777777" w:rsidR="00E167F1" w:rsidRDefault="00E167F1" w:rsidP="00E167F1">
            <w:pPr>
              <w:pStyle w:val="NormalWeb"/>
              <w:jc w:val="center"/>
            </w:pPr>
          </w:p>
          <w:p w14:paraId="41E8680E" w14:textId="77777777" w:rsidR="00E167F1" w:rsidRDefault="00E167F1" w:rsidP="00E167F1">
            <w:pPr>
              <w:pStyle w:val="NormalWeb"/>
              <w:jc w:val="center"/>
            </w:pPr>
          </w:p>
          <w:p w14:paraId="0BECB310" w14:textId="77777777" w:rsidR="00E167F1" w:rsidRDefault="00E167F1" w:rsidP="00E167F1">
            <w:pPr>
              <w:pStyle w:val="NormalWeb"/>
              <w:jc w:val="both"/>
            </w:pPr>
          </w:p>
          <w:p w14:paraId="346B3574" w14:textId="7741AD27" w:rsidR="00E167F1" w:rsidRDefault="00E167F1" w:rsidP="00E167F1">
            <w:pPr>
              <w:pStyle w:val="rvps1"/>
              <w:spacing w:line="360" w:lineRule="auto"/>
              <w:jc w:val="both"/>
              <w:rPr>
                <w:rStyle w:val="rvts110"/>
                <w:rFonts w:eastAsiaTheme="majorEastAsia"/>
                <w:b w:val="0"/>
              </w:rPr>
            </w:pPr>
            <w:r>
              <w:t xml:space="preserve">Se certifică faptul că  Domnul / Doamna ................................................... identificat cu CNP ...............................  este autorizat să exercite activități de ......................................., pe baza Autorizației de liberă practică nr. ............./................eliberată în conformitate cu prevederile Ordinului ministrului sănătății nr. 1992/2023 </w:t>
            </w:r>
            <w:r w:rsidRPr="00E167F1">
              <w:rPr>
                <w:rStyle w:val="rvts110"/>
                <w:rFonts w:eastAsiaTheme="majorEastAsia"/>
                <w:b w:val="0"/>
              </w:rPr>
              <w:t>pentru aprobarea Normelor metodologice de aplicare a Ordonanţei de urgenţă a Guvernului nr. 83/2000 privind serviciile publice conexe actului medical.</w:t>
            </w:r>
          </w:p>
          <w:p w14:paraId="4BF1A6B1" w14:textId="77777777" w:rsidR="00E167F1" w:rsidRDefault="00E167F1" w:rsidP="00E167F1">
            <w:pPr>
              <w:pStyle w:val="rvps1"/>
              <w:spacing w:line="360" w:lineRule="auto"/>
              <w:jc w:val="both"/>
              <w:rPr>
                <w:rStyle w:val="rvts110"/>
                <w:rFonts w:eastAsiaTheme="majorEastAsia"/>
                <w:b w:val="0"/>
              </w:rPr>
            </w:pPr>
          </w:p>
          <w:p w14:paraId="1094C49F" w14:textId="53592528" w:rsidR="00E167F1" w:rsidRDefault="00E167F1" w:rsidP="00E167F1">
            <w:pPr>
              <w:pStyle w:val="rvps1"/>
              <w:spacing w:line="360" w:lineRule="auto"/>
              <w:jc w:val="both"/>
              <w:rPr>
                <w:rStyle w:val="rvts110"/>
                <w:rFonts w:eastAsiaTheme="majorEastAsia"/>
                <w:b w:val="0"/>
              </w:rPr>
            </w:pPr>
            <w:r>
              <w:rPr>
                <w:rStyle w:val="rvts110"/>
                <w:rFonts w:eastAsiaTheme="majorEastAsia"/>
                <w:b w:val="0"/>
              </w:rPr>
              <w:t>Prezentul aviz este valabil pentru perioada: ……………………………………</w:t>
            </w:r>
          </w:p>
          <w:p w14:paraId="51316DC1" w14:textId="77777777" w:rsidR="00F318F3" w:rsidRDefault="00F318F3" w:rsidP="00F318F3">
            <w:pPr>
              <w:pStyle w:val="rvps1"/>
              <w:jc w:val="center"/>
              <w:rPr>
                <w:rStyle w:val="rvts110"/>
                <w:rFonts w:eastAsiaTheme="majorEastAsia"/>
                <w:b w:val="0"/>
              </w:rPr>
            </w:pPr>
          </w:p>
          <w:p w14:paraId="58D1A512" w14:textId="3F7ABF74" w:rsidR="00F318F3" w:rsidRDefault="00F318F3" w:rsidP="00F318F3">
            <w:pPr>
              <w:pStyle w:val="rvps1"/>
              <w:jc w:val="center"/>
              <w:rPr>
                <w:rStyle w:val="rvts110"/>
                <w:rFonts w:eastAsiaTheme="majorEastAsia"/>
                <w:b w:val="0"/>
              </w:rPr>
            </w:pPr>
            <w:r>
              <w:rPr>
                <w:rStyle w:val="rvts110"/>
                <w:rFonts w:eastAsiaTheme="majorEastAsia"/>
                <w:b w:val="0"/>
              </w:rPr>
              <w:t>DIRECTOR EXECUTIV,</w:t>
            </w:r>
          </w:p>
          <w:p w14:paraId="630FA8DE" w14:textId="79A0858B" w:rsidR="00F318F3" w:rsidRDefault="00F318F3" w:rsidP="00F318F3">
            <w:pPr>
              <w:pStyle w:val="rvps1"/>
              <w:jc w:val="center"/>
              <w:rPr>
                <w:rStyle w:val="rvts110"/>
                <w:rFonts w:eastAsiaTheme="majorEastAsia"/>
                <w:b w:val="0"/>
              </w:rPr>
            </w:pPr>
            <w:r>
              <w:rPr>
                <w:rStyle w:val="rvts110"/>
                <w:rFonts w:eastAsiaTheme="majorEastAsia"/>
                <w:b w:val="0"/>
              </w:rPr>
              <w:t>…………………………………………….</w:t>
            </w:r>
          </w:p>
          <w:p w14:paraId="7DA91712" w14:textId="77777777" w:rsidR="00F318F3" w:rsidRDefault="00F318F3" w:rsidP="00F318F3">
            <w:pPr>
              <w:pStyle w:val="rvps1"/>
              <w:jc w:val="center"/>
              <w:rPr>
                <w:rStyle w:val="rvts110"/>
                <w:rFonts w:eastAsiaTheme="majorEastAsia"/>
                <w:b w:val="0"/>
              </w:rPr>
            </w:pPr>
          </w:p>
          <w:p w14:paraId="5AE71070" w14:textId="7025150B" w:rsidR="00F318F3" w:rsidRDefault="00F318F3" w:rsidP="00F318F3">
            <w:pPr>
              <w:pStyle w:val="rvps1"/>
              <w:jc w:val="right"/>
              <w:rPr>
                <w:rStyle w:val="rvts110"/>
                <w:rFonts w:eastAsiaTheme="majorEastAsia"/>
                <w:b w:val="0"/>
              </w:rPr>
            </w:pPr>
            <w:r>
              <w:rPr>
                <w:rStyle w:val="rvts110"/>
                <w:rFonts w:eastAsiaTheme="majorEastAsia"/>
                <w:b w:val="0"/>
              </w:rPr>
              <w:t>Persoana responsabilă de emiterea avizului</w:t>
            </w:r>
          </w:p>
          <w:p w14:paraId="59A52A20" w14:textId="32FB5259" w:rsidR="00F318F3" w:rsidRDefault="00F318F3" w:rsidP="00F318F3">
            <w:pPr>
              <w:pStyle w:val="rvps1"/>
              <w:jc w:val="right"/>
              <w:rPr>
                <w:rStyle w:val="rvts110"/>
                <w:rFonts w:eastAsiaTheme="majorEastAsia"/>
                <w:b w:val="0"/>
              </w:rPr>
            </w:pPr>
            <w:r>
              <w:rPr>
                <w:rStyle w:val="rvts110"/>
                <w:rFonts w:eastAsiaTheme="majorEastAsia"/>
                <w:b w:val="0"/>
              </w:rPr>
              <w:t>………………………………………………</w:t>
            </w:r>
          </w:p>
          <w:p w14:paraId="6E92F4C4" w14:textId="77777777" w:rsidR="00F318F3" w:rsidRDefault="00F318F3" w:rsidP="00F318F3">
            <w:pPr>
              <w:pStyle w:val="NormalWeb"/>
              <w:jc w:val="both"/>
            </w:pPr>
          </w:p>
          <w:p w14:paraId="16C4E8FF" w14:textId="77777777" w:rsidR="00F318F3" w:rsidRDefault="00F318F3" w:rsidP="00F318F3">
            <w:pPr>
              <w:pStyle w:val="NormalWeb"/>
              <w:jc w:val="both"/>
            </w:pPr>
          </w:p>
          <w:p w14:paraId="6FF5EF70" w14:textId="7F07EC41" w:rsidR="00E167F1" w:rsidRDefault="00F318F3" w:rsidP="00F318F3">
            <w:pPr>
              <w:pStyle w:val="NormalWeb"/>
              <w:jc w:val="both"/>
            </w:pPr>
            <w:r>
              <w:t xml:space="preserve">Nr. înregistrare cerere eliberare Aviz............................. </w:t>
            </w:r>
          </w:p>
          <w:p w14:paraId="48EF9D3D" w14:textId="77777777" w:rsidR="00E167F1" w:rsidRDefault="00E167F1" w:rsidP="00E167F1">
            <w:pPr>
              <w:pStyle w:val="NormalWeb"/>
              <w:jc w:val="center"/>
            </w:pPr>
          </w:p>
          <w:p w14:paraId="2B700940" w14:textId="3785F145" w:rsidR="00E167F1" w:rsidRDefault="00F318F3" w:rsidP="00F318F3">
            <w:pPr>
              <w:pStyle w:val="NormalWeb"/>
              <w:jc w:val="right"/>
            </w:pPr>
            <w:r>
              <w:t xml:space="preserve">                      Data eliberării.............</w:t>
            </w:r>
          </w:p>
          <w:p w14:paraId="3D6BDD38" w14:textId="6094124B" w:rsidR="00E167F1" w:rsidRDefault="00E167F1" w:rsidP="00E167F1">
            <w:pPr>
              <w:pStyle w:val="NormalWeb"/>
              <w:jc w:val="center"/>
            </w:pPr>
          </w:p>
        </w:tc>
      </w:tr>
    </w:tbl>
    <w:p w14:paraId="694B7AA9" w14:textId="77777777" w:rsidR="00C37E51" w:rsidRDefault="00C37E51" w:rsidP="00304472">
      <w:pPr>
        <w:pStyle w:val="NormalWeb"/>
        <w:jc w:val="both"/>
        <w:rPr>
          <w:rStyle w:val="rvts81"/>
        </w:rPr>
      </w:pPr>
    </w:p>
    <w:sectPr w:rsidR="00C37E51" w:rsidSect="00E60486">
      <w:headerReference w:type="even" r:id="rId21"/>
      <w:headerReference w:type="default" r:id="rId22"/>
      <w:footerReference w:type="even" r:id="rId23"/>
      <w:footerReference w:type="default" r:id="rId24"/>
      <w:headerReference w:type="first" r:id="rId25"/>
      <w:footerReference w:type="first" r:id="rId26"/>
      <w:pgSz w:w="11907" w:h="16840" w:code="9"/>
      <w:pgMar w:top="180" w:right="567" w:bottom="72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ECBCC" w14:textId="77777777" w:rsidR="00BD4E35" w:rsidRDefault="00BD4E35" w:rsidP="00335B1E">
      <w:pPr>
        <w:spacing w:after="0" w:line="240" w:lineRule="auto"/>
      </w:pPr>
      <w:r>
        <w:separator/>
      </w:r>
    </w:p>
  </w:endnote>
  <w:endnote w:type="continuationSeparator" w:id="0">
    <w:p w14:paraId="08E20B00" w14:textId="77777777" w:rsidR="00BD4E35" w:rsidRDefault="00BD4E35" w:rsidP="00335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ova Cond">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A5F5F" w14:textId="77777777" w:rsidR="0052088B" w:rsidRDefault="005208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06746"/>
      <w:docPartObj>
        <w:docPartGallery w:val="Page Numbers (Bottom of Page)"/>
        <w:docPartUnique/>
      </w:docPartObj>
    </w:sdtPr>
    <w:sdtEndPr/>
    <w:sdtContent>
      <w:p w14:paraId="3B8F5156" w14:textId="77777777" w:rsidR="0052088B" w:rsidRDefault="0052088B">
        <w:pPr>
          <w:pStyle w:val="Footer"/>
        </w:pPr>
        <w:r>
          <w:fldChar w:fldCharType="begin"/>
        </w:r>
        <w:r>
          <w:instrText xml:space="preserve"> PAGE   \* MERGEFORMAT </w:instrText>
        </w:r>
        <w:r>
          <w:fldChar w:fldCharType="separate"/>
        </w:r>
        <w:r w:rsidR="00B26979">
          <w:rPr>
            <w:noProof/>
          </w:rPr>
          <w:t>1</w:t>
        </w:r>
        <w:r>
          <w:fldChar w:fldCharType="end"/>
        </w:r>
      </w:p>
    </w:sdtContent>
  </w:sdt>
  <w:p w14:paraId="04302F1B" w14:textId="77777777" w:rsidR="0052088B" w:rsidRDefault="005208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D7A90" w14:textId="77777777" w:rsidR="0052088B" w:rsidRDefault="00520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FABC5" w14:textId="77777777" w:rsidR="00BD4E35" w:rsidRDefault="00BD4E35" w:rsidP="00335B1E">
      <w:pPr>
        <w:spacing w:after="0" w:line="240" w:lineRule="auto"/>
      </w:pPr>
      <w:r>
        <w:separator/>
      </w:r>
    </w:p>
  </w:footnote>
  <w:footnote w:type="continuationSeparator" w:id="0">
    <w:p w14:paraId="5F1FAC1B" w14:textId="77777777" w:rsidR="00BD4E35" w:rsidRDefault="00BD4E35" w:rsidP="00335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3A72E" w14:textId="77777777" w:rsidR="0052088B" w:rsidRDefault="005208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47A5A" w14:textId="77777777" w:rsidR="0052088B" w:rsidRDefault="005208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FCF09" w14:textId="77777777" w:rsidR="0052088B" w:rsidRDefault="005208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A2362"/>
    <w:multiLevelType w:val="hybridMultilevel"/>
    <w:tmpl w:val="2A6E0B1A"/>
    <w:lvl w:ilvl="0" w:tplc="0C461732">
      <w:start w:val="1"/>
      <w:numFmt w:val="lowerRoman"/>
      <w:lvlText w:val="%1."/>
      <w:lvlJc w:val="left"/>
      <w:pPr>
        <w:ind w:left="1800" w:hanging="72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194F13"/>
    <w:multiLevelType w:val="hybridMultilevel"/>
    <w:tmpl w:val="4712E878"/>
    <w:lvl w:ilvl="0" w:tplc="CB04F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662A65"/>
    <w:multiLevelType w:val="hybridMultilevel"/>
    <w:tmpl w:val="38CA1748"/>
    <w:lvl w:ilvl="0" w:tplc="8FAC1BFE">
      <w:start w:val="2"/>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21254C26"/>
    <w:multiLevelType w:val="hybridMultilevel"/>
    <w:tmpl w:val="A2F64F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CAB"/>
    <w:multiLevelType w:val="hybridMultilevel"/>
    <w:tmpl w:val="D6C0160A"/>
    <w:lvl w:ilvl="0" w:tplc="B4E2F454">
      <w:start w:val="1"/>
      <w:numFmt w:val="lowerRoman"/>
      <w:lvlText w:val="%1."/>
      <w:lvlJc w:val="left"/>
      <w:pPr>
        <w:ind w:left="1440" w:hanging="720"/>
      </w:pPr>
      <w:rPr>
        <w:rFonts w:ascii="Times New Roman" w:hAnsi="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8B27B7"/>
    <w:multiLevelType w:val="hybridMultilevel"/>
    <w:tmpl w:val="1E089534"/>
    <w:lvl w:ilvl="0" w:tplc="7A3AA742">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F2050"/>
    <w:multiLevelType w:val="hybridMultilevel"/>
    <w:tmpl w:val="BEB0FE4E"/>
    <w:lvl w:ilvl="0" w:tplc="D05AB03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72D1A63"/>
    <w:multiLevelType w:val="hybridMultilevel"/>
    <w:tmpl w:val="F6025536"/>
    <w:lvl w:ilvl="0" w:tplc="4C9692BA">
      <w:start w:val="1"/>
      <w:numFmt w:val="lowerRoman"/>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791DFA"/>
    <w:multiLevelType w:val="hybridMultilevel"/>
    <w:tmpl w:val="4712E878"/>
    <w:lvl w:ilvl="0" w:tplc="CB04F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366C1A"/>
    <w:multiLevelType w:val="hybridMultilevel"/>
    <w:tmpl w:val="C40ED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13CFA"/>
    <w:multiLevelType w:val="hybridMultilevel"/>
    <w:tmpl w:val="CDFCCC2C"/>
    <w:lvl w:ilvl="0" w:tplc="D2CA136E">
      <w:start w:val="1"/>
      <w:numFmt w:val="lowerRoman"/>
      <w:lvlText w:val="%1."/>
      <w:lvlJc w:val="left"/>
      <w:pPr>
        <w:ind w:left="1080" w:hanging="72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842DB"/>
    <w:multiLevelType w:val="hybridMultilevel"/>
    <w:tmpl w:val="BEB0FE4E"/>
    <w:lvl w:ilvl="0" w:tplc="D05AB03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4CC24CA"/>
    <w:multiLevelType w:val="hybridMultilevel"/>
    <w:tmpl w:val="4712E878"/>
    <w:lvl w:ilvl="0" w:tplc="CB04F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2D0B0F"/>
    <w:multiLevelType w:val="hybridMultilevel"/>
    <w:tmpl w:val="C40ED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A5733"/>
    <w:multiLevelType w:val="hybridMultilevel"/>
    <w:tmpl w:val="A75C0AE4"/>
    <w:lvl w:ilvl="0" w:tplc="D9B0EEAA">
      <w:start w:val="1"/>
      <w:numFmt w:val="lowerRoman"/>
      <w:lvlText w:val="%1."/>
      <w:lvlJc w:val="left"/>
      <w:pPr>
        <w:ind w:left="1800" w:hanging="720"/>
      </w:pPr>
      <w:rPr>
        <w:rFonts w:eastAsiaTheme="minorHAnsi"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757048"/>
    <w:multiLevelType w:val="hybridMultilevel"/>
    <w:tmpl w:val="31142294"/>
    <w:lvl w:ilvl="0" w:tplc="650C0D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3065DE"/>
    <w:multiLevelType w:val="hybridMultilevel"/>
    <w:tmpl w:val="2D046DBA"/>
    <w:lvl w:ilvl="0" w:tplc="EBBAD69E">
      <w:start w:val="1"/>
      <w:numFmt w:val="lowerLetter"/>
      <w:lvlText w:val="%1)"/>
      <w:lvlJc w:val="left"/>
      <w:pPr>
        <w:ind w:left="1260" w:hanging="72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45F3AD4"/>
    <w:multiLevelType w:val="hybridMultilevel"/>
    <w:tmpl w:val="A3961C3C"/>
    <w:lvl w:ilvl="0" w:tplc="3F94A25E">
      <w:start w:val="2"/>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8" w15:restartNumberingAfterBreak="0">
    <w:nsid w:val="48344006"/>
    <w:multiLevelType w:val="hybridMultilevel"/>
    <w:tmpl w:val="0E529F0C"/>
    <w:lvl w:ilvl="0" w:tplc="E4CC0D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636CCA"/>
    <w:multiLevelType w:val="hybridMultilevel"/>
    <w:tmpl w:val="4712E878"/>
    <w:lvl w:ilvl="0" w:tplc="CB04F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B41A63"/>
    <w:multiLevelType w:val="hybridMultilevel"/>
    <w:tmpl w:val="4712E878"/>
    <w:lvl w:ilvl="0" w:tplc="CB04F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360CF1"/>
    <w:multiLevelType w:val="hybridMultilevel"/>
    <w:tmpl w:val="1E089534"/>
    <w:lvl w:ilvl="0" w:tplc="7A3AA742">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1B4798"/>
    <w:multiLevelType w:val="hybridMultilevel"/>
    <w:tmpl w:val="4712E878"/>
    <w:lvl w:ilvl="0" w:tplc="CB04F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BE233B"/>
    <w:multiLevelType w:val="hybridMultilevel"/>
    <w:tmpl w:val="70CCD672"/>
    <w:lvl w:ilvl="0" w:tplc="0610FB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020A7B"/>
    <w:multiLevelType w:val="hybridMultilevel"/>
    <w:tmpl w:val="9F3A070A"/>
    <w:lvl w:ilvl="0" w:tplc="CB04F778">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AE4D35"/>
    <w:multiLevelType w:val="hybridMultilevel"/>
    <w:tmpl w:val="A67EC38C"/>
    <w:lvl w:ilvl="0" w:tplc="C662461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6844C30"/>
    <w:multiLevelType w:val="hybridMultilevel"/>
    <w:tmpl w:val="D01EABE6"/>
    <w:lvl w:ilvl="0" w:tplc="E9225016">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7" w15:restartNumberingAfterBreak="0">
    <w:nsid w:val="57A51186"/>
    <w:multiLevelType w:val="hybridMultilevel"/>
    <w:tmpl w:val="4712E878"/>
    <w:lvl w:ilvl="0" w:tplc="CB04F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705DEF"/>
    <w:multiLevelType w:val="hybridMultilevel"/>
    <w:tmpl w:val="4CB66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675B19"/>
    <w:multiLevelType w:val="hybridMultilevel"/>
    <w:tmpl w:val="CDFCCC2C"/>
    <w:lvl w:ilvl="0" w:tplc="D2CA136E">
      <w:start w:val="1"/>
      <w:numFmt w:val="lowerRoman"/>
      <w:lvlText w:val="%1."/>
      <w:lvlJc w:val="left"/>
      <w:pPr>
        <w:ind w:left="1080" w:hanging="72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04768"/>
    <w:multiLevelType w:val="hybridMultilevel"/>
    <w:tmpl w:val="680AD378"/>
    <w:lvl w:ilvl="0" w:tplc="8DA45612">
      <w:start w:val="5"/>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3D60D9"/>
    <w:multiLevelType w:val="hybridMultilevel"/>
    <w:tmpl w:val="FA82F3A8"/>
    <w:lvl w:ilvl="0" w:tplc="34F2934A">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2" w15:restartNumberingAfterBreak="0">
    <w:nsid w:val="622616DC"/>
    <w:multiLevelType w:val="hybridMultilevel"/>
    <w:tmpl w:val="EDE87706"/>
    <w:lvl w:ilvl="0" w:tplc="2DD6B360">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8F4F7C"/>
    <w:multiLevelType w:val="hybridMultilevel"/>
    <w:tmpl w:val="3AF2D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400618"/>
    <w:multiLevelType w:val="hybridMultilevel"/>
    <w:tmpl w:val="2C9220F4"/>
    <w:lvl w:ilvl="0" w:tplc="A1AE3F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1AF1FA2"/>
    <w:multiLevelType w:val="hybridMultilevel"/>
    <w:tmpl w:val="4712E878"/>
    <w:lvl w:ilvl="0" w:tplc="CB04F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C43854"/>
    <w:multiLevelType w:val="hybridMultilevel"/>
    <w:tmpl w:val="C22EF332"/>
    <w:lvl w:ilvl="0" w:tplc="94121C0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2905AF5"/>
    <w:multiLevelType w:val="hybridMultilevel"/>
    <w:tmpl w:val="A2FC29A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E6D34"/>
    <w:multiLevelType w:val="hybridMultilevel"/>
    <w:tmpl w:val="08227F1C"/>
    <w:lvl w:ilvl="0" w:tplc="B2D29052">
      <w:start w:val="1"/>
      <w:numFmt w:val="lowerLetter"/>
      <w:lvlText w:val="%1)"/>
      <w:lvlJc w:val="left"/>
      <w:pPr>
        <w:ind w:left="585" w:hanging="360"/>
      </w:pPr>
      <w:rPr>
        <w:rFonts w:ascii="Times New Roman" w:hAnsi="Times New Roman" w:cs="Times New Roman" w:hint="default"/>
        <w:sz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9" w15:restartNumberingAfterBreak="0">
    <w:nsid w:val="7581383F"/>
    <w:multiLevelType w:val="hybridMultilevel"/>
    <w:tmpl w:val="BEB0FE4E"/>
    <w:lvl w:ilvl="0" w:tplc="D05AB03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84E2C6D"/>
    <w:multiLevelType w:val="hybridMultilevel"/>
    <w:tmpl w:val="2A6268CA"/>
    <w:lvl w:ilvl="0" w:tplc="715EAD4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88022AC"/>
    <w:multiLevelType w:val="hybridMultilevel"/>
    <w:tmpl w:val="109800E8"/>
    <w:lvl w:ilvl="0" w:tplc="7B062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CC5E0D"/>
    <w:multiLevelType w:val="hybridMultilevel"/>
    <w:tmpl w:val="C22EF332"/>
    <w:lvl w:ilvl="0" w:tplc="94121C0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CEC493C"/>
    <w:multiLevelType w:val="hybridMultilevel"/>
    <w:tmpl w:val="B9882A26"/>
    <w:lvl w:ilvl="0" w:tplc="5CCA3B7E">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4" w15:restartNumberingAfterBreak="0">
    <w:nsid w:val="7CFE6CBE"/>
    <w:multiLevelType w:val="hybridMultilevel"/>
    <w:tmpl w:val="99F00802"/>
    <w:lvl w:ilvl="0" w:tplc="7A905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8"/>
  </w:num>
  <w:num w:numId="3">
    <w:abstractNumId w:val="30"/>
  </w:num>
  <w:num w:numId="4">
    <w:abstractNumId w:val="5"/>
  </w:num>
  <w:num w:numId="5">
    <w:abstractNumId w:val="13"/>
  </w:num>
  <w:num w:numId="6">
    <w:abstractNumId w:val="7"/>
  </w:num>
  <w:num w:numId="7">
    <w:abstractNumId w:val="2"/>
  </w:num>
  <w:num w:numId="8">
    <w:abstractNumId w:val="29"/>
  </w:num>
  <w:num w:numId="9">
    <w:abstractNumId w:val="44"/>
  </w:num>
  <w:num w:numId="10">
    <w:abstractNumId w:val="15"/>
  </w:num>
  <w:num w:numId="11">
    <w:abstractNumId w:val="10"/>
  </w:num>
  <w:num w:numId="12">
    <w:abstractNumId w:val="41"/>
  </w:num>
  <w:num w:numId="13">
    <w:abstractNumId w:val="37"/>
  </w:num>
  <w:num w:numId="14">
    <w:abstractNumId w:val="4"/>
  </w:num>
  <w:num w:numId="15">
    <w:abstractNumId w:val="11"/>
  </w:num>
  <w:num w:numId="16">
    <w:abstractNumId w:val="18"/>
  </w:num>
  <w:num w:numId="17">
    <w:abstractNumId w:val="36"/>
  </w:num>
  <w:num w:numId="18">
    <w:abstractNumId w:val="17"/>
  </w:num>
  <w:num w:numId="19">
    <w:abstractNumId w:val="23"/>
  </w:num>
  <w:num w:numId="20">
    <w:abstractNumId w:val="34"/>
  </w:num>
  <w:num w:numId="21">
    <w:abstractNumId w:val="16"/>
  </w:num>
  <w:num w:numId="22">
    <w:abstractNumId w:val="22"/>
  </w:num>
  <w:num w:numId="23">
    <w:abstractNumId w:val="32"/>
  </w:num>
  <w:num w:numId="24">
    <w:abstractNumId w:val="0"/>
  </w:num>
  <w:num w:numId="25">
    <w:abstractNumId w:val="14"/>
  </w:num>
  <w:num w:numId="26">
    <w:abstractNumId w:val="19"/>
  </w:num>
  <w:num w:numId="27">
    <w:abstractNumId w:val="24"/>
  </w:num>
  <w:num w:numId="28">
    <w:abstractNumId w:val="8"/>
  </w:num>
  <w:num w:numId="29">
    <w:abstractNumId w:val="12"/>
  </w:num>
  <w:num w:numId="30">
    <w:abstractNumId w:val="35"/>
  </w:num>
  <w:num w:numId="31">
    <w:abstractNumId w:val="20"/>
  </w:num>
  <w:num w:numId="32">
    <w:abstractNumId w:val="40"/>
  </w:num>
  <w:num w:numId="33">
    <w:abstractNumId w:val="27"/>
  </w:num>
  <w:num w:numId="34">
    <w:abstractNumId w:val="31"/>
  </w:num>
  <w:num w:numId="35">
    <w:abstractNumId w:val="25"/>
  </w:num>
  <w:num w:numId="36">
    <w:abstractNumId w:val="33"/>
  </w:num>
  <w:num w:numId="37">
    <w:abstractNumId w:val="21"/>
  </w:num>
  <w:num w:numId="38">
    <w:abstractNumId w:val="43"/>
  </w:num>
  <w:num w:numId="39">
    <w:abstractNumId w:val="42"/>
  </w:num>
  <w:num w:numId="40">
    <w:abstractNumId w:val="26"/>
  </w:num>
  <w:num w:numId="41">
    <w:abstractNumId w:val="9"/>
  </w:num>
  <w:num w:numId="42">
    <w:abstractNumId w:val="3"/>
  </w:num>
  <w:num w:numId="43">
    <w:abstractNumId w:val="38"/>
  </w:num>
  <w:num w:numId="44">
    <w:abstractNumId w:val="6"/>
  </w:num>
  <w:num w:numId="45">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20"/>
    <w:rsid w:val="00001EF1"/>
    <w:rsid w:val="00002F04"/>
    <w:rsid w:val="000040E7"/>
    <w:rsid w:val="000054F9"/>
    <w:rsid w:val="00007A88"/>
    <w:rsid w:val="000113A2"/>
    <w:rsid w:val="000114FA"/>
    <w:rsid w:val="00011790"/>
    <w:rsid w:val="00012492"/>
    <w:rsid w:val="00012D1D"/>
    <w:rsid w:val="00014019"/>
    <w:rsid w:val="00014AE2"/>
    <w:rsid w:val="000162AC"/>
    <w:rsid w:val="000164DD"/>
    <w:rsid w:val="0002005F"/>
    <w:rsid w:val="000201F4"/>
    <w:rsid w:val="00022822"/>
    <w:rsid w:val="000254FA"/>
    <w:rsid w:val="0002592F"/>
    <w:rsid w:val="000303B8"/>
    <w:rsid w:val="00030A30"/>
    <w:rsid w:val="000316D4"/>
    <w:rsid w:val="00032D15"/>
    <w:rsid w:val="00034E80"/>
    <w:rsid w:val="000362D2"/>
    <w:rsid w:val="00037279"/>
    <w:rsid w:val="000403E6"/>
    <w:rsid w:val="00043321"/>
    <w:rsid w:val="000435F7"/>
    <w:rsid w:val="000464B0"/>
    <w:rsid w:val="00046C36"/>
    <w:rsid w:val="00050480"/>
    <w:rsid w:val="00050C83"/>
    <w:rsid w:val="00050CD5"/>
    <w:rsid w:val="00051605"/>
    <w:rsid w:val="000520B2"/>
    <w:rsid w:val="00052118"/>
    <w:rsid w:val="000545D3"/>
    <w:rsid w:val="000555E3"/>
    <w:rsid w:val="000604F6"/>
    <w:rsid w:val="00064387"/>
    <w:rsid w:val="000657B9"/>
    <w:rsid w:val="0006607A"/>
    <w:rsid w:val="00066837"/>
    <w:rsid w:val="0006744F"/>
    <w:rsid w:val="000676C9"/>
    <w:rsid w:val="00070994"/>
    <w:rsid w:val="00070A99"/>
    <w:rsid w:val="0007113D"/>
    <w:rsid w:val="000718BA"/>
    <w:rsid w:val="0007254F"/>
    <w:rsid w:val="0007257A"/>
    <w:rsid w:val="0007383B"/>
    <w:rsid w:val="0007434F"/>
    <w:rsid w:val="00074933"/>
    <w:rsid w:val="00076F6F"/>
    <w:rsid w:val="00080982"/>
    <w:rsid w:val="00083D35"/>
    <w:rsid w:val="000876B0"/>
    <w:rsid w:val="00091466"/>
    <w:rsid w:val="00091572"/>
    <w:rsid w:val="00092D90"/>
    <w:rsid w:val="00095185"/>
    <w:rsid w:val="0009526F"/>
    <w:rsid w:val="00095569"/>
    <w:rsid w:val="000A1420"/>
    <w:rsid w:val="000A4CDA"/>
    <w:rsid w:val="000A5E2D"/>
    <w:rsid w:val="000A5E7B"/>
    <w:rsid w:val="000A6A15"/>
    <w:rsid w:val="000A7C82"/>
    <w:rsid w:val="000A7CE6"/>
    <w:rsid w:val="000B06C2"/>
    <w:rsid w:val="000B595C"/>
    <w:rsid w:val="000C0B46"/>
    <w:rsid w:val="000C1016"/>
    <w:rsid w:val="000C1218"/>
    <w:rsid w:val="000C1E7E"/>
    <w:rsid w:val="000C4BEA"/>
    <w:rsid w:val="000C5FD9"/>
    <w:rsid w:val="000C693D"/>
    <w:rsid w:val="000C70C6"/>
    <w:rsid w:val="000D096F"/>
    <w:rsid w:val="000D2248"/>
    <w:rsid w:val="000D2251"/>
    <w:rsid w:val="000D3E46"/>
    <w:rsid w:val="000D3E5D"/>
    <w:rsid w:val="000D3EBC"/>
    <w:rsid w:val="000D6B1C"/>
    <w:rsid w:val="000D7610"/>
    <w:rsid w:val="000D78EB"/>
    <w:rsid w:val="000D7D45"/>
    <w:rsid w:val="000E0E41"/>
    <w:rsid w:val="000E1950"/>
    <w:rsid w:val="000E5CD9"/>
    <w:rsid w:val="000E68F9"/>
    <w:rsid w:val="000E71B5"/>
    <w:rsid w:val="000E7240"/>
    <w:rsid w:val="000E7F3E"/>
    <w:rsid w:val="000F11D9"/>
    <w:rsid w:val="000F2A56"/>
    <w:rsid w:val="000F2F9A"/>
    <w:rsid w:val="000F36C7"/>
    <w:rsid w:val="000F5F8B"/>
    <w:rsid w:val="000F7056"/>
    <w:rsid w:val="000F74FB"/>
    <w:rsid w:val="001029C8"/>
    <w:rsid w:val="00105476"/>
    <w:rsid w:val="00105E40"/>
    <w:rsid w:val="00107B4C"/>
    <w:rsid w:val="00112BB8"/>
    <w:rsid w:val="00112CC8"/>
    <w:rsid w:val="001133E7"/>
    <w:rsid w:val="00115745"/>
    <w:rsid w:val="00116E45"/>
    <w:rsid w:val="0011771B"/>
    <w:rsid w:val="00117D3A"/>
    <w:rsid w:val="0012202F"/>
    <w:rsid w:val="00123261"/>
    <w:rsid w:val="00124158"/>
    <w:rsid w:val="00125280"/>
    <w:rsid w:val="001255A6"/>
    <w:rsid w:val="00127646"/>
    <w:rsid w:val="00132172"/>
    <w:rsid w:val="001328AC"/>
    <w:rsid w:val="00132A9D"/>
    <w:rsid w:val="00133BD0"/>
    <w:rsid w:val="00133CC0"/>
    <w:rsid w:val="00134902"/>
    <w:rsid w:val="0013693B"/>
    <w:rsid w:val="0014156C"/>
    <w:rsid w:val="00141A81"/>
    <w:rsid w:val="0014270A"/>
    <w:rsid w:val="001434F9"/>
    <w:rsid w:val="00145FDC"/>
    <w:rsid w:val="0015123E"/>
    <w:rsid w:val="00151528"/>
    <w:rsid w:val="0015181C"/>
    <w:rsid w:val="00152143"/>
    <w:rsid w:val="001549B1"/>
    <w:rsid w:val="00155478"/>
    <w:rsid w:val="001572D6"/>
    <w:rsid w:val="0015787B"/>
    <w:rsid w:val="00160208"/>
    <w:rsid w:val="00160254"/>
    <w:rsid w:val="00160CB9"/>
    <w:rsid w:val="00161599"/>
    <w:rsid w:val="00161795"/>
    <w:rsid w:val="00161FC5"/>
    <w:rsid w:val="0016243D"/>
    <w:rsid w:val="0016263E"/>
    <w:rsid w:val="00164B1E"/>
    <w:rsid w:val="001655B2"/>
    <w:rsid w:val="0016683E"/>
    <w:rsid w:val="001671A3"/>
    <w:rsid w:val="0017544F"/>
    <w:rsid w:val="00175C09"/>
    <w:rsid w:val="00176042"/>
    <w:rsid w:val="0017607B"/>
    <w:rsid w:val="00180080"/>
    <w:rsid w:val="001805B0"/>
    <w:rsid w:val="00181909"/>
    <w:rsid w:val="00181FFE"/>
    <w:rsid w:val="00182DEB"/>
    <w:rsid w:val="00183666"/>
    <w:rsid w:val="00183CCB"/>
    <w:rsid w:val="00186046"/>
    <w:rsid w:val="00187F0B"/>
    <w:rsid w:val="001915AC"/>
    <w:rsid w:val="001933A3"/>
    <w:rsid w:val="00194779"/>
    <w:rsid w:val="001952FD"/>
    <w:rsid w:val="00196D29"/>
    <w:rsid w:val="001A0A69"/>
    <w:rsid w:val="001A1318"/>
    <w:rsid w:val="001A2DD1"/>
    <w:rsid w:val="001A33BD"/>
    <w:rsid w:val="001A690B"/>
    <w:rsid w:val="001A7FBD"/>
    <w:rsid w:val="001B05CA"/>
    <w:rsid w:val="001B36B3"/>
    <w:rsid w:val="001B40BE"/>
    <w:rsid w:val="001B4286"/>
    <w:rsid w:val="001B479D"/>
    <w:rsid w:val="001B4DBD"/>
    <w:rsid w:val="001B7DF2"/>
    <w:rsid w:val="001C108B"/>
    <w:rsid w:val="001C1C39"/>
    <w:rsid w:val="001C326D"/>
    <w:rsid w:val="001C3913"/>
    <w:rsid w:val="001C467A"/>
    <w:rsid w:val="001C55AD"/>
    <w:rsid w:val="001C5A23"/>
    <w:rsid w:val="001C5C32"/>
    <w:rsid w:val="001C5CB7"/>
    <w:rsid w:val="001C5DE6"/>
    <w:rsid w:val="001C6B80"/>
    <w:rsid w:val="001C7BF4"/>
    <w:rsid w:val="001D0858"/>
    <w:rsid w:val="001D1423"/>
    <w:rsid w:val="001D2A08"/>
    <w:rsid w:val="001D30B5"/>
    <w:rsid w:val="001D3CEF"/>
    <w:rsid w:val="001D4CF4"/>
    <w:rsid w:val="001D5885"/>
    <w:rsid w:val="001D688B"/>
    <w:rsid w:val="001D7ECB"/>
    <w:rsid w:val="001E039E"/>
    <w:rsid w:val="001E27AD"/>
    <w:rsid w:val="001E2E17"/>
    <w:rsid w:val="001E3199"/>
    <w:rsid w:val="001E4867"/>
    <w:rsid w:val="001E54F0"/>
    <w:rsid w:val="001E5EAA"/>
    <w:rsid w:val="001F18CA"/>
    <w:rsid w:val="001F2DBB"/>
    <w:rsid w:val="001F3263"/>
    <w:rsid w:val="001F382C"/>
    <w:rsid w:val="001F4829"/>
    <w:rsid w:val="001F5657"/>
    <w:rsid w:val="001F7229"/>
    <w:rsid w:val="001F79E3"/>
    <w:rsid w:val="00200DBA"/>
    <w:rsid w:val="00203882"/>
    <w:rsid w:val="002062A6"/>
    <w:rsid w:val="00206BFD"/>
    <w:rsid w:val="0020717B"/>
    <w:rsid w:val="002078C1"/>
    <w:rsid w:val="00211AAF"/>
    <w:rsid w:val="00211DA7"/>
    <w:rsid w:val="002127DC"/>
    <w:rsid w:val="00215C6C"/>
    <w:rsid w:val="00216558"/>
    <w:rsid w:val="00217E1D"/>
    <w:rsid w:val="00221699"/>
    <w:rsid w:val="0022315E"/>
    <w:rsid w:val="0022316E"/>
    <w:rsid w:val="002240B2"/>
    <w:rsid w:val="00225E0B"/>
    <w:rsid w:val="0023228A"/>
    <w:rsid w:val="002332D1"/>
    <w:rsid w:val="0023688E"/>
    <w:rsid w:val="00236E76"/>
    <w:rsid w:val="00240BC6"/>
    <w:rsid w:val="00240E8E"/>
    <w:rsid w:val="00241743"/>
    <w:rsid w:val="00241CA1"/>
    <w:rsid w:val="002429D3"/>
    <w:rsid w:val="00244055"/>
    <w:rsid w:val="002450F1"/>
    <w:rsid w:val="00245D6D"/>
    <w:rsid w:val="00247FF4"/>
    <w:rsid w:val="0025037A"/>
    <w:rsid w:val="0025072C"/>
    <w:rsid w:val="00253257"/>
    <w:rsid w:val="00253C53"/>
    <w:rsid w:val="00253E0F"/>
    <w:rsid w:val="00255814"/>
    <w:rsid w:val="0025604F"/>
    <w:rsid w:val="00257F60"/>
    <w:rsid w:val="0026007C"/>
    <w:rsid w:val="002605AB"/>
    <w:rsid w:val="00261645"/>
    <w:rsid w:val="00265126"/>
    <w:rsid w:val="00266A99"/>
    <w:rsid w:val="00267440"/>
    <w:rsid w:val="00271138"/>
    <w:rsid w:val="0027149B"/>
    <w:rsid w:val="00273CB0"/>
    <w:rsid w:val="00273EBC"/>
    <w:rsid w:val="002752B8"/>
    <w:rsid w:val="002755E2"/>
    <w:rsid w:val="00276A1D"/>
    <w:rsid w:val="00276D03"/>
    <w:rsid w:val="00277721"/>
    <w:rsid w:val="00277863"/>
    <w:rsid w:val="002778FC"/>
    <w:rsid w:val="00280B11"/>
    <w:rsid w:val="002810EA"/>
    <w:rsid w:val="00281A92"/>
    <w:rsid w:val="00282DDC"/>
    <w:rsid w:val="00284483"/>
    <w:rsid w:val="002846FC"/>
    <w:rsid w:val="0028606D"/>
    <w:rsid w:val="00286126"/>
    <w:rsid w:val="00286BD5"/>
    <w:rsid w:val="00287157"/>
    <w:rsid w:val="002874F9"/>
    <w:rsid w:val="002908F9"/>
    <w:rsid w:val="0029357A"/>
    <w:rsid w:val="00293BE3"/>
    <w:rsid w:val="0029422B"/>
    <w:rsid w:val="002951E3"/>
    <w:rsid w:val="002966FC"/>
    <w:rsid w:val="00297239"/>
    <w:rsid w:val="002A4402"/>
    <w:rsid w:val="002A5627"/>
    <w:rsid w:val="002A60AE"/>
    <w:rsid w:val="002A62D6"/>
    <w:rsid w:val="002B0403"/>
    <w:rsid w:val="002B0F34"/>
    <w:rsid w:val="002B1A71"/>
    <w:rsid w:val="002B259C"/>
    <w:rsid w:val="002B3175"/>
    <w:rsid w:val="002B31EE"/>
    <w:rsid w:val="002B36DF"/>
    <w:rsid w:val="002B3C42"/>
    <w:rsid w:val="002B3F20"/>
    <w:rsid w:val="002B6C8B"/>
    <w:rsid w:val="002B6E58"/>
    <w:rsid w:val="002B7987"/>
    <w:rsid w:val="002B7D15"/>
    <w:rsid w:val="002C3984"/>
    <w:rsid w:val="002C3D5C"/>
    <w:rsid w:val="002C47C7"/>
    <w:rsid w:val="002C4C3A"/>
    <w:rsid w:val="002C541A"/>
    <w:rsid w:val="002C5AA3"/>
    <w:rsid w:val="002C6F47"/>
    <w:rsid w:val="002C7D3D"/>
    <w:rsid w:val="002D059D"/>
    <w:rsid w:val="002D0B2B"/>
    <w:rsid w:val="002D405B"/>
    <w:rsid w:val="002D453A"/>
    <w:rsid w:val="002D47D1"/>
    <w:rsid w:val="002D4886"/>
    <w:rsid w:val="002D63F3"/>
    <w:rsid w:val="002D7B16"/>
    <w:rsid w:val="002D7D32"/>
    <w:rsid w:val="002E63B9"/>
    <w:rsid w:val="002E6E97"/>
    <w:rsid w:val="002F2D19"/>
    <w:rsid w:val="002F3E0E"/>
    <w:rsid w:val="00301129"/>
    <w:rsid w:val="00301428"/>
    <w:rsid w:val="003015AF"/>
    <w:rsid w:val="003018A0"/>
    <w:rsid w:val="00303811"/>
    <w:rsid w:val="00304472"/>
    <w:rsid w:val="00304D9D"/>
    <w:rsid w:val="00304FC6"/>
    <w:rsid w:val="00305DF0"/>
    <w:rsid w:val="00306028"/>
    <w:rsid w:val="00306BA0"/>
    <w:rsid w:val="00306DB7"/>
    <w:rsid w:val="003104F7"/>
    <w:rsid w:val="003106C1"/>
    <w:rsid w:val="00311FCB"/>
    <w:rsid w:val="00312F8B"/>
    <w:rsid w:val="00314CAC"/>
    <w:rsid w:val="0031520E"/>
    <w:rsid w:val="00315224"/>
    <w:rsid w:val="003167D5"/>
    <w:rsid w:val="00316856"/>
    <w:rsid w:val="00322641"/>
    <w:rsid w:val="00323175"/>
    <w:rsid w:val="00325233"/>
    <w:rsid w:val="0032735C"/>
    <w:rsid w:val="0033001E"/>
    <w:rsid w:val="003319C9"/>
    <w:rsid w:val="00331CDC"/>
    <w:rsid w:val="00332BD6"/>
    <w:rsid w:val="00332BFF"/>
    <w:rsid w:val="00335152"/>
    <w:rsid w:val="00335333"/>
    <w:rsid w:val="00335B1E"/>
    <w:rsid w:val="00335BA9"/>
    <w:rsid w:val="00337C39"/>
    <w:rsid w:val="003401D5"/>
    <w:rsid w:val="003404DE"/>
    <w:rsid w:val="003425C2"/>
    <w:rsid w:val="00342BCE"/>
    <w:rsid w:val="003453FE"/>
    <w:rsid w:val="003477DB"/>
    <w:rsid w:val="00347AC7"/>
    <w:rsid w:val="0035074F"/>
    <w:rsid w:val="00350D38"/>
    <w:rsid w:val="0035150A"/>
    <w:rsid w:val="00351659"/>
    <w:rsid w:val="00351D4B"/>
    <w:rsid w:val="00352605"/>
    <w:rsid w:val="00353BB1"/>
    <w:rsid w:val="003573C9"/>
    <w:rsid w:val="00360C4A"/>
    <w:rsid w:val="00361F5C"/>
    <w:rsid w:val="00363D40"/>
    <w:rsid w:val="00364E00"/>
    <w:rsid w:val="0036733C"/>
    <w:rsid w:val="0036754B"/>
    <w:rsid w:val="003677FF"/>
    <w:rsid w:val="0036786D"/>
    <w:rsid w:val="00367D61"/>
    <w:rsid w:val="003728F4"/>
    <w:rsid w:val="0037483A"/>
    <w:rsid w:val="00374C06"/>
    <w:rsid w:val="00376143"/>
    <w:rsid w:val="0037753F"/>
    <w:rsid w:val="0038134A"/>
    <w:rsid w:val="00382EC2"/>
    <w:rsid w:val="00384342"/>
    <w:rsid w:val="00384753"/>
    <w:rsid w:val="00385211"/>
    <w:rsid w:val="00385498"/>
    <w:rsid w:val="00386392"/>
    <w:rsid w:val="0038681A"/>
    <w:rsid w:val="003877DE"/>
    <w:rsid w:val="00392A1A"/>
    <w:rsid w:val="00395BD4"/>
    <w:rsid w:val="00396BD1"/>
    <w:rsid w:val="003A02F1"/>
    <w:rsid w:val="003A0ACF"/>
    <w:rsid w:val="003A4648"/>
    <w:rsid w:val="003A4EE7"/>
    <w:rsid w:val="003A5CE1"/>
    <w:rsid w:val="003A61F4"/>
    <w:rsid w:val="003A67DA"/>
    <w:rsid w:val="003A73F6"/>
    <w:rsid w:val="003A79DC"/>
    <w:rsid w:val="003B0F01"/>
    <w:rsid w:val="003B1CDC"/>
    <w:rsid w:val="003B1EA1"/>
    <w:rsid w:val="003B2119"/>
    <w:rsid w:val="003B216D"/>
    <w:rsid w:val="003B22CD"/>
    <w:rsid w:val="003B2724"/>
    <w:rsid w:val="003B2E98"/>
    <w:rsid w:val="003B3D10"/>
    <w:rsid w:val="003B3E6F"/>
    <w:rsid w:val="003B4AD0"/>
    <w:rsid w:val="003B52EC"/>
    <w:rsid w:val="003B6EB1"/>
    <w:rsid w:val="003B79EF"/>
    <w:rsid w:val="003B7BDD"/>
    <w:rsid w:val="003C02CF"/>
    <w:rsid w:val="003C0AFB"/>
    <w:rsid w:val="003C1B51"/>
    <w:rsid w:val="003C4846"/>
    <w:rsid w:val="003C4F21"/>
    <w:rsid w:val="003C6408"/>
    <w:rsid w:val="003C71A1"/>
    <w:rsid w:val="003D036C"/>
    <w:rsid w:val="003D09F9"/>
    <w:rsid w:val="003D108D"/>
    <w:rsid w:val="003D21F6"/>
    <w:rsid w:val="003D4574"/>
    <w:rsid w:val="003D4DD6"/>
    <w:rsid w:val="003D6407"/>
    <w:rsid w:val="003D6A6F"/>
    <w:rsid w:val="003D6AF1"/>
    <w:rsid w:val="003E0220"/>
    <w:rsid w:val="003E0787"/>
    <w:rsid w:val="003E07C8"/>
    <w:rsid w:val="003E1529"/>
    <w:rsid w:val="003E2D01"/>
    <w:rsid w:val="003E4A59"/>
    <w:rsid w:val="003E5C5B"/>
    <w:rsid w:val="003E7A0F"/>
    <w:rsid w:val="003F0BF3"/>
    <w:rsid w:val="003F180D"/>
    <w:rsid w:val="003F1841"/>
    <w:rsid w:val="003F1D17"/>
    <w:rsid w:val="003F1DC5"/>
    <w:rsid w:val="003F230C"/>
    <w:rsid w:val="003F26B7"/>
    <w:rsid w:val="003F34AF"/>
    <w:rsid w:val="003F38D3"/>
    <w:rsid w:val="003F4F8D"/>
    <w:rsid w:val="003F63DD"/>
    <w:rsid w:val="003F7C65"/>
    <w:rsid w:val="00401A78"/>
    <w:rsid w:val="00401BFF"/>
    <w:rsid w:val="0040200F"/>
    <w:rsid w:val="00402913"/>
    <w:rsid w:val="00403297"/>
    <w:rsid w:val="004043AE"/>
    <w:rsid w:val="00404CB7"/>
    <w:rsid w:val="00406D61"/>
    <w:rsid w:val="004100C0"/>
    <w:rsid w:val="0041222E"/>
    <w:rsid w:val="00413CA8"/>
    <w:rsid w:val="004141B5"/>
    <w:rsid w:val="004167D8"/>
    <w:rsid w:val="00416938"/>
    <w:rsid w:val="00416BBA"/>
    <w:rsid w:val="00417871"/>
    <w:rsid w:val="00420AB9"/>
    <w:rsid w:val="00421EF5"/>
    <w:rsid w:val="004229F9"/>
    <w:rsid w:val="00427608"/>
    <w:rsid w:val="00430648"/>
    <w:rsid w:val="00431A81"/>
    <w:rsid w:val="004341C3"/>
    <w:rsid w:val="00437010"/>
    <w:rsid w:val="00444591"/>
    <w:rsid w:val="00445BF0"/>
    <w:rsid w:val="00445EBD"/>
    <w:rsid w:val="004465F2"/>
    <w:rsid w:val="004469B1"/>
    <w:rsid w:val="00446D42"/>
    <w:rsid w:val="0044774A"/>
    <w:rsid w:val="004478A9"/>
    <w:rsid w:val="00447BA6"/>
    <w:rsid w:val="00447E7D"/>
    <w:rsid w:val="00451FA8"/>
    <w:rsid w:val="004534F3"/>
    <w:rsid w:val="00453671"/>
    <w:rsid w:val="004543B5"/>
    <w:rsid w:val="00461478"/>
    <w:rsid w:val="0046196D"/>
    <w:rsid w:val="00461C3F"/>
    <w:rsid w:val="00462053"/>
    <w:rsid w:val="0046218D"/>
    <w:rsid w:val="00462460"/>
    <w:rsid w:val="004636AE"/>
    <w:rsid w:val="004636FA"/>
    <w:rsid w:val="004640C0"/>
    <w:rsid w:val="004647E0"/>
    <w:rsid w:val="00466926"/>
    <w:rsid w:val="00467A8F"/>
    <w:rsid w:val="00467BFE"/>
    <w:rsid w:val="0047045A"/>
    <w:rsid w:val="004705BE"/>
    <w:rsid w:val="00471387"/>
    <w:rsid w:val="0047246C"/>
    <w:rsid w:val="00472932"/>
    <w:rsid w:val="00473480"/>
    <w:rsid w:val="00473CE9"/>
    <w:rsid w:val="00473E2F"/>
    <w:rsid w:val="00473EA0"/>
    <w:rsid w:val="00476645"/>
    <w:rsid w:val="00481417"/>
    <w:rsid w:val="0048282D"/>
    <w:rsid w:val="00483B6C"/>
    <w:rsid w:val="00483EE0"/>
    <w:rsid w:val="004846C8"/>
    <w:rsid w:val="0048508A"/>
    <w:rsid w:val="00490480"/>
    <w:rsid w:val="00491605"/>
    <w:rsid w:val="00491917"/>
    <w:rsid w:val="00496F06"/>
    <w:rsid w:val="004A14B2"/>
    <w:rsid w:val="004A54A8"/>
    <w:rsid w:val="004A5784"/>
    <w:rsid w:val="004A5FDA"/>
    <w:rsid w:val="004A763D"/>
    <w:rsid w:val="004B0106"/>
    <w:rsid w:val="004B03E5"/>
    <w:rsid w:val="004B0863"/>
    <w:rsid w:val="004B0C90"/>
    <w:rsid w:val="004B1125"/>
    <w:rsid w:val="004B3403"/>
    <w:rsid w:val="004B406F"/>
    <w:rsid w:val="004B4406"/>
    <w:rsid w:val="004B531C"/>
    <w:rsid w:val="004B5536"/>
    <w:rsid w:val="004B7F54"/>
    <w:rsid w:val="004C4A18"/>
    <w:rsid w:val="004D0544"/>
    <w:rsid w:val="004D0A0B"/>
    <w:rsid w:val="004D2427"/>
    <w:rsid w:val="004D29D9"/>
    <w:rsid w:val="004D30CD"/>
    <w:rsid w:val="004D3349"/>
    <w:rsid w:val="004D471A"/>
    <w:rsid w:val="004D4F49"/>
    <w:rsid w:val="004D62F3"/>
    <w:rsid w:val="004D6A01"/>
    <w:rsid w:val="004E21E7"/>
    <w:rsid w:val="004E3C02"/>
    <w:rsid w:val="004E472D"/>
    <w:rsid w:val="004E4F24"/>
    <w:rsid w:val="004E6474"/>
    <w:rsid w:val="004E6E8B"/>
    <w:rsid w:val="004E75B6"/>
    <w:rsid w:val="004F0165"/>
    <w:rsid w:val="004F042B"/>
    <w:rsid w:val="004F0DAD"/>
    <w:rsid w:val="004F1BA4"/>
    <w:rsid w:val="004F442A"/>
    <w:rsid w:val="004F50B1"/>
    <w:rsid w:val="004F73A1"/>
    <w:rsid w:val="00500A9C"/>
    <w:rsid w:val="005010DB"/>
    <w:rsid w:val="005020E2"/>
    <w:rsid w:val="00503DF6"/>
    <w:rsid w:val="0050725C"/>
    <w:rsid w:val="00507846"/>
    <w:rsid w:val="00507EFD"/>
    <w:rsid w:val="00510818"/>
    <w:rsid w:val="0051093E"/>
    <w:rsid w:val="00511401"/>
    <w:rsid w:val="0051150C"/>
    <w:rsid w:val="00511744"/>
    <w:rsid w:val="00511CCE"/>
    <w:rsid w:val="00512346"/>
    <w:rsid w:val="00512E48"/>
    <w:rsid w:val="00515687"/>
    <w:rsid w:val="00516660"/>
    <w:rsid w:val="005200A8"/>
    <w:rsid w:val="0052088B"/>
    <w:rsid w:val="005209D7"/>
    <w:rsid w:val="00520F0A"/>
    <w:rsid w:val="00521376"/>
    <w:rsid w:val="005215B4"/>
    <w:rsid w:val="0052456B"/>
    <w:rsid w:val="005306F2"/>
    <w:rsid w:val="00531F6B"/>
    <w:rsid w:val="00532BBB"/>
    <w:rsid w:val="00534F2F"/>
    <w:rsid w:val="005355A9"/>
    <w:rsid w:val="00535E9D"/>
    <w:rsid w:val="005373D6"/>
    <w:rsid w:val="00537BD1"/>
    <w:rsid w:val="00537DED"/>
    <w:rsid w:val="00545293"/>
    <w:rsid w:val="005455EC"/>
    <w:rsid w:val="005462CE"/>
    <w:rsid w:val="005476C0"/>
    <w:rsid w:val="005535B8"/>
    <w:rsid w:val="00553997"/>
    <w:rsid w:val="00554616"/>
    <w:rsid w:val="00555066"/>
    <w:rsid w:val="00560664"/>
    <w:rsid w:val="00562B2A"/>
    <w:rsid w:val="0056609B"/>
    <w:rsid w:val="00570D02"/>
    <w:rsid w:val="00571D3C"/>
    <w:rsid w:val="00572248"/>
    <w:rsid w:val="00574060"/>
    <w:rsid w:val="00574728"/>
    <w:rsid w:val="00576BA1"/>
    <w:rsid w:val="00577CAD"/>
    <w:rsid w:val="00580096"/>
    <w:rsid w:val="0058047F"/>
    <w:rsid w:val="00581806"/>
    <w:rsid w:val="00581C1C"/>
    <w:rsid w:val="00583770"/>
    <w:rsid w:val="0058431B"/>
    <w:rsid w:val="0058564B"/>
    <w:rsid w:val="005860C2"/>
    <w:rsid w:val="005868FA"/>
    <w:rsid w:val="0058725C"/>
    <w:rsid w:val="005900BC"/>
    <w:rsid w:val="005907D0"/>
    <w:rsid w:val="00591D92"/>
    <w:rsid w:val="00593618"/>
    <w:rsid w:val="0059397B"/>
    <w:rsid w:val="00593FF1"/>
    <w:rsid w:val="0059452D"/>
    <w:rsid w:val="0059484B"/>
    <w:rsid w:val="00594994"/>
    <w:rsid w:val="00594E3B"/>
    <w:rsid w:val="0059619D"/>
    <w:rsid w:val="00596DA7"/>
    <w:rsid w:val="005A31EE"/>
    <w:rsid w:val="005A3CAF"/>
    <w:rsid w:val="005A43F6"/>
    <w:rsid w:val="005A4CD3"/>
    <w:rsid w:val="005A59D5"/>
    <w:rsid w:val="005A5E28"/>
    <w:rsid w:val="005A641B"/>
    <w:rsid w:val="005A66B3"/>
    <w:rsid w:val="005A66EA"/>
    <w:rsid w:val="005B019C"/>
    <w:rsid w:val="005B09D0"/>
    <w:rsid w:val="005B0D12"/>
    <w:rsid w:val="005B24E7"/>
    <w:rsid w:val="005B24ED"/>
    <w:rsid w:val="005B2554"/>
    <w:rsid w:val="005B3FA2"/>
    <w:rsid w:val="005B488F"/>
    <w:rsid w:val="005B58B9"/>
    <w:rsid w:val="005B5AAE"/>
    <w:rsid w:val="005B5C7D"/>
    <w:rsid w:val="005C0407"/>
    <w:rsid w:val="005C1427"/>
    <w:rsid w:val="005C29DD"/>
    <w:rsid w:val="005C4CC8"/>
    <w:rsid w:val="005C63CF"/>
    <w:rsid w:val="005C6EE1"/>
    <w:rsid w:val="005C7570"/>
    <w:rsid w:val="005D0960"/>
    <w:rsid w:val="005D21B2"/>
    <w:rsid w:val="005D31A1"/>
    <w:rsid w:val="005D3992"/>
    <w:rsid w:val="005D39DE"/>
    <w:rsid w:val="005D3BF8"/>
    <w:rsid w:val="005D4399"/>
    <w:rsid w:val="005D5E32"/>
    <w:rsid w:val="005E0281"/>
    <w:rsid w:val="005E1993"/>
    <w:rsid w:val="005F0A0B"/>
    <w:rsid w:val="005F0FEA"/>
    <w:rsid w:val="005F1997"/>
    <w:rsid w:val="005F2735"/>
    <w:rsid w:val="005F413E"/>
    <w:rsid w:val="005F6152"/>
    <w:rsid w:val="005F7124"/>
    <w:rsid w:val="005F7787"/>
    <w:rsid w:val="005F7A42"/>
    <w:rsid w:val="005F7D02"/>
    <w:rsid w:val="00601C1A"/>
    <w:rsid w:val="00605E90"/>
    <w:rsid w:val="006074C1"/>
    <w:rsid w:val="006075D3"/>
    <w:rsid w:val="006109DA"/>
    <w:rsid w:val="00611FDF"/>
    <w:rsid w:val="006130E2"/>
    <w:rsid w:val="00613FDF"/>
    <w:rsid w:val="00614B16"/>
    <w:rsid w:val="00614D69"/>
    <w:rsid w:val="00616448"/>
    <w:rsid w:val="00617631"/>
    <w:rsid w:val="006201EB"/>
    <w:rsid w:val="00620301"/>
    <w:rsid w:val="00622AB2"/>
    <w:rsid w:val="00623E53"/>
    <w:rsid w:val="006246A7"/>
    <w:rsid w:val="00627D0C"/>
    <w:rsid w:val="006308B0"/>
    <w:rsid w:val="006308F8"/>
    <w:rsid w:val="00631776"/>
    <w:rsid w:val="00636695"/>
    <w:rsid w:val="00636789"/>
    <w:rsid w:val="006379F5"/>
    <w:rsid w:val="006411C6"/>
    <w:rsid w:val="006425CC"/>
    <w:rsid w:val="00643E87"/>
    <w:rsid w:val="00644171"/>
    <w:rsid w:val="00644234"/>
    <w:rsid w:val="00645527"/>
    <w:rsid w:val="00646290"/>
    <w:rsid w:val="0064771E"/>
    <w:rsid w:val="00650CAC"/>
    <w:rsid w:val="0065172C"/>
    <w:rsid w:val="0065357D"/>
    <w:rsid w:val="0065390A"/>
    <w:rsid w:val="0065396F"/>
    <w:rsid w:val="006544E5"/>
    <w:rsid w:val="00654E3F"/>
    <w:rsid w:val="0065776A"/>
    <w:rsid w:val="006601D2"/>
    <w:rsid w:val="00660BA6"/>
    <w:rsid w:val="00661F88"/>
    <w:rsid w:val="0066329B"/>
    <w:rsid w:val="006635FA"/>
    <w:rsid w:val="00663CBA"/>
    <w:rsid w:val="00664A36"/>
    <w:rsid w:val="00666145"/>
    <w:rsid w:val="00666895"/>
    <w:rsid w:val="006712F8"/>
    <w:rsid w:val="006723E9"/>
    <w:rsid w:val="006745D3"/>
    <w:rsid w:val="00675657"/>
    <w:rsid w:val="0067579B"/>
    <w:rsid w:val="00676031"/>
    <w:rsid w:val="00676248"/>
    <w:rsid w:val="0068012E"/>
    <w:rsid w:val="00680B75"/>
    <w:rsid w:val="0068344A"/>
    <w:rsid w:val="006839C5"/>
    <w:rsid w:val="0068554C"/>
    <w:rsid w:val="006863FE"/>
    <w:rsid w:val="006874C1"/>
    <w:rsid w:val="00687F8B"/>
    <w:rsid w:val="0069034E"/>
    <w:rsid w:val="00690491"/>
    <w:rsid w:val="006923B9"/>
    <w:rsid w:val="00693092"/>
    <w:rsid w:val="006944A8"/>
    <w:rsid w:val="00695AFD"/>
    <w:rsid w:val="006A1AB5"/>
    <w:rsid w:val="006A1EE6"/>
    <w:rsid w:val="006A1EF3"/>
    <w:rsid w:val="006A287F"/>
    <w:rsid w:val="006A43BD"/>
    <w:rsid w:val="006A5846"/>
    <w:rsid w:val="006A6E1D"/>
    <w:rsid w:val="006A7B58"/>
    <w:rsid w:val="006B029B"/>
    <w:rsid w:val="006B2200"/>
    <w:rsid w:val="006B26B0"/>
    <w:rsid w:val="006B2A25"/>
    <w:rsid w:val="006B694E"/>
    <w:rsid w:val="006C05A4"/>
    <w:rsid w:val="006C1120"/>
    <w:rsid w:val="006C1F21"/>
    <w:rsid w:val="006C29A2"/>
    <w:rsid w:val="006C4330"/>
    <w:rsid w:val="006C5EC4"/>
    <w:rsid w:val="006C648A"/>
    <w:rsid w:val="006C6ACA"/>
    <w:rsid w:val="006C71A6"/>
    <w:rsid w:val="006D0333"/>
    <w:rsid w:val="006D1C3B"/>
    <w:rsid w:val="006D26BC"/>
    <w:rsid w:val="006D323F"/>
    <w:rsid w:val="006D34BB"/>
    <w:rsid w:val="006D5602"/>
    <w:rsid w:val="006D6E0F"/>
    <w:rsid w:val="006D76BA"/>
    <w:rsid w:val="006E1077"/>
    <w:rsid w:val="006E1759"/>
    <w:rsid w:val="006E1DE8"/>
    <w:rsid w:val="006E5789"/>
    <w:rsid w:val="006E687E"/>
    <w:rsid w:val="006F07A0"/>
    <w:rsid w:val="006F0934"/>
    <w:rsid w:val="006F212E"/>
    <w:rsid w:val="006F2334"/>
    <w:rsid w:val="006F5B3B"/>
    <w:rsid w:val="006F7043"/>
    <w:rsid w:val="006F7192"/>
    <w:rsid w:val="006F7562"/>
    <w:rsid w:val="00700D9E"/>
    <w:rsid w:val="00704295"/>
    <w:rsid w:val="00704C0C"/>
    <w:rsid w:val="007054AF"/>
    <w:rsid w:val="00705FDE"/>
    <w:rsid w:val="0070633F"/>
    <w:rsid w:val="0070721E"/>
    <w:rsid w:val="00711303"/>
    <w:rsid w:val="00712709"/>
    <w:rsid w:val="007145EC"/>
    <w:rsid w:val="007156EC"/>
    <w:rsid w:val="0071621F"/>
    <w:rsid w:val="007170A5"/>
    <w:rsid w:val="00717B1E"/>
    <w:rsid w:val="00717C39"/>
    <w:rsid w:val="00722091"/>
    <w:rsid w:val="0072256A"/>
    <w:rsid w:val="00722E7E"/>
    <w:rsid w:val="00723000"/>
    <w:rsid w:val="007236A6"/>
    <w:rsid w:val="00725235"/>
    <w:rsid w:val="007262E3"/>
    <w:rsid w:val="00727DED"/>
    <w:rsid w:val="0073271C"/>
    <w:rsid w:val="00732B8B"/>
    <w:rsid w:val="00732E30"/>
    <w:rsid w:val="00733A89"/>
    <w:rsid w:val="00734768"/>
    <w:rsid w:val="007348FF"/>
    <w:rsid w:val="00740EB6"/>
    <w:rsid w:val="00741758"/>
    <w:rsid w:val="00742332"/>
    <w:rsid w:val="00743075"/>
    <w:rsid w:val="007472B1"/>
    <w:rsid w:val="00747F0B"/>
    <w:rsid w:val="00750416"/>
    <w:rsid w:val="007510E3"/>
    <w:rsid w:val="00752B0A"/>
    <w:rsid w:val="00761971"/>
    <w:rsid w:val="00762D3E"/>
    <w:rsid w:val="00764E57"/>
    <w:rsid w:val="00766813"/>
    <w:rsid w:val="00766875"/>
    <w:rsid w:val="007675E6"/>
    <w:rsid w:val="00767DE7"/>
    <w:rsid w:val="007704F1"/>
    <w:rsid w:val="00771E90"/>
    <w:rsid w:val="00774CC9"/>
    <w:rsid w:val="00775A66"/>
    <w:rsid w:val="00776C60"/>
    <w:rsid w:val="0078039B"/>
    <w:rsid w:val="00782643"/>
    <w:rsid w:val="00785DF9"/>
    <w:rsid w:val="0078621F"/>
    <w:rsid w:val="00787FFB"/>
    <w:rsid w:val="00790C43"/>
    <w:rsid w:val="00791582"/>
    <w:rsid w:val="0079160E"/>
    <w:rsid w:val="00794786"/>
    <w:rsid w:val="00794AF9"/>
    <w:rsid w:val="0079507C"/>
    <w:rsid w:val="00795FB1"/>
    <w:rsid w:val="00795FC0"/>
    <w:rsid w:val="007970DB"/>
    <w:rsid w:val="007975CF"/>
    <w:rsid w:val="007A167D"/>
    <w:rsid w:val="007A27E8"/>
    <w:rsid w:val="007A34DF"/>
    <w:rsid w:val="007A4ECC"/>
    <w:rsid w:val="007A61D2"/>
    <w:rsid w:val="007A6690"/>
    <w:rsid w:val="007A6C67"/>
    <w:rsid w:val="007A6DDD"/>
    <w:rsid w:val="007A7093"/>
    <w:rsid w:val="007B0724"/>
    <w:rsid w:val="007B126E"/>
    <w:rsid w:val="007B1CEB"/>
    <w:rsid w:val="007B1E8C"/>
    <w:rsid w:val="007B2727"/>
    <w:rsid w:val="007B50D0"/>
    <w:rsid w:val="007B6BE9"/>
    <w:rsid w:val="007B6E54"/>
    <w:rsid w:val="007C08B7"/>
    <w:rsid w:val="007C2047"/>
    <w:rsid w:val="007C22AA"/>
    <w:rsid w:val="007C7597"/>
    <w:rsid w:val="007D082B"/>
    <w:rsid w:val="007D22BE"/>
    <w:rsid w:val="007D25E0"/>
    <w:rsid w:val="007D5EE7"/>
    <w:rsid w:val="007D6094"/>
    <w:rsid w:val="007D61EA"/>
    <w:rsid w:val="007E08EA"/>
    <w:rsid w:val="007E2177"/>
    <w:rsid w:val="007E2C0B"/>
    <w:rsid w:val="007E346C"/>
    <w:rsid w:val="007E5A09"/>
    <w:rsid w:val="007E744E"/>
    <w:rsid w:val="007F0636"/>
    <w:rsid w:val="007F09D9"/>
    <w:rsid w:val="007F3F87"/>
    <w:rsid w:val="007F4696"/>
    <w:rsid w:val="007F7981"/>
    <w:rsid w:val="007F79A0"/>
    <w:rsid w:val="008005FC"/>
    <w:rsid w:val="008011C4"/>
    <w:rsid w:val="008019BF"/>
    <w:rsid w:val="00801E17"/>
    <w:rsid w:val="00804412"/>
    <w:rsid w:val="00805C41"/>
    <w:rsid w:val="00810734"/>
    <w:rsid w:val="008107BD"/>
    <w:rsid w:val="00810991"/>
    <w:rsid w:val="00814B16"/>
    <w:rsid w:val="008152E2"/>
    <w:rsid w:val="00815796"/>
    <w:rsid w:val="008168FE"/>
    <w:rsid w:val="00817BFD"/>
    <w:rsid w:val="008204FF"/>
    <w:rsid w:val="00820E7C"/>
    <w:rsid w:val="00822DD5"/>
    <w:rsid w:val="00822E10"/>
    <w:rsid w:val="00822EEA"/>
    <w:rsid w:val="0082357F"/>
    <w:rsid w:val="00823A90"/>
    <w:rsid w:val="008244E8"/>
    <w:rsid w:val="00827CD8"/>
    <w:rsid w:val="0083011F"/>
    <w:rsid w:val="00831256"/>
    <w:rsid w:val="00832B8D"/>
    <w:rsid w:val="00833A4F"/>
    <w:rsid w:val="00834002"/>
    <w:rsid w:val="0083466B"/>
    <w:rsid w:val="00837DB3"/>
    <w:rsid w:val="00837F1B"/>
    <w:rsid w:val="00837F92"/>
    <w:rsid w:val="008408C4"/>
    <w:rsid w:val="00841437"/>
    <w:rsid w:val="00841BC0"/>
    <w:rsid w:val="00844EAE"/>
    <w:rsid w:val="00844F06"/>
    <w:rsid w:val="008468C8"/>
    <w:rsid w:val="0084738B"/>
    <w:rsid w:val="00850383"/>
    <w:rsid w:val="00850AC9"/>
    <w:rsid w:val="008539CC"/>
    <w:rsid w:val="00855376"/>
    <w:rsid w:val="00855708"/>
    <w:rsid w:val="00856AAC"/>
    <w:rsid w:val="0086018F"/>
    <w:rsid w:val="0086409B"/>
    <w:rsid w:val="008641F6"/>
    <w:rsid w:val="00865872"/>
    <w:rsid w:val="00865FD2"/>
    <w:rsid w:val="00866CC7"/>
    <w:rsid w:val="00867AF1"/>
    <w:rsid w:val="008719A5"/>
    <w:rsid w:val="008723E1"/>
    <w:rsid w:val="008725F8"/>
    <w:rsid w:val="00874FCB"/>
    <w:rsid w:val="0087588B"/>
    <w:rsid w:val="00880D03"/>
    <w:rsid w:val="00881061"/>
    <w:rsid w:val="00881811"/>
    <w:rsid w:val="0088190C"/>
    <w:rsid w:val="00882B79"/>
    <w:rsid w:val="008836A9"/>
    <w:rsid w:val="0088525E"/>
    <w:rsid w:val="008860B6"/>
    <w:rsid w:val="00886DCE"/>
    <w:rsid w:val="0088712E"/>
    <w:rsid w:val="008873BA"/>
    <w:rsid w:val="008903DD"/>
    <w:rsid w:val="00890508"/>
    <w:rsid w:val="00891ADE"/>
    <w:rsid w:val="00891F83"/>
    <w:rsid w:val="00893932"/>
    <w:rsid w:val="00894745"/>
    <w:rsid w:val="0089686C"/>
    <w:rsid w:val="008A22C4"/>
    <w:rsid w:val="008A339A"/>
    <w:rsid w:val="008A5885"/>
    <w:rsid w:val="008A58CE"/>
    <w:rsid w:val="008A6374"/>
    <w:rsid w:val="008A7E09"/>
    <w:rsid w:val="008B0EE7"/>
    <w:rsid w:val="008B2B47"/>
    <w:rsid w:val="008B6506"/>
    <w:rsid w:val="008B6D24"/>
    <w:rsid w:val="008C01C2"/>
    <w:rsid w:val="008C2746"/>
    <w:rsid w:val="008C306A"/>
    <w:rsid w:val="008C33ED"/>
    <w:rsid w:val="008C4588"/>
    <w:rsid w:val="008C48B1"/>
    <w:rsid w:val="008C513A"/>
    <w:rsid w:val="008C54CC"/>
    <w:rsid w:val="008C6760"/>
    <w:rsid w:val="008D4AFB"/>
    <w:rsid w:val="008D5C6E"/>
    <w:rsid w:val="008D6E40"/>
    <w:rsid w:val="008D772B"/>
    <w:rsid w:val="008E044D"/>
    <w:rsid w:val="008E1676"/>
    <w:rsid w:val="008E1C87"/>
    <w:rsid w:val="008E21C3"/>
    <w:rsid w:val="008E358D"/>
    <w:rsid w:val="008E3FF2"/>
    <w:rsid w:val="008E60B3"/>
    <w:rsid w:val="008E64FA"/>
    <w:rsid w:val="008F011E"/>
    <w:rsid w:val="008F05FF"/>
    <w:rsid w:val="008F15BB"/>
    <w:rsid w:val="008F18D0"/>
    <w:rsid w:val="008F1A55"/>
    <w:rsid w:val="008F26BC"/>
    <w:rsid w:val="008F31D3"/>
    <w:rsid w:val="008F3E96"/>
    <w:rsid w:val="008F534E"/>
    <w:rsid w:val="008F6132"/>
    <w:rsid w:val="009001AE"/>
    <w:rsid w:val="00901FEE"/>
    <w:rsid w:val="00902732"/>
    <w:rsid w:val="00903B46"/>
    <w:rsid w:val="00903D17"/>
    <w:rsid w:val="009044D5"/>
    <w:rsid w:val="00905BD9"/>
    <w:rsid w:val="009061B4"/>
    <w:rsid w:val="009073AB"/>
    <w:rsid w:val="0091024D"/>
    <w:rsid w:val="00910C16"/>
    <w:rsid w:val="00910F7E"/>
    <w:rsid w:val="00913615"/>
    <w:rsid w:val="0091371F"/>
    <w:rsid w:val="00913741"/>
    <w:rsid w:val="00913CC4"/>
    <w:rsid w:val="00914335"/>
    <w:rsid w:val="00916260"/>
    <w:rsid w:val="00916596"/>
    <w:rsid w:val="00917565"/>
    <w:rsid w:val="009179A4"/>
    <w:rsid w:val="00917D87"/>
    <w:rsid w:val="009208C5"/>
    <w:rsid w:val="00920B36"/>
    <w:rsid w:val="009218B8"/>
    <w:rsid w:val="0092195C"/>
    <w:rsid w:val="00923E8F"/>
    <w:rsid w:val="00926CEC"/>
    <w:rsid w:val="009333D3"/>
    <w:rsid w:val="00933FEB"/>
    <w:rsid w:val="00934664"/>
    <w:rsid w:val="009352EC"/>
    <w:rsid w:val="00935E65"/>
    <w:rsid w:val="00937229"/>
    <w:rsid w:val="009373BA"/>
    <w:rsid w:val="00937A81"/>
    <w:rsid w:val="00937C6F"/>
    <w:rsid w:val="00941AA9"/>
    <w:rsid w:val="00941AB0"/>
    <w:rsid w:val="00941C3E"/>
    <w:rsid w:val="00941E39"/>
    <w:rsid w:val="009426FE"/>
    <w:rsid w:val="00943EA2"/>
    <w:rsid w:val="00944402"/>
    <w:rsid w:val="00944A77"/>
    <w:rsid w:val="00944D79"/>
    <w:rsid w:val="00945CED"/>
    <w:rsid w:val="00946E1D"/>
    <w:rsid w:val="00947C89"/>
    <w:rsid w:val="00952C89"/>
    <w:rsid w:val="00952D27"/>
    <w:rsid w:val="00953933"/>
    <w:rsid w:val="00954774"/>
    <w:rsid w:val="009551EA"/>
    <w:rsid w:val="009552F2"/>
    <w:rsid w:val="00957F53"/>
    <w:rsid w:val="00960E27"/>
    <w:rsid w:val="0096117E"/>
    <w:rsid w:val="00962E12"/>
    <w:rsid w:val="0096352E"/>
    <w:rsid w:val="00965BC9"/>
    <w:rsid w:val="00966257"/>
    <w:rsid w:val="0096632B"/>
    <w:rsid w:val="009706F0"/>
    <w:rsid w:val="00974ECC"/>
    <w:rsid w:val="00980F71"/>
    <w:rsid w:val="009824CF"/>
    <w:rsid w:val="009826FE"/>
    <w:rsid w:val="00982AA1"/>
    <w:rsid w:val="00982ACB"/>
    <w:rsid w:val="009833E5"/>
    <w:rsid w:val="00984A04"/>
    <w:rsid w:val="00984B9D"/>
    <w:rsid w:val="0098559A"/>
    <w:rsid w:val="00985685"/>
    <w:rsid w:val="00985DC3"/>
    <w:rsid w:val="00985E31"/>
    <w:rsid w:val="0098711D"/>
    <w:rsid w:val="00987442"/>
    <w:rsid w:val="009900F6"/>
    <w:rsid w:val="009923A6"/>
    <w:rsid w:val="009924CC"/>
    <w:rsid w:val="00993098"/>
    <w:rsid w:val="00993BF9"/>
    <w:rsid w:val="00993F86"/>
    <w:rsid w:val="00994BA7"/>
    <w:rsid w:val="009953A0"/>
    <w:rsid w:val="00996DF8"/>
    <w:rsid w:val="00997136"/>
    <w:rsid w:val="00997642"/>
    <w:rsid w:val="00997C80"/>
    <w:rsid w:val="00997F1A"/>
    <w:rsid w:val="009A06B2"/>
    <w:rsid w:val="009A0F09"/>
    <w:rsid w:val="009A105C"/>
    <w:rsid w:val="009A1492"/>
    <w:rsid w:val="009A2188"/>
    <w:rsid w:val="009A359F"/>
    <w:rsid w:val="009A54CB"/>
    <w:rsid w:val="009A569B"/>
    <w:rsid w:val="009A6877"/>
    <w:rsid w:val="009A745D"/>
    <w:rsid w:val="009B0AA0"/>
    <w:rsid w:val="009B1424"/>
    <w:rsid w:val="009B2767"/>
    <w:rsid w:val="009B3B6E"/>
    <w:rsid w:val="009B61BB"/>
    <w:rsid w:val="009B6648"/>
    <w:rsid w:val="009B72FF"/>
    <w:rsid w:val="009C015F"/>
    <w:rsid w:val="009C0563"/>
    <w:rsid w:val="009C1238"/>
    <w:rsid w:val="009C2975"/>
    <w:rsid w:val="009C36D5"/>
    <w:rsid w:val="009C3FE5"/>
    <w:rsid w:val="009C59BE"/>
    <w:rsid w:val="009C6606"/>
    <w:rsid w:val="009C7872"/>
    <w:rsid w:val="009D093A"/>
    <w:rsid w:val="009D1057"/>
    <w:rsid w:val="009D12E2"/>
    <w:rsid w:val="009D1F5F"/>
    <w:rsid w:val="009D24CE"/>
    <w:rsid w:val="009D2BEC"/>
    <w:rsid w:val="009D2DB9"/>
    <w:rsid w:val="009D3D01"/>
    <w:rsid w:val="009D41D5"/>
    <w:rsid w:val="009D4A81"/>
    <w:rsid w:val="009D56DF"/>
    <w:rsid w:val="009D63FF"/>
    <w:rsid w:val="009E01A7"/>
    <w:rsid w:val="009E0A44"/>
    <w:rsid w:val="009E13AE"/>
    <w:rsid w:val="009E1537"/>
    <w:rsid w:val="009E15F0"/>
    <w:rsid w:val="009E1617"/>
    <w:rsid w:val="009E1AED"/>
    <w:rsid w:val="009E2EFD"/>
    <w:rsid w:val="009E2F9B"/>
    <w:rsid w:val="009E32AB"/>
    <w:rsid w:val="009E3A73"/>
    <w:rsid w:val="009E4A3B"/>
    <w:rsid w:val="009E5737"/>
    <w:rsid w:val="009E596C"/>
    <w:rsid w:val="009E7395"/>
    <w:rsid w:val="009E7D64"/>
    <w:rsid w:val="009E7DD6"/>
    <w:rsid w:val="009F031A"/>
    <w:rsid w:val="009F0538"/>
    <w:rsid w:val="009F06C4"/>
    <w:rsid w:val="009F1FBC"/>
    <w:rsid w:val="009F24B7"/>
    <w:rsid w:val="009F2B41"/>
    <w:rsid w:val="009F48C9"/>
    <w:rsid w:val="009F5031"/>
    <w:rsid w:val="00A004EC"/>
    <w:rsid w:val="00A008AF"/>
    <w:rsid w:val="00A03AE7"/>
    <w:rsid w:val="00A0461F"/>
    <w:rsid w:val="00A04D9B"/>
    <w:rsid w:val="00A111C2"/>
    <w:rsid w:val="00A15BA3"/>
    <w:rsid w:val="00A15F51"/>
    <w:rsid w:val="00A16F31"/>
    <w:rsid w:val="00A218D4"/>
    <w:rsid w:val="00A2338E"/>
    <w:rsid w:val="00A25326"/>
    <w:rsid w:val="00A321A8"/>
    <w:rsid w:val="00A323B3"/>
    <w:rsid w:val="00A3270A"/>
    <w:rsid w:val="00A34360"/>
    <w:rsid w:val="00A373E6"/>
    <w:rsid w:val="00A4108A"/>
    <w:rsid w:val="00A42D24"/>
    <w:rsid w:val="00A43C35"/>
    <w:rsid w:val="00A43DBC"/>
    <w:rsid w:val="00A44408"/>
    <w:rsid w:val="00A44EB0"/>
    <w:rsid w:val="00A45FD3"/>
    <w:rsid w:val="00A461C5"/>
    <w:rsid w:val="00A46E16"/>
    <w:rsid w:val="00A47AA8"/>
    <w:rsid w:val="00A47B02"/>
    <w:rsid w:val="00A5465F"/>
    <w:rsid w:val="00A54691"/>
    <w:rsid w:val="00A54E02"/>
    <w:rsid w:val="00A55FE0"/>
    <w:rsid w:val="00A56A10"/>
    <w:rsid w:val="00A57A39"/>
    <w:rsid w:val="00A609DB"/>
    <w:rsid w:val="00A62ED5"/>
    <w:rsid w:val="00A65876"/>
    <w:rsid w:val="00A65A68"/>
    <w:rsid w:val="00A66B0A"/>
    <w:rsid w:val="00A67077"/>
    <w:rsid w:val="00A70997"/>
    <w:rsid w:val="00A714A2"/>
    <w:rsid w:val="00A72465"/>
    <w:rsid w:val="00A72E68"/>
    <w:rsid w:val="00A73C0C"/>
    <w:rsid w:val="00A75319"/>
    <w:rsid w:val="00A762A9"/>
    <w:rsid w:val="00A76440"/>
    <w:rsid w:val="00A76BE4"/>
    <w:rsid w:val="00A804D4"/>
    <w:rsid w:val="00A82F18"/>
    <w:rsid w:val="00A83071"/>
    <w:rsid w:val="00A8498C"/>
    <w:rsid w:val="00A852F3"/>
    <w:rsid w:val="00A856B1"/>
    <w:rsid w:val="00A85A59"/>
    <w:rsid w:val="00A867A1"/>
    <w:rsid w:val="00A869D3"/>
    <w:rsid w:val="00A87696"/>
    <w:rsid w:val="00A91604"/>
    <w:rsid w:val="00A96345"/>
    <w:rsid w:val="00A965A6"/>
    <w:rsid w:val="00A9678A"/>
    <w:rsid w:val="00A96818"/>
    <w:rsid w:val="00A976D2"/>
    <w:rsid w:val="00A97FBC"/>
    <w:rsid w:val="00AA0835"/>
    <w:rsid w:val="00AA0AE1"/>
    <w:rsid w:val="00AA0DA0"/>
    <w:rsid w:val="00AA10D7"/>
    <w:rsid w:val="00AA16FB"/>
    <w:rsid w:val="00AA271D"/>
    <w:rsid w:val="00AA2B78"/>
    <w:rsid w:val="00AA2E08"/>
    <w:rsid w:val="00AA4F47"/>
    <w:rsid w:val="00AA67E7"/>
    <w:rsid w:val="00AA7657"/>
    <w:rsid w:val="00AB068B"/>
    <w:rsid w:val="00AB2C33"/>
    <w:rsid w:val="00AB3D0B"/>
    <w:rsid w:val="00AB53BF"/>
    <w:rsid w:val="00AB79C7"/>
    <w:rsid w:val="00AC20A5"/>
    <w:rsid w:val="00AC284A"/>
    <w:rsid w:val="00AC3A03"/>
    <w:rsid w:val="00AC42E9"/>
    <w:rsid w:val="00AC4E3C"/>
    <w:rsid w:val="00AC557B"/>
    <w:rsid w:val="00AC5DC2"/>
    <w:rsid w:val="00AC6B9D"/>
    <w:rsid w:val="00AD09B6"/>
    <w:rsid w:val="00AD1415"/>
    <w:rsid w:val="00AD2644"/>
    <w:rsid w:val="00AD2656"/>
    <w:rsid w:val="00AD2A5F"/>
    <w:rsid w:val="00AD50AC"/>
    <w:rsid w:val="00AD56AC"/>
    <w:rsid w:val="00AE197F"/>
    <w:rsid w:val="00AE23A3"/>
    <w:rsid w:val="00AE2FBF"/>
    <w:rsid w:val="00AE550B"/>
    <w:rsid w:val="00AE5C34"/>
    <w:rsid w:val="00AF0E6D"/>
    <w:rsid w:val="00AF27A7"/>
    <w:rsid w:val="00AF319A"/>
    <w:rsid w:val="00AF400A"/>
    <w:rsid w:val="00AF4550"/>
    <w:rsid w:val="00AF52E9"/>
    <w:rsid w:val="00AF6554"/>
    <w:rsid w:val="00AF6EEE"/>
    <w:rsid w:val="00AF73FB"/>
    <w:rsid w:val="00B0293E"/>
    <w:rsid w:val="00B02B30"/>
    <w:rsid w:val="00B036C8"/>
    <w:rsid w:val="00B03C5F"/>
    <w:rsid w:val="00B048EA"/>
    <w:rsid w:val="00B04A34"/>
    <w:rsid w:val="00B05352"/>
    <w:rsid w:val="00B057C1"/>
    <w:rsid w:val="00B05EFA"/>
    <w:rsid w:val="00B072B3"/>
    <w:rsid w:val="00B10B44"/>
    <w:rsid w:val="00B13457"/>
    <w:rsid w:val="00B14DBB"/>
    <w:rsid w:val="00B16F0D"/>
    <w:rsid w:val="00B174CF"/>
    <w:rsid w:val="00B17525"/>
    <w:rsid w:val="00B20EB9"/>
    <w:rsid w:val="00B246CF"/>
    <w:rsid w:val="00B26979"/>
    <w:rsid w:val="00B27EA3"/>
    <w:rsid w:val="00B27FA8"/>
    <w:rsid w:val="00B30BA2"/>
    <w:rsid w:val="00B311D5"/>
    <w:rsid w:val="00B31DDD"/>
    <w:rsid w:val="00B33189"/>
    <w:rsid w:val="00B33D4E"/>
    <w:rsid w:val="00B406CF"/>
    <w:rsid w:val="00B41287"/>
    <w:rsid w:val="00B430AB"/>
    <w:rsid w:val="00B44835"/>
    <w:rsid w:val="00B461BE"/>
    <w:rsid w:val="00B50637"/>
    <w:rsid w:val="00B518BA"/>
    <w:rsid w:val="00B530BF"/>
    <w:rsid w:val="00B53835"/>
    <w:rsid w:val="00B562C9"/>
    <w:rsid w:val="00B56D29"/>
    <w:rsid w:val="00B57089"/>
    <w:rsid w:val="00B573D5"/>
    <w:rsid w:val="00B57CBD"/>
    <w:rsid w:val="00B648C8"/>
    <w:rsid w:val="00B6564D"/>
    <w:rsid w:val="00B65962"/>
    <w:rsid w:val="00B67DC3"/>
    <w:rsid w:val="00B71564"/>
    <w:rsid w:val="00B71CF6"/>
    <w:rsid w:val="00B73921"/>
    <w:rsid w:val="00B75334"/>
    <w:rsid w:val="00B75991"/>
    <w:rsid w:val="00B75A8C"/>
    <w:rsid w:val="00B80195"/>
    <w:rsid w:val="00B8262A"/>
    <w:rsid w:val="00B82992"/>
    <w:rsid w:val="00B829DB"/>
    <w:rsid w:val="00B83932"/>
    <w:rsid w:val="00B87BD1"/>
    <w:rsid w:val="00B90596"/>
    <w:rsid w:val="00B90972"/>
    <w:rsid w:val="00B90B0D"/>
    <w:rsid w:val="00B9274C"/>
    <w:rsid w:val="00B93E7A"/>
    <w:rsid w:val="00B957E5"/>
    <w:rsid w:val="00B96411"/>
    <w:rsid w:val="00B97689"/>
    <w:rsid w:val="00BA1BF8"/>
    <w:rsid w:val="00BA372B"/>
    <w:rsid w:val="00BA3A46"/>
    <w:rsid w:val="00BA4855"/>
    <w:rsid w:val="00BA4ED3"/>
    <w:rsid w:val="00BA5DF6"/>
    <w:rsid w:val="00BA747A"/>
    <w:rsid w:val="00BB0681"/>
    <w:rsid w:val="00BB1047"/>
    <w:rsid w:val="00BB1109"/>
    <w:rsid w:val="00BB4EDB"/>
    <w:rsid w:val="00BB5D2E"/>
    <w:rsid w:val="00BB5F3D"/>
    <w:rsid w:val="00BB6889"/>
    <w:rsid w:val="00BC0230"/>
    <w:rsid w:val="00BC0625"/>
    <w:rsid w:val="00BC1FF8"/>
    <w:rsid w:val="00BC27E6"/>
    <w:rsid w:val="00BC2853"/>
    <w:rsid w:val="00BC6458"/>
    <w:rsid w:val="00BC7D7C"/>
    <w:rsid w:val="00BD0042"/>
    <w:rsid w:val="00BD11C7"/>
    <w:rsid w:val="00BD1428"/>
    <w:rsid w:val="00BD2884"/>
    <w:rsid w:val="00BD36BA"/>
    <w:rsid w:val="00BD478C"/>
    <w:rsid w:val="00BD4E35"/>
    <w:rsid w:val="00BD4E93"/>
    <w:rsid w:val="00BD5469"/>
    <w:rsid w:val="00BD716B"/>
    <w:rsid w:val="00BD7643"/>
    <w:rsid w:val="00BD7E08"/>
    <w:rsid w:val="00BD7E69"/>
    <w:rsid w:val="00BE024F"/>
    <w:rsid w:val="00BE0564"/>
    <w:rsid w:val="00BE0830"/>
    <w:rsid w:val="00BE0BB5"/>
    <w:rsid w:val="00BE1D90"/>
    <w:rsid w:val="00BE2E11"/>
    <w:rsid w:val="00BE31A2"/>
    <w:rsid w:val="00BE5EA4"/>
    <w:rsid w:val="00BE62F6"/>
    <w:rsid w:val="00BE7743"/>
    <w:rsid w:val="00BF02FB"/>
    <w:rsid w:val="00BF168F"/>
    <w:rsid w:val="00BF1AFA"/>
    <w:rsid w:val="00BF2B0A"/>
    <w:rsid w:val="00BF4475"/>
    <w:rsid w:val="00BF5558"/>
    <w:rsid w:val="00BF6554"/>
    <w:rsid w:val="00BF6DC3"/>
    <w:rsid w:val="00BF6EE9"/>
    <w:rsid w:val="00BF737D"/>
    <w:rsid w:val="00C00A70"/>
    <w:rsid w:val="00C01068"/>
    <w:rsid w:val="00C01269"/>
    <w:rsid w:val="00C02B9A"/>
    <w:rsid w:val="00C03408"/>
    <w:rsid w:val="00C03D85"/>
    <w:rsid w:val="00C03F29"/>
    <w:rsid w:val="00C074AD"/>
    <w:rsid w:val="00C1118E"/>
    <w:rsid w:val="00C12674"/>
    <w:rsid w:val="00C13B3C"/>
    <w:rsid w:val="00C144E6"/>
    <w:rsid w:val="00C14603"/>
    <w:rsid w:val="00C14BC3"/>
    <w:rsid w:val="00C15283"/>
    <w:rsid w:val="00C17FD7"/>
    <w:rsid w:val="00C21420"/>
    <w:rsid w:val="00C227BE"/>
    <w:rsid w:val="00C238F8"/>
    <w:rsid w:val="00C24F73"/>
    <w:rsid w:val="00C25FB7"/>
    <w:rsid w:val="00C27070"/>
    <w:rsid w:val="00C3042D"/>
    <w:rsid w:val="00C31266"/>
    <w:rsid w:val="00C3131F"/>
    <w:rsid w:val="00C33306"/>
    <w:rsid w:val="00C35420"/>
    <w:rsid w:val="00C35754"/>
    <w:rsid w:val="00C3581D"/>
    <w:rsid w:val="00C35916"/>
    <w:rsid w:val="00C365BF"/>
    <w:rsid w:val="00C36854"/>
    <w:rsid w:val="00C36CFC"/>
    <w:rsid w:val="00C36E39"/>
    <w:rsid w:val="00C371C7"/>
    <w:rsid w:val="00C37E51"/>
    <w:rsid w:val="00C401AD"/>
    <w:rsid w:val="00C41AF0"/>
    <w:rsid w:val="00C43F7A"/>
    <w:rsid w:val="00C45083"/>
    <w:rsid w:val="00C4522E"/>
    <w:rsid w:val="00C4704C"/>
    <w:rsid w:val="00C47748"/>
    <w:rsid w:val="00C513C3"/>
    <w:rsid w:val="00C51A1E"/>
    <w:rsid w:val="00C52C1E"/>
    <w:rsid w:val="00C54051"/>
    <w:rsid w:val="00C5518F"/>
    <w:rsid w:val="00C5596E"/>
    <w:rsid w:val="00C56B61"/>
    <w:rsid w:val="00C60B2D"/>
    <w:rsid w:val="00C60DD4"/>
    <w:rsid w:val="00C61278"/>
    <w:rsid w:val="00C618B1"/>
    <w:rsid w:val="00C6536D"/>
    <w:rsid w:val="00C656FE"/>
    <w:rsid w:val="00C66835"/>
    <w:rsid w:val="00C67421"/>
    <w:rsid w:val="00C679E8"/>
    <w:rsid w:val="00C67E3A"/>
    <w:rsid w:val="00C71897"/>
    <w:rsid w:val="00C7272B"/>
    <w:rsid w:val="00C73477"/>
    <w:rsid w:val="00C74419"/>
    <w:rsid w:val="00C75115"/>
    <w:rsid w:val="00C75B17"/>
    <w:rsid w:val="00C7683E"/>
    <w:rsid w:val="00C76928"/>
    <w:rsid w:val="00C77AEB"/>
    <w:rsid w:val="00C810D3"/>
    <w:rsid w:val="00C81171"/>
    <w:rsid w:val="00C835FA"/>
    <w:rsid w:val="00C83CA9"/>
    <w:rsid w:val="00C8494C"/>
    <w:rsid w:val="00C85C40"/>
    <w:rsid w:val="00C862F3"/>
    <w:rsid w:val="00C87111"/>
    <w:rsid w:val="00C8717D"/>
    <w:rsid w:val="00C87840"/>
    <w:rsid w:val="00C8790D"/>
    <w:rsid w:val="00C93371"/>
    <w:rsid w:val="00C94C4D"/>
    <w:rsid w:val="00C97B04"/>
    <w:rsid w:val="00CA0708"/>
    <w:rsid w:val="00CA1EEB"/>
    <w:rsid w:val="00CA48F7"/>
    <w:rsid w:val="00CB0205"/>
    <w:rsid w:val="00CB0FFD"/>
    <w:rsid w:val="00CB372D"/>
    <w:rsid w:val="00CB41AF"/>
    <w:rsid w:val="00CB52E5"/>
    <w:rsid w:val="00CB697E"/>
    <w:rsid w:val="00CC1E85"/>
    <w:rsid w:val="00CC1EA6"/>
    <w:rsid w:val="00CC5123"/>
    <w:rsid w:val="00CC746C"/>
    <w:rsid w:val="00CD042B"/>
    <w:rsid w:val="00CD0566"/>
    <w:rsid w:val="00CD057B"/>
    <w:rsid w:val="00CD2282"/>
    <w:rsid w:val="00CD2CE6"/>
    <w:rsid w:val="00CD525A"/>
    <w:rsid w:val="00CD6E67"/>
    <w:rsid w:val="00CE2286"/>
    <w:rsid w:val="00CE2398"/>
    <w:rsid w:val="00CE3B2B"/>
    <w:rsid w:val="00CF147F"/>
    <w:rsid w:val="00CF1602"/>
    <w:rsid w:val="00CF192C"/>
    <w:rsid w:val="00CF49DE"/>
    <w:rsid w:val="00CF515C"/>
    <w:rsid w:val="00CF51C6"/>
    <w:rsid w:val="00CF5FFC"/>
    <w:rsid w:val="00CF6D49"/>
    <w:rsid w:val="00CF6F4B"/>
    <w:rsid w:val="00CF6F90"/>
    <w:rsid w:val="00D000CE"/>
    <w:rsid w:val="00D005A2"/>
    <w:rsid w:val="00D01975"/>
    <w:rsid w:val="00D030F2"/>
    <w:rsid w:val="00D03EC3"/>
    <w:rsid w:val="00D047F3"/>
    <w:rsid w:val="00D04934"/>
    <w:rsid w:val="00D04A95"/>
    <w:rsid w:val="00D06B2D"/>
    <w:rsid w:val="00D101F2"/>
    <w:rsid w:val="00D126DA"/>
    <w:rsid w:val="00D130B2"/>
    <w:rsid w:val="00D15478"/>
    <w:rsid w:val="00D162CA"/>
    <w:rsid w:val="00D234FD"/>
    <w:rsid w:val="00D2367C"/>
    <w:rsid w:val="00D23A69"/>
    <w:rsid w:val="00D23B7A"/>
    <w:rsid w:val="00D24F34"/>
    <w:rsid w:val="00D25549"/>
    <w:rsid w:val="00D27111"/>
    <w:rsid w:val="00D272DC"/>
    <w:rsid w:val="00D27E41"/>
    <w:rsid w:val="00D3264B"/>
    <w:rsid w:val="00D32DDB"/>
    <w:rsid w:val="00D352BC"/>
    <w:rsid w:val="00D362DD"/>
    <w:rsid w:val="00D3789C"/>
    <w:rsid w:val="00D43AFB"/>
    <w:rsid w:val="00D44528"/>
    <w:rsid w:val="00D44825"/>
    <w:rsid w:val="00D44F47"/>
    <w:rsid w:val="00D4575C"/>
    <w:rsid w:val="00D46AD7"/>
    <w:rsid w:val="00D47CB8"/>
    <w:rsid w:val="00D513AD"/>
    <w:rsid w:val="00D51DD8"/>
    <w:rsid w:val="00D52AF1"/>
    <w:rsid w:val="00D53D60"/>
    <w:rsid w:val="00D549B2"/>
    <w:rsid w:val="00D54D4F"/>
    <w:rsid w:val="00D55687"/>
    <w:rsid w:val="00D56A64"/>
    <w:rsid w:val="00D56E6D"/>
    <w:rsid w:val="00D6127D"/>
    <w:rsid w:val="00D612FD"/>
    <w:rsid w:val="00D642C2"/>
    <w:rsid w:val="00D64B71"/>
    <w:rsid w:val="00D6559C"/>
    <w:rsid w:val="00D658D4"/>
    <w:rsid w:val="00D65E91"/>
    <w:rsid w:val="00D6691E"/>
    <w:rsid w:val="00D675EC"/>
    <w:rsid w:val="00D6762C"/>
    <w:rsid w:val="00D702BD"/>
    <w:rsid w:val="00D708FF"/>
    <w:rsid w:val="00D74D25"/>
    <w:rsid w:val="00D75EF8"/>
    <w:rsid w:val="00D76828"/>
    <w:rsid w:val="00D768DF"/>
    <w:rsid w:val="00D80696"/>
    <w:rsid w:val="00D82264"/>
    <w:rsid w:val="00D827A2"/>
    <w:rsid w:val="00D830AD"/>
    <w:rsid w:val="00D83E85"/>
    <w:rsid w:val="00D8511B"/>
    <w:rsid w:val="00D85FBD"/>
    <w:rsid w:val="00D8721B"/>
    <w:rsid w:val="00D87C76"/>
    <w:rsid w:val="00D91142"/>
    <w:rsid w:val="00D9177E"/>
    <w:rsid w:val="00D91DD4"/>
    <w:rsid w:val="00D94E8E"/>
    <w:rsid w:val="00DA3571"/>
    <w:rsid w:val="00DA47FB"/>
    <w:rsid w:val="00DA48E6"/>
    <w:rsid w:val="00DA557E"/>
    <w:rsid w:val="00DA7AA0"/>
    <w:rsid w:val="00DA7ACD"/>
    <w:rsid w:val="00DB044F"/>
    <w:rsid w:val="00DB15BE"/>
    <w:rsid w:val="00DB272D"/>
    <w:rsid w:val="00DB2AD7"/>
    <w:rsid w:val="00DB6012"/>
    <w:rsid w:val="00DC1876"/>
    <w:rsid w:val="00DC1D63"/>
    <w:rsid w:val="00DC2311"/>
    <w:rsid w:val="00DC3DAD"/>
    <w:rsid w:val="00DC6741"/>
    <w:rsid w:val="00DC78F8"/>
    <w:rsid w:val="00DD0A23"/>
    <w:rsid w:val="00DD37D7"/>
    <w:rsid w:val="00DD74E3"/>
    <w:rsid w:val="00DD793D"/>
    <w:rsid w:val="00DE576E"/>
    <w:rsid w:val="00DE5786"/>
    <w:rsid w:val="00DE6E9A"/>
    <w:rsid w:val="00DE7427"/>
    <w:rsid w:val="00DE7592"/>
    <w:rsid w:val="00DE7EB8"/>
    <w:rsid w:val="00DF287E"/>
    <w:rsid w:val="00DF288A"/>
    <w:rsid w:val="00DF3BD1"/>
    <w:rsid w:val="00DF51F5"/>
    <w:rsid w:val="00DF74BC"/>
    <w:rsid w:val="00E00BA6"/>
    <w:rsid w:val="00E013AA"/>
    <w:rsid w:val="00E020A3"/>
    <w:rsid w:val="00E05F74"/>
    <w:rsid w:val="00E0629D"/>
    <w:rsid w:val="00E07367"/>
    <w:rsid w:val="00E07690"/>
    <w:rsid w:val="00E107AC"/>
    <w:rsid w:val="00E133BA"/>
    <w:rsid w:val="00E13540"/>
    <w:rsid w:val="00E13E6A"/>
    <w:rsid w:val="00E167F1"/>
    <w:rsid w:val="00E21CA4"/>
    <w:rsid w:val="00E231A2"/>
    <w:rsid w:val="00E23E54"/>
    <w:rsid w:val="00E254B5"/>
    <w:rsid w:val="00E265A9"/>
    <w:rsid w:val="00E26BB6"/>
    <w:rsid w:val="00E274A9"/>
    <w:rsid w:val="00E31CCC"/>
    <w:rsid w:val="00E32B66"/>
    <w:rsid w:val="00E35345"/>
    <w:rsid w:val="00E36533"/>
    <w:rsid w:val="00E438CE"/>
    <w:rsid w:val="00E44378"/>
    <w:rsid w:val="00E464BD"/>
    <w:rsid w:val="00E464C0"/>
    <w:rsid w:val="00E47F39"/>
    <w:rsid w:val="00E503E7"/>
    <w:rsid w:val="00E51CB5"/>
    <w:rsid w:val="00E51DDF"/>
    <w:rsid w:val="00E559AB"/>
    <w:rsid w:val="00E5699F"/>
    <w:rsid w:val="00E5795C"/>
    <w:rsid w:val="00E60486"/>
    <w:rsid w:val="00E605BD"/>
    <w:rsid w:val="00E60632"/>
    <w:rsid w:val="00E60D49"/>
    <w:rsid w:val="00E60DD3"/>
    <w:rsid w:val="00E61099"/>
    <w:rsid w:val="00E61FE0"/>
    <w:rsid w:val="00E6242D"/>
    <w:rsid w:val="00E62908"/>
    <w:rsid w:val="00E63A6B"/>
    <w:rsid w:val="00E668E1"/>
    <w:rsid w:val="00E70C2E"/>
    <w:rsid w:val="00E715D3"/>
    <w:rsid w:val="00E71768"/>
    <w:rsid w:val="00E72634"/>
    <w:rsid w:val="00E72B3A"/>
    <w:rsid w:val="00E73963"/>
    <w:rsid w:val="00E7541F"/>
    <w:rsid w:val="00E80C30"/>
    <w:rsid w:val="00E8101D"/>
    <w:rsid w:val="00E8111F"/>
    <w:rsid w:val="00E81B82"/>
    <w:rsid w:val="00E81D44"/>
    <w:rsid w:val="00E8488B"/>
    <w:rsid w:val="00E84F9E"/>
    <w:rsid w:val="00E86CD8"/>
    <w:rsid w:val="00E86DF4"/>
    <w:rsid w:val="00E86F61"/>
    <w:rsid w:val="00E87897"/>
    <w:rsid w:val="00E90566"/>
    <w:rsid w:val="00E90A8D"/>
    <w:rsid w:val="00E92F40"/>
    <w:rsid w:val="00E96C3E"/>
    <w:rsid w:val="00EA0B2A"/>
    <w:rsid w:val="00EA0C87"/>
    <w:rsid w:val="00EA2713"/>
    <w:rsid w:val="00EA3013"/>
    <w:rsid w:val="00EA4EDC"/>
    <w:rsid w:val="00EA4F3E"/>
    <w:rsid w:val="00EA538A"/>
    <w:rsid w:val="00EA59B1"/>
    <w:rsid w:val="00EA7104"/>
    <w:rsid w:val="00EA711A"/>
    <w:rsid w:val="00EA71F5"/>
    <w:rsid w:val="00EB03CA"/>
    <w:rsid w:val="00EB0F74"/>
    <w:rsid w:val="00EB23C1"/>
    <w:rsid w:val="00EB51F7"/>
    <w:rsid w:val="00EB5581"/>
    <w:rsid w:val="00EB611F"/>
    <w:rsid w:val="00EB6839"/>
    <w:rsid w:val="00EC00F9"/>
    <w:rsid w:val="00EC0206"/>
    <w:rsid w:val="00EC3893"/>
    <w:rsid w:val="00EC4501"/>
    <w:rsid w:val="00EC508E"/>
    <w:rsid w:val="00EC58D0"/>
    <w:rsid w:val="00EC72BD"/>
    <w:rsid w:val="00ED008B"/>
    <w:rsid w:val="00ED20B7"/>
    <w:rsid w:val="00ED25EC"/>
    <w:rsid w:val="00ED4157"/>
    <w:rsid w:val="00ED41ED"/>
    <w:rsid w:val="00ED43E0"/>
    <w:rsid w:val="00ED7333"/>
    <w:rsid w:val="00ED756F"/>
    <w:rsid w:val="00EE20E1"/>
    <w:rsid w:val="00EE2ABA"/>
    <w:rsid w:val="00EE4C80"/>
    <w:rsid w:val="00EE5E20"/>
    <w:rsid w:val="00EE70A1"/>
    <w:rsid w:val="00EE7F5F"/>
    <w:rsid w:val="00EF01D7"/>
    <w:rsid w:val="00EF1F00"/>
    <w:rsid w:val="00EF2EBE"/>
    <w:rsid w:val="00EF3DF1"/>
    <w:rsid w:val="00EF3ED0"/>
    <w:rsid w:val="00EF5006"/>
    <w:rsid w:val="00EF5917"/>
    <w:rsid w:val="00EF7513"/>
    <w:rsid w:val="00EF7825"/>
    <w:rsid w:val="00F01DFC"/>
    <w:rsid w:val="00F01E6C"/>
    <w:rsid w:val="00F0211E"/>
    <w:rsid w:val="00F02C70"/>
    <w:rsid w:val="00F0321E"/>
    <w:rsid w:val="00F04251"/>
    <w:rsid w:val="00F06E63"/>
    <w:rsid w:val="00F1353B"/>
    <w:rsid w:val="00F166A4"/>
    <w:rsid w:val="00F20DC6"/>
    <w:rsid w:val="00F2108C"/>
    <w:rsid w:val="00F2147A"/>
    <w:rsid w:val="00F21E1B"/>
    <w:rsid w:val="00F21E53"/>
    <w:rsid w:val="00F22887"/>
    <w:rsid w:val="00F22EE4"/>
    <w:rsid w:val="00F22F67"/>
    <w:rsid w:val="00F23545"/>
    <w:rsid w:val="00F258EC"/>
    <w:rsid w:val="00F25A06"/>
    <w:rsid w:val="00F302D7"/>
    <w:rsid w:val="00F318F3"/>
    <w:rsid w:val="00F32098"/>
    <w:rsid w:val="00F32CF4"/>
    <w:rsid w:val="00F32E27"/>
    <w:rsid w:val="00F339CB"/>
    <w:rsid w:val="00F34EA6"/>
    <w:rsid w:val="00F354F3"/>
    <w:rsid w:val="00F36046"/>
    <w:rsid w:val="00F36073"/>
    <w:rsid w:val="00F36939"/>
    <w:rsid w:val="00F376F0"/>
    <w:rsid w:val="00F405C9"/>
    <w:rsid w:val="00F4071D"/>
    <w:rsid w:val="00F40B61"/>
    <w:rsid w:val="00F43D07"/>
    <w:rsid w:val="00F44626"/>
    <w:rsid w:val="00F464BD"/>
    <w:rsid w:val="00F46D34"/>
    <w:rsid w:val="00F47A2D"/>
    <w:rsid w:val="00F505B5"/>
    <w:rsid w:val="00F51224"/>
    <w:rsid w:val="00F51491"/>
    <w:rsid w:val="00F52D44"/>
    <w:rsid w:val="00F5368B"/>
    <w:rsid w:val="00F54F39"/>
    <w:rsid w:val="00F554DB"/>
    <w:rsid w:val="00F575FC"/>
    <w:rsid w:val="00F57E5F"/>
    <w:rsid w:val="00F64226"/>
    <w:rsid w:val="00F65440"/>
    <w:rsid w:val="00F6709C"/>
    <w:rsid w:val="00F70450"/>
    <w:rsid w:val="00F71CD3"/>
    <w:rsid w:val="00F7363D"/>
    <w:rsid w:val="00F73783"/>
    <w:rsid w:val="00F749B7"/>
    <w:rsid w:val="00F75A81"/>
    <w:rsid w:val="00F76A4D"/>
    <w:rsid w:val="00F81C69"/>
    <w:rsid w:val="00F82FBB"/>
    <w:rsid w:val="00F83ADA"/>
    <w:rsid w:val="00F84C73"/>
    <w:rsid w:val="00F852E7"/>
    <w:rsid w:val="00F861C7"/>
    <w:rsid w:val="00F86966"/>
    <w:rsid w:val="00F90F8B"/>
    <w:rsid w:val="00F926E6"/>
    <w:rsid w:val="00F94613"/>
    <w:rsid w:val="00F94778"/>
    <w:rsid w:val="00F94D56"/>
    <w:rsid w:val="00F95B5E"/>
    <w:rsid w:val="00F95EB6"/>
    <w:rsid w:val="00F96F6A"/>
    <w:rsid w:val="00FA0252"/>
    <w:rsid w:val="00FA07CC"/>
    <w:rsid w:val="00FA1CF4"/>
    <w:rsid w:val="00FA2F63"/>
    <w:rsid w:val="00FA3296"/>
    <w:rsid w:val="00FA3B23"/>
    <w:rsid w:val="00FA41D6"/>
    <w:rsid w:val="00FA465C"/>
    <w:rsid w:val="00FA493D"/>
    <w:rsid w:val="00FA6063"/>
    <w:rsid w:val="00FA6738"/>
    <w:rsid w:val="00FB2532"/>
    <w:rsid w:val="00FB3320"/>
    <w:rsid w:val="00FB4974"/>
    <w:rsid w:val="00FB561E"/>
    <w:rsid w:val="00FB6A7F"/>
    <w:rsid w:val="00FC2CA7"/>
    <w:rsid w:val="00FC4A3C"/>
    <w:rsid w:val="00FC4B05"/>
    <w:rsid w:val="00FC4DC4"/>
    <w:rsid w:val="00FC5AAD"/>
    <w:rsid w:val="00FC7A0F"/>
    <w:rsid w:val="00FD030C"/>
    <w:rsid w:val="00FD2C72"/>
    <w:rsid w:val="00FD3AA1"/>
    <w:rsid w:val="00FD64BC"/>
    <w:rsid w:val="00FD675D"/>
    <w:rsid w:val="00FD784E"/>
    <w:rsid w:val="00FE03D7"/>
    <w:rsid w:val="00FE1184"/>
    <w:rsid w:val="00FE2648"/>
    <w:rsid w:val="00FE267E"/>
    <w:rsid w:val="00FE2E09"/>
    <w:rsid w:val="00FE31A1"/>
    <w:rsid w:val="00FE355D"/>
    <w:rsid w:val="00FE488A"/>
    <w:rsid w:val="00FE4B53"/>
    <w:rsid w:val="00FE6917"/>
    <w:rsid w:val="00FE7CFC"/>
    <w:rsid w:val="00FF0F31"/>
    <w:rsid w:val="00FF29C3"/>
    <w:rsid w:val="00FF4FDF"/>
    <w:rsid w:val="00FF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3318"/>
  <w15:docId w15:val="{F77D846D-859C-43F2-9AE9-E9AFC4BE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2B1"/>
    <w:rPr>
      <w:lang w:val="ro-RO"/>
    </w:rPr>
  </w:style>
  <w:style w:type="paragraph" w:styleId="Heading1">
    <w:name w:val="heading 1"/>
    <w:basedOn w:val="Normal"/>
    <w:next w:val="Normal"/>
    <w:link w:val="Heading1Char"/>
    <w:uiPriority w:val="9"/>
    <w:qFormat/>
    <w:rsid w:val="0064423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1"/>
    <w:unhideWhenUsed/>
    <w:qFormat/>
    <w:rsid w:val="006A1A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280B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2A9"/>
    <w:pPr>
      <w:ind w:left="720"/>
      <w:contextualSpacing/>
    </w:pPr>
  </w:style>
  <w:style w:type="table" w:styleId="TableGrid">
    <w:name w:val="Table Grid"/>
    <w:basedOn w:val="TableNormal"/>
    <w:uiPriority w:val="39"/>
    <w:rsid w:val="00A76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37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789C"/>
    <w:rPr>
      <w:rFonts w:ascii="Courier New" w:eastAsia="Times New Roman" w:hAnsi="Courier New" w:cs="Courier New"/>
      <w:sz w:val="20"/>
      <w:szCs w:val="20"/>
    </w:rPr>
  </w:style>
  <w:style w:type="character" w:styleId="Hyperlink">
    <w:name w:val="Hyperlink"/>
    <w:basedOn w:val="DefaultParagraphFont"/>
    <w:uiPriority w:val="99"/>
    <w:unhideWhenUsed/>
    <w:rsid w:val="00742332"/>
    <w:rPr>
      <w:color w:val="0000FF" w:themeColor="hyperlink"/>
      <w:u w:val="single"/>
    </w:rPr>
  </w:style>
  <w:style w:type="character" w:styleId="Emphasis">
    <w:name w:val="Emphasis"/>
    <w:basedOn w:val="DefaultParagraphFont"/>
    <w:uiPriority w:val="20"/>
    <w:qFormat/>
    <w:rsid w:val="00194779"/>
    <w:rPr>
      <w:i/>
      <w:iCs/>
    </w:rPr>
  </w:style>
  <w:style w:type="paragraph" w:styleId="Header">
    <w:name w:val="header"/>
    <w:basedOn w:val="Normal"/>
    <w:link w:val="HeaderChar"/>
    <w:uiPriority w:val="99"/>
    <w:unhideWhenUsed/>
    <w:rsid w:val="00335B1E"/>
    <w:pPr>
      <w:tabs>
        <w:tab w:val="center" w:pos="4680"/>
        <w:tab w:val="right" w:pos="9360"/>
      </w:tabs>
      <w:spacing w:after="0" w:line="240" w:lineRule="auto"/>
    </w:pPr>
  </w:style>
  <w:style w:type="character" w:customStyle="1" w:styleId="HeaderChar">
    <w:name w:val="Header Char"/>
    <w:basedOn w:val="DefaultParagraphFont"/>
    <w:link w:val="Header"/>
    <w:rsid w:val="00335B1E"/>
  </w:style>
  <w:style w:type="paragraph" w:styleId="Footer">
    <w:name w:val="footer"/>
    <w:basedOn w:val="Normal"/>
    <w:link w:val="FooterChar"/>
    <w:uiPriority w:val="99"/>
    <w:unhideWhenUsed/>
    <w:rsid w:val="00335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B1E"/>
  </w:style>
  <w:style w:type="character" w:customStyle="1" w:styleId="MeniuneNerezolvat1">
    <w:name w:val="Mențiune Nerezolvat1"/>
    <w:basedOn w:val="DefaultParagraphFont"/>
    <w:uiPriority w:val="99"/>
    <w:semiHidden/>
    <w:unhideWhenUsed/>
    <w:rsid w:val="00644234"/>
    <w:rPr>
      <w:color w:val="605E5C"/>
      <w:shd w:val="clear" w:color="auto" w:fill="E1DFDD"/>
    </w:rPr>
  </w:style>
  <w:style w:type="character" w:customStyle="1" w:styleId="Heading1Char">
    <w:name w:val="Heading 1 Char"/>
    <w:basedOn w:val="DefaultParagraphFont"/>
    <w:link w:val="Heading1"/>
    <w:uiPriority w:val="9"/>
    <w:rsid w:val="00644234"/>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semiHidden/>
    <w:rsid w:val="006A1AB5"/>
    <w:rPr>
      <w:rFonts w:asciiTheme="majorHAnsi" w:eastAsiaTheme="majorEastAsia" w:hAnsiTheme="majorHAnsi" w:cstheme="majorBidi"/>
      <w:color w:val="365F91" w:themeColor="accent1" w:themeShade="BF"/>
      <w:sz w:val="26"/>
      <w:szCs w:val="26"/>
      <w:lang w:val="ro-RO"/>
    </w:rPr>
  </w:style>
  <w:style w:type="character" w:customStyle="1" w:styleId="UnresolvedMention1">
    <w:name w:val="Unresolved Mention1"/>
    <w:basedOn w:val="DefaultParagraphFont"/>
    <w:uiPriority w:val="99"/>
    <w:semiHidden/>
    <w:unhideWhenUsed/>
    <w:rsid w:val="005A641B"/>
    <w:rPr>
      <w:color w:val="605E5C"/>
      <w:shd w:val="clear" w:color="auto" w:fill="E1DFDD"/>
    </w:rPr>
  </w:style>
  <w:style w:type="paragraph" w:customStyle="1" w:styleId="rvps1">
    <w:name w:val="rvps1"/>
    <w:basedOn w:val="Normal"/>
    <w:rsid w:val="00D513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DD793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D793D"/>
    <w:rPr>
      <w:rFonts w:ascii="Times New Roman" w:eastAsia="Times New Roman" w:hAnsi="Times New Roman" w:cs="Times New Roman"/>
      <w:sz w:val="24"/>
      <w:szCs w:val="24"/>
      <w:lang w:val="ro-RO"/>
    </w:rPr>
  </w:style>
  <w:style w:type="paragraph" w:customStyle="1" w:styleId="TableParagraph">
    <w:name w:val="Table Paragraph"/>
    <w:basedOn w:val="Normal"/>
    <w:uiPriority w:val="1"/>
    <w:qFormat/>
    <w:rsid w:val="00DD793D"/>
    <w:pPr>
      <w:widowControl w:val="0"/>
      <w:autoSpaceDE w:val="0"/>
      <w:autoSpaceDN w:val="0"/>
      <w:spacing w:after="0" w:line="240" w:lineRule="auto"/>
      <w:jc w:val="center"/>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D793D"/>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DD793D"/>
    <w:rPr>
      <w:rFonts w:ascii="Segoe UI" w:eastAsia="Times New Roman" w:hAnsi="Segoe UI" w:cs="Segoe UI"/>
      <w:sz w:val="18"/>
      <w:szCs w:val="18"/>
      <w:lang w:val="ro-RO"/>
    </w:rPr>
  </w:style>
  <w:style w:type="table" w:customStyle="1" w:styleId="GridTable5Dark-Accent11">
    <w:name w:val="Grid Table 5 Dark - Accent 11"/>
    <w:basedOn w:val="TableNormal"/>
    <w:uiPriority w:val="50"/>
    <w:rsid w:val="00F01DF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styleId="CommentReference">
    <w:name w:val="annotation reference"/>
    <w:basedOn w:val="DefaultParagraphFont"/>
    <w:uiPriority w:val="99"/>
    <w:semiHidden/>
    <w:unhideWhenUsed/>
    <w:rsid w:val="003D6407"/>
    <w:rPr>
      <w:sz w:val="16"/>
      <w:szCs w:val="16"/>
    </w:rPr>
  </w:style>
  <w:style w:type="paragraph" w:styleId="CommentText">
    <w:name w:val="annotation text"/>
    <w:basedOn w:val="Normal"/>
    <w:link w:val="CommentTextChar"/>
    <w:uiPriority w:val="99"/>
    <w:semiHidden/>
    <w:unhideWhenUsed/>
    <w:rsid w:val="003D6407"/>
    <w:pPr>
      <w:spacing w:line="240" w:lineRule="auto"/>
    </w:pPr>
    <w:rPr>
      <w:sz w:val="20"/>
      <w:szCs w:val="20"/>
    </w:rPr>
  </w:style>
  <w:style w:type="character" w:customStyle="1" w:styleId="CommentTextChar">
    <w:name w:val="Comment Text Char"/>
    <w:basedOn w:val="DefaultParagraphFont"/>
    <w:link w:val="CommentText"/>
    <w:uiPriority w:val="99"/>
    <w:semiHidden/>
    <w:rsid w:val="003D6407"/>
    <w:rPr>
      <w:sz w:val="20"/>
      <w:szCs w:val="20"/>
      <w:lang w:val="ro-RO"/>
    </w:rPr>
  </w:style>
  <w:style w:type="paragraph" w:styleId="CommentSubject">
    <w:name w:val="annotation subject"/>
    <w:basedOn w:val="CommentText"/>
    <w:next w:val="CommentText"/>
    <w:link w:val="CommentSubjectChar"/>
    <w:uiPriority w:val="99"/>
    <w:semiHidden/>
    <w:unhideWhenUsed/>
    <w:rsid w:val="003D6407"/>
    <w:rPr>
      <w:b/>
      <w:bCs/>
    </w:rPr>
  </w:style>
  <w:style w:type="character" w:customStyle="1" w:styleId="CommentSubjectChar">
    <w:name w:val="Comment Subject Char"/>
    <w:basedOn w:val="CommentTextChar"/>
    <w:link w:val="CommentSubject"/>
    <w:uiPriority w:val="99"/>
    <w:semiHidden/>
    <w:rsid w:val="003D6407"/>
    <w:rPr>
      <w:b/>
      <w:bCs/>
      <w:sz w:val="20"/>
      <w:szCs w:val="20"/>
      <w:lang w:val="ro-RO"/>
    </w:rPr>
  </w:style>
  <w:style w:type="character" w:customStyle="1" w:styleId="Heading4Char">
    <w:name w:val="Heading 4 Char"/>
    <w:basedOn w:val="DefaultParagraphFont"/>
    <w:link w:val="Heading4"/>
    <w:uiPriority w:val="9"/>
    <w:semiHidden/>
    <w:rsid w:val="00280B11"/>
    <w:rPr>
      <w:rFonts w:asciiTheme="majorHAnsi" w:eastAsiaTheme="majorEastAsia" w:hAnsiTheme="majorHAnsi" w:cstheme="majorBidi"/>
      <w:i/>
      <w:iCs/>
      <w:color w:val="365F91" w:themeColor="accent1" w:themeShade="BF"/>
      <w:lang w:val="ro-RO"/>
    </w:rPr>
  </w:style>
  <w:style w:type="paragraph" w:styleId="NormalWeb">
    <w:name w:val="Normal (Web)"/>
    <w:basedOn w:val="Normal"/>
    <w:uiPriority w:val="99"/>
    <w:unhideWhenUsed/>
    <w:rsid w:val="00891ADE"/>
    <w:rPr>
      <w:rFonts w:ascii="Times New Roman" w:hAnsi="Times New Roman" w:cs="Times New Roman"/>
      <w:sz w:val="24"/>
      <w:szCs w:val="24"/>
    </w:rPr>
  </w:style>
  <w:style w:type="character" w:customStyle="1" w:styleId="rvts15">
    <w:name w:val="rvts15"/>
    <w:basedOn w:val="DefaultParagraphFont"/>
    <w:rsid w:val="00BF4475"/>
  </w:style>
  <w:style w:type="character" w:customStyle="1" w:styleId="rvts7">
    <w:name w:val="rvts7"/>
    <w:basedOn w:val="DefaultParagraphFont"/>
    <w:rsid w:val="00B03C5F"/>
  </w:style>
  <w:style w:type="character" w:customStyle="1" w:styleId="rvts5">
    <w:name w:val="rvts5"/>
    <w:basedOn w:val="DefaultParagraphFont"/>
    <w:rsid w:val="00E6242D"/>
  </w:style>
  <w:style w:type="character" w:customStyle="1" w:styleId="rvts3">
    <w:name w:val="rvts3"/>
    <w:basedOn w:val="DefaultParagraphFont"/>
    <w:rsid w:val="00E6242D"/>
  </w:style>
  <w:style w:type="paragraph" w:customStyle="1" w:styleId="Stilimlicit">
    <w:name w:val="Stil imlicit"/>
    <w:rsid w:val="000D3E5D"/>
    <w:pPr>
      <w:suppressAutoHyphens/>
      <w:spacing w:after="160" w:line="256" w:lineRule="auto"/>
    </w:pPr>
    <w:rPr>
      <w:rFonts w:ascii="Calibri" w:eastAsia="SimSun" w:hAnsi="Calibri"/>
      <w:lang w:val="ro-RO" w:eastAsia="ro-RO"/>
    </w:rPr>
  </w:style>
  <w:style w:type="character" w:customStyle="1" w:styleId="WW8Num1z0">
    <w:name w:val="WW8Num1z0"/>
    <w:rsid w:val="000D3E5D"/>
    <w:rPr>
      <w:rFonts w:ascii="Palatino Linotype" w:hAnsi="Palatino Linotype" w:cs="Palatino Linotype"/>
    </w:rPr>
  </w:style>
  <w:style w:type="character" w:customStyle="1" w:styleId="WW8Num1z1">
    <w:name w:val="WW8Num1z1"/>
    <w:rsid w:val="000D3E5D"/>
    <w:rPr>
      <w:rFonts w:ascii="Courier New" w:hAnsi="Courier New" w:cs="Courier New"/>
    </w:rPr>
  </w:style>
  <w:style w:type="character" w:customStyle="1" w:styleId="WW8Num1z2">
    <w:name w:val="WW8Num1z2"/>
    <w:rsid w:val="000D3E5D"/>
    <w:rPr>
      <w:rFonts w:ascii="Wingdings" w:hAnsi="Wingdings" w:cs="Wingdings"/>
    </w:rPr>
  </w:style>
  <w:style w:type="character" w:customStyle="1" w:styleId="WW8Num1z3">
    <w:name w:val="WW8Num1z3"/>
    <w:rsid w:val="000D3E5D"/>
    <w:rPr>
      <w:rFonts w:ascii="Symbol" w:hAnsi="Symbol" w:cs="Symbol"/>
    </w:rPr>
  </w:style>
  <w:style w:type="character" w:customStyle="1" w:styleId="ListLabel1">
    <w:name w:val="ListLabel 1"/>
    <w:rsid w:val="000D3E5D"/>
    <w:rPr>
      <w:rFonts w:cs="Palatino Linotype"/>
    </w:rPr>
  </w:style>
  <w:style w:type="character" w:customStyle="1" w:styleId="ListLabel2">
    <w:name w:val="ListLabel 2"/>
    <w:rsid w:val="000D3E5D"/>
    <w:rPr>
      <w:rFonts w:cs="Palatino Linotype"/>
    </w:rPr>
  </w:style>
  <w:style w:type="character" w:customStyle="1" w:styleId="ListLabel3">
    <w:name w:val="ListLabel 3"/>
    <w:rsid w:val="000D3E5D"/>
    <w:rPr>
      <w:rFonts w:cs="Palatino Linotype"/>
    </w:rPr>
  </w:style>
  <w:style w:type="character" w:customStyle="1" w:styleId="ListLabel4">
    <w:name w:val="ListLabel 4"/>
    <w:rsid w:val="000D3E5D"/>
    <w:rPr>
      <w:rFonts w:cs="Palatino Linotype"/>
    </w:rPr>
  </w:style>
  <w:style w:type="character" w:customStyle="1" w:styleId="Buline">
    <w:name w:val="Buline"/>
    <w:rsid w:val="000D3E5D"/>
    <w:rPr>
      <w:rFonts w:ascii="OpenSymbol" w:eastAsia="OpenSymbol" w:hAnsi="OpenSymbol" w:cs="OpenSymbol"/>
    </w:rPr>
  </w:style>
  <w:style w:type="character" w:customStyle="1" w:styleId="ListLabel5">
    <w:name w:val="ListLabel 5"/>
    <w:rsid w:val="000D3E5D"/>
    <w:rPr>
      <w:rFonts w:cs="Symbol"/>
    </w:rPr>
  </w:style>
  <w:style w:type="character" w:customStyle="1" w:styleId="ListLabel6">
    <w:name w:val="ListLabel 6"/>
    <w:rsid w:val="000D3E5D"/>
    <w:rPr>
      <w:rFonts w:cs="OpenSymbol"/>
    </w:rPr>
  </w:style>
  <w:style w:type="character" w:customStyle="1" w:styleId="HeaderChar1">
    <w:name w:val="Header Char1"/>
    <w:basedOn w:val="DefaultParagraphFont"/>
    <w:rsid w:val="000D3E5D"/>
  </w:style>
  <w:style w:type="character" w:customStyle="1" w:styleId="FooterChar1">
    <w:name w:val="Footer Char1"/>
    <w:basedOn w:val="DefaultParagraphFont"/>
    <w:rsid w:val="000D3E5D"/>
  </w:style>
  <w:style w:type="character" w:customStyle="1" w:styleId="ListLabel7">
    <w:name w:val="ListLabel 7"/>
    <w:rsid w:val="000D3E5D"/>
    <w:rPr>
      <w:rFonts w:cs="Symbol"/>
    </w:rPr>
  </w:style>
  <w:style w:type="character" w:customStyle="1" w:styleId="ListLabel8">
    <w:name w:val="ListLabel 8"/>
    <w:rsid w:val="000D3E5D"/>
    <w:rPr>
      <w:rFonts w:cs="OpenSymbol"/>
    </w:rPr>
  </w:style>
  <w:style w:type="character" w:customStyle="1" w:styleId="ListLabel9">
    <w:name w:val="ListLabel 9"/>
    <w:rsid w:val="000D3E5D"/>
    <w:rPr>
      <w:rFonts w:cs="Courier New"/>
    </w:rPr>
  </w:style>
  <w:style w:type="character" w:customStyle="1" w:styleId="ListLabel10">
    <w:name w:val="ListLabel 10"/>
    <w:rsid w:val="000D3E5D"/>
    <w:rPr>
      <w:rFonts w:eastAsia="SimSun" w:cs="Palatino Linotype"/>
    </w:rPr>
  </w:style>
  <w:style w:type="paragraph" w:customStyle="1" w:styleId="Titlu1">
    <w:name w:val="Titlu1"/>
    <w:basedOn w:val="Implicit"/>
    <w:next w:val="Corptext1"/>
    <w:rsid w:val="000D3E5D"/>
    <w:pPr>
      <w:keepNext/>
      <w:spacing w:before="240" w:after="120"/>
    </w:pPr>
    <w:rPr>
      <w:rFonts w:ascii="Arial" w:eastAsia="Microsoft YaHei" w:hAnsi="Arial" w:cs="Mangal"/>
      <w:sz w:val="28"/>
      <w:szCs w:val="28"/>
    </w:rPr>
  </w:style>
  <w:style w:type="paragraph" w:customStyle="1" w:styleId="Corptext1">
    <w:name w:val="Corp text1"/>
    <w:basedOn w:val="Implicit"/>
    <w:rsid w:val="000D3E5D"/>
    <w:pPr>
      <w:spacing w:after="120"/>
    </w:pPr>
  </w:style>
  <w:style w:type="paragraph" w:customStyle="1" w:styleId="List1">
    <w:name w:val="Listă1"/>
    <w:basedOn w:val="Corptext1"/>
    <w:rsid w:val="000D3E5D"/>
    <w:rPr>
      <w:rFonts w:cs="Mangal"/>
    </w:rPr>
  </w:style>
  <w:style w:type="paragraph" w:customStyle="1" w:styleId="Subtitrare">
    <w:name w:val="Subtitrare"/>
    <w:basedOn w:val="Implicit"/>
    <w:rsid w:val="000D3E5D"/>
    <w:pPr>
      <w:suppressLineNumbers/>
      <w:spacing w:before="120" w:after="120"/>
    </w:pPr>
    <w:rPr>
      <w:rFonts w:cs="Mangal"/>
      <w:i/>
      <w:iCs/>
    </w:rPr>
  </w:style>
  <w:style w:type="paragraph" w:customStyle="1" w:styleId="Index">
    <w:name w:val="Index"/>
    <w:basedOn w:val="Implicit"/>
    <w:rsid w:val="000D3E5D"/>
    <w:pPr>
      <w:suppressLineNumbers/>
    </w:pPr>
    <w:rPr>
      <w:rFonts w:cs="Mangal"/>
    </w:rPr>
  </w:style>
  <w:style w:type="paragraph" w:customStyle="1" w:styleId="Implicit">
    <w:name w:val="Implicit"/>
    <w:rsid w:val="000D3E5D"/>
    <w:pPr>
      <w:tabs>
        <w:tab w:val="left" w:pos="708"/>
      </w:tabs>
      <w:suppressAutoHyphens/>
    </w:pPr>
    <w:rPr>
      <w:rFonts w:ascii="Palatino Linotype" w:eastAsia="SimSun" w:hAnsi="Palatino Linotype" w:cs="Palatino Linotype"/>
      <w:color w:val="00000A"/>
      <w:sz w:val="24"/>
      <w:szCs w:val="24"/>
      <w:lang w:val="ro-RO"/>
    </w:rPr>
  </w:style>
  <w:style w:type="paragraph" w:customStyle="1" w:styleId="Antet1">
    <w:name w:val="Antet1"/>
    <w:basedOn w:val="Stilimlicit"/>
    <w:rsid w:val="000D3E5D"/>
    <w:pPr>
      <w:suppressLineNumbers/>
      <w:tabs>
        <w:tab w:val="center" w:pos="4536"/>
        <w:tab w:val="right" w:pos="9072"/>
      </w:tabs>
      <w:spacing w:after="0" w:line="100" w:lineRule="atLeast"/>
    </w:pPr>
  </w:style>
  <w:style w:type="paragraph" w:customStyle="1" w:styleId="Subsol1">
    <w:name w:val="Subsol1"/>
    <w:basedOn w:val="Stilimlicit"/>
    <w:rsid w:val="000D3E5D"/>
    <w:pPr>
      <w:suppressLineNumbers/>
      <w:tabs>
        <w:tab w:val="center" w:pos="4536"/>
        <w:tab w:val="right" w:pos="9072"/>
      </w:tabs>
      <w:spacing w:after="0" w:line="100" w:lineRule="atLeast"/>
    </w:pPr>
  </w:style>
  <w:style w:type="character" w:customStyle="1" w:styleId="HeaderChar2">
    <w:name w:val="Header Char2"/>
    <w:basedOn w:val="DefaultParagraphFont"/>
    <w:uiPriority w:val="99"/>
    <w:rsid w:val="000D3E5D"/>
  </w:style>
  <w:style w:type="character" w:customStyle="1" w:styleId="FooterChar2">
    <w:name w:val="Footer Char2"/>
    <w:basedOn w:val="DefaultParagraphFont"/>
    <w:uiPriority w:val="99"/>
    <w:rsid w:val="000D3E5D"/>
  </w:style>
  <w:style w:type="paragraph" w:styleId="FootnoteText">
    <w:name w:val="footnote text"/>
    <w:basedOn w:val="Normal"/>
    <w:link w:val="FootnoteTextChar"/>
    <w:uiPriority w:val="99"/>
    <w:semiHidden/>
    <w:unhideWhenUsed/>
    <w:rsid w:val="000D3E5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0D3E5D"/>
    <w:rPr>
      <w:sz w:val="20"/>
      <w:szCs w:val="20"/>
    </w:rPr>
  </w:style>
  <w:style w:type="character" w:styleId="FootnoteReference">
    <w:name w:val="footnote reference"/>
    <w:basedOn w:val="DefaultParagraphFont"/>
    <w:uiPriority w:val="99"/>
    <w:semiHidden/>
    <w:unhideWhenUsed/>
    <w:rsid w:val="000D3E5D"/>
    <w:rPr>
      <w:vertAlign w:val="superscript"/>
    </w:rPr>
  </w:style>
  <w:style w:type="character" w:customStyle="1" w:styleId="UnresolvedMention2">
    <w:name w:val="Unresolved Mention2"/>
    <w:basedOn w:val="DefaultParagraphFont"/>
    <w:uiPriority w:val="99"/>
    <w:semiHidden/>
    <w:unhideWhenUsed/>
    <w:rsid w:val="000D3E5D"/>
    <w:rPr>
      <w:color w:val="605E5C"/>
      <w:shd w:val="clear" w:color="auto" w:fill="E1DFDD"/>
    </w:rPr>
  </w:style>
  <w:style w:type="character" w:styleId="Strong">
    <w:name w:val="Strong"/>
    <w:basedOn w:val="DefaultParagraphFont"/>
    <w:uiPriority w:val="22"/>
    <w:qFormat/>
    <w:rsid w:val="000D3E5D"/>
    <w:rPr>
      <w:b/>
      <w:bCs/>
    </w:rPr>
  </w:style>
  <w:style w:type="table" w:customStyle="1" w:styleId="GridTable1Light1">
    <w:name w:val="Grid Table 1 Light1"/>
    <w:basedOn w:val="TableNormal"/>
    <w:uiPriority w:val="46"/>
    <w:rsid w:val="000D3E5D"/>
    <w:pPr>
      <w:spacing w:after="0" w:line="240" w:lineRule="auto"/>
    </w:pPr>
    <w:rPr>
      <w:rFonts w:eastAsiaTheme="minorEastAsia"/>
      <w:lang w:val="ro-RO" w:eastAsia="ro-R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0D3E5D"/>
    <w:pPr>
      <w:autoSpaceDE w:val="0"/>
      <w:autoSpaceDN w:val="0"/>
      <w:adjustRightInd w:val="0"/>
      <w:spacing w:after="0" w:line="240" w:lineRule="auto"/>
    </w:pPr>
    <w:rPr>
      <w:rFonts w:ascii="Calibri" w:eastAsiaTheme="minorEastAsia" w:hAnsi="Calibri" w:cs="Calibri"/>
      <w:color w:val="000000"/>
      <w:sz w:val="24"/>
      <w:szCs w:val="24"/>
      <w:lang w:val="ro-RO" w:eastAsia="ro-RO"/>
    </w:rPr>
  </w:style>
  <w:style w:type="character" w:customStyle="1" w:styleId="rvts1">
    <w:name w:val="rvts1"/>
    <w:basedOn w:val="DefaultParagraphFont"/>
    <w:rsid w:val="00B036C8"/>
  </w:style>
  <w:style w:type="character" w:customStyle="1" w:styleId="rvts2">
    <w:name w:val="rvts2"/>
    <w:basedOn w:val="DefaultParagraphFont"/>
    <w:rsid w:val="00F36939"/>
  </w:style>
  <w:style w:type="character" w:customStyle="1" w:styleId="rvts10">
    <w:name w:val="rvts10"/>
    <w:basedOn w:val="DefaultParagraphFont"/>
    <w:rsid w:val="006B2A25"/>
  </w:style>
  <w:style w:type="character" w:customStyle="1" w:styleId="rvts12">
    <w:name w:val="rvts12"/>
    <w:basedOn w:val="DefaultParagraphFont"/>
    <w:rsid w:val="0068012E"/>
  </w:style>
  <w:style w:type="character" w:customStyle="1" w:styleId="rvts14">
    <w:name w:val="rvts14"/>
    <w:basedOn w:val="DefaultParagraphFont"/>
    <w:rsid w:val="0068012E"/>
  </w:style>
  <w:style w:type="character" w:customStyle="1" w:styleId="psearchhighlight">
    <w:name w:val="psearchhighlight"/>
    <w:basedOn w:val="DefaultParagraphFont"/>
    <w:rsid w:val="0068012E"/>
  </w:style>
  <w:style w:type="character" w:customStyle="1" w:styleId="rvts6">
    <w:name w:val="rvts6"/>
    <w:basedOn w:val="DefaultParagraphFont"/>
    <w:rsid w:val="00A43C35"/>
  </w:style>
  <w:style w:type="paragraph" w:customStyle="1" w:styleId="ydp5605c042msonormal">
    <w:name w:val="ydp5605c042msonormal"/>
    <w:basedOn w:val="Normal"/>
    <w:rsid w:val="00AE2FBF"/>
    <w:pPr>
      <w:spacing w:before="100" w:beforeAutospacing="1" w:after="100" w:afterAutospacing="1" w:line="240" w:lineRule="auto"/>
    </w:pPr>
    <w:rPr>
      <w:rFonts w:ascii="Times New Roman" w:hAnsi="Times New Roman" w:cs="Times New Roman"/>
      <w:sz w:val="24"/>
      <w:szCs w:val="24"/>
      <w:lang w:eastAsia="ro-RO"/>
    </w:rPr>
  </w:style>
  <w:style w:type="character" w:customStyle="1" w:styleId="rvts4">
    <w:name w:val="rvts4"/>
    <w:basedOn w:val="DefaultParagraphFont"/>
    <w:rsid w:val="00AA2E08"/>
  </w:style>
  <w:style w:type="character" w:customStyle="1" w:styleId="rvts8">
    <w:name w:val="rvts8"/>
    <w:basedOn w:val="DefaultParagraphFont"/>
    <w:rsid w:val="009352EC"/>
  </w:style>
  <w:style w:type="character" w:customStyle="1" w:styleId="slitbdy">
    <w:name w:val="s_lit_bdy"/>
    <w:basedOn w:val="DefaultParagraphFont"/>
    <w:rsid w:val="00947C89"/>
  </w:style>
  <w:style w:type="character" w:customStyle="1" w:styleId="rvts9">
    <w:name w:val="rvts9"/>
    <w:basedOn w:val="DefaultParagraphFont"/>
    <w:rsid w:val="000B06C2"/>
  </w:style>
  <w:style w:type="character" w:customStyle="1" w:styleId="rvts11">
    <w:name w:val="rvts11"/>
    <w:basedOn w:val="DefaultParagraphFont"/>
    <w:rsid w:val="003A02F1"/>
  </w:style>
  <w:style w:type="character" w:customStyle="1" w:styleId="rvts81">
    <w:name w:val="rvts81"/>
    <w:rsid w:val="009D2BEC"/>
    <w:rPr>
      <w:rFonts w:ascii="Times New Roman" w:hAnsi="Times New Roman" w:cs="Times New Roman" w:hint="default"/>
      <w:sz w:val="24"/>
      <w:szCs w:val="24"/>
    </w:rPr>
  </w:style>
  <w:style w:type="character" w:customStyle="1" w:styleId="rvts121">
    <w:name w:val="rvts121"/>
    <w:rsid w:val="003E5C5B"/>
    <w:rPr>
      <w:rFonts w:ascii="Times New Roman" w:hAnsi="Times New Roman" w:cs="Times New Roman" w:hint="default"/>
      <w:i/>
      <w:iCs/>
      <w:color w:val="008000"/>
      <w:sz w:val="24"/>
      <w:szCs w:val="24"/>
    </w:rPr>
  </w:style>
  <w:style w:type="character" w:customStyle="1" w:styleId="rvts41">
    <w:name w:val="rvts41"/>
    <w:rsid w:val="00AC20A5"/>
    <w:rPr>
      <w:rFonts w:ascii="Times New Roman" w:hAnsi="Times New Roman" w:cs="Times New Roman" w:hint="default"/>
      <w:b/>
      <w:bCs/>
      <w:sz w:val="24"/>
      <w:szCs w:val="24"/>
    </w:rPr>
  </w:style>
  <w:style w:type="paragraph" w:customStyle="1" w:styleId="rvps2">
    <w:name w:val="rvps2"/>
    <w:basedOn w:val="Normal"/>
    <w:rsid w:val="003453FE"/>
    <w:pPr>
      <w:spacing w:after="0" w:line="240" w:lineRule="auto"/>
      <w:ind w:left="360"/>
    </w:pPr>
    <w:rPr>
      <w:rFonts w:ascii="Times New Roman" w:eastAsia="Times New Roman" w:hAnsi="Times New Roman" w:cs="Times New Roman"/>
      <w:sz w:val="24"/>
      <w:szCs w:val="24"/>
      <w:lang w:val="en-US"/>
    </w:rPr>
  </w:style>
  <w:style w:type="paragraph" w:customStyle="1" w:styleId="rvps3">
    <w:name w:val="rvps3"/>
    <w:basedOn w:val="Normal"/>
    <w:rsid w:val="003453FE"/>
    <w:pPr>
      <w:spacing w:after="0" w:line="240" w:lineRule="auto"/>
      <w:jc w:val="right"/>
    </w:pPr>
    <w:rPr>
      <w:rFonts w:ascii="Times New Roman" w:eastAsia="Times New Roman" w:hAnsi="Times New Roman" w:cs="Times New Roman"/>
      <w:sz w:val="24"/>
      <w:szCs w:val="24"/>
      <w:lang w:val="en-US"/>
    </w:rPr>
  </w:style>
  <w:style w:type="character" w:customStyle="1" w:styleId="rvts101">
    <w:name w:val="rvts101"/>
    <w:rsid w:val="00D234FD"/>
    <w:rPr>
      <w:rFonts w:ascii="Times New Roman" w:hAnsi="Times New Roman" w:cs="Times New Roman" w:hint="default"/>
      <w:i/>
      <w:iCs/>
      <w:color w:val="008000"/>
      <w:sz w:val="24"/>
      <w:szCs w:val="24"/>
    </w:rPr>
  </w:style>
  <w:style w:type="character" w:customStyle="1" w:styleId="rvts111">
    <w:name w:val="rvts111"/>
    <w:rsid w:val="00855708"/>
    <w:rPr>
      <w:rFonts w:ascii="Times New Roman" w:hAnsi="Times New Roman" w:cs="Times New Roman" w:hint="default"/>
      <w:sz w:val="16"/>
      <w:szCs w:val="16"/>
      <w:vertAlign w:val="superscript"/>
    </w:rPr>
  </w:style>
  <w:style w:type="character" w:styleId="FollowedHyperlink">
    <w:name w:val="FollowedHyperlink"/>
    <w:uiPriority w:val="99"/>
    <w:semiHidden/>
    <w:unhideWhenUsed/>
    <w:rsid w:val="00984B9D"/>
    <w:rPr>
      <w:color w:val="800080"/>
      <w:u w:val="single"/>
    </w:rPr>
  </w:style>
  <w:style w:type="character" w:customStyle="1" w:styleId="rvts151">
    <w:name w:val="rvts151"/>
    <w:rsid w:val="00C37E51"/>
    <w:rPr>
      <w:rFonts w:ascii="Times New Roman" w:hAnsi="Times New Roman" w:cs="Times New Roman" w:hint="default"/>
      <w:b/>
      <w:bCs/>
      <w:i/>
      <w:iCs/>
      <w:color w:val="008000"/>
      <w:sz w:val="24"/>
      <w:szCs w:val="24"/>
    </w:rPr>
  </w:style>
  <w:style w:type="character" w:customStyle="1" w:styleId="rvts110">
    <w:name w:val="rvts110"/>
    <w:rsid w:val="00E167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7346">
      <w:bodyDiv w:val="1"/>
      <w:marLeft w:val="0"/>
      <w:marRight w:val="0"/>
      <w:marTop w:val="0"/>
      <w:marBottom w:val="0"/>
      <w:divBdr>
        <w:top w:val="none" w:sz="0" w:space="0" w:color="auto"/>
        <w:left w:val="none" w:sz="0" w:space="0" w:color="auto"/>
        <w:bottom w:val="none" w:sz="0" w:space="0" w:color="auto"/>
        <w:right w:val="none" w:sz="0" w:space="0" w:color="auto"/>
      </w:divBdr>
    </w:div>
    <w:div w:id="20209991">
      <w:bodyDiv w:val="1"/>
      <w:marLeft w:val="0"/>
      <w:marRight w:val="0"/>
      <w:marTop w:val="0"/>
      <w:marBottom w:val="0"/>
      <w:divBdr>
        <w:top w:val="none" w:sz="0" w:space="0" w:color="auto"/>
        <w:left w:val="none" w:sz="0" w:space="0" w:color="auto"/>
        <w:bottom w:val="none" w:sz="0" w:space="0" w:color="auto"/>
        <w:right w:val="none" w:sz="0" w:space="0" w:color="auto"/>
      </w:divBdr>
    </w:div>
    <w:div w:id="46732841">
      <w:bodyDiv w:val="1"/>
      <w:marLeft w:val="0"/>
      <w:marRight w:val="0"/>
      <w:marTop w:val="0"/>
      <w:marBottom w:val="0"/>
      <w:divBdr>
        <w:top w:val="none" w:sz="0" w:space="0" w:color="auto"/>
        <w:left w:val="none" w:sz="0" w:space="0" w:color="auto"/>
        <w:bottom w:val="none" w:sz="0" w:space="0" w:color="auto"/>
        <w:right w:val="none" w:sz="0" w:space="0" w:color="auto"/>
      </w:divBdr>
    </w:div>
    <w:div w:id="60369216">
      <w:bodyDiv w:val="1"/>
      <w:marLeft w:val="0"/>
      <w:marRight w:val="0"/>
      <w:marTop w:val="0"/>
      <w:marBottom w:val="0"/>
      <w:divBdr>
        <w:top w:val="none" w:sz="0" w:space="0" w:color="auto"/>
        <w:left w:val="none" w:sz="0" w:space="0" w:color="auto"/>
        <w:bottom w:val="none" w:sz="0" w:space="0" w:color="auto"/>
        <w:right w:val="none" w:sz="0" w:space="0" w:color="auto"/>
      </w:divBdr>
    </w:div>
    <w:div w:id="93936667">
      <w:bodyDiv w:val="1"/>
      <w:marLeft w:val="0"/>
      <w:marRight w:val="0"/>
      <w:marTop w:val="0"/>
      <w:marBottom w:val="0"/>
      <w:divBdr>
        <w:top w:val="none" w:sz="0" w:space="0" w:color="auto"/>
        <w:left w:val="none" w:sz="0" w:space="0" w:color="auto"/>
        <w:bottom w:val="none" w:sz="0" w:space="0" w:color="auto"/>
        <w:right w:val="none" w:sz="0" w:space="0" w:color="auto"/>
      </w:divBdr>
    </w:div>
    <w:div w:id="132913392">
      <w:bodyDiv w:val="1"/>
      <w:marLeft w:val="0"/>
      <w:marRight w:val="0"/>
      <w:marTop w:val="0"/>
      <w:marBottom w:val="0"/>
      <w:divBdr>
        <w:top w:val="none" w:sz="0" w:space="0" w:color="auto"/>
        <w:left w:val="none" w:sz="0" w:space="0" w:color="auto"/>
        <w:bottom w:val="none" w:sz="0" w:space="0" w:color="auto"/>
        <w:right w:val="none" w:sz="0" w:space="0" w:color="auto"/>
      </w:divBdr>
    </w:div>
    <w:div w:id="175463034">
      <w:bodyDiv w:val="1"/>
      <w:marLeft w:val="0"/>
      <w:marRight w:val="0"/>
      <w:marTop w:val="0"/>
      <w:marBottom w:val="0"/>
      <w:divBdr>
        <w:top w:val="none" w:sz="0" w:space="0" w:color="auto"/>
        <w:left w:val="none" w:sz="0" w:space="0" w:color="auto"/>
        <w:bottom w:val="none" w:sz="0" w:space="0" w:color="auto"/>
        <w:right w:val="none" w:sz="0" w:space="0" w:color="auto"/>
      </w:divBdr>
    </w:div>
    <w:div w:id="218251586">
      <w:bodyDiv w:val="1"/>
      <w:marLeft w:val="0"/>
      <w:marRight w:val="0"/>
      <w:marTop w:val="0"/>
      <w:marBottom w:val="0"/>
      <w:divBdr>
        <w:top w:val="none" w:sz="0" w:space="0" w:color="auto"/>
        <w:left w:val="none" w:sz="0" w:space="0" w:color="auto"/>
        <w:bottom w:val="none" w:sz="0" w:space="0" w:color="auto"/>
        <w:right w:val="none" w:sz="0" w:space="0" w:color="auto"/>
      </w:divBdr>
    </w:div>
    <w:div w:id="378437605">
      <w:bodyDiv w:val="1"/>
      <w:marLeft w:val="0"/>
      <w:marRight w:val="0"/>
      <w:marTop w:val="0"/>
      <w:marBottom w:val="0"/>
      <w:divBdr>
        <w:top w:val="none" w:sz="0" w:space="0" w:color="auto"/>
        <w:left w:val="none" w:sz="0" w:space="0" w:color="auto"/>
        <w:bottom w:val="none" w:sz="0" w:space="0" w:color="auto"/>
        <w:right w:val="none" w:sz="0" w:space="0" w:color="auto"/>
      </w:divBdr>
    </w:div>
    <w:div w:id="502553204">
      <w:bodyDiv w:val="1"/>
      <w:marLeft w:val="0"/>
      <w:marRight w:val="0"/>
      <w:marTop w:val="0"/>
      <w:marBottom w:val="0"/>
      <w:divBdr>
        <w:top w:val="none" w:sz="0" w:space="0" w:color="auto"/>
        <w:left w:val="none" w:sz="0" w:space="0" w:color="auto"/>
        <w:bottom w:val="none" w:sz="0" w:space="0" w:color="auto"/>
        <w:right w:val="none" w:sz="0" w:space="0" w:color="auto"/>
      </w:divBdr>
    </w:div>
    <w:div w:id="550069240">
      <w:bodyDiv w:val="1"/>
      <w:marLeft w:val="0"/>
      <w:marRight w:val="0"/>
      <w:marTop w:val="0"/>
      <w:marBottom w:val="0"/>
      <w:divBdr>
        <w:top w:val="none" w:sz="0" w:space="0" w:color="auto"/>
        <w:left w:val="none" w:sz="0" w:space="0" w:color="auto"/>
        <w:bottom w:val="none" w:sz="0" w:space="0" w:color="auto"/>
        <w:right w:val="none" w:sz="0" w:space="0" w:color="auto"/>
      </w:divBdr>
    </w:div>
    <w:div w:id="559557374">
      <w:bodyDiv w:val="1"/>
      <w:marLeft w:val="0"/>
      <w:marRight w:val="0"/>
      <w:marTop w:val="0"/>
      <w:marBottom w:val="0"/>
      <w:divBdr>
        <w:top w:val="none" w:sz="0" w:space="0" w:color="auto"/>
        <w:left w:val="none" w:sz="0" w:space="0" w:color="auto"/>
        <w:bottom w:val="none" w:sz="0" w:space="0" w:color="auto"/>
        <w:right w:val="none" w:sz="0" w:space="0" w:color="auto"/>
      </w:divBdr>
    </w:div>
    <w:div w:id="577910331">
      <w:bodyDiv w:val="1"/>
      <w:marLeft w:val="0"/>
      <w:marRight w:val="0"/>
      <w:marTop w:val="0"/>
      <w:marBottom w:val="0"/>
      <w:divBdr>
        <w:top w:val="none" w:sz="0" w:space="0" w:color="auto"/>
        <w:left w:val="none" w:sz="0" w:space="0" w:color="auto"/>
        <w:bottom w:val="none" w:sz="0" w:space="0" w:color="auto"/>
        <w:right w:val="none" w:sz="0" w:space="0" w:color="auto"/>
      </w:divBdr>
    </w:div>
    <w:div w:id="644968739">
      <w:bodyDiv w:val="1"/>
      <w:marLeft w:val="0"/>
      <w:marRight w:val="0"/>
      <w:marTop w:val="0"/>
      <w:marBottom w:val="0"/>
      <w:divBdr>
        <w:top w:val="none" w:sz="0" w:space="0" w:color="auto"/>
        <w:left w:val="none" w:sz="0" w:space="0" w:color="auto"/>
        <w:bottom w:val="none" w:sz="0" w:space="0" w:color="auto"/>
        <w:right w:val="none" w:sz="0" w:space="0" w:color="auto"/>
      </w:divBdr>
    </w:div>
    <w:div w:id="710038369">
      <w:bodyDiv w:val="1"/>
      <w:marLeft w:val="0"/>
      <w:marRight w:val="0"/>
      <w:marTop w:val="0"/>
      <w:marBottom w:val="0"/>
      <w:divBdr>
        <w:top w:val="none" w:sz="0" w:space="0" w:color="auto"/>
        <w:left w:val="none" w:sz="0" w:space="0" w:color="auto"/>
        <w:bottom w:val="none" w:sz="0" w:space="0" w:color="auto"/>
        <w:right w:val="none" w:sz="0" w:space="0" w:color="auto"/>
      </w:divBdr>
    </w:div>
    <w:div w:id="758789352">
      <w:bodyDiv w:val="1"/>
      <w:marLeft w:val="0"/>
      <w:marRight w:val="0"/>
      <w:marTop w:val="0"/>
      <w:marBottom w:val="0"/>
      <w:divBdr>
        <w:top w:val="none" w:sz="0" w:space="0" w:color="auto"/>
        <w:left w:val="none" w:sz="0" w:space="0" w:color="auto"/>
        <w:bottom w:val="none" w:sz="0" w:space="0" w:color="auto"/>
        <w:right w:val="none" w:sz="0" w:space="0" w:color="auto"/>
      </w:divBdr>
    </w:div>
    <w:div w:id="778989917">
      <w:bodyDiv w:val="1"/>
      <w:marLeft w:val="0"/>
      <w:marRight w:val="0"/>
      <w:marTop w:val="0"/>
      <w:marBottom w:val="0"/>
      <w:divBdr>
        <w:top w:val="none" w:sz="0" w:space="0" w:color="auto"/>
        <w:left w:val="none" w:sz="0" w:space="0" w:color="auto"/>
        <w:bottom w:val="none" w:sz="0" w:space="0" w:color="auto"/>
        <w:right w:val="none" w:sz="0" w:space="0" w:color="auto"/>
      </w:divBdr>
    </w:div>
    <w:div w:id="853498295">
      <w:bodyDiv w:val="1"/>
      <w:marLeft w:val="0"/>
      <w:marRight w:val="0"/>
      <w:marTop w:val="0"/>
      <w:marBottom w:val="0"/>
      <w:divBdr>
        <w:top w:val="none" w:sz="0" w:space="0" w:color="auto"/>
        <w:left w:val="none" w:sz="0" w:space="0" w:color="auto"/>
        <w:bottom w:val="none" w:sz="0" w:space="0" w:color="auto"/>
        <w:right w:val="none" w:sz="0" w:space="0" w:color="auto"/>
      </w:divBdr>
    </w:div>
    <w:div w:id="942104781">
      <w:bodyDiv w:val="1"/>
      <w:marLeft w:val="0"/>
      <w:marRight w:val="0"/>
      <w:marTop w:val="0"/>
      <w:marBottom w:val="0"/>
      <w:divBdr>
        <w:top w:val="none" w:sz="0" w:space="0" w:color="auto"/>
        <w:left w:val="none" w:sz="0" w:space="0" w:color="auto"/>
        <w:bottom w:val="none" w:sz="0" w:space="0" w:color="auto"/>
        <w:right w:val="none" w:sz="0" w:space="0" w:color="auto"/>
      </w:divBdr>
      <w:divsChild>
        <w:div w:id="599408430">
          <w:marLeft w:val="0"/>
          <w:marRight w:val="0"/>
          <w:marTop w:val="0"/>
          <w:marBottom w:val="0"/>
          <w:divBdr>
            <w:top w:val="none" w:sz="0" w:space="0" w:color="auto"/>
            <w:left w:val="none" w:sz="0" w:space="0" w:color="auto"/>
            <w:bottom w:val="none" w:sz="0" w:space="0" w:color="auto"/>
            <w:right w:val="none" w:sz="0" w:space="0" w:color="auto"/>
          </w:divBdr>
        </w:div>
        <w:div w:id="949512664">
          <w:marLeft w:val="0"/>
          <w:marRight w:val="0"/>
          <w:marTop w:val="0"/>
          <w:marBottom w:val="0"/>
          <w:divBdr>
            <w:top w:val="none" w:sz="0" w:space="0" w:color="auto"/>
            <w:left w:val="none" w:sz="0" w:space="0" w:color="auto"/>
            <w:bottom w:val="none" w:sz="0" w:space="0" w:color="auto"/>
            <w:right w:val="none" w:sz="0" w:space="0" w:color="auto"/>
          </w:divBdr>
        </w:div>
      </w:divsChild>
    </w:div>
    <w:div w:id="976184148">
      <w:bodyDiv w:val="1"/>
      <w:marLeft w:val="0"/>
      <w:marRight w:val="0"/>
      <w:marTop w:val="0"/>
      <w:marBottom w:val="0"/>
      <w:divBdr>
        <w:top w:val="none" w:sz="0" w:space="0" w:color="auto"/>
        <w:left w:val="none" w:sz="0" w:space="0" w:color="auto"/>
        <w:bottom w:val="none" w:sz="0" w:space="0" w:color="auto"/>
        <w:right w:val="none" w:sz="0" w:space="0" w:color="auto"/>
      </w:divBdr>
    </w:div>
    <w:div w:id="1018048662">
      <w:bodyDiv w:val="1"/>
      <w:marLeft w:val="0"/>
      <w:marRight w:val="0"/>
      <w:marTop w:val="0"/>
      <w:marBottom w:val="0"/>
      <w:divBdr>
        <w:top w:val="none" w:sz="0" w:space="0" w:color="auto"/>
        <w:left w:val="none" w:sz="0" w:space="0" w:color="auto"/>
        <w:bottom w:val="none" w:sz="0" w:space="0" w:color="auto"/>
        <w:right w:val="none" w:sz="0" w:space="0" w:color="auto"/>
      </w:divBdr>
    </w:div>
    <w:div w:id="1040932714">
      <w:bodyDiv w:val="1"/>
      <w:marLeft w:val="0"/>
      <w:marRight w:val="0"/>
      <w:marTop w:val="0"/>
      <w:marBottom w:val="0"/>
      <w:divBdr>
        <w:top w:val="none" w:sz="0" w:space="0" w:color="auto"/>
        <w:left w:val="none" w:sz="0" w:space="0" w:color="auto"/>
        <w:bottom w:val="none" w:sz="0" w:space="0" w:color="auto"/>
        <w:right w:val="none" w:sz="0" w:space="0" w:color="auto"/>
      </w:divBdr>
    </w:div>
    <w:div w:id="1062214604">
      <w:bodyDiv w:val="1"/>
      <w:marLeft w:val="0"/>
      <w:marRight w:val="0"/>
      <w:marTop w:val="0"/>
      <w:marBottom w:val="0"/>
      <w:divBdr>
        <w:top w:val="none" w:sz="0" w:space="0" w:color="auto"/>
        <w:left w:val="none" w:sz="0" w:space="0" w:color="auto"/>
        <w:bottom w:val="none" w:sz="0" w:space="0" w:color="auto"/>
        <w:right w:val="none" w:sz="0" w:space="0" w:color="auto"/>
      </w:divBdr>
    </w:div>
    <w:div w:id="1079062826">
      <w:bodyDiv w:val="1"/>
      <w:marLeft w:val="0"/>
      <w:marRight w:val="0"/>
      <w:marTop w:val="0"/>
      <w:marBottom w:val="0"/>
      <w:divBdr>
        <w:top w:val="none" w:sz="0" w:space="0" w:color="auto"/>
        <w:left w:val="none" w:sz="0" w:space="0" w:color="auto"/>
        <w:bottom w:val="none" w:sz="0" w:space="0" w:color="auto"/>
        <w:right w:val="none" w:sz="0" w:space="0" w:color="auto"/>
      </w:divBdr>
    </w:div>
    <w:div w:id="1080257110">
      <w:bodyDiv w:val="1"/>
      <w:marLeft w:val="0"/>
      <w:marRight w:val="0"/>
      <w:marTop w:val="0"/>
      <w:marBottom w:val="0"/>
      <w:divBdr>
        <w:top w:val="none" w:sz="0" w:space="0" w:color="auto"/>
        <w:left w:val="none" w:sz="0" w:space="0" w:color="auto"/>
        <w:bottom w:val="none" w:sz="0" w:space="0" w:color="auto"/>
        <w:right w:val="none" w:sz="0" w:space="0" w:color="auto"/>
      </w:divBdr>
    </w:div>
    <w:div w:id="1131556758">
      <w:bodyDiv w:val="1"/>
      <w:marLeft w:val="0"/>
      <w:marRight w:val="0"/>
      <w:marTop w:val="0"/>
      <w:marBottom w:val="0"/>
      <w:divBdr>
        <w:top w:val="none" w:sz="0" w:space="0" w:color="auto"/>
        <w:left w:val="none" w:sz="0" w:space="0" w:color="auto"/>
        <w:bottom w:val="none" w:sz="0" w:space="0" w:color="auto"/>
        <w:right w:val="none" w:sz="0" w:space="0" w:color="auto"/>
      </w:divBdr>
    </w:div>
    <w:div w:id="1157654227">
      <w:bodyDiv w:val="1"/>
      <w:marLeft w:val="0"/>
      <w:marRight w:val="0"/>
      <w:marTop w:val="0"/>
      <w:marBottom w:val="0"/>
      <w:divBdr>
        <w:top w:val="none" w:sz="0" w:space="0" w:color="auto"/>
        <w:left w:val="none" w:sz="0" w:space="0" w:color="auto"/>
        <w:bottom w:val="none" w:sz="0" w:space="0" w:color="auto"/>
        <w:right w:val="none" w:sz="0" w:space="0" w:color="auto"/>
      </w:divBdr>
    </w:div>
    <w:div w:id="1313869643">
      <w:bodyDiv w:val="1"/>
      <w:marLeft w:val="0"/>
      <w:marRight w:val="0"/>
      <w:marTop w:val="0"/>
      <w:marBottom w:val="0"/>
      <w:divBdr>
        <w:top w:val="none" w:sz="0" w:space="0" w:color="auto"/>
        <w:left w:val="none" w:sz="0" w:space="0" w:color="auto"/>
        <w:bottom w:val="none" w:sz="0" w:space="0" w:color="auto"/>
        <w:right w:val="none" w:sz="0" w:space="0" w:color="auto"/>
      </w:divBdr>
      <w:divsChild>
        <w:div w:id="1429541005">
          <w:marLeft w:val="0"/>
          <w:marRight w:val="0"/>
          <w:marTop w:val="0"/>
          <w:marBottom w:val="0"/>
          <w:divBdr>
            <w:top w:val="none" w:sz="0" w:space="0" w:color="auto"/>
            <w:left w:val="none" w:sz="0" w:space="0" w:color="auto"/>
            <w:bottom w:val="none" w:sz="0" w:space="0" w:color="auto"/>
            <w:right w:val="none" w:sz="0" w:space="0" w:color="auto"/>
          </w:divBdr>
        </w:div>
        <w:div w:id="1473985275">
          <w:marLeft w:val="0"/>
          <w:marRight w:val="0"/>
          <w:marTop w:val="0"/>
          <w:marBottom w:val="0"/>
          <w:divBdr>
            <w:top w:val="none" w:sz="0" w:space="0" w:color="auto"/>
            <w:left w:val="none" w:sz="0" w:space="0" w:color="auto"/>
            <w:bottom w:val="none" w:sz="0" w:space="0" w:color="auto"/>
            <w:right w:val="none" w:sz="0" w:space="0" w:color="auto"/>
          </w:divBdr>
        </w:div>
      </w:divsChild>
    </w:div>
    <w:div w:id="1343437400">
      <w:bodyDiv w:val="1"/>
      <w:marLeft w:val="0"/>
      <w:marRight w:val="0"/>
      <w:marTop w:val="0"/>
      <w:marBottom w:val="0"/>
      <w:divBdr>
        <w:top w:val="none" w:sz="0" w:space="0" w:color="auto"/>
        <w:left w:val="none" w:sz="0" w:space="0" w:color="auto"/>
        <w:bottom w:val="none" w:sz="0" w:space="0" w:color="auto"/>
        <w:right w:val="none" w:sz="0" w:space="0" w:color="auto"/>
      </w:divBdr>
    </w:div>
    <w:div w:id="1353651455">
      <w:bodyDiv w:val="1"/>
      <w:marLeft w:val="0"/>
      <w:marRight w:val="0"/>
      <w:marTop w:val="0"/>
      <w:marBottom w:val="0"/>
      <w:divBdr>
        <w:top w:val="none" w:sz="0" w:space="0" w:color="auto"/>
        <w:left w:val="none" w:sz="0" w:space="0" w:color="auto"/>
        <w:bottom w:val="none" w:sz="0" w:space="0" w:color="auto"/>
        <w:right w:val="none" w:sz="0" w:space="0" w:color="auto"/>
      </w:divBdr>
      <w:divsChild>
        <w:div w:id="190412310">
          <w:marLeft w:val="0"/>
          <w:marRight w:val="0"/>
          <w:marTop w:val="0"/>
          <w:marBottom w:val="0"/>
          <w:divBdr>
            <w:top w:val="none" w:sz="0" w:space="0" w:color="auto"/>
            <w:left w:val="none" w:sz="0" w:space="0" w:color="auto"/>
            <w:bottom w:val="none" w:sz="0" w:space="0" w:color="auto"/>
            <w:right w:val="none" w:sz="0" w:space="0" w:color="auto"/>
          </w:divBdr>
        </w:div>
      </w:divsChild>
    </w:div>
    <w:div w:id="1383556740">
      <w:bodyDiv w:val="1"/>
      <w:marLeft w:val="0"/>
      <w:marRight w:val="0"/>
      <w:marTop w:val="0"/>
      <w:marBottom w:val="0"/>
      <w:divBdr>
        <w:top w:val="none" w:sz="0" w:space="0" w:color="auto"/>
        <w:left w:val="none" w:sz="0" w:space="0" w:color="auto"/>
        <w:bottom w:val="none" w:sz="0" w:space="0" w:color="auto"/>
        <w:right w:val="none" w:sz="0" w:space="0" w:color="auto"/>
      </w:divBdr>
    </w:div>
    <w:div w:id="1424953842">
      <w:bodyDiv w:val="1"/>
      <w:marLeft w:val="0"/>
      <w:marRight w:val="0"/>
      <w:marTop w:val="0"/>
      <w:marBottom w:val="0"/>
      <w:divBdr>
        <w:top w:val="none" w:sz="0" w:space="0" w:color="auto"/>
        <w:left w:val="none" w:sz="0" w:space="0" w:color="auto"/>
        <w:bottom w:val="none" w:sz="0" w:space="0" w:color="auto"/>
        <w:right w:val="none" w:sz="0" w:space="0" w:color="auto"/>
      </w:divBdr>
    </w:div>
    <w:div w:id="1434470204">
      <w:bodyDiv w:val="1"/>
      <w:marLeft w:val="0"/>
      <w:marRight w:val="0"/>
      <w:marTop w:val="0"/>
      <w:marBottom w:val="0"/>
      <w:divBdr>
        <w:top w:val="none" w:sz="0" w:space="0" w:color="auto"/>
        <w:left w:val="none" w:sz="0" w:space="0" w:color="auto"/>
        <w:bottom w:val="none" w:sz="0" w:space="0" w:color="auto"/>
        <w:right w:val="none" w:sz="0" w:space="0" w:color="auto"/>
      </w:divBdr>
    </w:div>
    <w:div w:id="1459763490">
      <w:bodyDiv w:val="1"/>
      <w:marLeft w:val="0"/>
      <w:marRight w:val="0"/>
      <w:marTop w:val="0"/>
      <w:marBottom w:val="0"/>
      <w:divBdr>
        <w:top w:val="none" w:sz="0" w:space="0" w:color="auto"/>
        <w:left w:val="none" w:sz="0" w:space="0" w:color="auto"/>
        <w:bottom w:val="none" w:sz="0" w:space="0" w:color="auto"/>
        <w:right w:val="none" w:sz="0" w:space="0" w:color="auto"/>
      </w:divBdr>
      <w:divsChild>
        <w:div w:id="132019736">
          <w:marLeft w:val="0"/>
          <w:marRight w:val="0"/>
          <w:marTop w:val="0"/>
          <w:marBottom w:val="0"/>
          <w:divBdr>
            <w:top w:val="none" w:sz="0" w:space="0" w:color="auto"/>
            <w:left w:val="none" w:sz="0" w:space="0" w:color="auto"/>
            <w:bottom w:val="none" w:sz="0" w:space="0" w:color="auto"/>
            <w:right w:val="none" w:sz="0" w:space="0" w:color="auto"/>
          </w:divBdr>
        </w:div>
        <w:div w:id="1352411895">
          <w:marLeft w:val="0"/>
          <w:marRight w:val="0"/>
          <w:marTop w:val="0"/>
          <w:marBottom w:val="0"/>
          <w:divBdr>
            <w:top w:val="none" w:sz="0" w:space="0" w:color="auto"/>
            <w:left w:val="none" w:sz="0" w:space="0" w:color="auto"/>
            <w:bottom w:val="none" w:sz="0" w:space="0" w:color="auto"/>
            <w:right w:val="none" w:sz="0" w:space="0" w:color="auto"/>
          </w:divBdr>
        </w:div>
      </w:divsChild>
    </w:div>
    <w:div w:id="1484542777">
      <w:bodyDiv w:val="1"/>
      <w:marLeft w:val="0"/>
      <w:marRight w:val="0"/>
      <w:marTop w:val="0"/>
      <w:marBottom w:val="0"/>
      <w:divBdr>
        <w:top w:val="none" w:sz="0" w:space="0" w:color="auto"/>
        <w:left w:val="none" w:sz="0" w:space="0" w:color="auto"/>
        <w:bottom w:val="none" w:sz="0" w:space="0" w:color="auto"/>
        <w:right w:val="none" w:sz="0" w:space="0" w:color="auto"/>
      </w:divBdr>
    </w:div>
    <w:div w:id="1595549701">
      <w:bodyDiv w:val="1"/>
      <w:marLeft w:val="0"/>
      <w:marRight w:val="0"/>
      <w:marTop w:val="0"/>
      <w:marBottom w:val="0"/>
      <w:divBdr>
        <w:top w:val="none" w:sz="0" w:space="0" w:color="auto"/>
        <w:left w:val="none" w:sz="0" w:space="0" w:color="auto"/>
        <w:bottom w:val="none" w:sz="0" w:space="0" w:color="auto"/>
        <w:right w:val="none" w:sz="0" w:space="0" w:color="auto"/>
      </w:divBdr>
    </w:div>
    <w:div w:id="1600411975">
      <w:bodyDiv w:val="1"/>
      <w:marLeft w:val="0"/>
      <w:marRight w:val="0"/>
      <w:marTop w:val="0"/>
      <w:marBottom w:val="0"/>
      <w:divBdr>
        <w:top w:val="none" w:sz="0" w:space="0" w:color="auto"/>
        <w:left w:val="none" w:sz="0" w:space="0" w:color="auto"/>
        <w:bottom w:val="none" w:sz="0" w:space="0" w:color="auto"/>
        <w:right w:val="none" w:sz="0" w:space="0" w:color="auto"/>
      </w:divBdr>
    </w:div>
    <w:div w:id="1654942970">
      <w:bodyDiv w:val="1"/>
      <w:marLeft w:val="0"/>
      <w:marRight w:val="0"/>
      <w:marTop w:val="0"/>
      <w:marBottom w:val="0"/>
      <w:divBdr>
        <w:top w:val="none" w:sz="0" w:space="0" w:color="auto"/>
        <w:left w:val="none" w:sz="0" w:space="0" w:color="auto"/>
        <w:bottom w:val="none" w:sz="0" w:space="0" w:color="auto"/>
        <w:right w:val="none" w:sz="0" w:space="0" w:color="auto"/>
      </w:divBdr>
    </w:div>
    <w:div w:id="1663779034">
      <w:bodyDiv w:val="1"/>
      <w:marLeft w:val="0"/>
      <w:marRight w:val="0"/>
      <w:marTop w:val="0"/>
      <w:marBottom w:val="0"/>
      <w:divBdr>
        <w:top w:val="none" w:sz="0" w:space="0" w:color="auto"/>
        <w:left w:val="none" w:sz="0" w:space="0" w:color="auto"/>
        <w:bottom w:val="none" w:sz="0" w:space="0" w:color="auto"/>
        <w:right w:val="none" w:sz="0" w:space="0" w:color="auto"/>
      </w:divBdr>
      <w:divsChild>
        <w:div w:id="1960142848">
          <w:marLeft w:val="0"/>
          <w:marRight w:val="0"/>
          <w:marTop w:val="0"/>
          <w:marBottom w:val="0"/>
          <w:divBdr>
            <w:top w:val="none" w:sz="0" w:space="0" w:color="auto"/>
            <w:left w:val="none" w:sz="0" w:space="0" w:color="auto"/>
            <w:bottom w:val="none" w:sz="0" w:space="0" w:color="auto"/>
            <w:right w:val="none" w:sz="0" w:space="0" w:color="auto"/>
          </w:divBdr>
        </w:div>
      </w:divsChild>
    </w:div>
    <w:div w:id="1746419179">
      <w:bodyDiv w:val="1"/>
      <w:marLeft w:val="0"/>
      <w:marRight w:val="0"/>
      <w:marTop w:val="0"/>
      <w:marBottom w:val="0"/>
      <w:divBdr>
        <w:top w:val="none" w:sz="0" w:space="0" w:color="auto"/>
        <w:left w:val="none" w:sz="0" w:space="0" w:color="auto"/>
        <w:bottom w:val="none" w:sz="0" w:space="0" w:color="auto"/>
        <w:right w:val="none" w:sz="0" w:space="0" w:color="auto"/>
      </w:divBdr>
    </w:div>
    <w:div w:id="1811557046">
      <w:bodyDiv w:val="1"/>
      <w:marLeft w:val="0"/>
      <w:marRight w:val="0"/>
      <w:marTop w:val="0"/>
      <w:marBottom w:val="0"/>
      <w:divBdr>
        <w:top w:val="none" w:sz="0" w:space="0" w:color="auto"/>
        <w:left w:val="none" w:sz="0" w:space="0" w:color="auto"/>
        <w:bottom w:val="none" w:sz="0" w:space="0" w:color="auto"/>
        <w:right w:val="none" w:sz="0" w:space="0" w:color="auto"/>
      </w:divBdr>
    </w:div>
    <w:div w:id="1882474765">
      <w:bodyDiv w:val="1"/>
      <w:marLeft w:val="0"/>
      <w:marRight w:val="0"/>
      <w:marTop w:val="0"/>
      <w:marBottom w:val="0"/>
      <w:divBdr>
        <w:top w:val="none" w:sz="0" w:space="0" w:color="auto"/>
        <w:left w:val="none" w:sz="0" w:space="0" w:color="auto"/>
        <w:bottom w:val="none" w:sz="0" w:space="0" w:color="auto"/>
        <w:right w:val="none" w:sz="0" w:space="0" w:color="auto"/>
      </w:divBdr>
    </w:div>
    <w:div w:id="1960721099">
      <w:bodyDiv w:val="1"/>
      <w:marLeft w:val="0"/>
      <w:marRight w:val="0"/>
      <w:marTop w:val="0"/>
      <w:marBottom w:val="0"/>
      <w:divBdr>
        <w:top w:val="none" w:sz="0" w:space="0" w:color="auto"/>
        <w:left w:val="none" w:sz="0" w:space="0" w:color="auto"/>
        <w:bottom w:val="none" w:sz="0" w:space="0" w:color="auto"/>
        <w:right w:val="none" w:sz="0" w:space="0" w:color="auto"/>
      </w:divBdr>
    </w:div>
    <w:div w:id="1973511586">
      <w:bodyDiv w:val="1"/>
      <w:marLeft w:val="0"/>
      <w:marRight w:val="0"/>
      <w:marTop w:val="0"/>
      <w:marBottom w:val="0"/>
      <w:divBdr>
        <w:top w:val="none" w:sz="0" w:space="0" w:color="auto"/>
        <w:left w:val="none" w:sz="0" w:space="0" w:color="auto"/>
        <w:bottom w:val="none" w:sz="0" w:space="0" w:color="auto"/>
        <w:right w:val="none" w:sz="0" w:space="0" w:color="auto"/>
      </w:divBdr>
    </w:div>
    <w:div w:id="1976060266">
      <w:bodyDiv w:val="1"/>
      <w:marLeft w:val="0"/>
      <w:marRight w:val="0"/>
      <w:marTop w:val="0"/>
      <w:marBottom w:val="0"/>
      <w:divBdr>
        <w:top w:val="none" w:sz="0" w:space="0" w:color="auto"/>
        <w:left w:val="none" w:sz="0" w:space="0" w:color="auto"/>
        <w:bottom w:val="none" w:sz="0" w:space="0" w:color="auto"/>
        <w:right w:val="none" w:sz="0" w:space="0" w:color="auto"/>
      </w:divBdr>
    </w:div>
    <w:div w:id="2021157938">
      <w:bodyDiv w:val="1"/>
      <w:marLeft w:val="0"/>
      <w:marRight w:val="0"/>
      <w:marTop w:val="0"/>
      <w:marBottom w:val="0"/>
      <w:divBdr>
        <w:top w:val="none" w:sz="0" w:space="0" w:color="auto"/>
        <w:left w:val="none" w:sz="0" w:space="0" w:color="auto"/>
        <w:bottom w:val="none" w:sz="0" w:space="0" w:color="auto"/>
        <w:right w:val="none" w:sz="0" w:space="0" w:color="auto"/>
      </w:divBdr>
    </w:div>
    <w:div w:id="2029868570">
      <w:bodyDiv w:val="1"/>
      <w:marLeft w:val="0"/>
      <w:marRight w:val="0"/>
      <w:marTop w:val="0"/>
      <w:marBottom w:val="0"/>
      <w:divBdr>
        <w:top w:val="none" w:sz="0" w:space="0" w:color="auto"/>
        <w:left w:val="none" w:sz="0" w:space="0" w:color="auto"/>
        <w:bottom w:val="none" w:sz="0" w:space="0" w:color="auto"/>
        <w:right w:val="none" w:sz="0" w:space="0" w:color="auto"/>
      </w:divBdr>
    </w:div>
    <w:div w:id="2040427168">
      <w:bodyDiv w:val="1"/>
      <w:marLeft w:val="0"/>
      <w:marRight w:val="0"/>
      <w:marTop w:val="0"/>
      <w:marBottom w:val="0"/>
      <w:divBdr>
        <w:top w:val="none" w:sz="0" w:space="0" w:color="auto"/>
        <w:left w:val="none" w:sz="0" w:space="0" w:color="auto"/>
        <w:bottom w:val="none" w:sz="0" w:space="0" w:color="auto"/>
        <w:right w:val="none" w:sz="0" w:space="0" w:color="auto"/>
      </w:divBdr>
    </w:div>
    <w:div w:id="2048287855">
      <w:bodyDiv w:val="1"/>
      <w:marLeft w:val="0"/>
      <w:marRight w:val="0"/>
      <w:marTop w:val="0"/>
      <w:marBottom w:val="0"/>
      <w:divBdr>
        <w:top w:val="none" w:sz="0" w:space="0" w:color="auto"/>
        <w:left w:val="none" w:sz="0" w:space="0" w:color="auto"/>
        <w:bottom w:val="none" w:sz="0" w:space="0" w:color="auto"/>
        <w:right w:val="none" w:sz="0" w:space="0" w:color="auto"/>
      </w:divBdr>
    </w:div>
    <w:div w:id="2050258534">
      <w:bodyDiv w:val="1"/>
      <w:marLeft w:val="0"/>
      <w:marRight w:val="0"/>
      <w:marTop w:val="0"/>
      <w:marBottom w:val="0"/>
      <w:divBdr>
        <w:top w:val="none" w:sz="0" w:space="0" w:color="auto"/>
        <w:left w:val="none" w:sz="0" w:space="0" w:color="auto"/>
        <w:bottom w:val="none" w:sz="0" w:space="0" w:color="auto"/>
        <w:right w:val="none" w:sz="0" w:space="0" w:color="auto"/>
      </w:divBdr>
    </w:div>
    <w:div w:id="2093115617">
      <w:bodyDiv w:val="1"/>
      <w:marLeft w:val="0"/>
      <w:marRight w:val="0"/>
      <w:marTop w:val="0"/>
      <w:marBottom w:val="0"/>
      <w:divBdr>
        <w:top w:val="none" w:sz="0" w:space="0" w:color="auto"/>
        <w:left w:val="none" w:sz="0" w:space="0" w:color="auto"/>
        <w:bottom w:val="none" w:sz="0" w:space="0" w:color="auto"/>
        <w:right w:val="none" w:sz="0" w:space="0" w:color="auto"/>
      </w:divBdr>
    </w:div>
    <w:div w:id="213674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25631,%20386194);" TargetMode="External"/><Relationship Id="rId13" Type="http://schemas.openxmlformats.org/officeDocument/2006/relationships/hyperlink" Target="javascript:OpenDocumentView(404965,%207769864);" TargetMode="External"/><Relationship Id="rId18" Type="http://schemas.openxmlformats.org/officeDocument/2006/relationships/hyperlink" Target="javascript:OpenDocumentView(214618,%203885507);"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javascript:OpenDocumentView(404965,%207769864);" TargetMode="External"/><Relationship Id="rId17" Type="http://schemas.openxmlformats.org/officeDocument/2006/relationships/hyperlink" Target="javascript:OpenDocumentView(229175,%204233556);"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javascript:OpenDocumentView(408938,%207818567);" TargetMode="External"/><Relationship Id="rId20" Type="http://schemas.openxmlformats.org/officeDocument/2006/relationships/hyperlink" Target="javascript:OpenDocumentView(398981,%2076661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DocumentView(404965,%20776986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javascript:OpenDocumentView(404965,%207769866);"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javascript:OpenDocumentView(404965,%207769864);" TargetMode="External"/><Relationship Id="rId19" Type="http://schemas.openxmlformats.org/officeDocument/2006/relationships/hyperlink" Target="javascript:OpenDocumentView(413150,%207891695);" TargetMode="External"/><Relationship Id="rId4" Type="http://schemas.openxmlformats.org/officeDocument/2006/relationships/settings" Target="settings.xml"/><Relationship Id="rId9" Type="http://schemas.openxmlformats.org/officeDocument/2006/relationships/hyperlink" Target="javascript:OpenDocumentView(25631,%20386194);" TargetMode="External"/><Relationship Id="rId14" Type="http://schemas.openxmlformats.org/officeDocument/2006/relationships/hyperlink" Target="javascript:OpenDocumentView(413150,%207891696);"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511DB-AF78-4148-9371-16186CAF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4404</Words>
  <Characters>25107</Characters>
  <Application>Microsoft Office Word</Application>
  <DocSecurity>0</DocSecurity>
  <Lines>209</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2024-10-10T06:16:00Z</cp:lastPrinted>
  <dcterms:created xsi:type="dcterms:W3CDTF">2024-12-03T12:39:00Z</dcterms:created>
  <dcterms:modified xsi:type="dcterms:W3CDTF">2024-12-03T12:39:00Z</dcterms:modified>
</cp:coreProperties>
</file>