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B9A" w:rsidRPr="00070B23" w:rsidRDefault="001C4B9A" w:rsidP="001C4B9A">
      <w:pPr>
        <w:tabs>
          <w:tab w:val="left" w:pos="5760"/>
        </w:tabs>
        <w:suppressAutoHyphens/>
        <w:autoSpaceDN w:val="0"/>
        <w:jc w:val="both"/>
        <w:textAlignment w:val="baseline"/>
        <w:rPr>
          <w:rFonts w:ascii="Arial" w:eastAsia="Times New Roman" w:hAnsi="Arial" w:cs="Arial"/>
          <w:b/>
          <w:sz w:val="24"/>
          <w:szCs w:val="24"/>
          <w:lang w:val="ro-RO"/>
        </w:rPr>
      </w:pPr>
      <w:r w:rsidRPr="00070B23">
        <w:rPr>
          <w:rFonts w:ascii="Arial" w:eastAsia="Times New Roman" w:hAnsi="Arial" w:cs="Arial"/>
          <w:b/>
          <w:sz w:val="24"/>
          <w:szCs w:val="24"/>
          <w:lang w:val="ro-RO"/>
        </w:rPr>
        <w:t xml:space="preserve">          Nr. </w:t>
      </w:r>
      <w:r w:rsidR="00D95DAC">
        <w:rPr>
          <w:rFonts w:ascii="Arial" w:eastAsia="Times New Roman" w:hAnsi="Arial" w:cs="Arial"/>
          <w:b/>
          <w:sz w:val="24"/>
          <w:szCs w:val="24"/>
          <w:lang w:val="ro-RO"/>
        </w:rPr>
        <w:t xml:space="preserve"> AR 15479/</w:t>
      </w:r>
      <w:r w:rsidR="00070B23" w:rsidRPr="00070B23">
        <w:rPr>
          <w:rFonts w:ascii="Arial" w:eastAsia="Times New Roman" w:hAnsi="Arial" w:cs="Arial"/>
          <w:b/>
          <w:sz w:val="24"/>
          <w:szCs w:val="24"/>
          <w:lang w:val="ro-RO"/>
        </w:rPr>
        <w:t>646</w:t>
      </w:r>
      <w:r w:rsidRPr="00070B23">
        <w:rPr>
          <w:rFonts w:ascii="Arial" w:eastAsia="Times New Roman" w:hAnsi="Arial" w:cs="Arial"/>
          <w:b/>
          <w:sz w:val="24"/>
          <w:szCs w:val="24"/>
          <w:lang w:val="ro-RO"/>
        </w:rPr>
        <w:t>/</w:t>
      </w:r>
      <w:r w:rsidR="00D95DAC">
        <w:rPr>
          <w:rFonts w:ascii="Arial" w:eastAsia="Times New Roman" w:hAnsi="Arial" w:cs="Arial"/>
          <w:b/>
          <w:sz w:val="24"/>
          <w:szCs w:val="24"/>
          <w:lang w:val="ro-RO"/>
        </w:rPr>
        <w:t>01.09</w:t>
      </w:r>
      <w:r w:rsidRPr="00070B23">
        <w:rPr>
          <w:rFonts w:ascii="Arial" w:eastAsia="Times New Roman" w:hAnsi="Arial" w:cs="Arial"/>
          <w:b/>
          <w:sz w:val="24"/>
          <w:szCs w:val="24"/>
          <w:lang w:val="ro-RO"/>
        </w:rPr>
        <w:t xml:space="preserve"> .2022</w:t>
      </w:r>
    </w:p>
    <w:p w:rsidR="00D95DAC" w:rsidRDefault="00D95DAC" w:rsidP="00C93A21">
      <w:pPr>
        <w:autoSpaceDE w:val="0"/>
        <w:autoSpaceDN w:val="0"/>
        <w:adjustRightInd w:val="0"/>
        <w:spacing w:after="0" w:line="240" w:lineRule="auto"/>
        <w:jc w:val="center"/>
        <w:rPr>
          <w:rFonts w:ascii="Arial" w:eastAsia="Times New Roman" w:hAnsi="Arial" w:cs="Arial"/>
          <w:b/>
          <w:sz w:val="24"/>
          <w:szCs w:val="24"/>
          <w:lang w:val="ro-RO" w:eastAsia="ro-RO"/>
        </w:rPr>
      </w:pPr>
    </w:p>
    <w:p w:rsidR="00C93A21" w:rsidRPr="00DE0417" w:rsidRDefault="00C93A21" w:rsidP="00C93A21">
      <w:pPr>
        <w:autoSpaceDE w:val="0"/>
        <w:autoSpaceDN w:val="0"/>
        <w:adjustRightInd w:val="0"/>
        <w:spacing w:after="0" w:line="240" w:lineRule="auto"/>
        <w:jc w:val="center"/>
        <w:rPr>
          <w:rFonts w:ascii="Arial" w:eastAsia="Times New Roman" w:hAnsi="Arial" w:cs="Arial"/>
          <w:b/>
          <w:sz w:val="24"/>
          <w:szCs w:val="24"/>
          <w:lang w:val="ro-RO" w:eastAsia="ro-RO"/>
        </w:rPr>
      </w:pPr>
      <w:r w:rsidRPr="00DE0417">
        <w:rPr>
          <w:rFonts w:ascii="Arial" w:eastAsia="Times New Roman" w:hAnsi="Arial" w:cs="Arial"/>
          <w:b/>
          <w:sz w:val="24"/>
          <w:szCs w:val="24"/>
          <w:lang w:val="ro-RO" w:eastAsia="ro-RO"/>
        </w:rPr>
        <w:t>Raport</w:t>
      </w:r>
    </w:p>
    <w:p w:rsidR="001C4B9A" w:rsidRPr="00C37D41" w:rsidRDefault="00C93A21" w:rsidP="00C37D41">
      <w:pPr>
        <w:autoSpaceDE w:val="0"/>
        <w:autoSpaceDN w:val="0"/>
        <w:adjustRightInd w:val="0"/>
        <w:spacing w:after="0" w:line="240" w:lineRule="auto"/>
        <w:ind w:firstLine="708"/>
        <w:jc w:val="center"/>
        <w:rPr>
          <w:rFonts w:ascii="Arial" w:hAnsi="Arial" w:cs="Arial"/>
          <w:b/>
          <w:bCs/>
          <w:color w:val="000000" w:themeColor="text1"/>
          <w:sz w:val="24"/>
          <w:szCs w:val="24"/>
        </w:rPr>
      </w:pPr>
      <w:r w:rsidRPr="00DE0417">
        <w:rPr>
          <w:rFonts w:ascii="Arial" w:eastAsia="Times New Roman" w:hAnsi="Arial" w:cs="Arial"/>
          <w:b/>
          <w:sz w:val="24"/>
          <w:szCs w:val="24"/>
          <w:lang w:val="ro-RO" w:eastAsia="ro-RO"/>
        </w:rPr>
        <w:t xml:space="preserve">privind rezultatul acţiunilor de control pentru </w:t>
      </w:r>
      <w:proofErr w:type="spellStart"/>
      <w:r w:rsidRPr="00DE0417">
        <w:rPr>
          <w:rFonts w:ascii="Arial" w:hAnsi="Arial" w:cs="Arial"/>
          <w:b/>
          <w:bCs/>
          <w:color w:val="000000" w:themeColor="text1"/>
          <w:sz w:val="24"/>
          <w:szCs w:val="24"/>
        </w:rPr>
        <w:t>verificarea</w:t>
      </w:r>
      <w:proofErr w:type="spellEnd"/>
      <w:r w:rsidRPr="00DE0417">
        <w:rPr>
          <w:rFonts w:ascii="Arial" w:hAnsi="Arial" w:cs="Arial"/>
          <w:b/>
          <w:bCs/>
          <w:color w:val="000000" w:themeColor="text1"/>
          <w:sz w:val="24"/>
          <w:szCs w:val="24"/>
        </w:rPr>
        <w:t xml:space="preserve"> </w:t>
      </w:r>
      <w:proofErr w:type="spellStart"/>
      <w:r w:rsidRPr="00DE0417">
        <w:rPr>
          <w:rFonts w:ascii="Arial" w:hAnsi="Arial" w:cs="Arial"/>
          <w:b/>
          <w:bCs/>
          <w:color w:val="000000" w:themeColor="text1"/>
          <w:sz w:val="24"/>
          <w:szCs w:val="24"/>
        </w:rPr>
        <w:t>respectarii</w:t>
      </w:r>
      <w:proofErr w:type="spellEnd"/>
      <w:r w:rsidRPr="00DE0417">
        <w:rPr>
          <w:rFonts w:ascii="Arial" w:hAnsi="Arial" w:cs="Arial"/>
          <w:b/>
          <w:bCs/>
          <w:color w:val="000000" w:themeColor="text1"/>
          <w:sz w:val="24"/>
          <w:szCs w:val="24"/>
        </w:rPr>
        <w:t xml:space="preserve"> </w:t>
      </w:r>
      <w:proofErr w:type="spellStart"/>
      <w:r w:rsidRPr="00DE0417">
        <w:rPr>
          <w:rFonts w:ascii="Arial" w:hAnsi="Arial" w:cs="Arial"/>
          <w:b/>
          <w:bCs/>
          <w:color w:val="000000" w:themeColor="text1"/>
          <w:sz w:val="24"/>
          <w:szCs w:val="24"/>
        </w:rPr>
        <w:t>legislatiei</w:t>
      </w:r>
      <w:proofErr w:type="spellEnd"/>
      <w:r w:rsidRPr="00DE0417">
        <w:rPr>
          <w:rFonts w:ascii="Arial" w:hAnsi="Arial" w:cs="Arial"/>
          <w:b/>
          <w:bCs/>
          <w:color w:val="000000" w:themeColor="text1"/>
          <w:sz w:val="24"/>
          <w:szCs w:val="24"/>
        </w:rPr>
        <w:t xml:space="preserve"> </w:t>
      </w:r>
      <w:proofErr w:type="spellStart"/>
      <w:r w:rsidRPr="00DE0417">
        <w:rPr>
          <w:rFonts w:ascii="Arial" w:hAnsi="Arial" w:cs="Arial"/>
          <w:b/>
          <w:bCs/>
          <w:color w:val="000000" w:themeColor="text1"/>
          <w:sz w:val="24"/>
          <w:szCs w:val="24"/>
        </w:rPr>
        <w:t>în</w:t>
      </w:r>
      <w:proofErr w:type="spellEnd"/>
      <w:r w:rsidRPr="00DE0417">
        <w:rPr>
          <w:rFonts w:ascii="Arial" w:hAnsi="Arial" w:cs="Arial"/>
          <w:b/>
          <w:bCs/>
          <w:color w:val="000000" w:themeColor="text1"/>
          <w:sz w:val="24"/>
          <w:szCs w:val="24"/>
        </w:rPr>
        <w:t xml:space="preserve"> </w:t>
      </w:r>
      <w:proofErr w:type="spellStart"/>
      <w:r w:rsidRPr="00DE0417">
        <w:rPr>
          <w:rFonts w:ascii="Arial" w:hAnsi="Arial" w:cs="Arial"/>
          <w:b/>
          <w:bCs/>
          <w:color w:val="000000" w:themeColor="text1"/>
          <w:sz w:val="24"/>
          <w:szCs w:val="24"/>
        </w:rPr>
        <w:t>domeniul</w:t>
      </w:r>
      <w:proofErr w:type="spellEnd"/>
      <w:r w:rsidRPr="00DE0417">
        <w:rPr>
          <w:rFonts w:ascii="Arial" w:hAnsi="Arial" w:cs="Arial"/>
          <w:b/>
          <w:bCs/>
          <w:color w:val="000000" w:themeColor="text1"/>
          <w:sz w:val="24"/>
          <w:szCs w:val="24"/>
        </w:rPr>
        <w:t xml:space="preserve"> </w:t>
      </w:r>
      <w:proofErr w:type="spellStart"/>
      <w:r w:rsidRPr="00DE0417">
        <w:rPr>
          <w:rFonts w:ascii="Arial" w:hAnsi="Arial" w:cs="Arial"/>
          <w:b/>
          <w:bCs/>
          <w:color w:val="000000" w:themeColor="text1"/>
          <w:sz w:val="24"/>
          <w:szCs w:val="24"/>
        </w:rPr>
        <w:t>aditivilor</w:t>
      </w:r>
      <w:proofErr w:type="spellEnd"/>
      <w:r w:rsidRPr="00DE0417">
        <w:rPr>
          <w:rFonts w:ascii="Arial" w:hAnsi="Arial" w:cs="Arial"/>
          <w:b/>
          <w:bCs/>
          <w:color w:val="000000" w:themeColor="text1"/>
          <w:sz w:val="24"/>
          <w:szCs w:val="24"/>
        </w:rPr>
        <w:t xml:space="preserve"> </w:t>
      </w:r>
      <w:proofErr w:type="spellStart"/>
      <w:r w:rsidRPr="00DE0417">
        <w:rPr>
          <w:rFonts w:ascii="Arial" w:hAnsi="Arial" w:cs="Arial"/>
          <w:b/>
          <w:bCs/>
          <w:color w:val="000000" w:themeColor="text1"/>
          <w:sz w:val="24"/>
          <w:szCs w:val="24"/>
        </w:rPr>
        <w:t>alimentari</w:t>
      </w:r>
      <w:proofErr w:type="spellEnd"/>
      <w:r w:rsidRPr="00DE0417">
        <w:rPr>
          <w:rFonts w:ascii="Arial" w:hAnsi="Arial" w:cs="Arial"/>
          <w:b/>
          <w:bCs/>
          <w:color w:val="000000" w:themeColor="text1"/>
          <w:sz w:val="24"/>
          <w:szCs w:val="24"/>
        </w:rPr>
        <w:t xml:space="preserve"> </w:t>
      </w:r>
      <w:proofErr w:type="spellStart"/>
      <w:r w:rsidRPr="00DE0417">
        <w:rPr>
          <w:rFonts w:ascii="Arial" w:hAnsi="Arial" w:cs="Arial"/>
          <w:b/>
          <w:bCs/>
          <w:color w:val="000000" w:themeColor="text1"/>
          <w:sz w:val="24"/>
          <w:szCs w:val="24"/>
        </w:rPr>
        <w:t>destinati</w:t>
      </w:r>
      <w:proofErr w:type="spellEnd"/>
      <w:r w:rsidRPr="00DE0417">
        <w:rPr>
          <w:rFonts w:ascii="Arial" w:hAnsi="Arial" w:cs="Arial"/>
          <w:b/>
          <w:bCs/>
          <w:color w:val="000000" w:themeColor="text1"/>
          <w:sz w:val="24"/>
          <w:szCs w:val="24"/>
        </w:rPr>
        <w:t xml:space="preserve"> </w:t>
      </w:r>
      <w:proofErr w:type="spellStart"/>
      <w:r w:rsidRPr="00DE0417">
        <w:rPr>
          <w:rFonts w:ascii="Arial" w:hAnsi="Arial" w:cs="Arial"/>
          <w:b/>
          <w:bCs/>
          <w:color w:val="000000" w:themeColor="text1"/>
          <w:sz w:val="24"/>
          <w:szCs w:val="24"/>
        </w:rPr>
        <w:t>consumului</w:t>
      </w:r>
      <w:proofErr w:type="spellEnd"/>
      <w:r w:rsidRPr="00DE0417">
        <w:rPr>
          <w:rFonts w:ascii="Arial" w:hAnsi="Arial" w:cs="Arial"/>
          <w:b/>
          <w:bCs/>
          <w:color w:val="000000" w:themeColor="text1"/>
          <w:sz w:val="24"/>
          <w:szCs w:val="24"/>
        </w:rPr>
        <w:t xml:space="preserve"> </w:t>
      </w:r>
      <w:proofErr w:type="spellStart"/>
      <w:r w:rsidRPr="00DE0417">
        <w:rPr>
          <w:rFonts w:ascii="Arial" w:hAnsi="Arial" w:cs="Arial"/>
          <w:b/>
          <w:bCs/>
          <w:color w:val="000000" w:themeColor="text1"/>
          <w:sz w:val="24"/>
          <w:szCs w:val="24"/>
        </w:rPr>
        <w:t>uman</w:t>
      </w:r>
      <w:proofErr w:type="spellEnd"/>
    </w:p>
    <w:p w:rsidR="001C4B9A" w:rsidRDefault="001C4B9A" w:rsidP="001C4B9A">
      <w:pPr>
        <w:tabs>
          <w:tab w:val="left" w:pos="5760"/>
        </w:tabs>
        <w:suppressAutoHyphens/>
        <w:autoSpaceDN w:val="0"/>
        <w:jc w:val="both"/>
        <w:textAlignment w:val="baseline"/>
        <w:rPr>
          <w:rFonts w:ascii="Arial" w:eastAsia="Times New Roman" w:hAnsi="Arial" w:cs="Arial"/>
          <w:sz w:val="24"/>
          <w:szCs w:val="24"/>
          <w:lang w:val="ro-RO"/>
        </w:rPr>
      </w:pPr>
    </w:p>
    <w:p w:rsidR="001C4B9A" w:rsidRDefault="00C93A21" w:rsidP="001C4B9A">
      <w:pPr>
        <w:tabs>
          <w:tab w:val="left" w:pos="5760"/>
        </w:tabs>
        <w:suppressAutoHyphens/>
        <w:autoSpaceDN w:val="0"/>
        <w:jc w:val="both"/>
        <w:textAlignment w:val="baseline"/>
        <w:rPr>
          <w:rFonts w:ascii="Arial" w:hAnsi="Arial" w:cs="Arial"/>
          <w:b/>
        </w:rPr>
      </w:pPr>
      <w:r>
        <w:rPr>
          <w:rFonts w:ascii="Arial" w:eastAsia="Times New Roman" w:hAnsi="Arial" w:cs="Arial"/>
          <w:sz w:val="24"/>
          <w:szCs w:val="24"/>
          <w:lang w:val="ro-RO"/>
        </w:rPr>
        <w:t xml:space="preserve">    </w:t>
      </w:r>
      <w:r w:rsidR="00C37D41">
        <w:rPr>
          <w:rFonts w:ascii="Arial" w:eastAsia="Times New Roman" w:hAnsi="Arial" w:cs="Arial"/>
          <w:sz w:val="24"/>
          <w:szCs w:val="24"/>
          <w:lang w:val="ro-RO"/>
        </w:rPr>
        <w:t xml:space="preserve">      </w:t>
      </w:r>
      <w:r>
        <w:rPr>
          <w:rFonts w:ascii="Arial" w:eastAsia="Times New Roman" w:hAnsi="Arial" w:cs="Arial"/>
          <w:sz w:val="24"/>
          <w:szCs w:val="24"/>
          <w:lang w:val="ro-RO"/>
        </w:rPr>
        <w:t xml:space="preserve"> </w:t>
      </w:r>
      <w:r w:rsidR="001C4B9A">
        <w:rPr>
          <w:rFonts w:ascii="Arial" w:eastAsia="Times New Roman" w:hAnsi="Arial" w:cs="Arial"/>
          <w:sz w:val="24"/>
          <w:szCs w:val="24"/>
          <w:lang w:val="ro-RO"/>
        </w:rPr>
        <w:t xml:space="preserve">În conformitate cu Planul naţional de acţiuni tematice de control în sănătate publică  pe anul 2022, atribuţiile Ministerului Sănătăţii în domeniul aditivilor alimentari și tinând cont de  adresa Institutului Național de Sănătate Publică nr. </w:t>
      </w:r>
      <w:r w:rsidR="001C4B9A">
        <w:rPr>
          <w:rFonts w:ascii="Arial" w:hAnsi="Arial" w:cs="Arial"/>
          <w:sz w:val="24"/>
          <w:szCs w:val="24"/>
          <w:lang w:val="it-IT"/>
        </w:rPr>
        <w:t>15740/21</w:t>
      </w:r>
      <w:r w:rsidR="001C4B9A">
        <w:rPr>
          <w:rFonts w:ascii="Arial" w:hAnsi="Arial" w:cs="Arial"/>
          <w:sz w:val="24"/>
          <w:szCs w:val="24"/>
        </w:rPr>
        <w:t>.10.2021</w:t>
      </w:r>
      <w:r w:rsidR="001C4B9A">
        <w:rPr>
          <w:rFonts w:ascii="Arial" w:hAnsi="Arial" w:cs="Arial"/>
          <w:b/>
        </w:rPr>
        <w:t xml:space="preserve"> </w:t>
      </w:r>
      <w:r w:rsidR="001C4B9A">
        <w:rPr>
          <w:rFonts w:ascii="Arial" w:eastAsia="Times New Roman" w:hAnsi="Arial" w:cs="Arial"/>
          <w:sz w:val="24"/>
          <w:szCs w:val="24"/>
          <w:lang w:val="ro-RO"/>
        </w:rPr>
        <w:t>refer</w:t>
      </w:r>
      <w:r w:rsidR="00D4124F">
        <w:rPr>
          <w:rFonts w:ascii="Arial" w:eastAsia="Times New Roman" w:hAnsi="Arial" w:cs="Arial"/>
          <w:sz w:val="24"/>
          <w:szCs w:val="24"/>
          <w:lang w:val="ro-RO"/>
        </w:rPr>
        <w:t>itoare la realizarea în cadrul P</w:t>
      </w:r>
      <w:r w:rsidR="001C4B9A">
        <w:rPr>
          <w:rFonts w:ascii="Arial" w:eastAsia="Times New Roman" w:hAnsi="Arial" w:cs="Arial"/>
          <w:sz w:val="24"/>
          <w:szCs w:val="24"/>
          <w:lang w:val="ro-RO"/>
        </w:rPr>
        <w:t xml:space="preserve">rogramului național de sănătate publică - </w:t>
      </w:r>
      <w:r w:rsidR="001C4B9A">
        <w:rPr>
          <w:rFonts w:ascii="Arial" w:eastAsia="Times New Roman" w:hAnsi="Arial" w:cs="Arial"/>
          <w:sz w:val="24"/>
          <w:szCs w:val="24"/>
        </w:rPr>
        <w:t>“</w:t>
      </w:r>
      <w:r w:rsidR="001C4B9A">
        <w:rPr>
          <w:rFonts w:ascii="Arial" w:hAnsi="Arial" w:cs="Arial"/>
          <w:sz w:val="24"/>
          <w:szCs w:val="24"/>
          <w:lang w:bidi="ro-RO"/>
        </w:rPr>
        <w:t xml:space="preserve">MONITORIZAREA CONSUMULUI DE ADITIVILOR ALIMENTARI” </w:t>
      </w:r>
      <w:r w:rsidR="001C4B9A">
        <w:rPr>
          <w:rFonts w:ascii="Arial" w:eastAsia="Times New Roman" w:hAnsi="Arial" w:cs="Arial"/>
          <w:sz w:val="24"/>
          <w:szCs w:val="24"/>
          <w:lang w:val="ro-RO"/>
        </w:rPr>
        <w:t xml:space="preserve">a activității de inspecție sanitară de stat, </w:t>
      </w:r>
      <w:r w:rsidR="001C4B9A">
        <w:rPr>
          <w:rFonts w:ascii="Arial" w:eastAsia="Times New Roman" w:hAnsi="Arial" w:cs="Arial"/>
          <w:sz w:val="24"/>
          <w:szCs w:val="24"/>
          <w:lang w:val="ro-RO" w:eastAsia="ro-RO"/>
        </w:rPr>
        <w:t>Inspecţia Sanitară de Stat din cadrul Ministerului Sănătăţii</w:t>
      </w:r>
      <w:r w:rsidR="00C70026">
        <w:rPr>
          <w:rFonts w:ascii="Arial" w:eastAsia="Times New Roman" w:hAnsi="Arial" w:cs="Arial"/>
          <w:sz w:val="24"/>
          <w:szCs w:val="24"/>
          <w:lang w:val="ro-RO" w:eastAsia="ro-RO"/>
        </w:rPr>
        <w:t xml:space="preserve"> a dispuns</w:t>
      </w:r>
      <w:r w:rsidR="001C4B9A">
        <w:rPr>
          <w:rFonts w:ascii="Arial" w:eastAsia="Times New Roman" w:hAnsi="Arial" w:cs="Arial"/>
          <w:sz w:val="24"/>
          <w:szCs w:val="24"/>
          <w:lang w:val="ro-RO" w:eastAsia="ro-RO"/>
        </w:rPr>
        <w:t xml:space="preserve"> </w:t>
      </w:r>
      <w:r w:rsidR="001C4B9A">
        <w:rPr>
          <w:rFonts w:ascii="Arial" w:eastAsia="Times New Roman" w:hAnsi="Arial" w:cs="Arial"/>
          <w:b/>
          <w:sz w:val="24"/>
          <w:szCs w:val="24"/>
          <w:lang w:val="ro-RO" w:eastAsia="ro-RO"/>
        </w:rPr>
        <w:t xml:space="preserve">organizarea în perioada </w:t>
      </w:r>
      <w:r w:rsidR="001C4B9A">
        <w:rPr>
          <w:rFonts w:ascii="Arial" w:eastAsia="Times New Roman" w:hAnsi="Arial" w:cs="Arial"/>
          <w:b/>
          <w:sz w:val="24"/>
          <w:szCs w:val="24"/>
          <w:lang w:val="ro-RO"/>
        </w:rPr>
        <w:t>04.07.2022 – 29.07.2022</w:t>
      </w:r>
      <w:r w:rsidR="001C4B9A">
        <w:rPr>
          <w:rFonts w:ascii="Arial" w:hAnsi="Arial" w:cs="Arial"/>
          <w:b/>
          <w:i/>
          <w:sz w:val="24"/>
          <w:szCs w:val="24"/>
          <w:lang w:val="ro-RO" w:bidi="ro-RO"/>
        </w:rPr>
        <w:t xml:space="preserve"> </w:t>
      </w:r>
      <w:r w:rsidR="001C4B9A">
        <w:rPr>
          <w:rFonts w:ascii="Arial" w:eastAsia="Times New Roman" w:hAnsi="Arial" w:cs="Arial"/>
          <w:b/>
          <w:sz w:val="24"/>
          <w:szCs w:val="24"/>
          <w:lang w:val="ro-RO" w:eastAsia="ro-RO"/>
        </w:rPr>
        <w:t xml:space="preserve">a acțiunii tematice  de control pentru </w:t>
      </w:r>
      <w:proofErr w:type="spellStart"/>
      <w:r w:rsidR="001C4B9A">
        <w:rPr>
          <w:rFonts w:ascii="Arial" w:hAnsi="Arial" w:cs="Arial"/>
          <w:b/>
          <w:bCs/>
          <w:color w:val="000000" w:themeColor="text1"/>
          <w:sz w:val="24"/>
          <w:szCs w:val="24"/>
        </w:rPr>
        <w:t>verificarea</w:t>
      </w:r>
      <w:proofErr w:type="spellEnd"/>
      <w:r w:rsidR="001C4B9A">
        <w:rPr>
          <w:rFonts w:ascii="Arial" w:hAnsi="Arial" w:cs="Arial"/>
          <w:b/>
          <w:bCs/>
          <w:color w:val="000000" w:themeColor="text1"/>
          <w:sz w:val="24"/>
          <w:szCs w:val="24"/>
        </w:rPr>
        <w:t xml:space="preserve"> </w:t>
      </w:r>
      <w:proofErr w:type="spellStart"/>
      <w:r w:rsidR="001C4B9A">
        <w:rPr>
          <w:rFonts w:ascii="Arial" w:hAnsi="Arial" w:cs="Arial"/>
          <w:b/>
          <w:bCs/>
          <w:color w:val="000000" w:themeColor="text1"/>
          <w:sz w:val="24"/>
          <w:szCs w:val="24"/>
        </w:rPr>
        <w:t>respectarii</w:t>
      </w:r>
      <w:proofErr w:type="spellEnd"/>
      <w:r w:rsidR="001C4B9A">
        <w:rPr>
          <w:rFonts w:ascii="Arial" w:hAnsi="Arial" w:cs="Arial"/>
          <w:b/>
          <w:bCs/>
          <w:color w:val="000000" w:themeColor="text1"/>
          <w:sz w:val="24"/>
          <w:szCs w:val="24"/>
        </w:rPr>
        <w:t xml:space="preserve"> </w:t>
      </w:r>
      <w:proofErr w:type="spellStart"/>
      <w:r w:rsidR="001C4B9A">
        <w:rPr>
          <w:rFonts w:ascii="Arial" w:hAnsi="Arial" w:cs="Arial"/>
          <w:b/>
          <w:bCs/>
          <w:color w:val="000000" w:themeColor="text1"/>
          <w:sz w:val="24"/>
          <w:szCs w:val="24"/>
        </w:rPr>
        <w:t>legislatiei</w:t>
      </w:r>
      <w:proofErr w:type="spellEnd"/>
      <w:r w:rsidR="001C4B9A">
        <w:rPr>
          <w:rFonts w:ascii="Arial" w:hAnsi="Arial" w:cs="Arial"/>
          <w:b/>
          <w:bCs/>
          <w:color w:val="000000" w:themeColor="text1"/>
          <w:sz w:val="24"/>
          <w:szCs w:val="24"/>
        </w:rPr>
        <w:t xml:space="preserve"> </w:t>
      </w:r>
      <w:proofErr w:type="spellStart"/>
      <w:r w:rsidR="001C4B9A">
        <w:rPr>
          <w:rFonts w:ascii="Arial" w:hAnsi="Arial" w:cs="Arial"/>
          <w:b/>
          <w:bCs/>
          <w:color w:val="000000" w:themeColor="text1"/>
          <w:sz w:val="24"/>
          <w:szCs w:val="24"/>
        </w:rPr>
        <w:t>în</w:t>
      </w:r>
      <w:proofErr w:type="spellEnd"/>
      <w:r w:rsidR="001C4B9A">
        <w:rPr>
          <w:rFonts w:ascii="Arial" w:hAnsi="Arial" w:cs="Arial"/>
          <w:b/>
          <w:bCs/>
          <w:color w:val="000000" w:themeColor="text1"/>
          <w:sz w:val="24"/>
          <w:szCs w:val="24"/>
        </w:rPr>
        <w:t xml:space="preserve"> </w:t>
      </w:r>
      <w:proofErr w:type="spellStart"/>
      <w:r w:rsidR="001C4B9A">
        <w:rPr>
          <w:rFonts w:ascii="Arial" w:hAnsi="Arial" w:cs="Arial"/>
          <w:b/>
          <w:bCs/>
          <w:color w:val="000000" w:themeColor="text1"/>
          <w:sz w:val="24"/>
          <w:szCs w:val="24"/>
        </w:rPr>
        <w:t>domeniul</w:t>
      </w:r>
      <w:proofErr w:type="spellEnd"/>
      <w:r w:rsidR="001C4B9A">
        <w:rPr>
          <w:rFonts w:ascii="Arial" w:hAnsi="Arial" w:cs="Arial"/>
          <w:b/>
          <w:bCs/>
          <w:color w:val="000000" w:themeColor="text1"/>
          <w:sz w:val="24"/>
          <w:szCs w:val="24"/>
        </w:rPr>
        <w:t xml:space="preserve"> </w:t>
      </w:r>
      <w:proofErr w:type="spellStart"/>
      <w:r w:rsidR="001C4B9A">
        <w:rPr>
          <w:rFonts w:ascii="Arial" w:hAnsi="Arial" w:cs="Arial"/>
          <w:b/>
          <w:bCs/>
          <w:color w:val="000000" w:themeColor="text1"/>
          <w:sz w:val="24"/>
          <w:szCs w:val="24"/>
        </w:rPr>
        <w:t>aditivilor</w:t>
      </w:r>
      <w:proofErr w:type="spellEnd"/>
      <w:r w:rsidR="001C4B9A">
        <w:rPr>
          <w:rFonts w:ascii="Arial" w:hAnsi="Arial" w:cs="Arial"/>
          <w:b/>
          <w:bCs/>
          <w:color w:val="000000" w:themeColor="text1"/>
          <w:sz w:val="24"/>
          <w:szCs w:val="24"/>
        </w:rPr>
        <w:t xml:space="preserve"> </w:t>
      </w:r>
      <w:proofErr w:type="spellStart"/>
      <w:r w:rsidR="001C4B9A">
        <w:rPr>
          <w:rFonts w:ascii="Arial" w:hAnsi="Arial" w:cs="Arial"/>
          <w:b/>
          <w:bCs/>
          <w:color w:val="000000" w:themeColor="text1"/>
          <w:sz w:val="24"/>
          <w:szCs w:val="24"/>
        </w:rPr>
        <w:t>alimentari</w:t>
      </w:r>
      <w:proofErr w:type="spellEnd"/>
      <w:r w:rsidR="001C4B9A">
        <w:rPr>
          <w:rFonts w:ascii="Arial" w:hAnsi="Arial" w:cs="Arial"/>
          <w:b/>
          <w:bCs/>
          <w:color w:val="000000" w:themeColor="text1"/>
          <w:sz w:val="24"/>
          <w:szCs w:val="24"/>
        </w:rPr>
        <w:t xml:space="preserve"> </w:t>
      </w:r>
      <w:proofErr w:type="spellStart"/>
      <w:r w:rsidR="001C4B9A">
        <w:rPr>
          <w:rFonts w:ascii="Arial" w:hAnsi="Arial" w:cs="Arial"/>
          <w:b/>
          <w:bCs/>
          <w:color w:val="000000" w:themeColor="text1"/>
          <w:sz w:val="24"/>
          <w:szCs w:val="24"/>
        </w:rPr>
        <w:t>destinati</w:t>
      </w:r>
      <w:proofErr w:type="spellEnd"/>
      <w:r w:rsidR="001C4B9A">
        <w:rPr>
          <w:rFonts w:ascii="Arial" w:hAnsi="Arial" w:cs="Arial"/>
          <w:b/>
          <w:bCs/>
          <w:color w:val="000000" w:themeColor="text1"/>
          <w:sz w:val="24"/>
          <w:szCs w:val="24"/>
        </w:rPr>
        <w:t xml:space="preserve"> </w:t>
      </w:r>
      <w:proofErr w:type="spellStart"/>
      <w:r w:rsidR="001C4B9A">
        <w:rPr>
          <w:rFonts w:ascii="Arial" w:hAnsi="Arial" w:cs="Arial"/>
          <w:b/>
          <w:bCs/>
          <w:color w:val="000000" w:themeColor="text1"/>
          <w:sz w:val="24"/>
          <w:szCs w:val="24"/>
        </w:rPr>
        <w:t>consumului</w:t>
      </w:r>
      <w:proofErr w:type="spellEnd"/>
      <w:r w:rsidR="001C4B9A">
        <w:rPr>
          <w:rFonts w:ascii="Arial" w:hAnsi="Arial" w:cs="Arial"/>
          <w:b/>
          <w:bCs/>
          <w:color w:val="000000" w:themeColor="text1"/>
          <w:sz w:val="24"/>
          <w:szCs w:val="24"/>
        </w:rPr>
        <w:t xml:space="preserve"> </w:t>
      </w:r>
      <w:proofErr w:type="spellStart"/>
      <w:r w:rsidR="001C4B9A">
        <w:rPr>
          <w:rFonts w:ascii="Arial" w:hAnsi="Arial" w:cs="Arial"/>
          <w:b/>
          <w:bCs/>
          <w:color w:val="000000" w:themeColor="text1"/>
          <w:sz w:val="24"/>
          <w:szCs w:val="24"/>
        </w:rPr>
        <w:t>uman</w:t>
      </w:r>
      <w:proofErr w:type="spellEnd"/>
      <w:r w:rsidR="001C4B9A">
        <w:rPr>
          <w:rFonts w:ascii="Arial" w:hAnsi="Arial" w:cs="Arial"/>
          <w:color w:val="000000" w:themeColor="text1"/>
          <w:sz w:val="24"/>
          <w:szCs w:val="24"/>
        </w:rPr>
        <w:t>.</w:t>
      </w:r>
    </w:p>
    <w:p w:rsidR="001C4B9A" w:rsidRDefault="001C4B9A" w:rsidP="001C4B9A">
      <w:pPr>
        <w:spacing w:after="0" w:line="240" w:lineRule="auto"/>
        <w:jc w:val="both"/>
        <w:rPr>
          <w:rFonts w:ascii="Arial" w:hAnsi="Arial" w:cs="Arial"/>
          <w:color w:val="000000" w:themeColor="text1"/>
          <w:sz w:val="24"/>
          <w:szCs w:val="24"/>
        </w:rPr>
      </w:pPr>
    </w:p>
    <w:p w:rsidR="00C70026" w:rsidRPr="00C70026" w:rsidRDefault="001C4B9A" w:rsidP="001C4B9A">
      <w:pPr>
        <w:jc w:val="both"/>
        <w:rPr>
          <w:rFonts w:ascii="Arial" w:hAnsi="Arial" w:cs="Arial"/>
          <w:bCs/>
          <w:sz w:val="24"/>
          <w:szCs w:val="24"/>
        </w:rPr>
      </w:pPr>
      <w:r>
        <w:rPr>
          <w:rFonts w:ascii="Arial" w:eastAsia="Times New Roman" w:hAnsi="Arial" w:cs="Arial"/>
          <w:sz w:val="24"/>
          <w:szCs w:val="24"/>
          <w:lang w:val="ro-RO"/>
        </w:rPr>
        <w:t xml:space="preserve">         Inspectorii sanitari/asistenţii inspectori sanitari din cadrul directiilor de sănătate publică judeţene şi a municipiului Bucureşti, în cadrul acțiunii tematice de control </w:t>
      </w:r>
      <w:r w:rsidR="00C70026">
        <w:rPr>
          <w:rFonts w:ascii="Arial" w:eastAsia="Times New Roman" w:hAnsi="Arial" w:cs="Arial"/>
          <w:b/>
          <w:sz w:val="24"/>
          <w:szCs w:val="24"/>
          <w:lang w:val="ro-RO"/>
        </w:rPr>
        <w:t>au</w:t>
      </w:r>
      <w:r>
        <w:rPr>
          <w:rFonts w:ascii="Arial" w:eastAsia="Times New Roman" w:hAnsi="Arial" w:cs="Arial"/>
          <w:b/>
          <w:sz w:val="24"/>
          <w:szCs w:val="24"/>
          <w:lang w:val="ro-RO"/>
        </w:rPr>
        <w:t xml:space="preserve"> </w:t>
      </w:r>
      <w:r>
        <w:rPr>
          <w:rFonts w:ascii="Arial" w:eastAsia="Times New Roman" w:hAnsi="Arial" w:cs="Arial"/>
          <w:b/>
          <w:sz w:val="24"/>
          <w:szCs w:val="24"/>
          <w:lang w:val="it-IT"/>
        </w:rPr>
        <w:t>recolta</w:t>
      </w:r>
      <w:r w:rsidR="00C70026">
        <w:rPr>
          <w:rFonts w:ascii="Arial" w:eastAsia="Times New Roman" w:hAnsi="Arial" w:cs="Arial"/>
          <w:b/>
          <w:sz w:val="24"/>
          <w:szCs w:val="24"/>
          <w:lang w:val="it-IT"/>
        </w:rPr>
        <w:t xml:space="preserve">t un număr de 31 </w:t>
      </w:r>
      <w:r>
        <w:rPr>
          <w:rFonts w:ascii="Arial" w:eastAsia="Times New Roman" w:hAnsi="Arial" w:cs="Arial"/>
          <w:b/>
          <w:sz w:val="24"/>
          <w:szCs w:val="24"/>
          <w:lang w:val="it-IT"/>
        </w:rPr>
        <w:t xml:space="preserve">probe </w:t>
      </w:r>
      <w:r w:rsidRPr="00C70026">
        <w:rPr>
          <w:rFonts w:ascii="Arial" w:eastAsia="Times New Roman" w:hAnsi="Arial" w:cs="Arial"/>
          <w:sz w:val="24"/>
          <w:szCs w:val="24"/>
          <w:lang w:val="it-IT"/>
        </w:rPr>
        <w:t>conform metodologiei Institutului Național de Sănătate Publică,</w:t>
      </w:r>
      <w:r w:rsidRPr="00C70026">
        <w:rPr>
          <w:rFonts w:ascii="Arial" w:hAnsi="Arial" w:cs="Arial"/>
          <w:bCs/>
          <w:sz w:val="24"/>
          <w:szCs w:val="24"/>
        </w:rPr>
        <w:t xml:space="preserve"> </w:t>
      </w:r>
      <w:proofErr w:type="spellStart"/>
      <w:r w:rsidRPr="00C70026">
        <w:rPr>
          <w:rFonts w:ascii="Arial" w:hAnsi="Arial" w:cs="Arial"/>
          <w:bCs/>
          <w:sz w:val="24"/>
          <w:szCs w:val="24"/>
        </w:rPr>
        <w:t>pentru</w:t>
      </w:r>
      <w:proofErr w:type="spellEnd"/>
      <w:r w:rsidRPr="00C70026">
        <w:rPr>
          <w:rFonts w:ascii="Arial" w:hAnsi="Arial" w:cs="Arial"/>
          <w:bCs/>
          <w:sz w:val="24"/>
          <w:szCs w:val="24"/>
        </w:rPr>
        <w:t xml:space="preserve"> </w:t>
      </w:r>
      <w:proofErr w:type="spellStart"/>
      <w:r w:rsidRPr="00C70026">
        <w:rPr>
          <w:rFonts w:ascii="Arial" w:hAnsi="Arial" w:cs="Arial"/>
          <w:bCs/>
          <w:sz w:val="24"/>
          <w:szCs w:val="24"/>
        </w:rPr>
        <w:t>determinare</w:t>
      </w:r>
      <w:r w:rsidR="00C70026" w:rsidRPr="00C70026">
        <w:rPr>
          <w:rFonts w:ascii="Arial" w:hAnsi="Arial" w:cs="Arial"/>
          <w:bCs/>
          <w:sz w:val="24"/>
          <w:szCs w:val="24"/>
        </w:rPr>
        <w:t>a</w:t>
      </w:r>
      <w:proofErr w:type="spellEnd"/>
      <w:r w:rsidR="00C70026" w:rsidRPr="00C70026">
        <w:rPr>
          <w:rFonts w:ascii="Arial" w:hAnsi="Arial" w:cs="Arial"/>
          <w:bCs/>
          <w:sz w:val="24"/>
          <w:szCs w:val="24"/>
        </w:rPr>
        <w:t xml:space="preserve"> de</w:t>
      </w:r>
      <w:r w:rsidRPr="00C70026">
        <w:rPr>
          <w:rFonts w:ascii="Arial" w:hAnsi="Arial" w:cs="Arial"/>
          <w:bCs/>
          <w:sz w:val="24"/>
          <w:szCs w:val="24"/>
        </w:rPr>
        <w:t xml:space="preserve"> </w:t>
      </w:r>
      <w:proofErr w:type="spellStart"/>
      <w:r w:rsidRPr="00C70026">
        <w:rPr>
          <w:rFonts w:ascii="Arial" w:hAnsi="Arial" w:cs="Arial"/>
          <w:bCs/>
          <w:sz w:val="24"/>
          <w:szCs w:val="24"/>
        </w:rPr>
        <w:t>sulfiți</w:t>
      </w:r>
      <w:proofErr w:type="spellEnd"/>
      <w:r w:rsidRPr="00C70026">
        <w:rPr>
          <w:rFonts w:ascii="Arial" w:hAnsi="Arial" w:cs="Arial"/>
          <w:bCs/>
          <w:sz w:val="24"/>
          <w:szCs w:val="24"/>
        </w:rPr>
        <w:t xml:space="preserve"> din </w:t>
      </w:r>
      <w:proofErr w:type="spellStart"/>
      <w:r w:rsidRPr="00C70026">
        <w:rPr>
          <w:rFonts w:ascii="Arial" w:hAnsi="Arial" w:cs="Arial"/>
          <w:bCs/>
          <w:sz w:val="24"/>
          <w:szCs w:val="24"/>
        </w:rPr>
        <w:t>băuturi</w:t>
      </w:r>
      <w:proofErr w:type="spellEnd"/>
      <w:r w:rsidRPr="00C70026">
        <w:rPr>
          <w:rFonts w:ascii="Arial" w:hAnsi="Arial" w:cs="Arial"/>
          <w:bCs/>
          <w:sz w:val="24"/>
          <w:szCs w:val="24"/>
        </w:rPr>
        <w:t xml:space="preserve"> tip </w:t>
      </w:r>
      <w:proofErr w:type="spellStart"/>
      <w:r w:rsidRPr="00C70026">
        <w:rPr>
          <w:rFonts w:ascii="Arial" w:hAnsi="Arial" w:cs="Arial"/>
          <w:bCs/>
          <w:sz w:val="24"/>
          <w:szCs w:val="24"/>
        </w:rPr>
        <w:t>cidru</w:t>
      </w:r>
      <w:proofErr w:type="spellEnd"/>
      <w:r w:rsidRPr="00C70026">
        <w:rPr>
          <w:rFonts w:ascii="Arial" w:hAnsi="Arial" w:cs="Arial"/>
          <w:bCs/>
          <w:sz w:val="24"/>
          <w:szCs w:val="24"/>
        </w:rPr>
        <w:t xml:space="preserve"> </w:t>
      </w:r>
      <w:proofErr w:type="spellStart"/>
      <w:r w:rsidRPr="00C70026">
        <w:rPr>
          <w:rFonts w:ascii="Arial" w:hAnsi="Arial" w:cs="Arial"/>
          <w:bCs/>
          <w:sz w:val="24"/>
          <w:szCs w:val="24"/>
        </w:rPr>
        <w:t>și</w:t>
      </w:r>
      <w:proofErr w:type="spellEnd"/>
      <w:r w:rsidRPr="00C70026">
        <w:rPr>
          <w:rFonts w:ascii="Arial" w:hAnsi="Arial" w:cs="Arial"/>
          <w:bCs/>
          <w:sz w:val="24"/>
          <w:szCs w:val="24"/>
        </w:rPr>
        <w:t xml:space="preserve"> diverse </w:t>
      </w:r>
      <w:proofErr w:type="spellStart"/>
      <w:r w:rsidRPr="00C70026">
        <w:rPr>
          <w:rFonts w:ascii="Arial" w:hAnsi="Arial" w:cs="Arial"/>
          <w:bCs/>
          <w:sz w:val="24"/>
          <w:szCs w:val="24"/>
        </w:rPr>
        <w:t>sortimente</w:t>
      </w:r>
      <w:proofErr w:type="spellEnd"/>
      <w:r w:rsidRPr="00C70026">
        <w:rPr>
          <w:rFonts w:ascii="Arial" w:hAnsi="Arial" w:cs="Arial"/>
          <w:bCs/>
          <w:sz w:val="24"/>
          <w:szCs w:val="24"/>
        </w:rPr>
        <w:t xml:space="preserve"> de </w:t>
      </w:r>
      <w:proofErr w:type="spellStart"/>
      <w:r w:rsidRPr="00C70026">
        <w:rPr>
          <w:rFonts w:ascii="Arial" w:hAnsi="Arial" w:cs="Arial"/>
          <w:bCs/>
          <w:sz w:val="24"/>
          <w:szCs w:val="24"/>
        </w:rPr>
        <w:t>bere</w:t>
      </w:r>
      <w:proofErr w:type="spellEnd"/>
      <w:r w:rsidRPr="00C70026">
        <w:rPr>
          <w:rFonts w:ascii="Arial" w:hAnsi="Arial" w:cs="Arial"/>
          <w:bCs/>
          <w:sz w:val="24"/>
          <w:szCs w:val="24"/>
        </w:rPr>
        <w:t xml:space="preserve"> cu </w:t>
      </w:r>
      <w:proofErr w:type="spellStart"/>
      <w:r w:rsidRPr="00C70026">
        <w:rPr>
          <w:rFonts w:ascii="Arial" w:hAnsi="Arial" w:cs="Arial"/>
          <w:bCs/>
          <w:sz w:val="24"/>
          <w:szCs w:val="24"/>
        </w:rPr>
        <w:t>arome</w:t>
      </w:r>
      <w:proofErr w:type="spellEnd"/>
      <w:r w:rsidRPr="00C70026">
        <w:rPr>
          <w:rFonts w:ascii="Arial" w:hAnsi="Arial" w:cs="Arial"/>
          <w:bCs/>
          <w:sz w:val="24"/>
          <w:szCs w:val="24"/>
        </w:rPr>
        <w:t xml:space="preserve"> de </w:t>
      </w:r>
      <w:proofErr w:type="spellStart"/>
      <w:r w:rsidRPr="00C70026">
        <w:rPr>
          <w:rFonts w:ascii="Arial" w:hAnsi="Arial" w:cs="Arial"/>
          <w:bCs/>
          <w:sz w:val="24"/>
          <w:szCs w:val="24"/>
        </w:rPr>
        <w:t>fructe</w:t>
      </w:r>
      <w:proofErr w:type="spellEnd"/>
      <w:r w:rsidRPr="00C70026">
        <w:rPr>
          <w:rFonts w:ascii="Arial" w:hAnsi="Arial" w:cs="Arial"/>
          <w:bCs/>
          <w:sz w:val="24"/>
          <w:szCs w:val="24"/>
        </w:rPr>
        <w:t xml:space="preserve"> (cu </w:t>
      </w:r>
      <w:proofErr w:type="spellStart"/>
      <w:r w:rsidRPr="00C70026">
        <w:rPr>
          <w:rFonts w:ascii="Arial" w:hAnsi="Arial" w:cs="Arial"/>
          <w:bCs/>
          <w:sz w:val="24"/>
          <w:szCs w:val="24"/>
        </w:rPr>
        <w:t>și</w:t>
      </w:r>
      <w:proofErr w:type="spellEnd"/>
      <w:r w:rsidRPr="00C70026">
        <w:rPr>
          <w:rFonts w:ascii="Arial" w:hAnsi="Arial" w:cs="Arial"/>
          <w:bCs/>
          <w:sz w:val="24"/>
          <w:szCs w:val="24"/>
        </w:rPr>
        <w:t xml:space="preserve"> </w:t>
      </w:r>
      <w:proofErr w:type="spellStart"/>
      <w:r w:rsidRPr="00C70026">
        <w:rPr>
          <w:rFonts w:ascii="Arial" w:hAnsi="Arial" w:cs="Arial"/>
          <w:bCs/>
          <w:sz w:val="24"/>
          <w:szCs w:val="24"/>
        </w:rPr>
        <w:t>fără</w:t>
      </w:r>
      <w:proofErr w:type="spellEnd"/>
      <w:r w:rsidRPr="00C70026">
        <w:rPr>
          <w:rFonts w:ascii="Arial" w:hAnsi="Arial" w:cs="Arial"/>
          <w:bCs/>
          <w:sz w:val="24"/>
          <w:szCs w:val="24"/>
        </w:rPr>
        <w:t xml:space="preserve"> </w:t>
      </w:r>
      <w:proofErr w:type="spellStart"/>
      <w:r w:rsidRPr="00C70026">
        <w:rPr>
          <w:rFonts w:ascii="Arial" w:hAnsi="Arial" w:cs="Arial"/>
          <w:bCs/>
          <w:sz w:val="24"/>
          <w:szCs w:val="24"/>
        </w:rPr>
        <w:t>alcool</w:t>
      </w:r>
      <w:proofErr w:type="spellEnd"/>
      <w:r w:rsidRPr="00C70026">
        <w:rPr>
          <w:rFonts w:ascii="Arial" w:hAnsi="Arial" w:cs="Arial"/>
          <w:bCs/>
          <w:sz w:val="24"/>
          <w:szCs w:val="24"/>
        </w:rPr>
        <w:t xml:space="preserve">) </w:t>
      </w:r>
      <w:proofErr w:type="spellStart"/>
      <w:r w:rsidRPr="00C70026">
        <w:rPr>
          <w:rFonts w:ascii="Arial" w:hAnsi="Arial" w:cs="Arial"/>
          <w:bCs/>
          <w:sz w:val="24"/>
          <w:szCs w:val="24"/>
        </w:rPr>
        <w:t>provenind</w:t>
      </w:r>
      <w:proofErr w:type="spellEnd"/>
      <w:r w:rsidRPr="00C70026">
        <w:rPr>
          <w:rFonts w:ascii="Arial" w:hAnsi="Arial" w:cs="Arial"/>
          <w:bCs/>
          <w:sz w:val="24"/>
          <w:szCs w:val="24"/>
        </w:rPr>
        <w:t xml:space="preserve"> de la </w:t>
      </w:r>
      <w:proofErr w:type="spellStart"/>
      <w:r w:rsidRPr="00C70026">
        <w:rPr>
          <w:rFonts w:ascii="Arial" w:hAnsi="Arial" w:cs="Arial"/>
          <w:bCs/>
          <w:sz w:val="24"/>
          <w:szCs w:val="24"/>
        </w:rPr>
        <w:t>producătorii</w:t>
      </w:r>
      <w:proofErr w:type="spellEnd"/>
      <w:r w:rsidRPr="00C70026">
        <w:rPr>
          <w:rFonts w:ascii="Arial" w:hAnsi="Arial" w:cs="Arial"/>
          <w:bCs/>
          <w:sz w:val="24"/>
          <w:szCs w:val="24"/>
        </w:rPr>
        <w:t xml:space="preserve"> </w:t>
      </w:r>
      <w:proofErr w:type="spellStart"/>
      <w:r w:rsidRPr="00C70026">
        <w:rPr>
          <w:rFonts w:ascii="Arial" w:hAnsi="Arial" w:cs="Arial"/>
          <w:bCs/>
          <w:sz w:val="24"/>
          <w:szCs w:val="24"/>
        </w:rPr>
        <w:t>autohtoni</w:t>
      </w:r>
      <w:proofErr w:type="spellEnd"/>
      <w:r w:rsidR="00C70026" w:rsidRPr="00C70026">
        <w:rPr>
          <w:rFonts w:ascii="Arial" w:hAnsi="Arial" w:cs="Arial"/>
          <w:bCs/>
          <w:sz w:val="24"/>
          <w:szCs w:val="24"/>
        </w:rPr>
        <w:t xml:space="preserve">, </w:t>
      </w:r>
      <w:proofErr w:type="spellStart"/>
      <w:r w:rsidR="00C70026" w:rsidRPr="00C70026">
        <w:rPr>
          <w:rFonts w:ascii="Arial" w:hAnsi="Arial" w:cs="Arial"/>
          <w:bCs/>
          <w:sz w:val="24"/>
          <w:szCs w:val="24"/>
        </w:rPr>
        <w:t>astfel</w:t>
      </w:r>
      <w:proofErr w:type="spellEnd"/>
      <w:r w:rsidR="00C70026" w:rsidRPr="00C70026">
        <w:rPr>
          <w:rFonts w:ascii="Arial" w:hAnsi="Arial" w:cs="Arial"/>
          <w:bCs/>
          <w:sz w:val="24"/>
          <w:szCs w:val="24"/>
        </w:rPr>
        <w:t>:</w:t>
      </w:r>
    </w:p>
    <w:p w:rsidR="00C70026" w:rsidRDefault="00C70026" w:rsidP="001C4B9A">
      <w:pPr>
        <w:jc w:val="both"/>
        <w:rPr>
          <w:rFonts w:ascii="Arial" w:hAnsi="Arial" w:cs="Arial"/>
          <w:b/>
          <w:bCs/>
          <w:sz w:val="24"/>
          <w:szCs w:val="24"/>
        </w:rPr>
      </w:pPr>
      <w:r>
        <w:rPr>
          <w:rFonts w:ascii="Arial" w:hAnsi="Arial" w:cs="Arial"/>
          <w:b/>
          <w:bCs/>
          <w:sz w:val="24"/>
          <w:szCs w:val="24"/>
        </w:rPr>
        <w:t>-</w:t>
      </w:r>
      <w:r w:rsidR="00303A4E">
        <w:rPr>
          <w:rFonts w:ascii="Arial" w:hAnsi="Arial" w:cs="Arial"/>
          <w:b/>
          <w:bCs/>
          <w:sz w:val="24"/>
          <w:szCs w:val="24"/>
        </w:rPr>
        <w:t xml:space="preserve"> </w:t>
      </w:r>
      <w:r>
        <w:rPr>
          <w:rFonts w:ascii="Arial" w:hAnsi="Arial" w:cs="Arial"/>
          <w:b/>
          <w:bCs/>
          <w:sz w:val="24"/>
          <w:szCs w:val="24"/>
        </w:rPr>
        <w:t xml:space="preserve">10 probe de </w:t>
      </w:r>
      <w:proofErr w:type="spellStart"/>
      <w:r>
        <w:rPr>
          <w:rFonts w:ascii="Arial" w:hAnsi="Arial" w:cs="Arial"/>
          <w:b/>
          <w:bCs/>
          <w:sz w:val="24"/>
          <w:szCs w:val="24"/>
        </w:rPr>
        <w:t>cidru</w:t>
      </w:r>
      <w:proofErr w:type="spellEnd"/>
      <w:r>
        <w:rPr>
          <w:rFonts w:ascii="Arial" w:hAnsi="Arial" w:cs="Arial"/>
          <w:b/>
          <w:bCs/>
          <w:sz w:val="24"/>
          <w:szCs w:val="24"/>
        </w:rPr>
        <w:t>,</w:t>
      </w:r>
    </w:p>
    <w:p w:rsidR="001C4B9A" w:rsidRDefault="00C70026" w:rsidP="001C4B9A">
      <w:pPr>
        <w:jc w:val="both"/>
        <w:rPr>
          <w:rFonts w:ascii="Arial" w:hAnsi="Arial" w:cs="Arial"/>
          <w:bCs/>
          <w:sz w:val="24"/>
          <w:szCs w:val="24"/>
        </w:rPr>
      </w:pPr>
      <w:r>
        <w:rPr>
          <w:rFonts w:ascii="Arial" w:hAnsi="Arial" w:cs="Arial"/>
          <w:b/>
          <w:bCs/>
          <w:sz w:val="24"/>
          <w:szCs w:val="24"/>
        </w:rPr>
        <w:t>-</w:t>
      </w:r>
      <w:r w:rsidR="00303A4E">
        <w:rPr>
          <w:rFonts w:ascii="Arial" w:hAnsi="Arial" w:cs="Arial"/>
          <w:b/>
          <w:bCs/>
          <w:sz w:val="24"/>
          <w:szCs w:val="24"/>
        </w:rPr>
        <w:t xml:space="preserve"> </w:t>
      </w:r>
      <w:r>
        <w:rPr>
          <w:rFonts w:ascii="Arial" w:hAnsi="Arial" w:cs="Arial"/>
          <w:b/>
          <w:bCs/>
          <w:sz w:val="24"/>
          <w:szCs w:val="24"/>
        </w:rPr>
        <w:t>13 probe de</w:t>
      </w:r>
      <w:r w:rsidR="001C4B9A">
        <w:rPr>
          <w:rFonts w:ascii="Arial" w:hAnsi="Arial" w:cs="Arial"/>
          <w:bCs/>
          <w:sz w:val="24"/>
          <w:szCs w:val="24"/>
        </w:rPr>
        <w:t xml:space="preserve"> </w:t>
      </w:r>
      <w:proofErr w:type="spellStart"/>
      <w:r w:rsidRPr="00C70026">
        <w:rPr>
          <w:rFonts w:ascii="Arial" w:hAnsi="Arial" w:cs="Arial"/>
          <w:b/>
          <w:bCs/>
          <w:sz w:val="24"/>
          <w:szCs w:val="24"/>
        </w:rPr>
        <w:t>bere</w:t>
      </w:r>
      <w:proofErr w:type="spellEnd"/>
      <w:r w:rsidRPr="00C70026">
        <w:rPr>
          <w:rFonts w:ascii="Arial" w:hAnsi="Arial" w:cs="Arial"/>
          <w:b/>
          <w:bCs/>
          <w:sz w:val="24"/>
          <w:szCs w:val="24"/>
        </w:rPr>
        <w:t xml:space="preserve"> cu </w:t>
      </w:r>
      <w:proofErr w:type="spellStart"/>
      <w:r w:rsidRPr="00C70026">
        <w:rPr>
          <w:rFonts w:ascii="Arial" w:hAnsi="Arial" w:cs="Arial"/>
          <w:b/>
          <w:bCs/>
          <w:sz w:val="24"/>
          <w:szCs w:val="24"/>
        </w:rPr>
        <w:t>arom</w:t>
      </w:r>
      <w:r w:rsidR="006E0912">
        <w:rPr>
          <w:rFonts w:ascii="Arial" w:hAnsi="Arial" w:cs="Arial"/>
          <w:b/>
          <w:bCs/>
          <w:sz w:val="24"/>
          <w:szCs w:val="24"/>
        </w:rPr>
        <w:t>ă</w:t>
      </w:r>
      <w:proofErr w:type="spellEnd"/>
      <w:r w:rsidRPr="00C70026">
        <w:rPr>
          <w:rFonts w:ascii="Arial" w:hAnsi="Arial" w:cs="Arial"/>
          <w:b/>
          <w:bCs/>
          <w:sz w:val="24"/>
          <w:szCs w:val="24"/>
        </w:rPr>
        <w:t xml:space="preserve"> de </w:t>
      </w:r>
      <w:proofErr w:type="spellStart"/>
      <w:r w:rsidRPr="00C70026">
        <w:rPr>
          <w:rFonts w:ascii="Arial" w:hAnsi="Arial" w:cs="Arial"/>
          <w:b/>
          <w:bCs/>
          <w:sz w:val="24"/>
          <w:szCs w:val="24"/>
        </w:rPr>
        <w:t>fructe</w:t>
      </w:r>
      <w:proofErr w:type="spellEnd"/>
      <w:r w:rsidRPr="00C70026">
        <w:rPr>
          <w:rFonts w:ascii="Arial" w:hAnsi="Arial" w:cs="Arial"/>
          <w:b/>
          <w:bCs/>
          <w:sz w:val="24"/>
          <w:szCs w:val="24"/>
        </w:rPr>
        <w:t xml:space="preserve">, cu </w:t>
      </w:r>
      <w:proofErr w:type="spellStart"/>
      <w:r w:rsidRPr="00C70026">
        <w:rPr>
          <w:rFonts w:ascii="Arial" w:hAnsi="Arial" w:cs="Arial"/>
          <w:b/>
          <w:bCs/>
          <w:sz w:val="24"/>
          <w:szCs w:val="24"/>
        </w:rPr>
        <w:t>alcool</w:t>
      </w:r>
      <w:proofErr w:type="spellEnd"/>
      <w:r w:rsidRPr="00C70026">
        <w:rPr>
          <w:rFonts w:ascii="Arial" w:hAnsi="Arial" w:cs="Arial"/>
          <w:b/>
          <w:bCs/>
          <w:sz w:val="24"/>
          <w:szCs w:val="24"/>
        </w:rPr>
        <w:t>,</w:t>
      </w:r>
    </w:p>
    <w:p w:rsidR="00C70026" w:rsidRDefault="00C70026" w:rsidP="001C4B9A">
      <w:pPr>
        <w:jc w:val="both"/>
        <w:rPr>
          <w:rFonts w:ascii="Arial" w:hAnsi="Arial" w:cs="Arial"/>
          <w:b/>
          <w:bCs/>
          <w:sz w:val="24"/>
          <w:szCs w:val="24"/>
        </w:rPr>
      </w:pPr>
      <w:r>
        <w:rPr>
          <w:rFonts w:ascii="Arial" w:hAnsi="Arial" w:cs="Arial"/>
          <w:bCs/>
          <w:sz w:val="24"/>
          <w:szCs w:val="24"/>
        </w:rPr>
        <w:t xml:space="preserve">- </w:t>
      </w:r>
      <w:r w:rsidRPr="00C70026">
        <w:rPr>
          <w:rFonts w:ascii="Arial" w:hAnsi="Arial" w:cs="Arial"/>
          <w:b/>
          <w:bCs/>
          <w:sz w:val="24"/>
          <w:szCs w:val="24"/>
        </w:rPr>
        <w:t xml:space="preserve">8 probe de </w:t>
      </w:r>
      <w:proofErr w:type="spellStart"/>
      <w:r w:rsidRPr="00C70026">
        <w:rPr>
          <w:rFonts w:ascii="Arial" w:hAnsi="Arial" w:cs="Arial"/>
          <w:b/>
          <w:bCs/>
          <w:sz w:val="24"/>
          <w:szCs w:val="24"/>
        </w:rPr>
        <w:t>bere</w:t>
      </w:r>
      <w:proofErr w:type="spellEnd"/>
      <w:r w:rsidRPr="00C70026">
        <w:rPr>
          <w:rFonts w:ascii="Arial" w:hAnsi="Arial" w:cs="Arial"/>
          <w:b/>
          <w:bCs/>
          <w:sz w:val="24"/>
          <w:szCs w:val="24"/>
        </w:rPr>
        <w:t xml:space="preserve"> cu </w:t>
      </w:r>
      <w:proofErr w:type="spellStart"/>
      <w:r w:rsidR="006E0912">
        <w:rPr>
          <w:rFonts w:ascii="Arial" w:hAnsi="Arial" w:cs="Arial"/>
          <w:b/>
          <w:bCs/>
          <w:sz w:val="24"/>
          <w:szCs w:val="24"/>
        </w:rPr>
        <w:t>aromă</w:t>
      </w:r>
      <w:proofErr w:type="spellEnd"/>
      <w:r w:rsidRPr="00C70026">
        <w:rPr>
          <w:rFonts w:ascii="Arial" w:hAnsi="Arial" w:cs="Arial"/>
          <w:b/>
          <w:bCs/>
          <w:sz w:val="24"/>
          <w:szCs w:val="24"/>
        </w:rPr>
        <w:t xml:space="preserve"> de </w:t>
      </w:r>
      <w:proofErr w:type="spellStart"/>
      <w:r w:rsidRPr="00C70026">
        <w:rPr>
          <w:rFonts w:ascii="Arial" w:hAnsi="Arial" w:cs="Arial"/>
          <w:b/>
          <w:bCs/>
          <w:sz w:val="24"/>
          <w:szCs w:val="24"/>
        </w:rPr>
        <w:t>fructe</w:t>
      </w:r>
      <w:proofErr w:type="spellEnd"/>
      <w:r w:rsidRPr="00C70026">
        <w:rPr>
          <w:rFonts w:ascii="Arial" w:hAnsi="Arial" w:cs="Arial"/>
          <w:b/>
          <w:bCs/>
          <w:sz w:val="24"/>
          <w:szCs w:val="24"/>
        </w:rPr>
        <w:t xml:space="preserve">, </w:t>
      </w:r>
      <w:proofErr w:type="spellStart"/>
      <w:r w:rsidRPr="00C70026">
        <w:rPr>
          <w:rFonts w:ascii="Arial" w:hAnsi="Arial" w:cs="Arial"/>
          <w:b/>
          <w:bCs/>
          <w:sz w:val="24"/>
          <w:szCs w:val="24"/>
        </w:rPr>
        <w:t>fără</w:t>
      </w:r>
      <w:proofErr w:type="spellEnd"/>
      <w:r w:rsidRPr="00C70026">
        <w:rPr>
          <w:rFonts w:ascii="Arial" w:hAnsi="Arial" w:cs="Arial"/>
          <w:b/>
          <w:bCs/>
          <w:sz w:val="24"/>
          <w:szCs w:val="24"/>
        </w:rPr>
        <w:t xml:space="preserve"> </w:t>
      </w:r>
      <w:proofErr w:type="spellStart"/>
      <w:r w:rsidRPr="00C70026">
        <w:rPr>
          <w:rFonts w:ascii="Arial" w:hAnsi="Arial" w:cs="Arial"/>
          <w:b/>
          <w:bCs/>
          <w:sz w:val="24"/>
          <w:szCs w:val="24"/>
        </w:rPr>
        <w:t>alcool</w:t>
      </w:r>
      <w:proofErr w:type="spellEnd"/>
      <w:r w:rsidRPr="00C70026">
        <w:rPr>
          <w:rFonts w:ascii="Arial" w:hAnsi="Arial" w:cs="Arial"/>
          <w:b/>
          <w:bCs/>
          <w:sz w:val="24"/>
          <w:szCs w:val="24"/>
        </w:rPr>
        <w:t>.</w:t>
      </w:r>
    </w:p>
    <w:p w:rsidR="00D7305C" w:rsidRDefault="00312EAC" w:rsidP="00477E67">
      <w:pPr>
        <w:spacing w:after="0" w:line="240" w:lineRule="auto"/>
        <w:ind w:firstLine="708"/>
        <w:jc w:val="both"/>
        <w:rPr>
          <w:rFonts w:ascii="Arial" w:eastAsia="Times New Roman" w:hAnsi="Arial" w:cs="Arial"/>
          <w:sz w:val="24"/>
          <w:szCs w:val="24"/>
          <w:lang w:val="ro-RO" w:eastAsia="ro-RO"/>
        </w:rPr>
      </w:pPr>
      <w:r>
        <w:rPr>
          <w:rFonts w:ascii="Arial" w:hAnsi="Arial" w:cs="Arial"/>
          <w:b/>
          <w:bCs/>
          <w:sz w:val="24"/>
          <w:szCs w:val="24"/>
        </w:rPr>
        <w:t xml:space="preserve"> </w:t>
      </w:r>
      <w:proofErr w:type="spellStart"/>
      <w:r w:rsidR="004065B2" w:rsidRPr="004065B2">
        <w:rPr>
          <w:rFonts w:ascii="Arial" w:hAnsi="Arial" w:cs="Arial"/>
          <w:bCs/>
          <w:sz w:val="24"/>
          <w:szCs w:val="24"/>
        </w:rPr>
        <w:t>Până</w:t>
      </w:r>
      <w:proofErr w:type="spellEnd"/>
      <w:r w:rsidR="004065B2" w:rsidRPr="004065B2">
        <w:rPr>
          <w:rFonts w:ascii="Arial" w:hAnsi="Arial" w:cs="Arial"/>
          <w:bCs/>
          <w:sz w:val="24"/>
          <w:szCs w:val="24"/>
        </w:rPr>
        <w:t xml:space="preserve"> la data </w:t>
      </w:r>
      <w:proofErr w:type="spellStart"/>
      <w:r w:rsidR="004065B2" w:rsidRPr="004065B2">
        <w:rPr>
          <w:rFonts w:ascii="Arial" w:hAnsi="Arial" w:cs="Arial"/>
          <w:bCs/>
          <w:sz w:val="24"/>
          <w:szCs w:val="24"/>
        </w:rPr>
        <w:t>întocmirii</w:t>
      </w:r>
      <w:proofErr w:type="spellEnd"/>
      <w:r w:rsidR="004065B2" w:rsidRPr="004065B2">
        <w:rPr>
          <w:rFonts w:ascii="Arial" w:hAnsi="Arial" w:cs="Arial"/>
          <w:bCs/>
          <w:sz w:val="24"/>
          <w:szCs w:val="24"/>
        </w:rPr>
        <w:t xml:space="preserve"> </w:t>
      </w:r>
      <w:proofErr w:type="spellStart"/>
      <w:r w:rsidR="004065B2" w:rsidRPr="004065B2">
        <w:rPr>
          <w:rFonts w:ascii="Arial" w:hAnsi="Arial" w:cs="Arial"/>
          <w:bCs/>
          <w:sz w:val="24"/>
          <w:szCs w:val="24"/>
        </w:rPr>
        <w:t>prezentului</w:t>
      </w:r>
      <w:proofErr w:type="spellEnd"/>
      <w:r w:rsidR="004065B2" w:rsidRPr="004065B2">
        <w:rPr>
          <w:rFonts w:ascii="Arial" w:hAnsi="Arial" w:cs="Arial"/>
          <w:bCs/>
          <w:sz w:val="24"/>
          <w:szCs w:val="24"/>
        </w:rPr>
        <w:t xml:space="preserve"> </w:t>
      </w:r>
      <w:proofErr w:type="spellStart"/>
      <w:r w:rsidR="004065B2" w:rsidRPr="004065B2">
        <w:rPr>
          <w:rFonts w:ascii="Arial" w:hAnsi="Arial" w:cs="Arial"/>
          <w:bCs/>
          <w:sz w:val="24"/>
          <w:szCs w:val="24"/>
        </w:rPr>
        <w:t>raport</w:t>
      </w:r>
      <w:proofErr w:type="spellEnd"/>
      <w:r w:rsidR="004065B2" w:rsidRPr="004065B2">
        <w:rPr>
          <w:rFonts w:ascii="Arial" w:hAnsi="Arial" w:cs="Arial"/>
          <w:bCs/>
          <w:sz w:val="24"/>
          <w:szCs w:val="24"/>
        </w:rPr>
        <w:t xml:space="preserve">, nu au </w:t>
      </w:r>
      <w:proofErr w:type="spellStart"/>
      <w:r w:rsidR="004065B2" w:rsidRPr="004065B2">
        <w:rPr>
          <w:rFonts w:ascii="Arial" w:hAnsi="Arial" w:cs="Arial"/>
          <w:bCs/>
          <w:sz w:val="24"/>
          <w:szCs w:val="24"/>
        </w:rPr>
        <w:t>fost</w:t>
      </w:r>
      <w:proofErr w:type="spellEnd"/>
      <w:r w:rsidR="004065B2" w:rsidRPr="004065B2">
        <w:rPr>
          <w:rFonts w:ascii="Arial" w:hAnsi="Arial" w:cs="Arial"/>
          <w:bCs/>
          <w:sz w:val="24"/>
          <w:szCs w:val="24"/>
        </w:rPr>
        <w:t xml:space="preserve"> </w:t>
      </w:r>
      <w:proofErr w:type="spellStart"/>
      <w:r w:rsidR="004065B2" w:rsidRPr="004065B2">
        <w:rPr>
          <w:rFonts w:ascii="Arial" w:hAnsi="Arial" w:cs="Arial"/>
          <w:bCs/>
          <w:sz w:val="24"/>
          <w:szCs w:val="24"/>
        </w:rPr>
        <w:t>primite</w:t>
      </w:r>
      <w:proofErr w:type="spellEnd"/>
      <w:r>
        <w:rPr>
          <w:rFonts w:ascii="Arial" w:hAnsi="Arial" w:cs="Arial"/>
          <w:bCs/>
          <w:sz w:val="24"/>
          <w:szCs w:val="24"/>
        </w:rPr>
        <w:t xml:space="preserve"> de la </w:t>
      </w:r>
      <w:proofErr w:type="spellStart"/>
      <w:r>
        <w:rPr>
          <w:rFonts w:ascii="Arial" w:hAnsi="Arial" w:cs="Arial"/>
          <w:bCs/>
          <w:sz w:val="24"/>
          <w:szCs w:val="24"/>
        </w:rPr>
        <w:t>Direcțiile</w:t>
      </w:r>
      <w:proofErr w:type="spellEnd"/>
      <w:r>
        <w:rPr>
          <w:rFonts w:ascii="Arial" w:hAnsi="Arial" w:cs="Arial"/>
          <w:bCs/>
          <w:sz w:val="24"/>
          <w:szCs w:val="24"/>
        </w:rPr>
        <w:t xml:space="preserve"> de </w:t>
      </w:r>
      <w:proofErr w:type="spellStart"/>
      <w:r>
        <w:rPr>
          <w:rFonts w:ascii="Arial" w:hAnsi="Arial" w:cs="Arial"/>
          <w:bCs/>
          <w:sz w:val="24"/>
          <w:szCs w:val="24"/>
        </w:rPr>
        <w:t>Sănătate</w:t>
      </w:r>
      <w:proofErr w:type="spellEnd"/>
      <w:r>
        <w:rPr>
          <w:rFonts w:ascii="Arial" w:hAnsi="Arial" w:cs="Arial"/>
          <w:bCs/>
          <w:sz w:val="24"/>
          <w:szCs w:val="24"/>
        </w:rPr>
        <w:t xml:space="preserve"> </w:t>
      </w:r>
      <w:proofErr w:type="spellStart"/>
      <w:r>
        <w:rPr>
          <w:rFonts w:ascii="Arial" w:hAnsi="Arial" w:cs="Arial"/>
          <w:bCs/>
          <w:sz w:val="24"/>
          <w:szCs w:val="24"/>
        </w:rPr>
        <w:t>Publică</w:t>
      </w:r>
      <w:proofErr w:type="spellEnd"/>
      <w:r>
        <w:rPr>
          <w:rFonts w:ascii="Arial" w:hAnsi="Arial" w:cs="Arial"/>
          <w:bCs/>
          <w:sz w:val="24"/>
          <w:szCs w:val="24"/>
        </w:rPr>
        <w:t xml:space="preserve">, </w:t>
      </w:r>
      <w:proofErr w:type="spellStart"/>
      <w:r w:rsidR="004065B2" w:rsidRPr="004065B2">
        <w:rPr>
          <w:rFonts w:ascii="Arial" w:hAnsi="Arial" w:cs="Arial"/>
          <w:bCs/>
          <w:sz w:val="24"/>
          <w:szCs w:val="24"/>
        </w:rPr>
        <w:t>adrese</w:t>
      </w:r>
      <w:proofErr w:type="spellEnd"/>
      <w:r w:rsidR="004065B2" w:rsidRPr="004065B2">
        <w:rPr>
          <w:rFonts w:ascii="Arial" w:hAnsi="Arial" w:cs="Arial"/>
          <w:bCs/>
          <w:sz w:val="24"/>
          <w:szCs w:val="24"/>
        </w:rPr>
        <w:t xml:space="preserve"> </w:t>
      </w:r>
      <w:proofErr w:type="spellStart"/>
      <w:r w:rsidR="004065B2" w:rsidRPr="004065B2">
        <w:rPr>
          <w:rFonts w:ascii="Arial" w:hAnsi="Arial" w:cs="Arial"/>
          <w:bCs/>
          <w:sz w:val="24"/>
          <w:szCs w:val="24"/>
        </w:rPr>
        <w:t>referitoare</w:t>
      </w:r>
      <w:proofErr w:type="spellEnd"/>
      <w:r w:rsidR="004065B2" w:rsidRPr="004065B2">
        <w:rPr>
          <w:rFonts w:ascii="Arial" w:hAnsi="Arial" w:cs="Arial"/>
          <w:bCs/>
          <w:sz w:val="24"/>
          <w:szCs w:val="24"/>
        </w:rPr>
        <w:t xml:space="preserve"> la </w:t>
      </w:r>
      <w:proofErr w:type="spellStart"/>
      <w:r>
        <w:rPr>
          <w:rFonts w:ascii="Arial" w:hAnsi="Arial" w:cs="Arial"/>
          <w:bCs/>
          <w:sz w:val="24"/>
          <w:szCs w:val="24"/>
        </w:rPr>
        <w:t>rezultatele</w:t>
      </w:r>
      <w:proofErr w:type="spellEnd"/>
      <w:r>
        <w:rPr>
          <w:rFonts w:ascii="Arial" w:hAnsi="Arial" w:cs="Arial"/>
          <w:bCs/>
          <w:sz w:val="24"/>
          <w:szCs w:val="24"/>
        </w:rPr>
        <w:t xml:space="preserve"> </w:t>
      </w:r>
      <w:proofErr w:type="spellStart"/>
      <w:r>
        <w:rPr>
          <w:rFonts w:ascii="Arial" w:hAnsi="Arial" w:cs="Arial"/>
          <w:bCs/>
          <w:sz w:val="24"/>
          <w:szCs w:val="24"/>
        </w:rPr>
        <w:t>probelor</w:t>
      </w:r>
      <w:proofErr w:type="spellEnd"/>
      <w:r>
        <w:rPr>
          <w:rFonts w:ascii="Arial" w:hAnsi="Arial" w:cs="Arial"/>
          <w:bCs/>
          <w:sz w:val="24"/>
          <w:szCs w:val="24"/>
        </w:rPr>
        <w:t xml:space="preserve"> </w:t>
      </w:r>
      <w:proofErr w:type="spellStart"/>
      <w:r>
        <w:rPr>
          <w:rFonts w:ascii="Arial" w:hAnsi="Arial" w:cs="Arial"/>
          <w:bCs/>
          <w:sz w:val="24"/>
          <w:szCs w:val="24"/>
        </w:rPr>
        <w:t>prelevate</w:t>
      </w:r>
      <w:proofErr w:type="spellEnd"/>
      <w:r>
        <w:rPr>
          <w:rFonts w:ascii="Arial" w:hAnsi="Arial" w:cs="Arial"/>
          <w:bCs/>
          <w:sz w:val="24"/>
          <w:szCs w:val="24"/>
        </w:rPr>
        <w:t>.</w:t>
      </w:r>
      <w:r w:rsidR="00262A91">
        <w:rPr>
          <w:rFonts w:ascii="Arial" w:hAnsi="Arial" w:cs="Arial"/>
          <w:bCs/>
          <w:sz w:val="24"/>
          <w:szCs w:val="24"/>
        </w:rPr>
        <w:t xml:space="preserve"> </w:t>
      </w:r>
      <w:r>
        <w:rPr>
          <w:rFonts w:ascii="Arial" w:eastAsia="Times New Roman" w:hAnsi="Arial" w:cs="Arial"/>
          <w:sz w:val="24"/>
          <w:szCs w:val="24"/>
          <w:lang w:val="ro-RO" w:eastAsia="ro-RO"/>
        </w:rPr>
        <w:t>Î</w:t>
      </w:r>
      <w:r w:rsidRPr="00DE0417">
        <w:rPr>
          <w:rFonts w:ascii="Arial" w:eastAsia="Times New Roman" w:hAnsi="Arial" w:cs="Arial"/>
          <w:sz w:val="24"/>
          <w:szCs w:val="24"/>
          <w:lang w:val="ro-RO" w:eastAsia="ro-RO"/>
        </w:rPr>
        <w:t>n funcţie de rezultatele determinărilor</w:t>
      </w:r>
      <w:r>
        <w:rPr>
          <w:rFonts w:ascii="Arial" w:eastAsia="Times New Roman" w:hAnsi="Arial" w:cs="Arial"/>
          <w:sz w:val="24"/>
          <w:szCs w:val="24"/>
          <w:lang w:val="ro-RO" w:eastAsia="ro-RO"/>
        </w:rPr>
        <w:t xml:space="preserve">, </w:t>
      </w:r>
      <w:r w:rsidRPr="00DE0417">
        <w:rPr>
          <w:rFonts w:ascii="Arial" w:eastAsia="Times New Roman" w:hAnsi="Arial" w:cs="Arial"/>
          <w:sz w:val="24"/>
          <w:szCs w:val="24"/>
          <w:lang w:val="ro-RO" w:eastAsia="ro-RO"/>
        </w:rPr>
        <w:t xml:space="preserve"> inspectorii sanitari </w:t>
      </w:r>
      <w:r>
        <w:rPr>
          <w:rFonts w:ascii="Arial" w:eastAsia="Times New Roman" w:hAnsi="Arial" w:cs="Arial"/>
          <w:sz w:val="24"/>
          <w:szCs w:val="24"/>
          <w:lang w:val="ro-RO" w:eastAsia="ro-RO"/>
        </w:rPr>
        <w:t>din cadrul</w:t>
      </w:r>
      <w:r w:rsidRPr="00DE0417">
        <w:rPr>
          <w:rFonts w:ascii="Arial" w:eastAsia="Times New Roman" w:hAnsi="Arial" w:cs="Arial"/>
          <w:sz w:val="24"/>
          <w:szCs w:val="24"/>
          <w:lang w:val="ro-RO" w:eastAsia="ro-RO"/>
        </w:rPr>
        <w:t xml:space="preserve"> DSP-</w:t>
      </w:r>
      <w:r>
        <w:rPr>
          <w:rFonts w:ascii="Arial" w:eastAsia="Times New Roman" w:hAnsi="Arial" w:cs="Arial"/>
          <w:sz w:val="24"/>
          <w:szCs w:val="24"/>
          <w:lang w:val="ro-RO" w:eastAsia="ro-RO"/>
        </w:rPr>
        <w:t>urilor</w:t>
      </w:r>
      <w:r w:rsidRPr="00DE0417">
        <w:rPr>
          <w:rFonts w:ascii="Arial" w:eastAsia="Times New Roman" w:hAnsi="Arial" w:cs="Arial"/>
          <w:sz w:val="24"/>
          <w:szCs w:val="24"/>
          <w:lang w:val="ro-RO" w:eastAsia="ro-RO"/>
        </w:rPr>
        <w:t xml:space="preserve"> vor dispune măsurile legale care se impun, după caz.</w:t>
      </w:r>
    </w:p>
    <w:p w:rsidR="00760567" w:rsidRPr="00477E67" w:rsidRDefault="00760567" w:rsidP="00780504">
      <w:pPr>
        <w:spacing w:after="0" w:line="240" w:lineRule="auto"/>
        <w:jc w:val="both"/>
        <w:rPr>
          <w:rFonts w:ascii="Arial" w:eastAsia="Times New Roman" w:hAnsi="Arial" w:cs="Arial"/>
          <w:sz w:val="24"/>
          <w:szCs w:val="24"/>
          <w:lang w:val="ro-RO" w:eastAsia="ro-RO"/>
        </w:rPr>
      </w:pPr>
    </w:p>
    <w:p w:rsidR="001C4B9A" w:rsidRDefault="001C4B9A" w:rsidP="001C4B9A">
      <w:pPr>
        <w:autoSpaceDE w:val="0"/>
        <w:autoSpaceDN w:val="0"/>
        <w:adjustRightInd w:val="0"/>
        <w:spacing w:line="240" w:lineRule="auto"/>
        <w:ind w:firstLine="720"/>
        <w:jc w:val="both"/>
        <w:rPr>
          <w:rFonts w:ascii="Arial" w:hAnsi="Arial" w:cs="Arial"/>
          <w:b/>
          <w:sz w:val="24"/>
          <w:szCs w:val="24"/>
        </w:rPr>
      </w:pPr>
      <w:proofErr w:type="spellStart"/>
      <w:r>
        <w:rPr>
          <w:rFonts w:ascii="Arial" w:hAnsi="Arial" w:cs="Arial"/>
          <w:b/>
          <w:sz w:val="24"/>
          <w:szCs w:val="24"/>
        </w:rPr>
        <w:t>Acţiunile</w:t>
      </w:r>
      <w:proofErr w:type="spellEnd"/>
      <w:r>
        <w:rPr>
          <w:rFonts w:ascii="Arial" w:hAnsi="Arial" w:cs="Arial"/>
          <w:b/>
          <w:sz w:val="24"/>
          <w:szCs w:val="24"/>
        </w:rPr>
        <w:t xml:space="preserve"> de control </w:t>
      </w:r>
      <w:r w:rsidR="00312EAC">
        <w:rPr>
          <w:rFonts w:ascii="Arial" w:hAnsi="Arial" w:cs="Arial"/>
          <w:b/>
          <w:sz w:val="24"/>
          <w:szCs w:val="24"/>
        </w:rPr>
        <w:t xml:space="preserve">au </w:t>
      </w:r>
      <w:proofErr w:type="spellStart"/>
      <w:r w:rsidR="00312EAC">
        <w:rPr>
          <w:rFonts w:ascii="Arial" w:hAnsi="Arial" w:cs="Arial"/>
          <w:b/>
          <w:sz w:val="24"/>
          <w:szCs w:val="24"/>
        </w:rPr>
        <w:t>avut</w:t>
      </w:r>
      <w:proofErr w:type="spellEnd"/>
      <w:r w:rsidR="00312EAC">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principal </w:t>
      </w:r>
      <w:proofErr w:type="spellStart"/>
      <w:r>
        <w:rPr>
          <w:rFonts w:ascii="Arial" w:hAnsi="Arial" w:cs="Arial"/>
          <w:b/>
          <w:sz w:val="24"/>
          <w:szCs w:val="24"/>
        </w:rPr>
        <w:t>verificarea</w:t>
      </w:r>
      <w:proofErr w:type="spellEnd"/>
      <w:r>
        <w:rPr>
          <w:rFonts w:ascii="Arial" w:hAnsi="Arial" w:cs="Arial"/>
          <w:b/>
          <w:sz w:val="24"/>
          <w:szCs w:val="24"/>
        </w:rPr>
        <w:t xml:space="preserve"> </w:t>
      </w:r>
      <w:proofErr w:type="spellStart"/>
      <w:r>
        <w:rPr>
          <w:rFonts w:ascii="Arial" w:hAnsi="Arial" w:cs="Arial"/>
          <w:b/>
          <w:sz w:val="24"/>
          <w:szCs w:val="24"/>
        </w:rPr>
        <w:t>respectării</w:t>
      </w:r>
      <w:proofErr w:type="spellEnd"/>
      <w:r>
        <w:rPr>
          <w:rFonts w:ascii="Arial" w:hAnsi="Arial" w:cs="Arial"/>
          <w:b/>
          <w:sz w:val="24"/>
          <w:szCs w:val="24"/>
        </w:rPr>
        <w:t xml:space="preserve"> </w:t>
      </w:r>
      <w:proofErr w:type="spellStart"/>
      <w:r>
        <w:rPr>
          <w:rFonts w:ascii="Arial" w:hAnsi="Arial" w:cs="Arial"/>
          <w:b/>
          <w:sz w:val="24"/>
          <w:szCs w:val="24"/>
        </w:rPr>
        <w:t>prevederilor</w:t>
      </w:r>
      <w:proofErr w:type="spellEnd"/>
      <w:r>
        <w:rPr>
          <w:rFonts w:ascii="Arial" w:hAnsi="Arial" w:cs="Arial"/>
          <w:b/>
          <w:sz w:val="24"/>
          <w:szCs w:val="24"/>
        </w:rPr>
        <w:t xml:space="preserve"> </w:t>
      </w:r>
      <w:proofErr w:type="spellStart"/>
      <w:r>
        <w:rPr>
          <w:rFonts w:ascii="Arial" w:hAnsi="Arial" w:cs="Arial"/>
          <w:b/>
          <w:sz w:val="24"/>
          <w:szCs w:val="24"/>
        </w:rPr>
        <w:t>următoarelor</w:t>
      </w:r>
      <w:proofErr w:type="spellEnd"/>
      <w:r>
        <w:rPr>
          <w:rFonts w:ascii="Arial" w:hAnsi="Arial" w:cs="Arial"/>
          <w:b/>
          <w:sz w:val="24"/>
          <w:szCs w:val="24"/>
        </w:rPr>
        <w:t xml:space="preserve"> </w:t>
      </w:r>
      <w:proofErr w:type="spellStart"/>
      <w:r>
        <w:rPr>
          <w:rFonts w:ascii="Arial" w:hAnsi="Arial" w:cs="Arial"/>
          <w:b/>
          <w:sz w:val="24"/>
          <w:szCs w:val="24"/>
        </w:rPr>
        <w:t>acte</w:t>
      </w:r>
      <w:proofErr w:type="spellEnd"/>
      <w:r>
        <w:rPr>
          <w:rFonts w:ascii="Arial" w:hAnsi="Arial" w:cs="Arial"/>
          <w:b/>
          <w:sz w:val="24"/>
          <w:szCs w:val="24"/>
        </w:rPr>
        <w:t xml:space="preserve"> normative:</w:t>
      </w:r>
    </w:p>
    <w:p w:rsidR="001C4B9A" w:rsidRDefault="001C4B9A" w:rsidP="006F7137">
      <w:pPr>
        <w:pStyle w:val="ListParagraph"/>
        <w:numPr>
          <w:ilvl w:val="0"/>
          <w:numId w:val="2"/>
        </w:numPr>
        <w:spacing w:after="0" w:line="240" w:lineRule="auto"/>
        <w:ind w:right="40"/>
        <w:jc w:val="both"/>
        <w:rPr>
          <w:rFonts w:ascii="Arial" w:eastAsia="Times New Roman" w:hAnsi="Arial" w:cs="Arial"/>
          <w:sz w:val="24"/>
          <w:szCs w:val="24"/>
          <w:lang w:val="it-IT"/>
        </w:rPr>
      </w:pPr>
      <w:r>
        <w:rPr>
          <w:rFonts w:ascii="Arial" w:eastAsia="Times New Roman" w:hAnsi="Arial" w:cs="Arial"/>
          <w:sz w:val="24"/>
          <w:szCs w:val="24"/>
          <w:lang w:val="it-IT"/>
        </w:rPr>
        <w:t xml:space="preserve">Regulamentul (CE) nr. 1333/2008 al Parlamentului  European şi al Consiliului privind aditivii alimentari - cu modificările ulterioare . </w:t>
      </w:r>
    </w:p>
    <w:p w:rsidR="001C4B9A" w:rsidRDefault="001C4B9A" w:rsidP="006F7137">
      <w:pPr>
        <w:pStyle w:val="ListParagraph"/>
        <w:numPr>
          <w:ilvl w:val="0"/>
          <w:numId w:val="2"/>
        </w:numPr>
        <w:spacing w:after="0" w:line="240" w:lineRule="auto"/>
        <w:ind w:right="40"/>
        <w:jc w:val="both"/>
        <w:rPr>
          <w:rFonts w:ascii="Arial" w:eastAsia="Times New Roman" w:hAnsi="Arial" w:cs="Arial"/>
          <w:sz w:val="24"/>
          <w:szCs w:val="24"/>
          <w:lang w:val="it-IT"/>
        </w:rPr>
      </w:pPr>
      <w:r>
        <w:rPr>
          <w:rFonts w:ascii="Arial" w:eastAsia="Times New Roman" w:hAnsi="Arial" w:cs="Arial"/>
          <w:sz w:val="24"/>
          <w:szCs w:val="24"/>
          <w:lang w:val="it-IT"/>
        </w:rPr>
        <w:t>Regulamentul (UE) nr. 1129/2011 de modificare  a anexei II la Reg. (CE) nr.  1333/2008 prin stabilirea unei liste a Uniunii a aditivilor alimentari – cu modificările ulterioare.</w:t>
      </w:r>
    </w:p>
    <w:p w:rsidR="00DE0417" w:rsidRPr="00DE0417" w:rsidRDefault="00DE0417" w:rsidP="00312EAC">
      <w:pPr>
        <w:autoSpaceDE w:val="0"/>
        <w:autoSpaceDN w:val="0"/>
        <w:adjustRightInd w:val="0"/>
        <w:spacing w:after="0" w:line="240" w:lineRule="auto"/>
        <w:rPr>
          <w:rFonts w:ascii="Arial" w:hAnsi="Arial" w:cs="Arial"/>
          <w:b/>
          <w:bCs/>
          <w:color w:val="000000" w:themeColor="text1"/>
          <w:sz w:val="24"/>
          <w:szCs w:val="24"/>
        </w:rPr>
      </w:pPr>
    </w:p>
    <w:p w:rsidR="00DE0417" w:rsidRPr="008C3A00" w:rsidRDefault="00DE0417" w:rsidP="00DE0417">
      <w:pPr>
        <w:spacing w:after="0" w:line="276" w:lineRule="auto"/>
        <w:jc w:val="both"/>
        <w:rPr>
          <w:rFonts w:ascii="Arial" w:hAnsi="Arial" w:cs="Arial"/>
          <w:sz w:val="24"/>
          <w:szCs w:val="24"/>
        </w:rPr>
      </w:pPr>
      <w:r w:rsidRPr="008C3A00">
        <w:rPr>
          <w:rFonts w:ascii="Arial" w:hAnsi="Arial" w:cs="Arial"/>
          <w:sz w:val="24"/>
          <w:szCs w:val="24"/>
        </w:rPr>
        <w:t xml:space="preserve">           </w:t>
      </w:r>
      <w:proofErr w:type="spellStart"/>
      <w:r w:rsidRPr="008C3A00">
        <w:rPr>
          <w:rFonts w:ascii="Arial" w:hAnsi="Arial" w:cs="Arial"/>
          <w:sz w:val="24"/>
          <w:szCs w:val="24"/>
        </w:rPr>
        <w:t>Controalele</w:t>
      </w:r>
      <w:proofErr w:type="spellEnd"/>
      <w:r w:rsidRPr="008C3A00">
        <w:rPr>
          <w:rFonts w:ascii="Arial" w:hAnsi="Arial" w:cs="Arial"/>
          <w:sz w:val="24"/>
          <w:szCs w:val="24"/>
        </w:rPr>
        <w:t xml:space="preserve"> </w:t>
      </w:r>
      <w:proofErr w:type="spellStart"/>
      <w:r w:rsidRPr="008C3A00">
        <w:rPr>
          <w:rFonts w:ascii="Arial" w:hAnsi="Arial" w:cs="Arial"/>
          <w:sz w:val="24"/>
          <w:szCs w:val="24"/>
        </w:rPr>
        <w:t>privind</w:t>
      </w:r>
      <w:proofErr w:type="spellEnd"/>
      <w:r w:rsidRPr="008C3A00">
        <w:rPr>
          <w:rFonts w:ascii="Arial" w:hAnsi="Arial" w:cs="Arial"/>
          <w:sz w:val="24"/>
          <w:szCs w:val="24"/>
        </w:rPr>
        <w:t xml:space="preserve"> </w:t>
      </w:r>
      <w:proofErr w:type="spellStart"/>
      <w:r w:rsidRPr="008C3A00">
        <w:rPr>
          <w:rFonts w:ascii="Arial" w:hAnsi="Arial" w:cs="Arial"/>
          <w:sz w:val="24"/>
          <w:szCs w:val="24"/>
        </w:rPr>
        <w:t>aditivii</w:t>
      </w:r>
      <w:proofErr w:type="spellEnd"/>
      <w:r w:rsidRPr="008C3A00">
        <w:rPr>
          <w:rFonts w:ascii="Arial" w:hAnsi="Arial" w:cs="Arial"/>
          <w:sz w:val="24"/>
          <w:szCs w:val="24"/>
        </w:rPr>
        <w:t xml:space="preserve"> </w:t>
      </w:r>
      <w:proofErr w:type="spellStart"/>
      <w:r w:rsidRPr="008C3A00">
        <w:rPr>
          <w:rFonts w:ascii="Arial" w:hAnsi="Arial" w:cs="Arial"/>
          <w:sz w:val="24"/>
          <w:szCs w:val="24"/>
        </w:rPr>
        <w:t>alimentari</w:t>
      </w:r>
      <w:proofErr w:type="spellEnd"/>
      <w:r w:rsidRPr="008C3A00">
        <w:rPr>
          <w:rFonts w:ascii="Arial" w:hAnsi="Arial" w:cs="Arial"/>
          <w:sz w:val="24"/>
          <w:szCs w:val="24"/>
        </w:rPr>
        <w:t xml:space="preserve"> au </w:t>
      </w:r>
      <w:proofErr w:type="spellStart"/>
      <w:r w:rsidRPr="008C3A00">
        <w:rPr>
          <w:rFonts w:ascii="Arial" w:hAnsi="Arial" w:cs="Arial"/>
          <w:sz w:val="24"/>
          <w:szCs w:val="24"/>
        </w:rPr>
        <w:t>avut</w:t>
      </w:r>
      <w:proofErr w:type="spellEnd"/>
      <w:r w:rsidRPr="008C3A00">
        <w:rPr>
          <w:rFonts w:ascii="Arial" w:hAnsi="Arial" w:cs="Arial"/>
          <w:sz w:val="24"/>
          <w:szCs w:val="24"/>
        </w:rPr>
        <w:t xml:space="preserve"> ca </w:t>
      </w:r>
      <w:proofErr w:type="spellStart"/>
      <w:r w:rsidRPr="008C3A00">
        <w:rPr>
          <w:rFonts w:ascii="Arial" w:hAnsi="Arial" w:cs="Arial"/>
          <w:sz w:val="24"/>
          <w:szCs w:val="24"/>
        </w:rPr>
        <w:t>obiectiv</w:t>
      </w:r>
      <w:proofErr w:type="spellEnd"/>
      <w:r w:rsidRPr="008C3A00">
        <w:rPr>
          <w:rFonts w:ascii="Arial" w:hAnsi="Arial" w:cs="Arial"/>
          <w:sz w:val="24"/>
          <w:szCs w:val="24"/>
        </w:rPr>
        <w:t xml:space="preserve"> </w:t>
      </w:r>
      <w:proofErr w:type="spellStart"/>
      <w:r w:rsidRPr="008C3A00">
        <w:rPr>
          <w:rFonts w:ascii="Arial" w:hAnsi="Arial" w:cs="Arial"/>
          <w:sz w:val="24"/>
          <w:szCs w:val="24"/>
        </w:rPr>
        <w:t>verificarea</w:t>
      </w:r>
      <w:proofErr w:type="spellEnd"/>
      <w:r w:rsidRPr="008C3A00">
        <w:rPr>
          <w:rFonts w:ascii="Arial" w:hAnsi="Arial" w:cs="Arial"/>
          <w:sz w:val="24"/>
          <w:szCs w:val="24"/>
        </w:rPr>
        <w:t xml:space="preserve"> </w:t>
      </w:r>
      <w:proofErr w:type="spellStart"/>
      <w:r w:rsidRPr="008C3A00">
        <w:rPr>
          <w:rFonts w:ascii="Arial" w:hAnsi="Arial" w:cs="Arial"/>
          <w:sz w:val="24"/>
          <w:szCs w:val="24"/>
        </w:rPr>
        <w:t>cerinţelor</w:t>
      </w:r>
      <w:proofErr w:type="spellEnd"/>
      <w:r w:rsidRPr="008C3A00">
        <w:rPr>
          <w:rFonts w:ascii="Arial" w:hAnsi="Arial" w:cs="Arial"/>
          <w:sz w:val="24"/>
          <w:szCs w:val="24"/>
        </w:rPr>
        <w:t xml:space="preserve"> </w:t>
      </w:r>
      <w:proofErr w:type="spellStart"/>
      <w:r w:rsidRPr="008C3A00">
        <w:rPr>
          <w:rFonts w:ascii="Arial" w:hAnsi="Arial" w:cs="Arial"/>
          <w:sz w:val="24"/>
          <w:szCs w:val="24"/>
        </w:rPr>
        <w:t>privind</w:t>
      </w:r>
      <w:proofErr w:type="spellEnd"/>
      <w:r w:rsidRPr="008C3A00">
        <w:rPr>
          <w:rFonts w:ascii="Arial" w:hAnsi="Arial" w:cs="Arial"/>
          <w:sz w:val="24"/>
          <w:szCs w:val="24"/>
        </w:rPr>
        <w:t xml:space="preserve"> </w:t>
      </w:r>
      <w:proofErr w:type="spellStart"/>
      <w:r w:rsidRPr="008C3A00">
        <w:rPr>
          <w:rFonts w:ascii="Arial" w:hAnsi="Arial" w:cs="Arial"/>
          <w:sz w:val="24"/>
          <w:szCs w:val="24"/>
        </w:rPr>
        <w:t>conformitatea</w:t>
      </w:r>
      <w:proofErr w:type="spellEnd"/>
      <w:r w:rsidRPr="008C3A00">
        <w:rPr>
          <w:rFonts w:ascii="Arial" w:hAnsi="Arial" w:cs="Arial"/>
          <w:sz w:val="24"/>
          <w:szCs w:val="24"/>
        </w:rPr>
        <w:t xml:space="preserve"> </w:t>
      </w:r>
      <w:proofErr w:type="spellStart"/>
      <w:r w:rsidRPr="008C3A00">
        <w:rPr>
          <w:rFonts w:ascii="Arial" w:hAnsi="Arial" w:cs="Arial"/>
          <w:sz w:val="24"/>
          <w:szCs w:val="24"/>
        </w:rPr>
        <w:t>aditivilor</w:t>
      </w:r>
      <w:proofErr w:type="spellEnd"/>
      <w:r w:rsidRPr="008C3A00">
        <w:rPr>
          <w:rFonts w:ascii="Arial" w:hAnsi="Arial" w:cs="Arial"/>
          <w:sz w:val="24"/>
          <w:szCs w:val="24"/>
        </w:rPr>
        <w:t xml:space="preserve"> </w:t>
      </w:r>
      <w:proofErr w:type="spellStart"/>
      <w:r w:rsidRPr="008C3A00">
        <w:rPr>
          <w:rFonts w:ascii="Arial" w:hAnsi="Arial" w:cs="Arial"/>
          <w:sz w:val="24"/>
          <w:szCs w:val="24"/>
        </w:rPr>
        <w:t>alimentari</w:t>
      </w:r>
      <w:proofErr w:type="spellEnd"/>
      <w:r w:rsidRPr="008C3A00">
        <w:rPr>
          <w:rFonts w:ascii="Arial" w:hAnsi="Arial" w:cs="Arial"/>
          <w:sz w:val="24"/>
          <w:szCs w:val="24"/>
        </w:rPr>
        <w:t xml:space="preserve">, </w:t>
      </w:r>
      <w:proofErr w:type="spellStart"/>
      <w:r w:rsidRPr="008C3A00">
        <w:rPr>
          <w:rFonts w:ascii="Arial" w:hAnsi="Arial" w:cs="Arial"/>
          <w:sz w:val="24"/>
          <w:szCs w:val="24"/>
        </w:rPr>
        <w:t>etichetarea</w:t>
      </w:r>
      <w:proofErr w:type="spellEnd"/>
      <w:r w:rsidRPr="008C3A00">
        <w:rPr>
          <w:rFonts w:ascii="Arial" w:hAnsi="Arial" w:cs="Arial"/>
          <w:sz w:val="24"/>
          <w:szCs w:val="24"/>
        </w:rPr>
        <w:t xml:space="preserve"> </w:t>
      </w:r>
      <w:proofErr w:type="spellStart"/>
      <w:r w:rsidRPr="008C3A00">
        <w:rPr>
          <w:rFonts w:ascii="Arial" w:hAnsi="Arial" w:cs="Arial"/>
          <w:sz w:val="24"/>
          <w:szCs w:val="24"/>
        </w:rPr>
        <w:t>acestora</w:t>
      </w:r>
      <w:proofErr w:type="spellEnd"/>
      <w:r w:rsidRPr="008C3A00">
        <w:rPr>
          <w:rFonts w:ascii="Arial" w:hAnsi="Arial" w:cs="Arial"/>
          <w:sz w:val="24"/>
          <w:szCs w:val="24"/>
        </w:rPr>
        <w:t xml:space="preserve">, </w:t>
      </w:r>
      <w:proofErr w:type="spellStart"/>
      <w:r w:rsidRPr="008C3A00">
        <w:rPr>
          <w:rFonts w:ascii="Arial" w:hAnsi="Arial" w:cs="Arial"/>
          <w:sz w:val="24"/>
          <w:szCs w:val="24"/>
        </w:rPr>
        <w:t>existenţa</w:t>
      </w:r>
      <w:proofErr w:type="spellEnd"/>
      <w:r w:rsidRPr="008C3A00">
        <w:rPr>
          <w:rFonts w:ascii="Arial" w:hAnsi="Arial" w:cs="Arial"/>
          <w:sz w:val="24"/>
          <w:szCs w:val="24"/>
        </w:rPr>
        <w:t xml:space="preserve"> </w:t>
      </w:r>
      <w:proofErr w:type="spellStart"/>
      <w:r w:rsidRPr="008C3A00">
        <w:rPr>
          <w:rFonts w:ascii="Arial" w:hAnsi="Arial" w:cs="Arial"/>
          <w:sz w:val="24"/>
          <w:szCs w:val="24"/>
        </w:rPr>
        <w:t>fișelor</w:t>
      </w:r>
      <w:proofErr w:type="spellEnd"/>
      <w:r w:rsidRPr="008C3A00">
        <w:rPr>
          <w:rFonts w:ascii="Arial" w:hAnsi="Arial" w:cs="Arial"/>
          <w:sz w:val="24"/>
          <w:szCs w:val="24"/>
        </w:rPr>
        <w:t xml:space="preserve"> </w:t>
      </w:r>
      <w:proofErr w:type="spellStart"/>
      <w:r w:rsidRPr="008C3A00">
        <w:rPr>
          <w:rFonts w:ascii="Arial" w:hAnsi="Arial" w:cs="Arial"/>
          <w:sz w:val="24"/>
          <w:szCs w:val="24"/>
        </w:rPr>
        <w:t>tehnice</w:t>
      </w:r>
      <w:proofErr w:type="spellEnd"/>
      <w:r w:rsidRPr="008C3A00">
        <w:rPr>
          <w:rFonts w:ascii="Arial" w:hAnsi="Arial" w:cs="Arial"/>
          <w:sz w:val="24"/>
          <w:szCs w:val="24"/>
        </w:rPr>
        <w:t xml:space="preserve">, </w:t>
      </w:r>
      <w:proofErr w:type="spellStart"/>
      <w:r w:rsidRPr="008C3A00">
        <w:rPr>
          <w:rFonts w:ascii="Arial" w:hAnsi="Arial" w:cs="Arial"/>
          <w:sz w:val="24"/>
          <w:szCs w:val="24"/>
        </w:rPr>
        <w:t>buletinelor</w:t>
      </w:r>
      <w:proofErr w:type="spellEnd"/>
      <w:r w:rsidRPr="008C3A00">
        <w:rPr>
          <w:rFonts w:ascii="Arial" w:hAnsi="Arial" w:cs="Arial"/>
          <w:sz w:val="24"/>
          <w:szCs w:val="24"/>
        </w:rPr>
        <w:t xml:space="preserve"> </w:t>
      </w:r>
      <w:r w:rsidRPr="008C3A00">
        <w:rPr>
          <w:rFonts w:ascii="Arial" w:hAnsi="Arial" w:cs="Arial"/>
          <w:sz w:val="24"/>
          <w:szCs w:val="24"/>
        </w:rPr>
        <w:lastRenderedPageBreak/>
        <w:t xml:space="preserve">de </w:t>
      </w:r>
      <w:proofErr w:type="spellStart"/>
      <w:r w:rsidRPr="008C3A00">
        <w:rPr>
          <w:rFonts w:ascii="Arial" w:hAnsi="Arial" w:cs="Arial"/>
          <w:sz w:val="24"/>
          <w:szCs w:val="24"/>
        </w:rPr>
        <w:t>analiză</w:t>
      </w:r>
      <w:proofErr w:type="spellEnd"/>
      <w:r w:rsidRPr="008C3A00">
        <w:rPr>
          <w:rFonts w:ascii="Arial" w:hAnsi="Arial" w:cs="Arial"/>
          <w:sz w:val="24"/>
          <w:szCs w:val="24"/>
        </w:rPr>
        <w:t>/</w:t>
      </w:r>
      <w:proofErr w:type="spellStart"/>
      <w:r w:rsidRPr="008C3A00">
        <w:rPr>
          <w:rFonts w:ascii="Arial" w:hAnsi="Arial" w:cs="Arial"/>
          <w:sz w:val="24"/>
          <w:szCs w:val="24"/>
        </w:rPr>
        <w:t>rapoartelor</w:t>
      </w:r>
      <w:proofErr w:type="spellEnd"/>
      <w:r w:rsidRPr="008C3A00">
        <w:rPr>
          <w:rFonts w:ascii="Arial" w:hAnsi="Arial" w:cs="Arial"/>
          <w:sz w:val="24"/>
          <w:szCs w:val="24"/>
        </w:rPr>
        <w:t xml:space="preserve"> de </w:t>
      </w:r>
      <w:proofErr w:type="spellStart"/>
      <w:r w:rsidRPr="008C3A00">
        <w:rPr>
          <w:rFonts w:ascii="Arial" w:hAnsi="Arial" w:cs="Arial"/>
          <w:sz w:val="24"/>
          <w:szCs w:val="24"/>
        </w:rPr>
        <w:t>încercare</w:t>
      </w:r>
      <w:proofErr w:type="spellEnd"/>
      <w:r w:rsidRPr="008C3A00">
        <w:rPr>
          <w:rFonts w:ascii="Arial" w:hAnsi="Arial" w:cs="Arial"/>
          <w:sz w:val="24"/>
          <w:szCs w:val="24"/>
        </w:rPr>
        <w:t xml:space="preserve"> </w:t>
      </w:r>
      <w:proofErr w:type="spellStart"/>
      <w:r w:rsidRPr="008C3A00">
        <w:rPr>
          <w:rFonts w:ascii="Arial" w:hAnsi="Arial" w:cs="Arial"/>
          <w:sz w:val="24"/>
          <w:szCs w:val="24"/>
        </w:rPr>
        <w:t>privind</w:t>
      </w:r>
      <w:proofErr w:type="spellEnd"/>
      <w:r w:rsidRPr="008C3A00">
        <w:rPr>
          <w:rFonts w:ascii="Arial" w:hAnsi="Arial" w:cs="Arial"/>
          <w:sz w:val="24"/>
          <w:szCs w:val="24"/>
        </w:rPr>
        <w:t xml:space="preserve"> </w:t>
      </w:r>
      <w:proofErr w:type="spellStart"/>
      <w:r w:rsidRPr="008C3A00">
        <w:rPr>
          <w:rFonts w:ascii="Arial" w:hAnsi="Arial" w:cs="Arial"/>
          <w:sz w:val="24"/>
          <w:szCs w:val="24"/>
        </w:rPr>
        <w:t>criteriile</w:t>
      </w:r>
      <w:proofErr w:type="spellEnd"/>
      <w:r w:rsidRPr="008C3A00">
        <w:rPr>
          <w:rFonts w:ascii="Arial" w:hAnsi="Arial" w:cs="Arial"/>
          <w:sz w:val="24"/>
          <w:szCs w:val="24"/>
        </w:rPr>
        <w:t xml:space="preserve"> de </w:t>
      </w:r>
      <w:proofErr w:type="spellStart"/>
      <w:r w:rsidRPr="008C3A00">
        <w:rPr>
          <w:rFonts w:ascii="Arial" w:hAnsi="Arial" w:cs="Arial"/>
          <w:sz w:val="24"/>
          <w:szCs w:val="24"/>
        </w:rPr>
        <w:t>puritate</w:t>
      </w:r>
      <w:proofErr w:type="spellEnd"/>
      <w:r w:rsidRPr="008C3A00">
        <w:rPr>
          <w:rFonts w:ascii="Arial" w:hAnsi="Arial" w:cs="Arial"/>
          <w:sz w:val="24"/>
          <w:szCs w:val="24"/>
        </w:rPr>
        <w:t xml:space="preserve">, </w:t>
      </w:r>
      <w:proofErr w:type="spellStart"/>
      <w:r w:rsidRPr="008C3A00">
        <w:rPr>
          <w:rFonts w:ascii="Arial" w:hAnsi="Arial" w:cs="Arial"/>
          <w:sz w:val="24"/>
          <w:szCs w:val="24"/>
        </w:rPr>
        <w:t>condiţiile</w:t>
      </w:r>
      <w:proofErr w:type="spellEnd"/>
      <w:r w:rsidRPr="008C3A00">
        <w:rPr>
          <w:rFonts w:ascii="Arial" w:hAnsi="Arial" w:cs="Arial"/>
          <w:sz w:val="24"/>
          <w:szCs w:val="24"/>
        </w:rPr>
        <w:t xml:space="preserve"> de </w:t>
      </w:r>
      <w:proofErr w:type="spellStart"/>
      <w:r w:rsidRPr="008C3A00">
        <w:rPr>
          <w:rFonts w:ascii="Arial" w:hAnsi="Arial" w:cs="Arial"/>
          <w:sz w:val="24"/>
          <w:szCs w:val="24"/>
        </w:rPr>
        <w:t>utilizare</w:t>
      </w:r>
      <w:proofErr w:type="spellEnd"/>
      <w:r w:rsidRPr="008C3A00">
        <w:rPr>
          <w:rFonts w:ascii="Arial" w:hAnsi="Arial" w:cs="Arial"/>
          <w:sz w:val="24"/>
          <w:szCs w:val="24"/>
        </w:rPr>
        <w:t xml:space="preserve"> a </w:t>
      </w:r>
      <w:proofErr w:type="spellStart"/>
      <w:r w:rsidRPr="008C3A00">
        <w:rPr>
          <w:rFonts w:ascii="Arial" w:hAnsi="Arial" w:cs="Arial"/>
          <w:sz w:val="24"/>
          <w:szCs w:val="24"/>
        </w:rPr>
        <w:t>aditivilor</w:t>
      </w:r>
      <w:proofErr w:type="spellEnd"/>
      <w:r w:rsidRPr="008C3A00">
        <w:rPr>
          <w:rFonts w:ascii="Arial" w:hAnsi="Arial" w:cs="Arial"/>
          <w:sz w:val="24"/>
          <w:szCs w:val="24"/>
        </w:rPr>
        <w:t xml:space="preserve"> </w:t>
      </w:r>
      <w:proofErr w:type="spellStart"/>
      <w:r w:rsidRPr="008C3A00">
        <w:rPr>
          <w:rFonts w:ascii="Arial" w:hAnsi="Arial" w:cs="Arial"/>
          <w:sz w:val="24"/>
          <w:szCs w:val="24"/>
        </w:rPr>
        <w:t>alimentari</w:t>
      </w:r>
      <w:proofErr w:type="spellEnd"/>
      <w:r w:rsidRPr="008C3A00">
        <w:rPr>
          <w:rFonts w:ascii="Arial" w:hAnsi="Arial" w:cs="Arial"/>
          <w:sz w:val="24"/>
          <w:szCs w:val="24"/>
        </w:rPr>
        <w:t xml:space="preserve">, </w:t>
      </w:r>
      <w:proofErr w:type="spellStart"/>
      <w:r w:rsidRPr="008C3A00">
        <w:rPr>
          <w:rFonts w:ascii="Arial" w:hAnsi="Arial" w:cs="Arial"/>
          <w:sz w:val="24"/>
          <w:szCs w:val="24"/>
        </w:rPr>
        <w:t>precum</w:t>
      </w:r>
      <w:proofErr w:type="spellEnd"/>
      <w:r w:rsidRPr="008C3A00">
        <w:rPr>
          <w:rFonts w:ascii="Arial" w:hAnsi="Arial" w:cs="Arial"/>
          <w:sz w:val="24"/>
          <w:szCs w:val="24"/>
        </w:rPr>
        <w:t xml:space="preserve"> </w:t>
      </w:r>
      <w:proofErr w:type="spellStart"/>
      <w:r w:rsidRPr="008C3A00">
        <w:rPr>
          <w:rFonts w:ascii="Arial" w:hAnsi="Arial" w:cs="Arial"/>
          <w:sz w:val="24"/>
          <w:szCs w:val="24"/>
        </w:rPr>
        <w:t>şi</w:t>
      </w:r>
      <w:proofErr w:type="spellEnd"/>
      <w:r w:rsidRPr="008C3A00">
        <w:rPr>
          <w:rFonts w:ascii="Arial" w:hAnsi="Arial" w:cs="Arial"/>
          <w:sz w:val="24"/>
          <w:szCs w:val="24"/>
        </w:rPr>
        <w:t xml:space="preserve"> </w:t>
      </w:r>
      <w:proofErr w:type="spellStart"/>
      <w:r w:rsidRPr="008C3A00">
        <w:rPr>
          <w:rFonts w:ascii="Arial" w:hAnsi="Arial" w:cs="Arial"/>
          <w:sz w:val="24"/>
          <w:szCs w:val="24"/>
        </w:rPr>
        <w:t>modul</w:t>
      </w:r>
      <w:proofErr w:type="spellEnd"/>
      <w:r w:rsidRPr="008C3A00">
        <w:rPr>
          <w:rFonts w:ascii="Arial" w:hAnsi="Arial" w:cs="Arial"/>
          <w:sz w:val="24"/>
          <w:szCs w:val="24"/>
        </w:rPr>
        <w:t xml:space="preserve"> de </w:t>
      </w:r>
      <w:proofErr w:type="spellStart"/>
      <w:r w:rsidRPr="008C3A00">
        <w:rPr>
          <w:rFonts w:ascii="Arial" w:hAnsi="Arial" w:cs="Arial"/>
          <w:sz w:val="24"/>
          <w:szCs w:val="24"/>
        </w:rPr>
        <w:t>dozare</w:t>
      </w:r>
      <w:proofErr w:type="spellEnd"/>
      <w:r w:rsidRPr="008C3A00">
        <w:rPr>
          <w:rFonts w:ascii="Arial" w:hAnsi="Arial" w:cs="Arial"/>
          <w:sz w:val="24"/>
          <w:szCs w:val="24"/>
        </w:rPr>
        <w:t xml:space="preserve"> a  </w:t>
      </w:r>
      <w:proofErr w:type="spellStart"/>
      <w:r w:rsidRPr="008C3A00">
        <w:rPr>
          <w:rFonts w:ascii="Arial" w:hAnsi="Arial" w:cs="Arial"/>
          <w:sz w:val="24"/>
          <w:szCs w:val="24"/>
        </w:rPr>
        <w:t>acestora</w:t>
      </w:r>
      <w:proofErr w:type="spellEnd"/>
      <w:r w:rsidRPr="008C3A00">
        <w:rPr>
          <w:rFonts w:ascii="Arial" w:hAnsi="Arial" w:cs="Arial"/>
          <w:sz w:val="24"/>
          <w:szCs w:val="24"/>
        </w:rPr>
        <w:t xml:space="preserve"> </w:t>
      </w:r>
      <w:proofErr w:type="spellStart"/>
      <w:r w:rsidRPr="008C3A00">
        <w:rPr>
          <w:rFonts w:ascii="Arial" w:hAnsi="Arial" w:cs="Arial"/>
          <w:sz w:val="24"/>
          <w:szCs w:val="24"/>
        </w:rPr>
        <w:t>în</w:t>
      </w:r>
      <w:proofErr w:type="spellEnd"/>
      <w:r w:rsidRPr="008C3A00">
        <w:rPr>
          <w:rFonts w:ascii="Arial" w:hAnsi="Arial" w:cs="Arial"/>
          <w:sz w:val="24"/>
          <w:szCs w:val="24"/>
        </w:rPr>
        <w:t xml:space="preserve"> </w:t>
      </w:r>
      <w:proofErr w:type="spellStart"/>
      <w:r w:rsidRPr="008C3A00">
        <w:rPr>
          <w:rFonts w:ascii="Arial" w:hAnsi="Arial" w:cs="Arial"/>
          <w:sz w:val="24"/>
          <w:szCs w:val="24"/>
        </w:rPr>
        <w:t>unitățile</w:t>
      </w:r>
      <w:proofErr w:type="spellEnd"/>
      <w:r w:rsidRPr="008C3A00">
        <w:rPr>
          <w:rFonts w:ascii="Arial" w:hAnsi="Arial" w:cs="Arial"/>
          <w:sz w:val="24"/>
          <w:szCs w:val="24"/>
        </w:rPr>
        <w:t xml:space="preserve"> de </w:t>
      </w:r>
      <w:proofErr w:type="spellStart"/>
      <w:r w:rsidRPr="008C3A00">
        <w:rPr>
          <w:rFonts w:ascii="Arial" w:hAnsi="Arial" w:cs="Arial"/>
          <w:sz w:val="24"/>
          <w:szCs w:val="24"/>
        </w:rPr>
        <w:t>producție</w:t>
      </w:r>
      <w:proofErr w:type="spellEnd"/>
      <w:r w:rsidRPr="008C3A00">
        <w:rPr>
          <w:rFonts w:ascii="Arial" w:hAnsi="Arial" w:cs="Arial"/>
          <w:sz w:val="24"/>
          <w:szCs w:val="24"/>
        </w:rPr>
        <w:t xml:space="preserve">, </w:t>
      </w:r>
      <w:proofErr w:type="spellStart"/>
      <w:r w:rsidRPr="008C3A00">
        <w:rPr>
          <w:rFonts w:ascii="Arial" w:hAnsi="Arial" w:cs="Arial"/>
          <w:sz w:val="24"/>
          <w:szCs w:val="24"/>
        </w:rPr>
        <w:t>utilizatoare</w:t>
      </w:r>
      <w:proofErr w:type="spellEnd"/>
      <w:r w:rsidRPr="008C3A00">
        <w:rPr>
          <w:rFonts w:ascii="Arial" w:hAnsi="Arial" w:cs="Arial"/>
          <w:sz w:val="24"/>
          <w:szCs w:val="24"/>
        </w:rPr>
        <w:t xml:space="preserve"> de </w:t>
      </w:r>
      <w:proofErr w:type="spellStart"/>
      <w:r w:rsidRPr="008C3A00">
        <w:rPr>
          <w:rFonts w:ascii="Arial" w:hAnsi="Arial" w:cs="Arial"/>
          <w:sz w:val="24"/>
          <w:szCs w:val="24"/>
        </w:rPr>
        <w:t>aditivi</w:t>
      </w:r>
      <w:proofErr w:type="spellEnd"/>
      <w:r w:rsidRPr="008C3A00">
        <w:rPr>
          <w:rFonts w:ascii="Arial" w:hAnsi="Arial" w:cs="Arial"/>
          <w:sz w:val="24"/>
          <w:szCs w:val="24"/>
        </w:rPr>
        <w:t xml:space="preserve"> </w:t>
      </w:r>
      <w:proofErr w:type="spellStart"/>
      <w:r w:rsidRPr="008C3A00">
        <w:rPr>
          <w:rFonts w:ascii="Arial" w:hAnsi="Arial" w:cs="Arial"/>
          <w:sz w:val="24"/>
          <w:szCs w:val="24"/>
        </w:rPr>
        <w:t>alimentari</w:t>
      </w:r>
      <w:proofErr w:type="spellEnd"/>
      <w:r w:rsidRPr="008C3A00">
        <w:rPr>
          <w:rFonts w:ascii="Arial" w:hAnsi="Arial" w:cs="Arial"/>
          <w:sz w:val="24"/>
          <w:szCs w:val="24"/>
        </w:rPr>
        <w:t>.</w:t>
      </w:r>
    </w:p>
    <w:p w:rsidR="00DE0417" w:rsidRPr="00DE0417" w:rsidRDefault="00DE0417" w:rsidP="00DE0417">
      <w:pPr>
        <w:spacing w:after="0" w:line="240" w:lineRule="auto"/>
        <w:jc w:val="both"/>
        <w:rPr>
          <w:rFonts w:ascii="Arial" w:hAnsi="Arial" w:cs="Arial"/>
          <w:bCs/>
          <w:color w:val="000000" w:themeColor="text1"/>
          <w:sz w:val="24"/>
          <w:szCs w:val="24"/>
        </w:rPr>
      </w:pPr>
    </w:p>
    <w:p w:rsidR="00E568B9" w:rsidRDefault="00312EAC" w:rsidP="00477E67">
      <w:pPr>
        <w:autoSpaceDE w:val="0"/>
        <w:autoSpaceDN w:val="0"/>
        <w:adjustRightInd w:val="0"/>
        <w:spacing w:after="0" w:line="240" w:lineRule="auto"/>
        <w:ind w:firstLine="502"/>
        <w:jc w:val="both"/>
        <w:rPr>
          <w:rFonts w:ascii="Arial" w:eastAsia="Times New Roman" w:hAnsi="Arial" w:cs="Arial"/>
          <w:b/>
          <w:sz w:val="24"/>
          <w:szCs w:val="24"/>
          <w:lang w:val="ro-RO"/>
        </w:rPr>
      </w:pPr>
      <w:r>
        <w:rPr>
          <w:rFonts w:ascii="Arial" w:eastAsia="Times New Roman" w:hAnsi="Arial" w:cs="Arial"/>
          <w:sz w:val="24"/>
          <w:szCs w:val="24"/>
          <w:lang w:val="ro-RO" w:eastAsia="ro-RO"/>
        </w:rPr>
        <w:t xml:space="preserve">   </w:t>
      </w:r>
      <w:r w:rsidR="00DE0417" w:rsidRPr="00DE0417">
        <w:rPr>
          <w:rFonts w:ascii="Arial" w:eastAsia="Times New Roman" w:hAnsi="Arial" w:cs="Arial"/>
          <w:sz w:val="24"/>
          <w:szCs w:val="24"/>
          <w:lang w:val="ro-RO" w:eastAsia="ro-RO"/>
        </w:rPr>
        <w:t xml:space="preserve">Din centralizarea datelor primite de la direcţiile de sănătate publică a reieşit că în perioada menţionată pentru desfăşurarea acţiunilor de control </w:t>
      </w:r>
      <w:r w:rsidR="009F40ED">
        <w:rPr>
          <w:rFonts w:ascii="Arial" w:eastAsia="Times New Roman" w:hAnsi="Arial" w:cs="Arial"/>
          <w:b/>
          <w:sz w:val="24"/>
          <w:szCs w:val="24"/>
          <w:lang w:val="ro-RO" w:eastAsia="ro-RO"/>
        </w:rPr>
        <w:t xml:space="preserve">au </w:t>
      </w:r>
      <w:r w:rsidR="00DE0417" w:rsidRPr="00DE0417">
        <w:rPr>
          <w:rFonts w:ascii="Arial" w:eastAsia="Times New Roman" w:hAnsi="Arial" w:cs="Arial"/>
          <w:b/>
          <w:sz w:val="24"/>
          <w:szCs w:val="24"/>
          <w:lang w:val="ro-RO" w:eastAsia="ro-RO"/>
        </w:rPr>
        <w:t xml:space="preserve">fost efectuate </w:t>
      </w:r>
      <w:r w:rsidR="009F40ED">
        <w:rPr>
          <w:rFonts w:ascii="Arial" w:eastAsia="Times New Roman" w:hAnsi="Arial" w:cs="Arial"/>
          <w:b/>
          <w:sz w:val="24"/>
          <w:szCs w:val="24"/>
          <w:lang w:val="ro-RO" w:eastAsia="ro-RO"/>
        </w:rPr>
        <w:t xml:space="preserve">478 </w:t>
      </w:r>
      <w:r w:rsidR="00DE0417" w:rsidRPr="00DE0417">
        <w:rPr>
          <w:rFonts w:ascii="Arial" w:eastAsia="Times New Roman" w:hAnsi="Arial" w:cs="Arial"/>
          <w:b/>
          <w:sz w:val="24"/>
          <w:szCs w:val="24"/>
          <w:lang w:val="ro-RO"/>
        </w:rPr>
        <w:t>controale în următoarele tipuri de unități:</w:t>
      </w:r>
    </w:p>
    <w:p w:rsidR="0037044E" w:rsidRDefault="0037044E" w:rsidP="0037044E">
      <w:pPr>
        <w:autoSpaceDE w:val="0"/>
        <w:autoSpaceDN w:val="0"/>
        <w:adjustRightInd w:val="0"/>
        <w:spacing w:after="0" w:line="240" w:lineRule="auto"/>
        <w:jc w:val="both"/>
        <w:rPr>
          <w:rFonts w:ascii="Arial" w:eastAsia="Times New Roman" w:hAnsi="Arial" w:cs="Arial"/>
          <w:b/>
          <w:sz w:val="24"/>
          <w:szCs w:val="24"/>
          <w:lang w:val="ro-RO"/>
        </w:rPr>
      </w:pPr>
    </w:p>
    <w:p w:rsidR="00DE0417" w:rsidRPr="00DE0417" w:rsidRDefault="00DE0417" w:rsidP="00477E67">
      <w:pPr>
        <w:autoSpaceDE w:val="0"/>
        <w:autoSpaceDN w:val="0"/>
        <w:adjustRightInd w:val="0"/>
        <w:spacing w:after="0" w:line="276" w:lineRule="auto"/>
        <w:ind w:firstLine="502"/>
        <w:jc w:val="both"/>
        <w:rPr>
          <w:rFonts w:ascii="Arial" w:eastAsia="Times New Roman" w:hAnsi="Arial" w:cs="Arial"/>
          <w:sz w:val="24"/>
          <w:szCs w:val="24"/>
          <w:lang w:val="ro-RO"/>
        </w:rPr>
      </w:pPr>
      <w:r w:rsidRPr="00DE0417">
        <w:rPr>
          <w:rFonts w:ascii="Arial" w:eastAsia="Times New Roman" w:hAnsi="Arial" w:cs="Arial"/>
          <w:b/>
          <w:sz w:val="24"/>
          <w:szCs w:val="24"/>
          <w:lang w:val="ro-RO"/>
        </w:rPr>
        <w:t xml:space="preserve">- </w:t>
      </w:r>
      <w:r w:rsidR="009F40ED">
        <w:rPr>
          <w:rFonts w:ascii="Arial" w:eastAsia="Times New Roman" w:hAnsi="Arial" w:cs="Arial"/>
          <w:b/>
          <w:sz w:val="24"/>
          <w:szCs w:val="24"/>
          <w:lang w:val="ro-RO"/>
        </w:rPr>
        <w:t xml:space="preserve">nr. controale la </w:t>
      </w:r>
      <w:r w:rsidRPr="00DE0417">
        <w:rPr>
          <w:rFonts w:ascii="Arial" w:eastAsia="Times New Roman" w:hAnsi="Arial" w:cs="Arial"/>
          <w:b/>
          <w:sz w:val="24"/>
          <w:szCs w:val="24"/>
          <w:lang w:val="ro-RO"/>
        </w:rPr>
        <w:t xml:space="preserve">producători autohtoni de </w:t>
      </w:r>
      <w:r w:rsidR="009F40ED">
        <w:rPr>
          <w:rFonts w:ascii="Arial" w:eastAsia="Times New Roman" w:hAnsi="Arial" w:cs="Arial"/>
          <w:b/>
          <w:sz w:val="24"/>
          <w:szCs w:val="24"/>
          <w:lang w:val="ro-RO"/>
        </w:rPr>
        <w:t xml:space="preserve">cidru și diverse sortimente de bere cu arome de fructe (cu </w:t>
      </w:r>
      <w:r w:rsidR="00780504">
        <w:rPr>
          <w:rFonts w:ascii="Arial" w:eastAsia="Times New Roman" w:hAnsi="Arial" w:cs="Arial"/>
          <w:b/>
          <w:sz w:val="24"/>
          <w:szCs w:val="24"/>
          <w:lang w:val="ro-RO"/>
        </w:rPr>
        <w:t>ș</w:t>
      </w:r>
      <w:r w:rsidR="009F40ED">
        <w:rPr>
          <w:rFonts w:ascii="Arial" w:eastAsia="Times New Roman" w:hAnsi="Arial" w:cs="Arial"/>
          <w:b/>
          <w:sz w:val="24"/>
          <w:szCs w:val="24"/>
          <w:lang w:val="ro-RO"/>
        </w:rPr>
        <w:t>i fără alcool)</w:t>
      </w:r>
      <w:r w:rsidRPr="00DE0417">
        <w:rPr>
          <w:rFonts w:ascii="Arial" w:eastAsia="Times New Roman" w:hAnsi="Arial" w:cs="Arial"/>
          <w:b/>
          <w:sz w:val="24"/>
          <w:szCs w:val="24"/>
          <w:lang w:val="ro-RO"/>
        </w:rPr>
        <w:t xml:space="preserve"> - </w:t>
      </w:r>
      <w:r w:rsidR="009F40ED">
        <w:rPr>
          <w:rFonts w:ascii="Arial" w:eastAsia="Times New Roman" w:hAnsi="Arial" w:cs="Arial"/>
          <w:b/>
          <w:sz w:val="24"/>
          <w:szCs w:val="24"/>
          <w:lang w:val="ro-RO"/>
        </w:rPr>
        <w:t>16</w:t>
      </w:r>
      <w:r w:rsidRPr="00DE0417">
        <w:rPr>
          <w:rFonts w:ascii="Arial" w:eastAsia="Times New Roman" w:hAnsi="Arial" w:cs="Arial"/>
          <w:b/>
          <w:sz w:val="24"/>
          <w:szCs w:val="24"/>
          <w:lang w:val="ro-RO"/>
        </w:rPr>
        <w:t xml:space="preserve"> controale </w:t>
      </w:r>
      <w:r w:rsidRPr="00DE0417">
        <w:rPr>
          <w:rFonts w:ascii="Arial" w:eastAsia="Times New Roman" w:hAnsi="Arial" w:cs="Arial"/>
          <w:sz w:val="24"/>
          <w:szCs w:val="24"/>
          <w:lang w:val="ro-RO"/>
        </w:rPr>
        <w:t xml:space="preserve">(în județele: </w:t>
      </w:r>
      <w:r w:rsidR="00E568B9">
        <w:rPr>
          <w:rFonts w:ascii="Arial" w:eastAsia="Times New Roman" w:hAnsi="Arial" w:cs="Arial"/>
          <w:sz w:val="24"/>
          <w:szCs w:val="24"/>
          <w:lang w:val="ro-RO"/>
        </w:rPr>
        <w:t xml:space="preserve">Arad -1, Argeș - 1, Bacău -1, </w:t>
      </w:r>
      <w:r w:rsidRPr="00DE0417">
        <w:rPr>
          <w:rFonts w:ascii="Arial" w:eastAsia="Times New Roman" w:hAnsi="Arial" w:cs="Arial"/>
          <w:sz w:val="24"/>
          <w:szCs w:val="24"/>
          <w:lang w:val="ro-RO"/>
        </w:rPr>
        <w:t>Buzau</w:t>
      </w:r>
      <w:r w:rsidR="00E568B9">
        <w:rPr>
          <w:rFonts w:ascii="Arial" w:eastAsia="Times New Roman" w:hAnsi="Arial" w:cs="Arial"/>
          <w:sz w:val="24"/>
          <w:szCs w:val="24"/>
          <w:lang w:val="ro-RO"/>
        </w:rPr>
        <w:t xml:space="preserve"> </w:t>
      </w:r>
      <w:r w:rsidRPr="00DE0417">
        <w:rPr>
          <w:rFonts w:ascii="Arial" w:eastAsia="Times New Roman" w:hAnsi="Arial" w:cs="Arial"/>
          <w:sz w:val="24"/>
          <w:szCs w:val="24"/>
          <w:lang w:val="ro-RO"/>
        </w:rPr>
        <w:t>1, C</w:t>
      </w:r>
      <w:r w:rsidR="00E568B9">
        <w:rPr>
          <w:rFonts w:ascii="Arial" w:eastAsia="Times New Roman" w:hAnsi="Arial" w:cs="Arial"/>
          <w:sz w:val="24"/>
          <w:szCs w:val="24"/>
          <w:lang w:val="ro-RO"/>
        </w:rPr>
        <w:t xml:space="preserve">luj -6, </w:t>
      </w:r>
      <w:r w:rsidRPr="00DE0417">
        <w:rPr>
          <w:rFonts w:ascii="Arial" w:eastAsia="Times New Roman" w:hAnsi="Arial" w:cs="Arial"/>
          <w:sz w:val="24"/>
          <w:szCs w:val="24"/>
          <w:lang w:val="ro-RO"/>
        </w:rPr>
        <w:t xml:space="preserve"> Mureș -1, </w:t>
      </w:r>
      <w:r w:rsidR="00E568B9">
        <w:rPr>
          <w:rFonts w:ascii="Arial" w:eastAsia="Times New Roman" w:hAnsi="Arial" w:cs="Arial"/>
          <w:sz w:val="24"/>
          <w:szCs w:val="24"/>
          <w:lang w:val="ro-RO"/>
        </w:rPr>
        <w:t>Prahova -1 și municipiul București-1)</w:t>
      </w:r>
      <w:r w:rsidR="00B42F4C">
        <w:rPr>
          <w:rFonts w:ascii="Arial" w:eastAsia="Times New Roman" w:hAnsi="Arial" w:cs="Arial"/>
          <w:sz w:val="24"/>
          <w:szCs w:val="24"/>
          <w:lang w:val="ro-RO"/>
        </w:rPr>
        <w:t>;</w:t>
      </w:r>
    </w:p>
    <w:p w:rsidR="00DE0417" w:rsidRPr="00477E67" w:rsidRDefault="00DE0417" w:rsidP="00477E67">
      <w:pPr>
        <w:autoSpaceDE w:val="0"/>
        <w:autoSpaceDN w:val="0"/>
        <w:adjustRightInd w:val="0"/>
        <w:spacing w:after="0" w:line="276" w:lineRule="auto"/>
        <w:ind w:firstLine="502"/>
        <w:jc w:val="both"/>
        <w:rPr>
          <w:rFonts w:ascii="Arial" w:eastAsia="Times New Roman" w:hAnsi="Arial" w:cs="Arial"/>
          <w:sz w:val="24"/>
          <w:szCs w:val="24"/>
          <w:lang w:val="ro-RO"/>
        </w:rPr>
      </w:pPr>
      <w:r w:rsidRPr="00DE0417">
        <w:rPr>
          <w:rFonts w:ascii="Arial" w:eastAsia="Times New Roman" w:hAnsi="Arial" w:cs="Arial"/>
          <w:b/>
          <w:sz w:val="24"/>
          <w:szCs w:val="24"/>
          <w:lang w:val="ro-RO"/>
        </w:rPr>
        <w:t xml:space="preserve">- </w:t>
      </w:r>
      <w:r w:rsidR="009F40ED">
        <w:rPr>
          <w:rFonts w:ascii="Arial" w:eastAsia="Times New Roman" w:hAnsi="Arial" w:cs="Arial"/>
          <w:b/>
          <w:sz w:val="24"/>
          <w:szCs w:val="24"/>
          <w:lang w:val="ro-RO"/>
        </w:rPr>
        <w:t xml:space="preserve">nr. controale la </w:t>
      </w:r>
      <w:r w:rsidR="009F40ED" w:rsidRPr="00DE0417">
        <w:rPr>
          <w:rFonts w:ascii="Arial" w:eastAsia="Times New Roman" w:hAnsi="Arial" w:cs="Arial"/>
          <w:b/>
          <w:sz w:val="24"/>
          <w:szCs w:val="24"/>
          <w:lang w:val="ro-RO"/>
        </w:rPr>
        <w:t>producători autohtoni</w:t>
      </w:r>
      <w:r w:rsidR="009F40ED">
        <w:rPr>
          <w:rFonts w:ascii="Arial" w:eastAsia="Times New Roman" w:hAnsi="Arial" w:cs="Arial"/>
          <w:b/>
          <w:sz w:val="24"/>
          <w:szCs w:val="24"/>
          <w:lang w:val="ro-RO"/>
        </w:rPr>
        <w:t xml:space="preserve"> de aditivi alimentari</w:t>
      </w:r>
      <w:r w:rsidRPr="00DE0417">
        <w:rPr>
          <w:rFonts w:ascii="Arial" w:eastAsia="Times New Roman" w:hAnsi="Arial" w:cs="Arial"/>
          <w:b/>
          <w:sz w:val="24"/>
          <w:szCs w:val="24"/>
          <w:lang w:val="ro-RO"/>
        </w:rPr>
        <w:t xml:space="preserve"> - </w:t>
      </w:r>
      <w:r w:rsidR="009F40ED">
        <w:rPr>
          <w:rFonts w:ascii="Arial" w:eastAsia="Times New Roman" w:hAnsi="Arial" w:cs="Arial"/>
          <w:b/>
          <w:sz w:val="24"/>
          <w:szCs w:val="24"/>
          <w:lang w:val="ro-RO"/>
        </w:rPr>
        <w:t>7</w:t>
      </w:r>
      <w:r w:rsidRPr="00DE0417">
        <w:rPr>
          <w:rFonts w:ascii="Arial" w:eastAsia="Times New Roman" w:hAnsi="Arial" w:cs="Arial"/>
          <w:b/>
          <w:sz w:val="24"/>
          <w:szCs w:val="24"/>
          <w:lang w:val="ro-RO"/>
        </w:rPr>
        <w:t xml:space="preserve"> controale </w:t>
      </w:r>
      <w:r w:rsidRPr="00DE0417">
        <w:rPr>
          <w:rFonts w:ascii="Arial" w:eastAsia="Times New Roman" w:hAnsi="Arial" w:cs="Arial"/>
          <w:sz w:val="24"/>
          <w:szCs w:val="24"/>
          <w:lang w:val="ro-RO"/>
        </w:rPr>
        <w:t>(în județele: Alba-1, Arad -1, Bihor -</w:t>
      </w:r>
      <w:r w:rsidR="00E568B9">
        <w:rPr>
          <w:rFonts w:ascii="Arial" w:eastAsia="Times New Roman" w:hAnsi="Arial" w:cs="Arial"/>
          <w:sz w:val="24"/>
          <w:szCs w:val="24"/>
          <w:lang w:val="ro-RO"/>
        </w:rPr>
        <w:t>1</w:t>
      </w:r>
      <w:r w:rsidRPr="00DE0417">
        <w:rPr>
          <w:rFonts w:ascii="Arial" w:eastAsia="Times New Roman" w:hAnsi="Arial" w:cs="Arial"/>
          <w:sz w:val="24"/>
          <w:szCs w:val="24"/>
          <w:lang w:val="ro-RO"/>
        </w:rPr>
        <w:t>,</w:t>
      </w:r>
      <w:r w:rsidR="00E568B9">
        <w:rPr>
          <w:rFonts w:ascii="Arial" w:eastAsia="Times New Roman" w:hAnsi="Arial" w:cs="Arial"/>
          <w:sz w:val="24"/>
          <w:szCs w:val="24"/>
          <w:lang w:val="ro-RO"/>
        </w:rPr>
        <w:t xml:space="preserve"> Bacău -2, Dâmbovița -1 și Mureș -1 </w:t>
      </w:r>
      <w:r w:rsidRPr="00DE0417">
        <w:rPr>
          <w:rFonts w:ascii="Arial" w:eastAsia="Times New Roman" w:hAnsi="Arial" w:cs="Arial"/>
          <w:sz w:val="24"/>
          <w:szCs w:val="24"/>
          <w:lang w:val="ro-RO"/>
        </w:rPr>
        <w:t>)</w:t>
      </w:r>
      <w:r w:rsidR="00B42F4C">
        <w:rPr>
          <w:rFonts w:ascii="Arial" w:eastAsia="Times New Roman" w:hAnsi="Arial" w:cs="Arial"/>
          <w:sz w:val="24"/>
          <w:szCs w:val="24"/>
          <w:lang w:val="ro-RO"/>
        </w:rPr>
        <w:t>;</w:t>
      </w:r>
    </w:p>
    <w:p w:rsidR="0037044E" w:rsidRPr="0037044E" w:rsidRDefault="00665597" w:rsidP="0037044E">
      <w:pPr>
        <w:autoSpaceDE w:val="0"/>
        <w:autoSpaceDN w:val="0"/>
        <w:adjustRightInd w:val="0"/>
        <w:spacing w:after="0" w:line="276"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r w:rsidR="0037044E" w:rsidRPr="00DE0417">
        <w:rPr>
          <w:rFonts w:ascii="Arial" w:eastAsia="Times New Roman" w:hAnsi="Arial" w:cs="Arial"/>
          <w:b/>
          <w:sz w:val="24"/>
          <w:szCs w:val="24"/>
          <w:lang w:val="ro-RO"/>
        </w:rPr>
        <w:t xml:space="preserve">- </w:t>
      </w:r>
      <w:r w:rsidR="0037044E">
        <w:rPr>
          <w:rFonts w:ascii="Arial" w:eastAsia="Times New Roman" w:hAnsi="Arial" w:cs="Arial"/>
          <w:b/>
          <w:sz w:val="24"/>
          <w:szCs w:val="24"/>
          <w:lang w:val="ro-RO"/>
        </w:rPr>
        <w:t>nr. controale la importatori/distribuitori de aditivi alimentari - 52 controale.</w:t>
      </w:r>
      <w:r w:rsidR="0037044E" w:rsidRPr="00DE0417">
        <w:rPr>
          <w:rFonts w:ascii="Arial" w:eastAsia="Times New Roman" w:hAnsi="Arial" w:cs="Arial"/>
          <w:b/>
          <w:sz w:val="24"/>
          <w:szCs w:val="24"/>
          <w:lang w:val="ro-RO"/>
        </w:rPr>
        <w:t xml:space="preserve">       </w:t>
      </w:r>
      <w:r w:rsidR="0037044E" w:rsidRPr="00DE0417">
        <w:rPr>
          <w:rFonts w:ascii="Arial" w:eastAsia="Times New Roman" w:hAnsi="Arial" w:cs="Arial"/>
          <w:b/>
          <w:vanish/>
          <w:sz w:val="24"/>
          <w:szCs w:val="24"/>
          <w:lang w:val="ro-RO"/>
        </w:rPr>
        <w:t>u</w:t>
      </w:r>
    </w:p>
    <w:p w:rsidR="0037044E" w:rsidRDefault="00665597" w:rsidP="0037044E">
      <w:pPr>
        <w:spacing w:after="0" w:line="276" w:lineRule="auto"/>
        <w:jc w:val="both"/>
        <w:rPr>
          <w:rFonts w:ascii="Arial" w:eastAsia="Calibri" w:hAnsi="Arial" w:cs="Arial"/>
          <w:sz w:val="24"/>
          <w:szCs w:val="24"/>
          <w:lang w:val="ro-RO" w:eastAsia="ro-RO"/>
        </w:rPr>
      </w:pPr>
      <w:r>
        <w:rPr>
          <w:rFonts w:ascii="Arial" w:eastAsia="Times New Roman" w:hAnsi="Arial" w:cs="Arial"/>
          <w:b/>
          <w:sz w:val="24"/>
          <w:szCs w:val="24"/>
          <w:lang w:val="ro-RO" w:eastAsia="ro-RO"/>
        </w:rPr>
        <w:t xml:space="preserve">         </w:t>
      </w:r>
      <w:r w:rsidR="0037044E" w:rsidRPr="00DE0417">
        <w:rPr>
          <w:rFonts w:ascii="Arial" w:eastAsia="Times New Roman" w:hAnsi="Arial" w:cs="Arial"/>
          <w:b/>
          <w:sz w:val="24"/>
          <w:szCs w:val="24"/>
          <w:lang w:val="ro-RO" w:eastAsia="ro-RO"/>
        </w:rPr>
        <w:t xml:space="preserve">- </w:t>
      </w:r>
      <w:r w:rsidR="0037044E">
        <w:rPr>
          <w:rFonts w:ascii="Arial" w:eastAsia="Times New Roman" w:hAnsi="Arial" w:cs="Arial"/>
          <w:b/>
          <w:sz w:val="24"/>
          <w:szCs w:val="24"/>
          <w:lang w:val="ro-RO" w:eastAsia="ro-RO"/>
        </w:rPr>
        <w:t xml:space="preserve">nr. controale la </w:t>
      </w:r>
      <w:r w:rsidR="0037044E" w:rsidRPr="00DE0417">
        <w:rPr>
          <w:rFonts w:ascii="Arial" w:eastAsia="Times New Roman" w:hAnsi="Arial" w:cs="Arial"/>
          <w:b/>
          <w:sz w:val="24"/>
          <w:szCs w:val="24"/>
          <w:lang w:val="ro-RO" w:eastAsia="ro-RO"/>
        </w:rPr>
        <w:t>utilizatori de aditivi alimentari</w:t>
      </w:r>
      <w:r w:rsidR="0037044E" w:rsidRPr="00DE0417">
        <w:rPr>
          <w:rFonts w:ascii="Arial" w:eastAsia="Calibri" w:hAnsi="Arial" w:cs="Arial"/>
          <w:sz w:val="24"/>
          <w:szCs w:val="24"/>
          <w:lang w:val="ro-RO" w:eastAsia="ro-RO"/>
        </w:rPr>
        <w:t xml:space="preserve"> de tipul: laboratoare de cofetărie, </w:t>
      </w:r>
    </w:p>
    <w:p w:rsidR="0037044E" w:rsidRDefault="0037044E" w:rsidP="0037044E">
      <w:pPr>
        <w:spacing w:after="0" w:line="276" w:lineRule="auto"/>
        <w:jc w:val="both"/>
        <w:rPr>
          <w:rFonts w:ascii="Arial" w:eastAsia="Times New Roman" w:hAnsi="Arial" w:cs="Arial"/>
          <w:b/>
          <w:sz w:val="24"/>
          <w:szCs w:val="24"/>
          <w:lang w:val="ro-RO" w:eastAsia="ro-RO"/>
        </w:rPr>
      </w:pPr>
      <w:r w:rsidRPr="00DE0417">
        <w:rPr>
          <w:rFonts w:ascii="Arial" w:eastAsia="Calibri" w:hAnsi="Arial" w:cs="Arial"/>
          <w:sz w:val="24"/>
          <w:szCs w:val="24"/>
          <w:lang w:val="ro-RO" w:eastAsia="ro-RO"/>
        </w:rPr>
        <w:t>laboratoare de patis</w:t>
      </w:r>
      <w:r>
        <w:rPr>
          <w:rFonts w:ascii="Arial" w:eastAsia="Calibri" w:hAnsi="Arial" w:cs="Arial"/>
          <w:sz w:val="24"/>
          <w:szCs w:val="24"/>
          <w:lang w:val="ro-RO" w:eastAsia="ro-RO"/>
        </w:rPr>
        <w:t xml:space="preserve">erie, unități gelaterie/fabrici </w:t>
      </w:r>
      <w:r w:rsidRPr="00DE0417">
        <w:rPr>
          <w:rFonts w:ascii="Arial" w:eastAsia="Calibri" w:hAnsi="Arial" w:cs="Arial"/>
          <w:sz w:val="24"/>
          <w:szCs w:val="24"/>
          <w:lang w:val="ro-RO" w:eastAsia="ro-RO"/>
        </w:rPr>
        <w:t xml:space="preserve">înghețată, unități de carmangerie/fabrici preparate carne, unde au fost verificați aditivii alimentari utilizați la prepararea produselor alimentare: </w:t>
      </w:r>
      <w:r w:rsidRPr="00D7305C">
        <w:rPr>
          <w:rFonts w:ascii="Arial" w:eastAsia="Times New Roman" w:hAnsi="Arial" w:cs="Arial"/>
          <w:b/>
          <w:sz w:val="24"/>
          <w:szCs w:val="24"/>
          <w:lang w:val="ro-RO" w:eastAsia="ro-RO"/>
        </w:rPr>
        <w:t xml:space="preserve">403 </w:t>
      </w:r>
      <w:r w:rsidRPr="00DE0417">
        <w:rPr>
          <w:rFonts w:ascii="Arial" w:eastAsia="Times New Roman" w:hAnsi="Arial" w:cs="Arial"/>
          <w:b/>
          <w:sz w:val="24"/>
          <w:szCs w:val="24"/>
          <w:lang w:val="ro-RO" w:eastAsia="ro-RO"/>
        </w:rPr>
        <w:t>controale</w:t>
      </w:r>
      <w:r>
        <w:rPr>
          <w:rFonts w:ascii="Arial" w:eastAsia="Times New Roman" w:hAnsi="Arial" w:cs="Arial"/>
          <w:b/>
          <w:sz w:val="24"/>
          <w:szCs w:val="24"/>
          <w:lang w:val="ro-RO" w:eastAsia="ro-RO"/>
        </w:rPr>
        <w:t>;</w:t>
      </w:r>
    </w:p>
    <w:p w:rsidR="00DE0417" w:rsidRPr="00DE0417" w:rsidRDefault="00DE0417" w:rsidP="00DE0417">
      <w:pPr>
        <w:autoSpaceDE w:val="0"/>
        <w:autoSpaceDN w:val="0"/>
        <w:adjustRightInd w:val="0"/>
        <w:spacing w:after="0" w:line="240" w:lineRule="auto"/>
        <w:jc w:val="both"/>
        <w:rPr>
          <w:rFonts w:ascii="Arial" w:eastAsia="Times New Roman" w:hAnsi="Arial" w:cs="Arial"/>
          <w:b/>
          <w:sz w:val="24"/>
          <w:szCs w:val="24"/>
          <w:lang w:val="ro-RO"/>
        </w:rPr>
      </w:pPr>
    </w:p>
    <w:p w:rsidR="00476DEA" w:rsidRDefault="008637FD" w:rsidP="00476DEA">
      <w:pPr>
        <w:pStyle w:val="ListParagraph"/>
        <w:spacing w:after="200" w:line="276" w:lineRule="auto"/>
        <w:ind w:left="0"/>
        <w:jc w:val="both"/>
        <w:rPr>
          <w:rFonts w:ascii="Arial" w:hAnsi="Arial" w:cs="Arial"/>
          <w:b/>
          <w:sz w:val="24"/>
          <w:szCs w:val="24"/>
        </w:rPr>
      </w:pPr>
      <w:r w:rsidRPr="00675285">
        <w:rPr>
          <w:rFonts w:ascii="Arial" w:hAnsi="Arial" w:cs="Arial"/>
          <w:b/>
          <w:sz w:val="24"/>
          <w:szCs w:val="24"/>
        </w:rPr>
        <w:t xml:space="preserve">            </w:t>
      </w:r>
      <w:r w:rsidR="00476DEA" w:rsidRPr="00675285">
        <w:rPr>
          <w:rFonts w:ascii="Arial" w:hAnsi="Arial" w:cs="Arial"/>
          <w:b/>
          <w:sz w:val="24"/>
          <w:szCs w:val="24"/>
        </w:rPr>
        <w:t xml:space="preserve">Din </w:t>
      </w:r>
      <w:proofErr w:type="spellStart"/>
      <w:r w:rsidR="00476DEA" w:rsidRPr="00675285">
        <w:rPr>
          <w:rFonts w:ascii="Arial" w:hAnsi="Arial" w:cs="Arial"/>
          <w:b/>
          <w:sz w:val="24"/>
          <w:szCs w:val="24"/>
        </w:rPr>
        <w:t>centralizarea</w:t>
      </w:r>
      <w:proofErr w:type="spellEnd"/>
      <w:r w:rsidR="00476DEA" w:rsidRPr="00675285">
        <w:rPr>
          <w:rFonts w:ascii="Arial" w:hAnsi="Arial" w:cs="Arial"/>
          <w:b/>
          <w:sz w:val="24"/>
          <w:szCs w:val="24"/>
        </w:rPr>
        <w:t xml:space="preserve"> </w:t>
      </w:r>
      <w:proofErr w:type="spellStart"/>
      <w:r w:rsidR="00476DEA" w:rsidRPr="00675285">
        <w:rPr>
          <w:rFonts w:ascii="Arial" w:hAnsi="Arial" w:cs="Arial"/>
          <w:b/>
          <w:sz w:val="24"/>
          <w:szCs w:val="24"/>
        </w:rPr>
        <w:t>datelor</w:t>
      </w:r>
      <w:proofErr w:type="spellEnd"/>
      <w:r w:rsidR="00476DEA" w:rsidRPr="00675285">
        <w:rPr>
          <w:rFonts w:ascii="Arial" w:hAnsi="Arial" w:cs="Arial"/>
          <w:b/>
          <w:sz w:val="24"/>
          <w:szCs w:val="24"/>
        </w:rPr>
        <w:t xml:space="preserve"> </w:t>
      </w:r>
      <w:proofErr w:type="spellStart"/>
      <w:r w:rsidR="00476DEA" w:rsidRPr="00675285">
        <w:rPr>
          <w:rFonts w:ascii="Arial" w:hAnsi="Arial" w:cs="Arial"/>
          <w:b/>
          <w:sz w:val="24"/>
          <w:szCs w:val="24"/>
        </w:rPr>
        <w:t>și</w:t>
      </w:r>
      <w:proofErr w:type="spellEnd"/>
      <w:r w:rsidR="00476DEA" w:rsidRPr="00675285">
        <w:rPr>
          <w:rFonts w:ascii="Arial" w:hAnsi="Arial" w:cs="Arial"/>
          <w:b/>
          <w:sz w:val="24"/>
          <w:szCs w:val="24"/>
        </w:rPr>
        <w:t xml:space="preserve"> din </w:t>
      </w:r>
      <w:proofErr w:type="spellStart"/>
      <w:r w:rsidR="00476DEA" w:rsidRPr="00675285">
        <w:rPr>
          <w:rFonts w:ascii="Arial" w:hAnsi="Arial" w:cs="Arial"/>
          <w:b/>
          <w:sz w:val="24"/>
          <w:szCs w:val="24"/>
        </w:rPr>
        <w:t>rapoarte</w:t>
      </w:r>
      <w:proofErr w:type="spellEnd"/>
      <w:r w:rsidR="00476DEA" w:rsidRPr="00675285">
        <w:rPr>
          <w:rFonts w:ascii="Arial" w:hAnsi="Arial" w:cs="Arial"/>
          <w:b/>
          <w:sz w:val="24"/>
          <w:szCs w:val="24"/>
        </w:rPr>
        <w:t xml:space="preserve"> a </w:t>
      </w:r>
      <w:proofErr w:type="spellStart"/>
      <w:r w:rsidR="00476DEA" w:rsidRPr="00675285">
        <w:rPr>
          <w:rFonts w:ascii="Arial" w:hAnsi="Arial" w:cs="Arial"/>
          <w:b/>
          <w:sz w:val="24"/>
          <w:szCs w:val="24"/>
        </w:rPr>
        <w:t>reieșit</w:t>
      </w:r>
      <w:proofErr w:type="spellEnd"/>
      <w:r w:rsidR="00476DEA" w:rsidRPr="00675285">
        <w:rPr>
          <w:rFonts w:ascii="Arial" w:hAnsi="Arial" w:cs="Arial"/>
          <w:b/>
          <w:sz w:val="24"/>
          <w:szCs w:val="24"/>
        </w:rPr>
        <w:t xml:space="preserve"> </w:t>
      </w:r>
      <w:proofErr w:type="spellStart"/>
      <w:r w:rsidR="00476DEA" w:rsidRPr="00675285">
        <w:rPr>
          <w:rFonts w:ascii="Arial" w:hAnsi="Arial" w:cs="Arial"/>
          <w:b/>
          <w:sz w:val="24"/>
          <w:szCs w:val="24"/>
        </w:rPr>
        <w:t>faptul</w:t>
      </w:r>
      <w:proofErr w:type="spellEnd"/>
      <w:r w:rsidR="00476DEA" w:rsidRPr="00675285">
        <w:rPr>
          <w:rFonts w:ascii="Arial" w:hAnsi="Arial" w:cs="Arial"/>
          <w:b/>
          <w:sz w:val="24"/>
          <w:szCs w:val="24"/>
        </w:rPr>
        <w:t xml:space="preserve"> </w:t>
      </w:r>
      <w:proofErr w:type="spellStart"/>
      <w:r w:rsidR="00476DEA" w:rsidRPr="00675285">
        <w:rPr>
          <w:rFonts w:ascii="Arial" w:hAnsi="Arial" w:cs="Arial"/>
          <w:b/>
          <w:sz w:val="24"/>
          <w:szCs w:val="24"/>
        </w:rPr>
        <w:t>că</w:t>
      </w:r>
      <w:proofErr w:type="spellEnd"/>
      <w:r w:rsidR="00476DEA" w:rsidRPr="00675285">
        <w:rPr>
          <w:rFonts w:ascii="Arial" w:hAnsi="Arial" w:cs="Arial"/>
          <w:b/>
          <w:sz w:val="24"/>
          <w:szCs w:val="24"/>
        </w:rPr>
        <w:t xml:space="preserve">, la </w:t>
      </w:r>
      <w:proofErr w:type="spellStart"/>
      <w:r w:rsidR="00476DEA" w:rsidRPr="00675285">
        <w:rPr>
          <w:rFonts w:ascii="Arial" w:hAnsi="Arial" w:cs="Arial"/>
          <w:b/>
          <w:sz w:val="24"/>
          <w:szCs w:val="24"/>
        </w:rPr>
        <w:t>nivel</w:t>
      </w:r>
      <w:proofErr w:type="spellEnd"/>
      <w:r w:rsidR="00476DEA" w:rsidRPr="00675285">
        <w:rPr>
          <w:rFonts w:ascii="Arial" w:hAnsi="Arial" w:cs="Arial"/>
          <w:b/>
          <w:sz w:val="24"/>
          <w:szCs w:val="24"/>
        </w:rPr>
        <w:t xml:space="preserve"> national au </w:t>
      </w:r>
      <w:proofErr w:type="spellStart"/>
      <w:r w:rsidR="00476DEA" w:rsidRPr="00675285">
        <w:rPr>
          <w:rFonts w:ascii="Arial" w:hAnsi="Arial" w:cs="Arial"/>
          <w:b/>
          <w:sz w:val="24"/>
          <w:szCs w:val="24"/>
        </w:rPr>
        <w:t>fost</w:t>
      </w:r>
      <w:proofErr w:type="spellEnd"/>
      <w:r w:rsidR="00476DEA" w:rsidRPr="00675285">
        <w:rPr>
          <w:rFonts w:ascii="Arial" w:hAnsi="Arial" w:cs="Arial"/>
          <w:b/>
          <w:sz w:val="24"/>
          <w:szCs w:val="24"/>
        </w:rPr>
        <w:t xml:space="preserve"> </w:t>
      </w:r>
      <w:proofErr w:type="spellStart"/>
      <w:r w:rsidR="00476DEA" w:rsidRPr="00675285">
        <w:rPr>
          <w:rFonts w:ascii="Arial" w:hAnsi="Arial" w:cs="Arial"/>
          <w:b/>
          <w:sz w:val="24"/>
          <w:szCs w:val="24"/>
        </w:rPr>
        <w:t>verificate</w:t>
      </w:r>
      <w:proofErr w:type="spellEnd"/>
      <w:r w:rsidR="00476DEA" w:rsidRPr="00675285">
        <w:rPr>
          <w:rFonts w:ascii="Arial" w:hAnsi="Arial" w:cs="Arial"/>
          <w:b/>
          <w:sz w:val="24"/>
          <w:szCs w:val="24"/>
        </w:rPr>
        <w:t>:</w:t>
      </w:r>
    </w:p>
    <w:p w:rsidR="0072088E" w:rsidRPr="00675285" w:rsidRDefault="0072088E" w:rsidP="00476DEA">
      <w:pPr>
        <w:pStyle w:val="ListParagraph"/>
        <w:spacing w:after="200" w:line="276" w:lineRule="auto"/>
        <w:ind w:left="0"/>
        <w:jc w:val="both"/>
        <w:rPr>
          <w:rFonts w:ascii="Arial" w:hAnsi="Arial" w:cs="Arial"/>
          <w:b/>
          <w:sz w:val="24"/>
          <w:szCs w:val="24"/>
        </w:rPr>
      </w:pPr>
    </w:p>
    <w:p w:rsidR="00476DEA" w:rsidRDefault="00476DEA" w:rsidP="00476DEA">
      <w:pPr>
        <w:pStyle w:val="ListParagraph"/>
        <w:numPr>
          <w:ilvl w:val="0"/>
          <w:numId w:val="14"/>
        </w:numPr>
        <w:spacing w:after="200" w:line="276" w:lineRule="auto"/>
        <w:jc w:val="both"/>
        <w:rPr>
          <w:rFonts w:ascii="Arial" w:hAnsi="Arial" w:cs="Arial"/>
          <w:sz w:val="24"/>
          <w:szCs w:val="24"/>
          <w:lang w:val="ro-RO"/>
        </w:rPr>
      </w:pPr>
      <w:r w:rsidRPr="00675285">
        <w:rPr>
          <w:rFonts w:ascii="Arial" w:hAnsi="Arial" w:cs="Arial"/>
          <w:b/>
          <w:sz w:val="24"/>
          <w:szCs w:val="24"/>
        </w:rPr>
        <w:t xml:space="preserve">1058 </w:t>
      </w:r>
      <w:proofErr w:type="spellStart"/>
      <w:r w:rsidRPr="00675285">
        <w:rPr>
          <w:rFonts w:ascii="Arial" w:hAnsi="Arial" w:cs="Arial"/>
          <w:b/>
          <w:sz w:val="24"/>
          <w:szCs w:val="24"/>
        </w:rPr>
        <w:t>produse</w:t>
      </w:r>
      <w:proofErr w:type="spellEnd"/>
      <w:r w:rsidRPr="00675285">
        <w:rPr>
          <w:rFonts w:ascii="Arial" w:hAnsi="Arial" w:cs="Arial"/>
          <w:b/>
          <w:sz w:val="24"/>
          <w:szCs w:val="24"/>
        </w:rPr>
        <w:t xml:space="preserve"> </w:t>
      </w:r>
      <w:proofErr w:type="spellStart"/>
      <w:r w:rsidR="00675285" w:rsidRPr="00675285">
        <w:rPr>
          <w:rFonts w:ascii="Arial" w:hAnsi="Arial" w:cs="Arial"/>
          <w:b/>
          <w:sz w:val="24"/>
          <w:szCs w:val="24"/>
        </w:rPr>
        <w:t>produse</w:t>
      </w:r>
      <w:proofErr w:type="spellEnd"/>
      <w:r w:rsidR="00675285" w:rsidRPr="00675285">
        <w:rPr>
          <w:rFonts w:ascii="Arial" w:hAnsi="Arial" w:cs="Arial"/>
          <w:b/>
          <w:sz w:val="24"/>
          <w:szCs w:val="24"/>
        </w:rPr>
        <w:t xml:space="preserve"> </w:t>
      </w:r>
      <w:proofErr w:type="spellStart"/>
      <w:r w:rsidR="00675285" w:rsidRPr="00675285">
        <w:rPr>
          <w:rFonts w:ascii="Arial" w:hAnsi="Arial" w:cs="Arial"/>
          <w:b/>
          <w:sz w:val="24"/>
          <w:szCs w:val="24"/>
        </w:rPr>
        <w:t>alimentare</w:t>
      </w:r>
      <w:proofErr w:type="spellEnd"/>
      <w:r w:rsidR="00675285" w:rsidRPr="00675285">
        <w:rPr>
          <w:rFonts w:ascii="Arial" w:hAnsi="Arial" w:cs="Arial"/>
          <w:b/>
          <w:sz w:val="24"/>
          <w:szCs w:val="24"/>
        </w:rPr>
        <w:t xml:space="preserve"> finite </w:t>
      </w:r>
      <w:r w:rsidRPr="00675285">
        <w:rPr>
          <w:rFonts w:ascii="Arial" w:eastAsia="Times New Roman" w:hAnsi="Arial" w:cs="Arial"/>
          <w:b/>
          <w:sz w:val="24"/>
          <w:szCs w:val="24"/>
          <w:lang w:val="ro-RO" w:eastAsia="ro-RO"/>
        </w:rPr>
        <w:t>care conțineau</w:t>
      </w:r>
      <w:r>
        <w:rPr>
          <w:rFonts w:ascii="Arial" w:eastAsia="Times New Roman" w:hAnsi="Arial" w:cs="Arial"/>
          <w:b/>
          <w:sz w:val="24"/>
          <w:szCs w:val="24"/>
          <w:lang w:val="ro-RO" w:eastAsia="ro-RO"/>
        </w:rPr>
        <w:t xml:space="preserve"> aditivi alimentari</w:t>
      </w:r>
      <w:r w:rsidRPr="00DE0417">
        <w:rPr>
          <w:rFonts w:ascii="Arial" w:eastAsia="Times New Roman" w:hAnsi="Arial" w:cs="Arial"/>
          <w:b/>
          <w:sz w:val="24"/>
          <w:szCs w:val="24"/>
          <w:lang w:val="ro-RO" w:eastAsia="ro-RO"/>
        </w:rPr>
        <w:t xml:space="preserve">, din care </w:t>
      </w:r>
      <w:r>
        <w:rPr>
          <w:rFonts w:ascii="Arial" w:eastAsia="Times New Roman" w:hAnsi="Arial" w:cs="Arial"/>
          <w:b/>
          <w:sz w:val="24"/>
          <w:szCs w:val="24"/>
          <w:lang w:val="ro-RO" w:eastAsia="ro-RO"/>
        </w:rPr>
        <w:t>70</w:t>
      </w:r>
      <w:r w:rsidR="00633DD7">
        <w:rPr>
          <w:rFonts w:ascii="Arial" w:eastAsia="Times New Roman" w:hAnsi="Arial" w:cs="Arial"/>
          <w:b/>
          <w:sz w:val="24"/>
          <w:szCs w:val="24"/>
          <w:lang w:val="ro-RO" w:eastAsia="ro-RO"/>
        </w:rPr>
        <w:t xml:space="preserve"> au fost necorespunză</w:t>
      </w:r>
      <w:r w:rsidRPr="00DE0417">
        <w:rPr>
          <w:rFonts w:ascii="Arial" w:eastAsia="Times New Roman" w:hAnsi="Arial" w:cs="Arial"/>
          <w:b/>
          <w:sz w:val="24"/>
          <w:szCs w:val="24"/>
          <w:lang w:val="ro-RO" w:eastAsia="ro-RO"/>
        </w:rPr>
        <w:t xml:space="preserve">toare </w:t>
      </w:r>
      <w:r w:rsidRPr="008D6DD0">
        <w:rPr>
          <w:rFonts w:ascii="Arial" w:eastAsia="Times New Roman" w:hAnsi="Arial" w:cs="Arial"/>
          <w:sz w:val="24"/>
          <w:szCs w:val="24"/>
          <w:lang w:val="ro-RO" w:eastAsia="ro-RO"/>
        </w:rPr>
        <w:t>(produse cu termen de valabilitate depășit</w:t>
      </w:r>
      <w:r>
        <w:rPr>
          <w:rFonts w:ascii="Arial" w:hAnsi="Arial" w:cs="Arial"/>
          <w:sz w:val="24"/>
          <w:szCs w:val="24"/>
          <w:lang w:val="ro-RO"/>
        </w:rPr>
        <w:t>)</w:t>
      </w:r>
      <w:r w:rsidRPr="00C66886">
        <w:rPr>
          <w:rFonts w:ascii="Arial" w:hAnsi="Arial" w:cs="Arial"/>
          <w:sz w:val="24"/>
          <w:szCs w:val="24"/>
          <w:lang w:val="ro-RO"/>
        </w:rPr>
        <w:t>.</w:t>
      </w:r>
    </w:p>
    <w:p w:rsidR="00675285" w:rsidRDefault="00675285" w:rsidP="00675285">
      <w:pPr>
        <w:pStyle w:val="ListParagraph"/>
        <w:spacing w:after="200" w:line="276" w:lineRule="auto"/>
        <w:jc w:val="both"/>
        <w:rPr>
          <w:rFonts w:ascii="Arial" w:hAnsi="Arial" w:cs="Arial"/>
          <w:sz w:val="24"/>
          <w:szCs w:val="24"/>
          <w:lang w:val="ro-RO"/>
        </w:rPr>
      </w:pPr>
    </w:p>
    <w:p w:rsidR="00B97623" w:rsidRPr="00D95DAC" w:rsidRDefault="00675285" w:rsidP="00B97623">
      <w:pPr>
        <w:pStyle w:val="ListParagraph"/>
        <w:numPr>
          <w:ilvl w:val="0"/>
          <w:numId w:val="14"/>
        </w:numPr>
        <w:spacing w:after="200" w:line="276" w:lineRule="auto"/>
        <w:jc w:val="both"/>
        <w:rPr>
          <w:rFonts w:ascii="Arial" w:hAnsi="Arial" w:cs="Arial"/>
          <w:sz w:val="24"/>
          <w:szCs w:val="24"/>
          <w:lang w:val="ro-RO"/>
        </w:rPr>
      </w:pPr>
      <w:r w:rsidRPr="0072088E">
        <w:rPr>
          <w:rFonts w:ascii="Arial" w:hAnsi="Arial" w:cs="Arial"/>
          <w:b/>
          <w:sz w:val="24"/>
          <w:szCs w:val="24"/>
        </w:rPr>
        <w:t xml:space="preserve">2161 </w:t>
      </w:r>
      <w:proofErr w:type="spellStart"/>
      <w:r w:rsidRPr="00633DD7">
        <w:rPr>
          <w:rFonts w:ascii="Arial" w:hAnsi="Arial" w:cs="Arial"/>
          <w:b/>
          <w:sz w:val="24"/>
          <w:szCs w:val="24"/>
        </w:rPr>
        <w:t>etichete</w:t>
      </w:r>
      <w:proofErr w:type="spellEnd"/>
      <w:r w:rsidRPr="00633DD7">
        <w:rPr>
          <w:rFonts w:ascii="Arial" w:hAnsi="Arial" w:cs="Arial"/>
          <w:b/>
          <w:sz w:val="24"/>
          <w:szCs w:val="24"/>
        </w:rPr>
        <w:t xml:space="preserve"> ale </w:t>
      </w:r>
      <w:proofErr w:type="spellStart"/>
      <w:r w:rsidRPr="00633DD7">
        <w:rPr>
          <w:rFonts w:ascii="Arial" w:hAnsi="Arial" w:cs="Arial"/>
          <w:b/>
          <w:sz w:val="24"/>
          <w:szCs w:val="24"/>
        </w:rPr>
        <w:t>produselor</w:t>
      </w:r>
      <w:proofErr w:type="spellEnd"/>
      <w:r w:rsidRPr="0072088E">
        <w:rPr>
          <w:rFonts w:ascii="Arial" w:hAnsi="Arial" w:cs="Arial"/>
          <w:b/>
          <w:sz w:val="24"/>
          <w:szCs w:val="24"/>
        </w:rPr>
        <w:t xml:space="preserve"> finite </w:t>
      </w:r>
      <w:proofErr w:type="spellStart"/>
      <w:r w:rsidR="00633DD7">
        <w:rPr>
          <w:rFonts w:ascii="Arial" w:hAnsi="Arial" w:cs="Arial"/>
          <w:b/>
          <w:sz w:val="24"/>
          <w:szCs w:val="24"/>
        </w:rPr>
        <w:t>ș</w:t>
      </w:r>
      <w:r w:rsidRPr="0072088E">
        <w:rPr>
          <w:rFonts w:ascii="Arial" w:hAnsi="Arial" w:cs="Arial"/>
          <w:b/>
          <w:sz w:val="24"/>
          <w:szCs w:val="24"/>
        </w:rPr>
        <w:t>i</w:t>
      </w:r>
      <w:proofErr w:type="spellEnd"/>
      <w:r w:rsidRPr="0072088E">
        <w:rPr>
          <w:rFonts w:ascii="Arial" w:hAnsi="Arial" w:cs="Arial"/>
          <w:b/>
          <w:sz w:val="24"/>
          <w:szCs w:val="24"/>
        </w:rPr>
        <w:t xml:space="preserve"> </w:t>
      </w:r>
      <w:proofErr w:type="spellStart"/>
      <w:r w:rsidRPr="0072088E">
        <w:rPr>
          <w:rFonts w:ascii="Arial" w:hAnsi="Arial" w:cs="Arial"/>
          <w:b/>
          <w:sz w:val="24"/>
          <w:szCs w:val="24"/>
        </w:rPr>
        <w:t>aditivilor</w:t>
      </w:r>
      <w:proofErr w:type="spellEnd"/>
      <w:r w:rsidRPr="0072088E">
        <w:rPr>
          <w:rFonts w:ascii="Arial" w:hAnsi="Arial" w:cs="Arial"/>
          <w:b/>
          <w:sz w:val="24"/>
          <w:szCs w:val="24"/>
        </w:rPr>
        <w:t xml:space="preserve"> </w:t>
      </w:r>
      <w:proofErr w:type="spellStart"/>
      <w:r w:rsidR="00633DD7">
        <w:rPr>
          <w:rFonts w:ascii="Arial" w:hAnsi="Arial" w:cs="Arial"/>
          <w:b/>
          <w:sz w:val="24"/>
          <w:szCs w:val="24"/>
        </w:rPr>
        <w:t>alimentari</w:t>
      </w:r>
      <w:proofErr w:type="spellEnd"/>
      <w:r w:rsidRPr="0072088E">
        <w:rPr>
          <w:rFonts w:ascii="Arial" w:hAnsi="Arial" w:cs="Arial"/>
          <w:b/>
          <w:sz w:val="24"/>
          <w:szCs w:val="24"/>
        </w:rPr>
        <w:t xml:space="preserve"> </w:t>
      </w:r>
      <w:proofErr w:type="spellStart"/>
      <w:r w:rsidR="00633DD7">
        <w:rPr>
          <w:rFonts w:ascii="Arial" w:hAnsi="Arial" w:cs="Arial"/>
          <w:b/>
          <w:sz w:val="24"/>
          <w:szCs w:val="24"/>
        </w:rPr>
        <w:t>utilizaț</w:t>
      </w:r>
      <w:r w:rsidRPr="0072088E">
        <w:rPr>
          <w:rFonts w:ascii="Arial" w:hAnsi="Arial" w:cs="Arial"/>
          <w:b/>
          <w:sz w:val="24"/>
          <w:szCs w:val="24"/>
        </w:rPr>
        <w:t>i</w:t>
      </w:r>
      <w:proofErr w:type="spellEnd"/>
      <w:r w:rsidRPr="0072088E">
        <w:rPr>
          <w:rFonts w:ascii="Arial" w:hAnsi="Arial" w:cs="Arial"/>
          <w:b/>
          <w:sz w:val="24"/>
          <w:szCs w:val="24"/>
        </w:rPr>
        <w:t xml:space="preserve"> la </w:t>
      </w:r>
      <w:proofErr w:type="spellStart"/>
      <w:r w:rsidRPr="0072088E">
        <w:rPr>
          <w:rFonts w:ascii="Arial" w:hAnsi="Arial" w:cs="Arial"/>
          <w:b/>
          <w:sz w:val="24"/>
          <w:szCs w:val="24"/>
        </w:rPr>
        <w:t>prepararea</w:t>
      </w:r>
      <w:proofErr w:type="spellEnd"/>
      <w:r w:rsidRPr="0072088E">
        <w:rPr>
          <w:rFonts w:ascii="Arial" w:hAnsi="Arial" w:cs="Arial"/>
          <w:b/>
          <w:sz w:val="24"/>
          <w:szCs w:val="24"/>
        </w:rPr>
        <w:t xml:space="preserve"> </w:t>
      </w:r>
      <w:proofErr w:type="spellStart"/>
      <w:r w:rsidRPr="0072088E">
        <w:rPr>
          <w:rFonts w:ascii="Arial" w:hAnsi="Arial" w:cs="Arial"/>
          <w:b/>
          <w:sz w:val="24"/>
          <w:szCs w:val="24"/>
        </w:rPr>
        <w:t>produselor</w:t>
      </w:r>
      <w:proofErr w:type="spellEnd"/>
      <w:r w:rsidRPr="0072088E">
        <w:rPr>
          <w:rFonts w:ascii="Arial" w:hAnsi="Arial" w:cs="Arial"/>
          <w:b/>
          <w:sz w:val="24"/>
          <w:szCs w:val="24"/>
        </w:rPr>
        <w:t xml:space="preserve"> finite, din care 321 </w:t>
      </w:r>
      <w:proofErr w:type="spellStart"/>
      <w:r w:rsidRPr="0072088E">
        <w:rPr>
          <w:rFonts w:ascii="Arial" w:hAnsi="Arial" w:cs="Arial"/>
          <w:b/>
          <w:sz w:val="24"/>
          <w:szCs w:val="24"/>
        </w:rPr>
        <w:t>necorespunzătoare</w:t>
      </w:r>
      <w:proofErr w:type="spellEnd"/>
      <w:r w:rsidRPr="0072088E">
        <w:rPr>
          <w:rFonts w:ascii="Arial" w:hAnsi="Arial" w:cs="Arial"/>
          <w:b/>
          <w:sz w:val="24"/>
          <w:szCs w:val="24"/>
        </w:rPr>
        <w:t xml:space="preserve"> </w:t>
      </w:r>
      <w:r w:rsidRPr="0072088E">
        <w:rPr>
          <w:rFonts w:ascii="Arial" w:hAnsi="Arial" w:cs="Arial"/>
          <w:sz w:val="24"/>
          <w:szCs w:val="24"/>
        </w:rPr>
        <w:t>(</w:t>
      </w:r>
      <w:proofErr w:type="spellStart"/>
      <w:r w:rsidR="00B97623">
        <w:rPr>
          <w:rFonts w:ascii="Arial" w:hAnsi="Arial" w:cs="Arial"/>
          <w:sz w:val="24"/>
          <w:szCs w:val="24"/>
        </w:rPr>
        <w:t>exemplu</w:t>
      </w:r>
      <w:proofErr w:type="spellEnd"/>
      <w:r w:rsidR="00B97623">
        <w:rPr>
          <w:rFonts w:ascii="Arial" w:hAnsi="Arial" w:cs="Arial"/>
          <w:sz w:val="24"/>
          <w:szCs w:val="24"/>
        </w:rPr>
        <w:t xml:space="preserve">: </w:t>
      </w:r>
      <w:r w:rsidRPr="0072088E">
        <w:rPr>
          <w:rFonts w:ascii="Arial" w:hAnsi="Arial" w:cs="Arial"/>
          <w:sz w:val="24"/>
          <w:szCs w:val="24"/>
          <w:lang w:val="ro-RO"/>
        </w:rPr>
        <w:t xml:space="preserve">în unele cazuri pe eticheta produselor finite nu sunt </w:t>
      </w:r>
      <w:r w:rsidR="008323CE">
        <w:rPr>
          <w:rFonts w:ascii="Arial" w:hAnsi="Arial" w:cs="Arial"/>
          <w:sz w:val="24"/>
          <w:szCs w:val="24"/>
          <w:lang w:val="ro-RO"/>
        </w:rPr>
        <w:t xml:space="preserve">menționați aditivii alimentari </w:t>
      </w:r>
      <w:r w:rsidRPr="0072088E">
        <w:rPr>
          <w:rFonts w:ascii="Arial" w:hAnsi="Arial" w:cs="Arial"/>
          <w:sz w:val="24"/>
          <w:szCs w:val="24"/>
          <w:lang w:val="ro-RO"/>
        </w:rPr>
        <w:t>din ingredientele util</w:t>
      </w:r>
      <w:r w:rsidR="008323CE">
        <w:rPr>
          <w:rFonts w:ascii="Arial" w:hAnsi="Arial" w:cs="Arial"/>
          <w:sz w:val="24"/>
          <w:szCs w:val="24"/>
          <w:lang w:val="ro-RO"/>
        </w:rPr>
        <w:t>i</w:t>
      </w:r>
      <w:r w:rsidRPr="0072088E">
        <w:rPr>
          <w:rFonts w:ascii="Arial" w:hAnsi="Arial" w:cs="Arial"/>
          <w:sz w:val="24"/>
          <w:szCs w:val="24"/>
          <w:lang w:val="ro-RO"/>
        </w:rPr>
        <w:t>zate</w:t>
      </w:r>
      <w:r w:rsidRPr="008323CE">
        <w:rPr>
          <w:rFonts w:ascii="Arial" w:hAnsi="Arial" w:cs="Arial"/>
          <w:sz w:val="24"/>
          <w:szCs w:val="24"/>
        </w:rPr>
        <w:t>)</w:t>
      </w:r>
      <w:r w:rsidR="00B97623">
        <w:rPr>
          <w:rFonts w:ascii="Arial" w:hAnsi="Arial" w:cs="Arial"/>
          <w:sz w:val="24"/>
          <w:szCs w:val="24"/>
        </w:rPr>
        <w:t>.</w:t>
      </w:r>
      <w:r w:rsidRPr="008323CE">
        <w:rPr>
          <w:rFonts w:ascii="Arial" w:hAnsi="Arial" w:cs="Arial"/>
          <w:sz w:val="24"/>
          <w:szCs w:val="24"/>
        </w:rPr>
        <w:t xml:space="preserve"> </w:t>
      </w:r>
    </w:p>
    <w:p w:rsidR="007B187D" w:rsidRPr="00B97623" w:rsidRDefault="00B97623" w:rsidP="007B187D">
      <w:pPr>
        <w:pStyle w:val="NoSpacing"/>
        <w:jc w:val="both"/>
        <w:rPr>
          <w:rFonts w:ascii="Arial" w:hAnsi="Arial" w:cs="Arial"/>
          <w:color w:val="000000"/>
        </w:rPr>
      </w:pPr>
      <w:r w:rsidRPr="00B97623">
        <w:rPr>
          <w:rFonts w:ascii="Arial" w:hAnsi="Arial" w:cs="Arial"/>
          <w:b/>
          <w:szCs w:val="24"/>
        </w:rPr>
        <w:t xml:space="preserve">           Totodată, din </w:t>
      </w:r>
      <w:r w:rsidR="00DE0417" w:rsidRPr="00B97623">
        <w:rPr>
          <w:rFonts w:ascii="Arial" w:hAnsi="Arial" w:cs="Arial"/>
          <w:b/>
          <w:szCs w:val="24"/>
        </w:rPr>
        <w:t xml:space="preserve">rapoartele transmise </w:t>
      </w:r>
      <w:r>
        <w:rPr>
          <w:rFonts w:ascii="Arial" w:hAnsi="Arial" w:cs="Arial"/>
          <w:b/>
          <w:szCs w:val="24"/>
        </w:rPr>
        <w:t xml:space="preserve">de direcțiile de sănătate publică </w:t>
      </w:r>
      <w:r w:rsidR="00DE0417" w:rsidRPr="00B97623">
        <w:rPr>
          <w:rFonts w:ascii="Arial" w:hAnsi="Arial" w:cs="Arial"/>
          <w:b/>
          <w:szCs w:val="24"/>
        </w:rPr>
        <w:t>s-au evidenţiat următoarele neconformităţi:</w:t>
      </w:r>
      <w:r w:rsidR="007B187D" w:rsidRPr="00B97623">
        <w:rPr>
          <w:rFonts w:ascii="Arial" w:hAnsi="Arial" w:cs="Arial"/>
          <w:color w:val="000000"/>
        </w:rPr>
        <w:t xml:space="preserve"> </w:t>
      </w:r>
    </w:p>
    <w:p w:rsidR="008637FD" w:rsidRPr="00B97623" w:rsidRDefault="008637FD" w:rsidP="007B187D">
      <w:pPr>
        <w:pStyle w:val="NoSpacing"/>
        <w:jc w:val="both"/>
        <w:rPr>
          <w:rFonts w:ascii="Arial" w:hAnsi="Arial" w:cs="Arial"/>
        </w:rPr>
      </w:pPr>
    </w:p>
    <w:p w:rsidR="008637FD" w:rsidRPr="008637FD" w:rsidRDefault="008637FD" w:rsidP="007B187D">
      <w:pPr>
        <w:pStyle w:val="NoSpacing"/>
        <w:numPr>
          <w:ilvl w:val="0"/>
          <w:numId w:val="8"/>
        </w:numPr>
        <w:jc w:val="both"/>
        <w:rPr>
          <w:rFonts w:ascii="Arial" w:hAnsi="Arial" w:cs="Arial"/>
        </w:rPr>
      </w:pPr>
      <w:r w:rsidRPr="008637FD">
        <w:rPr>
          <w:rFonts w:ascii="Arial" w:hAnsi="Arial" w:cs="Arial"/>
          <w:b/>
          <w:color w:val="000000"/>
        </w:rPr>
        <w:t>R</w:t>
      </w:r>
      <w:r w:rsidR="007B187D" w:rsidRPr="008637FD">
        <w:rPr>
          <w:rFonts w:ascii="Arial" w:hAnsi="Arial" w:cs="Arial"/>
          <w:b/>
          <w:color w:val="000000"/>
        </w:rPr>
        <w:t xml:space="preserve">ecepția și introducerea în procesul de producție  a materiilor prime și auxiliare </w:t>
      </w:r>
    </w:p>
    <w:p w:rsidR="007B187D" w:rsidRPr="008637FD" w:rsidRDefault="007B187D" w:rsidP="008637FD">
      <w:pPr>
        <w:pStyle w:val="NoSpacing"/>
        <w:jc w:val="both"/>
        <w:rPr>
          <w:rFonts w:ascii="Arial" w:hAnsi="Arial" w:cs="Arial"/>
        </w:rPr>
      </w:pPr>
      <w:r w:rsidRPr="008637FD">
        <w:rPr>
          <w:rFonts w:ascii="Arial" w:hAnsi="Arial" w:cs="Arial"/>
          <w:b/>
          <w:color w:val="000000"/>
        </w:rPr>
        <w:t>necorespunzătoare</w:t>
      </w:r>
      <w:r w:rsidRPr="006012BC">
        <w:rPr>
          <w:rFonts w:ascii="Arial" w:hAnsi="Arial" w:cs="Arial"/>
          <w:color w:val="000000"/>
        </w:rPr>
        <w:t xml:space="preserve"> și fără documente care atestă că </w:t>
      </w:r>
      <w:r w:rsidR="008637FD">
        <w:rPr>
          <w:rFonts w:ascii="Arial" w:hAnsi="Arial" w:cs="Arial"/>
          <w:color w:val="000000"/>
        </w:rPr>
        <w:t xml:space="preserve">acestea </w:t>
      </w:r>
      <w:r w:rsidRPr="006012BC">
        <w:rPr>
          <w:rFonts w:ascii="Arial" w:hAnsi="Arial" w:cs="Arial"/>
          <w:color w:val="000000"/>
        </w:rPr>
        <w:t>sunt sigure pentru consumul uman</w:t>
      </w:r>
      <w:r>
        <w:rPr>
          <w:rFonts w:ascii="Arial" w:hAnsi="Arial" w:cs="Arial"/>
          <w:color w:val="000000"/>
        </w:rPr>
        <w:t>.</w:t>
      </w:r>
    </w:p>
    <w:p w:rsidR="008637FD" w:rsidRPr="008637FD" w:rsidRDefault="008637FD" w:rsidP="008637FD">
      <w:pPr>
        <w:pStyle w:val="ListParagraph"/>
        <w:numPr>
          <w:ilvl w:val="0"/>
          <w:numId w:val="5"/>
        </w:numPr>
        <w:ind w:left="0" w:firstLine="0"/>
        <w:jc w:val="both"/>
        <w:rPr>
          <w:rFonts w:ascii="Arial" w:hAnsi="Arial" w:cs="Arial"/>
          <w:bCs/>
          <w:color w:val="000000"/>
          <w:sz w:val="24"/>
          <w:szCs w:val="24"/>
        </w:rPr>
      </w:pPr>
      <w:proofErr w:type="spellStart"/>
      <w:r w:rsidRPr="008637FD">
        <w:rPr>
          <w:rFonts w:ascii="Arial" w:hAnsi="Arial" w:cs="Arial"/>
          <w:b/>
          <w:sz w:val="24"/>
          <w:szCs w:val="24"/>
        </w:rPr>
        <w:t>Dozarea</w:t>
      </w:r>
      <w:proofErr w:type="spellEnd"/>
      <w:r w:rsidRPr="008637FD">
        <w:rPr>
          <w:rFonts w:ascii="Arial" w:hAnsi="Arial" w:cs="Arial"/>
          <w:b/>
          <w:sz w:val="24"/>
          <w:szCs w:val="24"/>
        </w:rPr>
        <w:t xml:space="preserve"> </w:t>
      </w:r>
      <w:proofErr w:type="spellStart"/>
      <w:r w:rsidRPr="008637FD">
        <w:rPr>
          <w:rFonts w:ascii="Arial" w:hAnsi="Arial" w:cs="Arial"/>
          <w:b/>
          <w:sz w:val="24"/>
          <w:szCs w:val="24"/>
        </w:rPr>
        <w:t>aditivilor</w:t>
      </w:r>
      <w:proofErr w:type="spellEnd"/>
      <w:r w:rsidRPr="008637FD">
        <w:rPr>
          <w:rFonts w:ascii="Arial" w:hAnsi="Arial" w:cs="Arial"/>
          <w:b/>
          <w:sz w:val="24"/>
          <w:szCs w:val="24"/>
        </w:rPr>
        <w:t xml:space="preserve"> </w:t>
      </w:r>
      <w:proofErr w:type="spellStart"/>
      <w:r w:rsidRPr="008637FD">
        <w:rPr>
          <w:rFonts w:ascii="Arial" w:hAnsi="Arial" w:cs="Arial"/>
          <w:b/>
          <w:sz w:val="24"/>
          <w:szCs w:val="24"/>
        </w:rPr>
        <w:t>alimentari</w:t>
      </w:r>
      <w:proofErr w:type="spellEnd"/>
      <w:r w:rsidRPr="008637FD">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mod </w:t>
      </w:r>
      <w:proofErr w:type="spellStart"/>
      <w:r>
        <w:rPr>
          <w:rFonts w:ascii="Arial" w:hAnsi="Arial" w:cs="Arial"/>
          <w:b/>
          <w:sz w:val="24"/>
          <w:szCs w:val="24"/>
        </w:rPr>
        <w:t>necorespunzator</w:t>
      </w:r>
      <w:proofErr w:type="spellEnd"/>
      <w:r w:rsidRPr="008637FD">
        <w:rPr>
          <w:rFonts w:ascii="Arial" w:hAnsi="Arial" w:cs="Arial"/>
          <w:sz w:val="24"/>
          <w:szCs w:val="24"/>
        </w:rPr>
        <w:t>,</w:t>
      </w:r>
      <w:r>
        <w:rPr>
          <w:rFonts w:ascii="Arial" w:hAnsi="Arial" w:cs="Arial"/>
          <w:b/>
          <w:sz w:val="24"/>
          <w:szCs w:val="24"/>
        </w:rPr>
        <w:t xml:space="preserve"> </w:t>
      </w:r>
      <w:proofErr w:type="spellStart"/>
      <w:r w:rsidRPr="008637FD">
        <w:rPr>
          <w:rFonts w:ascii="Arial" w:hAnsi="Arial" w:cs="Arial"/>
          <w:sz w:val="24"/>
          <w:szCs w:val="24"/>
        </w:rPr>
        <w:t>în</w:t>
      </w:r>
      <w:proofErr w:type="spellEnd"/>
      <w:r w:rsidRPr="008637FD">
        <w:rPr>
          <w:rFonts w:ascii="Arial" w:hAnsi="Arial" w:cs="Arial"/>
          <w:sz w:val="24"/>
          <w:szCs w:val="24"/>
        </w:rPr>
        <w:t xml:space="preserve"> </w:t>
      </w:r>
      <w:proofErr w:type="spellStart"/>
      <w:r w:rsidRPr="008637FD">
        <w:rPr>
          <w:rFonts w:ascii="Arial" w:hAnsi="Arial" w:cs="Arial"/>
          <w:sz w:val="24"/>
          <w:szCs w:val="24"/>
        </w:rPr>
        <w:t>sensul</w:t>
      </w:r>
      <w:proofErr w:type="spellEnd"/>
      <w:r w:rsidRPr="008637FD">
        <w:rPr>
          <w:rFonts w:ascii="Arial" w:hAnsi="Arial" w:cs="Arial"/>
          <w:sz w:val="24"/>
          <w:szCs w:val="24"/>
        </w:rPr>
        <w:t xml:space="preserve"> </w:t>
      </w:r>
      <w:proofErr w:type="spellStart"/>
      <w:r w:rsidRPr="008637FD">
        <w:rPr>
          <w:rFonts w:ascii="Arial" w:hAnsi="Arial" w:cs="Arial"/>
          <w:sz w:val="24"/>
          <w:szCs w:val="24"/>
        </w:rPr>
        <w:t>că</w:t>
      </w:r>
      <w:proofErr w:type="spellEnd"/>
      <w:r>
        <w:rPr>
          <w:rFonts w:ascii="Arial" w:hAnsi="Arial" w:cs="Arial"/>
          <w:sz w:val="24"/>
          <w:szCs w:val="24"/>
        </w:rPr>
        <w:t>,</w:t>
      </w:r>
      <w:r w:rsidRPr="008637FD">
        <w:rPr>
          <w:rFonts w:ascii="Arial" w:hAnsi="Arial" w:cs="Arial"/>
          <w:sz w:val="24"/>
          <w:szCs w:val="24"/>
        </w:rPr>
        <w:t xml:space="preserve"> </w:t>
      </w:r>
      <w:proofErr w:type="spellStart"/>
      <w:r w:rsidRPr="008637FD">
        <w:rPr>
          <w:rFonts w:ascii="Arial" w:hAnsi="Arial" w:cs="Arial"/>
          <w:sz w:val="24"/>
          <w:szCs w:val="24"/>
        </w:rPr>
        <w:t>unele</w:t>
      </w:r>
      <w:proofErr w:type="spellEnd"/>
      <w:r w:rsidRPr="008637FD">
        <w:rPr>
          <w:rFonts w:ascii="Arial" w:hAnsi="Arial" w:cs="Arial"/>
          <w:sz w:val="24"/>
          <w:szCs w:val="24"/>
        </w:rPr>
        <w:t xml:space="preserve"> </w:t>
      </w:r>
      <w:proofErr w:type="spellStart"/>
      <w:r w:rsidRPr="008637FD">
        <w:rPr>
          <w:rFonts w:ascii="Arial" w:hAnsi="Arial" w:cs="Arial"/>
          <w:sz w:val="24"/>
          <w:szCs w:val="24"/>
        </w:rPr>
        <w:t>unități</w:t>
      </w:r>
      <w:proofErr w:type="spellEnd"/>
      <w:r w:rsidRPr="008637FD">
        <w:rPr>
          <w:rFonts w:ascii="Arial" w:hAnsi="Arial" w:cs="Arial"/>
          <w:sz w:val="24"/>
          <w:szCs w:val="24"/>
        </w:rPr>
        <w:t xml:space="preserve"> care </w:t>
      </w:r>
      <w:proofErr w:type="spellStart"/>
      <w:r w:rsidRPr="008637FD">
        <w:rPr>
          <w:rFonts w:ascii="Arial" w:hAnsi="Arial" w:cs="Arial"/>
          <w:sz w:val="24"/>
          <w:szCs w:val="24"/>
        </w:rPr>
        <w:t>utilizează</w:t>
      </w:r>
      <w:proofErr w:type="spellEnd"/>
      <w:r w:rsidRPr="008637FD">
        <w:rPr>
          <w:rFonts w:ascii="Arial" w:hAnsi="Arial" w:cs="Arial"/>
          <w:sz w:val="24"/>
          <w:szCs w:val="24"/>
        </w:rPr>
        <w:t xml:space="preserve"> </w:t>
      </w:r>
      <w:proofErr w:type="spellStart"/>
      <w:r w:rsidRPr="008637FD">
        <w:rPr>
          <w:rFonts w:ascii="Arial" w:hAnsi="Arial" w:cs="Arial"/>
          <w:sz w:val="24"/>
          <w:szCs w:val="24"/>
        </w:rPr>
        <w:t>aditivii</w:t>
      </w:r>
      <w:proofErr w:type="spellEnd"/>
      <w:r w:rsidRPr="008637FD">
        <w:rPr>
          <w:rFonts w:ascii="Arial" w:hAnsi="Arial" w:cs="Arial"/>
          <w:sz w:val="24"/>
          <w:szCs w:val="24"/>
        </w:rPr>
        <w:t xml:space="preserve"> </w:t>
      </w:r>
      <w:proofErr w:type="spellStart"/>
      <w:r w:rsidRPr="008637FD">
        <w:rPr>
          <w:rFonts w:ascii="Arial" w:hAnsi="Arial" w:cs="Arial"/>
          <w:sz w:val="24"/>
          <w:szCs w:val="24"/>
        </w:rPr>
        <w:t>alimentari</w:t>
      </w:r>
      <w:proofErr w:type="spellEnd"/>
      <w:r w:rsidRPr="008637FD">
        <w:rPr>
          <w:rFonts w:ascii="Arial" w:hAnsi="Arial" w:cs="Arial"/>
          <w:sz w:val="24"/>
          <w:szCs w:val="24"/>
        </w:rPr>
        <w:t xml:space="preserve"> nu au </w:t>
      </w:r>
      <w:proofErr w:type="spellStart"/>
      <w:r w:rsidRPr="008637FD">
        <w:rPr>
          <w:rFonts w:ascii="Arial" w:hAnsi="Arial" w:cs="Arial"/>
          <w:sz w:val="24"/>
          <w:szCs w:val="24"/>
        </w:rPr>
        <w:t>prezentat</w:t>
      </w:r>
      <w:proofErr w:type="spellEnd"/>
      <w:r w:rsidRPr="008637FD">
        <w:rPr>
          <w:rFonts w:ascii="Arial" w:hAnsi="Arial" w:cs="Arial"/>
          <w:sz w:val="24"/>
          <w:szCs w:val="24"/>
        </w:rPr>
        <w:t xml:space="preserve"> </w:t>
      </w:r>
      <w:proofErr w:type="spellStart"/>
      <w:r w:rsidRPr="008637FD">
        <w:rPr>
          <w:rFonts w:ascii="Arial" w:hAnsi="Arial" w:cs="Arial"/>
          <w:sz w:val="24"/>
          <w:szCs w:val="24"/>
        </w:rPr>
        <w:t>inspectorilor</w:t>
      </w:r>
      <w:proofErr w:type="spellEnd"/>
      <w:r w:rsidRPr="008637FD">
        <w:rPr>
          <w:rFonts w:ascii="Arial" w:hAnsi="Arial" w:cs="Arial"/>
          <w:sz w:val="24"/>
          <w:szCs w:val="24"/>
        </w:rPr>
        <w:t xml:space="preserve"> </w:t>
      </w:r>
      <w:proofErr w:type="spellStart"/>
      <w:r w:rsidRPr="008637FD">
        <w:rPr>
          <w:rFonts w:ascii="Arial" w:hAnsi="Arial" w:cs="Arial"/>
          <w:sz w:val="24"/>
          <w:szCs w:val="24"/>
        </w:rPr>
        <w:t>sanitari</w:t>
      </w:r>
      <w:proofErr w:type="spellEnd"/>
      <w:r w:rsidRPr="008637FD">
        <w:rPr>
          <w:rFonts w:ascii="Arial" w:hAnsi="Arial" w:cs="Arial"/>
          <w:sz w:val="24"/>
          <w:szCs w:val="24"/>
        </w:rPr>
        <w:t>:</w:t>
      </w:r>
      <w:r>
        <w:rPr>
          <w:rFonts w:ascii="Arial" w:hAnsi="Arial" w:cs="Arial"/>
          <w:b/>
          <w:sz w:val="24"/>
          <w:szCs w:val="24"/>
        </w:rPr>
        <w:t xml:space="preserve"> </w:t>
      </w:r>
      <w:proofErr w:type="spellStart"/>
      <w:r>
        <w:rPr>
          <w:rFonts w:ascii="Arial" w:hAnsi="Arial" w:cs="Arial"/>
          <w:bCs/>
          <w:color w:val="000000"/>
          <w:sz w:val="24"/>
          <w:szCs w:val="24"/>
        </w:rPr>
        <w:t>fișele</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tehnice</w:t>
      </w:r>
      <w:proofErr w:type="spellEnd"/>
      <w:r w:rsidRPr="00FF1C73">
        <w:rPr>
          <w:rFonts w:ascii="Arial" w:hAnsi="Arial" w:cs="Arial"/>
          <w:bCs/>
          <w:color w:val="000000"/>
          <w:sz w:val="24"/>
          <w:szCs w:val="24"/>
        </w:rPr>
        <w:t xml:space="preserve"> </w:t>
      </w:r>
      <w:proofErr w:type="gramStart"/>
      <w:r w:rsidRPr="00FF1C73">
        <w:rPr>
          <w:rFonts w:ascii="Arial" w:hAnsi="Arial" w:cs="Arial"/>
          <w:bCs/>
          <w:color w:val="000000"/>
          <w:sz w:val="24"/>
          <w:szCs w:val="24"/>
        </w:rPr>
        <w:t>a</w:t>
      </w:r>
      <w:proofErr w:type="gramEnd"/>
      <w:r w:rsidRPr="00FF1C73">
        <w:rPr>
          <w:rFonts w:ascii="Arial" w:hAnsi="Arial" w:cs="Arial"/>
          <w:bCs/>
          <w:color w:val="000000"/>
          <w:sz w:val="24"/>
          <w:szCs w:val="24"/>
        </w:rPr>
        <w:t xml:space="preserve"> </w:t>
      </w:r>
      <w:proofErr w:type="spellStart"/>
      <w:r>
        <w:rPr>
          <w:rFonts w:ascii="Arial" w:hAnsi="Arial" w:cs="Arial"/>
          <w:bCs/>
          <w:color w:val="000000"/>
          <w:sz w:val="24"/>
          <w:szCs w:val="24"/>
        </w:rPr>
        <w:t>aditivilor</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alimentari</w:t>
      </w:r>
      <w:proofErr w:type="spellEnd"/>
      <w:r w:rsidRPr="00FF1C73">
        <w:rPr>
          <w:rFonts w:ascii="Arial" w:hAnsi="Arial" w:cs="Arial"/>
          <w:bCs/>
          <w:color w:val="000000"/>
          <w:sz w:val="24"/>
          <w:szCs w:val="24"/>
        </w:rPr>
        <w:t xml:space="preserve">, nu s-a </w:t>
      </w:r>
      <w:proofErr w:type="spellStart"/>
      <w:r w:rsidRPr="00FF1C73">
        <w:rPr>
          <w:rFonts w:ascii="Arial" w:hAnsi="Arial" w:cs="Arial"/>
          <w:bCs/>
          <w:color w:val="000000"/>
          <w:sz w:val="24"/>
          <w:szCs w:val="24"/>
        </w:rPr>
        <w:t>făcut</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dovada</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provenienței</w:t>
      </w:r>
      <w:proofErr w:type="spellEnd"/>
      <w:r w:rsidRPr="00FF1C73">
        <w:rPr>
          <w:rFonts w:ascii="Arial" w:hAnsi="Arial" w:cs="Arial"/>
          <w:bCs/>
          <w:color w:val="000000"/>
          <w:sz w:val="24"/>
          <w:szCs w:val="24"/>
        </w:rPr>
        <w:t xml:space="preserve"> </w:t>
      </w:r>
      <w:proofErr w:type="spellStart"/>
      <w:r>
        <w:rPr>
          <w:rFonts w:ascii="Arial" w:hAnsi="Arial" w:cs="Arial"/>
          <w:bCs/>
          <w:color w:val="000000"/>
          <w:sz w:val="24"/>
          <w:szCs w:val="24"/>
        </w:rPr>
        <w:t>acestora</w:t>
      </w:r>
      <w:proofErr w:type="spellEnd"/>
      <w:r>
        <w:rPr>
          <w:rFonts w:ascii="Arial" w:hAnsi="Arial" w:cs="Arial"/>
          <w:bCs/>
          <w:color w:val="000000"/>
          <w:sz w:val="24"/>
          <w:szCs w:val="24"/>
        </w:rPr>
        <w:t xml:space="preserve">. De </w:t>
      </w:r>
      <w:proofErr w:type="spellStart"/>
      <w:r>
        <w:rPr>
          <w:rFonts w:ascii="Arial" w:hAnsi="Arial" w:cs="Arial"/>
          <w:bCs/>
          <w:color w:val="000000"/>
          <w:sz w:val="24"/>
          <w:szCs w:val="24"/>
        </w:rPr>
        <w:t>asemenea</w:t>
      </w:r>
      <w:proofErr w:type="spellEnd"/>
      <w:r>
        <w:rPr>
          <w:rFonts w:ascii="Arial" w:hAnsi="Arial" w:cs="Arial"/>
          <w:bCs/>
          <w:color w:val="000000"/>
          <w:sz w:val="24"/>
          <w:szCs w:val="24"/>
        </w:rPr>
        <w:t xml:space="preserve">, nu se </w:t>
      </w:r>
      <w:proofErr w:type="spellStart"/>
      <w:r>
        <w:rPr>
          <w:rFonts w:ascii="Arial" w:hAnsi="Arial" w:cs="Arial"/>
          <w:bCs/>
          <w:color w:val="000000"/>
          <w:sz w:val="24"/>
          <w:szCs w:val="24"/>
        </w:rPr>
        <w:t>respectau</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modul</w:t>
      </w:r>
      <w:proofErr w:type="spellEnd"/>
      <w:r w:rsidRPr="00FF1C73">
        <w:rPr>
          <w:rFonts w:ascii="Arial" w:hAnsi="Arial" w:cs="Arial"/>
          <w:bCs/>
          <w:color w:val="000000"/>
          <w:sz w:val="24"/>
          <w:szCs w:val="24"/>
        </w:rPr>
        <w:t xml:space="preserve"> de </w:t>
      </w:r>
      <w:proofErr w:type="spellStart"/>
      <w:r w:rsidRPr="00FF1C73">
        <w:rPr>
          <w:rFonts w:ascii="Arial" w:hAnsi="Arial" w:cs="Arial"/>
          <w:bCs/>
          <w:color w:val="000000"/>
          <w:sz w:val="24"/>
          <w:szCs w:val="24"/>
        </w:rPr>
        <w:t>utilizare</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și</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codițiile</w:t>
      </w:r>
      <w:proofErr w:type="spellEnd"/>
      <w:r w:rsidRPr="00FF1C73">
        <w:rPr>
          <w:rFonts w:ascii="Arial" w:hAnsi="Arial" w:cs="Arial"/>
          <w:bCs/>
          <w:color w:val="000000"/>
          <w:sz w:val="24"/>
          <w:szCs w:val="24"/>
        </w:rPr>
        <w:t xml:space="preserve"> de </w:t>
      </w:r>
      <w:proofErr w:type="spellStart"/>
      <w:r w:rsidRPr="00FF1C73">
        <w:rPr>
          <w:rFonts w:ascii="Arial" w:hAnsi="Arial" w:cs="Arial"/>
          <w:bCs/>
          <w:color w:val="000000"/>
          <w:sz w:val="24"/>
          <w:szCs w:val="24"/>
        </w:rPr>
        <w:t>utilizare</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neprezentându</w:t>
      </w:r>
      <w:proofErr w:type="spellEnd"/>
      <w:r w:rsidRPr="00FF1C73">
        <w:rPr>
          <w:rFonts w:ascii="Arial" w:hAnsi="Arial" w:cs="Arial"/>
          <w:bCs/>
          <w:color w:val="000000"/>
          <w:sz w:val="24"/>
          <w:szCs w:val="24"/>
        </w:rPr>
        <w:t xml:space="preserve">-se </w:t>
      </w:r>
      <w:proofErr w:type="spellStart"/>
      <w:r w:rsidRPr="00FF1C73">
        <w:rPr>
          <w:rFonts w:ascii="Arial" w:hAnsi="Arial" w:cs="Arial"/>
          <w:bCs/>
          <w:color w:val="000000"/>
          <w:sz w:val="24"/>
          <w:szCs w:val="24"/>
        </w:rPr>
        <w:t>rețetele</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după</w:t>
      </w:r>
      <w:proofErr w:type="spellEnd"/>
      <w:r w:rsidRPr="00FF1C73">
        <w:rPr>
          <w:rFonts w:ascii="Arial" w:hAnsi="Arial" w:cs="Arial"/>
          <w:bCs/>
          <w:color w:val="000000"/>
          <w:sz w:val="24"/>
          <w:szCs w:val="24"/>
        </w:rPr>
        <w:t xml:space="preserve"> care se </w:t>
      </w:r>
      <w:proofErr w:type="spellStart"/>
      <w:proofErr w:type="gramStart"/>
      <w:r w:rsidRPr="00FF1C73">
        <w:rPr>
          <w:rFonts w:ascii="Arial" w:hAnsi="Arial" w:cs="Arial"/>
          <w:bCs/>
          <w:color w:val="000000"/>
          <w:sz w:val="24"/>
          <w:szCs w:val="24"/>
        </w:rPr>
        <w:t>realizau</w:t>
      </w:r>
      <w:proofErr w:type="spellEnd"/>
      <w:r w:rsidRPr="00FF1C73">
        <w:rPr>
          <w:rFonts w:ascii="Arial" w:hAnsi="Arial" w:cs="Arial"/>
          <w:bCs/>
          <w:color w:val="000000"/>
          <w:sz w:val="24"/>
          <w:szCs w:val="24"/>
        </w:rPr>
        <w:t xml:space="preserve">  </w:t>
      </w:r>
      <w:proofErr w:type="spellStart"/>
      <w:r>
        <w:rPr>
          <w:rFonts w:ascii="Arial" w:hAnsi="Arial" w:cs="Arial"/>
          <w:bCs/>
          <w:color w:val="000000"/>
          <w:sz w:val="24"/>
          <w:szCs w:val="24"/>
        </w:rPr>
        <w:t>produsele</w:t>
      </w:r>
      <w:proofErr w:type="spellEnd"/>
      <w:proofErr w:type="gramEnd"/>
      <w:r>
        <w:rPr>
          <w:rFonts w:ascii="Arial" w:hAnsi="Arial" w:cs="Arial"/>
          <w:bCs/>
          <w:color w:val="000000"/>
          <w:sz w:val="24"/>
          <w:szCs w:val="24"/>
        </w:rPr>
        <w:t>/</w:t>
      </w:r>
      <w:proofErr w:type="spellStart"/>
      <w:r>
        <w:rPr>
          <w:rFonts w:ascii="Arial" w:hAnsi="Arial" w:cs="Arial"/>
          <w:bCs/>
          <w:color w:val="000000"/>
          <w:sz w:val="24"/>
          <w:szCs w:val="24"/>
        </w:rPr>
        <w:t>preparatele</w:t>
      </w:r>
      <w:proofErr w:type="spellEnd"/>
      <w:r>
        <w:rPr>
          <w:rFonts w:ascii="Arial" w:hAnsi="Arial" w:cs="Arial"/>
          <w:bCs/>
          <w:color w:val="000000"/>
          <w:sz w:val="24"/>
          <w:szCs w:val="24"/>
        </w:rPr>
        <w:t xml:space="preserve"> finite.</w:t>
      </w:r>
      <w:r w:rsidRPr="00FF1C73">
        <w:rPr>
          <w:rFonts w:ascii="Arial" w:hAnsi="Arial" w:cs="Arial"/>
          <w:bCs/>
          <w:color w:val="000000"/>
          <w:sz w:val="24"/>
          <w:szCs w:val="24"/>
        </w:rPr>
        <w:t xml:space="preserve"> </w:t>
      </w:r>
    </w:p>
    <w:p w:rsidR="008637FD" w:rsidRPr="00FF1C73" w:rsidRDefault="008637FD" w:rsidP="008637FD">
      <w:pPr>
        <w:spacing w:after="0"/>
        <w:jc w:val="both"/>
        <w:rPr>
          <w:rFonts w:ascii="Arial" w:hAnsi="Arial" w:cs="Arial"/>
          <w:b/>
          <w:sz w:val="24"/>
          <w:szCs w:val="24"/>
        </w:rPr>
      </w:pPr>
      <w:proofErr w:type="spellStart"/>
      <w:r w:rsidRPr="00FF1C73">
        <w:rPr>
          <w:rFonts w:ascii="Arial" w:hAnsi="Arial" w:cs="Arial"/>
          <w:b/>
          <w:sz w:val="24"/>
          <w:szCs w:val="24"/>
        </w:rPr>
        <w:lastRenderedPageBreak/>
        <w:t>Exemplul</w:t>
      </w:r>
      <w:proofErr w:type="spellEnd"/>
      <w:r w:rsidRPr="00FF1C73">
        <w:rPr>
          <w:rFonts w:ascii="Arial" w:hAnsi="Arial" w:cs="Arial"/>
          <w:b/>
          <w:sz w:val="24"/>
          <w:szCs w:val="24"/>
        </w:rPr>
        <w:t xml:space="preserve"> 1:</w:t>
      </w:r>
    </w:p>
    <w:p w:rsidR="008637FD" w:rsidRPr="00FF1C73" w:rsidRDefault="008637FD" w:rsidP="008637FD">
      <w:pPr>
        <w:spacing w:after="0"/>
        <w:jc w:val="both"/>
        <w:rPr>
          <w:rFonts w:ascii="Arial" w:hAnsi="Arial" w:cs="Arial"/>
          <w:sz w:val="24"/>
          <w:szCs w:val="24"/>
        </w:rPr>
      </w:pPr>
      <w:r>
        <w:rPr>
          <w:rFonts w:ascii="Arial" w:hAnsi="Arial" w:cs="Arial"/>
          <w:sz w:val="24"/>
          <w:szCs w:val="24"/>
        </w:rPr>
        <w:t>I</w:t>
      </w:r>
      <w:r w:rsidRPr="00FF1C73">
        <w:rPr>
          <w:rFonts w:ascii="Arial" w:hAnsi="Arial" w:cs="Arial"/>
          <w:sz w:val="24"/>
          <w:szCs w:val="24"/>
        </w:rPr>
        <w:t xml:space="preserve">n </w:t>
      </w:r>
      <w:proofErr w:type="spellStart"/>
      <w:r w:rsidRPr="00FF1C73">
        <w:rPr>
          <w:rFonts w:ascii="Arial" w:hAnsi="Arial" w:cs="Arial"/>
          <w:sz w:val="24"/>
          <w:szCs w:val="24"/>
        </w:rPr>
        <w:t>județul</w:t>
      </w:r>
      <w:proofErr w:type="spellEnd"/>
      <w:r w:rsidRPr="00FF1C73">
        <w:rPr>
          <w:rFonts w:ascii="Arial" w:hAnsi="Arial" w:cs="Arial"/>
          <w:sz w:val="24"/>
          <w:szCs w:val="24"/>
        </w:rPr>
        <w:t xml:space="preserve"> Arad l</w:t>
      </w:r>
      <w:r w:rsidRPr="00FF1C73">
        <w:rPr>
          <w:rFonts w:ascii="Arial" w:hAnsi="Arial" w:cs="Arial"/>
          <w:bCs/>
          <w:color w:val="000000"/>
          <w:sz w:val="24"/>
          <w:szCs w:val="24"/>
        </w:rPr>
        <w:t xml:space="preserve">a 29 </w:t>
      </w:r>
      <w:proofErr w:type="spellStart"/>
      <w:r w:rsidRPr="00FF1C73">
        <w:rPr>
          <w:rFonts w:ascii="Arial" w:hAnsi="Arial" w:cs="Arial"/>
          <w:bCs/>
          <w:color w:val="000000"/>
          <w:sz w:val="24"/>
          <w:szCs w:val="24"/>
        </w:rPr>
        <w:t>utilizatori</w:t>
      </w:r>
      <w:proofErr w:type="spellEnd"/>
      <w:r w:rsidRPr="00FF1C73">
        <w:rPr>
          <w:rFonts w:ascii="Arial" w:hAnsi="Arial" w:cs="Arial"/>
          <w:bCs/>
          <w:color w:val="000000"/>
          <w:sz w:val="24"/>
          <w:szCs w:val="24"/>
        </w:rPr>
        <w:t xml:space="preserve"> (5 </w:t>
      </w:r>
      <w:proofErr w:type="spellStart"/>
      <w:r w:rsidRPr="00FF1C73">
        <w:rPr>
          <w:rFonts w:ascii="Arial" w:hAnsi="Arial" w:cs="Arial"/>
          <w:bCs/>
          <w:color w:val="000000"/>
          <w:sz w:val="24"/>
          <w:szCs w:val="24"/>
        </w:rPr>
        <w:t>carmangerii</w:t>
      </w:r>
      <w:proofErr w:type="spellEnd"/>
      <w:r w:rsidRPr="00FF1C73">
        <w:rPr>
          <w:rFonts w:ascii="Arial" w:hAnsi="Arial" w:cs="Arial"/>
          <w:bCs/>
          <w:color w:val="000000"/>
          <w:sz w:val="24"/>
          <w:szCs w:val="24"/>
        </w:rPr>
        <w:t xml:space="preserve">, 2 </w:t>
      </w:r>
      <w:proofErr w:type="spellStart"/>
      <w:r w:rsidRPr="00FF1C73">
        <w:rPr>
          <w:rFonts w:ascii="Arial" w:hAnsi="Arial" w:cs="Arial"/>
          <w:bCs/>
          <w:color w:val="000000"/>
          <w:sz w:val="24"/>
          <w:szCs w:val="24"/>
        </w:rPr>
        <w:t>laboratoare</w:t>
      </w:r>
      <w:proofErr w:type="spellEnd"/>
      <w:r w:rsidRPr="00FF1C73">
        <w:rPr>
          <w:rFonts w:ascii="Arial" w:hAnsi="Arial" w:cs="Arial"/>
          <w:bCs/>
          <w:color w:val="000000"/>
          <w:sz w:val="24"/>
          <w:szCs w:val="24"/>
        </w:rPr>
        <w:t xml:space="preserve"> de înghețată,14 </w:t>
      </w:r>
      <w:proofErr w:type="spellStart"/>
      <w:r w:rsidRPr="00FF1C73">
        <w:rPr>
          <w:rFonts w:ascii="Arial" w:hAnsi="Arial" w:cs="Arial"/>
          <w:bCs/>
          <w:color w:val="000000"/>
          <w:sz w:val="24"/>
          <w:szCs w:val="24"/>
        </w:rPr>
        <w:t>laboratoare</w:t>
      </w:r>
      <w:proofErr w:type="spellEnd"/>
      <w:r w:rsidRPr="00FF1C73">
        <w:rPr>
          <w:rFonts w:ascii="Arial" w:hAnsi="Arial" w:cs="Arial"/>
          <w:bCs/>
          <w:color w:val="000000"/>
          <w:sz w:val="24"/>
          <w:szCs w:val="24"/>
        </w:rPr>
        <w:t xml:space="preserve"> de </w:t>
      </w:r>
      <w:proofErr w:type="spellStart"/>
      <w:r w:rsidRPr="00FF1C73">
        <w:rPr>
          <w:rFonts w:ascii="Arial" w:hAnsi="Arial" w:cs="Arial"/>
          <w:bCs/>
          <w:color w:val="000000"/>
          <w:sz w:val="24"/>
          <w:szCs w:val="24"/>
        </w:rPr>
        <w:t>patiserie-cofetărie</w:t>
      </w:r>
      <w:proofErr w:type="spellEnd"/>
      <w:r w:rsidRPr="00FF1C73">
        <w:rPr>
          <w:rFonts w:ascii="Arial" w:hAnsi="Arial" w:cs="Arial"/>
          <w:bCs/>
          <w:color w:val="000000"/>
          <w:sz w:val="24"/>
          <w:szCs w:val="24"/>
        </w:rPr>
        <w:t xml:space="preserve">, 8 </w:t>
      </w:r>
      <w:proofErr w:type="spellStart"/>
      <w:r w:rsidRPr="00FF1C73">
        <w:rPr>
          <w:rFonts w:ascii="Arial" w:hAnsi="Arial" w:cs="Arial"/>
          <w:bCs/>
          <w:color w:val="000000"/>
          <w:sz w:val="24"/>
          <w:szCs w:val="24"/>
        </w:rPr>
        <w:t>brutării</w:t>
      </w:r>
      <w:proofErr w:type="spellEnd"/>
      <w:r w:rsidRPr="00FF1C73">
        <w:rPr>
          <w:rFonts w:ascii="Arial" w:hAnsi="Arial" w:cs="Arial"/>
          <w:bCs/>
          <w:color w:val="000000"/>
          <w:sz w:val="24"/>
          <w:szCs w:val="24"/>
        </w:rPr>
        <w:t xml:space="preserve">) au </w:t>
      </w:r>
      <w:proofErr w:type="spellStart"/>
      <w:r w:rsidRPr="00FF1C73">
        <w:rPr>
          <w:rFonts w:ascii="Arial" w:hAnsi="Arial" w:cs="Arial"/>
          <w:bCs/>
          <w:color w:val="000000"/>
          <w:sz w:val="24"/>
          <w:szCs w:val="24"/>
        </w:rPr>
        <w:t>fost</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verificate</w:t>
      </w:r>
      <w:proofErr w:type="spellEnd"/>
      <w:r w:rsidRPr="00FF1C73">
        <w:rPr>
          <w:rFonts w:ascii="Arial" w:hAnsi="Arial" w:cs="Arial"/>
          <w:bCs/>
          <w:color w:val="000000"/>
          <w:sz w:val="24"/>
          <w:szCs w:val="24"/>
        </w:rPr>
        <w:t xml:space="preserve"> 36 </w:t>
      </w:r>
      <w:proofErr w:type="spellStart"/>
      <w:r w:rsidRPr="00FF1C73">
        <w:rPr>
          <w:rFonts w:ascii="Arial" w:hAnsi="Arial" w:cs="Arial"/>
          <w:bCs/>
          <w:color w:val="000000"/>
          <w:sz w:val="24"/>
          <w:szCs w:val="24"/>
        </w:rPr>
        <w:t>amestecuri</w:t>
      </w:r>
      <w:proofErr w:type="spellEnd"/>
      <w:r w:rsidRPr="00FF1C73">
        <w:rPr>
          <w:rFonts w:ascii="Arial" w:hAnsi="Arial" w:cs="Arial"/>
          <w:bCs/>
          <w:color w:val="000000"/>
          <w:sz w:val="24"/>
          <w:szCs w:val="24"/>
        </w:rPr>
        <w:t xml:space="preserve"> de </w:t>
      </w:r>
      <w:proofErr w:type="spellStart"/>
      <w:r w:rsidRPr="00FF1C73">
        <w:rPr>
          <w:rFonts w:ascii="Arial" w:hAnsi="Arial" w:cs="Arial"/>
          <w:bCs/>
          <w:color w:val="000000"/>
          <w:sz w:val="24"/>
          <w:szCs w:val="24"/>
        </w:rPr>
        <w:t>ingrediente</w:t>
      </w:r>
      <w:proofErr w:type="spellEnd"/>
      <w:r w:rsidRPr="00FF1C73">
        <w:rPr>
          <w:rFonts w:ascii="Arial" w:hAnsi="Arial" w:cs="Arial"/>
          <w:bCs/>
          <w:color w:val="000000"/>
          <w:sz w:val="24"/>
          <w:szCs w:val="24"/>
        </w:rPr>
        <w:t xml:space="preserve"> care </w:t>
      </w:r>
      <w:proofErr w:type="spellStart"/>
      <w:r w:rsidRPr="00FF1C73">
        <w:rPr>
          <w:rFonts w:ascii="Arial" w:hAnsi="Arial" w:cs="Arial"/>
          <w:bCs/>
          <w:color w:val="000000"/>
          <w:sz w:val="24"/>
          <w:szCs w:val="24"/>
        </w:rPr>
        <w:t>conțin</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aditivi</w:t>
      </w:r>
      <w:proofErr w:type="spellEnd"/>
      <w:r w:rsidRPr="00FF1C73">
        <w:rPr>
          <w:rFonts w:ascii="Arial" w:hAnsi="Arial" w:cs="Arial"/>
          <w:bCs/>
          <w:color w:val="000000"/>
          <w:sz w:val="24"/>
          <w:szCs w:val="24"/>
        </w:rPr>
        <w:t xml:space="preserve">, a </w:t>
      </w:r>
      <w:proofErr w:type="spellStart"/>
      <w:r w:rsidRPr="00FF1C73">
        <w:rPr>
          <w:rFonts w:ascii="Arial" w:hAnsi="Arial" w:cs="Arial"/>
          <w:bCs/>
          <w:color w:val="000000"/>
          <w:sz w:val="24"/>
          <w:szCs w:val="24"/>
        </w:rPr>
        <w:t>fost</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verificat</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modul</w:t>
      </w:r>
      <w:proofErr w:type="spellEnd"/>
      <w:r w:rsidRPr="00FF1C73">
        <w:rPr>
          <w:rFonts w:ascii="Arial" w:hAnsi="Arial" w:cs="Arial"/>
          <w:bCs/>
          <w:color w:val="000000"/>
          <w:sz w:val="24"/>
          <w:szCs w:val="24"/>
        </w:rPr>
        <w:t xml:space="preserve"> de </w:t>
      </w:r>
      <w:proofErr w:type="spellStart"/>
      <w:r w:rsidRPr="00FF1C73">
        <w:rPr>
          <w:rFonts w:ascii="Arial" w:hAnsi="Arial" w:cs="Arial"/>
          <w:bCs/>
          <w:color w:val="000000"/>
          <w:sz w:val="24"/>
          <w:szCs w:val="24"/>
        </w:rPr>
        <w:t>dozare</w:t>
      </w:r>
      <w:proofErr w:type="spellEnd"/>
      <w:r w:rsidRPr="00FF1C73">
        <w:rPr>
          <w:rFonts w:ascii="Arial" w:hAnsi="Arial" w:cs="Arial"/>
          <w:bCs/>
          <w:color w:val="000000"/>
          <w:sz w:val="24"/>
          <w:szCs w:val="24"/>
        </w:rPr>
        <w:t xml:space="preserve"> al </w:t>
      </w:r>
      <w:proofErr w:type="spellStart"/>
      <w:r w:rsidRPr="00FF1C73">
        <w:rPr>
          <w:rFonts w:ascii="Arial" w:hAnsi="Arial" w:cs="Arial"/>
          <w:bCs/>
          <w:color w:val="000000"/>
          <w:sz w:val="24"/>
          <w:szCs w:val="24"/>
        </w:rPr>
        <w:t>aditivilor</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alimentari</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și</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condițiile</w:t>
      </w:r>
      <w:proofErr w:type="spellEnd"/>
      <w:r w:rsidRPr="00FF1C73">
        <w:rPr>
          <w:rFonts w:ascii="Arial" w:hAnsi="Arial" w:cs="Arial"/>
          <w:bCs/>
          <w:color w:val="000000"/>
          <w:sz w:val="24"/>
          <w:szCs w:val="24"/>
        </w:rPr>
        <w:t xml:space="preserve"> de </w:t>
      </w:r>
      <w:proofErr w:type="spellStart"/>
      <w:r w:rsidRPr="00FF1C73">
        <w:rPr>
          <w:rFonts w:ascii="Arial" w:hAnsi="Arial" w:cs="Arial"/>
          <w:bCs/>
          <w:color w:val="000000"/>
          <w:sz w:val="24"/>
          <w:szCs w:val="24"/>
        </w:rPr>
        <w:t>utilizare</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și</w:t>
      </w:r>
      <w:proofErr w:type="spellEnd"/>
      <w:r w:rsidRPr="00FF1C73">
        <w:rPr>
          <w:rFonts w:ascii="Arial" w:hAnsi="Arial" w:cs="Arial"/>
          <w:bCs/>
          <w:color w:val="000000"/>
          <w:sz w:val="24"/>
          <w:szCs w:val="24"/>
        </w:rPr>
        <w:t xml:space="preserve"> s-au </w:t>
      </w:r>
      <w:proofErr w:type="spellStart"/>
      <w:r w:rsidRPr="00FF1C73">
        <w:rPr>
          <w:rFonts w:ascii="Arial" w:hAnsi="Arial" w:cs="Arial"/>
          <w:bCs/>
          <w:color w:val="000000"/>
          <w:sz w:val="24"/>
          <w:szCs w:val="24"/>
        </w:rPr>
        <w:t>constatat</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următoarele</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neconformități</w:t>
      </w:r>
      <w:proofErr w:type="spellEnd"/>
      <w:r w:rsidRPr="00FF1C73">
        <w:rPr>
          <w:rFonts w:ascii="Arial" w:hAnsi="Arial" w:cs="Arial"/>
          <w:bCs/>
          <w:color w:val="000000"/>
          <w:sz w:val="24"/>
          <w:szCs w:val="24"/>
        </w:rPr>
        <w:t>:</w:t>
      </w:r>
    </w:p>
    <w:p w:rsidR="008637FD" w:rsidRPr="00FF1C73" w:rsidRDefault="008637FD" w:rsidP="008637FD">
      <w:pPr>
        <w:pStyle w:val="ListParagraph"/>
        <w:numPr>
          <w:ilvl w:val="0"/>
          <w:numId w:val="5"/>
        </w:numPr>
        <w:ind w:left="0" w:firstLine="0"/>
        <w:jc w:val="both"/>
        <w:rPr>
          <w:rFonts w:ascii="Arial" w:hAnsi="Arial" w:cs="Arial"/>
          <w:bCs/>
          <w:color w:val="000000"/>
          <w:sz w:val="24"/>
          <w:szCs w:val="24"/>
        </w:rPr>
      </w:pPr>
      <w:proofErr w:type="spellStart"/>
      <w:r w:rsidRPr="00FF1C73">
        <w:rPr>
          <w:rFonts w:ascii="Arial" w:hAnsi="Arial" w:cs="Arial"/>
          <w:b/>
          <w:bCs/>
          <w:color w:val="000000"/>
          <w:sz w:val="24"/>
          <w:szCs w:val="24"/>
        </w:rPr>
        <w:t>Aditivul</w:t>
      </w:r>
      <w:proofErr w:type="spellEnd"/>
      <w:r w:rsidRPr="00FF1C73">
        <w:rPr>
          <w:rFonts w:ascii="Arial" w:hAnsi="Arial" w:cs="Arial"/>
          <w:b/>
          <w:bCs/>
          <w:color w:val="000000"/>
          <w:sz w:val="24"/>
          <w:szCs w:val="24"/>
        </w:rPr>
        <w:t xml:space="preserve"> E 451, (SODIUM TRIPOLYPHOSPHATE FOOD ADDITIVE)</w:t>
      </w:r>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utilizat</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fără</w:t>
      </w:r>
      <w:proofErr w:type="spellEnd"/>
      <w:r w:rsidRPr="00FF1C73">
        <w:rPr>
          <w:rFonts w:ascii="Arial" w:hAnsi="Arial" w:cs="Arial"/>
          <w:bCs/>
          <w:color w:val="000000"/>
          <w:sz w:val="24"/>
          <w:szCs w:val="24"/>
        </w:rPr>
        <w:t xml:space="preserve"> date de </w:t>
      </w:r>
      <w:proofErr w:type="spellStart"/>
      <w:r w:rsidRPr="00FF1C73">
        <w:rPr>
          <w:rFonts w:ascii="Arial" w:hAnsi="Arial" w:cs="Arial"/>
          <w:bCs/>
          <w:color w:val="000000"/>
          <w:sz w:val="24"/>
          <w:szCs w:val="24"/>
        </w:rPr>
        <w:t>identificare</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în</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limba</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română</w:t>
      </w:r>
      <w:proofErr w:type="spellEnd"/>
      <w:r w:rsidRPr="00FF1C73">
        <w:rPr>
          <w:rFonts w:ascii="Arial" w:hAnsi="Arial" w:cs="Arial"/>
          <w:bCs/>
          <w:color w:val="000000"/>
          <w:sz w:val="24"/>
          <w:szCs w:val="24"/>
        </w:rPr>
        <w:t xml:space="preserve">, nu s-a </w:t>
      </w:r>
      <w:proofErr w:type="spellStart"/>
      <w:r w:rsidRPr="00FF1C73">
        <w:rPr>
          <w:rFonts w:ascii="Arial" w:hAnsi="Arial" w:cs="Arial"/>
          <w:bCs/>
          <w:color w:val="000000"/>
          <w:sz w:val="24"/>
          <w:szCs w:val="24"/>
        </w:rPr>
        <w:t>prezentat</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fișa</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tehnică</w:t>
      </w:r>
      <w:proofErr w:type="spellEnd"/>
      <w:r w:rsidRPr="00FF1C73">
        <w:rPr>
          <w:rFonts w:ascii="Arial" w:hAnsi="Arial" w:cs="Arial"/>
          <w:bCs/>
          <w:color w:val="000000"/>
          <w:sz w:val="24"/>
          <w:szCs w:val="24"/>
        </w:rPr>
        <w:t xml:space="preserve"> a </w:t>
      </w:r>
      <w:proofErr w:type="spellStart"/>
      <w:r w:rsidRPr="00FF1C73">
        <w:rPr>
          <w:rFonts w:ascii="Arial" w:hAnsi="Arial" w:cs="Arial"/>
          <w:bCs/>
          <w:color w:val="000000"/>
          <w:sz w:val="24"/>
          <w:szCs w:val="24"/>
        </w:rPr>
        <w:t>produsului</w:t>
      </w:r>
      <w:proofErr w:type="spellEnd"/>
      <w:r w:rsidRPr="00FF1C73">
        <w:rPr>
          <w:rFonts w:ascii="Arial" w:hAnsi="Arial" w:cs="Arial"/>
          <w:bCs/>
          <w:color w:val="000000"/>
          <w:sz w:val="24"/>
          <w:szCs w:val="24"/>
        </w:rPr>
        <w:t xml:space="preserve">, nu s-a </w:t>
      </w:r>
      <w:proofErr w:type="spellStart"/>
      <w:r w:rsidRPr="00FF1C73">
        <w:rPr>
          <w:rFonts w:ascii="Arial" w:hAnsi="Arial" w:cs="Arial"/>
          <w:bCs/>
          <w:color w:val="000000"/>
          <w:sz w:val="24"/>
          <w:szCs w:val="24"/>
        </w:rPr>
        <w:t>făcut</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dovada</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provenienței</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produsului</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și</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rețeta</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după</w:t>
      </w:r>
      <w:proofErr w:type="spellEnd"/>
      <w:r w:rsidRPr="00FF1C73">
        <w:rPr>
          <w:rFonts w:ascii="Arial" w:hAnsi="Arial" w:cs="Arial"/>
          <w:bCs/>
          <w:color w:val="000000"/>
          <w:sz w:val="24"/>
          <w:szCs w:val="24"/>
        </w:rPr>
        <w:t xml:space="preserve"> care se </w:t>
      </w:r>
      <w:proofErr w:type="spellStart"/>
      <w:r w:rsidRPr="00FF1C73">
        <w:rPr>
          <w:rFonts w:ascii="Arial" w:hAnsi="Arial" w:cs="Arial"/>
          <w:bCs/>
          <w:color w:val="000000"/>
          <w:sz w:val="24"/>
          <w:szCs w:val="24"/>
        </w:rPr>
        <w:t>realizau</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produsele</w:t>
      </w:r>
      <w:proofErr w:type="spellEnd"/>
      <w:r w:rsidRPr="00FF1C73">
        <w:rPr>
          <w:rFonts w:ascii="Arial" w:hAnsi="Arial" w:cs="Arial"/>
          <w:bCs/>
          <w:color w:val="000000"/>
          <w:sz w:val="24"/>
          <w:szCs w:val="24"/>
        </w:rPr>
        <w:t xml:space="preserve"> finite, nu se </w:t>
      </w:r>
      <w:proofErr w:type="spellStart"/>
      <w:r w:rsidRPr="00FF1C73">
        <w:rPr>
          <w:rFonts w:ascii="Arial" w:hAnsi="Arial" w:cs="Arial"/>
          <w:bCs/>
          <w:color w:val="000000"/>
          <w:sz w:val="24"/>
          <w:szCs w:val="24"/>
        </w:rPr>
        <w:t>respectă</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modul</w:t>
      </w:r>
      <w:proofErr w:type="spellEnd"/>
      <w:r w:rsidRPr="00FF1C73">
        <w:rPr>
          <w:rFonts w:ascii="Arial" w:hAnsi="Arial" w:cs="Arial"/>
          <w:bCs/>
          <w:color w:val="000000"/>
          <w:sz w:val="24"/>
          <w:szCs w:val="24"/>
        </w:rPr>
        <w:t xml:space="preserve"> de </w:t>
      </w:r>
      <w:proofErr w:type="spellStart"/>
      <w:r w:rsidRPr="00FF1C73">
        <w:rPr>
          <w:rFonts w:ascii="Arial" w:hAnsi="Arial" w:cs="Arial"/>
          <w:bCs/>
          <w:color w:val="000000"/>
          <w:sz w:val="24"/>
          <w:szCs w:val="24"/>
        </w:rPr>
        <w:t>utilizare</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și</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co</w:t>
      </w:r>
      <w:r w:rsidR="002A3E52">
        <w:rPr>
          <w:rFonts w:ascii="Arial" w:hAnsi="Arial" w:cs="Arial"/>
          <w:bCs/>
          <w:color w:val="000000"/>
          <w:sz w:val="24"/>
          <w:szCs w:val="24"/>
        </w:rPr>
        <w:t>n</w:t>
      </w:r>
      <w:r w:rsidRPr="00FF1C73">
        <w:rPr>
          <w:rFonts w:ascii="Arial" w:hAnsi="Arial" w:cs="Arial"/>
          <w:bCs/>
          <w:color w:val="000000"/>
          <w:sz w:val="24"/>
          <w:szCs w:val="24"/>
        </w:rPr>
        <w:t>dițiile</w:t>
      </w:r>
      <w:proofErr w:type="spellEnd"/>
      <w:r w:rsidRPr="00FF1C73">
        <w:rPr>
          <w:rFonts w:ascii="Arial" w:hAnsi="Arial" w:cs="Arial"/>
          <w:bCs/>
          <w:color w:val="000000"/>
          <w:sz w:val="24"/>
          <w:szCs w:val="24"/>
        </w:rPr>
        <w:t xml:space="preserve"> de </w:t>
      </w:r>
      <w:proofErr w:type="spellStart"/>
      <w:r w:rsidRPr="00FF1C73">
        <w:rPr>
          <w:rFonts w:ascii="Arial" w:hAnsi="Arial" w:cs="Arial"/>
          <w:bCs/>
          <w:color w:val="000000"/>
          <w:sz w:val="24"/>
          <w:szCs w:val="24"/>
        </w:rPr>
        <w:t>utilizare</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neprezentându</w:t>
      </w:r>
      <w:proofErr w:type="spellEnd"/>
      <w:r w:rsidRPr="00FF1C73">
        <w:rPr>
          <w:rFonts w:ascii="Arial" w:hAnsi="Arial" w:cs="Arial"/>
          <w:bCs/>
          <w:color w:val="000000"/>
          <w:sz w:val="24"/>
          <w:szCs w:val="24"/>
        </w:rPr>
        <w:t xml:space="preserve">-se </w:t>
      </w:r>
      <w:proofErr w:type="spellStart"/>
      <w:r w:rsidRPr="00FF1C73">
        <w:rPr>
          <w:rFonts w:ascii="Arial" w:hAnsi="Arial" w:cs="Arial"/>
          <w:bCs/>
          <w:color w:val="000000"/>
          <w:sz w:val="24"/>
          <w:szCs w:val="24"/>
        </w:rPr>
        <w:t>rețetele</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pentru</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preparatele</w:t>
      </w:r>
      <w:proofErr w:type="spellEnd"/>
      <w:r w:rsidRPr="00FF1C73">
        <w:rPr>
          <w:rFonts w:ascii="Arial" w:hAnsi="Arial" w:cs="Arial"/>
          <w:bCs/>
          <w:color w:val="000000"/>
          <w:sz w:val="24"/>
          <w:szCs w:val="24"/>
        </w:rPr>
        <w:t xml:space="preserve"> din carne. </w:t>
      </w:r>
    </w:p>
    <w:p w:rsidR="00A470D9" w:rsidRPr="00A470D9" w:rsidRDefault="008637FD" w:rsidP="008637FD">
      <w:pPr>
        <w:pStyle w:val="ListParagraph"/>
        <w:numPr>
          <w:ilvl w:val="0"/>
          <w:numId w:val="5"/>
        </w:numPr>
        <w:spacing w:after="0"/>
        <w:ind w:left="0" w:firstLine="0"/>
        <w:jc w:val="both"/>
        <w:rPr>
          <w:rFonts w:ascii="Arial" w:hAnsi="Arial" w:cs="Arial"/>
          <w:b/>
          <w:sz w:val="24"/>
          <w:szCs w:val="24"/>
        </w:rPr>
      </w:pPr>
      <w:proofErr w:type="spellStart"/>
      <w:r w:rsidRPr="00FF1C73">
        <w:rPr>
          <w:rFonts w:ascii="Arial" w:hAnsi="Arial" w:cs="Arial"/>
          <w:b/>
          <w:bCs/>
          <w:color w:val="000000"/>
          <w:sz w:val="24"/>
          <w:szCs w:val="24"/>
        </w:rPr>
        <w:t>Pentru</w:t>
      </w:r>
      <w:proofErr w:type="spellEnd"/>
      <w:r w:rsidRPr="00FF1C73">
        <w:rPr>
          <w:rFonts w:ascii="Arial" w:hAnsi="Arial" w:cs="Arial"/>
          <w:b/>
          <w:bCs/>
          <w:color w:val="000000"/>
          <w:sz w:val="24"/>
          <w:szCs w:val="24"/>
        </w:rPr>
        <w:t xml:space="preserve"> 13 </w:t>
      </w:r>
      <w:proofErr w:type="spellStart"/>
      <w:r w:rsidRPr="00FF1C73">
        <w:rPr>
          <w:rFonts w:ascii="Arial" w:hAnsi="Arial" w:cs="Arial"/>
          <w:b/>
          <w:bCs/>
          <w:color w:val="000000"/>
          <w:sz w:val="24"/>
          <w:szCs w:val="24"/>
        </w:rPr>
        <w:t>coloranți</w:t>
      </w:r>
      <w:proofErr w:type="spellEnd"/>
      <w:r w:rsidRPr="00FF1C73">
        <w:rPr>
          <w:rFonts w:ascii="Arial" w:hAnsi="Arial" w:cs="Arial"/>
          <w:b/>
          <w:bCs/>
          <w:color w:val="000000"/>
          <w:sz w:val="24"/>
          <w:szCs w:val="24"/>
        </w:rPr>
        <w:t xml:space="preserve"> </w:t>
      </w:r>
      <w:proofErr w:type="spellStart"/>
      <w:r w:rsidRPr="00FF1C73">
        <w:rPr>
          <w:rFonts w:ascii="Arial" w:hAnsi="Arial" w:cs="Arial"/>
          <w:b/>
          <w:bCs/>
          <w:color w:val="000000"/>
          <w:sz w:val="24"/>
          <w:szCs w:val="24"/>
        </w:rPr>
        <w:t>alimentari</w:t>
      </w:r>
      <w:proofErr w:type="spellEnd"/>
      <w:r w:rsidRPr="00FF1C73">
        <w:rPr>
          <w:rFonts w:ascii="Arial" w:hAnsi="Arial" w:cs="Arial"/>
          <w:b/>
          <w:bCs/>
          <w:color w:val="000000"/>
          <w:sz w:val="24"/>
          <w:szCs w:val="24"/>
        </w:rPr>
        <w:t xml:space="preserve"> </w:t>
      </w:r>
      <w:proofErr w:type="spellStart"/>
      <w:r w:rsidRPr="00FF1C73">
        <w:rPr>
          <w:rFonts w:ascii="Arial" w:hAnsi="Arial" w:cs="Arial"/>
          <w:b/>
          <w:bCs/>
          <w:color w:val="000000"/>
          <w:sz w:val="24"/>
          <w:szCs w:val="24"/>
        </w:rPr>
        <w:t>verificați</w:t>
      </w:r>
      <w:proofErr w:type="spellEnd"/>
      <w:r w:rsidRPr="00FF1C73">
        <w:rPr>
          <w:rFonts w:ascii="Arial" w:hAnsi="Arial" w:cs="Arial"/>
          <w:b/>
          <w:bCs/>
          <w:color w:val="000000"/>
          <w:sz w:val="24"/>
          <w:szCs w:val="24"/>
        </w:rPr>
        <w:t xml:space="preserve"> </w:t>
      </w:r>
      <w:proofErr w:type="spellStart"/>
      <w:r w:rsidRPr="00FF1C73">
        <w:rPr>
          <w:rFonts w:ascii="Arial" w:hAnsi="Arial" w:cs="Arial"/>
          <w:b/>
          <w:bCs/>
          <w:color w:val="000000"/>
          <w:sz w:val="24"/>
          <w:szCs w:val="24"/>
        </w:rPr>
        <w:t>și</w:t>
      </w:r>
      <w:proofErr w:type="spellEnd"/>
      <w:r w:rsidRPr="00FF1C73">
        <w:rPr>
          <w:rFonts w:ascii="Arial" w:hAnsi="Arial" w:cs="Arial"/>
          <w:b/>
          <w:bCs/>
          <w:color w:val="000000"/>
          <w:sz w:val="24"/>
          <w:szCs w:val="24"/>
        </w:rPr>
        <w:t xml:space="preserve"> </w:t>
      </w:r>
      <w:proofErr w:type="spellStart"/>
      <w:r w:rsidRPr="00FF1C73">
        <w:rPr>
          <w:rFonts w:ascii="Arial" w:hAnsi="Arial" w:cs="Arial"/>
          <w:b/>
          <w:bCs/>
          <w:color w:val="000000"/>
          <w:sz w:val="24"/>
          <w:szCs w:val="24"/>
        </w:rPr>
        <w:t>menționați</w:t>
      </w:r>
      <w:proofErr w:type="spellEnd"/>
      <w:r w:rsidRPr="00FF1C73">
        <w:rPr>
          <w:rFonts w:ascii="Arial" w:hAnsi="Arial" w:cs="Arial"/>
          <w:b/>
          <w:bCs/>
          <w:color w:val="000000"/>
          <w:sz w:val="24"/>
          <w:szCs w:val="24"/>
        </w:rPr>
        <w:t xml:space="preserve"> </w:t>
      </w:r>
      <w:proofErr w:type="spellStart"/>
      <w:r w:rsidRPr="00FF1C73">
        <w:rPr>
          <w:rFonts w:ascii="Arial" w:hAnsi="Arial" w:cs="Arial"/>
          <w:b/>
          <w:bCs/>
          <w:color w:val="000000"/>
          <w:sz w:val="24"/>
          <w:szCs w:val="24"/>
        </w:rPr>
        <w:t>mai</w:t>
      </w:r>
      <w:proofErr w:type="spellEnd"/>
      <w:r w:rsidRPr="00FF1C73">
        <w:rPr>
          <w:rFonts w:ascii="Arial" w:hAnsi="Arial" w:cs="Arial"/>
          <w:b/>
          <w:bCs/>
          <w:color w:val="000000"/>
          <w:sz w:val="24"/>
          <w:szCs w:val="24"/>
        </w:rPr>
        <w:t xml:space="preserve"> </w:t>
      </w:r>
      <w:proofErr w:type="spellStart"/>
      <w:r w:rsidRPr="00FF1C73">
        <w:rPr>
          <w:rFonts w:ascii="Arial" w:hAnsi="Arial" w:cs="Arial"/>
          <w:b/>
          <w:bCs/>
          <w:color w:val="000000"/>
          <w:sz w:val="24"/>
          <w:szCs w:val="24"/>
        </w:rPr>
        <w:t>jos</w:t>
      </w:r>
      <w:proofErr w:type="spellEnd"/>
      <w:r w:rsidRPr="00FF1C73">
        <w:rPr>
          <w:rFonts w:ascii="Arial" w:hAnsi="Arial" w:cs="Arial"/>
          <w:bCs/>
          <w:color w:val="000000"/>
          <w:sz w:val="24"/>
          <w:szCs w:val="24"/>
        </w:rPr>
        <w:t xml:space="preserve">, nu s-au </w:t>
      </w:r>
      <w:proofErr w:type="spellStart"/>
      <w:r w:rsidRPr="00FF1C73">
        <w:rPr>
          <w:rFonts w:ascii="Arial" w:hAnsi="Arial" w:cs="Arial"/>
          <w:bCs/>
          <w:color w:val="000000"/>
          <w:sz w:val="24"/>
          <w:szCs w:val="24"/>
        </w:rPr>
        <w:t>putut</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prezenta</w:t>
      </w:r>
      <w:proofErr w:type="spellEnd"/>
      <w:r w:rsidRPr="00FF1C73">
        <w:rPr>
          <w:rFonts w:ascii="Arial" w:hAnsi="Arial" w:cs="Arial"/>
          <w:bCs/>
          <w:color w:val="000000"/>
          <w:sz w:val="24"/>
          <w:szCs w:val="24"/>
        </w:rPr>
        <w:t xml:space="preserve"> </w:t>
      </w:r>
      <w:proofErr w:type="spellStart"/>
      <w:r w:rsidRPr="0054286E">
        <w:rPr>
          <w:rFonts w:ascii="Arial" w:hAnsi="Arial" w:cs="Arial"/>
          <w:b/>
          <w:bCs/>
          <w:color w:val="000000"/>
          <w:sz w:val="24"/>
          <w:szCs w:val="24"/>
        </w:rPr>
        <w:t>fișele</w:t>
      </w:r>
      <w:proofErr w:type="spellEnd"/>
      <w:r w:rsidRPr="0054286E">
        <w:rPr>
          <w:rFonts w:ascii="Arial" w:hAnsi="Arial" w:cs="Arial"/>
          <w:b/>
          <w:bCs/>
          <w:color w:val="000000"/>
          <w:sz w:val="24"/>
          <w:szCs w:val="24"/>
        </w:rPr>
        <w:t xml:space="preserve"> de </w:t>
      </w:r>
      <w:proofErr w:type="spellStart"/>
      <w:r w:rsidRPr="0054286E">
        <w:rPr>
          <w:rFonts w:ascii="Arial" w:hAnsi="Arial" w:cs="Arial"/>
          <w:b/>
          <w:bCs/>
          <w:color w:val="000000"/>
          <w:sz w:val="24"/>
          <w:szCs w:val="24"/>
        </w:rPr>
        <w:t>produs</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pentru</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acestea</w:t>
      </w:r>
      <w:proofErr w:type="spellEnd"/>
      <w:r w:rsidRPr="00FF1C73">
        <w:rPr>
          <w:rFonts w:ascii="Arial" w:hAnsi="Arial" w:cs="Arial"/>
          <w:bCs/>
          <w:color w:val="000000"/>
          <w:sz w:val="24"/>
          <w:szCs w:val="24"/>
        </w:rPr>
        <w:t xml:space="preserve">, </w:t>
      </w:r>
      <w:proofErr w:type="spellStart"/>
      <w:r w:rsidRPr="0054286E">
        <w:rPr>
          <w:rFonts w:ascii="Arial" w:hAnsi="Arial" w:cs="Arial"/>
          <w:b/>
          <w:bCs/>
          <w:color w:val="000000"/>
          <w:sz w:val="24"/>
          <w:szCs w:val="24"/>
        </w:rPr>
        <w:t>modul</w:t>
      </w:r>
      <w:proofErr w:type="spellEnd"/>
      <w:r w:rsidRPr="0054286E">
        <w:rPr>
          <w:rFonts w:ascii="Arial" w:hAnsi="Arial" w:cs="Arial"/>
          <w:b/>
          <w:bCs/>
          <w:color w:val="000000"/>
          <w:sz w:val="24"/>
          <w:szCs w:val="24"/>
        </w:rPr>
        <w:t xml:space="preserve"> de </w:t>
      </w:r>
      <w:proofErr w:type="spellStart"/>
      <w:r w:rsidRPr="0054286E">
        <w:rPr>
          <w:rFonts w:ascii="Arial" w:hAnsi="Arial" w:cs="Arial"/>
          <w:b/>
          <w:bCs/>
          <w:color w:val="000000"/>
          <w:sz w:val="24"/>
          <w:szCs w:val="24"/>
        </w:rPr>
        <w:t>utilizare</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și</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condițiile</w:t>
      </w:r>
      <w:proofErr w:type="spellEnd"/>
      <w:r w:rsidRPr="00FF1C73">
        <w:rPr>
          <w:rFonts w:ascii="Arial" w:hAnsi="Arial" w:cs="Arial"/>
          <w:bCs/>
          <w:color w:val="000000"/>
          <w:sz w:val="24"/>
          <w:szCs w:val="24"/>
        </w:rPr>
        <w:t xml:space="preserve"> de </w:t>
      </w:r>
      <w:proofErr w:type="spellStart"/>
      <w:r w:rsidRPr="00FF1C73">
        <w:rPr>
          <w:rFonts w:ascii="Arial" w:hAnsi="Arial" w:cs="Arial"/>
          <w:bCs/>
          <w:color w:val="000000"/>
          <w:sz w:val="24"/>
          <w:szCs w:val="24"/>
        </w:rPr>
        <w:t>utilizare</w:t>
      </w:r>
      <w:proofErr w:type="spellEnd"/>
      <w:r w:rsidRPr="00FF1C73">
        <w:rPr>
          <w:rFonts w:ascii="Arial" w:hAnsi="Arial" w:cs="Arial"/>
          <w:bCs/>
          <w:color w:val="000000"/>
          <w:sz w:val="24"/>
          <w:szCs w:val="24"/>
        </w:rPr>
        <w:t xml:space="preserve"> nu </w:t>
      </w:r>
      <w:proofErr w:type="spellStart"/>
      <w:r w:rsidRPr="00FF1C73">
        <w:rPr>
          <w:rFonts w:ascii="Arial" w:hAnsi="Arial" w:cs="Arial"/>
          <w:bCs/>
          <w:color w:val="000000"/>
          <w:sz w:val="24"/>
          <w:szCs w:val="24"/>
        </w:rPr>
        <w:t>sun</w:t>
      </w:r>
      <w:r w:rsidR="002A3E52">
        <w:rPr>
          <w:rFonts w:ascii="Arial" w:hAnsi="Arial" w:cs="Arial"/>
          <w:bCs/>
          <w:color w:val="000000"/>
          <w:sz w:val="24"/>
          <w:szCs w:val="24"/>
        </w:rPr>
        <w:t>t</w:t>
      </w:r>
      <w:proofErr w:type="spellEnd"/>
      <w:r w:rsidR="002A3E52">
        <w:rPr>
          <w:rFonts w:ascii="Arial" w:hAnsi="Arial" w:cs="Arial"/>
          <w:bCs/>
          <w:color w:val="000000"/>
          <w:sz w:val="24"/>
          <w:szCs w:val="24"/>
        </w:rPr>
        <w:t xml:space="preserve"> </w:t>
      </w:r>
      <w:proofErr w:type="spellStart"/>
      <w:r w:rsidR="002A3E52">
        <w:rPr>
          <w:rFonts w:ascii="Arial" w:hAnsi="Arial" w:cs="Arial"/>
          <w:bCs/>
          <w:color w:val="000000"/>
          <w:sz w:val="24"/>
          <w:szCs w:val="24"/>
        </w:rPr>
        <w:t>corespunzătoare</w:t>
      </w:r>
      <w:proofErr w:type="spellEnd"/>
      <w:r w:rsidR="002A3E52">
        <w:rPr>
          <w:rFonts w:ascii="Arial" w:hAnsi="Arial" w:cs="Arial"/>
          <w:bCs/>
          <w:color w:val="000000"/>
          <w:sz w:val="24"/>
          <w:szCs w:val="24"/>
        </w:rPr>
        <w:t xml:space="preserve"> (</w:t>
      </w:r>
      <w:proofErr w:type="spellStart"/>
      <w:r w:rsidRPr="00FF1C73">
        <w:rPr>
          <w:rFonts w:ascii="Arial" w:hAnsi="Arial" w:cs="Arial"/>
          <w:bCs/>
          <w:color w:val="000000"/>
          <w:sz w:val="24"/>
          <w:szCs w:val="24"/>
        </w:rPr>
        <w:t>etichetele</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în</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limba</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română</w:t>
      </w:r>
      <w:proofErr w:type="spellEnd"/>
      <w:r w:rsidRPr="00FF1C73">
        <w:rPr>
          <w:rFonts w:ascii="Arial" w:hAnsi="Arial" w:cs="Arial"/>
          <w:bCs/>
          <w:color w:val="000000"/>
          <w:sz w:val="24"/>
          <w:szCs w:val="24"/>
        </w:rPr>
        <w:t xml:space="preserve"> se </w:t>
      </w:r>
      <w:proofErr w:type="spellStart"/>
      <w:r w:rsidRPr="00FF1C73">
        <w:rPr>
          <w:rFonts w:ascii="Arial" w:hAnsi="Arial" w:cs="Arial"/>
          <w:bCs/>
          <w:color w:val="000000"/>
          <w:sz w:val="24"/>
          <w:szCs w:val="24"/>
        </w:rPr>
        <w:t>află</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pe</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ambalajele</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secundare-cutii</w:t>
      </w:r>
      <w:proofErr w:type="spellEnd"/>
      <w:r w:rsidRPr="00FF1C73">
        <w:rPr>
          <w:rFonts w:ascii="Arial" w:hAnsi="Arial" w:cs="Arial"/>
          <w:bCs/>
          <w:color w:val="000000"/>
          <w:sz w:val="24"/>
          <w:szCs w:val="24"/>
        </w:rPr>
        <w:t xml:space="preserve"> de carton- care se </w:t>
      </w:r>
      <w:proofErr w:type="spellStart"/>
      <w:r w:rsidRPr="00FF1C73">
        <w:rPr>
          <w:rFonts w:ascii="Arial" w:hAnsi="Arial" w:cs="Arial"/>
          <w:bCs/>
          <w:color w:val="000000"/>
          <w:sz w:val="24"/>
          <w:szCs w:val="24"/>
        </w:rPr>
        <w:t>înlătură</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în</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momentul</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începerii</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utilizării</w:t>
      </w:r>
      <w:proofErr w:type="spellEnd"/>
      <w:r w:rsidRPr="00FF1C73">
        <w:rPr>
          <w:rFonts w:ascii="Arial" w:hAnsi="Arial" w:cs="Arial"/>
          <w:bCs/>
          <w:color w:val="000000"/>
          <w:sz w:val="24"/>
          <w:szCs w:val="24"/>
        </w:rPr>
        <w:t xml:space="preserve">, ca </w:t>
      </w:r>
      <w:proofErr w:type="spellStart"/>
      <w:r w:rsidRPr="00FF1C73">
        <w:rPr>
          <w:rFonts w:ascii="Arial" w:hAnsi="Arial" w:cs="Arial"/>
          <w:bCs/>
          <w:color w:val="000000"/>
          <w:sz w:val="24"/>
          <w:szCs w:val="24"/>
        </w:rPr>
        <w:t>atare</w:t>
      </w:r>
      <w:proofErr w:type="spellEnd"/>
      <w:r w:rsidRPr="00FF1C73">
        <w:rPr>
          <w:rFonts w:ascii="Arial" w:hAnsi="Arial" w:cs="Arial"/>
          <w:bCs/>
          <w:color w:val="000000"/>
          <w:sz w:val="24"/>
          <w:szCs w:val="24"/>
        </w:rPr>
        <w:t xml:space="preserve">, nu </w:t>
      </w:r>
      <w:proofErr w:type="spellStart"/>
      <w:r w:rsidRPr="00FF1C73">
        <w:rPr>
          <w:rFonts w:ascii="Arial" w:hAnsi="Arial" w:cs="Arial"/>
          <w:bCs/>
          <w:color w:val="000000"/>
          <w:sz w:val="24"/>
          <w:szCs w:val="24"/>
        </w:rPr>
        <w:t>mai</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există</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informații</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în</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limba</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română</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pentru</w:t>
      </w:r>
      <w:proofErr w:type="spellEnd"/>
      <w:r w:rsidRPr="00FF1C73">
        <w:rPr>
          <w:rFonts w:ascii="Arial" w:hAnsi="Arial" w:cs="Arial"/>
          <w:bCs/>
          <w:color w:val="000000"/>
          <w:sz w:val="24"/>
          <w:szCs w:val="24"/>
        </w:rPr>
        <w:t xml:space="preserve"> parte din </w:t>
      </w:r>
      <w:proofErr w:type="spellStart"/>
      <w:r w:rsidRPr="00FF1C73">
        <w:rPr>
          <w:rFonts w:ascii="Arial" w:hAnsi="Arial" w:cs="Arial"/>
          <w:bCs/>
          <w:color w:val="000000"/>
          <w:sz w:val="24"/>
          <w:szCs w:val="24"/>
        </w:rPr>
        <w:t>coloranți</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În</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rețetele</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prezentate</w:t>
      </w:r>
      <w:proofErr w:type="spellEnd"/>
      <w:r w:rsidRPr="00FF1C73">
        <w:rPr>
          <w:rFonts w:ascii="Arial" w:hAnsi="Arial" w:cs="Arial"/>
          <w:bCs/>
          <w:color w:val="000000"/>
          <w:sz w:val="24"/>
          <w:szCs w:val="24"/>
        </w:rPr>
        <w:t xml:space="preserve"> nu </w:t>
      </w:r>
      <w:proofErr w:type="spellStart"/>
      <w:proofErr w:type="gramStart"/>
      <w:r w:rsidRPr="00FF1C73">
        <w:rPr>
          <w:rFonts w:ascii="Arial" w:hAnsi="Arial" w:cs="Arial"/>
          <w:bCs/>
          <w:color w:val="000000"/>
          <w:sz w:val="24"/>
          <w:szCs w:val="24"/>
        </w:rPr>
        <w:t>este</w:t>
      </w:r>
      <w:proofErr w:type="spellEnd"/>
      <w:proofErr w:type="gram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specificată</w:t>
      </w:r>
      <w:proofErr w:type="spellEnd"/>
      <w:r w:rsidRPr="00FF1C73">
        <w:rPr>
          <w:rFonts w:ascii="Arial" w:hAnsi="Arial" w:cs="Arial"/>
          <w:bCs/>
          <w:color w:val="000000"/>
          <w:sz w:val="24"/>
          <w:szCs w:val="24"/>
        </w:rPr>
        <w:t xml:space="preserve"> </w:t>
      </w:r>
      <w:proofErr w:type="spellStart"/>
      <w:r w:rsidRPr="00FF1C73">
        <w:rPr>
          <w:rFonts w:ascii="Arial" w:hAnsi="Arial" w:cs="Arial"/>
          <w:bCs/>
          <w:color w:val="000000"/>
          <w:sz w:val="24"/>
          <w:szCs w:val="24"/>
        </w:rPr>
        <w:t>cantitatea</w:t>
      </w:r>
      <w:proofErr w:type="spellEnd"/>
      <w:r w:rsidRPr="00FF1C73">
        <w:rPr>
          <w:rFonts w:ascii="Arial" w:hAnsi="Arial" w:cs="Arial"/>
          <w:bCs/>
          <w:color w:val="000000"/>
          <w:sz w:val="24"/>
          <w:szCs w:val="24"/>
        </w:rPr>
        <w:t xml:space="preserve"> de colorant care se </w:t>
      </w:r>
      <w:proofErr w:type="spellStart"/>
      <w:r w:rsidRPr="00FF1C73">
        <w:rPr>
          <w:rFonts w:ascii="Arial" w:hAnsi="Arial" w:cs="Arial"/>
          <w:bCs/>
          <w:color w:val="000000"/>
          <w:sz w:val="24"/>
          <w:szCs w:val="24"/>
        </w:rPr>
        <w:t>utilizează</w:t>
      </w:r>
      <w:proofErr w:type="spellEnd"/>
      <w:r w:rsidRPr="00FF1C73">
        <w:rPr>
          <w:rFonts w:ascii="Arial" w:hAnsi="Arial" w:cs="Arial"/>
          <w:bCs/>
          <w:color w:val="000000"/>
          <w:sz w:val="24"/>
          <w:szCs w:val="24"/>
        </w:rPr>
        <w:t xml:space="preserve">. </w:t>
      </w:r>
    </w:p>
    <w:p w:rsidR="008637FD" w:rsidRPr="00FF1C73" w:rsidRDefault="008637FD" w:rsidP="00A470D9">
      <w:pPr>
        <w:pStyle w:val="ListParagraph"/>
        <w:spacing w:after="0"/>
        <w:ind w:left="0"/>
        <w:jc w:val="both"/>
        <w:rPr>
          <w:rFonts w:ascii="Arial" w:hAnsi="Arial" w:cs="Arial"/>
          <w:b/>
          <w:sz w:val="24"/>
          <w:szCs w:val="24"/>
        </w:rPr>
      </w:pPr>
      <w:r w:rsidRPr="00FF1C73">
        <w:rPr>
          <w:rFonts w:ascii="Arial" w:hAnsi="Arial" w:cs="Arial"/>
          <w:bCs/>
          <w:color w:val="000000"/>
          <w:sz w:val="24"/>
          <w:szCs w:val="24"/>
        </w:rPr>
        <w:t xml:space="preserve"> 1.</w:t>
      </w:r>
      <w:r w:rsidRPr="00FF1C73">
        <w:rPr>
          <w:rFonts w:ascii="Arial" w:hAnsi="Arial" w:cs="Arial"/>
          <w:b/>
          <w:sz w:val="24"/>
          <w:szCs w:val="24"/>
        </w:rPr>
        <w:t xml:space="preserve"> </w:t>
      </w:r>
      <w:r w:rsidRPr="00FF1C73">
        <w:rPr>
          <w:rFonts w:ascii="Arial" w:hAnsi="Arial" w:cs="Arial"/>
          <w:sz w:val="24"/>
          <w:szCs w:val="24"/>
        </w:rPr>
        <w:t>COLORANT GALBEN LIMONE –COLORGEL 100gr-</w:t>
      </w:r>
      <w:r w:rsidRPr="00FF1C73">
        <w:rPr>
          <w:rFonts w:ascii="Arial" w:hAnsi="Arial" w:cs="Arial"/>
          <w:bCs/>
          <w:color w:val="000000"/>
          <w:sz w:val="24"/>
          <w:szCs w:val="24"/>
        </w:rPr>
        <w:t xml:space="preserve"> </w:t>
      </w:r>
      <w:r w:rsidRPr="00FF1C73">
        <w:rPr>
          <w:rFonts w:ascii="Arial" w:hAnsi="Arial" w:cs="Arial"/>
          <w:sz w:val="24"/>
          <w:szCs w:val="24"/>
        </w:rPr>
        <w:t xml:space="preserve">Colorant </w:t>
      </w:r>
      <w:proofErr w:type="spellStart"/>
      <w:r w:rsidRPr="00FF1C73">
        <w:rPr>
          <w:rFonts w:ascii="Arial" w:hAnsi="Arial" w:cs="Arial"/>
          <w:sz w:val="24"/>
          <w:szCs w:val="24"/>
        </w:rPr>
        <w:t>alimentar</w:t>
      </w:r>
      <w:proofErr w:type="spellEnd"/>
      <w:r w:rsidRPr="00FF1C73">
        <w:rPr>
          <w:rFonts w:ascii="Arial" w:hAnsi="Arial" w:cs="Arial"/>
          <w:sz w:val="24"/>
          <w:szCs w:val="24"/>
        </w:rPr>
        <w:t xml:space="preserve"> sub forma de gel, (</w:t>
      </w:r>
      <w:proofErr w:type="spellStart"/>
      <w:r w:rsidRPr="00FF1C73">
        <w:rPr>
          <w:rFonts w:ascii="Arial" w:hAnsi="Arial" w:cs="Arial"/>
          <w:sz w:val="24"/>
          <w:szCs w:val="24"/>
        </w:rPr>
        <w:t>coloranti</w:t>
      </w:r>
      <w:proofErr w:type="spellEnd"/>
      <w:r w:rsidRPr="00FF1C73">
        <w:rPr>
          <w:rFonts w:ascii="Arial" w:hAnsi="Arial" w:cs="Arial"/>
          <w:sz w:val="24"/>
          <w:szCs w:val="24"/>
        </w:rPr>
        <w:t xml:space="preserve"> E102, agent </w:t>
      </w:r>
      <w:proofErr w:type="spellStart"/>
      <w:r w:rsidRPr="00FF1C73">
        <w:rPr>
          <w:rFonts w:ascii="Arial" w:hAnsi="Arial" w:cs="Arial"/>
          <w:sz w:val="24"/>
          <w:szCs w:val="24"/>
        </w:rPr>
        <w:t>gelifiere</w:t>
      </w:r>
      <w:proofErr w:type="spellEnd"/>
      <w:r w:rsidRPr="00FF1C73">
        <w:rPr>
          <w:rFonts w:ascii="Arial" w:hAnsi="Arial" w:cs="Arial"/>
          <w:sz w:val="24"/>
          <w:szCs w:val="24"/>
        </w:rPr>
        <w:t xml:space="preserve"> E406, acid citric E330, </w:t>
      </w:r>
      <w:proofErr w:type="spellStart"/>
      <w:r w:rsidRPr="00FF1C73">
        <w:rPr>
          <w:rFonts w:ascii="Arial" w:hAnsi="Arial" w:cs="Arial"/>
          <w:sz w:val="24"/>
          <w:szCs w:val="24"/>
        </w:rPr>
        <w:t>conservant</w:t>
      </w:r>
      <w:proofErr w:type="spellEnd"/>
      <w:r w:rsidRPr="00FF1C73">
        <w:rPr>
          <w:rFonts w:ascii="Arial" w:hAnsi="Arial" w:cs="Arial"/>
          <w:sz w:val="24"/>
          <w:szCs w:val="24"/>
        </w:rPr>
        <w:t xml:space="preserve"> E202), </w:t>
      </w:r>
      <w:proofErr w:type="spellStart"/>
      <w:r w:rsidRPr="00FF1C73">
        <w:rPr>
          <w:rFonts w:ascii="Arial" w:hAnsi="Arial" w:cs="Arial"/>
          <w:sz w:val="24"/>
          <w:szCs w:val="24"/>
        </w:rPr>
        <w:t>dozaj</w:t>
      </w:r>
      <w:proofErr w:type="spellEnd"/>
      <w:r w:rsidRPr="00FF1C73">
        <w:rPr>
          <w:rFonts w:ascii="Arial" w:hAnsi="Arial" w:cs="Arial"/>
          <w:sz w:val="24"/>
          <w:szCs w:val="24"/>
        </w:rPr>
        <w:t xml:space="preserve"> </w:t>
      </w:r>
      <w:proofErr w:type="spellStart"/>
      <w:r w:rsidRPr="00FF1C73">
        <w:rPr>
          <w:rFonts w:ascii="Arial" w:hAnsi="Arial" w:cs="Arial"/>
          <w:sz w:val="24"/>
          <w:szCs w:val="24"/>
        </w:rPr>
        <w:t>recomandat</w:t>
      </w:r>
      <w:proofErr w:type="spellEnd"/>
      <w:r w:rsidRPr="00FF1C73">
        <w:rPr>
          <w:rFonts w:ascii="Arial" w:hAnsi="Arial" w:cs="Arial"/>
          <w:sz w:val="24"/>
          <w:szCs w:val="24"/>
        </w:rPr>
        <w:t>:</w:t>
      </w:r>
      <w:r w:rsidRPr="00FF1C73">
        <w:rPr>
          <w:rFonts w:ascii="Arial" w:hAnsi="Arial" w:cs="Arial"/>
          <w:b/>
          <w:sz w:val="24"/>
          <w:szCs w:val="24"/>
        </w:rPr>
        <w:t xml:space="preserve"> </w:t>
      </w:r>
      <w:r w:rsidRPr="00FF1C73">
        <w:rPr>
          <w:rFonts w:ascii="Arial" w:hAnsi="Arial" w:cs="Arial"/>
          <w:sz w:val="24"/>
          <w:szCs w:val="24"/>
        </w:rPr>
        <w:t>maxim de 11.7</w:t>
      </w:r>
      <w:r>
        <w:rPr>
          <w:rFonts w:ascii="Arial" w:hAnsi="Arial" w:cs="Arial"/>
          <w:sz w:val="24"/>
          <w:szCs w:val="24"/>
        </w:rPr>
        <w:t xml:space="preserve">6 </w:t>
      </w:r>
      <w:proofErr w:type="spellStart"/>
      <w:r>
        <w:rPr>
          <w:rFonts w:ascii="Arial" w:hAnsi="Arial" w:cs="Arial"/>
          <w:sz w:val="24"/>
          <w:szCs w:val="24"/>
        </w:rPr>
        <w:t>grame</w:t>
      </w:r>
      <w:proofErr w:type="spellEnd"/>
      <w:r>
        <w:rPr>
          <w:rFonts w:ascii="Arial" w:hAnsi="Arial" w:cs="Arial"/>
          <w:sz w:val="24"/>
          <w:szCs w:val="24"/>
        </w:rPr>
        <w:t xml:space="preserve"> la 1 kg de pasta de </w:t>
      </w:r>
      <w:proofErr w:type="spellStart"/>
      <w:r>
        <w:rPr>
          <w:rFonts w:ascii="Arial" w:hAnsi="Arial" w:cs="Arial"/>
          <w:sz w:val="24"/>
          <w:szCs w:val="24"/>
        </w:rPr>
        <w:t>zahă</w:t>
      </w:r>
      <w:r w:rsidRPr="00FF1C73">
        <w:rPr>
          <w:rFonts w:ascii="Arial" w:hAnsi="Arial" w:cs="Arial"/>
          <w:sz w:val="24"/>
          <w:szCs w:val="24"/>
        </w:rPr>
        <w:t>r</w:t>
      </w:r>
      <w:proofErr w:type="spellEnd"/>
      <w:r w:rsidRPr="00FF1C73">
        <w:rPr>
          <w:rFonts w:ascii="Arial" w:hAnsi="Arial" w:cs="Arial"/>
          <w:sz w:val="24"/>
          <w:szCs w:val="24"/>
        </w:rPr>
        <w:t>.</w:t>
      </w:r>
    </w:p>
    <w:p w:rsidR="008637FD" w:rsidRPr="00FF1C73" w:rsidRDefault="008637FD" w:rsidP="008637FD">
      <w:pPr>
        <w:spacing w:after="0"/>
        <w:jc w:val="both"/>
        <w:rPr>
          <w:rFonts w:ascii="Arial" w:hAnsi="Arial" w:cs="Arial"/>
          <w:sz w:val="24"/>
          <w:szCs w:val="24"/>
        </w:rPr>
      </w:pPr>
      <w:r w:rsidRPr="00FF1C73">
        <w:rPr>
          <w:rFonts w:ascii="Arial" w:hAnsi="Arial" w:cs="Arial"/>
          <w:sz w:val="24"/>
          <w:szCs w:val="24"/>
        </w:rPr>
        <w:t xml:space="preserve">2. COLORANT ROZ CANDY –COLORGEL 100 gr- Colorant </w:t>
      </w:r>
      <w:proofErr w:type="spellStart"/>
      <w:r w:rsidRPr="00FF1C73">
        <w:rPr>
          <w:rFonts w:ascii="Arial" w:hAnsi="Arial" w:cs="Arial"/>
          <w:sz w:val="24"/>
          <w:szCs w:val="24"/>
        </w:rPr>
        <w:t>alimentar</w:t>
      </w:r>
      <w:proofErr w:type="spellEnd"/>
      <w:r w:rsidRPr="00FF1C73">
        <w:rPr>
          <w:rFonts w:ascii="Arial" w:hAnsi="Arial" w:cs="Arial"/>
          <w:sz w:val="24"/>
          <w:szCs w:val="24"/>
        </w:rPr>
        <w:t xml:space="preserve"> sub forma de gel </w:t>
      </w:r>
      <w:proofErr w:type="spellStart"/>
      <w:r w:rsidRPr="00FF1C73">
        <w:rPr>
          <w:rFonts w:ascii="Arial" w:hAnsi="Arial" w:cs="Arial"/>
          <w:sz w:val="24"/>
          <w:szCs w:val="24"/>
        </w:rPr>
        <w:t>pentru</w:t>
      </w:r>
      <w:proofErr w:type="spellEnd"/>
      <w:r w:rsidRPr="00FF1C73">
        <w:rPr>
          <w:rFonts w:ascii="Arial" w:hAnsi="Arial" w:cs="Arial"/>
          <w:sz w:val="24"/>
          <w:szCs w:val="24"/>
        </w:rPr>
        <w:t xml:space="preserve"> </w:t>
      </w:r>
      <w:proofErr w:type="spellStart"/>
      <w:r w:rsidRPr="00FF1C73">
        <w:rPr>
          <w:rFonts w:ascii="Arial" w:hAnsi="Arial" w:cs="Arial"/>
          <w:sz w:val="24"/>
          <w:szCs w:val="24"/>
        </w:rPr>
        <w:t>produse</w:t>
      </w:r>
      <w:proofErr w:type="spellEnd"/>
      <w:r w:rsidRPr="00FF1C73">
        <w:rPr>
          <w:rFonts w:ascii="Arial" w:hAnsi="Arial" w:cs="Arial"/>
          <w:sz w:val="24"/>
          <w:szCs w:val="24"/>
        </w:rPr>
        <w:t xml:space="preserve"> </w:t>
      </w:r>
      <w:proofErr w:type="spellStart"/>
      <w:r w:rsidRPr="00FF1C73">
        <w:rPr>
          <w:rFonts w:ascii="Arial" w:hAnsi="Arial" w:cs="Arial"/>
          <w:sz w:val="24"/>
          <w:szCs w:val="24"/>
        </w:rPr>
        <w:t>pe</w:t>
      </w:r>
      <w:proofErr w:type="spellEnd"/>
      <w:r w:rsidRPr="00FF1C73">
        <w:rPr>
          <w:rFonts w:ascii="Arial" w:hAnsi="Arial" w:cs="Arial"/>
          <w:sz w:val="24"/>
          <w:szCs w:val="24"/>
        </w:rPr>
        <w:t xml:space="preserve"> </w:t>
      </w:r>
      <w:proofErr w:type="spellStart"/>
      <w:r w:rsidRPr="00FF1C73">
        <w:rPr>
          <w:rFonts w:ascii="Arial" w:hAnsi="Arial" w:cs="Arial"/>
          <w:sz w:val="24"/>
          <w:szCs w:val="24"/>
        </w:rPr>
        <w:t>baza</w:t>
      </w:r>
      <w:proofErr w:type="spellEnd"/>
      <w:r w:rsidRPr="00FF1C73">
        <w:rPr>
          <w:rFonts w:ascii="Arial" w:hAnsi="Arial" w:cs="Arial"/>
          <w:sz w:val="24"/>
          <w:szCs w:val="24"/>
        </w:rPr>
        <w:t xml:space="preserve"> de </w:t>
      </w:r>
      <w:proofErr w:type="spellStart"/>
      <w:r w:rsidRPr="00FF1C73">
        <w:rPr>
          <w:rFonts w:ascii="Arial" w:hAnsi="Arial" w:cs="Arial"/>
          <w:sz w:val="24"/>
          <w:szCs w:val="24"/>
        </w:rPr>
        <w:t>zahar</w:t>
      </w:r>
      <w:proofErr w:type="spellEnd"/>
      <w:r w:rsidRPr="00FF1C73">
        <w:rPr>
          <w:rFonts w:ascii="Arial" w:hAnsi="Arial" w:cs="Arial"/>
          <w:sz w:val="24"/>
          <w:szCs w:val="24"/>
        </w:rPr>
        <w:t>, (</w:t>
      </w:r>
      <w:proofErr w:type="spellStart"/>
      <w:r w:rsidRPr="00FF1C73">
        <w:rPr>
          <w:rFonts w:ascii="Arial" w:hAnsi="Arial" w:cs="Arial"/>
          <w:sz w:val="24"/>
          <w:szCs w:val="24"/>
        </w:rPr>
        <w:t>coloranti</w:t>
      </w:r>
      <w:proofErr w:type="spellEnd"/>
      <w:r w:rsidRPr="00FF1C73">
        <w:rPr>
          <w:rFonts w:ascii="Arial" w:hAnsi="Arial" w:cs="Arial"/>
          <w:sz w:val="24"/>
          <w:szCs w:val="24"/>
        </w:rPr>
        <w:t xml:space="preserve"> : azorubineE122, agent </w:t>
      </w:r>
      <w:proofErr w:type="spellStart"/>
      <w:r w:rsidRPr="00FF1C73">
        <w:rPr>
          <w:rFonts w:ascii="Arial" w:hAnsi="Arial" w:cs="Arial"/>
          <w:sz w:val="24"/>
          <w:szCs w:val="24"/>
        </w:rPr>
        <w:t>gelifiere</w:t>
      </w:r>
      <w:proofErr w:type="spellEnd"/>
      <w:r w:rsidRPr="00FF1C73">
        <w:rPr>
          <w:rFonts w:ascii="Arial" w:hAnsi="Arial" w:cs="Arial"/>
          <w:sz w:val="24"/>
          <w:szCs w:val="24"/>
        </w:rPr>
        <w:t xml:space="preserve"> E406, acid citric E330, </w:t>
      </w:r>
      <w:proofErr w:type="spellStart"/>
      <w:r w:rsidRPr="00FF1C73">
        <w:rPr>
          <w:rFonts w:ascii="Arial" w:hAnsi="Arial" w:cs="Arial"/>
          <w:sz w:val="24"/>
          <w:szCs w:val="24"/>
        </w:rPr>
        <w:t>conservant</w:t>
      </w:r>
      <w:proofErr w:type="spellEnd"/>
      <w:r w:rsidRPr="00FF1C73">
        <w:rPr>
          <w:rFonts w:ascii="Arial" w:hAnsi="Arial" w:cs="Arial"/>
          <w:sz w:val="24"/>
          <w:szCs w:val="24"/>
        </w:rPr>
        <w:t xml:space="preserve">  E202.) </w:t>
      </w:r>
      <w:proofErr w:type="spellStart"/>
      <w:r w:rsidRPr="00FF1C73">
        <w:rPr>
          <w:rFonts w:ascii="Arial" w:hAnsi="Arial" w:cs="Arial"/>
          <w:sz w:val="24"/>
          <w:szCs w:val="24"/>
        </w:rPr>
        <w:t>dozaj</w:t>
      </w:r>
      <w:proofErr w:type="spellEnd"/>
      <w:r w:rsidRPr="00FF1C73">
        <w:rPr>
          <w:rFonts w:ascii="Arial" w:hAnsi="Arial" w:cs="Arial"/>
          <w:sz w:val="24"/>
          <w:szCs w:val="24"/>
        </w:rPr>
        <w:t xml:space="preserve"> </w:t>
      </w:r>
      <w:proofErr w:type="spellStart"/>
      <w:r w:rsidRPr="00FF1C73">
        <w:rPr>
          <w:rFonts w:ascii="Arial" w:hAnsi="Arial" w:cs="Arial"/>
          <w:sz w:val="24"/>
          <w:szCs w:val="24"/>
        </w:rPr>
        <w:t>recomandat</w:t>
      </w:r>
      <w:proofErr w:type="spellEnd"/>
      <w:r w:rsidRPr="00FF1C73">
        <w:rPr>
          <w:rFonts w:ascii="Arial" w:hAnsi="Arial" w:cs="Arial"/>
          <w:sz w:val="24"/>
          <w:szCs w:val="24"/>
        </w:rPr>
        <w:t xml:space="preserve">: 2.35 </w:t>
      </w:r>
      <w:proofErr w:type="spellStart"/>
      <w:r w:rsidRPr="00FF1C73">
        <w:rPr>
          <w:rFonts w:ascii="Arial" w:hAnsi="Arial" w:cs="Arial"/>
          <w:sz w:val="24"/>
          <w:szCs w:val="24"/>
        </w:rPr>
        <w:t>grame</w:t>
      </w:r>
      <w:proofErr w:type="spellEnd"/>
      <w:r w:rsidRPr="00FF1C73">
        <w:rPr>
          <w:rFonts w:ascii="Arial" w:hAnsi="Arial" w:cs="Arial"/>
          <w:sz w:val="24"/>
          <w:szCs w:val="24"/>
        </w:rPr>
        <w:t xml:space="preserve"> la 1 kg de pasta de </w:t>
      </w:r>
      <w:proofErr w:type="spellStart"/>
      <w:r w:rsidRPr="00FF1C73">
        <w:rPr>
          <w:rFonts w:ascii="Arial" w:hAnsi="Arial" w:cs="Arial"/>
          <w:sz w:val="24"/>
          <w:szCs w:val="24"/>
        </w:rPr>
        <w:t>zahar</w:t>
      </w:r>
      <w:proofErr w:type="spellEnd"/>
      <w:r w:rsidRPr="00FF1C73">
        <w:rPr>
          <w:rFonts w:ascii="Arial" w:hAnsi="Arial" w:cs="Arial"/>
          <w:sz w:val="24"/>
          <w:szCs w:val="24"/>
        </w:rPr>
        <w:t xml:space="preserve"> </w:t>
      </w:r>
      <w:proofErr w:type="spellStart"/>
      <w:r w:rsidRPr="00FF1C73">
        <w:rPr>
          <w:rFonts w:ascii="Arial" w:hAnsi="Arial" w:cs="Arial"/>
          <w:sz w:val="24"/>
          <w:szCs w:val="24"/>
        </w:rPr>
        <w:t>sau</w:t>
      </w:r>
      <w:proofErr w:type="spellEnd"/>
      <w:r w:rsidRPr="00FF1C73">
        <w:rPr>
          <w:rFonts w:ascii="Arial" w:hAnsi="Arial" w:cs="Arial"/>
          <w:sz w:val="24"/>
          <w:szCs w:val="24"/>
        </w:rPr>
        <w:t xml:space="preserve"> </w:t>
      </w:r>
      <w:proofErr w:type="spellStart"/>
      <w:r w:rsidRPr="00FF1C73">
        <w:rPr>
          <w:rFonts w:ascii="Arial" w:hAnsi="Arial" w:cs="Arial"/>
          <w:sz w:val="24"/>
          <w:szCs w:val="24"/>
        </w:rPr>
        <w:t>produs</w:t>
      </w:r>
      <w:proofErr w:type="spellEnd"/>
      <w:r w:rsidRPr="00FF1C73">
        <w:rPr>
          <w:rFonts w:ascii="Arial" w:hAnsi="Arial" w:cs="Arial"/>
          <w:sz w:val="24"/>
          <w:szCs w:val="24"/>
        </w:rPr>
        <w:t xml:space="preserve"> care </w:t>
      </w:r>
      <w:proofErr w:type="spellStart"/>
      <w:r w:rsidRPr="00FF1C73">
        <w:rPr>
          <w:rFonts w:ascii="Arial" w:hAnsi="Arial" w:cs="Arial"/>
          <w:sz w:val="24"/>
          <w:szCs w:val="24"/>
        </w:rPr>
        <w:t>urmeaza</w:t>
      </w:r>
      <w:proofErr w:type="spellEnd"/>
      <w:r w:rsidRPr="00FF1C73">
        <w:rPr>
          <w:rFonts w:ascii="Arial" w:hAnsi="Arial" w:cs="Arial"/>
          <w:sz w:val="24"/>
          <w:szCs w:val="24"/>
        </w:rPr>
        <w:t xml:space="preserve"> a fi </w:t>
      </w:r>
      <w:proofErr w:type="spellStart"/>
      <w:r w:rsidRPr="00FF1C73">
        <w:rPr>
          <w:rFonts w:ascii="Arial" w:hAnsi="Arial" w:cs="Arial"/>
          <w:sz w:val="24"/>
          <w:szCs w:val="24"/>
        </w:rPr>
        <w:t>colorat</w:t>
      </w:r>
      <w:proofErr w:type="spellEnd"/>
      <w:r w:rsidRPr="00FF1C73">
        <w:rPr>
          <w:rFonts w:ascii="Arial" w:hAnsi="Arial" w:cs="Arial"/>
          <w:sz w:val="24"/>
          <w:szCs w:val="24"/>
        </w:rPr>
        <w:t>.</w:t>
      </w:r>
    </w:p>
    <w:p w:rsidR="008637FD" w:rsidRPr="00FF1C73" w:rsidRDefault="008637FD" w:rsidP="008637FD">
      <w:pPr>
        <w:spacing w:after="0"/>
        <w:jc w:val="both"/>
        <w:rPr>
          <w:rFonts w:ascii="Arial" w:hAnsi="Arial" w:cs="Arial"/>
          <w:sz w:val="24"/>
          <w:szCs w:val="24"/>
        </w:rPr>
      </w:pPr>
      <w:r w:rsidRPr="00FF1C73">
        <w:rPr>
          <w:rFonts w:ascii="Arial" w:hAnsi="Arial" w:cs="Arial"/>
          <w:sz w:val="24"/>
          <w:szCs w:val="24"/>
        </w:rPr>
        <w:t xml:space="preserve">3. COLORANT PELLE –COLORGEL 100 gr- Colorant </w:t>
      </w:r>
      <w:proofErr w:type="spellStart"/>
      <w:r w:rsidRPr="00FF1C73">
        <w:rPr>
          <w:rFonts w:ascii="Arial" w:hAnsi="Arial" w:cs="Arial"/>
          <w:sz w:val="24"/>
          <w:szCs w:val="24"/>
        </w:rPr>
        <w:t>alimentar</w:t>
      </w:r>
      <w:proofErr w:type="spellEnd"/>
      <w:r w:rsidRPr="00FF1C73">
        <w:rPr>
          <w:rFonts w:ascii="Arial" w:hAnsi="Arial" w:cs="Arial"/>
          <w:sz w:val="24"/>
          <w:szCs w:val="24"/>
        </w:rPr>
        <w:t xml:space="preserve"> sub forma de gel </w:t>
      </w:r>
      <w:proofErr w:type="spellStart"/>
      <w:r w:rsidRPr="00FF1C73">
        <w:rPr>
          <w:rFonts w:ascii="Arial" w:hAnsi="Arial" w:cs="Arial"/>
          <w:sz w:val="24"/>
          <w:szCs w:val="24"/>
        </w:rPr>
        <w:t>pentru</w:t>
      </w:r>
      <w:proofErr w:type="spellEnd"/>
      <w:r w:rsidRPr="00FF1C73">
        <w:rPr>
          <w:rFonts w:ascii="Arial" w:hAnsi="Arial" w:cs="Arial"/>
          <w:sz w:val="24"/>
          <w:szCs w:val="24"/>
        </w:rPr>
        <w:t xml:space="preserve"> </w:t>
      </w:r>
      <w:proofErr w:type="spellStart"/>
      <w:r w:rsidRPr="00FF1C73">
        <w:rPr>
          <w:rFonts w:ascii="Arial" w:hAnsi="Arial" w:cs="Arial"/>
          <w:sz w:val="24"/>
          <w:szCs w:val="24"/>
        </w:rPr>
        <w:t>produse</w:t>
      </w:r>
      <w:proofErr w:type="spellEnd"/>
      <w:r w:rsidRPr="00FF1C73">
        <w:rPr>
          <w:rFonts w:ascii="Arial" w:hAnsi="Arial" w:cs="Arial"/>
          <w:sz w:val="24"/>
          <w:szCs w:val="24"/>
        </w:rPr>
        <w:t xml:space="preserve"> </w:t>
      </w:r>
      <w:proofErr w:type="spellStart"/>
      <w:r w:rsidRPr="00FF1C73">
        <w:rPr>
          <w:rFonts w:ascii="Arial" w:hAnsi="Arial" w:cs="Arial"/>
          <w:sz w:val="24"/>
          <w:szCs w:val="24"/>
        </w:rPr>
        <w:t>pe</w:t>
      </w:r>
      <w:proofErr w:type="spellEnd"/>
      <w:r w:rsidRPr="00FF1C73">
        <w:rPr>
          <w:rFonts w:ascii="Arial" w:hAnsi="Arial" w:cs="Arial"/>
          <w:sz w:val="24"/>
          <w:szCs w:val="24"/>
        </w:rPr>
        <w:t xml:space="preserve"> </w:t>
      </w:r>
      <w:proofErr w:type="spellStart"/>
      <w:r w:rsidRPr="00FF1C73">
        <w:rPr>
          <w:rFonts w:ascii="Arial" w:hAnsi="Arial" w:cs="Arial"/>
          <w:sz w:val="24"/>
          <w:szCs w:val="24"/>
        </w:rPr>
        <w:t>baza</w:t>
      </w:r>
      <w:proofErr w:type="spellEnd"/>
      <w:r w:rsidRPr="00FF1C73">
        <w:rPr>
          <w:rFonts w:ascii="Arial" w:hAnsi="Arial" w:cs="Arial"/>
          <w:sz w:val="24"/>
          <w:szCs w:val="24"/>
        </w:rPr>
        <w:t xml:space="preserve"> de </w:t>
      </w:r>
      <w:proofErr w:type="spellStart"/>
      <w:r w:rsidRPr="00FF1C73">
        <w:rPr>
          <w:rFonts w:ascii="Arial" w:hAnsi="Arial" w:cs="Arial"/>
          <w:sz w:val="24"/>
          <w:szCs w:val="24"/>
        </w:rPr>
        <w:t>zahar</w:t>
      </w:r>
      <w:proofErr w:type="spellEnd"/>
      <w:r w:rsidRPr="00FF1C73">
        <w:rPr>
          <w:rFonts w:ascii="Arial" w:hAnsi="Arial" w:cs="Arial"/>
          <w:sz w:val="24"/>
          <w:szCs w:val="24"/>
        </w:rPr>
        <w:t xml:space="preserve"> (</w:t>
      </w:r>
      <w:proofErr w:type="spellStart"/>
      <w:r w:rsidRPr="00FF1C73">
        <w:rPr>
          <w:rFonts w:ascii="Arial" w:hAnsi="Arial" w:cs="Arial"/>
          <w:sz w:val="24"/>
          <w:szCs w:val="24"/>
        </w:rPr>
        <w:t>coloranți</w:t>
      </w:r>
      <w:proofErr w:type="spellEnd"/>
      <w:r w:rsidRPr="00FF1C73">
        <w:rPr>
          <w:rFonts w:ascii="Arial" w:hAnsi="Arial" w:cs="Arial"/>
          <w:sz w:val="24"/>
          <w:szCs w:val="24"/>
        </w:rPr>
        <w:t xml:space="preserve"> : E102,E122,E133, agent </w:t>
      </w:r>
      <w:proofErr w:type="spellStart"/>
      <w:r w:rsidRPr="00FF1C73">
        <w:rPr>
          <w:rFonts w:ascii="Arial" w:hAnsi="Arial" w:cs="Arial"/>
          <w:sz w:val="24"/>
          <w:szCs w:val="24"/>
        </w:rPr>
        <w:t>gelifiere</w:t>
      </w:r>
      <w:proofErr w:type="spellEnd"/>
      <w:r w:rsidRPr="00FF1C73">
        <w:rPr>
          <w:rFonts w:ascii="Arial" w:hAnsi="Arial" w:cs="Arial"/>
          <w:sz w:val="24"/>
          <w:szCs w:val="24"/>
        </w:rPr>
        <w:t xml:space="preserve"> E406, acid citric E330, </w:t>
      </w:r>
      <w:proofErr w:type="spellStart"/>
      <w:r w:rsidRPr="00FF1C73">
        <w:rPr>
          <w:rFonts w:ascii="Arial" w:hAnsi="Arial" w:cs="Arial"/>
          <w:sz w:val="24"/>
          <w:szCs w:val="24"/>
        </w:rPr>
        <w:t>conservant</w:t>
      </w:r>
      <w:proofErr w:type="spellEnd"/>
      <w:r w:rsidRPr="00FF1C73">
        <w:rPr>
          <w:rFonts w:ascii="Arial" w:hAnsi="Arial" w:cs="Arial"/>
          <w:sz w:val="24"/>
          <w:szCs w:val="24"/>
        </w:rPr>
        <w:t xml:space="preserve"> E202),</w:t>
      </w:r>
      <w:r w:rsidRPr="00FF1C73">
        <w:rPr>
          <w:rFonts w:ascii="Arial" w:hAnsi="Arial" w:cs="Arial"/>
          <w:b/>
          <w:sz w:val="24"/>
          <w:szCs w:val="24"/>
        </w:rPr>
        <w:t xml:space="preserve"> </w:t>
      </w:r>
      <w:proofErr w:type="spellStart"/>
      <w:r w:rsidRPr="00FF1C73">
        <w:rPr>
          <w:rFonts w:ascii="Arial" w:hAnsi="Arial" w:cs="Arial"/>
          <w:sz w:val="24"/>
          <w:szCs w:val="24"/>
        </w:rPr>
        <w:t>dozaj</w:t>
      </w:r>
      <w:proofErr w:type="spellEnd"/>
      <w:r w:rsidRPr="00FF1C73">
        <w:rPr>
          <w:rFonts w:ascii="Arial" w:hAnsi="Arial" w:cs="Arial"/>
          <w:sz w:val="24"/>
          <w:szCs w:val="24"/>
        </w:rPr>
        <w:t xml:space="preserve"> </w:t>
      </w:r>
      <w:proofErr w:type="spellStart"/>
      <w:r w:rsidRPr="00FF1C73">
        <w:rPr>
          <w:rFonts w:ascii="Arial" w:hAnsi="Arial" w:cs="Arial"/>
          <w:sz w:val="24"/>
          <w:szCs w:val="24"/>
        </w:rPr>
        <w:t>recomandat</w:t>
      </w:r>
      <w:proofErr w:type="spellEnd"/>
      <w:r w:rsidRPr="00FF1C73">
        <w:rPr>
          <w:rFonts w:ascii="Arial" w:hAnsi="Arial" w:cs="Arial"/>
          <w:sz w:val="24"/>
          <w:szCs w:val="24"/>
        </w:rPr>
        <w:t>:</w:t>
      </w:r>
      <w:r w:rsidRPr="00FF1C73">
        <w:rPr>
          <w:rFonts w:ascii="Arial" w:hAnsi="Arial" w:cs="Arial"/>
          <w:b/>
          <w:sz w:val="24"/>
          <w:szCs w:val="24"/>
        </w:rPr>
        <w:t xml:space="preserve"> </w:t>
      </w:r>
      <w:proofErr w:type="spellStart"/>
      <w:r w:rsidRPr="00FF1C73">
        <w:rPr>
          <w:rFonts w:ascii="Arial" w:hAnsi="Arial" w:cs="Arial"/>
          <w:sz w:val="24"/>
          <w:szCs w:val="24"/>
        </w:rPr>
        <w:t>dozaj</w:t>
      </w:r>
      <w:proofErr w:type="spellEnd"/>
      <w:r w:rsidRPr="00FF1C73">
        <w:rPr>
          <w:rFonts w:ascii="Arial" w:hAnsi="Arial" w:cs="Arial"/>
          <w:sz w:val="24"/>
          <w:szCs w:val="24"/>
        </w:rPr>
        <w:t xml:space="preserve"> maxim de 34.89 </w:t>
      </w:r>
      <w:proofErr w:type="spellStart"/>
      <w:r w:rsidRPr="00FF1C73">
        <w:rPr>
          <w:rFonts w:ascii="Arial" w:hAnsi="Arial" w:cs="Arial"/>
          <w:sz w:val="24"/>
          <w:szCs w:val="24"/>
        </w:rPr>
        <w:t>grame</w:t>
      </w:r>
      <w:proofErr w:type="spellEnd"/>
      <w:r w:rsidRPr="00FF1C73">
        <w:rPr>
          <w:rFonts w:ascii="Arial" w:hAnsi="Arial" w:cs="Arial"/>
          <w:sz w:val="24"/>
          <w:szCs w:val="24"/>
        </w:rPr>
        <w:t xml:space="preserve"> la 1 kg de pasta de </w:t>
      </w:r>
      <w:proofErr w:type="spellStart"/>
      <w:r w:rsidRPr="00FF1C73">
        <w:rPr>
          <w:rFonts w:ascii="Arial" w:hAnsi="Arial" w:cs="Arial"/>
          <w:sz w:val="24"/>
          <w:szCs w:val="24"/>
        </w:rPr>
        <w:t>zahar</w:t>
      </w:r>
      <w:proofErr w:type="spellEnd"/>
      <w:r w:rsidRPr="00FF1C73">
        <w:rPr>
          <w:rFonts w:ascii="Arial" w:hAnsi="Arial" w:cs="Arial"/>
          <w:sz w:val="24"/>
          <w:szCs w:val="24"/>
        </w:rPr>
        <w:t xml:space="preserve"> </w:t>
      </w:r>
      <w:proofErr w:type="spellStart"/>
      <w:r w:rsidRPr="00FF1C73">
        <w:rPr>
          <w:rFonts w:ascii="Arial" w:hAnsi="Arial" w:cs="Arial"/>
          <w:sz w:val="24"/>
          <w:szCs w:val="24"/>
        </w:rPr>
        <w:t>sau</w:t>
      </w:r>
      <w:proofErr w:type="spellEnd"/>
      <w:r w:rsidRPr="00FF1C73">
        <w:rPr>
          <w:rFonts w:ascii="Arial" w:hAnsi="Arial" w:cs="Arial"/>
          <w:sz w:val="24"/>
          <w:szCs w:val="24"/>
        </w:rPr>
        <w:t xml:space="preserve"> </w:t>
      </w:r>
      <w:proofErr w:type="spellStart"/>
      <w:r w:rsidRPr="00FF1C73">
        <w:rPr>
          <w:rFonts w:ascii="Arial" w:hAnsi="Arial" w:cs="Arial"/>
          <w:sz w:val="24"/>
          <w:szCs w:val="24"/>
        </w:rPr>
        <w:t>produs</w:t>
      </w:r>
      <w:proofErr w:type="spellEnd"/>
      <w:r w:rsidRPr="00FF1C73">
        <w:rPr>
          <w:rFonts w:ascii="Arial" w:hAnsi="Arial" w:cs="Arial"/>
          <w:sz w:val="24"/>
          <w:szCs w:val="24"/>
        </w:rPr>
        <w:t xml:space="preserve"> care </w:t>
      </w:r>
      <w:proofErr w:type="spellStart"/>
      <w:r w:rsidRPr="00FF1C73">
        <w:rPr>
          <w:rFonts w:ascii="Arial" w:hAnsi="Arial" w:cs="Arial"/>
          <w:sz w:val="24"/>
          <w:szCs w:val="24"/>
        </w:rPr>
        <w:t>urmează</w:t>
      </w:r>
      <w:proofErr w:type="spellEnd"/>
      <w:r w:rsidRPr="00FF1C73">
        <w:rPr>
          <w:rFonts w:ascii="Arial" w:hAnsi="Arial" w:cs="Arial"/>
          <w:sz w:val="24"/>
          <w:szCs w:val="24"/>
        </w:rPr>
        <w:t xml:space="preserve"> a fi </w:t>
      </w:r>
      <w:proofErr w:type="spellStart"/>
      <w:r w:rsidRPr="00FF1C73">
        <w:rPr>
          <w:rFonts w:ascii="Arial" w:hAnsi="Arial" w:cs="Arial"/>
          <w:sz w:val="24"/>
          <w:szCs w:val="24"/>
        </w:rPr>
        <w:t>colorat</w:t>
      </w:r>
      <w:proofErr w:type="spellEnd"/>
      <w:r w:rsidRPr="00FF1C73">
        <w:rPr>
          <w:rFonts w:ascii="Arial" w:hAnsi="Arial" w:cs="Arial"/>
          <w:sz w:val="24"/>
          <w:szCs w:val="24"/>
        </w:rPr>
        <w:t>.</w:t>
      </w:r>
    </w:p>
    <w:p w:rsidR="008637FD" w:rsidRPr="00FF1C73" w:rsidRDefault="008637FD" w:rsidP="008637FD">
      <w:pPr>
        <w:spacing w:after="0"/>
        <w:jc w:val="both"/>
        <w:rPr>
          <w:rFonts w:ascii="Arial" w:hAnsi="Arial" w:cs="Arial"/>
          <w:sz w:val="24"/>
          <w:szCs w:val="24"/>
        </w:rPr>
      </w:pPr>
      <w:r w:rsidRPr="00FF1C73">
        <w:rPr>
          <w:rFonts w:ascii="Arial" w:hAnsi="Arial" w:cs="Arial"/>
          <w:sz w:val="24"/>
          <w:szCs w:val="24"/>
        </w:rPr>
        <w:t xml:space="preserve">4. COLORANT ALBASTRU SKY –COLORGEL 100 gr -Colorant </w:t>
      </w:r>
      <w:proofErr w:type="spellStart"/>
      <w:r w:rsidRPr="00FF1C73">
        <w:rPr>
          <w:rFonts w:ascii="Arial" w:hAnsi="Arial" w:cs="Arial"/>
          <w:sz w:val="24"/>
          <w:szCs w:val="24"/>
        </w:rPr>
        <w:t>alimentar</w:t>
      </w:r>
      <w:proofErr w:type="spellEnd"/>
      <w:r w:rsidRPr="00FF1C73">
        <w:rPr>
          <w:rFonts w:ascii="Arial" w:hAnsi="Arial" w:cs="Arial"/>
          <w:sz w:val="24"/>
          <w:szCs w:val="24"/>
        </w:rPr>
        <w:t xml:space="preserve"> sub forma de gel </w:t>
      </w:r>
      <w:proofErr w:type="spellStart"/>
      <w:r w:rsidRPr="00FF1C73">
        <w:rPr>
          <w:rFonts w:ascii="Arial" w:hAnsi="Arial" w:cs="Arial"/>
          <w:sz w:val="24"/>
          <w:szCs w:val="24"/>
        </w:rPr>
        <w:t>pentru</w:t>
      </w:r>
      <w:proofErr w:type="spellEnd"/>
      <w:r w:rsidRPr="00FF1C73">
        <w:rPr>
          <w:rFonts w:ascii="Arial" w:hAnsi="Arial" w:cs="Arial"/>
          <w:sz w:val="24"/>
          <w:szCs w:val="24"/>
        </w:rPr>
        <w:t xml:space="preserve"> </w:t>
      </w:r>
      <w:proofErr w:type="spellStart"/>
      <w:r w:rsidRPr="00FF1C73">
        <w:rPr>
          <w:rFonts w:ascii="Arial" w:hAnsi="Arial" w:cs="Arial"/>
          <w:sz w:val="24"/>
          <w:szCs w:val="24"/>
        </w:rPr>
        <w:t>produse</w:t>
      </w:r>
      <w:proofErr w:type="spellEnd"/>
      <w:r w:rsidRPr="00FF1C73">
        <w:rPr>
          <w:rFonts w:ascii="Arial" w:hAnsi="Arial" w:cs="Arial"/>
          <w:sz w:val="24"/>
          <w:szCs w:val="24"/>
        </w:rPr>
        <w:t xml:space="preserve"> </w:t>
      </w:r>
      <w:proofErr w:type="spellStart"/>
      <w:r w:rsidRPr="00FF1C73">
        <w:rPr>
          <w:rFonts w:ascii="Arial" w:hAnsi="Arial" w:cs="Arial"/>
          <w:sz w:val="24"/>
          <w:szCs w:val="24"/>
        </w:rPr>
        <w:t>pe</w:t>
      </w:r>
      <w:proofErr w:type="spellEnd"/>
      <w:r w:rsidRPr="00FF1C73">
        <w:rPr>
          <w:rFonts w:ascii="Arial" w:hAnsi="Arial" w:cs="Arial"/>
          <w:sz w:val="24"/>
          <w:szCs w:val="24"/>
        </w:rPr>
        <w:t xml:space="preserve"> </w:t>
      </w:r>
      <w:proofErr w:type="spellStart"/>
      <w:r w:rsidRPr="00FF1C73">
        <w:rPr>
          <w:rFonts w:ascii="Arial" w:hAnsi="Arial" w:cs="Arial"/>
          <w:sz w:val="24"/>
          <w:szCs w:val="24"/>
        </w:rPr>
        <w:t>baza</w:t>
      </w:r>
      <w:proofErr w:type="spellEnd"/>
      <w:r w:rsidRPr="00FF1C73">
        <w:rPr>
          <w:rFonts w:ascii="Arial" w:hAnsi="Arial" w:cs="Arial"/>
          <w:sz w:val="24"/>
          <w:szCs w:val="24"/>
        </w:rPr>
        <w:t xml:space="preserve"> de </w:t>
      </w:r>
      <w:proofErr w:type="spellStart"/>
      <w:r w:rsidRPr="00FF1C73">
        <w:rPr>
          <w:rFonts w:ascii="Arial" w:hAnsi="Arial" w:cs="Arial"/>
          <w:sz w:val="24"/>
          <w:szCs w:val="24"/>
        </w:rPr>
        <w:t>zahar</w:t>
      </w:r>
      <w:proofErr w:type="spellEnd"/>
      <w:proofErr w:type="gramStart"/>
      <w:r w:rsidRPr="00FF1C73">
        <w:rPr>
          <w:rFonts w:ascii="Arial" w:hAnsi="Arial" w:cs="Arial"/>
          <w:sz w:val="24"/>
          <w:szCs w:val="24"/>
        </w:rPr>
        <w:t>,(</w:t>
      </w:r>
      <w:proofErr w:type="gramEnd"/>
      <w:r w:rsidRPr="00FF1C73">
        <w:rPr>
          <w:rFonts w:ascii="Arial" w:hAnsi="Arial" w:cs="Arial"/>
          <w:sz w:val="24"/>
          <w:szCs w:val="24"/>
        </w:rPr>
        <w:t xml:space="preserve"> </w:t>
      </w:r>
      <w:proofErr w:type="spellStart"/>
      <w:r w:rsidRPr="00FF1C73">
        <w:rPr>
          <w:rFonts w:ascii="Arial" w:hAnsi="Arial" w:cs="Arial"/>
          <w:sz w:val="24"/>
          <w:szCs w:val="24"/>
        </w:rPr>
        <w:t>coloranti</w:t>
      </w:r>
      <w:proofErr w:type="spellEnd"/>
      <w:r w:rsidRPr="00FF1C73">
        <w:rPr>
          <w:rFonts w:ascii="Arial" w:hAnsi="Arial" w:cs="Arial"/>
          <w:sz w:val="24"/>
          <w:szCs w:val="24"/>
        </w:rPr>
        <w:t xml:space="preserve"> E133, agent </w:t>
      </w:r>
      <w:proofErr w:type="spellStart"/>
      <w:r w:rsidRPr="00FF1C73">
        <w:rPr>
          <w:rFonts w:ascii="Arial" w:hAnsi="Arial" w:cs="Arial"/>
          <w:sz w:val="24"/>
          <w:szCs w:val="24"/>
        </w:rPr>
        <w:t>gelifiere</w:t>
      </w:r>
      <w:proofErr w:type="spellEnd"/>
      <w:r w:rsidRPr="00FF1C73">
        <w:rPr>
          <w:rFonts w:ascii="Arial" w:hAnsi="Arial" w:cs="Arial"/>
          <w:sz w:val="24"/>
          <w:szCs w:val="24"/>
        </w:rPr>
        <w:t xml:space="preserve"> E406, acid citric E330, </w:t>
      </w:r>
      <w:proofErr w:type="spellStart"/>
      <w:r w:rsidRPr="00FF1C73">
        <w:rPr>
          <w:rFonts w:ascii="Arial" w:hAnsi="Arial" w:cs="Arial"/>
          <w:sz w:val="24"/>
          <w:szCs w:val="24"/>
        </w:rPr>
        <w:t>conservant</w:t>
      </w:r>
      <w:proofErr w:type="spellEnd"/>
      <w:r w:rsidRPr="00FF1C73">
        <w:rPr>
          <w:rFonts w:ascii="Arial" w:hAnsi="Arial" w:cs="Arial"/>
          <w:sz w:val="24"/>
          <w:szCs w:val="24"/>
        </w:rPr>
        <w:t xml:space="preserve">  E202), </w:t>
      </w:r>
      <w:proofErr w:type="spellStart"/>
      <w:r w:rsidRPr="00FF1C73">
        <w:rPr>
          <w:rFonts w:ascii="Arial" w:hAnsi="Arial" w:cs="Arial"/>
          <w:sz w:val="24"/>
          <w:szCs w:val="24"/>
        </w:rPr>
        <w:t>dozaj</w:t>
      </w:r>
      <w:proofErr w:type="spellEnd"/>
      <w:r w:rsidRPr="00FF1C73">
        <w:rPr>
          <w:rFonts w:ascii="Arial" w:hAnsi="Arial" w:cs="Arial"/>
          <w:sz w:val="24"/>
          <w:szCs w:val="24"/>
        </w:rPr>
        <w:t xml:space="preserve"> </w:t>
      </w:r>
      <w:proofErr w:type="spellStart"/>
      <w:r w:rsidRPr="00FF1C73">
        <w:rPr>
          <w:rFonts w:ascii="Arial" w:hAnsi="Arial" w:cs="Arial"/>
          <w:sz w:val="24"/>
          <w:szCs w:val="24"/>
        </w:rPr>
        <w:t>recomandat</w:t>
      </w:r>
      <w:proofErr w:type="spellEnd"/>
      <w:r w:rsidRPr="00FF1C73">
        <w:rPr>
          <w:rFonts w:ascii="Arial" w:hAnsi="Arial" w:cs="Arial"/>
          <w:sz w:val="24"/>
          <w:szCs w:val="24"/>
        </w:rPr>
        <w:t xml:space="preserve">: maxim de 15.69 </w:t>
      </w:r>
      <w:proofErr w:type="spellStart"/>
      <w:r w:rsidRPr="00FF1C73">
        <w:rPr>
          <w:rFonts w:ascii="Arial" w:hAnsi="Arial" w:cs="Arial"/>
          <w:sz w:val="24"/>
          <w:szCs w:val="24"/>
        </w:rPr>
        <w:t>grame</w:t>
      </w:r>
      <w:proofErr w:type="spellEnd"/>
      <w:r w:rsidRPr="00FF1C73">
        <w:rPr>
          <w:rFonts w:ascii="Arial" w:hAnsi="Arial" w:cs="Arial"/>
          <w:sz w:val="24"/>
          <w:szCs w:val="24"/>
        </w:rPr>
        <w:t xml:space="preserve"> la 1 kg de pasta de </w:t>
      </w:r>
      <w:proofErr w:type="spellStart"/>
      <w:r w:rsidRPr="00FF1C73">
        <w:rPr>
          <w:rFonts w:ascii="Arial" w:hAnsi="Arial" w:cs="Arial"/>
          <w:sz w:val="24"/>
          <w:szCs w:val="24"/>
        </w:rPr>
        <w:t>zahar</w:t>
      </w:r>
      <w:proofErr w:type="spellEnd"/>
      <w:r w:rsidRPr="00FF1C73">
        <w:rPr>
          <w:rFonts w:ascii="Arial" w:hAnsi="Arial" w:cs="Arial"/>
          <w:sz w:val="24"/>
          <w:szCs w:val="24"/>
        </w:rPr>
        <w:t>.</w:t>
      </w:r>
    </w:p>
    <w:p w:rsidR="008637FD" w:rsidRPr="00FF1C73" w:rsidRDefault="008637FD" w:rsidP="008637FD">
      <w:pPr>
        <w:spacing w:after="0"/>
        <w:jc w:val="both"/>
        <w:rPr>
          <w:rFonts w:ascii="Arial" w:hAnsi="Arial" w:cs="Arial"/>
          <w:sz w:val="24"/>
          <w:szCs w:val="24"/>
        </w:rPr>
      </w:pPr>
      <w:r w:rsidRPr="00FF1C73">
        <w:rPr>
          <w:rFonts w:ascii="Arial" w:hAnsi="Arial" w:cs="Arial"/>
          <w:sz w:val="24"/>
          <w:szCs w:val="24"/>
        </w:rPr>
        <w:t xml:space="preserve">5. COLORANT ROSA FRAGOLA –COLORGEL 100 gr- Colorant </w:t>
      </w:r>
      <w:proofErr w:type="spellStart"/>
      <w:r w:rsidRPr="00FF1C73">
        <w:rPr>
          <w:rFonts w:ascii="Arial" w:hAnsi="Arial" w:cs="Arial"/>
          <w:sz w:val="24"/>
          <w:szCs w:val="24"/>
        </w:rPr>
        <w:t>alimentar</w:t>
      </w:r>
      <w:proofErr w:type="spellEnd"/>
      <w:r w:rsidRPr="00FF1C73">
        <w:rPr>
          <w:rFonts w:ascii="Arial" w:hAnsi="Arial" w:cs="Arial"/>
          <w:sz w:val="24"/>
          <w:szCs w:val="24"/>
        </w:rPr>
        <w:t xml:space="preserve"> sub forma de gel </w:t>
      </w:r>
      <w:proofErr w:type="spellStart"/>
      <w:r w:rsidRPr="00FF1C73">
        <w:rPr>
          <w:rFonts w:ascii="Arial" w:hAnsi="Arial" w:cs="Arial"/>
          <w:sz w:val="24"/>
          <w:szCs w:val="24"/>
        </w:rPr>
        <w:t>pentru</w:t>
      </w:r>
      <w:proofErr w:type="spellEnd"/>
      <w:r w:rsidRPr="00FF1C73">
        <w:rPr>
          <w:rFonts w:ascii="Arial" w:hAnsi="Arial" w:cs="Arial"/>
          <w:sz w:val="24"/>
          <w:szCs w:val="24"/>
        </w:rPr>
        <w:t xml:space="preserve"> </w:t>
      </w:r>
      <w:proofErr w:type="spellStart"/>
      <w:r w:rsidRPr="00FF1C73">
        <w:rPr>
          <w:rFonts w:ascii="Arial" w:hAnsi="Arial" w:cs="Arial"/>
          <w:sz w:val="24"/>
          <w:szCs w:val="24"/>
        </w:rPr>
        <w:t>produse</w:t>
      </w:r>
      <w:proofErr w:type="spellEnd"/>
      <w:r w:rsidRPr="00FF1C73">
        <w:rPr>
          <w:rFonts w:ascii="Arial" w:hAnsi="Arial" w:cs="Arial"/>
          <w:sz w:val="24"/>
          <w:szCs w:val="24"/>
        </w:rPr>
        <w:t xml:space="preserve"> </w:t>
      </w:r>
      <w:proofErr w:type="spellStart"/>
      <w:r w:rsidRPr="00FF1C73">
        <w:rPr>
          <w:rFonts w:ascii="Arial" w:hAnsi="Arial" w:cs="Arial"/>
          <w:sz w:val="24"/>
          <w:szCs w:val="24"/>
        </w:rPr>
        <w:t>pe</w:t>
      </w:r>
      <w:proofErr w:type="spellEnd"/>
      <w:r w:rsidRPr="00FF1C73">
        <w:rPr>
          <w:rFonts w:ascii="Arial" w:hAnsi="Arial" w:cs="Arial"/>
          <w:sz w:val="24"/>
          <w:szCs w:val="24"/>
        </w:rPr>
        <w:t xml:space="preserve"> </w:t>
      </w:r>
      <w:proofErr w:type="spellStart"/>
      <w:r w:rsidRPr="00FF1C73">
        <w:rPr>
          <w:rFonts w:ascii="Arial" w:hAnsi="Arial" w:cs="Arial"/>
          <w:sz w:val="24"/>
          <w:szCs w:val="24"/>
        </w:rPr>
        <w:t>baza</w:t>
      </w:r>
      <w:proofErr w:type="spellEnd"/>
      <w:r w:rsidRPr="00FF1C73">
        <w:rPr>
          <w:rFonts w:ascii="Arial" w:hAnsi="Arial" w:cs="Arial"/>
          <w:sz w:val="24"/>
          <w:szCs w:val="24"/>
        </w:rPr>
        <w:t xml:space="preserve"> de </w:t>
      </w:r>
      <w:proofErr w:type="spellStart"/>
      <w:r w:rsidRPr="00FF1C73">
        <w:rPr>
          <w:rFonts w:ascii="Arial" w:hAnsi="Arial" w:cs="Arial"/>
          <w:sz w:val="24"/>
          <w:szCs w:val="24"/>
        </w:rPr>
        <w:t>zahar</w:t>
      </w:r>
      <w:proofErr w:type="spellEnd"/>
      <w:r w:rsidRPr="00FF1C73">
        <w:rPr>
          <w:rFonts w:ascii="Arial" w:hAnsi="Arial" w:cs="Arial"/>
          <w:sz w:val="24"/>
          <w:szCs w:val="24"/>
        </w:rPr>
        <w:t xml:space="preserve"> (</w:t>
      </w:r>
      <w:proofErr w:type="spellStart"/>
      <w:r w:rsidRPr="00FF1C73">
        <w:rPr>
          <w:rFonts w:ascii="Arial" w:hAnsi="Arial" w:cs="Arial"/>
          <w:sz w:val="24"/>
          <w:szCs w:val="24"/>
        </w:rPr>
        <w:t>coloranti</w:t>
      </w:r>
      <w:proofErr w:type="spellEnd"/>
      <w:r w:rsidRPr="00FF1C73">
        <w:rPr>
          <w:rFonts w:ascii="Arial" w:hAnsi="Arial" w:cs="Arial"/>
          <w:sz w:val="24"/>
          <w:szCs w:val="24"/>
        </w:rPr>
        <w:t xml:space="preserve"> </w:t>
      </w:r>
      <w:proofErr w:type="spellStart"/>
      <w:r w:rsidRPr="00FF1C73">
        <w:rPr>
          <w:rFonts w:ascii="Arial" w:hAnsi="Arial" w:cs="Arial"/>
          <w:sz w:val="24"/>
          <w:szCs w:val="24"/>
        </w:rPr>
        <w:t>rosu</w:t>
      </w:r>
      <w:proofErr w:type="spellEnd"/>
      <w:r w:rsidRPr="00FF1C73">
        <w:rPr>
          <w:rFonts w:ascii="Arial" w:hAnsi="Arial" w:cs="Arial"/>
          <w:sz w:val="24"/>
          <w:szCs w:val="24"/>
        </w:rPr>
        <w:t xml:space="preserve"> E129, agent </w:t>
      </w:r>
      <w:proofErr w:type="spellStart"/>
      <w:r w:rsidRPr="00FF1C73">
        <w:rPr>
          <w:rFonts w:ascii="Arial" w:hAnsi="Arial" w:cs="Arial"/>
          <w:sz w:val="24"/>
          <w:szCs w:val="24"/>
        </w:rPr>
        <w:t>gelifiere</w:t>
      </w:r>
      <w:proofErr w:type="spellEnd"/>
      <w:r w:rsidRPr="00FF1C73">
        <w:rPr>
          <w:rFonts w:ascii="Arial" w:hAnsi="Arial" w:cs="Arial"/>
          <w:sz w:val="24"/>
          <w:szCs w:val="24"/>
        </w:rPr>
        <w:t xml:space="preserve"> E406, acid citric E330, </w:t>
      </w:r>
      <w:proofErr w:type="spellStart"/>
      <w:proofErr w:type="gramStart"/>
      <w:r w:rsidRPr="00FF1C73">
        <w:rPr>
          <w:rFonts w:ascii="Arial" w:hAnsi="Arial" w:cs="Arial"/>
          <w:sz w:val="24"/>
          <w:szCs w:val="24"/>
        </w:rPr>
        <w:t>conservant</w:t>
      </w:r>
      <w:proofErr w:type="spellEnd"/>
      <w:r w:rsidRPr="00FF1C73">
        <w:rPr>
          <w:rFonts w:ascii="Arial" w:hAnsi="Arial" w:cs="Arial"/>
          <w:sz w:val="24"/>
          <w:szCs w:val="24"/>
        </w:rPr>
        <w:t xml:space="preserve">  E202</w:t>
      </w:r>
      <w:proofErr w:type="gramEnd"/>
      <w:r w:rsidRPr="00FF1C73">
        <w:rPr>
          <w:rFonts w:ascii="Arial" w:hAnsi="Arial" w:cs="Arial"/>
          <w:sz w:val="24"/>
          <w:szCs w:val="24"/>
        </w:rPr>
        <w:t xml:space="preserve">), </w:t>
      </w:r>
      <w:proofErr w:type="spellStart"/>
      <w:r w:rsidRPr="00FF1C73">
        <w:rPr>
          <w:rFonts w:ascii="Arial" w:hAnsi="Arial" w:cs="Arial"/>
          <w:sz w:val="24"/>
          <w:szCs w:val="24"/>
        </w:rPr>
        <w:t>dozaj</w:t>
      </w:r>
      <w:proofErr w:type="spellEnd"/>
      <w:r w:rsidRPr="00FF1C73">
        <w:rPr>
          <w:rFonts w:ascii="Arial" w:hAnsi="Arial" w:cs="Arial"/>
          <w:sz w:val="24"/>
          <w:szCs w:val="24"/>
        </w:rPr>
        <w:t xml:space="preserve"> </w:t>
      </w:r>
      <w:proofErr w:type="spellStart"/>
      <w:r w:rsidRPr="00FF1C73">
        <w:rPr>
          <w:rFonts w:ascii="Arial" w:hAnsi="Arial" w:cs="Arial"/>
          <w:sz w:val="24"/>
          <w:szCs w:val="24"/>
        </w:rPr>
        <w:t>recomandat</w:t>
      </w:r>
      <w:proofErr w:type="spellEnd"/>
      <w:r w:rsidRPr="00FF1C73">
        <w:rPr>
          <w:rFonts w:ascii="Arial" w:hAnsi="Arial" w:cs="Arial"/>
          <w:sz w:val="24"/>
          <w:szCs w:val="24"/>
        </w:rPr>
        <w:t>:</w:t>
      </w:r>
      <w:r w:rsidRPr="00FF1C73">
        <w:rPr>
          <w:rFonts w:ascii="Arial" w:hAnsi="Arial" w:cs="Arial"/>
          <w:b/>
          <w:sz w:val="24"/>
          <w:szCs w:val="24"/>
        </w:rPr>
        <w:t xml:space="preserve"> </w:t>
      </w:r>
      <w:r w:rsidRPr="00FF1C73">
        <w:rPr>
          <w:rFonts w:ascii="Arial" w:hAnsi="Arial" w:cs="Arial"/>
          <w:sz w:val="24"/>
          <w:szCs w:val="24"/>
        </w:rPr>
        <w:t xml:space="preserve">maxim de 11.76 </w:t>
      </w:r>
      <w:proofErr w:type="spellStart"/>
      <w:r w:rsidRPr="00FF1C73">
        <w:rPr>
          <w:rFonts w:ascii="Arial" w:hAnsi="Arial" w:cs="Arial"/>
          <w:sz w:val="24"/>
          <w:szCs w:val="24"/>
        </w:rPr>
        <w:t>grame</w:t>
      </w:r>
      <w:proofErr w:type="spellEnd"/>
      <w:r w:rsidRPr="00FF1C73">
        <w:rPr>
          <w:rFonts w:ascii="Arial" w:hAnsi="Arial" w:cs="Arial"/>
          <w:sz w:val="24"/>
          <w:szCs w:val="24"/>
        </w:rPr>
        <w:t xml:space="preserve"> la 1 kg de pasta de </w:t>
      </w:r>
      <w:proofErr w:type="spellStart"/>
      <w:r w:rsidRPr="00FF1C73">
        <w:rPr>
          <w:rFonts w:ascii="Arial" w:hAnsi="Arial" w:cs="Arial"/>
          <w:sz w:val="24"/>
          <w:szCs w:val="24"/>
        </w:rPr>
        <w:t>zahar</w:t>
      </w:r>
      <w:proofErr w:type="spellEnd"/>
      <w:r w:rsidRPr="00FF1C73">
        <w:rPr>
          <w:rFonts w:ascii="Arial" w:hAnsi="Arial" w:cs="Arial"/>
          <w:sz w:val="24"/>
          <w:szCs w:val="24"/>
        </w:rPr>
        <w:t xml:space="preserve"> </w:t>
      </w:r>
      <w:proofErr w:type="spellStart"/>
      <w:r w:rsidRPr="00FF1C73">
        <w:rPr>
          <w:rFonts w:ascii="Arial" w:hAnsi="Arial" w:cs="Arial"/>
          <w:sz w:val="24"/>
          <w:szCs w:val="24"/>
        </w:rPr>
        <w:t>sau</w:t>
      </w:r>
      <w:proofErr w:type="spellEnd"/>
      <w:r w:rsidRPr="00FF1C73">
        <w:rPr>
          <w:rFonts w:ascii="Arial" w:hAnsi="Arial" w:cs="Arial"/>
          <w:sz w:val="24"/>
          <w:szCs w:val="24"/>
        </w:rPr>
        <w:t xml:space="preserve"> </w:t>
      </w:r>
      <w:proofErr w:type="spellStart"/>
      <w:r w:rsidRPr="00FF1C73">
        <w:rPr>
          <w:rFonts w:ascii="Arial" w:hAnsi="Arial" w:cs="Arial"/>
          <w:sz w:val="24"/>
          <w:szCs w:val="24"/>
        </w:rPr>
        <w:t>produs</w:t>
      </w:r>
      <w:proofErr w:type="spellEnd"/>
      <w:r w:rsidRPr="00FF1C73">
        <w:rPr>
          <w:rFonts w:ascii="Arial" w:hAnsi="Arial" w:cs="Arial"/>
          <w:sz w:val="24"/>
          <w:szCs w:val="24"/>
        </w:rPr>
        <w:t xml:space="preserve"> care </w:t>
      </w:r>
      <w:proofErr w:type="spellStart"/>
      <w:r w:rsidRPr="00FF1C73">
        <w:rPr>
          <w:rFonts w:ascii="Arial" w:hAnsi="Arial" w:cs="Arial"/>
          <w:sz w:val="24"/>
          <w:szCs w:val="24"/>
        </w:rPr>
        <w:t>urmeaza</w:t>
      </w:r>
      <w:proofErr w:type="spellEnd"/>
      <w:r w:rsidRPr="00FF1C73">
        <w:rPr>
          <w:rFonts w:ascii="Arial" w:hAnsi="Arial" w:cs="Arial"/>
          <w:sz w:val="24"/>
          <w:szCs w:val="24"/>
        </w:rPr>
        <w:t xml:space="preserve"> a fi </w:t>
      </w:r>
      <w:proofErr w:type="spellStart"/>
      <w:r w:rsidRPr="00FF1C73">
        <w:rPr>
          <w:rFonts w:ascii="Arial" w:hAnsi="Arial" w:cs="Arial"/>
          <w:sz w:val="24"/>
          <w:szCs w:val="24"/>
        </w:rPr>
        <w:t>colorat</w:t>
      </w:r>
      <w:proofErr w:type="spellEnd"/>
      <w:r w:rsidRPr="00FF1C73">
        <w:rPr>
          <w:rFonts w:ascii="Arial" w:hAnsi="Arial" w:cs="Arial"/>
          <w:sz w:val="24"/>
          <w:szCs w:val="24"/>
        </w:rPr>
        <w:t>.</w:t>
      </w:r>
    </w:p>
    <w:p w:rsidR="008637FD" w:rsidRPr="00FF1C73" w:rsidRDefault="008637FD" w:rsidP="008637FD">
      <w:pPr>
        <w:spacing w:after="0"/>
        <w:jc w:val="both"/>
        <w:rPr>
          <w:rFonts w:ascii="Arial" w:hAnsi="Arial" w:cs="Arial"/>
          <w:sz w:val="24"/>
          <w:szCs w:val="24"/>
        </w:rPr>
      </w:pPr>
      <w:r w:rsidRPr="00FF1C73">
        <w:rPr>
          <w:rFonts w:ascii="Arial" w:hAnsi="Arial" w:cs="Arial"/>
          <w:sz w:val="24"/>
          <w:szCs w:val="24"/>
        </w:rPr>
        <w:t xml:space="preserve">6. COLORANT VERDE BOSCO –COLORGEL 100 gr- Colorant </w:t>
      </w:r>
      <w:proofErr w:type="spellStart"/>
      <w:r w:rsidRPr="00FF1C73">
        <w:rPr>
          <w:rFonts w:ascii="Arial" w:hAnsi="Arial" w:cs="Arial"/>
          <w:sz w:val="24"/>
          <w:szCs w:val="24"/>
        </w:rPr>
        <w:t>alimentar</w:t>
      </w:r>
      <w:proofErr w:type="spellEnd"/>
      <w:r w:rsidRPr="00FF1C73">
        <w:rPr>
          <w:rFonts w:ascii="Arial" w:hAnsi="Arial" w:cs="Arial"/>
          <w:sz w:val="24"/>
          <w:szCs w:val="24"/>
        </w:rPr>
        <w:t xml:space="preserve"> sub forma de gel </w:t>
      </w:r>
      <w:proofErr w:type="spellStart"/>
      <w:r w:rsidRPr="00FF1C73">
        <w:rPr>
          <w:rFonts w:ascii="Arial" w:hAnsi="Arial" w:cs="Arial"/>
          <w:sz w:val="24"/>
          <w:szCs w:val="24"/>
        </w:rPr>
        <w:t>pentru</w:t>
      </w:r>
      <w:proofErr w:type="spellEnd"/>
      <w:r w:rsidRPr="00FF1C73">
        <w:rPr>
          <w:rFonts w:ascii="Arial" w:hAnsi="Arial" w:cs="Arial"/>
          <w:sz w:val="24"/>
          <w:szCs w:val="24"/>
        </w:rPr>
        <w:t xml:space="preserve"> </w:t>
      </w:r>
      <w:proofErr w:type="spellStart"/>
      <w:r w:rsidRPr="00FF1C73">
        <w:rPr>
          <w:rFonts w:ascii="Arial" w:hAnsi="Arial" w:cs="Arial"/>
          <w:sz w:val="24"/>
          <w:szCs w:val="24"/>
        </w:rPr>
        <w:t>produse</w:t>
      </w:r>
      <w:proofErr w:type="spellEnd"/>
      <w:r w:rsidRPr="00FF1C73">
        <w:rPr>
          <w:rFonts w:ascii="Arial" w:hAnsi="Arial" w:cs="Arial"/>
          <w:sz w:val="24"/>
          <w:szCs w:val="24"/>
        </w:rPr>
        <w:t xml:space="preserve"> </w:t>
      </w:r>
      <w:proofErr w:type="spellStart"/>
      <w:r w:rsidRPr="00FF1C73">
        <w:rPr>
          <w:rFonts w:ascii="Arial" w:hAnsi="Arial" w:cs="Arial"/>
          <w:sz w:val="24"/>
          <w:szCs w:val="24"/>
        </w:rPr>
        <w:t>pe</w:t>
      </w:r>
      <w:proofErr w:type="spellEnd"/>
      <w:r w:rsidRPr="00FF1C73">
        <w:rPr>
          <w:rFonts w:ascii="Arial" w:hAnsi="Arial" w:cs="Arial"/>
          <w:sz w:val="24"/>
          <w:szCs w:val="24"/>
        </w:rPr>
        <w:t xml:space="preserve"> </w:t>
      </w:r>
      <w:proofErr w:type="spellStart"/>
      <w:r w:rsidRPr="00FF1C73">
        <w:rPr>
          <w:rFonts w:ascii="Arial" w:hAnsi="Arial" w:cs="Arial"/>
          <w:sz w:val="24"/>
          <w:szCs w:val="24"/>
        </w:rPr>
        <w:t>baza</w:t>
      </w:r>
      <w:proofErr w:type="spellEnd"/>
      <w:r w:rsidRPr="00FF1C73">
        <w:rPr>
          <w:rFonts w:ascii="Arial" w:hAnsi="Arial" w:cs="Arial"/>
          <w:sz w:val="24"/>
          <w:szCs w:val="24"/>
        </w:rPr>
        <w:t xml:space="preserve"> de </w:t>
      </w:r>
      <w:proofErr w:type="spellStart"/>
      <w:r w:rsidRPr="00FF1C73">
        <w:rPr>
          <w:rFonts w:ascii="Arial" w:hAnsi="Arial" w:cs="Arial"/>
          <w:sz w:val="24"/>
          <w:szCs w:val="24"/>
        </w:rPr>
        <w:t>zahar</w:t>
      </w:r>
      <w:proofErr w:type="spellEnd"/>
      <w:r w:rsidRPr="00FF1C73">
        <w:rPr>
          <w:rFonts w:ascii="Arial" w:hAnsi="Arial" w:cs="Arial"/>
          <w:sz w:val="24"/>
          <w:szCs w:val="24"/>
        </w:rPr>
        <w:t xml:space="preserve"> (</w:t>
      </w:r>
      <w:proofErr w:type="spellStart"/>
      <w:r w:rsidRPr="00FF1C73">
        <w:rPr>
          <w:rFonts w:ascii="Arial" w:hAnsi="Arial" w:cs="Arial"/>
          <w:sz w:val="24"/>
          <w:szCs w:val="24"/>
        </w:rPr>
        <w:t>coloranti</w:t>
      </w:r>
      <w:proofErr w:type="spellEnd"/>
      <w:r w:rsidRPr="00FF1C73">
        <w:rPr>
          <w:rFonts w:ascii="Arial" w:hAnsi="Arial" w:cs="Arial"/>
          <w:sz w:val="24"/>
          <w:szCs w:val="24"/>
        </w:rPr>
        <w:t xml:space="preserve"> brilliant </w:t>
      </w:r>
      <w:proofErr w:type="gramStart"/>
      <w:r w:rsidRPr="00FF1C73">
        <w:rPr>
          <w:rFonts w:ascii="Arial" w:hAnsi="Arial" w:cs="Arial"/>
          <w:sz w:val="24"/>
          <w:szCs w:val="24"/>
        </w:rPr>
        <w:t>blue  FCF</w:t>
      </w:r>
      <w:proofErr w:type="gramEnd"/>
      <w:r w:rsidRPr="00FF1C73">
        <w:rPr>
          <w:rFonts w:ascii="Arial" w:hAnsi="Arial" w:cs="Arial"/>
          <w:sz w:val="24"/>
          <w:szCs w:val="24"/>
        </w:rPr>
        <w:t xml:space="preserve"> E133,tartrazina E102, </w:t>
      </w:r>
      <w:proofErr w:type="spellStart"/>
      <w:r w:rsidRPr="00FF1C73">
        <w:rPr>
          <w:rFonts w:ascii="Arial" w:hAnsi="Arial" w:cs="Arial"/>
          <w:sz w:val="24"/>
          <w:szCs w:val="24"/>
        </w:rPr>
        <w:t>maro</w:t>
      </w:r>
      <w:proofErr w:type="spellEnd"/>
      <w:r w:rsidRPr="00FF1C73">
        <w:rPr>
          <w:rFonts w:ascii="Arial" w:hAnsi="Arial" w:cs="Arial"/>
          <w:sz w:val="24"/>
          <w:szCs w:val="24"/>
        </w:rPr>
        <w:t xml:space="preserve"> HT E155, </w:t>
      </w:r>
      <w:proofErr w:type="spellStart"/>
      <w:r w:rsidRPr="00FF1C73">
        <w:rPr>
          <w:rFonts w:ascii="Arial" w:hAnsi="Arial" w:cs="Arial"/>
          <w:sz w:val="24"/>
          <w:szCs w:val="24"/>
        </w:rPr>
        <w:t>negru</w:t>
      </w:r>
      <w:proofErr w:type="spellEnd"/>
      <w:r w:rsidRPr="00FF1C73">
        <w:rPr>
          <w:rFonts w:ascii="Arial" w:hAnsi="Arial" w:cs="Arial"/>
          <w:sz w:val="24"/>
          <w:szCs w:val="24"/>
        </w:rPr>
        <w:t xml:space="preserve"> brilliant PN E151,azorubine E122,galben sunset E110, agent </w:t>
      </w:r>
      <w:proofErr w:type="spellStart"/>
      <w:r w:rsidRPr="00FF1C73">
        <w:rPr>
          <w:rFonts w:ascii="Arial" w:hAnsi="Arial" w:cs="Arial"/>
          <w:sz w:val="24"/>
          <w:szCs w:val="24"/>
        </w:rPr>
        <w:t>gelifiere</w:t>
      </w:r>
      <w:proofErr w:type="spellEnd"/>
      <w:r w:rsidRPr="00FF1C73">
        <w:rPr>
          <w:rFonts w:ascii="Arial" w:hAnsi="Arial" w:cs="Arial"/>
          <w:sz w:val="24"/>
          <w:szCs w:val="24"/>
        </w:rPr>
        <w:t xml:space="preserve"> E406, acid citric E330, </w:t>
      </w:r>
      <w:proofErr w:type="spellStart"/>
      <w:r w:rsidRPr="00FF1C73">
        <w:rPr>
          <w:rFonts w:ascii="Arial" w:hAnsi="Arial" w:cs="Arial"/>
          <w:sz w:val="24"/>
          <w:szCs w:val="24"/>
        </w:rPr>
        <w:t>conservant</w:t>
      </w:r>
      <w:proofErr w:type="spellEnd"/>
      <w:r w:rsidRPr="00FF1C73">
        <w:rPr>
          <w:rFonts w:ascii="Arial" w:hAnsi="Arial" w:cs="Arial"/>
          <w:sz w:val="24"/>
          <w:szCs w:val="24"/>
        </w:rPr>
        <w:t xml:space="preserve"> E202),  </w:t>
      </w:r>
      <w:proofErr w:type="spellStart"/>
      <w:r w:rsidRPr="00FF1C73">
        <w:rPr>
          <w:rFonts w:ascii="Arial" w:hAnsi="Arial" w:cs="Arial"/>
          <w:sz w:val="24"/>
          <w:szCs w:val="24"/>
        </w:rPr>
        <w:t>dozaj</w:t>
      </w:r>
      <w:proofErr w:type="spellEnd"/>
      <w:r w:rsidRPr="00FF1C73">
        <w:rPr>
          <w:rFonts w:ascii="Arial" w:hAnsi="Arial" w:cs="Arial"/>
          <w:sz w:val="24"/>
          <w:szCs w:val="24"/>
        </w:rPr>
        <w:t xml:space="preserve"> </w:t>
      </w:r>
      <w:proofErr w:type="spellStart"/>
      <w:r w:rsidRPr="00FF1C73">
        <w:rPr>
          <w:rFonts w:ascii="Arial" w:hAnsi="Arial" w:cs="Arial"/>
          <w:sz w:val="24"/>
          <w:szCs w:val="24"/>
        </w:rPr>
        <w:t>recomandat</w:t>
      </w:r>
      <w:proofErr w:type="spellEnd"/>
      <w:r w:rsidRPr="00FF1C73">
        <w:rPr>
          <w:rFonts w:ascii="Arial" w:hAnsi="Arial" w:cs="Arial"/>
          <w:sz w:val="24"/>
          <w:szCs w:val="24"/>
        </w:rPr>
        <w:t xml:space="preserve">: maxim de 6.54 </w:t>
      </w:r>
      <w:proofErr w:type="spellStart"/>
      <w:r w:rsidRPr="00FF1C73">
        <w:rPr>
          <w:rFonts w:ascii="Arial" w:hAnsi="Arial" w:cs="Arial"/>
          <w:sz w:val="24"/>
          <w:szCs w:val="24"/>
        </w:rPr>
        <w:t>grame</w:t>
      </w:r>
      <w:proofErr w:type="spellEnd"/>
      <w:r w:rsidRPr="00FF1C73">
        <w:rPr>
          <w:rFonts w:ascii="Arial" w:hAnsi="Arial" w:cs="Arial"/>
          <w:sz w:val="24"/>
          <w:szCs w:val="24"/>
        </w:rPr>
        <w:t xml:space="preserve"> la 1 kg de pasta de </w:t>
      </w:r>
      <w:proofErr w:type="spellStart"/>
      <w:r w:rsidRPr="00FF1C73">
        <w:rPr>
          <w:rFonts w:ascii="Arial" w:hAnsi="Arial" w:cs="Arial"/>
          <w:sz w:val="24"/>
          <w:szCs w:val="24"/>
        </w:rPr>
        <w:t>zahar</w:t>
      </w:r>
      <w:proofErr w:type="spellEnd"/>
      <w:r w:rsidRPr="00FF1C73">
        <w:rPr>
          <w:rFonts w:ascii="Arial" w:hAnsi="Arial" w:cs="Arial"/>
          <w:sz w:val="24"/>
          <w:szCs w:val="24"/>
        </w:rPr>
        <w:t xml:space="preserve"> </w:t>
      </w:r>
      <w:proofErr w:type="spellStart"/>
      <w:r w:rsidRPr="00FF1C73">
        <w:rPr>
          <w:rFonts w:ascii="Arial" w:hAnsi="Arial" w:cs="Arial"/>
          <w:sz w:val="24"/>
          <w:szCs w:val="24"/>
        </w:rPr>
        <w:t>sau</w:t>
      </w:r>
      <w:proofErr w:type="spellEnd"/>
      <w:r w:rsidRPr="00FF1C73">
        <w:rPr>
          <w:rFonts w:ascii="Arial" w:hAnsi="Arial" w:cs="Arial"/>
          <w:sz w:val="24"/>
          <w:szCs w:val="24"/>
        </w:rPr>
        <w:t xml:space="preserve"> </w:t>
      </w:r>
      <w:proofErr w:type="spellStart"/>
      <w:r w:rsidRPr="00FF1C73">
        <w:rPr>
          <w:rFonts w:ascii="Arial" w:hAnsi="Arial" w:cs="Arial"/>
          <w:sz w:val="24"/>
          <w:szCs w:val="24"/>
        </w:rPr>
        <w:t>produs</w:t>
      </w:r>
      <w:proofErr w:type="spellEnd"/>
      <w:r w:rsidRPr="00FF1C73">
        <w:rPr>
          <w:rFonts w:ascii="Arial" w:hAnsi="Arial" w:cs="Arial"/>
          <w:sz w:val="24"/>
          <w:szCs w:val="24"/>
        </w:rPr>
        <w:t xml:space="preserve"> care </w:t>
      </w:r>
      <w:proofErr w:type="spellStart"/>
      <w:r w:rsidRPr="00FF1C73">
        <w:rPr>
          <w:rFonts w:ascii="Arial" w:hAnsi="Arial" w:cs="Arial"/>
          <w:sz w:val="24"/>
          <w:szCs w:val="24"/>
        </w:rPr>
        <w:t>urmeaza</w:t>
      </w:r>
      <w:proofErr w:type="spellEnd"/>
      <w:r w:rsidRPr="00FF1C73">
        <w:rPr>
          <w:rFonts w:ascii="Arial" w:hAnsi="Arial" w:cs="Arial"/>
          <w:sz w:val="24"/>
          <w:szCs w:val="24"/>
        </w:rPr>
        <w:t xml:space="preserve"> a fi </w:t>
      </w:r>
      <w:proofErr w:type="spellStart"/>
      <w:r w:rsidRPr="00FF1C73">
        <w:rPr>
          <w:rFonts w:ascii="Arial" w:hAnsi="Arial" w:cs="Arial"/>
          <w:sz w:val="24"/>
          <w:szCs w:val="24"/>
        </w:rPr>
        <w:t>colorat</w:t>
      </w:r>
      <w:proofErr w:type="spellEnd"/>
      <w:r w:rsidRPr="00FF1C73">
        <w:rPr>
          <w:rFonts w:ascii="Arial" w:hAnsi="Arial" w:cs="Arial"/>
          <w:sz w:val="24"/>
          <w:szCs w:val="24"/>
        </w:rPr>
        <w:t>.</w:t>
      </w:r>
    </w:p>
    <w:p w:rsidR="008637FD" w:rsidRDefault="008637FD" w:rsidP="008637FD">
      <w:pPr>
        <w:spacing w:after="0"/>
        <w:jc w:val="both"/>
        <w:rPr>
          <w:rFonts w:ascii="Arial" w:hAnsi="Arial" w:cs="Arial"/>
          <w:sz w:val="24"/>
          <w:szCs w:val="24"/>
        </w:rPr>
      </w:pPr>
      <w:r w:rsidRPr="00FF1C73">
        <w:rPr>
          <w:rFonts w:ascii="Arial" w:hAnsi="Arial" w:cs="Arial"/>
          <w:sz w:val="24"/>
          <w:szCs w:val="24"/>
        </w:rPr>
        <w:t xml:space="preserve">7. COLORANT ALBASTRU AZZURRO – COLORGEL 100gr- Colorant </w:t>
      </w:r>
      <w:proofErr w:type="spellStart"/>
      <w:r w:rsidRPr="00FF1C73">
        <w:rPr>
          <w:rFonts w:ascii="Arial" w:hAnsi="Arial" w:cs="Arial"/>
          <w:sz w:val="24"/>
          <w:szCs w:val="24"/>
        </w:rPr>
        <w:t>alimentar</w:t>
      </w:r>
      <w:proofErr w:type="spellEnd"/>
      <w:r w:rsidRPr="00FF1C73">
        <w:rPr>
          <w:rFonts w:ascii="Arial" w:hAnsi="Arial" w:cs="Arial"/>
          <w:sz w:val="24"/>
          <w:szCs w:val="24"/>
        </w:rPr>
        <w:t xml:space="preserve"> sub forma de gel </w:t>
      </w:r>
      <w:proofErr w:type="spellStart"/>
      <w:r w:rsidRPr="00FF1C73">
        <w:rPr>
          <w:rFonts w:ascii="Arial" w:hAnsi="Arial" w:cs="Arial"/>
          <w:sz w:val="24"/>
          <w:szCs w:val="24"/>
        </w:rPr>
        <w:t>pentru</w:t>
      </w:r>
      <w:proofErr w:type="spellEnd"/>
      <w:r w:rsidRPr="00FF1C73">
        <w:rPr>
          <w:rFonts w:ascii="Arial" w:hAnsi="Arial" w:cs="Arial"/>
          <w:sz w:val="24"/>
          <w:szCs w:val="24"/>
        </w:rPr>
        <w:t xml:space="preserve"> </w:t>
      </w:r>
      <w:proofErr w:type="spellStart"/>
      <w:r w:rsidRPr="00FF1C73">
        <w:rPr>
          <w:rFonts w:ascii="Arial" w:hAnsi="Arial" w:cs="Arial"/>
          <w:sz w:val="24"/>
          <w:szCs w:val="24"/>
        </w:rPr>
        <w:t>produse</w:t>
      </w:r>
      <w:proofErr w:type="spellEnd"/>
      <w:r w:rsidRPr="00FF1C73">
        <w:rPr>
          <w:rFonts w:ascii="Arial" w:hAnsi="Arial" w:cs="Arial"/>
          <w:sz w:val="24"/>
          <w:szCs w:val="24"/>
        </w:rPr>
        <w:t xml:space="preserve"> </w:t>
      </w:r>
      <w:proofErr w:type="spellStart"/>
      <w:r w:rsidRPr="00FF1C73">
        <w:rPr>
          <w:rFonts w:ascii="Arial" w:hAnsi="Arial" w:cs="Arial"/>
          <w:sz w:val="24"/>
          <w:szCs w:val="24"/>
        </w:rPr>
        <w:t>pe</w:t>
      </w:r>
      <w:proofErr w:type="spellEnd"/>
      <w:r w:rsidRPr="00FF1C73">
        <w:rPr>
          <w:rFonts w:ascii="Arial" w:hAnsi="Arial" w:cs="Arial"/>
          <w:sz w:val="24"/>
          <w:szCs w:val="24"/>
        </w:rPr>
        <w:t xml:space="preserve"> </w:t>
      </w:r>
      <w:proofErr w:type="spellStart"/>
      <w:r w:rsidRPr="00FF1C73">
        <w:rPr>
          <w:rFonts w:ascii="Arial" w:hAnsi="Arial" w:cs="Arial"/>
          <w:sz w:val="24"/>
          <w:szCs w:val="24"/>
        </w:rPr>
        <w:t>baza</w:t>
      </w:r>
      <w:proofErr w:type="spellEnd"/>
      <w:r w:rsidRPr="00FF1C73">
        <w:rPr>
          <w:rFonts w:ascii="Arial" w:hAnsi="Arial" w:cs="Arial"/>
          <w:sz w:val="24"/>
          <w:szCs w:val="24"/>
        </w:rPr>
        <w:t xml:space="preserve"> de </w:t>
      </w:r>
      <w:proofErr w:type="spellStart"/>
      <w:r w:rsidRPr="00FF1C73">
        <w:rPr>
          <w:rFonts w:ascii="Arial" w:hAnsi="Arial" w:cs="Arial"/>
          <w:sz w:val="24"/>
          <w:szCs w:val="24"/>
        </w:rPr>
        <w:t>zahar</w:t>
      </w:r>
      <w:proofErr w:type="spellEnd"/>
      <w:r w:rsidRPr="00FF1C73">
        <w:rPr>
          <w:rFonts w:ascii="Arial" w:hAnsi="Arial" w:cs="Arial"/>
          <w:sz w:val="24"/>
          <w:szCs w:val="24"/>
        </w:rPr>
        <w:t>, (</w:t>
      </w:r>
      <w:proofErr w:type="spellStart"/>
      <w:r w:rsidRPr="00FF1C73">
        <w:rPr>
          <w:rFonts w:ascii="Arial" w:hAnsi="Arial" w:cs="Arial"/>
          <w:sz w:val="24"/>
          <w:szCs w:val="24"/>
        </w:rPr>
        <w:t>coloranti</w:t>
      </w:r>
      <w:proofErr w:type="spellEnd"/>
      <w:r w:rsidRPr="00FF1C73">
        <w:rPr>
          <w:rFonts w:ascii="Arial" w:hAnsi="Arial" w:cs="Arial"/>
          <w:sz w:val="24"/>
          <w:szCs w:val="24"/>
        </w:rPr>
        <w:t xml:space="preserve"> brilliant blue FCF  E133,tartrazine E102, </w:t>
      </w:r>
      <w:r w:rsidRPr="00FF1C73">
        <w:rPr>
          <w:rFonts w:ascii="Arial" w:hAnsi="Arial" w:cs="Arial"/>
          <w:sz w:val="24"/>
          <w:szCs w:val="24"/>
        </w:rPr>
        <w:lastRenderedPageBreak/>
        <w:t xml:space="preserve">agent </w:t>
      </w:r>
      <w:proofErr w:type="spellStart"/>
      <w:r w:rsidRPr="00FF1C73">
        <w:rPr>
          <w:rFonts w:ascii="Arial" w:hAnsi="Arial" w:cs="Arial"/>
          <w:sz w:val="24"/>
          <w:szCs w:val="24"/>
        </w:rPr>
        <w:t>gelifiere</w:t>
      </w:r>
      <w:proofErr w:type="spellEnd"/>
      <w:r w:rsidRPr="00FF1C73">
        <w:rPr>
          <w:rFonts w:ascii="Arial" w:hAnsi="Arial" w:cs="Arial"/>
          <w:sz w:val="24"/>
          <w:szCs w:val="24"/>
        </w:rPr>
        <w:t xml:space="preserve"> E406, acid</w:t>
      </w:r>
      <w:r>
        <w:rPr>
          <w:rFonts w:ascii="Arial" w:hAnsi="Arial" w:cs="Arial"/>
          <w:sz w:val="24"/>
          <w:szCs w:val="24"/>
        </w:rPr>
        <w:t xml:space="preserve"> citric E330, </w:t>
      </w:r>
      <w:proofErr w:type="spellStart"/>
      <w:r>
        <w:rPr>
          <w:rFonts w:ascii="Arial" w:hAnsi="Arial" w:cs="Arial"/>
          <w:sz w:val="24"/>
          <w:szCs w:val="24"/>
        </w:rPr>
        <w:t>conservant</w:t>
      </w:r>
      <w:proofErr w:type="spellEnd"/>
      <w:r>
        <w:rPr>
          <w:rFonts w:ascii="Arial" w:hAnsi="Arial" w:cs="Arial"/>
          <w:sz w:val="24"/>
          <w:szCs w:val="24"/>
        </w:rPr>
        <w:t xml:space="preserve"> E202) </w:t>
      </w:r>
      <w:proofErr w:type="spellStart"/>
      <w:r>
        <w:rPr>
          <w:rFonts w:ascii="Arial" w:hAnsi="Arial" w:cs="Arial"/>
          <w:sz w:val="24"/>
          <w:szCs w:val="24"/>
        </w:rPr>
        <w:t>dozaj</w:t>
      </w:r>
      <w:proofErr w:type="spellEnd"/>
      <w:r>
        <w:rPr>
          <w:rFonts w:ascii="Arial" w:hAnsi="Arial" w:cs="Arial"/>
          <w:sz w:val="24"/>
          <w:szCs w:val="24"/>
        </w:rPr>
        <w:t xml:space="preserve"> </w:t>
      </w:r>
      <w:proofErr w:type="spellStart"/>
      <w:r>
        <w:rPr>
          <w:rFonts w:ascii="Arial" w:hAnsi="Arial" w:cs="Arial"/>
          <w:sz w:val="24"/>
          <w:szCs w:val="24"/>
        </w:rPr>
        <w:t>recomandat</w:t>
      </w:r>
      <w:proofErr w:type="spellEnd"/>
      <w:r w:rsidRPr="00FF1C73">
        <w:rPr>
          <w:rFonts w:ascii="Arial" w:hAnsi="Arial" w:cs="Arial"/>
          <w:sz w:val="24"/>
          <w:szCs w:val="24"/>
        </w:rPr>
        <w:t>:</w:t>
      </w:r>
      <w:r>
        <w:rPr>
          <w:rFonts w:ascii="Arial" w:hAnsi="Arial" w:cs="Arial"/>
          <w:sz w:val="24"/>
          <w:szCs w:val="24"/>
        </w:rPr>
        <w:t xml:space="preserve"> </w:t>
      </w:r>
      <w:r w:rsidRPr="00FF1C73">
        <w:rPr>
          <w:rFonts w:ascii="Arial" w:hAnsi="Arial" w:cs="Arial"/>
          <w:sz w:val="24"/>
          <w:szCs w:val="24"/>
        </w:rPr>
        <w:t xml:space="preserve">maxim de 47 </w:t>
      </w:r>
      <w:proofErr w:type="spellStart"/>
      <w:r w:rsidRPr="00FF1C73">
        <w:rPr>
          <w:rFonts w:ascii="Arial" w:hAnsi="Arial" w:cs="Arial"/>
          <w:sz w:val="24"/>
          <w:szCs w:val="24"/>
        </w:rPr>
        <w:t>grame</w:t>
      </w:r>
      <w:proofErr w:type="spellEnd"/>
      <w:r w:rsidRPr="00FF1C73">
        <w:rPr>
          <w:rFonts w:ascii="Arial" w:hAnsi="Arial" w:cs="Arial"/>
          <w:sz w:val="24"/>
          <w:szCs w:val="24"/>
        </w:rPr>
        <w:t xml:space="preserve"> la 1 kg de pasta de </w:t>
      </w:r>
      <w:proofErr w:type="spellStart"/>
      <w:r w:rsidRPr="00FF1C73">
        <w:rPr>
          <w:rFonts w:ascii="Arial" w:hAnsi="Arial" w:cs="Arial"/>
          <w:sz w:val="24"/>
          <w:szCs w:val="24"/>
        </w:rPr>
        <w:t>zahar</w:t>
      </w:r>
      <w:proofErr w:type="spellEnd"/>
      <w:r w:rsidRPr="00FF1C73">
        <w:rPr>
          <w:rFonts w:ascii="Arial" w:hAnsi="Arial" w:cs="Arial"/>
          <w:sz w:val="24"/>
          <w:szCs w:val="24"/>
        </w:rPr>
        <w:t xml:space="preserve"> </w:t>
      </w:r>
      <w:proofErr w:type="spellStart"/>
      <w:r w:rsidRPr="00FF1C73">
        <w:rPr>
          <w:rFonts w:ascii="Arial" w:hAnsi="Arial" w:cs="Arial"/>
          <w:sz w:val="24"/>
          <w:szCs w:val="24"/>
        </w:rPr>
        <w:t>sau</w:t>
      </w:r>
      <w:proofErr w:type="spellEnd"/>
      <w:r w:rsidRPr="00FF1C73">
        <w:rPr>
          <w:rFonts w:ascii="Arial" w:hAnsi="Arial" w:cs="Arial"/>
          <w:sz w:val="24"/>
          <w:szCs w:val="24"/>
        </w:rPr>
        <w:t xml:space="preserve"> </w:t>
      </w:r>
      <w:proofErr w:type="spellStart"/>
      <w:r w:rsidRPr="00FF1C73">
        <w:rPr>
          <w:rFonts w:ascii="Arial" w:hAnsi="Arial" w:cs="Arial"/>
          <w:sz w:val="24"/>
          <w:szCs w:val="24"/>
        </w:rPr>
        <w:t>produs</w:t>
      </w:r>
      <w:proofErr w:type="spellEnd"/>
      <w:r w:rsidRPr="00FF1C73">
        <w:rPr>
          <w:rFonts w:ascii="Arial" w:hAnsi="Arial" w:cs="Arial"/>
          <w:sz w:val="24"/>
          <w:szCs w:val="24"/>
        </w:rPr>
        <w:t xml:space="preserve"> care </w:t>
      </w:r>
      <w:proofErr w:type="spellStart"/>
      <w:r w:rsidRPr="00FF1C73">
        <w:rPr>
          <w:rFonts w:ascii="Arial" w:hAnsi="Arial" w:cs="Arial"/>
          <w:sz w:val="24"/>
          <w:szCs w:val="24"/>
        </w:rPr>
        <w:t>urmeaza</w:t>
      </w:r>
      <w:proofErr w:type="spellEnd"/>
      <w:r w:rsidRPr="00FF1C73">
        <w:rPr>
          <w:rFonts w:ascii="Arial" w:hAnsi="Arial" w:cs="Arial"/>
          <w:sz w:val="24"/>
          <w:szCs w:val="24"/>
        </w:rPr>
        <w:t xml:space="preserve">  a fi </w:t>
      </w:r>
      <w:proofErr w:type="spellStart"/>
      <w:r w:rsidRPr="00FF1C73">
        <w:rPr>
          <w:rFonts w:ascii="Arial" w:hAnsi="Arial" w:cs="Arial"/>
          <w:sz w:val="24"/>
          <w:szCs w:val="24"/>
        </w:rPr>
        <w:t>colorat</w:t>
      </w:r>
      <w:proofErr w:type="spellEnd"/>
      <w:r w:rsidRPr="00FF1C73">
        <w:rPr>
          <w:rFonts w:ascii="Arial" w:hAnsi="Arial" w:cs="Arial"/>
          <w:sz w:val="24"/>
          <w:szCs w:val="24"/>
        </w:rPr>
        <w:t>.</w:t>
      </w:r>
    </w:p>
    <w:p w:rsidR="008637FD" w:rsidRDefault="008637FD" w:rsidP="008637FD">
      <w:pPr>
        <w:spacing w:after="0"/>
        <w:jc w:val="both"/>
        <w:rPr>
          <w:rFonts w:ascii="Arial" w:hAnsi="Arial" w:cs="Arial"/>
          <w:sz w:val="24"/>
          <w:szCs w:val="24"/>
        </w:rPr>
      </w:pPr>
    </w:p>
    <w:p w:rsidR="008637FD" w:rsidRPr="00FF1C73" w:rsidRDefault="008637FD" w:rsidP="008637FD">
      <w:pPr>
        <w:spacing w:after="0"/>
        <w:jc w:val="both"/>
        <w:rPr>
          <w:rFonts w:ascii="Arial" w:hAnsi="Arial" w:cs="Arial"/>
          <w:b/>
          <w:sz w:val="24"/>
          <w:szCs w:val="24"/>
        </w:rPr>
      </w:pPr>
      <w:proofErr w:type="spellStart"/>
      <w:r w:rsidRPr="00FF1C73">
        <w:rPr>
          <w:rFonts w:ascii="Arial" w:hAnsi="Arial" w:cs="Arial"/>
          <w:b/>
          <w:sz w:val="24"/>
          <w:szCs w:val="24"/>
        </w:rPr>
        <w:t>Exemplul</w:t>
      </w:r>
      <w:proofErr w:type="spellEnd"/>
      <w:r w:rsidRPr="00FF1C73">
        <w:rPr>
          <w:rFonts w:ascii="Arial" w:hAnsi="Arial" w:cs="Arial"/>
          <w:b/>
          <w:sz w:val="24"/>
          <w:szCs w:val="24"/>
        </w:rPr>
        <w:t xml:space="preserve"> 2:</w:t>
      </w:r>
    </w:p>
    <w:p w:rsidR="008637FD" w:rsidRPr="00CA64B8" w:rsidRDefault="008637FD" w:rsidP="00C63F5A">
      <w:pPr>
        <w:jc w:val="both"/>
        <w:rPr>
          <w:rFonts w:ascii="Arial" w:hAnsi="Arial" w:cs="Arial"/>
          <w:sz w:val="24"/>
          <w:szCs w:val="24"/>
        </w:rPr>
      </w:pPr>
      <w:r>
        <w:rPr>
          <w:rFonts w:ascii="Arial" w:hAnsi="Arial" w:cs="Arial"/>
          <w:sz w:val="24"/>
          <w:szCs w:val="24"/>
        </w:rPr>
        <w:t xml:space="preserve"> </w:t>
      </w:r>
      <w:r w:rsidR="00C63F5A">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Argeș</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urma</w:t>
      </w:r>
      <w:proofErr w:type="spellEnd"/>
      <w:r>
        <w:rPr>
          <w:rFonts w:ascii="Arial" w:hAnsi="Arial" w:cs="Arial"/>
          <w:sz w:val="24"/>
          <w:szCs w:val="24"/>
        </w:rPr>
        <w:t xml:space="preserve"> </w:t>
      </w:r>
      <w:proofErr w:type="spellStart"/>
      <w:r>
        <w:rPr>
          <w:rFonts w:ascii="Arial" w:hAnsi="Arial" w:cs="Arial"/>
          <w:sz w:val="24"/>
          <w:szCs w:val="24"/>
        </w:rPr>
        <w:t>verificării</w:t>
      </w:r>
      <w:proofErr w:type="spellEnd"/>
      <w:r>
        <w:rPr>
          <w:rFonts w:ascii="Arial" w:hAnsi="Arial" w:cs="Arial"/>
          <w:sz w:val="24"/>
          <w:szCs w:val="24"/>
        </w:rPr>
        <w:t xml:space="preserve"> </w:t>
      </w:r>
      <w:proofErr w:type="spellStart"/>
      <w:r w:rsidR="00CA64B8">
        <w:rPr>
          <w:rFonts w:ascii="Arial" w:hAnsi="Arial" w:cs="Arial"/>
          <w:sz w:val="24"/>
          <w:szCs w:val="24"/>
        </w:rPr>
        <w:t>î</w:t>
      </w:r>
      <w:r w:rsidR="00CA64B8" w:rsidRPr="0041483B">
        <w:rPr>
          <w:rFonts w:ascii="Arial" w:hAnsi="Arial" w:cs="Arial"/>
          <w:sz w:val="24"/>
          <w:szCs w:val="24"/>
        </w:rPr>
        <w:t>n</w:t>
      </w:r>
      <w:proofErr w:type="spellEnd"/>
      <w:r w:rsidR="00CA64B8" w:rsidRPr="0041483B">
        <w:rPr>
          <w:rFonts w:ascii="Arial" w:hAnsi="Arial" w:cs="Arial"/>
          <w:sz w:val="24"/>
          <w:szCs w:val="24"/>
        </w:rPr>
        <w:t xml:space="preserve"> </w:t>
      </w:r>
      <w:proofErr w:type="spellStart"/>
      <w:r w:rsidR="00CA64B8" w:rsidRPr="0041483B">
        <w:rPr>
          <w:rFonts w:ascii="Arial" w:hAnsi="Arial" w:cs="Arial"/>
          <w:sz w:val="24"/>
          <w:szCs w:val="24"/>
        </w:rPr>
        <w:t>unit</w:t>
      </w:r>
      <w:r w:rsidR="00CA64B8">
        <w:rPr>
          <w:rFonts w:ascii="Arial" w:hAnsi="Arial" w:cs="Arial"/>
          <w:sz w:val="24"/>
          <w:szCs w:val="24"/>
        </w:rPr>
        <w:t>ăț</w:t>
      </w:r>
      <w:r w:rsidR="00CA64B8" w:rsidRPr="0041483B">
        <w:rPr>
          <w:rFonts w:ascii="Arial" w:hAnsi="Arial" w:cs="Arial"/>
          <w:sz w:val="24"/>
          <w:szCs w:val="24"/>
        </w:rPr>
        <w:t>ile</w:t>
      </w:r>
      <w:proofErr w:type="spellEnd"/>
      <w:r w:rsidR="00CA64B8" w:rsidRPr="0041483B">
        <w:rPr>
          <w:rFonts w:ascii="Arial" w:hAnsi="Arial" w:cs="Arial"/>
          <w:sz w:val="24"/>
          <w:szCs w:val="24"/>
        </w:rPr>
        <w:t xml:space="preserve"> de </w:t>
      </w:r>
      <w:proofErr w:type="spellStart"/>
      <w:r w:rsidR="00CA64B8" w:rsidRPr="0041483B">
        <w:rPr>
          <w:rFonts w:ascii="Arial" w:hAnsi="Arial" w:cs="Arial"/>
          <w:sz w:val="24"/>
          <w:szCs w:val="24"/>
        </w:rPr>
        <w:t>productie</w:t>
      </w:r>
      <w:proofErr w:type="spellEnd"/>
      <w:r w:rsidR="00CA64B8">
        <w:rPr>
          <w:rFonts w:ascii="Arial" w:hAnsi="Arial" w:cs="Arial"/>
          <w:sz w:val="24"/>
          <w:szCs w:val="24"/>
        </w:rPr>
        <w:t xml:space="preserve"> a </w:t>
      </w:r>
      <w:proofErr w:type="spellStart"/>
      <w:r>
        <w:rPr>
          <w:rFonts w:ascii="Arial" w:hAnsi="Arial" w:cs="Arial"/>
          <w:sz w:val="24"/>
          <w:szCs w:val="24"/>
        </w:rPr>
        <w:t>c</w:t>
      </w:r>
      <w:r w:rsidR="00C63F5A">
        <w:rPr>
          <w:rFonts w:ascii="Arial" w:hAnsi="Arial" w:cs="Arial"/>
          <w:sz w:val="24"/>
          <w:szCs w:val="24"/>
        </w:rPr>
        <w:t>onditiilor</w:t>
      </w:r>
      <w:proofErr w:type="spellEnd"/>
      <w:r w:rsidRPr="0041483B">
        <w:rPr>
          <w:rFonts w:ascii="Arial" w:hAnsi="Arial" w:cs="Arial"/>
          <w:sz w:val="24"/>
          <w:szCs w:val="24"/>
        </w:rPr>
        <w:t xml:space="preserve"> de </w:t>
      </w:r>
      <w:proofErr w:type="spellStart"/>
      <w:r w:rsidRPr="0041483B">
        <w:rPr>
          <w:rFonts w:ascii="Arial" w:hAnsi="Arial" w:cs="Arial"/>
          <w:sz w:val="24"/>
          <w:szCs w:val="24"/>
        </w:rPr>
        <w:t>uti</w:t>
      </w:r>
      <w:r>
        <w:rPr>
          <w:rFonts w:ascii="Arial" w:hAnsi="Arial" w:cs="Arial"/>
          <w:sz w:val="24"/>
          <w:szCs w:val="24"/>
        </w:rPr>
        <w:t>lizare</w:t>
      </w:r>
      <w:proofErr w:type="spellEnd"/>
      <w:r>
        <w:rPr>
          <w:rFonts w:ascii="Arial" w:hAnsi="Arial" w:cs="Arial"/>
          <w:sz w:val="24"/>
          <w:szCs w:val="24"/>
        </w:rPr>
        <w:t xml:space="preserve"> a </w:t>
      </w:r>
      <w:proofErr w:type="spellStart"/>
      <w:r>
        <w:rPr>
          <w:rFonts w:ascii="Arial" w:hAnsi="Arial" w:cs="Arial"/>
          <w:sz w:val="24"/>
          <w:szCs w:val="24"/>
        </w:rPr>
        <w:t>aditivilor</w:t>
      </w:r>
      <w:proofErr w:type="spellEnd"/>
      <w:r>
        <w:rPr>
          <w:rFonts w:ascii="Arial" w:hAnsi="Arial" w:cs="Arial"/>
          <w:sz w:val="24"/>
          <w:szCs w:val="24"/>
        </w:rPr>
        <w:t xml:space="preserve"> </w:t>
      </w:r>
      <w:proofErr w:type="spellStart"/>
      <w:r>
        <w:rPr>
          <w:rFonts w:ascii="Arial" w:hAnsi="Arial" w:cs="Arial"/>
          <w:sz w:val="24"/>
          <w:szCs w:val="24"/>
        </w:rPr>
        <w:t>alimentari</w:t>
      </w:r>
      <w:proofErr w:type="spellEnd"/>
      <w:r>
        <w:rPr>
          <w:rFonts w:ascii="Arial" w:hAnsi="Arial" w:cs="Arial"/>
          <w:sz w:val="24"/>
          <w:szCs w:val="24"/>
        </w:rPr>
        <w:t>, c</w:t>
      </w:r>
      <w:r w:rsidR="00CA64B8">
        <w:rPr>
          <w:rFonts w:ascii="Arial" w:hAnsi="Arial" w:cs="Arial"/>
          <w:sz w:val="24"/>
          <w:szCs w:val="24"/>
        </w:rPr>
        <w:t xml:space="preserve">onform  </w:t>
      </w:r>
      <w:proofErr w:type="spellStart"/>
      <w:r w:rsidR="00CA64B8">
        <w:rPr>
          <w:rFonts w:ascii="Arial" w:hAnsi="Arial" w:cs="Arial"/>
          <w:sz w:val="24"/>
          <w:szCs w:val="24"/>
        </w:rPr>
        <w:t>Regulamentului</w:t>
      </w:r>
      <w:proofErr w:type="spellEnd"/>
      <w:r w:rsidRPr="0041483B">
        <w:rPr>
          <w:rFonts w:ascii="Arial" w:hAnsi="Arial" w:cs="Arial"/>
          <w:sz w:val="24"/>
          <w:szCs w:val="24"/>
        </w:rPr>
        <w:t xml:space="preserve"> UE 1333/2008, </w:t>
      </w:r>
      <w:proofErr w:type="spellStart"/>
      <w:r w:rsidRPr="0041483B">
        <w:rPr>
          <w:rFonts w:ascii="Arial" w:hAnsi="Arial" w:cs="Arial"/>
          <w:sz w:val="24"/>
          <w:szCs w:val="24"/>
        </w:rPr>
        <w:t>anexa</w:t>
      </w:r>
      <w:proofErr w:type="spellEnd"/>
      <w:r w:rsidRPr="0041483B">
        <w:rPr>
          <w:rFonts w:ascii="Arial" w:hAnsi="Arial" w:cs="Arial"/>
          <w:sz w:val="24"/>
          <w:szCs w:val="24"/>
        </w:rPr>
        <w:t xml:space="preserve"> II</w:t>
      </w:r>
      <w:r w:rsidR="00C63F5A">
        <w:rPr>
          <w:rFonts w:ascii="Arial" w:hAnsi="Arial" w:cs="Arial"/>
          <w:sz w:val="24"/>
          <w:szCs w:val="24"/>
        </w:rPr>
        <w:t>, un</w:t>
      </w:r>
      <w:r>
        <w:rPr>
          <w:rFonts w:ascii="Arial" w:hAnsi="Arial" w:cs="Arial"/>
          <w:sz w:val="24"/>
          <w:szCs w:val="24"/>
        </w:rPr>
        <w:t xml:space="preserve"> </w:t>
      </w:r>
      <w:proofErr w:type="spellStart"/>
      <w:r>
        <w:rPr>
          <w:rFonts w:ascii="Arial" w:hAnsi="Arial" w:cs="Arial"/>
          <w:sz w:val="24"/>
          <w:szCs w:val="24"/>
        </w:rPr>
        <w:t>produs</w:t>
      </w:r>
      <w:proofErr w:type="spellEnd"/>
      <w:r>
        <w:rPr>
          <w:rFonts w:ascii="Arial" w:hAnsi="Arial" w:cs="Arial"/>
          <w:sz w:val="24"/>
          <w:szCs w:val="24"/>
        </w:rPr>
        <w:t xml:space="preserve"> </w:t>
      </w:r>
      <w:proofErr w:type="spellStart"/>
      <w:r>
        <w:rPr>
          <w:rFonts w:ascii="Arial" w:hAnsi="Arial" w:cs="Arial"/>
          <w:sz w:val="24"/>
          <w:szCs w:val="24"/>
        </w:rPr>
        <w:t>alimentar</w:t>
      </w:r>
      <w:proofErr w:type="spellEnd"/>
      <w:r>
        <w:rPr>
          <w:rFonts w:ascii="Arial" w:hAnsi="Arial" w:cs="Arial"/>
          <w:sz w:val="24"/>
          <w:szCs w:val="24"/>
        </w:rPr>
        <w:t xml:space="preserve"> </w:t>
      </w:r>
      <w:proofErr w:type="spellStart"/>
      <w:r>
        <w:rPr>
          <w:rFonts w:ascii="Arial" w:hAnsi="Arial" w:cs="Arial"/>
          <w:sz w:val="24"/>
          <w:szCs w:val="24"/>
        </w:rPr>
        <w:t>finit</w:t>
      </w:r>
      <w:proofErr w:type="spellEnd"/>
      <w:r w:rsidR="00C63F5A">
        <w:rPr>
          <w:rFonts w:ascii="Arial" w:hAnsi="Arial" w:cs="Arial"/>
          <w:sz w:val="24"/>
          <w:szCs w:val="24"/>
        </w:rPr>
        <w:t xml:space="preserve"> </w:t>
      </w:r>
      <w:proofErr w:type="spellStart"/>
      <w:r>
        <w:rPr>
          <w:rFonts w:ascii="Arial" w:hAnsi="Arial" w:cs="Arial"/>
          <w:sz w:val="24"/>
          <w:szCs w:val="24"/>
        </w:rPr>
        <w:t>conținea</w:t>
      </w:r>
      <w:proofErr w:type="spellEnd"/>
      <w:r>
        <w:rPr>
          <w:rFonts w:ascii="Arial" w:hAnsi="Arial" w:cs="Arial"/>
          <w:sz w:val="24"/>
          <w:szCs w:val="24"/>
        </w:rPr>
        <w:t xml:space="preserve"> un </w:t>
      </w:r>
      <w:proofErr w:type="spellStart"/>
      <w:r>
        <w:rPr>
          <w:rFonts w:ascii="Arial" w:hAnsi="Arial" w:cs="Arial"/>
          <w:sz w:val="24"/>
          <w:szCs w:val="24"/>
        </w:rPr>
        <w:t>aditiv</w:t>
      </w:r>
      <w:proofErr w:type="spellEnd"/>
      <w:r w:rsidR="00C63F5A">
        <w:rPr>
          <w:rFonts w:ascii="Arial" w:hAnsi="Arial" w:cs="Arial"/>
          <w:sz w:val="24"/>
          <w:szCs w:val="24"/>
        </w:rPr>
        <w:t xml:space="preserve"> </w:t>
      </w:r>
      <w:proofErr w:type="spellStart"/>
      <w:r w:rsidR="00C63F5A">
        <w:rPr>
          <w:rFonts w:ascii="Arial" w:hAnsi="Arial" w:cs="Arial"/>
          <w:sz w:val="24"/>
          <w:szCs w:val="24"/>
        </w:rPr>
        <w:t>neadmis</w:t>
      </w:r>
      <w:proofErr w:type="spellEnd"/>
      <w:r w:rsidR="00C63F5A">
        <w:rPr>
          <w:rFonts w:ascii="Arial" w:hAnsi="Arial" w:cs="Arial"/>
          <w:sz w:val="24"/>
          <w:szCs w:val="24"/>
        </w:rPr>
        <w:t xml:space="preserve"> </w:t>
      </w:r>
      <w:proofErr w:type="spellStart"/>
      <w:r w:rsidR="00C63F5A">
        <w:rPr>
          <w:rFonts w:ascii="Arial" w:hAnsi="Arial" w:cs="Arial"/>
          <w:sz w:val="24"/>
          <w:szCs w:val="24"/>
        </w:rPr>
        <w:t>în</w:t>
      </w:r>
      <w:proofErr w:type="spellEnd"/>
      <w:r w:rsidR="00C63F5A">
        <w:rPr>
          <w:rFonts w:ascii="Arial" w:hAnsi="Arial" w:cs="Arial"/>
          <w:sz w:val="24"/>
          <w:szCs w:val="24"/>
        </w:rPr>
        <w:t xml:space="preserve"> </w:t>
      </w:r>
      <w:proofErr w:type="spellStart"/>
      <w:r w:rsidR="00C63F5A">
        <w:rPr>
          <w:rFonts w:ascii="Arial" w:hAnsi="Arial" w:cs="Arial"/>
          <w:sz w:val="24"/>
          <w:szCs w:val="24"/>
        </w:rPr>
        <w:t>categoria</w:t>
      </w:r>
      <w:proofErr w:type="spellEnd"/>
      <w:r w:rsidR="00C63F5A">
        <w:rPr>
          <w:rFonts w:ascii="Arial" w:hAnsi="Arial" w:cs="Arial"/>
          <w:sz w:val="24"/>
          <w:szCs w:val="24"/>
        </w:rPr>
        <w:t xml:space="preserve"> </w:t>
      </w:r>
      <w:proofErr w:type="spellStart"/>
      <w:r w:rsidR="00C63F5A">
        <w:rPr>
          <w:rFonts w:ascii="Arial" w:hAnsi="Arial" w:cs="Arial"/>
          <w:sz w:val="24"/>
          <w:szCs w:val="24"/>
        </w:rPr>
        <w:t>respectivă</w:t>
      </w:r>
      <w:proofErr w:type="spellEnd"/>
      <w:r w:rsidRPr="0041483B">
        <w:rPr>
          <w:rFonts w:ascii="Arial" w:hAnsi="Arial" w:cs="Arial"/>
          <w:sz w:val="24"/>
          <w:szCs w:val="24"/>
        </w:rPr>
        <w:t xml:space="preserve"> </w:t>
      </w:r>
      <w:r w:rsidR="00CA64B8">
        <w:rPr>
          <w:rFonts w:ascii="Arial" w:hAnsi="Arial" w:cs="Arial"/>
          <w:sz w:val="24"/>
          <w:szCs w:val="24"/>
        </w:rPr>
        <w:t xml:space="preserve"> </w:t>
      </w:r>
      <w:r w:rsidR="00CA64B8" w:rsidRPr="00CA64B8">
        <w:rPr>
          <w:rFonts w:ascii="Arial" w:hAnsi="Arial" w:cs="Arial"/>
          <w:sz w:val="24"/>
          <w:szCs w:val="24"/>
        </w:rPr>
        <w:t xml:space="preserve">(“Condiment </w:t>
      </w:r>
      <w:proofErr w:type="spellStart"/>
      <w:r w:rsidR="00CA64B8" w:rsidRPr="00CA64B8">
        <w:rPr>
          <w:rFonts w:ascii="Arial" w:hAnsi="Arial" w:cs="Arial"/>
          <w:sz w:val="24"/>
          <w:szCs w:val="24"/>
        </w:rPr>
        <w:t>pentru</w:t>
      </w:r>
      <w:proofErr w:type="spellEnd"/>
      <w:r w:rsidR="00CA64B8" w:rsidRPr="00CA64B8">
        <w:rPr>
          <w:rFonts w:ascii="Arial" w:hAnsi="Arial" w:cs="Arial"/>
          <w:sz w:val="24"/>
          <w:szCs w:val="24"/>
        </w:rPr>
        <w:t xml:space="preserve"> </w:t>
      </w:r>
      <w:proofErr w:type="spellStart"/>
      <w:r w:rsidR="00CA64B8" w:rsidRPr="00CA64B8">
        <w:rPr>
          <w:rFonts w:ascii="Arial" w:hAnsi="Arial" w:cs="Arial"/>
          <w:sz w:val="24"/>
          <w:szCs w:val="24"/>
        </w:rPr>
        <w:t>mici</w:t>
      </w:r>
      <w:proofErr w:type="spellEnd"/>
      <w:r w:rsidR="00CA64B8" w:rsidRPr="00CA64B8">
        <w:rPr>
          <w:rFonts w:ascii="Arial" w:hAnsi="Arial" w:cs="Arial"/>
          <w:sz w:val="24"/>
          <w:szCs w:val="24"/>
        </w:rPr>
        <w:t xml:space="preserve"> cu </w:t>
      </w:r>
      <w:proofErr w:type="spellStart"/>
      <w:r w:rsidR="00CA64B8" w:rsidRPr="00CA64B8">
        <w:rPr>
          <w:rFonts w:ascii="Arial" w:hAnsi="Arial" w:cs="Arial"/>
          <w:sz w:val="24"/>
          <w:szCs w:val="24"/>
        </w:rPr>
        <w:t>sare</w:t>
      </w:r>
      <w:proofErr w:type="spellEnd"/>
      <w:r w:rsidR="00CA64B8" w:rsidRPr="00CA64B8">
        <w:rPr>
          <w:rFonts w:ascii="Arial" w:hAnsi="Arial" w:cs="Arial"/>
          <w:sz w:val="24"/>
          <w:szCs w:val="24"/>
        </w:rPr>
        <w:t xml:space="preserve">”, </w:t>
      </w:r>
      <w:r w:rsidR="00CA64B8" w:rsidRPr="00CA64B8">
        <w:rPr>
          <w:rFonts w:ascii="Arial" w:hAnsi="Arial" w:cs="Arial"/>
          <w:sz w:val="24"/>
          <w:szCs w:val="24"/>
          <w:lang w:val="ro-RO"/>
        </w:rPr>
        <w:t>care conform etichetei, are în compoziție colorantul E 160c-extract de ardei roșu).</w:t>
      </w:r>
    </w:p>
    <w:p w:rsidR="008637FD" w:rsidRPr="00BF0E0E" w:rsidRDefault="008637FD" w:rsidP="008637FD">
      <w:pPr>
        <w:spacing w:after="0" w:line="276" w:lineRule="auto"/>
        <w:jc w:val="both"/>
        <w:rPr>
          <w:rFonts w:ascii="Arial" w:hAnsi="Arial" w:cs="Arial"/>
          <w:b/>
          <w:sz w:val="24"/>
          <w:szCs w:val="24"/>
        </w:rPr>
      </w:pPr>
      <w:proofErr w:type="spellStart"/>
      <w:r>
        <w:rPr>
          <w:rFonts w:ascii="Arial" w:hAnsi="Arial" w:cs="Arial"/>
          <w:b/>
          <w:sz w:val="24"/>
          <w:szCs w:val="24"/>
        </w:rPr>
        <w:t>Exemplul</w:t>
      </w:r>
      <w:proofErr w:type="spellEnd"/>
      <w:r>
        <w:rPr>
          <w:rFonts w:ascii="Arial" w:hAnsi="Arial" w:cs="Arial"/>
          <w:b/>
          <w:sz w:val="24"/>
          <w:szCs w:val="24"/>
        </w:rPr>
        <w:t xml:space="preserve"> 3:</w:t>
      </w:r>
    </w:p>
    <w:p w:rsidR="008637FD" w:rsidRDefault="008637FD" w:rsidP="008637FD">
      <w:pPr>
        <w:spacing w:after="0" w:line="276" w:lineRule="auto"/>
        <w:jc w:val="both"/>
        <w:rPr>
          <w:rFonts w:ascii="Arial" w:hAnsi="Arial" w:cs="Arial"/>
          <w:bCs/>
          <w:sz w:val="24"/>
          <w:szCs w:val="24"/>
          <w:lang w:val="en-GB"/>
        </w:rPr>
      </w:pPr>
      <w:r>
        <w:rPr>
          <w:rFonts w:ascii="Arial" w:hAnsi="Arial" w:cs="Arial"/>
          <w:sz w:val="24"/>
          <w:szCs w:val="24"/>
        </w:rPr>
        <w:t xml:space="preserve">           </w:t>
      </w:r>
      <w:proofErr w:type="spellStart"/>
      <w:r w:rsidRPr="00BF0E0E">
        <w:rPr>
          <w:rFonts w:ascii="Arial" w:hAnsi="Arial" w:cs="Arial"/>
          <w:sz w:val="24"/>
          <w:szCs w:val="24"/>
        </w:rPr>
        <w:t>Î</w:t>
      </w:r>
      <w:r>
        <w:rPr>
          <w:rFonts w:ascii="Arial" w:hAnsi="Arial" w:cs="Arial"/>
          <w:sz w:val="24"/>
          <w:szCs w:val="24"/>
        </w:rPr>
        <w:t>n</w:t>
      </w:r>
      <w:proofErr w:type="spellEnd"/>
      <w:r>
        <w:rPr>
          <w:rFonts w:ascii="Arial" w:hAnsi="Arial" w:cs="Arial"/>
          <w:sz w:val="24"/>
          <w:szCs w:val="24"/>
        </w:rPr>
        <w:t xml:space="preserve"> </w:t>
      </w:r>
      <w:proofErr w:type="spellStart"/>
      <w:r>
        <w:rPr>
          <w:rFonts w:ascii="Arial" w:hAnsi="Arial" w:cs="Arial"/>
          <w:sz w:val="24"/>
          <w:szCs w:val="24"/>
        </w:rPr>
        <w:t>județ</w:t>
      </w:r>
      <w:r w:rsidRPr="00BF0E0E">
        <w:rPr>
          <w:rFonts w:ascii="Arial" w:hAnsi="Arial" w:cs="Arial"/>
          <w:sz w:val="24"/>
          <w:szCs w:val="24"/>
        </w:rPr>
        <w:t>ul</w:t>
      </w:r>
      <w:proofErr w:type="spellEnd"/>
      <w:r w:rsidRPr="00BF0E0E">
        <w:rPr>
          <w:rFonts w:ascii="Arial" w:hAnsi="Arial" w:cs="Arial"/>
          <w:sz w:val="24"/>
          <w:szCs w:val="24"/>
        </w:rPr>
        <w:t xml:space="preserve"> </w:t>
      </w:r>
      <w:proofErr w:type="spellStart"/>
      <w:r w:rsidRPr="00BF0E0E">
        <w:rPr>
          <w:rFonts w:ascii="Arial" w:hAnsi="Arial" w:cs="Arial"/>
          <w:sz w:val="24"/>
          <w:szCs w:val="24"/>
        </w:rPr>
        <w:t>Olt</w:t>
      </w:r>
      <w:proofErr w:type="spellEnd"/>
      <w:r w:rsidRPr="00BF0E0E">
        <w:rPr>
          <w:rFonts w:ascii="Arial" w:hAnsi="Arial" w:cs="Arial"/>
          <w:sz w:val="24"/>
          <w:szCs w:val="24"/>
        </w:rPr>
        <w:t xml:space="preserve"> </w:t>
      </w:r>
      <w:proofErr w:type="spellStart"/>
      <w:r w:rsidRPr="00BF0E0E">
        <w:rPr>
          <w:rFonts w:ascii="Arial" w:hAnsi="Arial" w:cs="Arial"/>
          <w:sz w:val="24"/>
          <w:szCs w:val="24"/>
        </w:rPr>
        <w:t>pentru</w:t>
      </w:r>
      <w:proofErr w:type="spellEnd"/>
      <w:r w:rsidRPr="00BF0E0E">
        <w:rPr>
          <w:rFonts w:ascii="Arial" w:hAnsi="Arial" w:cs="Arial"/>
          <w:sz w:val="24"/>
          <w:szCs w:val="24"/>
        </w:rPr>
        <w:t xml:space="preserve"> un </w:t>
      </w:r>
      <w:r w:rsidRPr="00BF0E0E">
        <w:rPr>
          <w:rFonts w:ascii="Arial" w:eastAsia="Calibri" w:hAnsi="Arial" w:cs="Arial"/>
          <w:b/>
          <w:sz w:val="24"/>
          <w:szCs w:val="24"/>
          <w:lang w:val="en-GB"/>
        </w:rPr>
        <w:t xml:space="preserve">colorant </w:t>
      </w:r>
      <w:proofErr w:type="spellStart"/>
      <w:r w:rsidRPr="00BF0E0E">
        <w:rPr>
          <w:rFonts w:ascii="Arial" w:eastAsia="Calibri" w:hAnsi="Arial" w:cs="Arial"/>
          <w:b/>
          <w:sz w:val="24"/>
          <w:szCs w:val="24"/>
          <w:lang w:val="en-GB"/>
        </w:rPr>
        <w:t>ce</w:t>
      </w:r>
      <w:proofErr w:type="spellEnd"/>
      <w:r w:rsidRPr="00BF0E0E">
        <w:rPr>
          <w:rFonts w:ascii="Arial" w:eastAsia="Calibri" w:hAnsi="Arial" w:cs="Arial"/>
          <w:b/>
          <w:sz w:val="24"/>
          <w:szCs w:val="24"/>
          <w:lang w:val="en-GB"/>
        </w:rPr>
        <w:t xml:space="preserve"> </w:t>
      </w:r>
      <w:proofErr w:type="spellStart"/>
      <w:r w:rsidRPr="00BF0E0E">
        <w:rPr>
          <w:rFonts w:ascii="Arial" w:eastAsia="Calibri" w:hAnsi="Arial" w:cs="Arial"/>
          <w:b/>
          <w:sz w:val="24"/>
          <w:szCs w:val="24"/>
          <w:lang w:val="en-GB"/>
        </w:rPr>
        <w:t>conținea</w:t>
      </w:r>
      <w:proofErr w:type="spellEnd"/>
      <w:r w:rsidRPr="00BF0E0E">
        <w:rPr>
          <w:rFonts w:ascii="Arial" w:eastAsia="Calibri" w:hAnsi="Arial" w:cs="Arial"/>
          <w:b/>
          <w:sz w:val="24"/>
          <w:szCs w:val="24"/>
          <w:lang w:val="en-GB"/>
        </w:rPr>
        <w:t xml:space="preserve"> </w:t>
      </w:r>
      <w:proofErr w:type="spellStart"/>
      <w:r w:rsidRPr="00BF0E0E">
        <w:rPr>
          <w:rFonts w:ascii="Arial" w:eastAsia="Calibri" w:hAnsi="Arial" w:cs="Arial"/>
          <w:b/>
          <w:sz w:val="24"/>
          <w:szCs w:val="24"/>
          <w:lang w:val="en-GB"/>
        </w:rPr>
        <w:t>a</w:t>
      </w:r>
      <w:r w:rsidRPr="00BF0E0E">
        <w:rPr>
          <w:rFonts w:ascii="Arial" w:hAnsi="Arial" w:cs="Arial"/>
          <w:b/>
          <w:bCs/>
          <w:sz w:val="24"/>
          <w:szCs w:val="24"/>
          <w:lang w:val="en-GB"/>
        </w:rPr>
        <w:t>ditivii</w:t>
      </w:r>
      <w:proofErr w:type="spellEnd"/>
      <w:r w:rsidRPr="00BF0E0E">
        <w:rPr>
          <w:rFonts w:ascii="Arial" w:hAnsi="Arial" w:cs="Arial"/>
          <w:b/>
          <w:bCs/>
          <w:sz w:val="24"/>
          <w:szCs w:val="24"/>
          <w:lang w:val="en-GB"/>
        </w:rPr>
        <w:t xml:space="preserve"> </w:t>
      </w:r>
      <w:proofErr w:type="spellStart"/>
      <w:r w:rsidRPr="00BF0E0E">
        <w:rPr>
          <w:rFonts w:ascii="Arial" w:hAnsi="Arial" w:cs="Arial"/>
          <w:b/>
          <w:bCs/>
          <w:sz w:val="24"/>
          <w:szCs w:val="24"/>
          <w:lang w:val="en-GB"/>
        </w:rPr>
        <w:t>alimentari</w:t>
      </w:r>
      <w:proofErr w:type="spellEnd"/>
      <w:r>
        <w:rPr>
          <w:rFonts w:ascii="Arial" w:hAnsi="Arial" w:cs="Arial"/>
          <w:b/>
          <w:bCs/>
          <w:sz w:val="24"/>
          <w:szCs w:val="24"/>
          <w:lang w:val="en-GB"/>
        </w:rPr>
        <w:t xml:space="preserve">: </w:t>
      </w:r>
      <w:r w:rsidRPr="00BF0E0E">
        <w:rPr>
          <w:rFonts w:ascii="Arial" w:hAnsi="Arial" w:cs="Arial"/>
          <w:bCs/>
          <w:sz w:val="24"/>
          <w:szCs w:val="24"/>
          <w:lang w:val="en-GB"/>
        </w:rPr>
        <w:t>E 171, E 172</w:t>
      </w:r>
      <w:proofErr w:type="gramStart"/>
      <w:r w:rsidRPr="00BF0E0E">
        <w:rPr>
          <w:rFonts w:ascii="Arial" w:hAnsi="Arial" w:cs="Arial"/>
          <w:bCs/>
          <w:sz w:val="24"/>
          <w:szCs w:val="24"/>
          <w:lang w:val="en-GB"/>
        </w:rPr>
        <w:t xml:space="preserve">, </w:t>
      </w:r>
      <w:r w:rsidRPr="00BF0E0E">
        <w:rPr>
          <w:rFonts w:ascii="Arial" w:hAnsi="Arial" w:cs="Arial"/>
          <w:b/>
          <w:bCs/>
          <w:sz w:val="24"/>
          <w:szCs w:val="24"/>
          <w:lang w:val="en-GB"/>
        </w:rPr>
        <w:t xml:space="preserve"> </w:t>
      </w:r>
      <w:proofErr w:type="spellStart"/>
      <w:r w:rsidRPr="00BF0E0E">
        <w:rPr>
          <w:rFonts w:ascii="Arial" w:hAnsi="Arial" w:cs="Arial"/>
          <w:sz w:val="24"/>
          <w:szCs w:val="24"/>
          <w:lang w:val="en-GB"/>
        </w:rPr>
        <w:t>f</w:t>
      </w:r>
      <w:r w:rsidRPr="00BF0E0E">
        <w:rPr>
          <w:rFonts w:ascii="Arial" w:hAnsi="Arial" w:cs="Arial"/>
          <w:bCs/>
          <w:sz w:val="24"/>
          <w:szCs w:val="24"/>
          <w:lang w:val="en-GB"/>
        </w:rPr>
        <w:t>i</w:t>
      </w:r>
      <w:proofErr w:type="gramEnd"/>
      <w:r w:rsidRPr="00BF0E0E">
        <w:rPr>
          <w:rFonts w:ascii="Arial" w:hAnsi="Arial" w:cs="Arial"/>
          <w:bCs/>
          <w:sz w:val="24"/>
          <w:szCs w:val="24"/>
          <w:lang w:val="en-GB"/>
        </w:rPr>
        <w:t>șa</w:t>
      </w:r>
      <w:proofErr w:type="spellEnd"/>
      <w:r w:rsidRPr="00BF0E0E">
        <w:rPr>
          <w:rFonts w:ascii="Arial" w:hAnsi="Arial" w:cs="Arial"/>
          <w:bCs/>
          <w:sz w:val="24"/>
          <w:szCs w:val="24"/>
          <w:lang w:val="en-GB"/>
        </w:rPr>
        <w:t xml:space="preserve"> </w:t>
      </w:r>
      <w:proofErr w:type="spellStart"/>
      <w:r w:rsidRPr="00BF0E0E">
        <w:rPr>
          <w:rFonts w:ascii="Arial" w:hAnsi="Arial" w:cs="Arial"/>
          <w:bCs/>
          <w:sz w:val="24"/>
          <w:szCs w:val="24"/>
          <w:lang w:val="en-GB"/>
        </w:rPr>
        <w:t>produsului</w:t>
      </w:r>
      <w:proofErr w:type="spellEnd"/>
      <w:r w:rsidRPr="00BF0E0E">
        <w:rPr>
          <w:rFonts w:ascii="Arial" w:hAnsi="Arial" w:cs="Arial"/>
          <w:bCs/>
          <w:sz w:val="24"/>
          <w:szCs w:val="24"/>
          <w:lang w:val="en-GB"/>
        </w:rPr>
        <w:t xml:space="preserve"> nu a </w:t>
      </w:r>
      <w:proofErr w:type="spellStart"/>
      <w:r w:rsidRPr="00BF0E0E">
        <w:rPr>
          <w:rFonts w:ascii="Arial" w:hAnsi="Arial" w:cs="Arial"/>
          <w:bCs/>
          <w:sz w:val="24"/>
          <w:szCs w:val="24"/>
          <w:lang w:val="en-GB"/>
        </w:rPr>
        <w:t>fost</w:t>
      </w:r>
      <w:proofErr w:type="spellEnd"/>
      <w:r w:rsidRPr="00BF0E0E">
        <w:rPr>
          <w:rFonts w:ascii="Arial" w:hAnsi="Arial" w:cs="Arial"/>
          <w:bCs/>
          <w:sz w:val="24"/>
          <w:szCs w:val="24"/>
          <w:lang w:val="en-GB"/>
        </w:rPr>
        <w:t xml:space="preserve"> </w:t>
      </w:r>
      <w:proofErr w:type="spellStart"/>
      <w:r w:rsidRPr="00BF0E0E">
        <w:rPr>
          <w:rFonts w:ascii="Arial" w:hAnsi="Arial" w:cs="Arial"/>
          <w:bCs/>
          <w:sz w:val="24"/>
          <w:szCs w:val="24"/>
          <w:lang w:val="en-GB"/>
        </w:rPr>
        <w:t>furnizată</w:t>
      </w:r>
      <w:proofErr w:type="spellEnd"/>
      <w:r w:rsidRPr="00BF0E0E">
        <w:rPr>
          <w:rFonts w:ascii="Arial" w:hAnsi="Arial" w:cs="Arial"/>
          <w:bCs/>
          <w:sz w:val="24"/>
          <w:szCs w:val="24"/>
          <w:lang w:val="en-GB"/>
        </w:rPr>
        <w:t xml:space="preserve"> </w:t>
      </w:r>
      <w:proofErr w:type="spellStart"/>
      <w:r w:rsidRPr="00BF0E0E">
        <w:rPr>
          <w:rFonts w:ascii="Arial" w:hAnsi="Arial" w:cs="Arial"/>
          <w:bCs/>
          <w:sz w:val="24"/>
          <w:szCs w:val="24"/>
          <w:lang w:val="en-GB"/>
        </w:rPr>
        <w:t>cumpărătorului</w:t>
      </w:r>
      <w:proofErr w:type="spellEnd"/>
      <w:r w:rsidRPr="00BF0E0E">
        <w:rPr>
          <w:rFonts w:ascii="Arial" w:hAnsi="Arial" w:cs="Arial"/>
          <w:bCs/>
          <w:sz w:val="24"/>
          <w:szCs w:val="24"/>
          <w:lang w:val="en-GB"/>
        </w:rPr>
        <w:t xml:space="preserve"> </w:t>
      </w:r>
      <w:proofErr w:type="spellStart"/>
      <w:r w:rsidRPr="00BF0E0E">
        <w:rPr>
          <w:rFonts w:ascii="Arial" w:hAnsi="Arial" w:cs="Arial"/>
          <w:bCs/>
          <w:sz w:val="24"/>
          <w:szCs w:val="24"/>
          <w:lang w:val="en-GB"/>
        </w:rPr>
        <w:t>în</w:t>
      </w:r>
      <w:proofErr w:type="spellEnd"/>
      <w:r w:rsidRPr="00BF0E0E">
        <w:rPr>
          <w:rFonts w:ascii="Arial" w:hAnsi="Arial" w:cs="Arial"/>
          <w:bCs/>
          <w:sz w:val="24"/>
          <w:szCs w:val="24"/>
          <w:lang w:val="en-GB"/>
        </w:rPr>
        <w:t xml:space="preserve"> </w:t>
      </w:r>
      <w:proofErr w:type="spellStart"/>
      <w:r w:rsidRPr="00BF0E0E">
        <w:rPr>
          <w:rFonts w:ascii="Arial" w:hAnsi="Arial" w:cs="Arial"/>
          <w:bCs/>
          <w:sz w:val="24"/>
          <w:szCs w:val="24"/>
          <w:lang w:val="en-GB"/>
        </w:rPr>
        <w:t>limba</w:t>
      </w:r>
      <w:proofErr w:type="spellEnd"/>
      <w:r w:rsidRPr="00BF0E0E">
        <w:rPr>
          <w:rFonts w:ascii="Arial" w:hAnsi="Arial" w:cs="Arial"/>
          <w:bCs/>
          <w:sz w:val="24"/>
          <w:szCs w:val="24"/>
          <w:lang w:val="en-GB"/>
        </w:rPr>
        <w:t xml:space="preserve"> </w:t>
      </w:r>
      <w:proofErr w:type="spellStart"/>
      <w:r>
        <w:rPr>
          <w:rFonts w:ascii="Arial" w:hAnsi="Arial" w:cs="Arial"/>
          <w:bCs/>
          <w:sz w:val="24"/>
          <w:szCs w:val="24"/>
          <w:lang w:val="en-GB"/>
        </w:rPr>
        <w:t>română</w:t>
      </w:r>
      <w:proofErr w:type="spellEnd"/>
      <w:r>
        <w:rPr>
          <w:rFonts w:ascii="Arial" w:hAnsi="Arial" w:cs="Arial"/>
          <w:bCs/>
          <w:sz w:val="24"/>
          <w:szCs w:val="24"/>
          <w:lang w:val="en-GB"/>
        </w:rPr>
        <w:t xml:space="preserve"> conform </w:t>
      </w:r>
      <w:proofErr w:type="spellStart"/>
      <w:r>
        <w:rPr>
          <w:rFonts w:ascii="Arial" w:hAnsi="Arial" w:cs="Arial"/>
          <w:bCs/>
          <w:sz w:val="24"/>
          <w:szCs w:val="24"/>
          <w:lang w:val="en-GB"/>
        </w:rPr>
        <w:t>prevederilor</w:t>
      </w:r>
      <w:proofErr w:type="spellEnd"/>
      <w:r>
        <w:rPr>
          <w:rFonts w:ascii="Arial" w:hAnsi="Arial" w:cs="Arial"/>
          <w:bCs/>
          <w:sz w:val="24"/>
          <w:szCs w:val="24"/>
          <w:lang w:val="en-GB"/>
        </w:rPr>
        <w:t xml:space="preserve"> </w:t>
      </w:r>
      <w:proofErr w:type="spellStart"/>
      <w:r>
        <w:rPr>
          <w:rFonts w:ascii="Arial" w:hAnsi="Arial" w:cs="Arial"/>
          <w:bCs/>
          <w:sz w:val="24"/>
          <w:szCs w:val="24"/>
          <w:lang w:val="en-GB"/>
        </w:rPr>
        <w:t>Ordinul</w:t>
      </w:r>
      <w:proofErr w:type="spellEnd"/>
      <w:r>
        <w:rPr>
          <w:rFonts w:ascii="Arial" w:hAnsi="Arial" w:cs="Arial"/>
          <w:bCs/>
          <w:sz w:val="24"/>
          <w:szCs w:val="24"/>
          <w:lang w:val="en-GB"/>
        </w:rPr>
        <w:t xml:space="preserve"> MS </w:t>
      </w:r>
      <w:proofErr w:type="spellStart"/>
      <w:r>
        <w:rPr>
          <w:rFonts w:ascii="Arial" w:hAnsi="Arial" w:cs="Arial"/>
          <w:bCs/>
          <w:sz w:val="24"/>
          <w:szCs w:val="24"/>
          <w:lang w:val="en-GB"/>
        </w:rPr>
        <w:t>nr</w:t>
      </w:r>
      <w:proofErr w:type="spellEnd"/>
      <w:r>
        <w:rPr>
          <w:rFonts w:ascii="Arial" w:hAnsi="Arial" w:cs="Arial"/>
          <w:bCs/>
          <w:sz w:val="24"/>
          <w:szCs w:val="24"/>
          <w:lang w:val="en-GB"/>
        </w:rPr>
        <w:t>.</w:t>
      </w:r>
      <w:r w:rsidRPr="00BF0E0E">
        <w:rPr>
          <w:rFonts w:ascii="Arial" w:hAnsi="Arial" w:cs="Arial"/>
          <w:bCs/>
          <w:sz w:val="24"/>
          <w:szCs w:val="24"/>
          <w:lang w:val="en-GB"/>
        </w:rPr>
        <w:t xml:space="preserve"> 438/2002, art.7, ci </w:t>
      </w:r>
      <w:proofErr w:type="spellStart"/>
      <w:r w:rsidRPr="00BF0E0E">
        <w:rPr>
          <w:rFonts w:ascii="Arial" w:hAnsi="Arial" w:cs="Arial"/>
          <w:bCs/>
          <w:sz w:val="24"/>
          <w:szCs w:val="24"/>
          <w:lang w:val="en-GB"/>
        </w:rPr>
        <w:t>în</w:t>
      </w:r>
      <w:proofErr w:type="spellEnd"/>
      <w:r w:rsidRPr="00BF0E0E">
        <w:rPr>
          <w:rFonts w:ascii="Arial" w:hAnsi="Arial" w:cs="Arial"/>
          <w:bCs/>
          <w:sz w:val="24"/>
          <w:szCs w:val="24"/>
          <w:lang w:val="en-GB"/>
        </w:rPr>
        <w:t xml:space="preserve"> </w:t>
      </w:r>
      <w:proofErr w:type="spellStart"/>
      <w:r w:rsidRPr="00BF0E0E">
        <w:rPr>
          <w:rFonts w:ascii="Arial" w:hAnsi="Arial" w:cs="Arial"/>
          <w:bCs/>
          <w:sz w:val="24"/>
          <w:szCs w:val="24"/>
          <w:lang w:val="en-GB"/>
        </w:rPr>
        <w:t>limba</w:t>
      </w:r>
      <w:proofErr w:type="spellEnd"/>
      <w:r w:rsidRPr="00BF0E0E">
        <w:rPr>
          <w:rFonts w:ascii="Arial" w:hAnsi="Arial" w:cs="Arial"/>
          <w:bCs/>
          <w:sz w:val="24"/>
          <w:szCs w:val="24"/>
          <w:lang w:val="en-GB"/>
        </w:rPr>
        <w:t xml:space="preserve"> </w:t>
      </w:r>
      <w:proofErr w:type="spellStart"/>
      <w:r w:rsidRPr="00BF0E0E">
        <w:rPr>
          <w:rFonts w:ascii="Arial" w:hAnsi="Arial" w:cs="Arial"/>
          <w:bCs/>
          <w:sz w:val="24"/>
          <w:szCs w:val="24"/>
          <w:lang w:val="en-GB"/>
        </w:rPr>
        <w:t>engleză</w:t>
      </w:r>
      <w:proofErr w:type="spellEnd"/>
      <w:r w:rsidRPr="00BF0E0E">
        <w:rPr>
          <w:rFonts w:ascii="Arial" w:hAnsi="Arial" w:cs="Arial"/>
          <w:bCs/>
          <w:sz w:val="24"/>
          <w:szCs w:val="24"/>
          <w:lang w:val="en-GB"/>
        </w:rPr>
        <w:t>.</w:t>
      </w:r>
    </w:p>
    <w:p w:rsidR="00CA64B8" w:rsidRDefault="00CA64B8" w:rsidP="008637FD">
      <w:pPr>
        <w:spacing w:after="0" w:line="276" w:lineRule="auto"/>
        <w:jc w:val="both"/>
        <w:rPr>
          <w:rFonts w:ascii="Arial" w:hAnsi="Arial" w:cs="Arial"/>
          <w:bCs/>
          <w:sz w:val="24"/>
          <w:szCs w:val="24"/>
          <w:lang w:val="en-GB"/>
        </w:rPr>
      </w:pPr>
    </w:p>
    <w:p w:rsidR="008637FD" w:rsidRPr="000E3451" w:rsidRDefault="00B97623" w:rsidP="008637FD">
      <w:pPr>
        <w:pStyle w:val="ListParagraph"/>
        <w:numPr>
          <w:ilvl w:val="0"/>
          <w:numId w:val="5"/>
        </w:numPr>
        <w:spacing w:after="0" w:line="276" w:lineRule="auto"/>
        <w:ind w:left="0" w:firstLine="0"/>
        <w:jc w:val="both"/>
        <w:rPr>
          <w:rFonts w:ascii="Arial" w:hAnsi="Arial" w:cs="Arial"/>
          <w:bCs/>
          <w:sz w:val="24"/>
          <w:szCs w:val="24"/>
          <w:lang w:val="en-GB"/>
        </w:rPr>
      </w:pPr>
      <w:r>
        <w:rPr>
          <w:rFonts w:ascii="Arial" w:hAnsi="Arial" w:cs="Arial"/>
          <w:b/>
          <w:sz w:val="24"/>
          <w:szCs w:val="24"/>
        </w:rPr>
        <w:t xml:space="preserve">O </w:t>
      </w:r>
      <w:proofErr w:type="spellStart"/>
      <w:r>
        <w:rPr>
          <w:rFonts w:ascii="Arial" w:hAnsi="Arial" w:cs="Arial"/>
          <w:b/>
          <w:sz w:val="24"/>
          <w:szCs w:val="24"/>
        </w:rPr>
        <w:t>altă</w:t>
      </w:r>
      <w:proofErr w:type="spellEnd"/>
      <w:r>
        <w:rPr>
          <w:rFonts w:ascii="Arial" w:hAnsi="Arial" w:cs="Arial"/>
          <w:b/>
          <w:sz w:val="24"/>
          <w:szCs w:val="24"/>
        </w:rPr>
        <w:t xml:space="preserve"> </w:t>
      </w:r>
      <w:proofErr w:type="spellStart"/>
      <w:r>
        <w:rPr>
          <w:rFonts w:ascii="Arial" w:hAnsi="Arial" w:cs="Arial"/>
          <w:b/>
          <w:sz w:val="24"/>
          <w:szCs w:val="24"/>
        </w:rPr>
        <w:t>neconformitate</w:t>
      </w:r>
      <w:proofErr w:type="spellEnd"/>
      <w:r>
        <w:rPr>
          <w:rFonts w:ascii="Arial" w:hAnsi="Arial" w:cs="Arial"/>
          <w:b/>
          <w:sz w:val="24"/>
          <w:szCs w:val="24"/>
        </w:rPr>
        <w:t xml:space="preserve"> </w:t>
      </w:r>
      <w:proofErr w:type="spellStart"/>
      <w:r>
        <w:rPr>
          <w:rFonts w:ascii="Arial" w:hAnsi="Arial" w:cs="Arial"/>
          <w:b/>
          <w:sz w:val="24"/>
          <w:szCs w:val="24"/>
        </w:rPr>
        <w:t>frecventă</w:t>
      </w:r>
      <w:proofErr w:type="spellEnd"/>
      <w:r w:rsidR="00CA64B8">
        <w:rPr>
          <w:rFonts w:ascii="Arial" w:hAnsi="Arial" w:cs="Arial"/>
          <w:b/>
          <w:sz w:val="24"/>
          <w:szCs w:val="24"/>
        </w:rPr>
        <w:t xml:space="preserve"> s-a </w:t>
      </w:r>
      <w:proofErr w:type="spellStart"/>
      <w:r w:rsidR="00CA64B8">
        <w:rPr>
          <w:rFonts w:ascii="Arial" w:hAnsi="Arial" w:cs="Arial"/>
          <w:b/>
          <w:sz w:val="24"/>
          <w:szCs w:val="24"/>
        </w:rPr>
        <w:t>înregistrat</w:t>
      </w:r>
      <w:proofErr w:type="spellEnd"/>
      <w:r w:rsidR="00CA64B8">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ceea</w:t>
      </w:r>
      <w:proofErr w:type="spellEnd"/>
      <w:r>
        <w:rPr>
          <w:rFonts w:ascii="Arial" w:hAnsi="Arial" w:cs="Arial"/>
          <w:b/>
          <w:sz w:val="24"/>
          <w:szCs w:val="24"/>
        </w:rPr>
        <w:t xml:space="preserve"> </w:t>
      </w:r>
      <w:proofErr w:type="spellStart"/>
      <w:r>
        <w:rPr>
          <w:rFonts w:ascii="Arial" w:hAnsi="Arial" w:cs="Arial"/>
          <w:b/>
          <w:sz w:val="24"/>
          <w:szCs w:val="24"/>
        </w:rPr>
        <w:t>ce</w:t>
      </w:r>
      <w:proofErr w:type="spellEnd"/>
      <w:r>
        <w:rPr>
          <w:rFonts w:ascii="Arial" w:hAnsi="Arial" w:cs="Arial"/>
          <w:b/>
          <w:sz w:val="24"/>
          <w:szCs w:val="24"/>
        </w:rPr>
        <w:t xml:space="preserve"> </w:t>
      </w:r>
      <w:proofErr w:type="spellStart"/>
      <w:r>
        <w:rPr>
          <w:rFonts w:ascii="Arial" w:hAnsi="Arial" w:cs="Arial"/>
          <w:b/>
          <w:sz w:val="24"/>
          <w:szCs w:val="24"/>
        </w:rPr>
        <w:t>privește</w:t>
      </w:r>
      <w:proofErr w:type="spellEnd"/>
      <w:r w:rsidR="00CA64B8">
        <w:rPr>
          <w:rFonts w:ascii="Arial" w:hAnsi="Arial" w:cs="Arial"/>
          <w:b/>
          <w:sz w:val="24"/>
          <w:szCs w:val="24"/>
        </w:rPr>
        <w:t xml:space="preserve"> </w:t>
      </w:r>
      <w:proofErr w:type="spellStart"/>
      <w:r w:rsidR="008637FD" w:rsidRPr="00477E67">
        <w:rPr>
          <w:rFonts w:ascii="Arial" w:hAnsi="Arial" w:cs="Arial"/>
          <w:b/>
          <w:sz w:val="24"/>
          <w:szCs w:val="24"/>
        </w:rPr>
        <w:t>condiții</w:t>
      </w:r>
      <w:r w:rsidR="00CA64B8">
        <w:rPr>
          <w:rFonts w:ascii="Arial" w:hAnsi="Arial" w:cs="Arial"/>
          <w:b/>
          <w:sz w:val="24"/>
          <w:szCs w:val="24"/>
        </w:rPr>
        <w:t>le</w:t>
      </w:r>
      <w:proofErr w:type="spellEnd"/>
      <w:r w:rsidR="008637FD" w:rsidRPr="00477E67">
        <w:rPr>
          <w:rFonts w:ascii="Arial" w:hAnsi="Arial" w:cs="Arial"/>
          <w:b/>
          <w:sz w:val="24"/>
          <w:szCs w:val="24"/>
        </w:rPr>
        <w:t xml:space="preserve"> de </w:t>
      </w:r>
      <w:proofErr w:type="spellStart"/>
      <w:r w:rsidR="008637FD" w:rsidRPr="00477E67">
        <w:rPr>
          <w:rFonts w:ascii="Arial" w:hAnsi="Arial" w:cs="Arial"/>
          <w:b/>
          <w:sz w:val="24"/>
          <w:szCs w:val="24"/>
        </w:rPr>
        <w:t>utilizare</w:t>
      </w:r>
      <w:proofErr w:type="spellEnd"/>
      <w:r w:rsidR="008637FD" w:rsidRPr="00477E67">
        <w:rPr>
          <w:rFonts w:ascii="Arial" w:hAnsi="Arial" w:cs="Arial"/>
          <w:b/>
          <w:sz w:val="24"/>
          <w:szCs w:val="24"/>
        </w:rPr>
        <w:t xml:space="preserve"> </w:t>
      </w:r>
      <w:r w:rsidR="00CA64B8">
        <w:rPr>
          <w:rFonts w:ascii="Arial" w:hAnsi="Arial" w:cs="Arial"/>
          <w:b/>
          <w:sz w:val="24"/>
          <w:szCs w:val="24"/>
        </w:rPr>
        <w:t xml:space="preserve">a </w:t>
      </w:r>
      <w:proofErr w:type="spellStart"/>
      <w:r w:rsidR="00CA64B8">
        <w:rPr>
          <w:rFonts w:ascii="Arial" w:hAnsi="Arial" w:cs="Arial"/>
          <w:b/>
          <w:sz w:val="24"/>
          <w:szCs w:val="24"/>
        </w:rPr>
        <w:t>aditivilor</w:t>
      </w:r>
      <w:proofErr w:type="spellEnd"/>
      <w:r w:rsidR="00CA64B8">
        <w:rPr>
          <w:rFonts w:ascii="Arial" w:hAnsi="Arial" w:cs="Arial"/>
          <w:b/>
          <w:sz w:val="24"/>
          <w:szCs w:val="24"/>
        </w:rPr>
        <w:t xml:space="preserve"> </w:t>
      </w:r>
      <w:proofErr w:type="spellStart"/>
      <w:r w:rsidR="00CA64B8">
        <w:rPr>
          <w:rFonts w:ascii="Arial" w:hAnsi="Arial" w:cs="Arial"/>
          <w:b/>
          <w:sz w:val="24"/>
          <w:szCs w:val="24"/>
        </w:rPr>
        <w:t>aliment</w:t>
      </w:r>
      <w:r>
        <w:rPr>
          <w:rFonts w:ascii="Arial" w:hAnsi="Arial" w:cs="Arial"/>
          <w:b/>
          <w:sz w:val="24"/>
          <w:szCs w:val="24"/>
        </w:rPr>
        <w:t>ar</w:t>
      </w:r>
      <w:r w:rsidR="00CA64B8">
        <w:rPr>
          <w:rFonts w:ascii="Arial" w:hAnsi="Arial" w:cs="Arial"/>
          <w:b/>
          <w:sz w:val="24"/>
          <w:szCs w:val="24"/>
        </w:rPr>
        <w:t>i</w:t>
      </w:r>
      <w:proofErr w:type="spellEnd"/>
      <w:r w:rsidR="00CA64B8">
        <w:rPr>
          <w:rFonts w:ascii="Arial" w:hAnsi="Arial" w:cs="Arial"/>
          <w:sz w:val="24"/>
          <w:szCs w:val="24"/>
        </w:rPr>
        <w:t xml:space="preserve">, </w:t>
      </w:r>
      <w:proofErr w:type="spellStart"/>
      <w:r w:rsidR="00CA64B8">
        <w:rPr>
          <w:rFonts w:ascii="Arial" w:hAnsi="Arial" w:cs="Arial"/>
          <w:sz w:val="24"/>
          <w:szCs w:val="24"/>
        </w:rPr>
        <w:t>în</w:t>
      </w:r>
      <w:proofErr w:type="spellEnd"/>
      <w:r w:rsidR="00CA64B8">
        <w:rPr>
          <w:rFonts w:ascii="Arial" w:hAnsi="Arial" w:cs="Arial"/>
          <w:sz w:val="24"/>
          <w:szCs w:val="24"/>
        </w:rPr>
        <w:t xml:space="preserve"> </w:t>
      </w:r>
      <w:proofErr w:type="spellStart"/>
      <w:r w:rsidR="00CA64B8">
        <w:rPr>
          <w:rFonts w:ascii="Arial" w:hAnsi="Arial" w:cs="Arial"/>
          <w:sz w:val="24"/>
          <w:szCs w:val="24"/>
        </w:rPr>
        <w:t>sensul</w:t>
      </w:r>
      <w:proofErr w:type="spellEnd"/>
      <w:r w:rsidR="00CA64B8">
        <w:rPr>
          <w:rFonts w:ascii="Arial" w:hAnsi="Arial" w:cs="Arial"/>
          <w:sz w:val="24"/>
          <w:szCs w:val="24"/>
        </w:rPr>
        <w:t xml:space="preserve"> </w:t>
      </w:r>
      <w:proofErr w:type="spellStart"/>
      <w:r w:rsidR="00CA64B8">
        <w:rPr>
          <w:rFonts w:ascii="Arial" w:hAnsi="Arial" w:cs="Arial"/>
          <w:sz w:val="24"/>
          <w:szCs w:val="24"/>
        </w:rPr>
        <w:t>că</w:t>
      </w:r>
      <w:proofErr w:type="spellEnd"/>
      <w:r w:rsidR="00CA64B8">
        <w:rPr>
          <w:rFonts w:ascii="Arial" w:hAnsi="Arial" w:cs="Arial"/>
          <w:sz w:val="24"/>
          <w:szCs w:val="24"/>
        </w:rPr>
        <w:t xml:space="preserve">, </w:t>
      </w:r>
      <w:proofErr w:type="spellStart"/>
      <w:r w:rsidR="00CA64B8">
        <w:rPr>
          <w:rFonts w:ascii="Arial" w:hAnsi="Arial" w:cs="Arial"/>
          <w:sz w:val="24"/>
          <w:szCs w:val="24"/>
        </w:rPr>
        <w:t>în</w:t>
      </w:r>
      <w:proofErr w:type="spellEnd"/>
      <w:r w:rsidR="00CA64B8">
        <w:rPr>
          <w:rFonts w:ascii="Arial" w:hAnsi="Arial" w:cs="Arial"/>
          <w:sz w:val="24"/>
          <w:szCs w:val="24"/>
        </w:rPr>
        <w:t xml:space="preserve"> </w:t>
      </w:r>
      <w:proofErr w:type="spellStart"/>
      <w:r w:rsidR="00CA64B8">
        <w:rPr>
          <w:rFonts w:ascii="Arial" w:hAnsi="Arial" w:cs="Arial"/>
          <w:sz w:val="24"/>
          <w:szCs w:val="24"/>
        </w:rPr>
        <w:t>unele</w:t>
      </w:r>
      <w:proofErr w:type="spellEnd"/>
      <w:r w:rsidR="00CA64B8">
        <w:rPr>
          <w:rFonts w:ascii="Arial" w:hAnsi="Arial" w:cs="Arial"/>
          <w:sz w:val="24"/>
          <w:szCs w:val="24"/>
        </w:rPr>
        <w:t xml:space="preserve"> </w:t>
      </w:r>
      <w:proofErr w:type="spellStart"/>
      <w:r w:rsidR="00CA64B8">
        <w:rPr>
          <w:rFonts w:ascii="Arial" w:hAnsi="Arial" w:cs="Arial"/>
          <w:sz w:val="24"/>
          <w:szCs w:val="24"/>
        </w:rPr>
        <w:t>cazuri</w:t>
      </w:r>
      <w:proofErr w:type="spellEnd"/>
      <w:r w:rsidR="00CA64B8">
        <w:rPr>
          <w:rFonts w:ascii="Arial" w:hAnsi="Arial" w:cs="Arial"/>
          <w:sz w:val="24"/>
          <w:szCs w:val="24"/>
        </w:rPr>
        <w:t xml:space="preserve"> </w:t>
      </w:r>
      <w:r w:rsidR="008637FD" w:rsidRPr="000E3451">
        <w:rPr>
          <w:rFonts w:ascii="Arial" w:hAnsi="Arial" w:cs="Arial"/>
          <w:sz w:val="24"/>
          <w:szCs w:val="24"/>
        </w:rPr>
        <w:t xml:space="preserve">nu </w:t>
      </w:r>
      <w:proofErr w:type="spellStart"/>
      <w:r w:rsidR="008637FD" w:rsidRPr="000E3451">
        <w:rPr>
          <w:rFonts w:ascii="Arial" w:hAnsi="Arial" w:cs="Arial"/>
          <w:sz w:val="24"/>
          <w:szCs w:val="24"/>
        </w:rPr>
        <w:t>există</w:t>
      </w:r>
      <w:proofErr w:type="spellEnd"/>
      <w:r w:rsidR="008637FD" w:rsidRPr="000E3451">
        <w:rPr>
          <w:rFonts w:ascii="Arial" w:hAnsi="Arial" w:cs="Arial"/>
          <w:sz w:val="24"/>
          <w:szCs w:val="24"/>
        </w:rPr>
        <w:t xml:space="preserve"> </w:t>
      </w:r>
      <w:proofErr w:type="spellStart"/>
      <w:r w:rsidR="008637FD" w:rsidRPr="000E3451">
        <w:rPr>
          <w:rFonts w:ascii="Arial" w:hAnsi="Arial" w:cs="Arial"/>
          <w:sz w:val="24"/>
          <w:szCs w:val="24"/>
        </w:rPr>
        <w:t>specificații</w:t>
      </w:r>
      <w:proofErr w:type="spellEnd"/>
      <w:r w:rsidR="008637FD" w:rsidRPr="000E3451">
        <w:rPr>
          <w:rFonts w:ascii="Arial" w:hAnsi="Arial" w:cs="Arial"/>
          <w:sz w:val="24"/>
          <w:szCs w:val="24"/>
        </w:rPr>
        <w:t xml:space="preserve"> </w:t>
      </w:r>
      <w:proofErr w:type="spellStart"/>
      <w:r w:rsidR="008637FD" w:rsidRPr="000E3451">
        <w:rPr>
          <w:rFonts w:ascii="Arial" w:hAnsi="Arial" w:cs="Arial"/>
          <w:sz w:val="24"/>
          <w:szCs w:val="24"/>
        </w:rPr>
        <w:t>tehnice</w:t>
      </w:r>
      <w:proofErr w:type="spellEnd"/>
      <w:r w:rsidR="008637FD" w:rsidRPr="000E3451">
        <w:rPr>
          <w:rFonts w:ascii="Arial" w:hAnsi="Arial" w:cs="Arial"/>
          <w:sz w:val="24"/>
          <w:szCs w:val="24"/>
        </w:rPr>
        <w:t xml:space="preserve"> </w:t>
      </w:r>
      <w:proofErr w:type="spellStart"/>
      <w:r w:rsidR="00CA64B8" w:rsidRPr="000E3451">
        <w:rPr>
          <w:rFonts w:ascii="Arial" w:hAnsi="Arial" w:cs="Arial"/>
          <w:sz w:val="24"/>
          <w:szCs w:val="24"/>
        </w:rPr>
        <w:t>privind</w:t>
      </w:r>
      <w:proofErr w:type="spellEnd"/>
      <w:r w:rsidR="00CA64B8" w:rsidRPr="000E3451">
        <w:rPr>
          <w:rFonts w:ascii="Arial" w:hAnsi="Arial" w:cs="Arial"/>
          <w:sz w:val="24"/>
          <w:szCs w:val="24"/>
        </w:rPr>
        <w:t xml:space="preserve"> </w:t>
      </w:r>
      <w:proofErr w:type="spellStart"/>
      <w:r w:rsidR="00CA64B8" w:rsidRPr="000E3451">
        <w:rPr>
          <w:rFonts w:ascii="Arial" w:hAnsi="Arial" w:cs="Arial"/>
          <w:sz w:val="24"/>
          <w:szCs w:val="24"/>
        </w:rPr>
        <w:t>utilizarea</w:t>
      </w:r>
      <w:proofErr w:type="spellEnd"/>
      <w:r w:rsidR="00CA64B8" w:rsidRPr="000E3451">
        <w:rPr>
          <w:rFonts w:ascii="Arial" w:hAnsi="Arial" w:cs="Arial"/>
          <w:sz w:val="24"/>
          <w:szCs w:val="24"/>
        </w:rPr>
        <w:t xml:space="preserve"> </w:t>
      </w:r>
      <w:proofErr w:type="spellStart"/>
      <w:r w:rsidR="00CA64B8" w:rsidRPr="000E3451">
        <w:rPr>
          <w:rFonts w:ascii="Arial" w:hAnsi="Arial" w:cs="Arial"/>
          <w:sz w:val="24"/>
          <w:szCs w:val="24"/>
        </w:rPr>
        <w:t>aditivilor</w:t>
      </w:r>
      <w:proofErr w:type="spellEnd"/>
      <w:r w:rsidR="00CA64B8" w:rsidRPr="000E3451">
        <w:rPr>
          <w:rFonts w:ascii="Arial" w:hAnsi="Arial" w:cs="Arial"/>
          <w:sz w:val="24"/>
          <w:szCs w:val="24"/>
        </w:rPr>
        <w:t xml:space="preserve"> </w:t>
      </w:r>
      <w:proofErr w:type="spellStart"/>
      <w:r w:rsidR="008637FD" w:rsidRPr="000E3451">
        <w:rPr>
          <w:rFonts w:ascii="Arial" w:hAnsi="Arial" w:cs="Arial"/>
          <w:sz w:val="24"/>
          <w:szCs w:val="24"/>
        </w:rPr>
        <w:t>pentru</w:t>
      </w:r>
      <w:proofErr w:type="spellEnd"/>
      <w:r w:rsidR="008637FD" w:rsidRPr="000E3451">
        <w:rPr>
          <w:rFonts w:ascii="Arial" w:hAnsi="Arial" w:cs="Arial"/>
          <w:sz w:val="24"/>
          <w:szCs w:val="24"/>
        </w:rPr>
        <w:t xml:space="preserve"> a </w:t>
      </w:r>
      <w:proofErr w:type="spellStart"/>
      <w:r w:rsidR="008637FD" w:rsidRPr="000E3451">
        <w:rPr>
          <w:rFonts w:ascii="Arial" w:hAnsi="Arial" w:cs="Arial"/>
          <w:sz w:val="24"/>
          <w:szCs w:val="24"/>
        </w:rPr>
        <w:t>putea</w:t>
      </w:r>
      <w:proofErr w:type="spellEnd"/>
      <w:r w:rsidR="008637FD" w:rsidRPr="000E3451">
        <w:rPr>
          <w:rFonts w:ascii="Arial" w:hAnsi="Arial" w:cs="Arial"/>
          <w:sz w:val="24"/>
          <w:szCs w:val="24"/>
        </w:rPr>
        <w:t xml:space="preserve"> </w:t>
      </w:r>
      <w:proofErr w:type="spellStart"/>
      <w:r w:rsidR="008637FD" w:rsidRPr="000E3451">
        <w:rPr>
          <w:rFonts w:ascii="Arial" w:hAnsi="Arial" w:cs="Arial"/>
          <w:sz w:val="24"/>
          <w:szCs w:val="24"/>
        </w:rPr>
        <w:t>verifica</w:t>
      </w:r>
      <w:proofErr w:type="spellEnd"/>
      <w:r w:rsidR="008637FD" w:rsidRPr="000E3451">
        <w:rPr>
          <w:rFonts w:ascii="Arial" w:hAnsi="Arial" w:cs="Arial"/>
          <w:sz w:val="24"/>
          <w:szCs w:val="24"/>
        </w:rPr>
        <w:t xml:space="preserve"> </w:t>
      </w:r>
      <w:proofErr w:type="spellStart"/>
      <w:r w:rsidR="008637FD" w:rsidRPr="000E3451">
        <w:rPr>
          <w:rFonts w:ascii="Arial" w:hAnsi="Arial" w:cs="Arial"/>
          <w:sz w:val="24"/>
          <w:szCs w:val="24"/>
        </w:rPr>
        <w:t>dacă</w:t>
      </w:r>
      <w:proofErr w:type="spellEnd"/>
      <w:r w:rsidR="008637FD" w:rsidRPr="000E3451">
        <w:rPr>
          <w:rFonts w:ascii="Arial" w:hAnsi="Arial" w:cs="Arial"/>
          <w:sz w:val="24"/>
          <w:szCs w:val="24"/>
        </w:rPr>
        <w:t xml:space="preserve"> </w:t>
      </w:r>
      <w:proofErr w:type="spellStart"/>
      <w:r w:rsidR="008637FD" w:rsidRPr="000E3451">
        <w:rPr>
          <w:rFonts w:ascii="Arial" w:hAnsi="Arial" w:cs="Arial"/>
          <w:sz w:val="24"/>
          <w:szCs w:val="24"/>
        </w:rPr>
        <w:t>rețeta</w:t>
      </w:r>
      <w:proofErr w:type="spellEnd"/>
      <w:r w:rsidR="008637FD" w:rsidRPr="000E3451">
        <w:rPr>
          <w:rFonts w:ascii="Arial" w:hAnsi="Arial" w:cs="Arial"/>
          <w:sz w:val="24"/>
          <w:szCs w:val="24"/>
        </w:rPr>
        <w:t xml:space="preserve"> </w:t>
      </w:r>
      <w:proofErr w:type="spellStart"/>
      <w:r w:rsidR="008637FD" w:rsidRPr="000E3451">
        <w:rPr>
          <w:rFonts w:ascii="Arial" w:hAnsi="Arial" w:cs="Arial"/>
          <w:sz w:val="24"/>
          <w:szCs w:val="24"/>
        </w:rPr>
        <w:t>proprie</w:t>
      </w:r>
      <w:proofErr w:type="spellEnd"/>
      <w:r w:rsidR="008637FD" w:rsidRPr="000E3451">
        <w:rPr>
          <w:rFonts w:ascii="Arial" w:hAnsi="Arial" w:cs="Arial"/>
          <w:sz w:val="24"/>
          <w:szCs w:val="24"/>
        </w:rPr>
        <w:t xml:space="preserve"> de </w:t>
      </w:r>
      <w:proofErr w:type="spellStart"/>
      <w:r w:rsidR="008637FD" w:rsidRPr="000E3451">
        <w:rPr>
          <w:rFonts w:ascii="Arial" w:hAnsi="Arial" w:cs="Arial"/>
          <w:sz w:val="24"/>
          <w:szCs w:val="24"/>
        </w:rPr>
        <w:t>fabricație</w:t>
      </w:r>
      <w:proofErr w:type="spellEnd"/>
      <w:r w:rsidR="008637FD" w:rsidRPr="000E3451">
        <w:rPr>
          <w:rFonts w:ascii="Arial" w:hAnsi="Arial" w:cs="Arial"/>
          <w:sz w:val="24"/>
          <w:szCs w:val="24"/>
        </w:rPr>
        <w:t xml:space="preserve"> </w:t>
      </w:r>
      <w:proofErr w:type="spellStart"/>
      <w:r w:rsidR="008637FD" w:rsidRPr="000E3451">
        <w:rPr>
          <w:rFonts w:ascii="Arial" w:hAnsi="Arial" w:cs="Arial"/>
          <w:sz w:val="24"/>
          <w:szCs w:val="24"/>
        </w:rPr>
        <w:t>corespunde</w:t>
      </w:r>
      <w:proofErr w:type="spellEnd"/>
      <w:r w:rsidR="008637FD" w:rsidRPr="000E3451">
        <w:rPr>
          <w:rFonts w:ascii="Arial" w:hAnsi="Arial" w:cs="Arial"/>
          <w:sz w:val="24"/>
          <w:szCs w:val="24"/>
        </w:rPr>
        <w:t xml:space="preserve"> </w:t>
      </w:r>
      <w:proofErr w:type="spellStart"/>
      <w:r w:rsidR="008637FD" w:rsidRPr="000E3451">
        <w:rPr>
          <w:rFonts w:ascii="Arial" w:hAnsi="Arial" w:cs="Arial"/>
          <w:sz w:val="24"/>
          <w:szCs w:val="24"/>
        </w:rPr>
        <w:t>normelor</w:t>
      </w:r>
      <w:proofErr w:type="spellEnd"/>
      <w:r w:rsidR="008637FD" w:rsidRPr="000E3451">
        <w:rPr>
          <w:rFonts w:ascii="Arial" w:hAnsi="Arial" w:cs="Arial"/>
          <w:sz w:val="24"/>
          <w:szCs w:val="24"/>
        </w:rPr>
        <w:t xml:space="preserve"> </w:t>
      </w:r>
      <w:proofErr w:type="spellStart"/>
      <w:r w:rsidR="008637FD" w:rsidRPr="000E3451">
        <w:rPr>
          <w:rFonts w:ascii="Arial" w:hAnsi="Arial" w:cs="Arial"/>
          <w:sz w:val="24"/>
          <w:szCs w:val="24"/>
        </w:rPr>
        <w:t>în</w:t>
      </w:r>
      <w:proofErr w:type="spellEnd"/>
      <w:r w:rsidR="008637FD" w:rsidRPr="000E3451">
        <w:rPr>
          <w:rFonts w:ascii="Arial" w:hAnsi="Arial" w:cs="Arial"/>
          <w:sz w:val="24"/>
          <w:szCs w:val="24"/>
        </w:rPr>
        <w:t xml:space="preserve"> </w:t>
      </w:r>
      <w:proofErr w:type="spellStart"/>
      <w:r w:rsidR="008637FD" w:rsidRPr="000E3451">
        <w:rPr>
          <w:rFonts w:ascii="Arial" w:hAnsi="Arial" w:cs="Arial"/>
          <w:sz w:val="24"/>
          <w:szCs w:val="24"/>
        </w:rPr>
        <w:t>vigoare</w:t>
      </w:r>
      <w:proofErr w:type="spellEnd"/>
      <w:r w:rsidR="008637FD" w:rsidRPr="000E3451">
        <w:rPr>
          <w:rFonts w:ascii="Arial" w:hAnsi="Arial" w:cs="Arial"/>
          <w:sz w:val="24"/>
          <w:szCs w:val="24"/>
        </w:rPr>
        <w:t xml:space="preserve"> (</w:t>
      </w:r>
      <w:proofErr w:type="spellStart"/>
      <w:r w:rsidR="008637FD" w:rsidRPr="000E3451">
        <w:rPr>
          <w:rFonts w:ascii="Arial" w:hAnsi="Arial" w:cs="Arial"/>
          <w:sz w:val="24"/>
          <w:szCs w:val="24"/>
        </w:rPr>
        <w:t>e</w:t>
      </w:r>
      <w:r w:rsidR="008637FD">
        <w:rPr>
          <w:rFonts w:ascii="Arial" w:hAnsi="Arial" w:cs="Arial"/>
          <w:sz w:val="24"/>
          <w:szCs w:val="24"/>
        </w:rPr>
        <w:t>xemplu</w:t>
      </w:r>
      <w:proofErr w:type="spellEnd"/>
      <w:r w:rsidR="008637FD">
        <w:rPr>
          <w:rFonts w:ascii="Arial" w:hAnsi="Arial" w:cs="Arial"/>
          <w:sz w:val="24"/>
          <w:szCs w:val="24"/>
        </w:rPr>
        <w:t xml:space="preserve"> Alba</w:t>
      </w:r>
      <w:r w:rsidR="008637FD" w:rsidRPr="000E3451">
        <w:rPr>
          <w:rFonts w:ascii="Arial" w:hAnsi="Arial" w:cs="Arial"/>
          <w:sz w:val="24"/>
          <w:szCs w:val="24"/>
        </w:rPr>
        <w:t xml:space="preserve"> - 11, Arad - 14)</w:t>
      </w:r>
      <w:r w:rsidR="008637FD">
        <w:rPr>
          <w:rFonts w:ascii="Arial" w:hAnsi="Arial" w:cs="Arial"/>
          <w:sz w:val="24"/>
          <w:szCs w:val="24"/>
        </w:rPr>
        <w:t>.</w:t>
      </w:r>
    </w:p>
    <w:p w:rsidR="00CA64B8" w:rsidRDefault="008637FD" w:rsidP="00CA64B8">
      <w:pPr>
        <w:spacing w:after="0"/>
        <w:ind w:left="720"/>
        <w:jc w:val="both"/>
        <w:rPr>
          <w:rFonts w:ascii="Arial" w:hAnsi="Arial" w:cs="Arial"/>
          <w:sz w:val="24"/>
          <w:szCs w:val="24"/>
        </w:rPr>
      </w:pPr>
      <w:r>
        <w:rPr>
          <w:rFonts w:ascii="Arial" w:hAnsi="Arial" w:cs="Arial"/>
          <w:sz w:val="24"/>
          <w:szCs w:val="24"/>
        </w:rPr>
        <w:t xml:space="preserve"> </w:t>
      </w:r>
    </w:p>
    <w:p w:rsidR="00CA64B8" w:rsidRPr="00F17DB7" w:rsidRDefault="00CA64B8" w:rsidP="00F17DB7">
      <w:pPr>
        <w:pStyle w:val="ListParagraph"/>
        <w:numPr>
          <w:ilvl w:val="0"/>
          <w:numId w:val="5"/>
        </w:numPr>
        <w:spacing w:after="0"/>
        <w:ind w:left="0" w:firstLine="0"/>
        <w:jc w:val="both"/>
        <w:rPr>
          <w:rFonts w:ascii="Arial" w:eastAsia="Calibri" w:hAnsi="Arial" w:cs="Arial"/>
          <w:bCs/>
          <w:sz w:val="24"/>
          <w:szCs w:val="24"/>
        </w:rPr>
      </w:pPr>
      <w:proofErr w:type="spellStart"/>
      <w:r w:rsidRPr="00CA64B8">
        <w:rPr>
          <w:rFonts w:ascii="Arial" w:hAnsi="Arial" w:cs="Arial"/>
          <w:sz w:val="24"/>
          <w:szCs w:val="24"/>
        </w:rPr>
        <w:t>Totodată</w:t>
      </w:r>
      <w:proofErr w:type="spellEnd"/>
      <w:r w:rsidRPr="00CA64B8">
        <w:rPr>
          <w:rFonts w:ascii="Arial" w:hAnsi="Arial" w:cs="Arial"/>
          <w:sz w:val="24"/>
          <w:szCs w:val="24"/>
        </w:rPr>
        <w:t xml:space="preserve">, </w:t>
      </w:r>
      <w:proofErr w:type="spellStart"/>
      <w:r w:rsidRPr="00CA64B8">
        <w:rPr>
          <w:rFonts w:ascii="Arial" w:hAnsi="Arial" w:cs="Arial"/>
          <w:sz w:val="24"/>
          <w:szCs w:val="24"/>
        </w:rPr>
        <w:t>în</w:t>
      </w:r>
      <w:proofErr w:type="spellEnd"/>
      <w:r w:rsidRPr="00CA64B8">
        <w:rPr>
          <w:rFonts w:ascii="Arial" w:hAnsi="Arial" w:cs="Arial"/>
          <w:sz w:val="24"/>
          <w:szCs w:val="24"/>
        </w:rPr>
        <w:t xml:space="preserve"> </w:t>
      </w:r>
      <w:proofErr w:type="spellStart"/>
      <w:r w:rsidRPr="00CA64B8">
        <w:rPr>
          <w:rFonts w:ascii="Arial" w:hAnsi="Arial" w:cs="Arial"/>
          <w:sz w:val="24"/>
          <w:szCs w:val="24"/>
        </w:rPr>
        <w:t>cadrul</w:t>
      </w:r>
      <w:proofErr w:type="spellEnd"/>
      <w:r w:rsidRPr="00CA64B8">
        <w:rPr>
          <w:rFonts w:ascii="Arial" w:hAnsi="Arial" w:cs="Arial"/>
          <w:sz w:val="24"/>
          <w:szCs w:val="24"/>
        </w:rPr>
        <w:t xml:space="preserve"> </w:t>
      </w:r>
      <w:proofErr w:type="spellStart"/>
      <w:r w:rsidRPr="00CA64B8">
        <w:rPr>
          <w:rFonts w:ascii="Arial" w:hAnsi="Arial" w:cs="Arial"/>
          <w:sz w:val="24"/>
          <w:szCs w:val="24"/>
        </w:rPr>
        <w:t>controalelor</w:t>
      </w:r>
      <w:proofErr w:type="spellEnd"/>
      <w:r w:rsidRPr="00CA64B8">
        <w:rPr>
          <w:rFonts w:ascii="Arial" w:hAnsi="Arial" w:cs="Arial"/>
          <w:sz w:val="24"/>
          <w:szCs w:val="24"/>
        </w:rPr>
        <w:t xml:space="preserve"> au </w:t>
      </w:r>
      <w:proofErr w:type="spellStart"/>
      <w:r w:rsidRPr="00CA64B8">
        <w:rPr>
          <w:rFonts w:ascii="Arial" w:hAnsi="Arial" w:cs="Arial"/>
          <w:sz w:val="24"/>
          <w:szCs w:val="24"/>
        </w:rPr>
        <w:t>fost</w:t>
      </w:r>
      <w:proofErr w:type="spellEnd"/>
      <w:r w:rsidRPr="00CA64B8">
        <w:rPr>
          <w:rFonts w:ascii="Arial" w:hAnsi="Arial" w:cs="Arial"/>
          <w:sz w:val="24"/>
          <w:szCs w:val="24"/>
        </w:rPr>
        <w:t xml:space="preserve"> </w:t>
      </w:r>
      <w:proofErr w:type="spellStart"/>
      <w:r w:rsidRPr="00CA64B8">
        <w:rPr>
          <w:rFonts w:ascii="Arial" w:hAnsi="Arial" w:cs="Arial"/>
          <w:sz w:val="24"/>
          <w:szCs w:val="24"/>
        </w:rPr>
        <w:t>identificate</w:t>
      </w:r>
      <w:proofErr w:type="spellEnd"/>
      <w:r w:rsidRPr="00CA64B8">
        <w:rPr>
          <w:rFonts w:ascii="Arial" w:hAnsi="Arial" w:cs="Arial"/>
          <w:sz w:val="24"/>
          <w:szCs w:val="24"/>
        </w:rPr>
        <w:t xml:space="preserve"> </w:t>
      </w:r>
      <w:proofErr w:type="spellStart"/>
      <w:r w:rsidRPr="00CA64B8">
        <w:rPr>
          <w:rFonts w:ascii="Arial" w:hAnsi="Arial" w:cs="Arial"/>
          <w:sz w:val="24"/>
          <w:szCs w:val="24"/>
        </w:rPr>
        <w:t>produse</w:t>
      </w:r>
      <w:proofErr w:type="spellEnd"/>
      <w:r w:rsidRPr="00CA64B8">
        <w:rPr>
          <w:rFonts w:ascii="Arial" w:hAnsi="Arial" w:cs="Arial"/>
          <w:sz w:val="24"/>
          <w:szCs w:val="24"/>
        </w:rPr>
        <w:t xml:space="preserve"> </w:t>
      </w:r>
      <w:proofErr w:type="spellStart"/>
      <w:r w:rsidRPr="00CA64B8">
        <w:rPr>
          <w:rFonts w:ascii="Arial" w:eastAsia="Calibri" w:hAnsi="Arial" w:cs="Arial"/>
          <w:bCs/>
          <w:sz w:val="24"/>
          <w:szCs w:val="24"/>
        </w:rPr>
        <w:t>alimentare</w:t>
      </w:r>
      <w:proofErr w:type="spellEnd"/>
      <w:r w:rsidRPr="00CA64B8">
        <w:rPr>
          <w:rFonts w:ascii="Arial" w:eastAsia="Calibri" w:hAnsi="Arial" w:cs="Arial"/>
          <w:bCs/>
          <w:sz w:val="24"/>
          <w:szCs w:val="24"/>
        </w:rPr>
        <w:t xml:space="preserve"> </w:t>
      </w:r>
      <w:proofErr w:type="spellStart"/>
      <w:r w:rsidR="00B97623">
        <w:rPr>
          <w:rFonts w:ascii="Arial" w:eastAsia="Calibri" w:hAnsi="Arial" w:cs="Arial"/>
          <w:bCs/>
          <w:sz w:val="24"/>
          <w:szCs w:val="24"/>
        </w:rPr>
        <w:t>și</w:t>
      </w:r>
      <w:proofErr w:type="spellEnd"/>
      <w:r w:rsidR="00B97623">
        <w:rPr>
          <w:rFonts w:ascii="Arial" w:eastAsia="Calibri" w:hAnsi="Arial" w:cs="Arial"/>
          <w:bCs/>
          <w:sz w:val="24"/>
          <w:szCs w:val="24"/>
        </w:rPr>
        <w:t xml:space="preserve"> </w:t>
      </w:r>
      <w:proofErr w:type="spellStart"/>
      <w:r w:rsidR="00B97623">
        <w:rPr>
          <w:rFonts w:ascii="Arial" w:eastAsia="Calibri" w:hAnsi="Arial" w:cs="Arial"/>
          <w:bCs/>
          <w:sz w:val="24"/>
          <w:szCs w:val="24"/>
        </w:rPr>
        <w:t>aditivi</w:t>
      </w:r>
      <w:proofErr w:type="spellEnd"/>
      <w:r w:rsidR="00B97623">
        <w:rPr>
          <w:rFonts w:ascii="Arial" w:eastAsia="Calibri" w:hAnsi="Arial" w:cs="Arial"/>
          <w:bCs/>
          <w:sz w:val="24"/>
          <w:szCs w:val="24"/>
        </w:rPr>
        <w:t xml:space="preserve"> </w:t>
      </w:r>
      <w:proofErr w:type="spellStart"/>
      <w:r w:rsidR="00B97623">
        <w:rPr>
          <w:rFonts w:ascii="Arial" w:eastAsia="Calibri" w:hAnsi="Arial" w:cs="Arial"/>
          <w:bCs/>
          <w:sz w:val="24"/>
          <w:szCs w:val="24"/>
        </w:rPr>
        <w:t>alimentari</w:t>
      </w:r>
      <w:proofErr w:type="spellEnd"/>
      <w:r w:rsidR="00B97623">
        <w:rPr>
          <w:rFonts w:ascii="Arial" w:eastAsia="Calibri" w:hAnsi="Arial" w:cs="Arial"/>
          <w:bCs/>
          <w:sz w:val="24"/>
          <w:szCs w:val="24"/>
        </w:rPr>
        <w:t xml:space="preserve"> </w:t>
      </w:r>
      <w:r w:rsidRPr="00CA64B8">
        <w:rPr>
          <w:rFonts w:ascii="Arial" w:hAnsi="Arial" w:cs="Arial"/>
          <w:b/>
          <w:sz w:val="24"/>
          <w:szCs w:val="24"/>
        </w:rPr>
        <w:t xml:space="preserve">cu </w:t>
      </w:r>
      <w:proofErr w:type="spellStart"/>
      <w:r w:rsidRPr="00CA64B8">
        <w:rPr>
          <w:rFonts w:ascii="Arial" w:hAnsi="Arial" w:cs="Arial"/>
          <w:b/>
          <w:sz w:val="24"/>
          <w:szCs w:val="24"/>
        </w:rPr>
        <w:t>termen</w:t>
      </w:r>
      <w:proofErr w:type="spellEnd"/>
      <w:r w:rsidRPr="00CA64B8">
        <w:rPr>
          <w:rFonts w:ascii="Arial" w:hAnsi="Arial" w:cs="Arial"/>
          <w:b/>
          <w:sz w:val="24"/>
          <w:szCs w:val="24"/>
        </w:rPr>
        <w:t xml:space="preserve"> de </w:t>
      </w:r>
      <w:proofErr w:type="spellStart"/>
      <w:r w:rsidRPr="00CA64B8">
        <w:rPr>
          <w:rFonts w:ascii="Arial" w:hAnsi="Arial" w:cs="Arial"/>
          <w:b/>
          <w:sz w:val="24"/>
          <w:szCs w:val="24"/>
        </w:rPr>
        <w:t>valabilitate</w:t>
      </w:r>
      <w:proofErr w:type="spellEnd"/>
      <w:r w:rsidRPr="00CA64B8">
        <w:rPr>
          <w:rFonts w:ascii="Arial" w:hAnsi="Arial" w:cs="Arial"/>
          <w:b/>
          <w:sz w:val="24"/>
          <w:szCs w:val="24"/>
        </w:rPr>
        <w:t xml:space="preserve"> </w:t>
      </w:r>
      <w:proofErr w:type="spellStart"/>
      <w:r w:rsidRPr="00CA64B8">
        <w:rPr>
          <w:rFonts w:ascii="Arial" w:hAnsi="Arial" w:cs="Arial"/>
          <w:b/>
          <w:sz w:val="24"/>
          <w:szCs w:val="24"/>
        </w:rPr>
        <w:t>depășit</w:t>
      </w:r>
      <w:proofErr w:type="spellEnd"/>
      <w:r w:rsidR="00B97623">
        <w:rPr>
          <w:rFonts w:ascii="Arial" w:hAnsi="Arial" w:cs="Arial"/>
          <w:b/>
          <w:sz w:val="24"/>
          <w:szCs w:val="24"/>
        </w:rPr>
        <w:t>.</w:t>
      </w:r>
    </w:p>
    <w:p w:rsidR="00CA64B8" w:rsidRDefault="00CA64B8" w:rsidP="00CA64B8">
      <w:pPr>
        <w:spacing w:after="0"/>
        <w:ind w:left="720"/>
        <w:jc w:val="both"/>
        <w:rPr>
          <w:rFonts w:ascii="Arial" w:hAnsi="Arial" w:cs="Arial"/>
          <w:sz w:val="24"/>
          <w:szCs w:val="24"/>
        </w:rPr>
      </w:pPr>
      <w:proofErr w:type="spellStart"/>
      <w:r w:rsidRPr="0054286E">
        <w:rPr>
          <w:rFonts w:ascii="Arial" w:hAnsi="Arial" w:cs="Arial"/>
          <w:b/>
          <w:sz w:val="24"/>
          <w:szCs w:val="24"/>
        </w:rPr>
        <w:t>Exemplu</w:t>
      </w:r>
      <w:proofErr w:type="spellEnd"/>
      <w:r>
        <w:rPr>
          <w:rFonts w:ascii="Arial" w:hAnsi="Arial" w:cs="Arial"/>
          <w:sz w:val="24"/>
          <w:szCs w:val="24"/>
        </w:rPr>
        <w:t>:</w:t>
      </w:r>
    </w:p>
    <w:p w:rsidR="00CA64B8" w:rsidRPr="0054286E" w:rsidRDefault="00CA64B8" w:rsidP="00F9505D">
      <w:pPr>
        <w:spacing w:after="0"/>
        <w:ind w:firstLine="630"/>
        <w:jc w:val="both"/>
        <w:rPr>
          <w:rFonts w:ascii="Arial" w:eastAsia="Calibri" w:hAnsi="Arial" w:cs="Arial"/>
          <w:bCs/>
          <w:sz w:val="24"/>
          <w:szCs w:val="24"/>
        </w:rPr>
      </w:pPr>
      <w:r w:rsidRPr="0054286E">
        <w:rPr>
          <w:rFonts w:ascii="Arial" w:hAnsi="Arial" w:cs="Arial"/>
          <w:sz w:val="24"/>
          <w:szCs w:val="24"/>
        </w:rPr>
        <w:t xml:space="preserve"> In </w:t>
      </w:r>
      <w:proofErr w:type="spellStart"/>
      <w:r w:rsidRPr="0054286E">
        <w:rPr>
          <w:rFonts w:ascii="Arial" w:hAnsi="Arial" w:cs="Arial"/>
          <w:sz w:val="24"/>
          <w:szCs w:val="24"/>
        </w:rPr>
        <w:t>județul</w:t>
      </w:r>
      <w:proofErr w:type="spellEnd"/>
      <w:r w:rsidRPr="0054286E">
        <w:rPr>
          <w:rFonts w:ascii="Arial" w:hAnsi="Arial" w:cs="Arial"/>
          <w:sz w:val="24"/>
          <w:szCs w:val="24"/>
        </w:rPr>
        <w:t xml:space="preserve"> </w:t>
      </w:r>
      <w:proofErr w:type="spellStart"/>
      <w:r w:rsidRPr="0054286E">
        <w:rPr>
          <w:rFonts w:ascii="Arial" w:hAnsi="Arial" w:cs="Arial"/>
          <w:sz w:val="24"/>
          <w:szCs w:val="24"/>
        </w:rPr>
        <w:t>Brăila</w:t>
      </w:r>
      <w:proofErr w:type="spellEnd"/>
      <w:r w:rsidRPr="0054286E">
        <w:rPr>
          <w:rFonts w:ascii="Arial" w:hAnsi="Arial" w:cs="Arial"/>
          <w:sz w:val="24"/>
          <w:szCs w:val="24"/>
        </w:rPr>
        <w:t xml:space="preserve"> au </w:t>
      </w:r>
      <w:proofErr w:type="spellStart"/>
      <w:r w:rsidRPr="0054286E">
        <w:rPr>
          <w:rFonts w:ascii="Arial" w:hAnsi="Arial" w:cs="Arial"/>
          <w:sz w:val="24"/>
          <w:szCs w:val="24"/>
        </w:rPr>
        <w:t>fost</w:t>
      </w:r>
      <w:proofErr w:type="spellEnd"/>
      <w:r w:rsidRPr="0054286E">
        <w:rPr>
          <w:rFonts w:ascii="Arial" w:hAnsi="Arial" w:cs="Arial"/>
          <w:sz w:val="24"/>
          <w:szCs w:val="24"/>
        </w:rPr>
        <w:t xml:space="preserve"> </w:t>
      </w:r>
      <w:proofErr w:type="spellStart"/>
      <w:r w:rsidRPr="0054286E">
        <w:rPr>
          <w:rFonts w:ascii="Arial" w:hAnsi="Arial" w:cs="Arial"/>
          <w:sz w:val="24"/>
          <w:szCs w:val="24"/>
        </w:rPr>
        <w:t>identificate</w:t>
      </w:r>
      <w:proofErr w:type="spellEnd"/>
      <w:r w:rsidRPr="0054286E">
        <w:rPr>
          <w:rFonts w:ascii="Arial" w:hAnsi="Arial" w:cs="Arial"/>
          <w:sz w:val="24"/>
          <w:szCs w:val="24"/>
        </w:rPr>
        <w:t xml:space="preserve"> </w:t>
      </w:r>
      <w:proofErr w:type="spellStart"/>
      <w:r w:rsidRPr="0054286E">
        <w:rPr>
          <w:rFonts w:ascii="Arial" w:hAnsi="Arial" w:cs="Arial"/>
          <w:sz w:val="24"/>
          <w:szCs w:val="24"/>
        </w:rPr>
        <w:t>produse</w:t>
      </w:r>
      <w:proofErr w:type="spellEnd"/>
      <w:r w:rsidRPr="0054286E">
        <w:rPr>
          <w:rFonts w:ascii="Arial" w:hAnsi="Arial" w:cs="Arial"/>
          <w:sz w:val="24"/>
          <w:szCs w:val="24"/>
        </w:rPr>
        <w:t xml:space="preserve"> </w:t>
      </w:r>
      <w:proofErr w:type="gramStart"/>
      <w:r w:rsidR="00476DEA">
        <w:rPr>
          <w:rFonts w:ascii="Arial" w:hAnsi="Arial" w:cs="Arial"/>
          <w:sz w:val="24"/>
          <w:szCs w:val="24"/>
        </w:rPr>
        <w:t>( de</w:t>
      </w:r>
      <w:proofErr w:type="gramEnd"/>
      <w:r w:rsidR="00476DEA">
        <w:rPr>
          <w:rFonts w:ascii="Arial" w:hAnsi="Arial" w:cs="Arial"/>
          <w:sz w:val="24"/>
          <w:szCs w:val="24"/>
        </w:rPr>
        <w:t xml:space="preserve"> </w:t>
      </w:r>
      <w:proofErr w:type="spellStart"/>
      <w:r w:rsidR="00476DEA">
        <w:rPr>
          <w:rFonts w:ascii="Arial" w:hAnsi="Arial" w:cs="Arial"/>
          <w:sz w:val="24"/>
          <w:szCs w:val="24"/>
        </w:rPr>
        <w:t>tipul</w:t>
      </w:r>
      <w:proofErr w:type="spellEnd"/>
      <w:r w:rsidR="00476DEA">
        <w:rPr>
          <w:rFonts w:ascii="Arial" w:hAnsi="Arial" w:cs="Arial"/>
          <w:sz w:val="24"/>
          <w:szCs w:val="24"/>
        </w:rPr>
        <w:t xml:space="preserve"> </w:t>
      </w:r>
      <w:proofErr w:type="spellStart"/>
      <w:r w:rsidR="00476DEA">
        <w:rPr>
          <w:rFonts w:ascii="Arial" w:hAnsi="Arial" w:cs="Arial"/>
          <w:sz w:val="24"/>
          <w:szCs w:val="24"/>
        </w:rPr>
        <w:t>produse</w:t>
      </w:r>
      <w:proofErr w:type="spellEnd"/>
      <w:r w:rsidR="00476DEA">
        <w:rPr>
          <w:rFonts w:ascii="Arial" w:hAnsi="Arial" w:cs="Arial"/>
          <w:sz w:val="24"/>
          <w:szCs w:val="24"/>
        </w:rPr>
        <w:t xml:space="preserve"> </w:t>
      </w:r>
      <w:proofErr w:type="spellStart"/>
      <w:r w:rsidR="00476DEA">
        <w:rPr>
          <w:rFonts w:ascii="Arial" w:hAnsi="Arial" w:cs="Arial"/>
          <w:sz w:val="24"/>
          <w:szCs w:val="24"/>
        </w:rPr>
        <w:t>alimentare</w:t>
      </w:r>
      <w:proofErr w:type="spellEnd"/>
      <w:r w:rsidR="00476DEA">
        <w:rPr>
          <w:rFonts w:ascii="Arial" w:hAnsi="Arial" w:cs="Arial"/>
          <w:sz w:val="24"/>
          <w:szCs w:val="24"/>
        </w:rPr>
        <w:t xml:space="preserve"> finite </w:t>
      </w:r>
      <w:r w:rsidR="00476DEA">
        <w:rPr>
          <w:rFonts w:ascii="Arial" w:hAnsi="Arial" w:cs="Arial"/>
          <w:sz w:val="24"/>
          <w:szCs w:val="24"/>
          <w:lang w:val="ro-RO"/>
        </w:rPr>
        <w:t>și aditivi alimentari)</w:t>
      </w:r>
      <w:r w:rsidR="00F9505D">
        <w:rPr>
          <w:rFonts w:ascii="Arial" w:eastAsia="Calibri" w:hAnsi="Arial" w:cs="Arial"/>
          <w:bCs/>
          <w:sz w:val="24"/>
          <w:szCs w:val="24"/>
        </w:rPr>
        <w:t xml:space="preserve">, cu </w:t>
      </w:r>
      <w:proofErr w:type="spellStart"/>
      <w:r w:rsidR="00F9505D">
        <w:rPr>
          <w:rFonts w:ascii="Arial" w:eastAsia="Calibri" w:hAnsi="Arial" w:cs="Arial"/>
          <w:bCs/>
          <w:sz w:val="24"/>
          <w:szCs w:val="24"/>
        </w:rPr>
        <w:t>termen</w:t>
      </w:r>
      <w:proofErr w:type="spellEnd"/>
      <w:r w:rsidR="00F9505D">
        <w:rPr>
          <w:rFonts w:ascii="Arial" w:eastAsia="Calibri" w:hAnsi="Arial" w:cs="Arial"/>
          <w:bCs/>
          <w:sz w:val="24"/>
          <w:szCs w:val="24"/>
        </w:rPr>
        <w:t xml:space="preserve"> de </w:t>
      </w:r>
      <w:proofErr w:type="spellStart"/>
      <w:r w:rsidR="00F9505D">
        <w:rPr>
          <w:rFonts w:ascii="Arial" w:eastAsia="Calibri" w:hAnsi="Arial" w:cs="Arial"/>
          <w:bCs/>
          <w:sz w:val="24"/>
          <w:szCs w:val="24"/>
        </w:rPr>
        <w:t>valabilitate</w:t>
      </w:r>
      <w:proofErr w:type="spellEnd"/>
      <w:r w:rsidR="00F9505D">
        <w:rPr>
          <w:rFonts w:ascii="Arial" w:eastAsia="Calibri" w:hAnsi="Arial" w:cs="Arial"/>
          <w:bCs/>
          <w:sz w:val="24"/>
          <w:szCs w:val="24"/>
        </w:rPr>
        <w:t xml:space="preserve"> </w:t>
      </w:r>
      <w:proofErr w:type="spellStart"/>
      <w:r w:rsidR="00F9505D">
        <w:rPr>
          <w:rFonts w:ascii="Arial" w:eastAsia="Calibri" w:hAnsi="Arial" w:cs="Arial"/>
          <w:bCs/>
          <w:sz w:val="24"/>
          <w:szCs w:val="24"/>
        </w:rPr>
        <w:t>depășit</w:t>
      </w:r>
      <w:proofErr w:type="spellEnd"/>
      <w:r w:rsidR="00F9505D">
        <w:rPr>
          <w:rFonts w:ascii="Arial" w:eastAsia="Calibri" w:hAnsi="Arial" w:cs="Arial"/>
          <w:bCs/>
          <w:sz w:val="24"/>
          <w:szCs w:val="24"/>
        </w:rPr>
        <w:t xml:space="preserve"> </w:t>
      </w:r>
      <w:proofErr w:type="spellStart"/>
      <w:r w:rsidR="00F9505D">
        <w:rPr>
          <w:rFonts w:ascii="Arial" w:eastAsia="Calibri" w:hAnsi="Arial" w:cs="Arial"/>
          <w:bCs/>
          <w:sz w:val="24"/>
          <w:szCs w:val="24"/>
        </w:rPr>
        <w:t>ș</w:t>
      </w:r>
      <w:r w:rsidRPr="0054286E">
        <w:rPr>
          <w:rFonts w:ascii="Arial" w:eastAsia="Calibri" w:hAnsi="Arial" w:cs="Arial"/>
          <w:bCs/>
          <w:sz w:val="24"/>
          <w:szCs w:val="24"/>
        </w:rPr>
        <w:t>i</w:t>
      </w:r>
      <w:proofErr w:type="spellEnd"/>
      <w:r w:rsidRPr="0054286E">
        <w:rPr>
          <w:rFonts w:ascii="Arial" w:eastAsia="Calibri" w:hAnsi="Arial" w:cs="Arial"/>
          <w:bCs/>
          <w:sz w:val="24"/>
          <w:szCs w:val="24"/>
        </w:rPr>
        <w:t xml:space="preserve"> </w:t>
      </w:r>
      <w:proofErr w:type="spellStart"/>
      <w:r w:rsidRPr="0054286E">
        <w:rPr>
          <w:rFonts w:ascii="Arial" w:eastAsia="Calibri" w:hAnsi="Arial" w:cs="Arial"/>
          <w:bCs/>
          <w:sz w:val="24"/>
          <w:szCs w:val="24"/>
        </w:rPr>
        <w:t>anume</w:t>
      </w:r>
      <w:proofErr w:type="spellEnd"/>
      <w:r w:rsidRPr="0054286E">
        <w:rPr>
          <w:rFonts w:ascii="Arial" w:eastAsia="Calibri" w:hAnsi="Arial" w:cs="Arial"/>
          <w:bCs/>
          <w:sz w:val="24"/>
          <w:szCs w:val="24"/>
        </w:rPr>
        <w:t>:</w:t>
      </w:r>
    </w:p>
    <w:p w:rsidR="00CA64B8" w:rsidRPr="00224504" w:rsidRDefault="00476DEA" w:rsidP="00CA64B8">
      <w:pPr>
        <w:spacing w:after="0" w:line="276" w:lineRule="auto"/>
        <w:ind w:firstLine="720"/>
        <w:jc w:val="both"/>
        <w:rPr>
          <w:rFonts w:ascii="Arial" w:eastAsia="Calibri" w:hAnsi="Arial" w:cs="Arial"/>
          <w:sz w:val="24"/>
          <w:szCs w:val="24"/>
        </w:rPr>
      </w:pPr>
      <w:r>
        <w:rPr>
          <w:rFonts w:ascii="Arial" w:eastAsia="Calibri" w:hAnsi="Arial" w:cs="Arial"/>
          <w:bCs/>
          <w:sz w:val="24"/>
          <w:szCs w:val="24"/>
        </w:rPr>
        <w:t>- L</w:t>
      </w:r>
      <w:r w:rsidR="00CA64B8" w:rsidRPr="00224504">
        <w:rPr>
          <w:rFonts w:ascii="Arial" w:eastAsia="Calibri" w:hAnsi="Arial" w:cs="Arial"/>
          <w:bCs/>
          <w:sz w:val="24"/>
          <w:szCs w:val="24"/>
        </w:rPr>
        <w:t>a</w:t>
      </w:r>
      <w:r w:rsidR="00CA64B8">
        <w:rPr>
          <w:rFonts w:ascii="Arial" w:eastAsia="Calibri" w:hAnsi="Arial" w:cs="Arial"/>
          <w:bCs/>
          <w:sz w:val="24"/>
          <w:szCs w:val="24"/>
        </w:rPr>
        <w:t xml:space="preserve"> un</w:t>
      </w:r>
      <w:r w:rsidR="00CA64B8" w:rsidRPr="00224504">
        <w:rPr>
          <w:rFonts w:ascii="Arial" w:eastAsia="Calibri" w:hAnsi="Arial" w:cs="Arial"/>
          <w:sz w:val="24"/>
          <w:szCs w:val="24"/>
        </w:rPr>
        <w:t xml:space="preserve"> </w:t>
      </w:r>
      <w:proofErr w:type="spellStart"/>
      <w:r w:rsidR="00CA64B8" w:rsidRPr="00224504">
        <w:rPr>
          <w:rFonts w:ascii="Arial" w:eastAsia="Calibri" w:hAnsi="Arial" w:cs="Arial"/>
          <w:sz w:val="24"/>
          <w:szCs w:val="24"/>
        </w:rPr>
        <w:t>depozit</w:t>
      </w:r>
      <w:proofErr w:type="spellEnd"/>
      <w:r w:rsidR="00CA64B8" w:rsidRPr="00224504">
        <w:rPr>
          <w:rFonts w:ascii="Arial" w:eastAsia="Calibri" w:hAnsi="Arial" w:cs="Arial"/>
          <w:sz w:val="24"/>
          <w:szCs w:val="24"/>
        </w:rPr>
        <w:t xml:space="preserve"> de </w:t>
      </w:r>
      <w:proofErr w:type="spellStart"/>
      <w:r w:rsidR="00CA64B8" w:rsidRPr="00224504">
        <w:rPr>
          <w:rFonts w:ascii="Arial" w:eastAsia="Calibri" w:hAnsi="Arial" w:cs="Arial"/>
          <w:sz w:val="24"/>
          <w:szCs w:val="24"/>
        </w:rPr>
        <w:t>aditivi</w:t>
      </w:r>
      <w:proofErr w:type="spellEnd"/>
      <w:r w:rsidR="00CA64B8" w:rsidRPr="00224504">
        <w:rPr>
          <w:rFonts w:ascii="Arial" w:eastAsia="Calibri" w:hAnsi="Arial" w:cs="Arial"/>
          <w:sz w:val="24"/>
          <w:szCs w:val="24"/>
        </w:rPr>
        <w:t xml:space="preserve"> </w:t>
      </w:r>
      <w:proofErr w:type="spellStart"/>
      <w:r w:rsidR="00CA64B8" w:rsidRPr="00224504">
        <w:rPr>
          <w:rFonts w:ascii="Arial" w:eastAsia="Calibri" w:hAnsi="Arial" w:cs="Arial"/>
          <w:sz w:val="24"/>
          <w:szCs w:val="24"/>
        </w:rPr>
        <w:t>alimentari</w:t>
      </w:r>
      <w:proofErr w:type="spellEnd"/>
      <w:r w:rsidR="00CA64B8" w:rsidRPr="00224504">
        <w:rPr>
          <w:rFonts w:ascii="Arial" w:eastAsia="Calibri" w:hAnsi="Arial" w:cs="Arial"/>
          <w:sz w:val="24"/>
          <w:szCs w:val="24"/>
        </w:rPr>
        <w:t xml:space="preserve"> </w:t>
      </w:r>
      <w:proofErr w:type="spellStart"/>
      <w:r w:rsidR="00CA64B8" w:rsidRPr="00224504">
        <w:rPr>
          <w:rFonts w:ascii="Arial" w:eastAsia="Calibri" w:hAnsi="Arial" w:cs="Arial"/>
          <w:sz w:val="24"/>
          <w:szCs w:val="24"/>
        </w:rPr>
        <w:t>și</w:t>
      </w:r>
      <w:proofErr w:type="spellEnd"/>
      <w:r w:rsidR="00CA64B8" w:rsidRPr="00224504">
        <w:rPr>
          <w:rFonts w:ascii="Arial" w:eastAsia="Calibri" w:hAnsi="Arial" w:cs="Arial"/>
          <w:sz w:val="24"/>
          <w:szCs w:val="24"/>
        </w:rPr>
        <w:t xml:space="preserve"> </w:t>
      </w:r>
      <w:proofErr w:type="spellStart"/>
      <w:r w:rsidR="00CA64B8" w:rsidRPr="00224504">
        <w:rPr>
          <w:rFonts w:ascii="Arial" w:eastAsia="Calibri" w:hAnsi="Arial" w:cs="Arial"/>
          <w:sz w:val="24"/>
          <w:szCs w:val="24"/>
        </w:rPr>
        <w:t>produse</w:t>
      </w:r>
      <w:proofErr w:type="spellEnd"/>
      <w:r w:rsidR="00CA64B8" w:rsidRPr="00224504">
        <w:rPr>
          <w:rFonts w:ascii="Arial" w:eastAsia="Calibri" w:hAnsi="Arial" w:cs="Arial"/>
          <w:sz w:val="24"/>
          <w:szCs w:val="24"/>
        </w:rPr>
        <w:t xml:space="preserve"> </w:t>
      </w:r>
      <w:proofErr w:type="spellStart"/>
      <w:r w:rsidR="00CA64B8" w:rsidRPr="00224504">
        <w:rPr>
          <w:rFonts w:ascii="Arial" w:eastAsia="Calibri" w:hAnsi="Arial" w:cs="Arial"/>
          <w:sz w:val="24"/>
          <w:szCs w:val="24"/>
        </w:rPr>
        <w:t>alimentare</w:t>
      </w:r>
      <w:proofErr w:type="spellEnd"/>
      <w:r w:rsidR="00CA64B8" w:rsidRPr="00224504">
        <w:rPr>
          <w:rFonts w:ascii="Arial" w:eastAsia="Calibri" w:hAnsi="Arial" w:cs="Arial"/>
          <w:sz w:val="24"/>
          <w:szCs w:val="24"/>
        </w:rPr>
        <w:t xml:space="preserve">,  din </w:t>
      </w:r>
      <w:proofErr w:type="spellStart"/>
      <w:r w:rsidR="00CA64B8" w:rsidRPr="00224504">
        <w:rPr>
          <w:rFonts w:ascii="Arial" w:eastAsia="Calibri" w:hAnsi="Arial" w:cs="Arial"/>
          <w:sz w:val="24"/>
          <w:szCs w:val="24"/>
        </w:rPr>
        <w:t>municipiul</w:t>
      </w:r>
      <w:proofErr w:type="spellEnd"/>
      <w:r w:rsidR="00CA64B8" w:rsidRPr="00224504">
        <w:rPr>
          <w:rFonts w:ascii="Arial" w:eastAsia="Calibri" w:hAnsi="Arial" w:cs="Arial"/>
          <w:sz w:val="24"/>
          <w:szCs w:val="24"/>
        </w:rPr>
        <w:t xml:space="preserve"> </w:t>
      </w:r>
      <w:proofErr w:type="spellStart"/>
      <w:r w:rsidR="00CA64B8" w:rsidRPr="00224504">
        <w:rPr>
          <w:rFonts w:ascii="Arial" w:eastAsia="Calibri" w:hAnsi="Arial" w:cs="Arial"/>
          <w:sz w:val="24"/>
          <w:szCs w:val="24"/>
        </w:rPr>
        <w:t>Brăila</w:t>
      </w:r>
      <w:proofErr w:type="spellEnd"/>
      <w:r w:rsidR="00CA64B8" w:rsidRPr="00224504">
        <w:rPr>
          <w:rFonts w:ascii="Arial" w:eastAsia="Calibri" w:hAnsi="Arial" w:cs="Arial"/>
          <w:sz w:val="24"/>
          <w:szCs w:val="24"/>
        </w:rPr>
        <w:t xml:space="preserve">, au </w:t>
      </w:r>
      <w:proofErr w:type="spellStart"/>
      <w:r w:rsidR="00CA64B8" w:rsidRPr="00224504">
        <w:rPr>
          <w:rFonts w:ascii="Arial" w:eastAsia="Calibri" w:hAnsi="Arial" w:cs="Arial"/>
          <w:sz w:val="24"/>
          <w:szCs w:val="24"/>
        </w:rPr>
        <w:t>fost</w:t>
      </w:r>
      <w:proofErr w:type="spellEnd"/>
      <w:r w:rsidR="00CA64B8" w:rsidRPr="00224504">
        <w:rPr>
          <w:rFonts w:ascii="Arial" w:eastAsia="Calibri" w:hAnsi="Arial" w:cs="Arial"/>
          <w:sz w:val="24"/>
          <w:szCs w:val="24"/>
        </w:rPr>
        <w:t xml:space="preserve"> </w:t>
      </w:r>
      <w:proofErr w:type="spellStart"/>
      <w:r w:rsidR="00CA64B8" w:rsidRPr="00224504">
        <w:rPr>
          <w:rFonts w:ascii="Arial" w:eastAsia="Calibri" w:hAnsi="Arial" w:cs="Arial"/>
          <w:sz w:val="24"/>
          <w:szCs w:val="24"/>
        </w:rPr>
        <w:t>identificate</w:t>
      </w:r>
      <w:proofErr w:type="spellEnd"/>
      <w:r w:rsidR="00CA64B8" w:rsidRPr="00224504">
        <w:rPr>
          <w:rFonts w:ascii="Arial" w:eastAsia="Calibri" w:hAnsi="Arial" w:cs="Arial"/>
          <w:sz w:val="24"/>
          <w:szCs w:val="24"/>
        </w:rPr>
        <w:t xml:space="preserve"> 401 kg </w:t>
      </w:r>
      <w:proofErr w:type="spellStart"/>
      <w:r w:rsidR="00CA64B8" w:rsidRPr="00224504">
        <w:rPr>
          <w:rFonts w:ascii="Arial" w:eastAsia="Calibri" w:hAnsi="Arial" w:cs="Arial"/>
          <w:sz w:val="24"/>
          <w:szCs w:val="24"/>
        </w:rPr>
        <w:t>produse</w:t>
      </w:r>
      <w:proofErr w:type="spellEnd"/>
      <w:r w:rsidR="00CA64B8" w:rsidRPr="00224504">
        <w:rPr>
          <w:rFonts w:ascii="Arial" w:eastAsia="Calibri" w:hAnsi="Arial" w:cs="Arial"/>
          <w:sz w:val="24"/>
          <w:szCs w:val="24"/>
        </w:rPr>
        <w:t xml:space="preserve"> </w:t>
      </w:r>
      <w:proofErr w:type="spellStart"/>
      <w:r w:rsidR="00CA64B8" w:rsidRPr="00224504">
        <w:rPr>
          <w:rFonts w:ascii="Arial" w:eastAsia="Calibri" w:hAnsi="Arial" w:cs="Arial"/>
          <w:sz w:val="24"/>
          <w:szCs w:val="24"/>
        </w:rPr>
        <w:t>alimentare</w:t>
      </w:r>
      <w:proofErr w:type="spellEnd"/>
      <w:r w:rsidR="00CA64B8" w:rsidRPr="00224504">
        <w:rPr>
          <w:rFonts w:ascii="Arial" w:eastAsia="Calibri" w:hAnsi="Arial" w:cs="Arial"/>
          <w:sz w:val="24"/>
          <w:szCs w:val="24"/>
        </w:rPr>
        <w:t xml:space="preserve"> care </w:t>
      </w:r>
      <w:proofErr w:type="spellStart"/>
      <w:r w:rsidR="00CA64B8" w:rsidRPr="00224504">
        <w:rPr>
          <w:rFonts w:ascii="Arial" w:eastAsia="Calibri" w:hAnsi="Arial" w:cs="Arial"/>
          <w:sz w:val="24"/>
          <w:szCs w:val="24"/>
        </w:rPr>
        <w:t>conțin</w:t>
      </w:r>
      <w:proofErr w:type="spellEnd"/>
      <w:r w:rsidR="00CA64B8" w:rsidRPr="00224504">
        <w:rPr>
          <w:rFonts w:ascii="Arial" w:eastAsia="Calibri" w:hAnsi="Arial" w:cs="Arial"/>
          <w:sz w:val="24"/>
          <w:szCs w:val="24"/>
        </w:rPr>
        <w:t xml:space="preserve"> </w:t>
      </w:r>
      <w:proofErr w:type="spellStart"/>
      <w:r w:rsidR="00CA64B8" w:rsidRPr="00224504">
        <w:rPr>
          <w:rFonts w:ascii="Arial" w:eastAsia="Calibri" w:hAnsi="Arial" w:cs="Arial"/>
          <w:sz w:val="24"/>
          <w:szCs w:val="24"/>
        </w:rPr>
        <w:t>aditivi</w:t>
      </w:r>
      <w:proofErr w:type="spellEnd"/>
      <w:r w:rsidR="00CA64B8" w:rsidRPr="00224504">
        <w:rPr>
          <w:rFonts w:ascii="Arial" w:eastAsia="Calibri" w:hAnsi="Arial" w:cs="Arial"/>
          <w:sz w:val="24"/>
          <w:szCs w:val="24"/>
        </w:rPr>
        <w:t xml:space="preserve"> </w:t>
      </w:r>
      <w:proofErr w:type="spellStart"/>
      <w:r w:rsidR="00CA64B8" w:rsidRPr="00224504">
        <w:rPr>
          <w:rFonts w:ascii="Arial" w:eastAsia="Calibri" w:hAnsi="Arial" w:cs="Arial"/>
          <w:sz w:val="24"/>
          <w:szCs w:val="24"/>
        </w:rPr>
        <w:t>alimentari</w:t>
      </w:r>
      <w:proofErr w:type="spellEnd"/>
      <w:r w:rsidR="00CA64B8" w:rsidRPr="00224504">
        <w:rPr>
          <w:rFonts w:ascii="Arial" w:eastAsia="Calibri" w:hAnsi="Arial" w:cs="Arial"/>
          <w:sz w:val="24"/>
          <w:szCs w:val="24"/>
        </w:rPr>
        <w:t xml:space="preserve"> </w:t>
      </w:r>
      <w:proofErr w:type="spellStart"/>
      <w:r w:rsidR="00CA64B8" w:rsidRPr="00224504">
        <w:rPr>
          <w:rFonts w:ascii="Arial" w:eastAsia="Calibri" w:hAnsi="Arial" w:cs="Arial"/>
          <w:sz w:val="24"/>
          <w:szCs w:val="24"/>
        </w:rPr>
        <w:t>expirate</w:t>
      </w:r>
      <w:proofErr w:type="spellEnd"/>
      <w:r w:rsidR="00CA64B8" w:rsidRPr="00224504">
        <w:rPr>
          <w:rFonts w:ascii="Arial" w:eastAsia="Calibri" w:hAnsi="Arial" w:cs="Arial"/>
          <w:sz w:val="24"/>
          <w:szCs w:val="24"/>
        </w:rPr>
        <w:t>:</w:t>
      </w:r>
      <w:r w:rsidR="00CA64B8" w:rsidRPr="00224504">
        <w:rPr>
          <w:rFonts w:ascii="Arial" w:eastAsia="Calibri" w:hAnsi="Arial" w:cs="Arial"/>
          <w:bCs/>
          <w:sz w:val="24"/>
          <w:szCs w:val="24"/>
        </w:rPr>
        <w:t xml:space="preserve">  </w:t>
      </w:r>
      <w:proofErr w:type="spellStart"/>
      <w:r w:rsidR="00CA64B8" w:rsidRPr="00224504">
        <w:rPr>
          <w:rFonts w:ascii="Arial" w:eastAsia="Calibri" w:hAnsi="Arial" w:cs="Arial"/>
          <w:bCs/>
          <w:sz w:val="24"/>
          <w:szCs w:val="24"/>
        </w:rPr>
        <w:t>marmeladă</w:t>
      </w:r>
      <w:proofErr w:type="spellEnd"/>
      <w:r w:rsidR="00CA64B8" w:rsidRPr="00224504">
        <w:rPr>
          <w:rFonts w:ascii="Arial" w:eastAsia="Calibri" w:hAnsi="Arial" w:cs="Arial"/>
          <w:bCs/>
          <w:sz w:val="24"/>
          <w:szCs w:val="24"/>
        </w:rPr>
        <w:t xml:space="preserve"> cu </w:t>
      </w:r>
      <w:proofErr w:type="spellStart"/>
      <w:r w:rsidR="00CA64B8" w:rsidRPr="00224504">
        <w:rPr>
          <w:rFonts w:ascii="Arial" w:eastAsia="Calibri" w:hAnsi="Arial" w:cs="Arial"/>
          <w:bCs/>
          <w:sz w:val="24"/>
          <w:szCs w:val="24"/>
        </w:rPr>
        <w:t>căpșuni</w:t>
      </w:r>
      <w:proofErr w:type="spellEnd"/>
      <w:r w:rsidR="00CA64B8" w:rsidRPr="00476DEA">
        <w:rPr>
          <w:rFonts w:ascii="Arial" w:eastAsia="Calibri" w:hAnsi="Arial" w:cs="Arial"/>
          <w:bCs/>
          <w:sz w:val="24"/>
          <w:szCs w:val="24"/>
        </w:rPr>
        <w:t>,</w:t>
      </w:r>
      <w:r w:rsidR="00CA64B8" w:rsidRPr="00224504">
        <w:rPr>
          <w:rFonts w:ascii="Arial" w:eastAsia="Calibri" w:hAnsi="Arial" w:cs="Arial"/>
          <w:b/>
          <w:bCs/>
          <w:sz w:val="24"/>
          <w:szCs w:val="24"/>
        </w:rPr>
        <w:t xml:space="preserve"> </w:t>
      </w:r>
      <w:bookmarkStart w:id="0" w:name="_Hlk110935614"/>
      <w:r w:rsidR="00CA64B8" w:rsidRPr="00224504">
        <w:rPr>
          <w:rFonts w:ascii="Arial" w:eastAsia="Calibri" w:hAnsi="Arial" w:cs="Arial"/>
          <w:sz w:val="24"/>
          <w:szCs w:val="24"/>
        </w:rPr>
        <w:t xml:space="preserve"> </w:t>
      </w:r>
      <w:proofErr w:type="spellStart"/>
      <w:r w:rsidR="00CA64B8" w:rsidRPr="00224504">
        <w:rPr>
          <w:rFonts w:ascii="Arial" w:eastAsia="Calibri" w:hAnsi="Arial" w:cs="Arial"/>
          <w:sz w:val="24"/>
          <w:szCs w:val="24"/>
        </w:rPr>
        <w:t>termen</w:t>
      </w:r>
      <w:proofErr w:type="spellEnd"/>
      <w:r w:rsidR="00CA64B8" w:rsidRPr="00224504">
        <w:rPr>
          <w:rFonts w:ascii="Arial" w:eastAsia="Calibri" w:hAnsi="Arial" w:cs="Arial"/>
          <w:sz w:val="24"/>
          <w:szCs w:val="24"/>
        </w:rPr>
        <w:t xml:space="preserve"> de </w:t>
      </w:r>
      <w:proofErr w:type="spellStart"/>
      <w:r w:rsidR="00CA64B8" w:rsidRPr="00224504">
        <w:rPr>
          <w:rFonts w:ascii="Arial" w:eastAsia="Calibri" w:hAnsi="Arial" w:cs="Arial"/>
          <w:sz w:val="24"/>
          <w:szCs w:val="24"/>
        </w:rPr>
        <w:t>valabilitate</w:t>
      </w:r>
      <w:proofErr w:type="spellEnd"/>
      <w:r w:rsidR="00CA64B8" w:rsidRPr="00224504">
        <w:rPr>
          <w:rFonts w:ascii="Arial" w:eastAsia="Calibri" w:hAnsi="Arial" w:cs="Arial"/>
          <w:sz w:val="24"/>
          <w:szCs w:val="24"/>
        </w:rPr>
        <w:t xml:space="preserve"> 09.07.2022</w:t>
      </w:r>
      <w:bookmarkEnd w:id="0"/>
      <w:r w:rsidR="00CA64B8" w:rsidRPr="00224504">
        <w:rPr>
          <w:rFonts w:ascii="Arial" w:eastAsia="Calibri" w:hAnsi="Arial" w:cs="Arial"/>
          <w:sz w:val="24"/>
          <w:szCs w:val="24"/>
        </w:rPr>
        <w:t xml:space="preserve">; </w:t>
      </w:r>
      <w:proofErr w:type="spellStart"/>
      <w:r w:rsidR="00CA64B8" w:rsidRPr="00224504">
        <w:rPr>
          <w:rFonts w:ascii="Arial" w:eastAsia="Calibri" w:hAnsi="Arial" w:cs="Arial"/>
          <w:bCs/>
          <w:sz w:val="24"/>
          <w:szCs w:val="24"/>
        </w:rPr>
        <w:t>marmeladă</w:t>
      </w:r>
      <w:proofErr w:type="spellEnd"/>
      <w:r w:rsidR="00CA64B8" w:rsidRPr="00224504">
        <w:rPr>
          <w:rFonts w:ascii="Arial" w:eastAsia="Calibri" w:hAnsi="Arial" w:cs="Arial"/>
          <w:bCs/>
          <w:sz w:val="24"/>
          <w:szCs w:val="24"/>
        </w:rPr>
        <w:t xml:space="preserve"> de </w:t>
      </w:r>
      <w:proofErr w:type="spellStart"/>
      <w:r w:rsidR="00CA64B8" w:rsidRPr="00224504">
        <w:rPr>
          <w:rFonts w:ascii="Arial" w:eastAsia="Calibri" w:hAnsi="Arial" w:cs="Arial"/>
          <w:bCs/>
          <w:sz w:val="24"/>
          <w:szCs w:val="24"/>
        </w:rPr>
        <w:t>caise</w:t>
      </w:r>
      <w:proofErr w:type="spellEnd"/>
      <w:r w:rsidR="00CA64B8" w:rsidRPr="00476DEA">
        <w:rPr>
          <w:rFonts w:ascii="Arial" w:eastAsia="Calibri" w:hAnsi="Arial" w:cs="Arial"/>
          <w:bCs/>
          <w:sz w:val="24"/>
          <w:szCs w:val="24"/>
        </w:rPr>
        <w:t>,</w:t>
      </w:r>
      <w:r w:rsidR="00CA64B8" w:rsidRPr="00224504">
        <w:rPr>
          <w:rFonts w:ascii="Arial" w:eastAsia="Calibri" w:hAnsi="Arial" w:cs="Arial"/>
          <w:b/>
          <w:bCs/>
          <w:sz w:val="24"/>
          <w:szCs w:val="24"/>
        </w:rPr>
        <w:t xml:space="preserve"> </w:t>
      </w:r>
      <w:proofErr w:type="spellStart"/>
      <w:r w:rsidR="00CA64B8" w:rsidRPr="00224504">
        <w:rPr>
          <w:rFonts w:ascii="Arial" w:eastAsia="Calibri" w:hAnsi="Arial" w:cs="Arial"/>
          <w:sz w:val="24"/>
          <w:szCs w:val="24"/>
        </w:rPr>
        <w:t>termen</w:t>
      </w:r>
      <w:proofErr w:type="spellEnd"/>
      <w:r w:rsidR="00CA64B8" w:rsidRPr="00224504">
        <w:rPr>
          <w:rFonts w:ascii="Arial" w:eastAsia="Calibri" w:hAnsi="Arial" w:cs="Arial"/>
          <w:sz w:val="24"/>
          <w:szCs w:val="24"/>
        </w:rPr>
        <w:t xml:space="preserve"> de </w:t>
      </w:r>
      <w:proofErr w:type="spellStart"/>
      <w:r w:rsidR="00CA64B8" w:rsidRPr="00224504">
        <w:rPr>
          <w:rFonts w:ascii="Arial" w:eastAsia="Calibri" w:hAnsi="Arial" w:cs="Arial"/>
          <w:sz w:val="24"/>
          <w:szCs w:val="24"/>
        </w:rPr>
        <w:t>valabilitate</w:t>
      </w:r>
      <w:proofErr w:type="spellEnd"/>
      <w:r w:rsidR="00CA64B8" w:rsidRPr="00224504">
        <w:rPr>
          <w:rFonts w:ascii="Arial" w:eastAsia="Calibri" w:hAnsi="Arial" w:cs="Arial"/>
          <w:sz w:val="24"/>
          <w:szCs w:val="24"/>
        </w:rPr>
        <w:t xml:space="preserve"> 09.07.2022; </w:t>
      </w:r>
      <w:proofErr w:type="spellStart"/>
      <w:r w:rsidR="00CA64B8" w:rsidRPr="00224504">
        <w:rPr>
          <w:rFonts w:ascii="Arial" w:eastAsia="Calibri" w:hAnsi="Arial" w:cs="Arial"/>
          <w:bCs/>
          <w:sz w:val="24"/>
          <w:szCs w:val="24"/>
        </w:rPr>
        <w:t>Gopolino</w:t>
      </w:r>
      <w:proofErr w:type="spellEnd"/>
      <w:r w:rsidR="00CA64B8" w:rsidRPr="00224504">
        <w:rPr>
          <w:rFonts w:ascii="Arial" w:eastAsia="Calibri" w:hAnsi="Arial" w:cs="Arial"/>
          <w:bCs/>
          <w:sz w:val="24"/>
          <w:szCs w:val="24"/>
        </w:rPr>
        <w:t xml:space="preserve"> filling</w:t>
      </w:r>
      <w:r w:rsidR="00CA64B8" w:rsidRPr="00224504">
        <w:rPr>
          <w:rFonts w:ascii="Arial" w:eastAsia="Calibri" w:hAnsi="Arial" w:cs="Arial"/>
          <w:b/>
          <w:bCs/>
          <w:sz w:val="24"/>
          <w:szCs w:val="24"/>
        </w:rPr>
        <w:t xml:space="preserve"> </w:t>
      </w:r>
      <w:proofErr w:type="spellStart"/>
      <w:r w:rsidR="00CA64B8" w:rsidRPr="00224504">
        <w:rPr>
          <w:rFonts w:ascii="Arial" w:eastAsia="Calibri" w:hAnsi="Arial" w:cs="Arial"/>
          <w:bCs/>
          <w:sz w:val="24"/>
          <w:szCs w:val="24"/>
        </w:rPr>
        <w:t>piersică</w:t>
      </w:r>
      <w:proofErr w:type="spellEnd"/>
      <w:r w:rsidR="00CA64B8" w:rsidRPr="00224504">
        <w:rPr>
          <w:rFonts w:ascii="Arial" w:eastAsia="Calibri" w:hAnsi="Arial" w:cs="Arial"/>
          <w:bCs/>
          <w:sz w:val="24"/>
          <w:szCs w:val="24"/>
        </w:rPr>
        <w:t xml:space="preserve"> 35%</w:t>
      </w:r>
      <w:r w:rsidR="00CA64B8" w:rsidRPr="00224504">
        <w:rPr>
          <w:rFonts w:ascii="Arial" w:eastAsia="Calibri" w:hAnsi="Arial" w:cs="Arial"/>
          <w:sz w:val="24"/>
          <w:szCs w:val="24"/>
        </w:rPr>
        <w:t xml:space="preserve">, </w:t>
      </w:r>
      <w:proofErr w:type="spellStart"/>
      <w:r w:rsidR="00CA64B8" w:rsidRPr="00224504">
        <w:rPr>
          <w:rFonts w:ascii="Arial" w:eastAsia="Calibri" w:hAnsi="Arial" w:cs="Arial"/>
          <w:sz w:val="24"/>
          <w:szCs w:val="24"/>
        </w:rPr>
        <w:t>termen</w:t>
      </w:r>
      <w:proofErr w:type="spellEnd"/>
      <w:r w:rsidR="00CA64B8" w:rsidRPr="00224504">
        <w:rPr>
          <w:rFonts w:ascii="Arial" w:eastAsia="Calibri" w:hAnsi="Arial" w:cs="Arial"/>
          <w:sz w:val="24"/>
          <w:szCs w:val="24"/>
        </w:rPr>
        <w:t xml:space="preserve"> de </w:t>
      </w:r>
      <w:proofErr w:type="spellStart"/>
      <w:r w:rsidR="00CA64B8" w:rsidRPr="00224504">
        <w:rPr>
          <w:rFonts w:ascii="Arial" w:eastAsia="Calibri" w:hAnsi="Arial" w:cs="Arial"/>
          <w:sz w:val="24"/>
          <w:szCs w:val="24"/>
        </w:rPr>
        <w:t>valabilitate</w:t>
      </w:r>
      <w:proofErr w:type="spellEnd"/>
      <w:r w:rsidR="00CA64B8" w:rsidRPr="00224504">
        <w:rPr>
          <w:rFonts w:ascii="Arial" w:eastAsia="Calibri" w:hAnsi="Arial" w:cs="Arial"/>
          <w:sz w:val="24"/>
          <w:szCs w:val="24"/>
        </w:rPr>
        <w:t xml:space="preserve"> 25.06.2022; </w:t>
      </w:r>
      <w:proofErr w:type="spellStart"/>
      <w:r w:rsidR="00CA64B8" w:rsidRPr="00224504">
        <w:rPr>
          <w:rFonts w:ascii="Arial" w:eastAsia="Calibri" w:hAnsi="Arial" w:cs="Arial"/>
          <w:bCs/>
          <w:sz w:val="24"/>
          <w:szCs w:val="24"/>
        </w:rPr>
        <w:t>Gopolino</w:t>
      </w:r>
      <w:proofErr w:type="spellEnd"/>
      <w:r w:rsidR="00CA64B8" w:rsidRPr="00224504">
        <w:rPr>
          <w:rFonts w:ascii="Arial" w:eastAsia="Calibri" w:hAnsi="Arial" w:cs="Arial"/>
          <w:bCs/>
          <w:sz w:val="24"/>
          <w:szCs w:val="24"/>
        </w:rPr>
        <w:t xml:space="preserve"> filling </w:t>
      </w:r>
      <w:proofErr w:type="spellStart"/>
      <w:r w:rsidR="00CA64B8" w:rsidRPr="00224504">
        <w:rPr>
          <w:rFonts w:ascii="Arial" w:eastAsia="Calibri" w:hAnsi="Arial" w:cs="Arial"/>
          <w:bCs/>
          <w:sz w:val="24"/>
          <w:szCs w:val="24"/>
        </w:rPr>
        <w:t>coacăze</w:t>
      </w:r>
      <w:proofErr w:type="spellEnd"/>
      <w:r w:rsidR="00CA64B8" w:rsidRPr="00224504">
        <w:rPr>
          <w:rFonts w:ascii="Arial" w:eastAsia="Calibri" w:hAnsi="Arial" w:cs="Arial"/>
          <w:bCs/>
          <w:sz w:val="24"/>
          <w:szCs w:val="24"/>
        </w:rPr>
        <w:t xml:space="preserve"> </w:t>
      </w:r>
      <w:proofErr w:type="spellStart"/>
      <w:r w:rsidR="00CA64B8" w:rsidRPr="00224504">
        <w:rPr>
          <w:rFonts w:ascii="Arial" w:eastAsia="Calibri" w:hAnsi="Arial" w:cs="Arial"/>
          <w:bCs/>
          <w:sz w:val="24"/>
          <w:szCs w:val="24"/>
        </w:rPr>
        <w:t>roșii</w:t>
      </w:r>
      <w:proofErr w:type="spellEnd"/>
      <w:r w:rsidR="00CA64B8" w:rsidRPr="00224504">
        <w:rPr>
          <w:rFonts w:ascii="Arial" w:eastAsia="Calibri" w:hAnsi="Arial" w:cs="Arial"/>
          <w:bCs/>
          <w:sz w:val="24"/>
          <w:szCs w:val="24"/>
        </w:rPr>
        <w:t xml:space="preserve"> 25%</w:t>
      </w:r>
      <w:r w:rsidR="00CA64B8" w:rsidRPr="00224504">
        <w:rPr>
          <w:rFonts w:ascii="Arial" w:eastAsia="Calibri" w:hAnsi="Arial" w:cs="Arial"/>
          <w:sz w:val="24"/>
          <w:szCs w:val="24"/>
        </w:rPr>
        <w:t xml:space="preserve">, </w:t>
      </w:r>
      <w:proofErr w:type="spellStart"/>
      <w:r w:rsidR="00CA64B8" w:rsidRPr="00224504">
        <w:rPr>
          <w:rFonts w:ascii="Arial" w:eastAsia="Calibri" w:hAnsi="Arial" w:cs="Arial"/>
          <w:sz w:val="24"/>
          <w:szCs w:val="24"/>
        </w:rPr>
        <w:t>termen</w:t>
      </w:r>
      <w:proofErr w:type="spellEnd"/>
      <w:r w:rsidR="00CA64B8" w:rsidRPr="00224504">
        <w:rPr>
          <w:rFonts w:ascii="Arial" w:eastAsia="Calibri" w:hAnsi="Arial" w:cs="Arial"/>
          <w:sz w:val="24"/>
          <w:szCs w:val="24"/>
        </w:rPr>
        <w:t xml:space="preserve"> de </w:t>
      </w:r>
      <w:proofErr w:type="spellStart"/>
      <w:r w:rsidR="00CA64B8" w:rsidRPr="00224504">
        <w:rPr>
          <w:rFonts w:ascii="Arial" w:eastAsia="Calibri" w:hAnsi="Arial" w:cs="Arial"/>
          <w:sz w:val="24"/>
          <w:szCs w:val="24"/>
        </w:rPr>
        <w:t>valabilitate</w:t>
      </w:r>
      <w:proofErr w:type="spellEnd"/>
      <w:r w:rsidR="00CA64B8" w:rsidRPr="00224504">
        <w:rPr>
          <w:rFonts w:ascii="Arial" w:eastAsia="Calibri" w:hAnsi="Arial" w:cs="Arial"/>
          <w:sz w:val="24"/>
          <w:szCs w:val="24"/>
        </w:rPr>
        <w:t xml:space="preserve"> 15.12.2021 </w:t>
      </w:r>
      <w:proofErr w:type="spellStart"/>
      <w:r w:rsidR="00CA64B8" w:rsidRPr="00224504">
        <w:rPr>
          <w:rFonts w:ascii="Arial" w:eastAsia="Calibri" w:hAnsi="Arial" w:cs="Arial"/>
          <w:sz w:val="24"/>
          <w:szCs w:val="24"/>
        </w:rPr>
        <w:t>și</w:t>
      </w:r>
      <w:proofErr w:type="spellEnd"/>
      <w:r w:rsidR="00CA64B8" w:rsidRPr="00224504">
        <w:rPr>
          <w:rFonts w:ascii="Arial" w:eastAsia="Calibri" w:hAnsi="Arial" w:cs="Arial"/>
          <w:sz w:val="24"/>
          <w:szCs w:val="24"/>
        </w:rPr>
        <w:t xml:space="preserve"> </w:t>
      </w:r>
      <w:proofErr w:type="spellStart"/>
      <w:r w:rsidR="00CA64B8" w:rsidRPr="00224504">
        <w:rPr>
          <w:rFonts w:ascii="Arial" w:eastAsia="Calibri" w:hAnsi="Arial" w:cs="Arial"/>
          <w:bCs/>
          <w:sz w:val="24"/>
          <w:szCs w:val="24"/>
        </w:rPr>
        <w:t>Sos</w:t>
      </w:r>
      <w:proofErr w:type="spellEnd"/>
      <w:r w:rsidR="00CA64B8" w:rsidRPr="00224504">
        <w:rPr>
          <w:rFonts w:ascii="Arial" w:eastAsia="Calibri" w:hAnsi="Arial" w:cs="Arial"/>
          <w:bCs/>
          <w:sz w:val="24"/>
          <w:szCs w:val="24"/>
        </w:rPr>
        <w:t xml:space="preserve"> de </w:t>
      </w:r>
      <w:proofErr w:type="spellStart"/>
      <w:r w:rsidR="00CA64B8" w:rsidRPr="00224504">
        <w:rPr>
          <w:rFonts w:ascii="Arial" w:eastAsia="Calibri" w:hAnsi="Arial" w:cs="Arial"/>
          <w:bCs/>
          <w:sz w:val="24"/>
          <w:szCs w:val="24"/>
        </w:rPr>
        <w:t>maioneză</w:t>
      </w:r>
      <w:proofErr w:type="spellEnd"/>
      <w:r w:rsidR="00CA64B8" w:rsidRPr="00224504">
        <w:rPr>
          <w:rFonts w:ascii="Arial" w:eastAsia="Calibri" w:hAnsi="Arial" w:cs="Arial"/>
          <w:b/>
          <w:bCs/>
          <w:sz w:val="24"/>
          <w:szCs w:val="24"/>
        </w:rPr>
        <w:t xml:space="preserve"> </w:t>
      </w:r>
      <w:r w:rsidR="00CA64B8" w:rsidRPr="00224504">
        <w:rPr>
          <w:rFonts w:ascii="Arial" w:eastAsia="Calibri" w:hAnsi="Arial" w:cs="Arial"/>
          <w:bCs/>
          <w:sz w:val="24"/>
          <w:szCs w:val="24"/>
        </w:rPr>
        <w:t xml:space="preserve">cu </w:t>
      </w:r>
      <w:proofErr w:type="spellStart"/>
      <w:r w:rsidR="00CA64B8" w:rsidRPr="00224504">
        <w:rPr>
          <w:rFonts w:ascii="Arial" w:eastAsia="Calibri" w:hAnsi="Arial" w:cs="Arial"/>
          <w:bCs/>
          <w:sz w:val="24"/>
          <w:szCs w:val="24"/>
        </w:rPr>
        <w:t>usturoi</w:t>
      </w:r>
      <w:proofErr w:type="spellEnd"/>
      <w:r w:rsidR="00CA64B8" w:rsidRPr="00224504">
        <w:rPr>
          <w:rFonts w:ascii="Arial" w:eastAsia="Calibri" w:hAnsi="Arial" w:cs="Arial"/>
          <w:bCs/>
          <w:sz w:val="24"/>
          <w:szCs w:val="24"/>
        </w:rPr>
        <w:t xml:space="preserve"> </w:t>
      </w:r>
      <w:r w:rsidR="00922D8E">
        <w:rPr>
          <w:rFonts w:ascii="Arial" w:eastAsia="Calibri" w:hAnsi="Arial" w:cs="Arial"/>
          <w:sz w:val="24"/>
          <w:szCs w:val="24"/>
        </w:rPr>
        <w:t xml:space="preserve">17 bucx5kg= 85 kg, </w:t>
      </w:r>
      <w:proofErr w:type="spellStart"/>
      <w:r w:rsidR="00CA64B8" w:rsidRPr="00224504">
        <w:rPr>
          <w:rFonts w:ascii="Arial" w:eastAsia="Calibri" w:hAnsi="Arial" w:cs="Arial"/>
          <w:sz w:val="24"/>
          <w:szCs w:val="24"/>
        </w:rPr>
        <w:t>termen</w:t>
      </w:r>
      <w:proofErr w:type="spellEnd"/>
      <w:r w:rsidR="00CA64B8" w:rsidRPr="00224504">
        <w:rPr>
          <w:rFonts w:ascii="Arial" w:eastAsia="Calibri" w:hAnsi="Arial" w:cs="Arial"/>
          <w:sz w:val="24"/>
          <w:szCs w:val="24"/>
        </w:rPr>
        <w:t xml:space="preserve"> de </w:t>
      </w:r>
      <w:proofErr w:type="spellStart"/>
      <w:r w:rsidR="00CA64B8" w:rsidRPr="00224504">
        <w:rPr>
          <w:rFonts w:ascii="Arial" w:eastAsia="Calibri" w:hAnsi="Arial" w:cs="Arial"/>
          <w:sz w:val="24"/>
          <w:szCs w:val="24"/>
        </w:rPr>
        <w:t>valabilitate</w:t>
      </w:r>
      <w:proofErr w:type="spellEnd"/>
      <w:r w:rsidR="00CA64B8" w:rsidRPr="00224504">
        <w:rPr>
          <w:rFonts w:ascii="Arial" w:eastAsia="Calibri" w:hAnsi="Arial" w:cs="Arial"/>
          <w:sz w:val="24"/>
          <w:szCs w:val="24"/>
        </w:rPr>
        <w:t xml:space="preserve"> 15.05.2022. </w:t>
      </w:r>
    </w:p>
    <w:p w:rsidR="00CA64B8" w:rsidRPr="00224504" w:rsidRDefault="00476DEA" w:rsidP="00CA64B8">
      <w:pPr>
        <w:spacing w:after="0" w:line="276" w:lineRule="auto"/>
        <w:ind w:firstLine="720"/>
        <w:jc w:val="both"/>
        <w:rPr>
          <w:rFonts w:ascii="Arial" w:eastAsia="Calibri" w:hAnsi="Arial" w:cs="Arial"/>
          <w:sz w:val="24"/>
          <w:szCs w:val="24"/>
          <w:lang w:val="ro-RO"/>
        </w:rPr>
      </w:pPr>
      <w:r>
        <w:rPr>
          <w:rFonts w:ascii="Arial" w:eastAsia="Calibri" w:hAnsi="Arial" w:cs="Arial"/>
          <w:sz w:val="24"/>
          <w:szCs w:val="24"/>
        </w:rPr>
        <w:t>- L</w:t>
      </w:r>
      <w:r w:rsidR="00CA64B8" w:rsidRPr="00224504">
        <w:rPr>
          <w:rFonts w:ascii="Arial" w:eastAsia="Calibri" w:hAnsi="Arial" w:cs="Arial"/>
          <w:sz w:val="24"/>
          <w:szCs w:val="24"/>
        </w:rPr>
        <w:t xml:space="preserve">a </w:t>
      </w:r>
      <w:r w:rsidR="00CA64B8">
        <w:rPr>
          <w:rFonts w:ascii="Arial" w:eastAsia="Calibri" w:hAnsi="Arial" w:cs="Arial"/>
          <w:sz w:val="24"/>
          <w:szCs w:val="24"/>
        </w:rPr>
        <w:t>o</w:t>
      </w:r>
      <w:r w:rsidR="00CA64B8" w:rsidRPr="00224504">
        <w:rPr>
          <w:rFonts w:ascii="Arial" w:eastAsia="Calibri" w:hAnsi="Arial" w:cs="Arial"/>
          <w:sz w:val="24"/>
          <w:szCs w:val="24"/>
        </w:rPr>
        <w:t xml:space="preserve"> </w:t>
      </w:r>
      <w:proofErr w:type="spellStart"/>
      <w:r w:rsidR="00CA64B8" w:rsidRPr="00224504">
        <w:rPr>
          <w:rFonts w:ascii="Arial" w:eastAsia="Calibri" w:hAnsi="Arial" w:cs="Arial"/>
          <w:sz w:val="24"/>
          <w:szCs w:val="24"/>
        </w:rPr>
        <w:t>patiserie</w:t>
      </w:r>
      <w:proofErr w:type="spellEnd"/>
      <w:r w:rsidR="00CA64B8" w:rsidRPr="00224504">
        <w:rPr>
          <w:rFonts w:ascii="Arial" w:eastAsia="Calibri" w:hAnsi="Arial" w:cs="Arial"/>
          <w:sz w:val="24"/>
          <w:szCs w:val="24"/>
        </w:rPr>
        <w:t xml:space="preserve"> din </w:t>
      </w:r>
      <w:proofErr w:type="spellStart"/>
      <w:r w:rsidR="00CA64B8" w:rsidRPr="00224504">
        <w:rPr>
          <w:rFonts w:ascii="Arial" w:eastAsia="Calibri" w:hAnsi="Arial" w:cs="Arial"/>
          <w:sz w:val="24"/>
          <w:szCs w:val="24"/>
        </w:rPr>
        <w:t>municipiul</w:t>
      </w:r>
      <w:proofErr w:type="spellEnd"/>
      <w:r w:rsidR="00CA64B8" w:rsidRPr="00224504">
        <w:rPr>
          <w:rFonts w:ascii="Arial" w:eastAsia="Calibri" w:hAnsi="Arial" w:cs="Arial"/>
          <w:sz w:val="24"/>
          <w:szCs w:val="24"/>
        </w:rPr>
        <w:t xml:space="preserve"> </w:t>
      </w:r>
      <w:proofErr w:type="spellStart"/>
      <w:r w:rsidR="00CA64B8" w:rsidRPr="00224504">
        <w:rPr>
          <w:rFonts w:ascii="Arial" w:eastAsia="Calibri" w:hAnsi="Arial" w:cs="Arial"/>
          <w:sz w:val="24"/>
          <w:szCs w:val="24"/>
        </w:rPr>
        <w:t>Brăila</w:t>
      </w:r>
      <w:proofErr w:type="spellEnd"/>
      <w:r w:rsidR="00CA64B8" w:rsidRPr="00224504">
        <w:rPr>
          <w:rFonts w:ascii="Arial" w:eastAsia="Calibri" w:hAnsi="Arial" w:cs="Arial"/>
          <w:sz w:val="24"/>
          <w:szCs w:val="24"/>
        </w:rPr>
        <w:t xml:space="preserve"> s-a </w:t>
      </w:r>
      <w:proofErr w:type="spellStart"/>
      <w:r w:rsidR="00CA64B8" w:rsidRPr="00224504">
        <w:rPr>
          <w:rFonts w:ascii="Arial" w:eastAsia="Calibri" w:hAnsi="Arial" w:cs="Arial"/>
          <w:sz w:val="24"/>
          <w:szCs w:val="24"/>
        </w:rPr>
        <w:t>identificat</w:t>
      </w:r>
      <w:proofErr w:type="spellEnd"/>
      <w:r w:rsidR="00CA64B8" w:rsidRPr="00224504">
        <w:rPr>
          <w:rFonts w:ascii="Arial" w:eastAsia="Calibri" w:hAnsi="Arial" w:cs="Arial"/>
          <w:sz w:val="24"/>
          <w:szCs w:val="24"/>
        </w:rPr>
        <w:t xml:space="preserve"> </w:t>
      </w:r>
      <w:proofErr w:type="spellStart"/>
      <w:proofErr w:type="gramStart"/>
      <w:r w:rsidR="00CA64B8" w:rsidRPr="00224504">
        <w:rPr>
          <w:rFonts w:ascii="Arial" w:eastAsia="Calibri" w:hAnsi="Arial" w:cs="Arial"/>
          <w:sz w:val="24"/>
          <w:szCs w:val="24"/>
        </w:rPr>
        <w:t>produsul</w:t>
      </w:r>
      <w:proofErr w:type="spellEnd"/>
      <w:r w:rsidR="00CA64B8" w:rsidRPr="00224504">
        <w:rPr>
          <w:rFonts w:ascii="Arial" w:eastAsia="Calibri" w:hAnsi="Arial" w:cs="Arial"/>
          <w:sz w:val="24"/>
          <w:szCs w:val="24"/>
        </w:rPr>
        <w:t xml:space="preserve"> </w:t>
      </w:r>
      <w:bookmarkStart w:id="1" w:name="_Hlk110338959"/>
      <w:r w:rsidR="00CA64B8" w:rsidRPr="00224504">
        <w:rPr>
          <w:rFonts w:ascii="Arial" w:eastAsia="Calibri" w:hAnsi="Arial" w:cs="Arial"/>
          <w:b/>
          <w:bCs/>
          <w:sz w:val="24"/>
          <w:szCs w:val="24"/>
        </w:rPr>
        <w:t xml:space="preserve"> </w:t>
      </w:r>
      <w:proofErr w:type="spellStart"/>
      <w:r w:rsidR="00CA64B8" w:rsidRPr="00224504">
        <w:rPr>
          <w:rFonts w:ascii="Arial" w:eastAsia="Calibri" w:hAnsi="Arial" w:cs="Arial"/>
          <w:bCs/>
          <w:sz w:val="24"/>
          <w:szCs w:val="24"/>
        </w:rPr>
        <w:t>Krem</w:t>
      </w:r>
      <w:proofErr w:type="spellEnd"/>
      <w:proofErr w:type="gramEnd"/>
      <w:r w:rsidR="00CA64B8" w:rsidRPr="00224504">
        <w:rPr>
          <w:rFonts w:ascii="Arial" w:eastAsia="Calibri" w:hAnsi="Arial" w:cs="Arial"/>
          <w:bCs/>
          <w:sz w:val="24"/>
          <w:szCs w:val="24"/>
        </w:rPr>
        <w:t xml:space="preserve"> vanilla</w:t>
      </w:r>
      <w:r w:rsidR="00CA64B8" w:rsidRPr="00224504">
        <w:rPr>
          <w:rFonts w:ascii="Arial" w:eastAsia="Calibri" w:hAnsi="Arial" w:cs="Arial"/>
          <w:b/>
          <w:bCs/>
          <w:sz w:val="24"/>
          <w:szCs w:val="24"/>
        </w:rPr>
        <w:t xml:space="preserve"> </w:t>
      </w:r>
      <w:bookmarkEnd w:id="1"/>
      <w:r w:rsidR="00CA64B8" w:rsidRPr="00224504">
        <w:rPr>
          <w:rFonts w:ascii="Arial" w:eastAsia="Calibri" w:hAnsi="Arial" w:cs="Arial"/>
          <w:sz w:val="24"/>
          <w:szCs w:val="24"/>
          <w:lang w:val="ro-RO"/>
        </w:rPr>
        <w:t>cu te</w:t>
      </w:r>
      <w:r>
        <w:rPr>
          <w:rFonts w:ascii="Arial" w:eastAsia="Calibri" w:hAnsi="Arial" w:cs="Arial"/>
          <w:sz w:val="24"/>
          <w:szCs w:val="24"/>
          <w:lang w:val="ro-RO"/>
        </w:rPr>
        <w:t>rmen de valabilitate 24.06.2022.</w:t>
      </w:r>
    </w:p>
    <w:p w:rsidR="00476DEA" w:rsidRDefault="00476DEA" w:rsidP="00CA64B8">
      <w:pPr>
        <w:spacing w:after="0" w:line="276" w:lineRule="auto"/>
        <w:contextualSpacing/>
        <w:jc w:val="both"/>
        <w:rPr>
          <w:rFonts w:ascii="Arial" w:eastAsia="Calibri" w:hAnsi="Arial" w:cs="Arial"/>
          <w:sz w:val="24"/>
          <w:szCs w:val="24"/>
          <w:lang w:val="ro-RO"/>
        </w:rPr>
      </w:pPr>
      <w:r>
        <w:rPr>
          <w:rFonts w:ascii="Arial" w:eastAsia="Calibri" w:hAnsi="Arial" w:cs="Arial"/>
          <w:sz w:val="24"/>
          <w:szCs w:val="24"/>
        </w:rPr>
        <w:t xml:space="preserve">           - L</w:t>
      </w:r>
      <w:r w:rsidR="00CA64B8" w:rsidRPr="00224504">
        <w:rPr>
          <w:rFonts w:ascii="Arial" w:eastAsia="Calibri" w:hAnsi="Arial" w:cs="Arial"/>
          <w:sz w:val="24"/>
          <w:szCs w:val="24"/>
        </w:rPr>
        <w:t xml:space="preserve">a </w:t>
      </w:r>
      <w:proofErr w:type="gramStart"/>
      <w:r w:rsidR="00CA64B8">
        <w:rPr>
          <w:rFonts w:ascii="Arial" w:eastAsia="Calibri" w:hAnsi="Arial" w:cs="Arial"/>
          <w:sz w:val="24"/>
          <w:szCs w:val="24"/>
        </w:rPr>
        <w:t xml:space="preserve">un </w:t>
      </w:r>
      <w:r w:rsidR="00CA64B8" w:rsidRPr="00224504">
        <w:rPr>
          <w:rFonts w:ascii="Arial" w:eastAsia="Calibri" w:hAnsi="Arial" w:cs="Arial"/>
          <w:sz w:val="24"/>
          <w:szCs w:val="24"/>
        </w:rPr>
        <w:t xml:space="preserve"> </w:t>
      </w:r>
      <w:proofErr w:type="spellStart"/>
      <w:r w:rsidR="00CA64B8" w:rsidRPr="00224504">
        <w:rPr>
          <w:rFonts w:ascii="Arial" w:eastAsia="Calibri" w:hAnsi="Arial" w:cs="Arial"/>
          <w:sz w:val="24"/>
          <w:szCs w:val="24"/>
        </w:rPr>
        <w:t>laborator</w:t>
      </w:r>
      <w:proofErr w:type="spellEnd"/>
      <w:proofErr w:type="gramEnd"/>
      <w:r w:rsidR="00CA64B8" w:rsidRPr="00224504">
        <w:rPr>
          <w:rFonts w:ascii="Arial" w:eastAsia="Calibri" w:hAnsi="Arial" w:cs="Arial"/>
          <w:sz w:val="24"/>
          <w:szCs w:val="24"/>
        </w:rPr>
        <w:t xml:space="preserve"> de </w:t>
      </w:r>
      <w:proofErr w:type="spellStart"/>
      <w:r w:rsidR="00CA64B8" w:rsidRPr="00224504">
        <w:rPr>
          <w:rFonts w:ascii="Arial" w:eastAsia="Calibri" w:hAnsi="Arial" w:cs="Arial"/>
          <w:sz w:val="24"/>
          <w:szCs w:val="24"/>
        </w:rPr>
        <w:t>cofetărie</w:t>
      </w:r>
      <w:proofErr w:type="spellEnd"/>
      <w:r w:rsidR="00CA64B8" w:rsidRPr="00224504">
        <w:rPr>
          <w:rFonts w:ascii="Arial" w:eastAsia="Calibri" w:hAnsi="Arial" w:cs="Arial"/>
          <w:sz w:val="24"/>
          <w:szCs w:val="24"/>
        </w:rPr>
        <w:t xml:space="preserve"> din  </w:t>
      </w:r>
      <w:proofErr w:type="spellStart"/>
      <w:r w:rsidR="00CA64B8" w:rsidRPr="00224504">
        <w:rPr>
          <w:rFonts w:ascii="Arial" w:eastAsia="Calibri" w:hAnsi="Arial" w:cs="Arial"/>
          <w:sz w:val="24"/>
          <w:szCs w:val="24"/>
        </w:rPr>
        <w:t>municipiul</w:t>
      </w:r>
      <w:proofErr w:type="spellEnd"/>
      <w:r w:rsidR="00CA64B8" w:rsidRPr="00224504">
        <w:rPr>
          <w:rFonts w:ascii="Arial" w:eastAsia="Calibri" w:hAnsi="Arial" w:cs="Arial"/>
          <w:sz w:val="24"/>
          <w:szCs w:val="24"/>
        </w:rPr>
        <w:t xml:space="preserve"> </w:t>
      </w:r>
      <w:proofErr w:type="spellStart"/>
      <w:r w:rsidR="00CA64B8" w:rsidRPr="00224504">
        <w:rPr>
          <w:rFonts w:ascii="Arial" w:eastAsia="Calibri" w:hAnsi="Arial" w:cs="Arial"/>
          <w:sz w:val="24"/>
          <w:szCs w:val="24"/>
        </w:rPr>
        <w:t>Brăila</w:t>
      </w:r>
      <w:proofErr w:type="spellEnd"/>
      <w:r w:rsidR="00CA64B8" w:rsidRPr="00224504">
        <w:rPr>
          <w:rFonts w:ascii="Arial" w:eastAsia="Calibri" w:hAnsi="Arial" w:cs="Arial"/>
          <w:sz w:val="24"/>
          <w:szCs w:val="24"/>
        </w:rPr>
        <w:t xml:space="preserve">, </w:t>
      </w:r>
      <w:r w:rsidR="00CA64B8" w:rsidRPr="00224504">
        <w:rPr>
          <w:rFonts w:ascii="Arial" w:eastAsia="Calibri" w:hAnsi="Arial" w:cs="Arial"/>
          <w:sz w:val="24"/>
          <w:szCs w:val="24"/>
          <w:lang w:val="ro-RO"/>
        </w:rPr>
        <w:t xml:space="preserve">s-a identificat produsul </w:t>
      </w:r>
      <w:r>
        <w:rPr>
          <w:rFonts w:ascii="Arial" w:eastAsia="Calibri" w:hAnsi="Arial" w:cs="Arial"/>
          <w:sz w:val="24"/>
          <w:szCs w:val="24"/>
        </w:rPr>
        <w:t>“</w:t>
      </w:r>
      <w:r w:rsidR="00CA64B8" w:rsidRPr="00224504">
        <w:rPr>
          <w:rFonts w:ascii="Arial" w:eastAsia="Calibri" w:hAnsi="Arial" w:cs="Arial"/>
          <w:sz w:val="24"/>
          <w:szCs w:val="24"/>
          <w:lang w:val="ro-RO"/>
        </w:rPr>
        <w:t>Emulsie pentru spumare rapidă și păstrarea stabilității</w:t>
      </w:r>
      <w:r>
        <w:rPr>
          <w:rFonts w:ascii="Arial" w:eastAsia="Calibri" w:hAnsi="Arial" w:cs="Arial"/>
          <w:sz w:val="24"/>
          <w:szCs w:val="24"/>
          <w:lang w:val="ro-RO"/>
        </w:rPr>
        <w:t>”</w:t>
      </w:r>
      <w:r w:rsidR="00CA64B8" w:rsidRPr="00224504">
        <w:rPr>
          <w:rFonts w:ascii="Arial" w:eastAsia="Calibri" w:hAnsi="Arial" w:cs="Arial"/>
          <w:sz w:val="24"/>
          <w:szCs w:val="24"/>
          <w:lang w:val="ro-RO"/>
        </w:rPr>
        <w:t>, cu termenul de valabilitate expirat</w:t>
      </w:r>
      <w:r w:rsidR="00CA64B8">
        <w:rPr>
          <w:rFonts w:ascii="Arial" w:eastAsia="Calibri" w:hAnsi="Arial" w:cs="Arial"/>
          <w:sz w:val="24"/>
          <w:szCs w:val="24"/>
          <w:lang w:val="ro-RO"/>
        </w:rPr>
        <w:t xml:space="preserve"> 11.04.2022.</w:t>
      </w:r>
      <w:r w:rsidR="00CA64B8" w:rsidRPr="00224504">
        <w:rPr>
          <w:rFonts w:ascii="Arial" w:eastAsia="Calibri" w:hAnsi="Arial" w:cs="Arial"/>
          <w:sz w:val="24"/>
          <w:szCs w:val="24"/>
          <w:lang w:val="ro-RO"/>
        </w:rPr>
        <w:t xml:space="preserve">  </w:t>
      </w:r>
    </w:p>
    <w:p w:rsidR="00F17DB7" w:rsidRDefault="00F17DB7" w:rsidP="00CA64B8">
      <w:pPr>
        <w:spacing w:after="0" w:line="276" w:lineRule="auto"/>
        <w:contextualSpacing/>
        <w:jc w:val="both"/>
        <w:rPr>
          <w:rFonts w:ascii="Arial" w:eastAsia="Calibri" w:hAnsi="Arial" w:cs="Arial"/>
          <w:sz w:val="24"/>
          <w:szCs w:val="24"/>
          <w:lang w:val="ro-RO"/>
        </w:rPr>
      </w:pPr>
    </w:p>
    <w:p w:rsidR="00476DEA" w:rsidRPr="00476DEA" w:rsidRDefault="00476DEA" w:rsidP="00CA64B8">
      <w:pPr>
        <w:spacing w:after="0" w:line="276" w:lineRule="auto"/>
        <w:contextualSpacing/>
        <w:jc w:val="both"/>
        <w:rPr>
          <w:rFonts w:ascii="Arial" w:eastAsia="Calibri" w:hAnsi="Arial" w:cs="Arial"/>
          <w:b/>
          <w:sz w:val="24"/>
          <w:szCs w:val="24"/>
          <w:lang w:val="ro-RO"/>
        </w:rPr>
      </w:pPr>
      <w:r>
        <w:rPr>
          <w:rFonts w:ascii="Arial" w:eastAsia="Calibri" w:hAnsi="Arial" w:cs="Arial"/>
          <w:b/>
          <w:sz w:val="24"/>
          <w:szCs w:val="24"/>
          <w:lang w:val="ro-RO"/>
        </w:rPr>
        <w:t xml:space="preserve">              </w:t>
      </w:r>
      <w:r w:rsidRPr="00476DEA">
        <w:rPr>
          <w:rFonts w:ascii="Arial" w:eastAsia="Calibri" w:hAnsi="Arial" w:cs="Arial"/>
          <w:b/>
          <w:sz w:val="24"/>
          <w:szCs w:val="24"/>
          <w:lang w:val="ro-RO"/>
        </w:rPr>
        <w:t>Alte neconformități</w:t>
      </w:r>
      <w:r>
        <w:rPr>
          <w:rFonts w:ascii="Arial" w:eastAsia="Calibri" w:hAnsi="Arial" w:cs="Arial"/>
          <w:b/>
          <w:sz w:val="24"/>
          <w:szCs w:val="24"/>
          <w:lang w:val="ro-RO"/>
        </w:rPr>
        <w:t xml:space="preserve"> identificate cu o frecvență mai mare și raportate au fost:</w:t>
      </w:r>
    </w:p>
    <w:p w:rsidR="00DE0417" w:rsidRPr="00DE0417" w:rsidRDefault="00DE0417" w:rsidP="00476DEA">
      <w:pPr>
        <w:autoSpaceDE w:val="0"/>
        <w:autoSpaceDN w:val="0"/>
        <w:adjustRightInd w:val="0"/>
        <w:spacing w:after="0" w:line="240" w:lineRule="auto"/>
        <w:jc w:val="both"/>
        <w:rPr>
          <w:rFonts w:ascii="Arial" w:eastAsia="Times New Roman" w:hAnsi="Arial" w:cs="Arial"/>
          <w:b/>
          <w:sz w:val="24"/>
          <w:szCs w:val="24"/>
          <w:lang w:val="ro-RO"/>
        </w:rPr>
      </w:pPr>
    </w:p>
    <w:p w:rsidR="00AF2F27" w:rsidRPr="00477E67" w:rsidRDefault="00476DEA" w:rsidP="00477E67">
      <w:pPr>
        <w:pStyle w:val="ListParagraph"/>
        <w:numPr>
          <w:ilvl w:val="0"/>
          <w:numId w:val="12"/>
        </w:numPr>
        <w:autoSpaceDE w:val="0"/>
        <w:autoSpaceDN w:val="0"/>
        <w:adjustRightInd w:val="0"/>
        <w:spacing w:after="0" w:line="240" w:lineRule="auto"/>
        <w:ind w:left="0" w:firstLine="270"/>
        <w:jc w:val="both"/>
        <w:rPr>
          <w:rFonts w:ascii="Arial" w:eastAsia="Times New Roman" w:hAnsi="Arial" w:cs="Arial"/>
          <w:sz w:val="24"/>
          <w:szCs w:val="24"/>
          <w:lang w:val="ro-RO"/>
        </w:rPr>
      </w:pPr>
      <w:proofErr w:type="spellStart"/>
      <w:r>
        <w:rPr>
          <w:rFonts w:ascii="Arial" w:hAnsi="Arial" w:cs="Arial"/>
          <w:sz w:val="24"/>
          <w:szCs w:val="24"/>
        </w:rPr>
        <w:t>Lipsa</w:t>
      </w:r>
      <w:proofErr w:type="spellEnd"/>
      <w:r>
        <w:rPr>
          <w:rFonts w:ascii="Arial" w:hAnsi="Arial" w:cs="Arial"/>
          <w:sz w:val="24"/>
          <w:szCs w:val="24"/>
        </w:rPr>
        <w:t xml:space="preserve"> </w:t>
      </w:r>
      <w:proofErr w:type="spellStart"/>
      <w:r>
        <w:rPr>
          <w:rFonts w:ascii="Arial" w:hAnsi="Arial" w:cs="Arial"/>
          <w:sz w:val="24"/>
          <w:szCs w:val="24"/>
        </w:rPr>
        <w:t>instruirii</w:t>
      </w:r>
      <w:proofErr w:type="spellEnd"/>
      <w:r>
        <w:rPr>
          <w:rFonts w:ascii="Arial" w:hAnsi="Arial" w:cs="Arial"/>
          <w:sz w:val="24"/>
          <w:szCs w:val="24"/>
        </w:rPr>
        <w:t xml:space="preserve"> </w:t>
      </w:r>
      <w:proofErr w:type="spellStart"/>
      <w:r w:rsidR="00DE0417" w:rsidRPr="00224504">
        <w:rPr>
          <w:rFonts w:ascii="Arial" w:hAnsi="Arial" w:cs="Arial"/>
          <w:sz w:val="24"/>
          <w:szCs w:val="24"/>
        </w:rPr>
        <w:t>personalului</w:t>
      </w:r>
      <w:proofErr w:type="spellEnd"/>
      <w:r w:rsidR="00DE0417" w:rsidRPr="00224504">
        <w:rPr>
          <w:rFonts w:ascii="Arial" w:hAnsi="Arial" w:cs="Arial"/>
          <w:sz w:val="24"/>
          <w:szCs w:val="24"/>
        </w:rPr>
        <w:t xml:space="preserve"> care </w:t>
      </w:r>
      <w:proofErr w:type="spellStart"/>
      <w:r w:rsidR="00DE0417" w:rsidRPr="00224504">
        <w:rPr>
          <w:rFonts w:ascii="Arial" w:hAnsi="Arial" w:cs="Arial"/>
          <w:sz w:val="24"/>
          <w:szCs w:val="24"/>
        </w:rPr>
        <w:t>manipulează</w:t>
      </w:r>
      <w:proofErr w:type="spellEnd"/>
      <w:r w:rsidR="00DE0417" w:rsidRPr="00224504">
        <w:rPr>
          <w:rFonts w:ascii="Arial" w:hAnsi="Arial" w:cs="Arial"/>
          <w:sz w:val="24"/>
          <w:szCs w:val="24"/>
        </w:rPr>
        <w:t xml:space="preserve"> </w:t>
      </w:r>
      <w:proofErr w:type="spellStart"/>
      <w:r w:rsidR="00DE0417" w:rsidRPr="00224504">
        <w:rPr>
          <w:rFonts w:ascii="Arial" w:hAnsi="Arial" w:cs="Arial"/>
          <w:sz w:val="24"/>
          <w:szCs w:val="24"/>
        </w:rPr>
        <w:t>produse</w:t>
      </w:r>
      <w:proofErr w:type="spellEnd"/>
      <w:r w:rsidR="00DE0417" w:rsidRPr="00224504">
        <w:rPr>
          <w:rFonts w:ascii="Arial" w:hAnsi="Arial" w:cs="Arial"/>
          <w:sz w:val="24"/>
          <w:szCs w:val="24"/>
        </w:rPr>
        <w:t xml:space="preserve"> </w:t>
      </w:r>
      <w:proofErr w:type="spellStart"/>
      <w:r w:rsidR="00DE0417" w:rsidRPr="00224504">
        <w:rPr>
          <w:rFonts w:ascii="Arial" w:hAnsi="Arial" w:cs="Arial"/>
          <w:sz w:val="24"/>
          <w:szCs w:val="24"/>
        </w:rPr>
        <w:t>alimentare</w:t>
      </w:r>
      <w:proofErr w:type="spellEnd"/>
      <w:r w:rsidR="00DE0417" w:rsidRPr="00224504">
        <w:rPr>
          <w:rFonts w:ascii="Arial" w:hAnsi="Arial" w:cs="Arial"/>
          <w:sz w:val="24"/>
          <w:szCs w:val="24"/>
        </w:rPr>
        <w:t xml:space="preserve">, </w:t>
      </w:r>
      <w:proofErr w:type="spellStart"/>
      <w:r w:rsidR="00DE0417" w:rsidRPr="00224504">
        <w:rPr>
          <w:rFonts w:ascii="Arial" w:hAnsi="Arial" w:cs="Arial"/>
          <w:sz w:val="24"/>
          <w:szCs w:val="24"/>
        </w:rPr>
        <w:t>privind</w:t>
      </w:r>
      <w:proofErr w:type="spellEnd"/>
      <w:r w:rsidR="00DE0417" w:rsidRPr="00224504">
        <w:rPr>
          <w:rFonts w:ascii="Arial" w:hAnsi="Arial" w:cs="Arial"/>
          <w:sz w:val="24"/>
          <w:szCs w:val="24"/>
        </w:rPr>
        <w:t xml:space="preserve"> no</w:t>
      </w:r>
      <w:r w:rsidR="00DE0417" w:rsidRPr="00224504">
        <w:rPr>
          <w:rFonts w:ascii="Arial" w:hAnsi="Arial" w:cs="Arial"/>
          <w:sz w:val="24"/>
          <w:szCs w:val="24"/>
          <w:lang w:val="ro-RO"/>
        </w:rPr>
        <w:t>țiunile fundamentale de igienă, conform O</w:t>
      </w:r>
      <w:r w:rsidR="00C13FE6">
        <w:rPr>
          <w:rFonts w:ascii="Arial" w:hAnsi="Arial" w:cs="Arial"/>
          <w:sz w:val="24"/>
          <w:szCs w:val="24"/>
          <w:lang w:val="ro-RO"/>
        </w:rPr>
        <w:t>rd.</w:t>
      </w:r>
      <w:r w:rsidR="00DE0417" w:rsidRPr="00224504">
        <w:rPr>
          <w:rFonts w:ascii="Arial" w:hAnsi="Arial" w:cs="Arial"/>
          <w:sz w:val="24"/>
          <w:szCs w:val="24"/>
          <w:lang w:val="ro-RO"/>
        </w:rPr>
        <w:t xml:space="preserve">MS nr. 1225/2003 </w:t>
      </w:r>
      <w:proofErr w:type="spellStart"/>
      <w:r w:rsidR="00DE0417" w:rsidRPr="00224504">
        <w:rPr>
          <w:rFonts w:ascii="Arial" w:hAnsi="Arial" w:cs="Arial"/>
          <w:sz w:val="24"/>
          <w:szCs w:val="24"/>
        </w:rPr>
        <w:t>privind</w:t>
      </w:r>
      <w:proofErr w:type="spellEnd"/>
      <w:r w:rsidR="00DE0417" w:rsidRPr="00224504">
        <w:rPr>
          <w:rFonts w:ascii="Arial" w:hAnsi="Arial" w:cs="Arial"/>
          <w:sz w:val="24"/>
          <w:szCs w:val="24"/>
        </w:rPr>
        <w:t xml:space="preserve"> </w:t>
      </w:r>
      <w:proofErr w:type="spellStart"/>
      <w:r w:rsidR="00DE0417" w:rsidRPr="00224504">
        <w:rPr>
          <w:rFonts w:ascii="Arial" w:hAnsi="Arial" w:cs="Arial"/>
          <w:sz w:val="24"/>
          <w:szCs w:val="24"/>
        </w:rPr>
        <w:t>aprobarea</w:t>
      </w:r>
      <w:proofErr w:type="spellEnd"/>
      <w:r w:rsidR="00DE0417" w:rsidRPr="00224504">
        <w:rPr>
          <w:rFonts w:ascii="Arial" w:hAnsi="Arial" w:cs="Arial"/>
          <w:sz w:val="24"/>
          <w:szCs w:val="24"/>
        </w:rPr>
        <w:t xml:space="preserve"> </w:t>
      </w:r>
      <w:proofErr w:type="spellStart"/>
      <w:r w:rsidR="00DE0417" w:rsidRPr="00224504">
        <w:rPr>
          <w:rFonts w:ascii="Arial" w:hAnsi="Arial" w:cs="Arial"/>
          <w:sz w:val="24"/>
          <w:szCs w:val="24"/>
        </w:rPr>
        <w:t>Metodologiei</w:t>
      </w:r>
      <w:proofErr w:type="spellEnd"/>
      <w:r w:rsidR="00DE0417" w:rsidRPr="00224504">
        <w:rPr>
          <w:rFonts w:ascii="Arial" w:hAnsi="Arial" w:cs="Arial"/>
          <w:sz w:val="24"/>
          <w:szCs w:val="24"/>
        </w:rPr>
        <w:t xml:space="preserve"> </w:t>
      </w:r>
      <w:proofErr w:type="spellStart"/>
      <w:r w:rsidR="00DE0417" w:rsidRPr="00224504">
        <w:rPr>
          <w:rFonts w:ascii="Arial" w:hAnsi="Arial" w:cs="Arial"/>
          <w:sz w:val="24"/>
          <w:szCs w:val="24"/>
        </w:rPr>
        <w:lastRenderedPageBreak/>
        <w:t>pentru</w:t>
      </w:r>
      <w:proofErr w:type="spellEnd"/>
      <w:r w:rsidR="00DE0417" w:rsidRPr="00224504">
        <w:rPr>
          <w:rFonts w:ascii="Arial" w:hAnsi="Arial" w:cs="Arial"/>
          <w:sz w:val="24"/>
          <w:szCs w:val="24"/>
        </w:rPr>
        <w:t xml:space="preserve"> </w:t>
      </w:r>
      <w:proofErr w:type="spellStart"/>
      <w:r w:rsidR="00DE0417" w:rsidRPr="00224504">
        <w:rPr>
          <w:rFonts w:ascii="Arial" w:hAnsi="Arial" w:cs="Arial"/>
          <w:sz w:val="24"/>
          <w:szCs w:val="24"/>
        </w:rPr>
        <w:t>organizarea</w:t>
      </w:r>
      <w:proofErr w:type="spellEnd"/>
      <w:r w:rsidR="00DE0417" w:rsidRPr="00224504">
        <w:rPr>
          <w:rFonts w:ascii="Arial" w:hAnsi="Arial" w:cs="Arial"/>
          <w:sz w:val="24"/>
          <w:szCs w:val="24"/>
        </w:rPr>
        <w:t xml:space="preserve"> </w:t>
      </w:r>
      <w:proofErr w:type="spellStart"/>
      <w:r w:rsidR="00DE0417" w:rsidRPr="00224504">
        <w:rPr>
          <w:rFonts w:ascii="Arial" w:hAnsi="Arial" w:cs="Arial"/>
          <w:sz w:val="24"/>
          <w:szCs w:val="24"/>
        </w:rPr>
        <w:t>şi</w:t>
      </w:r>
      <w:proofErr w:type="spellEnd"/>
      <w:r w:rsidR="00DE0417" w:rsidRPr="00224504">
        <w:rPr>
          <w:rFonts w:ascii="Arial" w:hAnsi="Arial" w:cs="Arial"/>
          <w:sz w:val="24"/>
          <w:szCs w:val="24"/>
        </w:rPr>
        <w:t xml:space="preserve"> </w:t>
      </w:r>
      <w:proofErr w:type="spellStart"/>
      <w:r w:rsidR="00DE0417" w:rsidRPr="00224504">
        <w:rPr>
          <w:rFonts w:ascii="Arial" w:hAnsi="Arial" w:cs="Arial"/>
          <w:sz w:val="24"/>
          <w:szCs w:val="24"/>
        </w:rPr>
        <w:t>certificarea</w:t>
      </w:r>
      <w:proofErr w:type="spellEnd"/>
      <w:r w:rsidR="00DE0417" w:rsidRPr="00224504">
        <w:rPr>
          <w:rFonts w:ascii="Arial" w:hAnsi="Arial" w:cs="Arial"/>
          <w:sz w:val="24"/>
          <w:szCs w:val="24"/>
        </w:rPr>
        <w:t xml:space="preserve"> </w:t>
      </w:r>
      <w:proofErr w:type="spellStart"/>
      <w:r w:rsidR="00DE0417" w:rsidRPr="00224504">
        <w:rPr>
          <w:rFonts w:ascii="Arial" w:hAnsi="Arial" w:cs="Arial"/>
          <w:sz w:val="24"/>
          <w:szCs w:val="24"/>
        </w:rPr>
        <w:t>instruirii</w:t>
      </w:r>
      <w:proofErr w:type="spellEnd"/>
      <w:r w:rsidR="00DE0417" w:rsidRPr="00224504">
        <w:rPr>
          <w:rFonts w:ascii="Arial" w:hAnsi="Arial" w:cs="Arial"/>
          <w:sz w:val="24"/>
          <w:szCs w:val="24"/>
        </w:rPr>
        <w:t xml:space="preserve"> </w:t>
      </w:r>
      <w:proofErr w:type="spellStart"/>
      <w:r w:rsidR="00DE0417" w:rsidRPr="00224504">
        <w:rPr>
          <w:rFonts w:ascii="Arial" w:hAnsi="Arial" w:cs="Arial"/>
          <w:sz w:val="24"/>
          <w:szCs w:val="24"/>
        </w:rPr>
        <w:t>profesionale</w:t>
      </w:r>
      <w:proofErr w:type="spellEnd"/>
      <w:r w:rsidR="00DE0417" w:rsidRPr="00224504">
        <w:rPr>
          <w:rFonts w:ascii="Arial" w:hAnsi="Arial" w:cs="Arial"/>
          <w:sz w:val="24"/>
          <w:szCs w:val="24"/>
        </w:rPr>
        <w:t xml:space="preserve"> a </w:t>
      </w:r>
      <w:proofErr w:type="spellStart"/>
      <w:r w:rsidR="00DE0417" w:rsidRPr="00224504">
        <w:rPr>
          <w:rFonts w:ascii="Arial" w:hAnsi="Arial" w:cs="Arial"/>
          <w:sz w:val="24"/>
          <w:szCs w:val="24"/>
        </w:rPr>
        <w:t>personalului</w:t>
      </w:r>
      <w:proofErr w:type="spellEnd"/>
      <w:r w:rsidR="00DE0417" w:rsidRPr="00224504">
        <w:rPr>
          <w:rFonts w:ascii="Arial" w:hAnsi="Arial" w:cs="Arial"/>
          <w:sz w:val="24"/>
          <w:szCs w:val="24"/>
        </w:rPr>
        <w:t xml:space="preserve"> </w:t>
      </w:r>
      <w:proofErr w:type="spellStart"/>
      <w:r w:rsidR="00DE0417" w:rsidRPr="00224504">
        <w:rPr>
          <w:rFonts w:ascii="Arial" w:hAnsi="Arial" w:cs="Arial"/>
          <w:sz w:val="24"/>
          <w:szCs w:val="24"/>
        </w:rPr>
        <w:t>privind</w:t>
      </w:r>
      <w:proofErr w:type="spellEnd"/>
      <w:r w:rsidR="00DE0417" w:rsidRPr="00224504">
        <w:rPr>
          <w:rFonts w:ascii="Arial" w:hAnsi="Arial" w:cs="Arial"/>
          <w:sz w:val="24"/>
          <w:szCs w:val="24"/>
        </w:rPr>
        <w:t xml:space="preserve"> </w:t>
      </w:r>
      <w:proofErr w:type="spellStart"/>
      <w:r w:rsidR="00DE0417" w:rsidRPr="00224504">
        <w:rPr>
          <w:rFonts w:ascii="Arial" w:hAnsi="Arial" w:cs="Arial"/>
          <w:sz w:val="24"/>
          <w:szCs w:val="24"/>
        </w:rPr>
        <w:t>însuşirea</w:t>
      </w:r>
      <w:proofErr w:type="spellEnd"/>
      <w:r w:rsidR="00DE0417" w:rsidRPr="00224504">
        <w:rPr>
          <w:rFonts w:ascii="Arial" w:hAnsi="Arial" w:cs="Arial"/>
          <w:sz w:val="24"/>
          <w:szCs w:val="24"/>
        </w:rPr>
        <w:t xml:space="preserve"> </w:t>
      </w:r>
      <w:proofErr w:type="spellStart"/>
      <w:r w:rsidR="00DE0417" w:rsidRPr="00224504">
        <w:rPr>
          <w:rFonts w:ascii="Arial" w:hAnsi="Arial" w:cs="Arial"/>
          <w:sz w:val="24"/>
          <w:szCs w:val="24"/>
        </w:rPr>
        <w:t>noţiunilor</w:t>
      </w:r>
      <w:proofErr w:type="spellEnd"/>
      <w:r w:rsidR="00DE0417" w:rsidRPr="00224504">
        <w:rPr>
          <w:rFonts w:ascii="Arial" w:hAnsi="Arial" w:cs="Arial"/>
          <w:sz w:val="24"/>
          <w:szCs w:val="24"/>
        </w:rPr>
        <w:t xml:space="preserve"> </w:t>
      </w:r>
      <w:proofErr w:type="spellStart"/>
      <w:r w:rsidR="00DE0417" w:rsidRPr="00224504">
        <w:rPr>
          <w:rFonts w:ascii="Arial" w:hAnsi="Arial" w:cs="Arial"/>
          <w:sz w:val="24"/>
          <w:szCs w:val="24"/>
        </w:rPr>
        <w:t>fundamentale</w:t>
      </w:r>
      <w:proofErr w:type="spellEnd"/>
      <w:r w:rsidR="00DE0417" w:rsidRPr="00224504">
        <w:rPr>
          <w:rFonts w:ascii="Arial" w:hAnsi="Arial" w:cs="Arial"/>
          <w:sz w:val="24"/>
          <w:szCs w:val="24"/>
        </w:rPr>
        <w:t xml:space="preserve"> de </w:t>
      </w:r>
      <w:proofErr w:type="spellStart"/>
      <w:r w:rsidR="00DE0417" w:rsidRPr="00224504">
        <w:rPr>
          <w:rFonts w:ascii="Arial" w:hAnsi="Arial" w:cs="Arial"/>
          <w:sz w:val="24"/>
          <w:szCs w:val="24"/>
        </w:rPr>
        <w:t>igienă</w:t>
      </w:r>
      <w:proofErr w:type="spellEnd"/>
      <w:r w:rsidR="00DE0417" w:rsidRPr="00224504">
        <w:rPr>
          <w:rFonts w:ascii="Arial" w:hAnsi="Arial" w:cs="Arial"/>
          <w:sz w:val="24"/>
          <w:szCs w:val="24"/>
        </w:rPr>
        <w:t xml:space="preserve">, cu </w:t>
      </w:r>
      <w:proofErr w:type="spellStart"/>
      <w:r w:rsidR="00DE0417" w:rsidRPr="00224504">
        <w:rPr>
          <w:rFonts w:ascii="Arial" w:hAnsi="Arial" w:cs="Arial"/>
          <w:sz w:val="24"/>
          <w:szCs w:val="24"/>
        </w:rPr>
        <w:t>modificăr</w:t>
      </w:r>
      <w:r w:rsidR="00665597">
        <w:rPr>
          <w:rFonts w:ascii="Arial" w:hAnsi="Arial" w:cs="Arial"/>
          <w:sz w:val="24"/>
          <w:szCs w:val="24"/>
        </w:rPr>
        <w:t>ile</w:t>
      </w:r>
      <w:proofErr w:type="spellEnd"/>
      <w:r w:rsidR="00665597">
        <w:rPr>
          <w:rFonts w:ascii="Arial" w:hAnsi="Arial" w:cs="Arial"/>
          <w:sz w:val="24"/>
          <w:szCs w:val="24"/>
        </w:rPr>
        <w:t xml:space="preserve"> </w:t>
      </w:r>
      <w:proofErr w:type="spellStart"/>
      <w:r w:rsidR="00665597">
        <w:rPr>
          <w:rFonts w:ascii="Arial" w:hAnsi="Arial" w:cs="Arial"/>
          <w:sz w:val="24"/>
          <w:szCs w:val="24"/>
        </w:rPr>
        <w:t>și</w:t>
      </w:r>
      <w:proofErr w:type="spellEnd"/>
      <w:r w:rsidR="00665597">
        <w:rPr>
          <w:rFonts w:ascii="Arial" w:hAnsi="Arial" w:cs="Arial"/>
          <w:sz w:val="24"/>
          <w:szCs w:val="24"/>
        </w:rPr>
        <w:t xml:space="preserve"> </w:t>
      </w:r>
      <w:proofErr w:type="spellStart"/>
      <w:r w:rsidR="00665597">
        <w:rPr>
          <w:rFonts w:ascii="Arial" w:hAnsi="Arial" w:cs="Arial"/>
          <w:sz w:val="24"/>
          <w:szCs w:val="24"/>
        </w:rPr>
        <w:t>completările</w:t>
      </w:r>
      <w:proofErr w:type="spellEnd"/>
      <w:r w:rsidR="00665597">
        <w:rPr>
          <w:rFonts w:ascii="Arial" w:hAnsi="Arial" w:cs="Arial"/>
          <w:sz w:val="24"/>
          <w:szCs w:val="24"/>
        </w:rPr>
        <w:t xml:space="preserve"> </w:t>
      </w:r>
      <w:proofErr w:type="spellStart"/>
      <w:r w:rsidR="00665597">
        <w:rPr>
          <w:rFonts w:ascii="Arial" w:hAnsi="Arial" w:cs="Arial"/>
          <w:sz w:val="24"/>
          <w:szCs w:val="24"/>
        </w:rPr>
        <w:t>ulterioare</w:t>
      </w:r>
      <w:proofErr w:type="spellEnd"/>
      <w:r w:rsidR="00DE0417" w:rsidRPr="00224504">
        <w:rPr>
          <w:rFonts w:ascii="Arial" w:hAnsi="Arial" w:cs="Arial"/>
          <w:sz w:val="24"/>
          <w:szCs w:val="24"/>
        </w:rPr>
        <w:t>.</w:t>
      </w:r>
    </w:p>
    <w:p w:rsidR="00AF2F27" w:rsidRPr="00477E67" w:rsidRDefault="007B187D" w:rsidP="006012BC">
      <w:pPr>
        <w:pStyle w:val="NoSpacing"/>
        <w:numPr>
          <w:ilvl w:val="0"/>
          <w:numId w:val="11"/>
        </w:numPr>
        <w:ind w:left="360" w:firstLine="0"/>
        <w:jc w:val="both"/>
        <w:rPr>
          <w:rFonts w:ascii="Arial" w:hAnsi="Arial" w:cs="Arial"/>
        </w:rPr>
      </w:pPr>
      <w:r>
        <w:rPr>
          <w:rFonts w:ascii="Arial" w:hAnsi="Arial" w:cs="Arial"/>
        </w:rPr>
        <w:t>Condiții igienico-sanitare deficitare</w:t>
      </w:r>
      <w:r w:rsidR="00AF2F27" w:rsidRPr="006012BC">
        <w:rPr>
          <w:rFonts w:ascii="Arial" w:hAnsi="Arial" w:cs="Arial"/>
        </w:rPr>
        <w:t xml:space="preserve"> în locurile mai greu accesibile din spațiul de depozitare aditivi și spațiul de pro</w:t>
      </w:r>
      <w:r w:rsidR="00476DEA">
        <w:rPr>
          <w:rFonts w:ascii="Arial" w:hAnsi="Arial" w:cs="Arial"/>
        </w:rPr>
        <w:t>ducție.</w:t>
      </w:r>
    </w:p>
    <w:p w:rsidR="007B187D" w:rsidRPr="007B187D" w:rsidRDefault="00476DEA" w:rsidP="007B187D">
      <w:pPr>
        <w:pStyle w:val="NoSpacing"/>
        <w:numPr>
          <w:ilvl w:val="0"/>
          <w:numId w:val="10"/>
        </w:numPr>
        <w:jc w:val="both"/>
        <w:rPr>
          <w:rFonts w:ascii="Arial" w:hAnsi="Arial" w:cs="Arial"/>
          <w:b/>
          <w:color w:val="000000"/>
        </w:rPr>
      </w:pPr>
      <w:r>
        <w:rPr>
          <w:rFonts w:ascii="Arial" w:hAnsi="Arial" w:cs="Arial"/>
        </w:rPr>
        <w:t>Depozitare</w:t>
      </w:r>
      <w:r w:rsidR="00AF2F27" w:rsidRPr="006012BC">
        <w:rPr>
          <w:rFonts w:ascii="Arial" w:hAnsi="Arial" w:cs="Arial"/>
        </w:rPr>
        <w:t xml:space="preserve"> necorespunzătoare a </w:t>
      </w:r>
      <w:r>
        <w:rPr>
          <w:rFonts w:ascii="Arial" w:hAnsi="Arial" w:cs="Arial"/>
        </w:rPr>
        <w:t>materiei prime</w:t>
      </w:r>
      <w:r w:rsidRPr="006012BC">
        <w:rPr>
          <w:rFonts w:ascii="Arial" w:hAnsi="Arial" w:cs="Arial"/>
        </w:rPr>
        <w:t xml:space="preserve"> </w:t>
      </w:r>
      <w:r>
        <w:rPr>
          <w:rFonts w:ascii="Arial" w:hAnsi="Arial" w:cs="Arial"/>
        </w:rPr>
        <w:t>(</w:t>
      </w:r>
      <w:r w:rsidR="00AF2F27" w:rsidRPr="006012BC">
        <w:rPr>
          <w:rFonts w:ascii="Arial" w:hAnsi="Arial" w:cs="Arial"/>
        </w:rPr>
        <w:t xml:space="preserve"> premix-uri utilizate în procesul de fabricare produse de cofetărie)</w:t>
      </w:r>
      <w:r>
        <w:rPr>
          <w:rFonts w:ascii="Arial" w:hAnsi="Arial" w:cs="Arial"/>
        </w:rPr>
        <w:t>.</w:t>
      </w:r>
    </w:p>
    <w:p w:rsidR="00C13FE6" w:rsidRPr="00C13FE6" w:rsidRDefault="00476DEA" w:rsidP="00C13FE6">
      <w:pPr>
        <w:pStyle w:val="NoSpacing"/>
        <w:numPr>
          <w:ilvl w:val="0"/>
          <w:numId w:val="9"/>
        </w:numPr>
        <w:jc w:val="both"/>
        <w:rPr>
          <w:rFonts w:ascii="Arial" w:hAnsi="Arial" w:cs="Arial"/>
          <w:b/>
          <w:color w:val="000000"/>
        </w:rPr>
      </w:pPr>
      <w:r>
        <w:rPr>
          <w:rFonts w:ascii="Arial" w:hAnsi="Arial" w:cs="Arial"/>
          <w:color w:val="000000"/>
        </w:rPr>
        <w:t>N</w:t>
      </w:r>
      <w:r w:rsidR="00AF2F27" w:rsidRPr="006012BC">
        <w:rPr>
          <w:rFonts w:ascii="Arial" w:hAnsi="Arial" w:cs="Arial"/>
          <w:color w:val="000000"/>
        </w:rPr>
        <w:t>eetichetarea aditivilor în conformitate cu legislația în vigoare</w:t>
      </w:r>
      <w:r>
        <w:rPr>
          <w:rFonts w:ascii="Arial" w:hAnsi="Arial" w:cs="Arial"/>
          <w:color w:val="000000"/>
        </w:rPr>
        <w:t>, în sensul că,</w:t>
      </w:r>
      <w:r w:rsidRPr="00476DEA">
        <w:rPr>
          <w:rFonts w:ascii="Arial" w:hAnsi="Arial" w:cs="Arial"/>
          <w:szCs w:val="24"/>
        </w:rPr>
        <w:t xml:space="preserve"> </w:t>
      </w:r>
      <w:r>
        <w:rPr>
          <w:rFonts w:ascii="Arial" w:hAnsi="Arial" w:cs="Arial"/>
          <w:szCs w:val="24"/>
        </w:rPr>
        <w:t xml:space="preserve">în unele cazuri pe eticheta produselor finite </w:t>
      </w:r>
      <w:r w:rsidRPr="00C66886">
        <w:rPr>
          <w:rFonts w:ascii="Arial" w:hAnsi="Arial" w:cs="Arial"/>
          <w:szCs w:val="24"/>
        </w:rPr>
        <w:t xml:space="preserve">nu sunt </w:t>
      </w:r>
      <w:r>
        <w:rPr>
          <w:rFonts w:ascii="Arial" w:hAnsi="Arial" w:cs="Arial"/>
          <w:szCs w:val="24"/>
        </w:rPr>
        <w:t xml:space="preserve">menționați aditivii alimentari </w:t>
      </w:r>
      <w:r w:rsidRPr="00C66886">
        <w:rPr>
          <w:rFonts w:ascii="Arial" w:hAnsi="Arial" w:cs="Arial"/>
          <w:szCs w:val="24"/>
        </w:rPr>
        <w:t>din ingredientele utilzate</w:t>
      </w:r>
      <w:r>
        <w:rPr>
          <w:rFonts w:ascii="Arial" w:hAnsi="Arial" w:cs="Arial"/>
          <w:color w:val="000000"/>
        </w:rPr>
        <w:t>.</w:t>
      </w:r>
    </w:p>
    <w:p w:rsidR="00C13FE6" w:rsidRPr="00C13FE6" w:rsidRDefault="00C13FE6" w:rsidP="00D95DAC">
      <w:pPr>
        <w:pStyle w:val="NoSpacing"/>
        <w:jc w:val="both"/>
        <w:rPr>
          <w:rFonts w:ascii="Arial" w:hAnsi="Arial" w:cs="Arial"/>
          <w:b/>
          <w:color w:val="000000"/>
        </w:rPr>
      </w:pPr>
    </w:p>
    <w:p w:rsidR="00C13FE6" w:rsidRPr="00DE0417" w:rsidRDefault="00C13FE6" w:rsidP="00C13FE6">
      <w:pPr>
        <w:spacing w:after="0" w:line="240" w:lineRule="auto"/>
        <w:ind w:firstLine="502"/>
        <w:jc w:val="both"/>
        <w:rPr>
          <w:rFonts w:ascii="Arial" w:eastAsia="Times New Roman" w:hAnsi="Arial" w:cs="Arial"/>
          <w:b/>
          <w:sz w:val="24"/>
          <w:szCs w:val="24"/>
          <w:lang w:val="ro-RO"/>
        </w:rPr>
      </w:pPr>
      <w:r>
        <w:rPr>
          <w:rFonts w:ascii="Arial" w:eastAsia="Times New Roman" w:hAnsi="Arial" w:cs="Arial"/>
          <w:b/>
          <w:sz w:val="24"/>
          <w:szCs w:val="24"/>
          <w:lang w:val="ro-RO"/>
        </w:rPr>
        <w:t xml:space="preserve">Menționăm că, pentru </w:t>
      </w:r>
      <w:r w:rsidRPr="00DE0417">
        <w:rPr>
          <w:rFonts w:ascii="Arial" w:eastAsia="Times New Roman" w:hAnsi="Arial" w:cs="Arial"/>
          <w:b/>
          <w:sz w:val="24"/>
          <w:szCs w:val="24"/>
          <w:lang w:val="ro-RO"/>
        </w:rPr>
        <w:t xml:space="preserve">neconformităţile constatate au fost aplicate un număr de </w:t>
      </w:r>
      <w:r>
        <w:rPr>
          <w:rFonts w:ascii="Arial" w:eastAsia="Times New Roman" w:hAnsi="Arial" w:cs="Arial"/>
          <w:b/>
          <w:sz w:val="24"/>
          <w:szCs w:val="24"/>
          <w:lang w:val="ro-RO"/>
        </w:rPr>
        <w:t xml:space="preserve">128 de </w:t>
      </w:r>
      <w:r w:rsidRPr="00DE0417">
        <w:rPr>
          <w:rFonts w:ascii="Arial" w:eastAsia="Times New Roman" w:hAnsi="Arial" w:cs="Arial"/>
          <w:b/>
          <w:sz w:val="24"/>
          <w:szCs w:val="24"/>
          <w:lang w:val="ro-RO"/>
        </w:rPr>
        <w:t>sancţiuni contravenţionale, dintre care:</w:t>
      </w:r>
    </w:p>
    <w:p w:rsidR="00C13FE6" w:rsidRPr="00DE0417" w:rsidRDefault="00C13FE6" w:rsidP="00C13FE6">
      <w:pPr>
        <w:numPr>
          <w:ilvl w:val="0"/>
          <w:numId w:val="1"/>
        </w:numPr>
        <w:spacing w:after="0" w:line="240" w:lineRule="auto"/>
        <w:ind w:left="502"/>
        <w:contextualSpacing/>
        <w:jc w:val="both"/>
        <w:rPr>
          <w:rFonts w:ascii="Arial" w:eastAsia="Times New Roman" w:hAnsi="Arial" w:cs="Arial"/>
          <w:b/>
          <w:sz w:val="24"/>
          <w:szCs w:val="24"/>
        </w:rPr>
      </w:pPr>
      <w:r>
        <w:rPr>
          <w:rFonts w:ascii="Arial" w:eastAsia="Times New Roman" w:hAnsi="Arial" w:cs="Arial"/>
          <w:b/>
          <w:sz w:val="24"/>
          <w:szCs w:val="24"/>
        </w:rPr>
        <w:t>76</w:t>
      </w:r>
      <w:r w:rsidRPr="00DE0417">
        <w:rPr>
          <w:rFonts w:ascii="Arial" w:eastAsia="Times New Roman" w:hAnsi="Arial" w:cs="Arial"/>
          <w:b/>
          <w:sz w:val="24"/>
          <w:szCs w:val="24"/>
        </w:rPr>
        <w:t xml:space="preserve"> </w:t>
      </w:r>
      <w:proofErr w:type="spellStart"/>
      <w:r w:rsidRPr="00DE0417">
        <w:rPr>
          <w:rFonts w:ascii="Arial" w:eastAsia="Times New Roman" w:hAnsi="Arial" w:cs="Arial"/>
          <w:b/>
          <w:sz w:val="24"/>
          <w:szCs w:val="24"/>
        </w:rPr>
        <w:t>avertismente</w:t>
      </w:r>
      <w:proofErr w:type="spellEnd"/>
      <w:r w:rsidRPr="00DE0417">
        <w:rPr>
          <w:rFonts w:ascii="Arial" w:eastAsia="Times New Roman" w:hAnsi="Arial" w:cs="Arial"/>
          <w:b/>
          <w:sz w:val="24"/>
          <w:szCs w:val="24"/>
        </w:rPr>
        <w:t>;</w:t>
      </w:r>
    </w:p>
    <w:p w:rsidR="00C13FE6" w:rsidRDefault="00C13FE6" w:rsidP="00C13FE6">
      <w:pPr>
        <w:numPr>
          <w:ilvl w:val="0"/>
          <w:numId w:val="1"/>
        </w:numPr>
        <w:spacing w:after="0" w:line="240" w:lineRule="auto"/>
        <w:ind w:left="502"/>
        <w:contextualSpacing/>
        <w:jc w:val="both"/>
        <w:rPr>
          <w:rFonts w:ascii="Arial" w:eastAsia="Times New Roman" w:hAnsi="Arial" w:cs="Arial"/>
          <w:b/>
          <w:sz w:val="24"/>
          <w:szCs w:val="24"/>
        </w:rPr>
      </w:pPr>
      <w:r>
        <w:rPr>
          <w:rFonts w:ascii="Arial" w:eastAsia="Times New Roman" w:hAnsi="Arial" w:cs="Arial"/>
          <w:b/>
          <w:sz w:val="24"/>
          <w:szCs w:val="24"/>
        </w:rPr>
        <w:t xml:space="preserve">52 </w:t>
      </w:r>
      <w:proofErr w:type="spellStart"/>
      <w:r w:rsidRPr="00DE0417">
        <w:rPr>
          <w:rFonts w:ascii="Arial" w:eastAsia="Times New Roman" w:hAnsi="Arial" w:cs="Arial"/>
          <w:b/>
          <w:sz w:val="24"/>
          <w:szCs w:val="24"/>
        </w:rPr>
        <w:t>amenzi</w:t>
      </w:r>
      <w:proofErr w:type="spellEnd"/>
      <w:r w:rsidRPr="00DE0417">
        <w:rPr>
          <w:rFonts w:ascii="Arial" w:eastAsia="Times New Roman" w:hAnsi="Arial" w:cs="Arial"/>
          <w:b/>
          <w:sz w:val="24"/>
          <w:szCs w:val="24"/>
        </w:rPr>
        <w:t xml:space="preserve"> </w:t>
      </w:r>
      <w:proofErr w:type="spellStart"/>
      <w:r w:rsidRPr="00DE0417">
        <w:rPr>
          <w:rFonts w:ascii="Arial" w:eastAsia="Times New Roman" w:hAnsi="Arial" w:cs="Arial"/>
          <w:b/>
          <w:sz w:val="24"/>
          <w:szCs w:val="24"/>
        </w:rPr>
        <w:t>contravenţionale</w:t>
      </w:r>
      <w:proofErr w:type="spellEnd"/>
      <w:r w:rsidRPr="00DE0417">
        <w:rPr>
          <w:rFonts w:ascii="Arial" w:eastAsia="Times New Roman" w:hAnsi="Arial" w:cs="Arial"/>
          <w:b/>
          <w:sz w:val="24"/>
          <w:szCs w:val="24"/>
        </w:rPr>
        <w:t xml:space="preserve">, </w:t>
      </w:r>
      <w:proofErr w:type="spellStart"/>
      <w:r w:rsidRPr="00DE0417">
        <w:rPr>
          <w:rFonts w:ascii="Arial" w:eastAsia="Times New Roman" w:hAnsi="Arial" w:cs="Arial"/>
          <w:b/>
          <w:sz w:val="24"/>
          <w:szCs w:val="24"/>
        </w:rPr>
        <w:t>în</w:t>
      </w:r>
      <w:proofErr w:type="spellEnd"/>
      <w:r w:rsidRPr="00DE0417">
        <w:rPr>
          <w:rFonts w:ascii="Arial" w:eastAsia="Times New Roman" w:hAnsi="Arial" w:cs="Arial"/>
          <w:b/>
          <w:sz w:val="24"/>
          <w:szCs w:val="24"/>
        </w:rPr>
        <w:t xml:space="preserve"> </w:t>
      </w:r>
      <w:proofErr w:type="spellStart"/>
      <w:r w:rsidRPr="00DE0417">
        <w:rPr>
          <w:rFonts w:ascii="Arial" w:eastAsia="Times New Roman" w:hAnsi="Arial" w:cs="Arial"/>
          <w:b/>
          <w:sz w:val="24"/>
          <w:szCs w:val="24"/>
        </w:rPr>
        <w:t>valoare</w:t>
      </w:r>
      <w:proofErr w:type="spellEnd"/>
      <w:r w:rsidRPr="00DE0417">
        <w:rPr>
          <w:rFonts w:ascii="Arial" w:eastAsia="Times New Roman" w:hAnsi="Arial" w:cs="Arial"/>
          <w:b/>
          <w:sz w:val="24"/>
          <w:szCs w:val="24"/>
        </w:rPr>
        <w:t xml:space="preserve"> de </w:t>
      </w:r>
      <w:r>
        <w:rPr>
          <w:rFonts w:ascii="Arial" w:eastAsia="Times New Roman" w:hAnsi="Arial" w:cs="Arial"/>
          <w:b/>
          <w:sz w:val="24"/>
          <w:szCs w:val="24"/>
        </w:rPr>
        <w:t>179.903</w:t>
      </w:r>
      <w:r w:rsidRPr="00DE0417">
        <w:rPr>
          <w:rFonts w:ascii="Arial" w:eastAsia="Times New Roman" w:hAnsi="Arial" w:cs="Arial"/>
          <w:b/>
          <w:sz w:val="24"/>
          <w:szCs w:val="24"/>
        </w:rPr>
        <w:t xml:space="preserve"> lei.</w:t>
      </w:r>
    </w:p>
    <w:p w:rsidR="00C13FE6" w:rsidRPr="00DE0417" w:rsidRDefault="00C13FE6" w:rsidP="00C13FE6">
      <w:pPr>
        <w:spacing w:after="0" w:line="240" w:lineRule="auto"/>
        <w:ind w:left="502"/>
        <w:contextualSpacing/>
        <w:jc w:val="both"/>
        <w:rPr>
          <w:rFonts w:ascii="Arial" w:eastAsia="Times New Roman" w:hAnsi="Arial" w:cs="Arial"/>
          <w:b/>
          <w:sz w:val="24"/>
          <w:szCs w:val="24"/>
        </w:rPr>
      </w:pPr>
    </w:p>
    <w:p w:rsidR="00C13FE6" w:rsidRDefault="00C13FE6" w:rsidP="00C13FE6">
      <w:pPr>
        <w:autoSpaceDE w:val="0"/>
        <w:autoSpaceDN w:val="0"/>
        <w:adjustRightInd w:val="0"/>
        <w:spacing w:after="0" w:line="240" w:lineRule="auto"/>
        <w:ind w:firstLine="502"/>
        <w:jc w:val="both"/>
        <w:rPr>
          <w:rFonts w:ascii="Arial" w:eastAsia="Times New Roman" w:hAnsi="Arial" w:cs="Arial"/>
          <w:b/>
          <w:sz w:val="24"/>
          <w:szCs w:val="24"/>
          <w:lang w:val="ro-RO" w:eastAsia="ro-RO"/>
        </w:rPr>
      </w:pPr>
      <w:r w:rsidRPr="00DE0417">
        <w:rPr>
          <w:rFonts w:ascii="Arial" w:eastAsia="Times New Roman" w:hAnsi="Arial" w:cs="Arial"/>
          <w:sz w:val="24"/>
          <w:szCs w:val="24"/>
          <w:lang w:val="ro-RO" w:eastAsia="ro-RO"/>
        </w:rPr>
        <w:t>De asemenea,</w:t>
      </w:r>
      <w:r w:rsidRPr="00DE0417">
        <w:rPr>
          <w:rFonts w:ascii="Arial" w:eastAsia="Times New Roman" w:hAnsi="Arial" w:cs="Arial"/>
          <w:b/>
          <w:sz w:val="24"/>
          <w:szCs w:val="24"/>
          <w:lang w:val="ro-RO" w:eastAsia="ro-RO"/>
        </w:rPr>
        <w:t xml:space="preserve"> au fost retrase de la comercializare</w:t>
      </w:r>
      <w:r>
        <w:rPr>
          <w:rFonts w:ascii="Arial" w:eastAsia="Times New Roman" w:hAnsi="Arial" w:cs="Arial"/>
          <w:b/>
          <w:sz w:val="24"/>
          <w:szCs w:val="24"/>
          <w:lang w:val="ro-RO" w:eastAsia="ro-RO"/>
        </w:rPr>
        <w:t>:</w:t>
      </w:r>
    </w:p>
    <w:p w:rsidR="00C13FE6" w:rsidRPr="00081E7B" w:rsidRDefault="00C13FE6" w:rsidP="00C13FE6">
      <w:pPr>
        <w:autoSpaceDE w:val="0"/>
        <w:autoSpaceDN w:val="0"/>
        <w:adjustRightInd w:val="0"/>
        <w:spacing w:after="0" w:line="240" w:lineRule="auto"/>
        <w:jc w:val="both"/>
        <w:rPr>
          <w:rFonts w:ascii="Arial" w:eastAsia="Times New Roman" w:hAnsi="Arial" w:cs="Arial"/>
          <w:sz w:val="24"/>
          <w:szCs w:val="24"/>
          <w:lang w:val="ro-RO" w:eastAsia="ro-RO"/>
        </w:rPr>
      </w:pPr>
      <w:r>
        <w:rPr>
          <w:rFonts w:ascii="Arial" w:eastAsia="Times New Roman" w:hAnsi="Arial" w:cs="Arial"/>
          <w:b/>
          <w:sz w:val="24"/>
          <w:szCs w:val="24"/>
          <w:lang w:val="ro-RO" w:eastAsia="ro-RO"/>
        </w:rPr>
        <w:t xml:space="preserve">- 660 kg produse alimentare </w:t>
      </w:r>
      <w:r w:rsidRPr="00081E7B">
        <w:rPr>
          <w:rFonts w:ascii="Arial" w:eastAsia="Times New Roman" w:hAnsi="Arial" w:cs="Arial"/>
          <w:sz w:val="24"/>
          <w:szCs w:val="24"/>
          <w:lang w:val="ro-RO" w:eastAsia="ro-RO"/>
        </w:rPr>
        <w:t xml:space="preserve">(DSP Arad 254 kg, DSP Braila- 401 </w:t>
      </w:r>
      <w:r>
        <w:rPr>
          <w:rFonts w:ascii="Arial" w:eastAsia="Times New Roman" w:hAnsi="Arial" w:cs="Arial"/>
          <w:sz w:val="24"/>
          <w:szCs w:val="24"/>
          <w:lang w:val="ro-RO" w:eastAsia="ro-RO"/>
        </w:rPr>
        <w:t>kg- produse alimentare expirate</w:t>
      </w:r>
      <w:r w:rsidRPr="00081E7B">
        <w:rPr>
          <w:rFonts w:ascii="Arial" w:eastAsia="Times New Roman" w:hAnsi="Arial" w:cs="Arial"/>
          <w:sz w:val="24"/>
          <w:szCs w:val="24"/>
          <w:lang w:val="ro-RO" w:eastAsia="ro-RO"/>
        </w:rPr>
        <w:t xml:space="preserve"> </w:t>
      </w:r>
      <w:r>
        <w:rPr>
          <w:rFonts w:ascii="Arial" w:eastAsia="Times New Roman" w:hAnsi="Arial" w:cs="Arial"/>
          <w:sz w:val="24"/>
          <w:szCs w:val="24"/>
          <w:lang w:val="ro-RO" w:eastAsia="ro-RO"/>
        </w:rPr>
        <w:t>, DSP București – 5 kg înghetată cu termen de valabilitate depășit</w:t>
      </w:r>
      <w:r w:rsidRPr="00081E7B">
        <w:rPr>
          <w:rFonts w:ascii="Arial" w:eastAsia="Times New Roman" w:hAnsi="Arial" w:cs="Arial"/>
          <w:sz w:val="24"/>
          <w:szCs w:val="24"/>
          <w:lang w:val="ro-RO" w:eastAsia="ro-RO"/>
        </w:rPr>
        <w:t>)</w:t>
      </w:r>
    </w:p>
    <w:p w:rsidR="00C13FE6" w:rsidRPr="00081E7B" w:rsidRDefault="00C13FE6" w:rsidP="00C13FE6">
      <w:pPr>
        <w:autoSpaceDE w:val="0"/>
        <w:autoSpaceDN w:val="0"/>
        <w:adjustRightInd w:val="0"/>
        <w:spacing w:after="0" w:line="240" w:lineRule="auto"/>
        <w:jc w:val="both"/>
        <w:rPr>
          <w:rFonts w:ascii="Arial" w:eastAsia="Times New Roman" w:hAnsi="Arial" w:cs="Arial"/>
          <w:sz w:val="24"/>
          <w:szCs w:val="24"/>
          <w:lang w:val="ro-RO" w:eastAsia="ro-RO"/>
        </w:rPr>
      </w:pPr>
      <w:r>
        <w:rPr>
          <w:rFonts w:ascii="Arial" w:eastAsia="Times New Roman" w:hAnsi="Arial" w:cs="Arial"/>
          <w:b/>
          <w:sz w:val="24"/>
          <w:szCs w:val="24"/>
          <w:lang w:val="ro-RO" w:eastAsia="ro-RO"/>
        </w:rPr>
        <w:t xml:space="preserve">- 17 litri </w:t>
      </w:r>
      <w:r w:rsidRPr="00081E7B">
        <w:rPr>
          <w:rFonts w:ascii="Arial" w:eastAsia="Times New Roman" w:hAnsi="Arial" w:cs="Arial"/>
          <w:sz w:val="24"/>
          <w:szCs w:val="24"/>
          <w:lang w:val="ro-RO" w:eastAsia="ro-RO"/>
        </w:rPr>
        <w:t>(DSP Iasi -  16 l</w:t>
      </w:r>
      <w:r>
        <w:rPr>
          <w:rFonts w:ascii="Arial" w:eastAsia="Times New Roman" w:hAnsi="Arial" w:cs="Arial"/>
          <w:sz w:val="24"/>
          <w:szCs w:val="24"/>
          <w:lang w:val="ro-RO" w:eastAsia="ro-RO"/>
        </w:rPr>
        <w:t>itri</w:t>
      </w:r>
      <w:r w:rsidRPr="00081E7B">
        <w:rPr>
          <w:rFonts w:ascii="Times New Roman" w:hAnsi="Times New Roman"/>
          <w:sz w:val="24"/>
          <w:szCs w:val="24"/>
        </w:rPr>
        <w:t xml:space="preserve"> </w:t>
      </w:r>
      <w:proofErr w:type="spellStart"/>
      <w:r w:rsidRPr="00081E7B">
        <w:rPr>
          <w:rFonts w:ascii="Arial" w:hAnsi="Arial" w:cs="Arial"/>
          <w:sz w:val="24"/>
          <w:szCs w:val="24"/>
        </w:rPr>
        <w:t>pentru</w:t>
      </w:r>
      <w:proofErr w:type="spellEnd"/>
      <w:r w:rsidRPr="00081E7B">
        <w:rPr>
          <w:rFonts w:ascii="Arial" w:hAnsi="Arial" w:cs="Arial"/>
          <w:sz w:val="24"/>
          <w:szCs w:val="24"/>
        </w:rPr>
        <w:t xml:space="preserve"> </w:t>
      </w:r>
      <w:proofErr w:type="spellStart"/>
      <w:r w:rsidRPr="00081E7B">
        <w:rPr>
          <w:rFonts w:ascii="Arial" w:hAnsi="Arial" w:cs="Arial"/>
          <w:sz w:val="24"/>
          <w:szCs w:val="24"/>
        </w:rPr>
        <w:t>lipsa</w:t>
      </w:r>
      <w:proofErr w:type="spellEnd"/>
      <w:r w:rsidRPr="00081E7B">
        <w:rPr>
          <w:rFonts w:ascii="Arial" w:hAnsi="Arial" w:cs="Arial"/>
          <w:sz w:val="24"/>
          <w:szCs w:val="24"/>
        </w:rPr>
        <w:t xml:space="preserve"> </w:t>
      </w:r>
      <w:proofErr w:type="spellStart"/>
      <w:r w:rsidRPr="00081E7B">
        <w:rPr>
          <w:rFonts w:ascii="Arial" w:hAnsi="Arial" w:cs="Arial"/>
          <w:sz w:val="24"/>
          <w:szCs w:val="24"/>
        </w:rPr>
        <w:t>pe</w:t>
      </w:r>
      <w:proofErr w:type="spellEnd"/>
      <w:r w:rsidRPr="00081E7B">
        <w:rPr>
          <w:rFonts w:ascii="Arial" w:hAnsi="Arial" w:cs="Arial"/>
          <w:sz w:val="24"/>
          <w:szCs w:val="24"/>
        </w:rPr>
        <w:t xml:space="preserve"> </w:t>
      </w:r>
      <w:proofErr w:type="spellStart"/>
      <w:r w:rsidRPr="00081E7B">
        <w:rPr>
          <w:rFonts w:ascii="Arial" w:hAnsi="Arial" w:cs="Arial"/>
          <w:sz w:val="24"/>
          <w:szCs w:val="24"/>
        </w:rPr>
        <w:t>eticheta</w:t>
      </w:r>
      <w:proofErr w:type="spellEnd"/>
      <w:r w:rsidRPr="00081E7B">
        <w:rPr>
          <w:rFonts w:ascii="Arial" w:hAnsi="Arial" w:cs="Arial"/>
          <w:sz w:val="24"/>
          <w:szCs w:val="24"/>
        </w:rPr>
        <w:t xml:space="preserve"> </w:t>
      </w:r>
      <w:proofErr w:type="spellStart"/>
      <w:r w:rsidRPr="00081E7B">
        <w:rPr>
          <w:rFonts w:ascii="Arial" w:hAnsi="Arial" w:cs="Arial"/>
          <w:sz w:val="24"/>
          <w:szCs w:val="24"/>
        </w:rPr>
        <w:t>produsului</w:t>
      </w:r>
      <w:proofErr w:type="spellEnd"/>
      <w:r w:rsidRPr="00081E7B">
        <w:rPr>
          <w:rFonts w:ascii="Arial" w:hAnsi="Arial" w:cs="Arial"/>
          <w:sz w:val="24"/>
          <w:szCs w:val="24"/>
        </w:rPr>
        <w:t xml:space="preserve"> a </w:t>
      </w:r>
      <w:proofErr w:type="spellStart"/>
      <w:r w:rsidRPr="00081E7B">
        <w:rPr>
          <w:rFonts w:ascii="Arial" w:hAnsi="Arial" w:cs="Arial"/>
          <w:sz w:val="24"/>
          <w:szCs w:val="24"/>
        </w:rPr>
        <w:t>cantitatii</w:t>
      </w:r>
      <w:proofErr w:type="spellEnd"/>
      <w:r w:rsidRPr="00081E7B">
        <w:rPr>
          <w:rFonts w:ascii="Arial" w:hAnsi="Arial" w:cs="Arial"/>
          <w:sz w:val="24"/>
          <w:szCs w:val="24"/>
        </w:rPr>
        <w:t xml:space="preserve"> </w:t>
      </w:r>
      <w:proofErr w:type="spellStart"/>
      <w:r w:rsidRPr="00081E7B">
        <w:rPr>
          <w:rFonts w:ascii="Arial" w:hAnsi="Arial" w:cs="Arial"/>
          <w:sz w:val="24"/>
          <w:szCs w:val="24"/>
        </w:rPr>
        <w:t>nete</w:t>
      </w:r>
      <w:proofErr w:type="spellEnd"/>
      <w:r w:rsidRPr="00081E7B">
        <w:rPr>
          <w:rFonts w:ascii="Arial" w:hAnsi="Arial" w:cs="Arial"/>
          <w:sz w:val="24"/>
          <w:szCs w:val="24"/>
        </w:rPr>
        <w:t xml:space="preserve">, </w:t>
      </w:r>
      <w:proofErr w:type="spellStart"/>
      <w:r w:rsidRPr="00081E7B">
        <w:rPr>
          <w:rFonts w:ascii="Arial" w:hAnsi="Arial" w:cs="Arial"/>
          <w:sz w:val="24"/>
          <w:szCs w:val="24"/>
        </w:rPr>
        <w:t>lotului</w:t>
      </w:r>
      <w:proofErr w:type="spellEnd"/>
      <w:r w:rsidRPr="00081E7B">
        <w:rPr>
          <w:rFonts w:ascii="Arial" w:hAnsi="Arial" w:cs="Arial"/>
          <w:sz w:val="24"/>
          <w:szCs w:val="24"/>
        </w:rPr>
        <w:t xml:space="preserve"> </w:t>
      </w:r>
      <w:proofErr w:type="spellStart"/>
      <w:r w:rsidRPr="00081E7B">
        <w:rPr>
          <w:rFonts w:ascii="Arial" w:hAnsi="Arial" w:cs="Arial"/>
          <w:sz w:val="24"/>
          <w:szCs w:val="24"/>
        </w:rPr>
        <w:t>și</w:t>
      </w:r>
      <w:proofErr w:type="spellEnd"/>
      <w:r w:rsidRPr="00081E7B">
        <w:rPr>
          <w:rFonts w:ascii="Arial" w:hAnsi="Arial" w:cs="Arial"/>
          <w:sz w:val="24"/>
          <w:szCs w:val="24"/>
        </w:rPr>
        <w:t xml:space="preserve"> </w:t>
      </w:r>
      <w:proofErr w:type="spellStart"/>
      <w:r w:rsidRPr="00081E7B">
        <w:rPr>
          <w:rFonts w:ascii="Arial" w:hAnsi="Arial" w:cs="Arial"/>
          <w:sz w:val="24"/>
          <w:szCs w:val="24"/>
        </w:rPr>
        <w:t>datei</w:t>
      </w:r>
      <w:proofErr w:type="spellEnd"/>
      <w:r w:rsidRPr="00081E7B">
        <w:rPr>
          <w:rFonts w:ascii="Arial" w:hAnsi="Arial" w:cs="Arial"/>
          <w:sz w:val="24"/>
          <w:szCs w:val="24"/>
        </w:rPr>
        <w:t xml:space="preserve"> </w:t>
      </w:r>
      <w:proofErr w:type="spellStart"/>
      <w:r w:rsidRPr="00081E7B">
        <w:rPr>
          <w:rFonts w:ascii="Arial" w:hAnsi="Arial" w:cs="Arial"/>
          <w:sz w:val="24"/>
          <w:szCs w:val="24"/>
        </w:rPr>
        <w:t>expirării</w:t>
      </w:r>
      <w:proofErr w:type="spellEnd"/>
      <w:r w:rsidRPr="00081E7B">
        <w:rPr>
          <w:rFonts w:ascii="Arial" w:hAnsi="Arial" w:cs="Arial"/>
          <w:sz w:val="24"/>
          <w:szCs w:val="24"/>
        </w:rPr>
        <w:t>,</w:t>
      </w:r>
      <w:r>
        <w:rPr>
          <w:rFonts w:ascii="Arial" w:hAnsi="Arial" w:cs="Arial"/>
          <w:sz w:val="24"/>
          <w:szCs w:val="24"/>
        </w:rPr>
        <w:t xml:space="preserve">  DSP </w:t>
      </w:r>
      <w:proofErr w:type="spellStart"/>
      <w:r>
        <w:rPr>
          <w:rFonts w:ascii="Arial" w:hAnsi="Arial" w:cs="Arial"/>
          <w:sz w:val="24"/>
          <w:szCs w:val="24"/>
        </w:rPr>
        <w:t>București</w:t>
      </w:r>
      <w:proofErr w:type="spellEnd"/>
      <w:r>
        <w:rPr>
          <w:rFonts w:ascii="Arial" w:hAnsi="Arial" w:cs="Arial"/>
          <w:sz w:val="24"/>
          <w:szCs w:val="24"/>
        </w:rPr>
        <w:t xml:space="preserve"> – 1 </w:t>
      </w:r>
      <w:proofErr w:type="spellStart"/>
      <w:r>
        <w:rPr>
          <w:rFonts w:ascii="Arial" w:hAnsi="Arial" w:cs="Arial"/>
          <w:sz w:val="24"/>
          <w:szCs w:val="24"/>
        </w:rPr>
        <w:t>litru</w:t>
      </w:r>
      <w:proofErr w:type="spellEnd"/>
      <w:r>
        <w:rPr>
          <w:rFonts w:ascii="Arial" w:hAnsi="Arial" w:cs="Arial"/>
          <w:sz w:val="24"/>
          <w:szCs w:val="24"/>
        </w:rPr>
        <w:t xml:space="preserve"> </w:t>
      </w:r>
      <w:proofErr w:type="spellStart"/>
      <w:r>
        <w:rPr>
          <w:rFonts w:ascii="Arial" w:hAnsi="Arial" w:cs="Arial"/>
          <w:sz w:val="24"/>
          <w:szCs w:val="24"/>
        </w:rPr>
        <w:t>aditivi</w:t>
      </w:r>
      <w:proofErr w:type="spellEnd"/>
      <w:r>
        <w:rPr>
          <w:rFonts w:ascii="Arial" w:hAnsi="Arial" w:cs="Arial"/>
          <w:sz w:val="24"/>
          <w:szCs w:val="24"/>
        </w:rPr>
        <w:t xml:space="preserve"> </w:t>
      </w:r>
      <w:proofErr w:type="spellStart"/>
      <w:r>
        <w:rPr>
          <w:rFonts w:ascii="Arial" w:hAnsi="Arial" w:cs="Arial"/>
          <w:sz w:val="24"/>
          <w:szCs w:val="24"/>
        </w:rPr>
        <w:t>alimentari</w:t>
      </w:r>
      <w:proofErr w:type="spellEnd"/>
      <w:r>
        <w:rPr>
          <w:rFonts w:ascii="Arial" w:hAnsi="Arial" w:cs="Arial"/>
          <w:sz w:val="24"/>
          <w:szCs w:val="24"/>
        </w:rPr>
        <w:t xml:space="preserve"> </w:t>
      </w:r>
      <w:proofErr w:type="spellStart"/>
      <w:r>
        <w:rPr>
          <w:rFonts w:ascii="Arial" w:hAnsi="Arial" w:cs="Arial"/>
          <w:sz w:val="24"/>
          <w:szCs w:val="24"/>
        </w:rPr>
        <w:t>neetichetaați</w:t>
      </w:r>
      <w:proofErr w:type="spellEnd"/>
      <w:r w:rsidRPr="00081E7B">
        <w:rPr>
          <w:rFonts w:ascii="Arial" w:eastAsia="Times New Roman" w:hAnsi="Arial" w:cs="Arial"/>
          <w:sz w:val="24"/>
          <w:szCs w:val="24"/>
          <w:lang w:val="ro-RO" w:eastAsia="ro-RO"/>
        </w:rPr>
        <w:t>)</w:t>
      </w:r>
    </w:p>
    <w:p w:rsidR="00C13FE6" w:rsidRPr="00477E67" w:rsidRDefault="00C13FE6" w:rsidP="00C13FE6">
      <w:pPr>
        <w:jc w:val="both"/>
        <w:rPr>
          <w:rFonts w:ascii="Arial" w:hAnsi="Arial" w:cs="Arial"/>
          <w:sz w:val="24"/>
          <w:szCs w:val="24"/>
        </w:rPr>
      </w:pPr>
      <w:r>
        <w:rPr>
          <w:rFonts w:ascii="Arial" w:eastAsia="Times New Roman" w:hAnsi="Arial" w:cs="Arial"/>
          <w:b/>
          <w:sz w:val="24"/>
          <w:szCs w:val="24"/>
          <w:lang w:val="ro-RO" w:eastAsia="ro-RO"/>
        </w:rPr>
        <w:t>-</w:t>
      </w:r>
      <w:r w:rsidRPr="00DE0417">
        <w:rPr>
          <w:rFonts w:ascii="Arial" w:eastAsia="Times New Roman" w:hAnsi="Arial" w:cs="Arial"/>
          <w:b/>
          <w:sz w:val="24"/>
          <w:szCs w:val="24"/>
          <w:lang w:val="ro-RO" w:eastAsia="ro-RO"/>
        </w:rPr>
        <w:t xml:space="preserve"> </w:t>
      </w:r>
      <w:r>
        <w:rPr>
          <w:rFonts w:ascii="Arial" w:eastAsia="Times New Roman" w:hAnsi="Arial" w:cs="Arial"/>
          <w:b/>
          <w:sz w:val="24"/>
          <w:szCs w:val="24"/>
          <w:lang w:val="ro-RO" w:eastAsia="ro-RO"/>
        </w:rPr>
        <w:t xml:space="preserve">380 kg aditivi alimentari </w:t>
      </w:r>
      <w:r w:rsidRPr="003C64E0">
        <w:rPr>
          <w:rFonts w:ascii="Arial" w:eastAsia="Times New Roman" w:hAnsi="Arial" w:cs="Arial"/>
          <w:sz w:val="24"/>
          <w:szCs w:val="24"/>
          <w:lang w:val="ro-RO" w:eastAsia="ro-RO"/>
        </w:rPr>
        <w:t>( DSP Arad- 246 kg reprezentat de</w:t>
      </w:r>
      <w:r>
        <w:rPr>
          <w:rFonts w:ascii="Arial" w:eastAsia="Times New Roman" w:hAnsi="Arial" w:cs="Arial"/>
          <w:b/>
          <w:sz w:val="24"/>
          <w:szCs w:val="24"/>
          <w:lang w:val="ro-RO" w:eastAsia="ro-RO"/>
        </w:rPr>
        <w:t xml:space="preserve"> </w:t>
      </w:r>
      <w:r w:rsidRPr="00B9067E">
        <w:rPr>
          <w:rFonts w:ascii="Arial" w:hAnsi="Arial" w:cs="Arial"/>
          <w:bCs/>
          <w:color w:val="000000"/>
          <w:sz w:val="24"/>
          <w:szCs w:val="24"/>
        </w:rPr>
        <w:t xml:space="preserve">1 colorant </w:t>
      </w:r>
      <w:proofErr w:type="spellStart"/>
      <w:r w:rsidRPr="00B9067E">
        <w:rPr>
          <w:rFonts w:ascii="Arial" w:hAnsi="Arial" w:cs="Arial"/>
          <w:bCs/>
          <w:color w:val="000000"/>
          <w:sz w:val="24"/>
          <w:szCs w:val="24"/>
        </w:rPr>
        <w:t>alimentar</w:t>
      </w:r>
      <w:proofErr w:type="spellEnd"/>
      <w:r w:rsidRPr="00B9067E">
        <w:rPr>
          <w:rFonts w:ascii="Arial" w:hAnsi="Arial" w:cs="Arial"/>
          <w:bCs/>
          <w:color w:val="000000"/>
          <w:sz w:val="24"/>
          <w:szCs w:val="24"/>
        </w:rPr>
        <w:t xml:space="preserve"> </w:t>
      </w:r>
      <w:proofErr w:type="spellStart"/>
      <w:r w:rsidRPr="00B9067E">
        <w:rPr>
          <w:rFonts w:ascii="Arial" w:hAnsi="Arial" w:cs="Arial"/>
          <w:bCs/>
          <w:color w:val="000000"/>
          <w:sz w:val="24"/>
          <w:szCs w:val="24"/>
        </w:rPr>
        <w:t>pentru</w:t>
      </w:r>
      <w:proofErr w:type="spellEnd"/>
      <w:r w:rsidRPr="00B9067E">
        <w:rPr>
          <w:rFonts w:ascii="Arial" w:hAnsi="Arial" w:cs="Arial"/>
          <w:bCs/>
          <w:color w:val="000000"/>
          <w:sz w:val="24"/>
          <w:szCs w:val="24"/>
        </w:rPr>
        <w:t xml:space="preserve"> </w:t>
      </w:r>
      <w:proofErr w:type="spellStart"/>
      <w:r w:rsidRPr="00B9067E">
        <w:rPr>
          <w:rFonts w:ascii="Arial" w:hAnsi="Arial" w:cs="Arial"/>
          <w:bCs/>
          <w:color w:val="000000"/>
          <w:sz w:val="24"/>
          <w:szCs w:val="24"/>
        </w:rPr>
        <w:t>preparate</w:t>
      </w:r>
      <w:proofErr w:type="spellEnd"/>
      <w:r w:rsidRPr="00B9067E">
        <w:rPr>
          <w:rFonts w:ascii="Arial" w:hAnsi="Arial" w:cs="Arial"/>
          <w:bCs/>
          <w:color w:val="000000"/>
          <w:sz w:val="24"/>
          <w:szCs w:val="24"/>
        </w:rPr>
        <w:t xml:space="preserve"> din carne, care </w:t>
      </w:r>
      <w:proofErr w:type="spellStart"/>
      <w:r w:rsidRPr="00B9067E">
        <w:rPr>
          <w:rFonts w:ascii="Arial" w:hAnsi="Arial" w:cs="Arial"/>
          <w:bCs/>
          <w:color w:val="000000"/>
          <w:sz w:val="24"/>
          <w:szCs w:val="24"/>
        </w:rPr>
        <w:t>conține</w:t>
      </w:r>
      <w:proofErr w:type="spellEnd"/>
      <w:r w:rsidRPr="00B9067E">
        <w:rPr>
          <w:rFonts w:ascii="Arial" w:hAnsi="Arial" w:cs="Arial"/>
          <w:bCs/>
          <w:color w:val="000000"/>
          <w:sz w:val="24"/>
          <w:szCs w:val="24"/>
        </w:rPr>
        <w:t xml:space="preserve"> E 120, </w:t>
      </w:r>
      <w:proofErr w:type="spellStart"/>
      <w:r w:rsidRPr="00B9067E">
        <w:rPr>
          <w:rFonts w:ascii="Arial" w:hAnsi="Arial" w:cs="Arial"/>
          <w:bCs/>
          <w:color w:val="000000"/>
          <w:sz w:val="24"/>
          <w:szCs w:val="24"/>
        </w:rPr>
        <w:t>întrucât</w:t>
      </w:r>
      <w:proofErr w:type="spellEnd"/>
      <w:r w:rsidRPr="00B9067E">
        <w:rPr>
          <w:rFonts w:ascii="Arial" w:hAnsi="Arial" w:cs="Arial"/>
          <w:bCs/>
          <w:color w:val="000000"/>
          <w:sz w:val="24"/>
          <w:szCs w:val="24"/>
        </w:rPr>
        <w:t xml:space="preserve"> </w:t>
      </w:r>
      <w:proofErr w:type="spellStart"/>
      <w:r w:rsidRPr="00B9067E">
        <w:rPr>
          <w:rFonts w:ascii="Arial" w:hAnsi="Arial" w:cs="Arial"/>
          <w:bCs/>
          <w:color w:val="000000"/>
          <w:sz w:val="24"/>
          <w:szCs w:val="24"/>
        </w:rPr>
        <w:t>pe</w:t>
      </w:r>
      <w:proofErr w:type="spellEnd"/>
      <w:r w:rsidRPr="00B9067E">
        <w:rPr>
          <w:rFonts w:ascii="Arial" w:hAnsi="Arial" w:cs="Arial"/>
          <w:bCs/>
          <w:color w:val="000000"/>
          <w:sz w:val="24"/>
          <w:szCs w:val="24"/>
        </w:rPr>
        <w:t xml:space="preserve"> </w:t>
      </w:r>
      <w:proofErr w:type="spellStart"/>
      <w:r w:rsidRPr="00B9067E">
        <w:rPr>
          <w:rFonts w:ascii="Arial" w:hAnsi="Arial" w:cs="Arial"/>
          <w:bCs/>
          <w:color w:val="000000"/>
          <w:sz w:val="24"/>
          <w:szCs w:val="24"/>
        </w:rPr>
        <w:t>eticheta</w:t>
      </w:r>
      <w:proofErr w:type="spellEnd"/>
      <w:r w:rsidRPr="00B9067E">
        <w:rPr>
          <w:rFonts w:ascii="Arial" w:hAnsi="Arial" w:cs="Arial"/>
          <w:bCs/>
          <w:color w:val="000000"/>
          <w:sz w:val="24"/>
          <w:szCs w:val="24"/>
        </w:rPr>
        <w:t xml:space="preserve"> </w:t>
      </w:r>
      <w:proofErr w:type="spellStart"/>
      <w:r w:rsidRPr="00B9067E">
        <w:rPr>
          <w:rFonts w:ascii="Arial" w:hAnsi="Arial" w:cs="Arial"/>
          <w:bCs/>
          <w:color w:val="000000"/>
          <w:sz w:val="24"/>
          <w:szCs w:val="24"/>
        </w:rPr>
        <w:t>produsului</w:t>
      </w:r>
      <w:proofErr w:type="spellEnd"/>
      <w:r w:rsidRPr="00B9067E">
        <w:rPr>
          <w:rFonts w:ascii="Arial" w:hAnsi="Arial" w:cs="Arial"/>
          <w:bCs/>
          <w:color w:val="000000"/>
          <w:sz w:val="24"/>
          <w:szCs w:val="24"/>
        </w:rPr>
        <w:t xml:space="preserve"> </w:t>
      </w:r>
      <w:proofErr w:type="spellStart"/>
      <w:r w:rsidRPr="00B9067E">
        <w:rPr>
          <w:rFonts w:ascii="Arial" w:hAnsi="Arial" w:cs="Arial"/>
          <w:bCs/>
          <w:color w:val="000000"/>
          <w:sz w:val="24"/>
          <w:szCs w:val="24"/>
        </w:rPr>
        <w:t>și</w:t>
      </w:r>
      <w:proofErr w:type="spellEnd"/>
      <w:r w:rsidRPr="00B9067E">
        <w:rPr>
          <w:rFonts w:ascii="Arial" w:hAnsi="Arial" w:cs="Arial"/>
          <w:bCs/>
          <w:color w:val="000000"/>
          <w:sz w:val="24"/>
          <w:szCs w:val="24"/>
        </w:rPr>
        <w:t xml:space="preserve"> </w:t>
      </w:r>
      <w:proofErr w:type="spellStart"/>
      <w:r w:rsidRPr="00B9067E">
        <w:rPr>
          <w:rFonts w:ascii="Arial" w:hAnsi="Arial" w:cs="Arial"/>
          <w:bCs/>
          <w:color w:val="000000"/>
          <w:sz w:val="24"/>
          <w:szCs w:val="24"/>
        </w:rPr>
        <w:t>în</w:t>
      </w:r>
      <w:proofErr w:type="spellEnd"/>
      <w:r w:rsidRPr="00B9067E">
        <w:rPr>
          <w:rFonts w:ascii="Arial" w:hAnsi="Arial" w:cs="Arial"/>
          <w:bCs/>
          <w:color w:val="000000"/>
          <w:sz w:val="24"/>
          <w:szCs w:val="24"/>
        </w:rPr>
        <w:t xml:space="preserve"> </w:t>
      </w:r>
      <w:proofErr w:type="spellStart"/>
      <w:r w:rsidRPr="00B9067E">
        <w:rPr>
          <w:rFonts w:ascii="Arial" w:hAnsi="Arial" w:cs="Arial"/>
          <w:bCs/>
          <w:color w:val="000000"/>
          <w:sz w:val="24"/>
          <w:szCs w:val="24"/>
        </w:rPr>
        <w:t>specificația</w:t>
      </w:r>
      <w:proofErr w:type="spellEnd"/>
      <w:r w:rsidRPr="00B9067E">
        <w:rPr>
          <w:rFonts w:ascii="Arial" w:hAnsi="Arial" w:cs="Arial"/>
          <w:bCs/>
          <w:color w:val="000000"/>
          <w:sz w:val="24"/>
          <w:szCs w:val="24"/>
        </w:rPr>
        <w:t xml:space="preserve"> </w:t>
      </w:r>
      <w:proofErr w:type="spellStart"/>
      <w:r w:rsidRPr="00B9067E">
        <w:rPr>
          <w:rFonts w:ascii="Arial" w:hAnsi="Arial" w:cs="Arial"/>
          <w:bCs/>
          <w:color w:val="000000"/>
          <w:sz w:val="24"/>
          <w:szCs w:val="24"/>
        </w:rPr>
        <w:t>tehnică</w:t>
      </w:r>
      <w:proofErr w:type="spellEnd"/>
      <w:r w:rsidRPr="00B9067E">
        <w:rPr>
          <w:rFonts w:ascii="Arial" w:hAnsi="Arial" w:cs="Arial"/>
          <w:bCs/>
          <w:color w:val="000000"/>
          <w:sz w:val="24"/>
          <w:szCs w:val="24"/>
        </w:rPr>
        <w:t xml:space="preserve"> de </w:t>
      </w:r>
      <w:proofErr w:type="spellStart"/>
      <w:r w:rsidRPr="00B9067E">
        <w:rPr>
          <w:rFonts w:ascii="Arial" w:hAnsi="Arial" w:cs="Arial"/>
          <w:bCs/>
          <w:color w:val="000000"/>
          <w:sz w:val="24"/>
          <w:szCs w:val="24"/>
        </w:rPr>
        <w:t>produs</w:t>
      </w:r>
      <w:proofErr w:type="spellEnd"/>
      <w:r w:rsidRPr="00B9067E">
        <w:rPr>
          <w:rFonts w:ascii="Arial" w:hAnsi="Arial" w:cs="Arial"/>
          <w:bCs/>
          <w:color w:val="000000"/>
          <w:sz w:val="24"/>
          <w:szCs w:val="24"/>
        </w:rPr>
        <w:t xml:space="preserve">, </w:t>
      </w:r>
      <w:proofErr w:type="spellStart"/>
      <w:r w:rsidRPr="00B9067E">
        <w:rPr>
          <w:rFonts w:ascii="Arial" w:hAnsi="Arial" w:cs="Arial"/>
          <w:bCs/>
          <w:color w:val="000000"/>
          <w:sz w:val="24"/>
          <w:szCs w:val="24"/>
        </w:rPr>
        <w:t>redactată</w:t>
      </w:r>
      <w:proofErr w:type="spellEnd"/>
      <w:r w:rsidRPr="00B9067E">
        <w:rPr>
          <w:rFonts w:ascii="Arial" w:hAnsi="Arial" w:cs="Arial"/>
          <w:bCs/>
          <w:color w:val="000000"/>
          <w:sz w:val="24"/>
          <w:szCs w:val="24"/>
        </w:rPr>
        <w:t xml:space="preserve"> </w:t>
      </w:r>
      <w:proofErr w:type="spellStart"/>
      <w:r w:rsidRPr="00B9067E">
        <w:rPr>
          <w:rFonts w:ascii="Arial" w:hAnsi="Arial" w:cs="Arial"/>
          <w:bCs/>
          <w:color w:val="000000"/>
          <w:sz w:val="24"/>
          <w:szCs w:val="24"/>
        </w:rPr>
        <w:t>în</w:t>
      </w:r>
      <w:proofErr w:type="spellEnd"/>
      <w:r w:rsidRPr="00B9067E">
        <w:rPr>
          <w:rFonts w:ascii="Arial" w:hAnsi="Arial" w:cs="Arial"/>
          <w:bCs/>
          <w:color w:val="000000"/>
          <w:sz w:val="24"/>
          <w:szCs w:val="24"/>
        </w:rPr>
        <w:t xml:space="preserve"> </w:t>
      </w:r>
      <w:proofErr w:type="spellStart"/>
      <w:r w:rsidRPr="00B9067E">
        <w:rPr>
          <w:rFonts w:ascii="Arial" w:hAnsi="Arial" w:cs="Arial"/>
          <w:bCs/>
          <w:color w:val="000000"/>
          <w:sz w:val="24"/>
          <w:szCs w:val="24"/>
        </w:rPr>
        <w:t>limba</w:t>
      </w:r>
      <w:proofErr w:type="spellEnd"/>
      <w:r w:rsidRPr="00B9067E">
        <w:rPr>
          <w:rFonts w:ascii="Arial" w:hAnsi="Arial" w:cs="Arial"/>
          <w:bCs/>
          <w:color w:val="000000"/>
          <w:sz w:val="24"/>
          <w:szCs w:val="24"/>
        </w:rPr>
        <w:t xml:space="preserve"> </w:t>
      </w:r>
      <w:proofErr w:type="spellStart"/>
      <w:r w:rsidRPr="00B9067E">
        <w:rPr>
          <w:rFonts w:ascii="Arial" w:hAnsi="Arial" w:cs="Arial"/>
          <w:bCs/>
          <w:color w:val="000000"/>
          <w:sz w:val="24"/>
          <w:szCs w:val="24"/>
        </w:rPr>
        <w:t>română</w:t>
      </w:r>
      <w:proofErr w:type="spellEnd"/>
      <w:r w:rsidRPr="00B9067E">
        <w:rPr>
          <w:rFonts w:ascii="Arial" w:hAnsi="Arial" w:cs="Arial"/>
          <w:bCs/>
          <w:color w:val="000000"/>
          <w:sz w:val="24"/>
          <w:szCs w:val="24"/>
        </w:rPr>
        <w:t xml:space="preserve"> de </w:t>
      </w:r>
      <w:proofErr w:type="spellStart"/>
      <w:r w:rsidRPr="00B9067E">
        <w:rPr>
          <w:rFonts w:ascii="Arial" w:hAnsi="Arial" w:cs="Arial"/>
          <w:bCs/>
          <w:color w:val="000000"/>
          <w:sz w:val="24"/>
          <w:szCs w:val="24"/>
        </w:rPr>
        <w:t>către</w:t>
      </w:r>
      <w:proofErr w:type="spellEnd"/>
      <w:r w:rsidRPr="00B9067E">
        <w:rPr>
          <w:rFonts w:ascii="Arial" w:hAnsi="Arial" w:cs="Arial"/>
          <w:bCs/>
          <w:color w:val="000000"/>
          <w:sz w:val="24"/>
          <w:szCs w:val="24"/>
        </w:rPr>
        <w:t xml:space="preserve"> </w:t>
      </w:r>
      <w:proofErr w:type="spellStart"/>
      <w:r w:rsidRPr="00B9067E">
        <w:rPr>
          <w:rFonts w:ascii="Arial" w:hAnsi="Arial" w:cs="Arial"/>
          <w:bCs/>
          <w:color w:val="000000"/>
          <w:sz w:val="24"/>
          <w:szCs w:val="24"/>
        </w:rPr>
        <w:t>importator</w:t>
      </w:r>
      <w:proofErr w:type="spellEnd"/>
      <w:r w:rsidRPr="00B9067E">
        <w:rPr>
          <w:rFonts w:ascii="Arial" w:hAnsi="Arial" w:cs="Arial"/>
          <w:bCs/>
          <w:color w:val="000000"/>
          <w:sz w:val="24"/>
          <w:szCs w:val="24"/>
        </w:rPr>
        <w:t xml:space="preserve"> nu se </w:t>
      </w:r>
      <w:proofErr w:type="spellStart"/>
      <w:r w:rsidRPr="00B9067E">
        <w:rPr>
          <w:rFonts w:ascii="Arial" w:hAnsi="Arial" w:cs="Arial"/>
          <w:bCs/>
          <w:color w:val="000000"/>
          <w:sz w:val="24"/>
          <w:szCs w:val="24"/>
        </w:rPr>
        <w:t>menționează</w:t>
      </w:r>
      <w:proofErr w:type="spellEnd"/>
      <w:r w:rsidRPr="00B9067E">
        <w:rPr>
          <w:rFonts w:ascii="Arial" w:hAnsi="Arial" w:cs="Arial"/>
          <w:bCs/>
          <w:color w:val="000000"/>
          <w:sz w:val="24"/>
          <w:szCs w:val="24"/>
        </w:rPr>
        <w:t xml:space="preserve"> </w:t>
      </w:r>
      <w:proofErr w:type="spellStart"/>
      <w:r w:rsidRPr="00B9067E">
        <w:rPr>
          <w:rFonts w:ascii="Arial" w:hAnsi="Arial" w:cs="Arial"/>
          <w:bCs/>
          <w:color w:val="000000"/>
          <w:sz w:val="24"/>
          <w:szCs w:val="24"/>
        </w:rPr>
        <w:t>cantitatea</w:t>
      </w:r>
      <w:proofErr w:type="spellEnd"/>
      <w:r w:rsidRPr="00B9067E">
        <w:rPr>
          <w:rFonts w:ascii="Arial" w:hAnsi="Arial" w:cs="Arial"/>
          <w:bCs/>
          <w:color w:val="000000"/>
          <w:sz w:val="24"/>
          <w:szCs w:val="24"/>
        </w:rPr>
        <w:t xml:space="preserve"> de E 120 existent </w:t>
      </w:r>
      <w:proofErr w:type="spellStart"/>
      <w:r w:rsidRPr="00B9067E">
        <w:rPr>
          <w:rFonts w:ascii="Arial" w:hAnsi="Arial" w:cs="Arial"/>
          <w:bCs/>
          <w:color w:val="000000"/>
          <w:sz w:val="24"/>
          <w:szCs w:val="24"/>
        </w:rPr>
        <w:t>în</w:t>
      </w:r>
      <w:proofErr w:type="spellEnd"/>
      <w:r w:rsidRPr="00B9067E">
        <w:rPr>
          <w:rFonts w:ascii="Arial" w:hAnsi="Arial" w:cs="Arial"/>
          <w:bCs/>
          <w:color w:val="000000"/>
          <w:sz w:val="24"/>
          <w:szCs w:val="24"/>
        </w:rPr>
        <w:t xml:space="preserve"> </w:t>
      </w:r>
      <w:proofErr w:type="spellStart"/>
      <w:r w:rsidRPr="00B9067E">
        <w:rPr>
          <w:rFonts w:ascii="Arial" w:hAnsi="Arial" w:cs="Arial"/>
          <w:bCs/>
          <w:color w:val="000000"/>
          <w:sz w:val="24"/>
          <w:szCs w:val="24"/>
        </w:rPr>
        <w:t>produs</w:t>
      </w:r>
      <w:proofErr w:type="spellEnd"/>
      <w:r w:rsidRPr="00B9067E">
        <w:rPr>
          <w:rFonts w:ascii="Arial" w:hAnsi="Arial" w:cs="Arial"/>
          <w:bCs/>
          <w:color w:val="000000"/>
          <w:sz w:val="24"/>
          <w:szCs w:val="24"/>
        </w:rPr>
        <w:t xml:space="preserve">, DSP </w:t>
      </w:r>
      <w:proofErr w:type="spellStart"/>
      <w:r w:rsidRPr="00B9067E">
        <w:rPr>
          <w:rFonts w:ascii="Arial" w:hAnsi="Arial" w:cs="Arial"/>
          <w:bCs/>
          <w:color w:val="000000"/>
          <w:sz w:val="24"/>
          <w:szCs w:val="24"/>
        </w:rPr>
        <w:t>Argeș</w:t>
      </w:r>
      <w:proofErr w:type="spellEnd"/>
      <w:r w:rsidRPr="00B9067E">
        <w:rPr>
          <w:rFonts w:ascii="Arial" w:hAnsi="Arial" w:cs="Arial"/>
          <w:bCs/>
          <w:color w:val="000000"/>
          <w:sz w:val="24"/>
          <w:szCs w:val="24"/>
        </w:rPr>
        <w:t xml:space="preserve"> -100 kg</w:t>
      </w:r>
      <w:r w:rsidRPr="00B9067E">
        <w:rPr>
          <w:rFonts w:ascii="Arial" w:hAnsi="Arial" w:cs="Arial"/>
          <w:sz w:val="24"/>
          <w:szCs w:val="24"/>
        </w:rPr>
        <w:t xml:space="preserve"> condiment </w:t>
      </w:r>
      <w:proofErr w:type="spellStart"/>
      <w:r w:rsidRPr="00B9067E">
        <w:rPr>
          <w:rFonts w:ascii="Arial" w:hAnsi="Arial" w:cs="Arial"/>
          <w:sz w:val="24"/>
          <w:szCs w:val="24"/>
        </w:rPr>
        <w:t>pentru</w:t>
      </w:r>
      <w:proofErr w:type="spellEnd"/>
      <w:r w:rsidRPr="00B9067E">
        <w:rPr>
          <w:rFonts w:ascii="Arial" w:hAnsi="Arial" w:cs="Arial"/>
          <w:sz w:val="24"/>
          <w:szCs w:val="24"/>
        </w:rPr>
        <w:t xml:space="preserve"> </w:t>
      </w:r>
      <w:proofErr w:type="spellStart"/>
      <w:r w:rsidRPr="00B9067E">
        <w:rPr>
          <w:rFonts w:ascii="Arial" w:hAnsi="Arial" w:cs="Arial"/>
          <w:sz w:val="24"/>
          <w:szCs w:val="24"/>
        </w:rPr>
        <w:t>carnea</w:t>
      </w:r>
      <w:proofErr w:type="spellEnd"/>
      <w:r w:rsidR="004D6FB5">
        <w:rPr>
          <w:rFonts w:ascii="Arial" w:hAnsi="Arial" w:cs="Arial"/>
          <w:sz w:val="24"/>
          <w:szCs w:val="24"/>
        </w:rPr>
        <w:t xml:space="preserve"> de </w:t>
      </w:r>
      <w:proofErr w:type="spellStart"/>
      <w:r w:rsidR="004D6FB5">
        <w:rPr>
          <w:rFonts w:ascii="Arial" w:hAnsi="Arial" w:cs="Arial"/>
          <w:sz w:val="24"/>
          <w:szCs w:val="24"/>
        </w:rPr>
        <w:t>mici</w:t>
      </w:r>
      <w:proofErr w:type="spellEnd"/>
      <w:r w:rsidR="004D6FB5">
        <w:rPr>
          <w:rFonts w:ascii="Arial" w:hAnsi="Arial" w:cs="Arial"/>
          <w:sz w:val="24"/>
          <w:szCs w:val="24"/>
        </w:rPr>
        <w:t xml:space="preserve"> cu </w:t>
      </w:r>
      <w:proofErr w:type="spellStart"/>
      <w:r w:rsidR="004D6FB5">
        <w:rPr>
          <w:rFonts w:ascii="Arial" w:hAnsi="Arial" w:cs="Arial"/>
          <w:sz w:val="24"/>
          <w:szCs w:val="24"/>
        </w:rPr>
        <w:t>sare</w:t>
      </w:r>
      <w:proofErr w:type="spellEnd"/>
      <w:r w:rsidR="004D6FB5">
        <w:rPr>
          <w:rFonts w:ascii="Arial" w:hAnsi="Arial" w:cs="Arial"/>
          <w:sz w:val="24"/>
          <w:szCs w:val="24"/>
        </w:rPr>
        <w:t xml:space="preserve">, care </w:t>
      </w:r>
      <w:proofErr w:type="spellStart"/>
      <w:r w:rsidR="004D6FB5">
        <w:rPr>
          <w:rFonts w:ascii="Arial" w:hAnsi="Arial" w:cs="Arial"/>
          <w:sz w:val="24"/>
          <w:szCs w:val="24"/>
        </w:rPr>
        <w:t>conț</w:t>
      </w:r>
      <w:r w:rsidRPr="00B9067E">
        <w:rPr>
          <w:rFonts w:ascii="Arial" w:hAnsi="Arial" w:cs="Arial"/>
          <w:sz w:val="24"/>
          <w:szCs w:val="24"/>
        </w:rPr>
        <w:t>ine</w:t>
      </w:r>
      <w:proofErr w:type="spellEnd"/>
      <w:r w:rsidRPr="00B9067E">
        <w:rPr>
          <w:rFonts w:ascii="Arial" w:hAnsi="Arial" w:cs="Arial"/>
          <w:sz w:val="24"/>
          <w:szCs w:val="24"/>
        </w:rPr>
        <w:t xml:space="preserve"> </w:t>
      </w:r>
      <w:proofErr w:type="spellStart"/>
      <w:r w:rsidRPr="00B9067E">
        <w:rPr>
          <w:rFonts w:ascii="Arial" w:hAnsi="Arial" w:cs="Arial"/>
          <w:sz w:val="24"/>
          <w:szCs w:val="24"/>
        </w:rPr>
        <w:t>colorantul</w:t>
      </w:r>
      <w:proofErr w:type="spellEnd"/>
      <w:r w:rsidRPr="00B9067E">
        <w:rPr>
          <w:rFonts w:ascii="Arial" w:hAnsi="Arial" w:cs="Arial"/>
          <w:sz w:val="24"/>
          <w:szCs w:val="24"/>
        </w:rPr>
        <w:t xml:space="preserve"> E160c.</w:t>
      </w:r>
      <w:r w:rsidRPr="00B9067E">
        <w:rPr>
          <w:rFonts w:ascii="Arial" w:hAnsi="Arial" w:cs="Arial"/>
          <w:bCs/>
          <w:color w:val="000000"/>
          <w:sz w:val="24"/>
          <w:szCs w:val="24"/>
        </w:rPr>
        <w:t xml:space="preserve">, DSP </w:t>
      </w:r>
      <w:proofErr w:type="spellStart"/>
      <w:r w:rsidRPr="00B9067E">
        <w:rPr>
          <w:rFonts w:ascii="Arial" w:hAnsi="Arial" w:cs="Arial"/>
          <w:bCs/>
          <w:color w:val="000000"/>
          <w:sz w:val="24"/>
          <w:szCs w:val="24"/>
        </w:rPr>
        <w:t>Buzău</w:t>
      </w:r>
      <w:proofErr w:type="spellEnd"/>
      <w:r w:rsidRPr="00B9067E">
        <w:rPr>
          <w:rFonts w:ascii="Arial" w:hAnsi="Arial" w:cs="Arial"/>
          <w:bCs/>
          <w:color w:val="000000"/>
          <w:sz w:val="24"/>
          <w:szCs w:val="24"/>
        </w:rPr>
        <w:t xml:space="preserve"> – 25 kg, DSP </w:t>
      </w:r>
      <w:proofErr w:type="spellStart"/>
      <w:r w:rsidRPr="00B9067E">
        <w:rPr>
          <w:rFonts w:ascii="Arial" w:hAnsi="Arial" w:cs="Arial"/>
          <w:bCs/>
          <w:color w:val="000000"/>
          <w:sz w:val="24"/>
          <w:szCs w:val="24"/>
        </w:rPr>
        <w:t>Brăila</w:t>
      </w:r>
      <w:proofErr w:type="spellEnd"/>
      <w:r w:rsidRPr="00B9067E">
        <w:rPr>
          <w:rFonts w:ascii="Arial" w:hAnsi="Arial" w:cs="Arial"/>
          <w:bCs/>
          <w:color w:val="000000"/>
          <w:sz w:val="24"/>
          <w:szCs w:val="24"/>
        </w:rPr>
        <w:t xml:space="preserve"> – 4</w:t>
      </w:r>
      <w:proofErr w:type="gramStart"/>
      <w:r w:rsidRPr="00B9067E">
        <w:rPr>
          <w:rFonts w:ascii="Arial" w:hAnsi="Arial" w:cs="Arial"/>
          <w:bCs/>
          <w:color w:val="000000"/>
          <w:sz w:val="24"/>
          <w:szCs w:val="24"/>
        </w:rPr>
        <w:t>,2</w:t>
      </w:r>
      <w:proofErr w:type="gramEnd"/>
      <w:r w:rsidRPr="00B9067E">
        <w:rPr>
          <w:rFonts w:ascii="Arial" w:hAnsi="Arial" w:cs="Arial"/>
          <w:bCs/>
          <w:color w:val="000000"/>
          <w:sz w:val="24"/>
          <w:szCs w:val="24"/>
        </w:rPr>
        <w:t xml:space="preserve"> kg</w:t>
      </w:r>
      <w:r w:rsidRPr="00B9067E">
        <w:rPr>
          <w:rFonts w:ascii="Arial" w:hAnsi="Arial" w:cs="Arial"/>
          <w:sz w:val="24"/>
          <w:szCs w:val="24"/>
          <w:lang w:val="ro-RO"/>
        </w:rPr>
        <w:t xml:space="preserve"> </w:t>
      </w:r>
      <w:r>
        <w:rPr>
          <w:rFonts w:ascii="Arial" w:hAnsi="Arial" w:cs="Arial"/>
          <w:sz w:val="24"/>
          <w:szCs w:val="24"/>
          <w:lang w:val="ro-RO"/>
        </w:rPr>
        <w:t xml:space="preserve">aditivi aliemntari cu </w:t>
      </w:r>
      <w:r w:rsidRPr="00E36999">
        <w:rPr>
          <w:rFonts w:ascii="Arial" w:hAnsi="Arial" w:cs="Arial"/>
          <w:sz w:val="24"/>
          <w:szCs w:val="24"/>
          <w:lang w:val="ro-RO"/>
        </w:rPr>
        <w:t>termenul de valabilitate expirat</w:t>
      </w:r>
      <w:r w:rsidRPr="00B9067E">
        <w:rPr>
          <w:rFonts w:ascii="Arial" w:hAnsi="Arial" w:cs="Arial"/>
          <w:bCs/>
          <w:color w:val="000000"/>
          <w:sz w:val="24"/>
          <w:szCs w:val="24"/>
        </w:rPr>
        <w:t xml:space="preserve"> </w:t>
      </w:r>
      <w:proofErr w:type="spellStart"/>
      <w:r w:rsidRPr="00B9067E">
        <w:rPr>
          <w:rFonts w:ascii="Arial" w:hAnsi="Arial" w:cs="Arial"/>
          <w:bCs/>
          <w:color w:val="000000"/>
          <w:sz w:val="24"/>
          <w:szCs w:val="24"/>
        </w:rPr>
        <w:t>și</w:t>
      </w:r>
      <w:proofErr w:type="spellEnd"/>
      <w:r w:rsidRPr="00B9067E">
        <w:rPr>
          <w:rFonts w:ascii="Arial" w:hAnsi="Arial" w:cs="Arial"/>
          <w:bCs/>
          <w:color w:val="000000"/>
          <w:sz w:val="24"/>
          <w:szCs w:val="24"/>
        </w:rPr>
        <w:t xml:space="preserve"> DSP </w:t>
      </w:r>
      <w:proofErr w:type="spellStart"/>
      <w:r w:rsidRPr="00B9067E">
        <w:rPr>
          <w:rFonts w:ascii="Arial" w:hAnsi="Arial" w:cs="Arial"/>
          <w:bCs/>
          <w:color w:val="000000"/>
          <w:sz w:val="24"/>
          <w:szCs w:val="24"/>
        </w:rPr>
        <w:t>Constanța</w:t>
      </w:r>
      <w:proofErr w:type="spellEnd"/>
      <w:r w:rsidRPr="00B9067E">
        <w:rPr>
          <w:rFonts w:ascii="Arial" w:hAnsi="Arial" w:cs="Arial"/>
          <w:bCs/>
          <w:color w:val="000000"/>
          <w:sz w:val="24"/>
          <w:szCs w:val="24"/>
        </w:rPr>
        <w:t xml:space="preserve"> -</w:t>
      </w:r>
      <w:r>
        <w:rPr>
          <w:rFonts w:ascii="Arial" w:hAnsi="Arial" w:cs="Arial"/>
          <w:bCs/>
          <w:color w:val="000000"/>
          <w:sz w:val="24"/>
          <w:szCs w:val="24"/>
        </w:rPr>
        <w:t xml:space="preserve"> </w:t>
      </w:r>
      <w:r w:rsidRPr="00B9067E">
        <w:rPr>
          <w:rFonts w:ascii="Arial" w:hAnsi="Arial" w:cs="Arial"/>
          <w:bCs/>
          <w:color w:val="000000"/>
          <w:sz w:val="24"/>
          <w:szCs w:val="24"/>
        </w:rPr>
        <w:t>9 kg</w:t>
      </w:r>
      <w:r w:rsidRPr="00B9067E">
        <w:rPr>
          <w:sz w:val="24"/>
          <w:szCs w:val="24"/>
        </w:rPr>
        <w:t xml:space="preserve"> </w:t>
      </w:r>
      <w:proofErr w:type="spellStart"/>
      <w:r w:rsidRPr="00B9067E">
        <w:rPr>
          <w:rFonts w:ascii="Arial" w:hAnsi="Arial" w:cs="Arial"/>
          <w:sz w:val="24"/>
          <w:szCs w:val="24"/>
        </w:rPr>
        <w:t>pentru</w:t>
      </w:r>
      <w:proofErr w:type="spellEnd"/>
      <w:r w:rsidRPr="00B9067E">
        <w:rPr>
          <w:rFonts w:ascii="Arial" w:hAnsi="Arial" w:cs="Arial"/>
          <w:sz w:val="24"/>
          <w:szCs w:val="24"/>
        </w:rPr>
        <w:t xml:space="preserve"> </w:t>
      </w:r>
      <w:proofErr w:type="spellStart"/>
      <w:r w:rsidRPr="00B9067E">
        <w:rPr>
          <w:rFonts w:ascii="Arial" w:hAnsi="Arial" w:cs="Arial"/>
          <w:sz w:val="24"/>
          <w:szCs w:val="24"/>
        </w:rPr>
        <w:t>lipsa</w:t>
      </w:r>
      <w:proofErr w:type="spellEnd"/>
      <w:r w:rsidRPr="00B9067E">
        <w:rPr>
          <w:rFonts w:ascii="Arial" w:hAnsi="Arial" w:cs="Arial"/>
          <w:sz w:val="24"/>
          <w:szCs w:val="24"/>
        </w:rPr>
        <w:t xml:space="preserve">  </w:t>
      </w:r>
      <w:proofErr w:type="spellStart"/>
      <w:r w:rsidRPr="00B9067E">
        <w:rPr>
          <w:rFonts w:ascii="Arial" w:hAnsi="Arial" w:cs="Arial"/>
          <w:sz w:val="24"/>
          <w:szCs w:val="24"/>
        </w:rPr>
        <w:t>documentelor</w:t>
      </w:r>
      <w:proofErr w:type="spellEnd"/>
      <w:r w:rsidRPr="00B9067E">
        <w:rPr>
          <w:rFonts w:ascii="Arial" w:hAnsi="Arial" w:cs="Arial"/>
          <w:sz w:val="24"/>
          <w:szCs w:val="24"/>
        </w:rPr>
        <w:t xml:space="preserve"> care </w:t>
      </w:r>
      <w:proofErr w:type="spellStart"/>
      <w:r w:rsidRPr="00B9067E">
        <w:rPr>
          <w:rFonts w:ascii="Arial" w:hAnsi="Arial" w:cs="Arial"/>
          <w:sz w:val="24"/>
          <w:szCs w:val="24"/>
        </w:rPr>
        <w:t>să</w:t>
      </w:r>
      <w:proofErr w:type="spellEnd"/>
      <w:r w:rsidRPr="00B9067E">
        <w:rPr>
          <w:rFonts w:ascii="Arial" w:hAnsi="Arial" w:cs="Arial"/>
          <w:sz w:val="24"/>
          <w:szCs w:val="24"/>
        </w:rPr>
        <w:t xml:space="preserve"> le </w:t>
      </w:r>
      <w:proofErr w:type="spellStart"/>
      <w:r w:rsidRPr="00B9067E">
        <w:rPr>
          <w:rFonts w:ascii="Arial" w:hAnsi="Arial" w:cs="Arial"/>
          <w:sz w:val="24"/>
          <w:szCs w:val="24"/>
        </w:rPr>
        <w:t>certifice</w:t>
      </w:r>
      <w:proofErr w:type="spellEnd"/>
      <w:r w:rsidRPr="00B9067E">
        <w:rPr>
          <w:rFonts w:ascii="Arial" w:hAnsi="Arial" w:cs="Arial"/>
          <w:sz w:val="24"/>
          <w:szCs w:val="24"/>
        </w:rPr>
        <w:t xml:space="preserve"> </w:t>
      </w:r>
      <w:proofErr w:type="spellStart"/>
      <w:r w:rsidRPr="00B9067E">
        <w:rPr>
          <w:rFonts w:ascii="Arial" w:hAnsi="Arial" w:cs="Arial"/>
          <w:sz w:val="24"/>
          <w:szCs w:val="24"/>
        </w:rPr>
        <w:t>conformitatea</w:t>
      </w:r>
      <w:proofErr w:type="spellEnd"/>
      <w:r w:rsidRPr="00B9067E">
        <w:rPr>
          <w:rFonts w:ascii="Arial" w:hAnsi="Arial" w:cs="Arial"/>
          <w:bCs/>
          <w:color w:val="000000"/>
          <w:sz w:val="24"/>
          <w:szCs w:val="24"/>
        </w:rPr>
        <w:t>)</w:t>
      </w:r>
      <w:r>
        <w:rPr>
          <w:rFonts w:ascii="Arial" w:hAnsi="Arial" w:cs="Arial"/>
          <w:bCs/>
          <w:color w:val="000000"/>
          <w:sz w:val="24"/>
          <w:szCs w:val="24"/>
        </w:rPr>
        <w:t>.</w:t>
      </w:r>
    </w:p>
    <w:p w:rsidR="00DE0417" w:rsidRPr="00C13FE6" w:rsidRDefault="008D6DD0" w:rsidP="00C13FE6">
      <w:pPr>
        <w:pStyle w:val="NoSpacing"/>
        <w:ind w:left="720"/>
        <w:jc w:val="both"/>
        <w:rPr>
          <w:rFonts w:ascii="Arial" w:hAnsi="Arial" w:cs="Arial"/>
          <w:b/>
          <w:color w:val="000000"/>
        </w:rPr>
      </w:pPr>
      <w:r w:rsidRPr="00C13FE6">
        <w:rPr>
          <w:rFonts w:ascii="Arial" w:hAnsi="Arial" w:cs="Arial"/>
          <w:szCs w:val="24"/>
        </w:rPr>
        <w:t xml:space="preserve">       </w:t>
      </w:r>
    </w:p>
    <w:p w:rsidR="00DE0417" w:rsidRPr="00DE0417" w:rsidRDefault="00DE0417" w:rsidP="00DE0417">
      <w:pPr>
        <w:spacing w:after="0" w:line="240" w:lineRule="auto"/>
        <w:ind w:firstLine="708"/>
        <w:jc w:val="both"/>
        <w:rPr>
          <w:rFonts w:ascii="Arial" w:eastAsia="Calibri" w:hAnsi="Arial" w:cs="Arial"/>
          <w:sz w:val="24"/>
          <w:szCs w:val="24"/>
          <w:lang w:val="ro-RO"/>
        </w:rPr>
      </w:pPr>
      <w:r w:rsidRPr="00DE0417">
        <w:rPr>
          <w:rFonts w:ascii="Arial" w:eastAsia="Times New Roman" w:hAnsi="Arial" w:cs="Arial"/>
          <w:sz w:val="24"/>
          <w:szCs w:val="24"/>
          <w:lang w:val="ro-RO"/>
        </w:rPr>
        <w:t xml:space="preserve">Menţionăm că, în cadrul acţiunilor de control, în cazul identificării de </w:t>
      </w:r>
      <w:r w:rsidRPr="00DE0417">
        <w:rPr>
          <w:rFonts w:ascii="Arial" w:eastAsia="Calibri" w:hAnsi="Arial" w:cs="Arial"/>
          <w:sz w:val="24"/>
          <w:szCs w:val="24"/>
          <w:lang w:val="ro-RO"/>
        </w:rPr>
        <w:t>neconformităţi, inspectorii sanitari au informat Inspecția Sanitară de Stat din cadrul Ministerului Sănătății care a transmis adrese direcţiilor de sănătate publică în a căror arie teritorială își aveau sediul/punctul de lucru producătorul/distribuitoru/persoanei responsabile de punerea pe piată a produselor neconforme, în vederea dispunerii măsurilor legale care se impun.</w:t>
      </w:r>
    </w:p>
    <w:p w:rsidR="00DE0417" w:rsidRPr="00DE0417" w:rsidRDefault="00DE0417" w:rsidP="00DE0417">
      <w:pPr>
        <w:spacing w:after="0" w:line="240" w:lineRule="auto"/>
        <w:jc w:val="both"/>
        <w:rPr>
          <w:rFonts w:ascii="Arial" w:eastAsia="Times New Roman" w:hAnsi="Arial" w:cs="Arial"/>
          <w:sz w:val="24"/>
          <w:szCs w:val="24"/>
          <w:lang w:val="ro-RO" w:eastAsia="ro-RO"/>
        </w:rPr>
      </w:pPr>
    </w:p>
    <w:p w:rsidR="00DE0417" w:rsidRPr="00DE0417" w:rsidRDefault="00DE0417" w:rsidP="00DE0417">
      <w:pPr>
        <w:spacing w:after="0" w:line="240" w:lineRule="auto"/>
        <w:ind w:firstLine="502"/>
        <w:jc w:val="both"/>
        <w:rPr>
          <w:rFonts w:ascii="Arial" w:eastAsia="Times New Roman" w:hAnsi="Arial" w:cs="Arial"/>
          <w:sz w:val="24"/>
          <w:szCs w:val="24"/>
          <w:lang w:val="ro-RO"/>
        </w:rPr>
      </w:pPr>
      <w:r w:rsidRPr="00DE0417">
        <w:rPr>
          <w:rFonts w:ascii="Arial" w:eastAsia="Times New Roman" w:hAnsi="Arial" w:cs="Arial"/>
          <w:sz w:val="24"/>
          <w:szCs w:val="24"/>
          <w:lang w:val="ro-RO"/>
        </w:rPr>
        <w:t xml:space="preserve">Pentru asigurarea </w:t>
      </w:r>
      <w:r w:rsidRPr="00DE0417">
        <w:rPr>
          <w:rFonts w:ascii="Arial" w:eastAsia="Times New Roman" w:hAnsi="Arial" w:cs="Arial"/>
          <w:bCs/>
          <w:sz w:val="24"/>
          <w:szCs w:val="24"/>
          <w:lang w:val="ro-RO"/>
        </w:rPr>
        <w:t>protecţiei sănătăţii,</w:t>
      </w:r>
      <w:r w:rsidRPr="00DE0417">
        <w:rPr>
          <w:rFonts w:ascii="Arial" w:eastAsia="Times New Roman" w:hAnsi="Arial" w:cs="Arial"/>
          <w:sz w:val="24"/>
          <w:szCs w:val="24"/>
          <w:lang w:val="ro-RO"/>
        </w:rPr>
        <w:t xml:space="preserve"> inspectorii sanitari vor efectua recontroale la unităţile la care au fost </w:t>
      </w:r>
      <w:r w:rsidR="0038027F">
        <w:rPr>
          <w:rFonts w:ascii="Arial" w:eastAsia="Times New Roman" w:hAnsi="Arial" w:cs="Arial"/>
          <w:sz w:val="24"/>
          <w:szCs w:val="24"/>
          <w:lang w:val="ro-RO"/>
        </w:rPr>
        <w:t>identificate</w:t>
      </w:r>
      <w:r w:rsidRPr="00DE0417">
        <w:rPr>
          <w:rFonts w:ascii="Arial" w:eastAsia="Times New Roman" w:hAnsi="Arial" w:cs="Arial"/>
          <w:sz w:val="24"/>
          <w:szCs w:val="24"/>
          <w:lang w:val="ro-RO"/>
        </w:rPr>
        <w:t xml:space="preserve"> deficienţe şi neconformităţi de la prevederile legislaţiei în vigoare.</w:t>
      </w:r>
    </w:p>
    <w:p w:rsidR="00DE0417" w:rsidRPr="00DE0417" w:rsidRDefault="00DE0417" w:rsidP="00DE0417">
      <w:pPr>
        <w:spacing w:after="0" w:line="240" w:lineRule="auto"/>
        <w:ind w:firstLine="502"/>
        <w:jc w:val="both"/>
        <w:rPr>
          <w:rFonts w:ascii="Arial" w:eastAsia="Times New Roman" w:hAnsi="Arial" w:cs="Arial"/>
          <w:sz w:val="24"/>
          <w:szCs w:val="24"/>
          <w:lang w:val="ro-RO"/>
        </w:rPr>
      </w:pPr>
      <w:bookmarkStart w:id="2" w:name="_GoBack"/>
      <w:bookmarkEnd w:id="2"/>
    </w:p>
    <w:sectPr w:rsidR="00DE0417" w:rsidRPr="00DE0417" w:rsidSect="008B57E9">
      <w:headerReference w:type="default" r:id="rId8"/>
      <w:pgSz w:w="12240" w:h="15840"/>
      <w:pgMar w:top="851" w:right="1080" w:bottom="1170" w:left="126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50A" w:rsidRDefault="00E2750A" w:rsidP="00AE39A0">
      <w:pPr>
        <w:spacing w:after="0" w:line="240" w:lineRule="auto"/>
      </w:pPr>
      <w:r>
        <w:separator/>
      </w:r>
    </w:p>
  </w:endnote>
  <w:endnote w:type="continuationSeparator" w:id="0">
    <w:p w:rsidR="00E2750A" w:rsidRDefault="00E2750A" w:rsidP="00AE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50A" w:rsidRDefault="00E2750A" w:rsidP="00AE39A0">
      <w:pPr>
        <w:spacing w:after="0" w:line="240" w:lineRule="auto"/>
      </w:pPr>
      <w:r>
        <w:separator/>
      </w:r>
    </w:p>
  </w:footnote>
  <w:footnote w:type="continuationSeparator" w:id="0">
    <w:p w:rsidR="00E2750A" w:rsidRDefault="00E2750A" w:rsidP="00AE3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66F" w:rsidRPr="00505D02" w:rsidRDefault="005C166F" w:rsidP="00505D02">
    <w:pPr>
      <w:spacing w:after="0" w:line="240" w:lineRule="auto"/>
      <w:jc w:val="both"/>
      <w:rPr>
        <w:rFonts w:ascii="Arial" w:eastAsia="Times New Roman" w:hAnsi="Arial" w:cs="Times New Roman"/>
        <w:b/>
        <w:sz w:val="24"/>
        <w:szCs w:val="24"/>
        <w:lang w:val="ro-RO"/>
      </w:rPr>
    </w:pPr>
    <w:r>
      <w:rPr>
        <w:noProof/>
      </w:rPr>
      <w:drawing>
        <wp:anchor distT="0" distB="0" distL="114300" distR="114300" simplePos="0" relativeHeight="251658240" behindDoc="1" locked="0" layoutInCell="1" allowOverlap="1" wp14:anchorId="652C1F9A" wp14:editId="68C54CA8">
          <wp:simplePos x="0" y="0"/>
          <wp:positionH relativeFrom="column">
            <wp:posOffset>-396875</wp:posOffset>
          </wp:positionH>
          <wp:positionV relativeFrom="paragraph">
            <wp:posOffset>-113665</wp:posOffset>
          </wp:positionV>
          <wp:extent cx="1047750" cy="10572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1057275"/>
                  </a:xfrm>
                  <a:prstGeom prst="rect">
                    <a:avLst/>
                  </a:prstGeom>
                  <a:noFill/>
                </pic:spPr>
              </pic:pic>
            </a:graphicData>
          </a:graphic>
        </wp:anchor>
      </w:drawing>
    </w:r>
    <w:r w:rsidRPr="00505D02">
      <w:rPr>
        <w:rFonts w:ascii="Arial" w:eastAsia="Times New Roman" w:hAnsi="Arial" w:cs="Times New Roman"/>
        <w:b/>
        <w:sz w:val="24"/>
        <w:szCs w:val="24"/>
      </w:rPr>
      <w:t xml:space="preserve">                    </w:t>
    </w:r>
    <w:r>
      <w:rPr>
        <w:rFonts w:ascii="Arial" w:eastAsia="Times New Roman" w:hAnsi="Arial" w:cs="Times New Roman"/>
        <w:b/>
        <w:sz w:val="24"/>
        <w:szCs w:val="24"/>
      </w:rPr>
      <w:t xml:space="preserve">                          </w:t>
    </w:r>
    <w:r w:rsidRPr="00505D02">
      <w:rPr>
        <w:rFonts w:ascii="Arial" w:eastAsia="Times New Roman" w:hAnsi="Arial" w:cs="Times New Roman"/>
        <w:b/>
        <w:sz w:val="24"/>
        <w:szCs w:val="24"/>
      </w:rPr>
      <w:t xml:space="preserve"> </w:t>
    </w:r>
    <w:r w:rsidRPr="00505D02">
      <w:rPr>
        <w:rFonts w:ascii="Arial" w:eastAsia="Times New Roman" w:hAnsi="Arial" w:cs="Times New Roman"/>
        <w:b/>
        <w:sz w:val="24"/>
        <w:szCs w:val="24"/>
        <w:lang w:val="ro-RO"/>
      </w:rPr>
      <w:t>MINISTERUL SÃNÃTÃŢII</w:t>
    </w:r>
  </w:p>
  <w:p w:rsidR="005C166F" w:rsidRPr="00505D02" w:rsidRDefault="005C166F" w:rsidP="00A11140">
    <w:pPr>
      <w:keepNext/>
      <w:spacing w:after="0" w:line="240" w:lineRule="auto"/>
      <w:jc w:val="both"/>
      <w:outlineLvl w:val="1"/>
      <w:rPr>
        <w:rFonts w:ascii="Arial" w:eastAsia="Arial Unicode MS" w:hAnsi="Arial" w:cs="Arial"/>
        <w:b/>
        <w:bCs/>
        <w:iCs/>
        <w:sz w:val="24"/>
        <w:szCs w:val="24"/>
        <w:lang w:val="ro-RO"/>
      </w:rPr>
    </w:pPr>
    <w:r w:rsidRPr="00505D02">
      <w:rPr>
        <w:rFonts w:ascii="Arial" w:eastAsia="Times New Roman" w:hAnsi="Arial" w:cs="Arial"/>
        <w:b/>
        <w:bCs/>
        <w:iCs/>
        <w:sz w:val="24"/>
        <w:szCs w:val="24"/>
        <w:lang w:val="ro-RO"/>
      </w:rPr>
      <w:t xml:space="preserve">                 </w:t>
    </w:r>
    <w:r>
      <w:rPr>
        <w:rFonts w:ascii="Arial" w:eastAsia="Times New Roman" w:hAnsi="Arial" w:cs="Arial"/>
        <w:b/>
        <w:bCs/>
        <w:iCs/>
        <w:sz w:val="24"/>
        <w:szCs w:val="24"/>
        <w:lang w:val="ro-RO"/>
      </w:rPr>
      <w:t xml:space="preserve">                      INSPECȚIA SANITARĂ DE STAT  </w:t>
    </w:r>
    <w:r w:rsidRPr="00505D02">
      <w:rPr>
        <w:rFonts w:ascii="Arial" w:eastAsia="Arial Unicode MS" w:hAnsi="Arial" w:cs="Arial"/>
        <w:b/>
        <w:bCs/>
        <w:iCs/>
        <w:sz w:val="24"/>
        <w:szCs w:val="24"/>
        <w:lang w:val="ro-RO"/>
      </w:rPr>
      <w:tab/>
    </w:r>
  </w:p>
  <w:p w:rsidR="005C166F" w:rsidRPr="00505D02" w:rsidRDefault="005C166F" w:rsidP="00505D02">
    <w:pPr>
      <w:spacing w:after="0" w:line="240" w:lineRule="auto"/>
      <w:jc w:val="both"/>
      <w:rPr>
        <w:rFonts w:ascii="Arial" w:eastAsia="Times New Roman" w:hAnsi="Arial" w:cs="Times New Roman"/>
        <w:sz w:val="24"/>
        <w:szCs w:val="24"/>
        <w:lang w:val="ro-RO"/>
      </w:rPr>
    </w:pPr>
    <w:r w:rsidRPr="00505D02">
      <w:rPr>
        <w:rFonts w:ascii="Arial" w:eastAsia="Times New Roman" w:hAnsi="Arial" w:cs="Times New Roman"/>
        <w:sz w:val="24"/>
        <w:szCs w:val="24"/>
        <w:lang w:val="ro-RO"/>
      </w:rPr>
      <w:t xml:space="preserve">     </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 xml:space="preserve">Str. Cristian Popişteanu  nr.1-3, 010024, Bucureşti, </w:t>
    </w:r>
  </w:p>
  <w:p w:rsidR="005C166F" w:rsidRPr="00505D02" w:rsidRDefault="005C166F" w:rsidP="00505D02">
    <w:pPr>
      <w:spacing w:after="0" w:line="240" w:lineRule="auto"/>
      <w:ind w:left="1416" w:firstLine="708"/>
      <w:jc w:val="both"/>
      <w:rPr>
        <w:rFonts w:ascii="Arial" w:eastAsia="Times New Roman" w:hAnsi="Arial" w:cs="Times New Roman"/>
        <w:sz w:val="24"/>
        <w:szCs w:val="24"/>
        <w:lang w:val="ro-RO"/>
      </w:rPr>
    </w:pPr>
    <w:r w:rsidRPr="00505D02">
      <w:rPr>
        <w:rFonts w:ascii="Arial" w:eastAsia="Times New Roman" w:hAnsi="Arial" w:cs="Times New Roman"/>
        <w:sz w:val="24"/>
        <w:szCs w:val="24"/>
        <w:lang w:val="ro-RO"/>
      </w:rPr>
      <w:t xml:space="preserve">                    </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 xml:space="preserve">    ROMANIA</w:t>
    </w:r>
  </w:p>
  <w:p w:rsidR="005C166F" w:rsidRPr="00505D02" w:rsidRDefault="005C166F" w:rsidP="00505D02">
    <w:pPr>
      <w:tabs>
        <w:tab w:val="center" w:pos="4536"/>
        <w:tab w:val="right" w:pos="9072"/>
      </w:tabs>
      <w:spacing w:after="0" w:line="240" w:lineRule="auto"/>
      <w:jc w:val="both"/>
      <w:rPr>
        <w:rFonts w:ascii="Trebuchet MS" w:eastAsia="MS Mincho" w:hAnsi="Trebuchet MS" w:cs="Times New Roman"/>
      </w:rPr>
    </w:pPr>
    <w:r w:rsidRPr="00505D02">
      <w:rPr>
        <w:rFonts w:ascii="Arial" w:eastAsia="Times New Roman" w:hAnsi="Arial" w:cs="Times New Roman"/>
        <w:sz w:val="24"/>
        <w:szCs w:val="24"/>
        <w:lang w:val="ro-RO"/>
      </w:rPr>
      <w:t xml:space="preserve">        </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 xml:space="preserve"> </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 xml:space="preserve"> Telefon: 021/ 3072.557,  </w:t>
    </w:r>
    <w:r w:rsidR="00B4299E">
      <w:rPr>
        <w:rFonts w:ascii="Arial" w:eastAsia="Times New Roman" w:hAnsi="Arial" w:cs="Times New Roman"/>
        <w:sz w:val="24"/>
        <w:szCs w:val="24"/>
        <w:lang w:val="ro-RO"/>
      </w:rPr>
      <w:t>email: iss@ms.ro</w:t>
    </w:r>
  </w:p>
  <w:p w:rsidR="005C166F" w:rsidRDefault="005C1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strike w:val="0"/>
        <w:dstrike w:val="0"/>
        <w:sz w:val="24"/>
        <w:szCs w:val="24"/>
        <w:u w:val="none"/>
        <w:effect w:val="none"/>
        <w:lang w:val="ro-RO"/>
      </w:rPr>
    </w:lvl>
    <w:lvl w:ilvl="1">
      <w:start w:val="1"/>
      <w:numFmt w:val="bullet"/>
      <w:lvlText w:val=""/>
      <w:lvlJc w:val="left"/>
      <w:pPr>
        <w:tabs>
          <w:tab w:val="num" w:pos="1080"/>
        </w:tabs>
        <w:ind w:left="1080" w:hanging="360"/>
      </w:pPr>
      <w:rPr>
        <w:rFonts w:ascii="Wingdings" w:hAnsi="Wingdings" w:cs="OpenSymbol"/>
        <w:strike w:val="0"/>
        <w:dstrike w:val="0"/>
        <w:sz w:val="24"/>
        <w:szCs w:val="24"/>
        <w:u w:val="none"/>
        <w:effect w:val="none"/>
        <w:lang w:val="ro-RO"/>
      </w:rPr>
    </w:lvl>
    <w:lvl w:ilvl="2">
      <w:start w:val="1"/>
      <w:numFmt w:val="bullet"/>
      <w:lvlText w:val=""/>
      <w:lvlJc w:val="left"/>
      <w:pPr>
        <w:tabs>
          <w:tab w:val="num" w:pos="1440"/>
        </w:tabs>
        <w:ind w:left="1440" w:hanging="360"/>
      </w:pPr>
      <w:rPr>
        <w:rFonts w:ascii="Wingdings" w:hAnsi="Wingdings" w:cs="OpenSymbol"/>
        <w:strike w:val="0"/>
        <w:dstrike w:val="0"/>
        <w:sz w:val="24"/>
        <w:szCs w:val="24"/>
        <w:u w:val="none"/>
        <w:effect w:val="none"/>
        <w:lang w:val="ro-RO"/>
      </w:rPr>
    </w:lvl>
    <w:lvl w:ilvl="3">
      <w:start w:val="1"/>
      <w:numFmt w:val="bullet"/>
      <w:lvlText w:val=""/>
      <w:lvlJc w:val="left"/>
      <w:pPr>
        <w:tabs>
          <w:tab w:val="num" w:pos="1800"/>
        </w:tabs>
        <w:ind w:left="1800" w:hanging="360"/>
      </w:pPr>
      <w:rPr>
        <w:rFonts w:ascii="Wingdings" w:hAnsi="Wingdings" w:cs="OpenSymbol"/>
        <w:strike w:val="0"/>
        <w:dstrike w:val="0"/>
        <w:sz w:val="24"/>
        <w:szCs w:val="24"/>
        <w:u w:val="none"/>
        <w:effect w:val="none"/>
        <w:lang w:val="ro-RO"/>
      </w:rPr>
    </w:lvl>
    <w:lvl w:ilvl="4">
      <w:start w:val="1"/>
      <w:numFmt w:val="bullet"/>
      <w:lvlText w:val=""/>
      <w:lvlJc w:val="left"/>
      <w:pPr>
        <w:tabs>
          <w:tab w:val="num" w:pos="2160"/>
        </w:tabs>
        <w:ind w:left="2160" w:hanging="360"/>
      </w:pPr>
      <w:rPr>
        <w:rFonts w:ascii="Wingdings" w:hAnsi="Wingdings" w:cs="OpenSymbol"/>
        <w:strike w:val="0"/>
        <w:dstrike w:val="0"/>
        <w:sz w:val="24"/>
        <w:szCs w:val="24"/>
        <w:u w:val="none"/>
        <w:effect w:val="none"/>
        <w:lang w:val="ro-RO"/>
      </w:rPr>
    </w:lvl>
    <w:lvl w:ilvl="5">
      <w:start w:val="1"/>
      <w:numFmt w:val="bullet"/>
      <w:lvlText w:val=""/>
      <w:lvlJc w:val="left"/>
      <w:pPr>
        <w:tabs>
          <w:tab w:val="num" w:pos="2520"/>
        </w:tabs>
        <w:ind w:left="2520" w:hanging="360"/>
      </w:pPr>
      <w:rPr>
        <w:rFonts w:ascii="Wingdings" w:hAnsi="Wingdings" w:cs="OpenSymbol"/>
        <w:strike w:val="0"/>
        <w:dstrike w:val="0"/>
        <w:sz w:val="24"/>
        <w:szCs w:val="24"/>
        <w:u w:val="none"/>
        <w:effect w:val="none"/>
        <w:lang w:val="ro-RO"/>
      </w:rPr>
    </w:lvl>
    <w:lvl w:ilvl="6">
      <w:start w:val="1"/>
      <w:numFmt w:val="bullet"/>
      <w:lvlText w:val=""/>
      <w:lvlJc w:val="left"/>
      <w:pPr>
        <w:tabs>
          <w:tab w:val="num" w:pos="2880"/>
        </w:tabs>
        <w:ind w:left="2880" w:hanging="360"/>
      </w:pPr>
      <w:rPr>
        <w:rFonts w:ascii="Wingdings" w:hAnsi="Wingdings" w:cs="OpenSymbol"/>
        <w:strike w:val="0"/>
        <w:dstrike w:val="0"/>
        <w:sz w:val="24"/>
        <w:szCs w:val="24"/>
        <w:u w:val="none"/>
        <w:effect w:val="none"/>
        <w:lang w:val="ro-RO"/>
      </w:rPr>
    </w:lvl>
    <w:lvl w:ilvl="7">
      <w:start w:val="1"/>
      <w:numFmt w:val="bullet"/>
      <w:lvlText w:val=""/>
      <w:lvlJc w:val="left"/>
      <w:pPr>
        <w:tabs>
          <w:tab w:val="num" w:pos="3240"/>
        </w:tabs>
        <w:ind w:left="3240" w:hanging="360"/>
      </w:pPr>
      <w:rPr>
        <w:rFonts w:ascii="Wingdings" w:hAnsi="Wingdings" w:cs="OpenSymbol"/>
        <w:strike w:val="0"/>
        <w:dstrike w:val="0"/>
        <w:sz w:val="24"/>
        <w:szCs w:val="24"/>
        <w:u w:val="none"/>
        <w:effect w:val="none"/>
        <w:lang w:val="ro-RO"/>
      </w:rPr>
    </w:lvl>
    <w:lvl w:ilvl="8">
      <w:start w:val="1"/>
      <w:numFmt w:val="bullet"/>
      <w:lvlText w:val=""/>
      <w:lvlJc w:val="left"/>
      <w:pPr>
        <w:tabs>
          <w:tab w:val="num" w:pos="3600"/>
        </w:tabs>
        <w:ind w:left="3600" w:hanging="360"/>
      </w:pPr>
      <w:rPr>
        <w:rFonts w:ascii="Wingdings" w:hAnsi="Wingdings" w:cs="OpenSymbol"/>
        <w:strike w:val="0"/>
        <w:dstrike w:val="0"/>
        <w:sz w:val="24"/>
        <w:szCs w:val="24"/>
        <w:u w:val="none"/>
        <w:effect w:val="none"/>
        <w:lang w:val="ro-RO"/>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strike w:val="0"/>
        <w:dstrike w:val="0"/>
        <w:sz w:val="24"/>
        <w:szCs w:val="24"/>
        <w:u w:val="none"/>
        <w:effect w:val="none"/>
        <w:lang w:val="ro-RO"/>
      </w:rPr>
    </w:lvl>
    <w:lvl w:ilvl="1">
      <w:start w:val="1"/>
      <w:numFmt w:val="bullet"/>
      <w:lvlText w:val=""/>
      <w:lvlJc w:val="left"/>
      <w:pPr>
        <w:tabs>
          <w:tab w:val="num" w:pos="1080"/>
        </w:tabs>
        <w:ind w:left="1080" w:hanging="360"/>
      </w:pPr>
      <w:rPr>
        <w:rFonts w:ascii="Wingdings" w:hAnsi="Wingdings" w:cs="OpenSymbol"/>
        <w:strike w:val="0"/>
        <w:dstrike w:val="0"/>
        <w:sz w:val="24"/>
        <w:szCs w:val="24"/>
        <w:u w:val="none"/>
        <w:effect w:val="none"/>
        <w:lang w:val="ro-RO"/>
      </w:rPr>
    </w:lvl>
    <w:lvl w:ilvl="2">
      <w:start w:val="1"/>
      <w:numFmt w:val="bullet"/>
      <w:lvlText w:val=""/>
      <w:lvlJc w:val="left"/>
      <w:pPr>
        <w:tabs>
          <w:tab w:val="num" w:pos="1440"/>
        </w:tabs>
        <w:ind w:left="1440" w:hanging="360"/>
      </w:pPr>
      <w:rPr>
        <w:rFonts w:ascii="Wingdings" w:hAnsi="Wingdings" w:cs="OpenSymbol"/>
        <w:strike w:val="0"/>
        <w:dstrike w:val="0"/>
        <w:sz w:val="24"/>
        <w:szCs w:val="24"/>
        <w:u w:val="none"/>
        <w:effect w:val="none"/>
        <w:lang w:val="ro-RO"/>
      </w:rPr>
    </w:lvl>
    <w:lvl w:ilvl="3">
      <w:start w:val="1"/>
      <w:numFmt w:val="bullet"/>
      <w:lvlText w:val=""/>
      <w:lvlJc w:val="left"/>
      <w:pPr>
        <w:tabs>
          <w:tab w:val="num" w:pos="1800"/>
        </w:tabs>
        <w:ind w:left="1800" w:hanging="360"/>
      </w:pPr>
      <w:rPr>
        <w:rFonts w:ascii="Wingdings" w:hAnsi="Wingdings" w:cs="OpenSymbol"/>
        <w:strike w:val="0"/>
        <w:dstrike w:val="0"/>
        <w:sz w:val="24"/>
        <w:szCs w:val="24"/>
        <w:u w:val="none"/>
        <w:effect w:val="none"/>
        <w:lang w:val="ro-RO"/>
      </w:rPr>
    </w:lvl>
    <w:lvl w:ilvl="4">
      <w:start w:val="1"/>
      <w:numFmt w:val="bullet"/>
      <w:lvlText w:val=""/>
      <w:lvlJc w:val="left"/>
      <w:pPr>
        <w:tabs>
          <w:tab w:val="num" w:pos="2160"/>
        </w:tabs>
        <w:ind w:left="2160" w:hanging="360"/>
      </w:pPr>
      <w:rPr>
        <w:rFonts w:ascii="Wingdings" w:hAnsi="Wingdings" w:cs="OpenSymbol"/>
        <w:strike w:val="0"/>
        <w:dstrike w:val="0"/>
        <w:sz w:val="24"/>
        <w:szCs w:val="24"/>
        <w:u w:val="none"/>
        <w:effect w:val="none"/>
        <w:lang w:val="ro-RO"/>
      </w:rPr>
    </w:lvl>
    <w:lvl w:ilvl="5">
      <w:start w:val="1"/>
      <w:numFmt w:val="bullet"/>
      <w:lvlText w:val=""/>
      <w:lvlJc w:val="left"/>
      <w:pPr>
        <w:tabs>
          <w:tab w:val="num" w:pos="2520"/>
        </w:tabs>
        <w:ind w:left="2520" w:hanging="360"/>
      </w:pPr>
      <w:rPr>
        <w:rFonts w:ascii="Wingdings" w:hAnsi="Wingdings" w:cs="OpenSymbol"/>
        <w:strike w:val="0"/>
        <w:dstrike w:val="0"/>
        <w:sz w:val="24"/>
        <w:szCs w:val="24"/>
        <w:u w:val="none"/>
        <w:effect w:val="none"/>
        <w:lang w:val="ro-RO"/>
      </w:rPr>
    </w:lvl>
    <w:lvl w:ilvl="6">
      <w:start w:val="1"/>
      <w:numFmt w:val="bullet"/>
      <w:lvlText w:val=""/>
      <w:lvlJc w:val="left"/>
      <w:pPr>
        <w:tabs>
          <w:tab w:val="num" w:pos="2880"/>
        </w:tabs>
        <w:ind w:left="2880" w:hanging="360"/>
      </w:pPr>
      <w:rPr>
        <w:rFonts w:ascii="Wingdings" w:hAnsi="Wingdings" w:cs="OpenSymbol"/>
        <w:strike w:val="0"/>
        <w:dstrike w:val="0"/>
        <w:sz w:val="24"/>
        <w:szCs w:val="24"/>
        <w:u w:val="none"/>
        <w:effect w:val="none"/>
        <w:lang w:val="ro-RO"/>
      </w:rPr>
    </w:lvl>
    <w:lvl w:ilvl="7">
      <w:start w:val="1"/>
      <w:numFmt w:val="bullet"/>
      <w:lvlText w:val=""/>
      <w:lvlJc w:val="left"/>
      <w:pPr>
        <w:tabs>
          <w:tab w:val="num" w:pos="3240"/>
        </w:tabs>
        <w:ind w:left="3240" w:hanging="360"/>
      </w:pPr>
      <w:rPr>
        <w:rFonts w:ascii="Wingdings" w:hAnsi="Wingdings" w:cs="OpenSymbol"/>
        <w:strike w:val="0"/>
        <w:dstrike w:val="0"/>
        <w:sz w:val="24"/>
        <w:szCs w:val="24"/>
        <w:u w:val="none"/>
        <w:effect w:val="none"/>
        <w:lang w:val="ro-RO"/>
      </w:rPr>
    </w:lvl>
    <w:lvl w:ilvl="8">
      <w:start w:val="1"/>
      <w:numFmt w:val="bullet"/>
      <w:lvlText w:val=""/>
      <w:lvlJc w:val="left"/>
      <w:pPr>
        <w:tabs>
          <w:tab w:val="num" w:pos="3600"/>
        </w:tabs>
        <w:ind w:left="3600" w:hanging="360"/>
      </w:pPr>
      <w:rPr>
        <w:rFonts w:ascii="Wingdings" w:hAnsi="Wingdings" w:cs="OpenSymbol"/>
        <w:strike w:val="0"/>
        <w:dstrike w:val="0"/>
        <w:sz w:val="24"/>
        <w:szCs w:val="24"/>
        <w:u w:val="none"/>
        <w:effect w:val="none"/>
        <w:lang w:val="ro-RO"/>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strike w:val="0"/>
        <w:dstrike w:val="0"/>
        <w:sz w:val="24"/>
        <w:szCs w:val="24"/>
        <w:u w:val="none"/>
        <w:effect w:val="none"/>
        <w:lang w:val="ro-RO"/>
      </w:rPr>
    </w:lvl>
    <w:lvl w:ilvl="1">
      <w:start w:val="1"/>
      <w:numFmt w:val="bullet"/>
      <w:lvlText w:val=""/>
      <w:lvlJc w:val="left"/>
      <w:pPr>
        <w:tabs>
          <w:tab w:val="num" w:pos="1080"/>
        </w:tabs>
        <w:ind w:left="1080" w:hanging="360"/>
      </w:pPr>
      <w:rPr>
        <w:rFonts w:ascii="Wingdings" w:hAnsi="Wingdings" w:cs="OpenSymbol"/>
        <w:strike w:val="0"/>
        <w:dstrike w:val="0"/>
        <w:sz w:val="24"/>
        <w:szCs w:val="24"/>
        <w:u w:val="none"/>
        <w:effect w:val="none"/>
        <w:lang w:val="ro-RO"/>
      </w:rPr>
    </w:lvl>
    <w:lvl w:ilvl="2">
      <w:start w:val="1"/>
      <w:numFmt w:val="bullet"/>
      <w:lvlText w:val=""/>
      <w:lvlJc w:val="left"/>
      <w:pPr>
        <w:tabs>
          <w:tab w:val="num" w:pos="1440"/>
        </w:tabs>
        <w:ind w:left="1440" w:hanging="360"/>
      </w:pPr>
      <w:rPr>
        <w:rFonts w:ascii="Wingdings" w:hAnsi="Wingdings" w:cs="OpenSymbol"/>
        <w:strike w:val="0"/>
        <w:dstrike w:val="0"/>
        <w:sz w:val="24"/>
        <w:szCs w:val="24"/>
        <w:u w:val="none"/>
        <w:effect w:val="none"/>
        <w:lang w:val="ro-RO"/>
      </w:rPr>
    </w:lvl>
    <w:lvl w:ilvl="3">
      <w:start w:val="1"/>
      <w:numFmt w:val="bullet"/>
      <w:lvlText w:val=""/>
      <w:lvlJc w:val="left"/>
      <w:pPr>
        <w:tabs>
          <w:tab w:val="num" w:pos="1800"/>
        </w:tabs>
        <w:ind w:left="1800" w:hanging="360"/>
      </w:pPr>
      <w:rPr>
        <w:rFonts w:ascii="Wingdings" w:hAnsi="Wingdings" w:cs="OpenSymbol"/>
        <w:strike w:val="0"/>
        <w:dstrike w:val="0"/>
        <w:sz w:val="24"/>
        <w:szCs w:val="24"/>
        <w:u w:val="none"/>
        <w:effect w:val="none"/>
        <w:lang w:val="ro-RO"/>
      </w:rPr>
    </w:lvl>
    <w:lvl w:ilvl="4">
      <w:start w:val="1"/>
      <w:numFmt w:val="bullet"/>
      <w:lvlText w:val=""/>
      <w:lvlJc w:val="left"/>
      <w:pPr>
        <w:tabs>
          <w:tab w:val="num" w:pos="2160"/>
        </w:tabs>
        <w:ind w:left="2160" w:hanging="360"/>
      </w:pPr>
      <w:rPr>
        <w:rFonts w:ascii="Wingdings" w:hAnsi="Wingdings" w:cs="OpenSymbol"/>
        <w:strike w:val="0"/>
        <w:dstrike w:val="0"/>
        <w:sz w:val="24"/>
        <w:szCs w:val="24"/>
        <w:u w:val="none"/>
        <w:effect w:val="none"/>
        <w:lang w:val="ro-RO"/>
      </w:rPr>
    </w:lvl>
    <w:lvl w:ilvl="5">
      <w:start w:val="1"/>
      <w:numFmt w:val="bullet"/>
      <w:lvlText w:val=""/>
      <w:lvlJc w:val="left"/>
      <w:pPr>
        <w:tabs>
          <w:tab w:val="num" w:pos="2520"/>
        </w:tabs>
        <w:ind w:left="2520" w:hanging="360"/>
      </w:pPr>
      <w:rPr>
        <w:rFonts w:ascii="Wingdings" w:hAnsi="Wingdings" w:cs="OpenSymbol"/>
        <w:strike w:val="0"/>
        <w:dstrike w:val="0"/>
        <w:sz w:val="24"/>
        <w:szCs w:val="24"/>
        <w:u w:val="none"/>
        <w:effect w:val="none"/>
        <w:lang w:val="ro-RO"/>
      </w:rPr>
    </w:lvl>
    <w:lvl w:ilvl="6">
      <w:start w:val="1"/>
      <w:numFmt w:val="bullet"/>
      <w:lvlText w:val=""/>
      <w:lvlJc w:val="left"/>
      <w:pPr>
        <w:tabs>
          <w:tab w:val="num" w:pos="2880"/>
        </w:tabs>
        <w:ind w:left="2880" w:hanging="360"/>
      </w:pPr>
      <w:rPr>
        <w:rFonts w:ascii="Wingdings" w:hAnsi="Wingdings" w:cs="OpenSymbol"/>
        <w:strike w:val="0"/>
        <w:dstrike w:val="0"/>
        <w:sz w:val="24"/>
        <w:szCs w:val="24"/>
        <w:u w:val="none"/>
        <w:effect w:val="none"/>
        <w:lang w:val="ro-RO"/>
      </w:rPr>
    </w:lvl>
    <w:lvl w:ilvl="7">
      <w:start w:val="1"/>
      <w:numFmt w:val="bullet"/>
      <w:lvlText w:val=""/>
      <w:lvlJc w:val="left"/>
      <w:pPr>
        <w:tabs>
          <w:tab w:val="num" w:pos="3240"/>
        </w:tabs>
        <w:ind w:left="3240" w:hanging="360"/>
      </w:pPr>
      <w:rPr>
        <w:rFonts w:ascii="Wingdings" w:hAnsi="Wingdings" w:cs="OpenSymbol"/>
        <w:strike w:val="0"/>
        <w:dstrike w:val="0"/>
        <w:sz w:val="24"/>
        <w:szCs w:val="24"/>
        <w:u w:val="none"/>
        <w:effect w:val="none"/>
        <w:lang w:val="ro-RO"/>
      </w:rPr>
    </w:lvl>
    <w:lvl w:ilvl="8">
      <w:start w:val="1"/>
      <w:numFmt w:val="bullet"/>
      <w:lvlText w:val=""/>
      <w:lvlJc w:val="left"/>
      <w:pPr>
        <w:tabs>
          <w:tab w:val="num" w:pos="3600"/>
        </w:tabs>
        <w:ind w:left="3600" w:hanging="360"/>
      </w:pPr>
      <w:rPr>
        <w:rFonts w:ascii="Wingdings" w:hAnsi="Wingdings" w:cs="OpenSymbol"/>
        <w:strike w:val="0"/>
        <w:dstrike w:val="0"/>
        <w:sz w:val="24"/>
        <w:szCs w:val="24"/>
        <w:u w:val="none"/>
        <w:effect w:val="none"/>
        <w:lang w:val="ro-RO"/>
      </w:rPr>
    </w:lvl>
  </w:abstractNum>
  <w:abstractNum w:abstractNumId="3" w15:restartNumberingAfterBreak="0">
    <w:nsid w:val="05EB2E57"/>
    <w:multiLevelType w:val="hybridMultilevel"/>
    <w:tmpl w:val="ABE8894E"/>
    <w:lvl w:ilvl="0" w:tplc="45A66A20">
      <w:start w:val="19"/>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4" w15:restartNumberingAfterBreak="0">
    <w:nsid w:val="0A422D2B"/>
    <w:multiLevelType w:val="hybridMultilevel"/>
    <w:tmpl w:val="6546A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BEE4E78"/>
    <w:multiLevelType w:val="hybridMultilevel"/>
    <w:tmpl w:val="0F82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57A3F"/>
    <w:multiLevelType w:val="hybridMultilevel"/>
    <w:tmpl w:val="30EC3CB4"/>
    <w:lvl w:ilvl="0" w:tplc="4EB01B28">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14CF006A"/>
    <w:multiLevelType w:val="hybridMultilevel"/>
    <w:tmpl w:val="3D1E0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AAB"/>
    <w:multiLevelType w:val="hybridMultilevel"/>
    <w:tmpl w:val="7F34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F7A61"/>
    <w:multiLevelType w:val="hybridMultilevel"/>
    <w:tmpl w:val="4606A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1B19E0"/>
    <w:multiLevelType w:val="hybridMultilevel"/>
    <w:tmpl w:val="7F44D23C"/>
    <w:lvl w:ilvl="0" w:tplc="9834A81A">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152388E"/>
    <w:multiLevelType w:val="hybridMultilevel"/>
    <w:tmpl w:val="A6AE1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E43DF7"/>
    <w:multiLevelType w:val="hybridMultilevel"/>
    <w:tmpl w:val="F36E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B582E"/>
    <w:multiLevelType w:val="hybridMultilevel"/>
    <w:tmpl w:val="6D2A73DA"/>
    <w:lvl w:ilvl="0" w:tplc="B888BBD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FE465E"/>
    <w:multiLevelType w:val="hybridMultilevel"/>
    <w:tmpl w:val="9A44CD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906FD"/>
    <w:multiLevelType w:val="hybridMultilevel"/>
    <w:tmpl w:val="9852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D1003"/>
    <w:multiLevelType w:val="hybridMultilevel"/>
    <w:tmpl w:val="C4C0824E"/>
    <w:lvl w:ilvl="0" w:tplc="1774428E">
      <w:numFmt w:val="bullet"/>
      <w:lvlText w:val="-"/>
      <w:lvlJc w:val="left"/>
      <w:pPr>
        <w:ind w:left="1080" w:hanging="360"/>
      </w:pPr>
      <w:rPr>
        <w:rFonts w:ascii="Times New Roman" w:eastAsia="Times New Roman" w:hAnsi="Times New Roman" w:cs="Times New Roman" w:hint="default"/>
        <w:b/>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3"/>
  </w:num>
  <w:num w:numId="4">
    <w:abstractNumId w:val="10"/>
  </w:num>
  <w:num w:numId="5">
    <w:abstractNumId w:val="4"/>
  </w:num>
  <w:num w:numId="6">
    <w:abstractNumId w:val="13"/>
  </w:num>
  <w:num w:numId="7">
    <w:abstractNumId w:val="8"/>
  </w:num>
  <w:num w:numId="8">
    <w:abstractNumId w:val="12"/>
  </w:num>
  <w:num w:numId="9">
    <w:abstractNumId w:val="5"/>
  </w:num>
  <w:num w:numId="10">
    <w:abstractNumId w:val="15"/>
  </w:num>
  <w:num w:numId="11">
    <w:abstractNumId w:val="11"/>
  </w:num>
  <w:num w:numId="12">
    <w:abstractNumId w:val="9"/>
  </w:num>
  <w:num w:numId="13">
    <w:abstractNumId w:val="14"/>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0"/>
    <w:rsid w:val="00000633"/>
    <w:rsid w:val="0000148E"/>
    <w:rsid w:val="00001ECE"/>
    <w:rsid w:val="0000219A"/>
    <w:rsid w:val="0000251B"/>
    <w:rsid w:val="00003092"/>
    <w:rsid w:val="0000366C"/>
    <w:rsid w:val="00004442"/>
    <w:rsid w:val="00005578"/>
    <w:rsid w:val="00010166"/>
    <w:rsid w:val="00011A74"/>
    <w:rsid w:val="00011B07"/>
    <w:rsid w:val="000120E3"/>
    <w:rsid w:val="00013D1E"/>
    <w:rsid w:val="00013F88"/>
    <w:rsid w:val="00015978"/>
    <w:rsid w:val="0001705B"/>
    <w:rsid w:val="00017978"/>
    <w:rsid w:val="00017A0B"/>
    <w:rsid w:val="00023D52"/>
    <w:rsid w:val="0002402B"/>
    <w:rsid w:val="00025259"/>
    <w:rsid w:val="00025342"/>
    <w:rsid w:val="00026FDE"/>
    <w:rsid w:val="00027149"/>
    <w:rsid w:val="00027AD0"/>
    <w:rsid w:val="00033520"/>
    <w:rsid w:val="00034CDB"/>
    <w:rsid w:val="000361E9"/>
    <w:rsid w:val="000364A1"/>
    <w:rsid w:val="000429CE"/>
    <w:rsid w:val="000431BD"/>
    <w:rsid w:val="00046025"/>
    <w:rsid w:val="0004613F"/>
    <w:rsid w:val="00051162"/>
    <w:rsid w:val="000514E3"/>
    <w:rsid w:val="00053480"/>
    <w:rsid w:val="00053A92"/>
    <w:rsid w:val="0005445B"/>
    <w:rsid w:val="00054B8B"/>
    <w:rsid w:val="00054DFE"/>
    <w:rsid w:val="00055E32"/>
    <w:rsid w:val="00056AEE"/>
    <w:rsid w:val="00057129"/>
    <w:rsid w:val="000602AE"/>
    <w:rsid w:val="00066401"/>
    <w:rsid w:val="00070665"/>
    <w:rsid w:val="00070B23"/>
    <w:rsid w:val="00070ED1"/>
    <w:rsid w:val="0007162F"/>
    <w:rsid w:val="000727F1"/>
    <w:rsid w:val="00072EAE"/>
    <w:rsid w:val="000761AA"/>
    <w:rsid w:val="000767BD"/>
    <w:rsid w:val="00076D94"/>
    <w:rsid w:val="0007760A"/>
    <w:rsid w:val="00077853"/>
    <w:rsid w:val="00080582"/>
    <w:rsid w:val="00081B97"/>
    <w:rsid w:val="00081BA5"/>
    <w:rsid w:val="00081E7B"/>
    <w:rsid w:val="000822DC"/>
    <w:rsid w:val="00082B86"/>
    <w:rsid w:val="00084DAD"/>
    <w:rsid w:val="00084E9E"/>
    <w:rsid w:val="00085157"/>
    <w:rsid w:val="00086ABE"/>
    <w:rsid w:val="00086F1F"/>
    <w:rsid w:val="0008714C"/>
    <w:rsid w:val="00087DDE"/>
    <w:rsid w:val="00090B9B"/>
    <w:rsid w:val="00091AB3"/>
    <w:rsid w:val="00093D49"/>
    <w:rsid w:val="000947F2"/>
    <w:rsid w:val="00095563"/>
    <w:rsid w:val="00097C13"/>
    <w:rsid w:val="00097E15"/>
    <w:rsid w:val="00097E77"/>
    <w:rsid w:val="000A1194"/>
    <w:rsid w:val="000A497D"/>
    <w:rsid w:val="000A4E56"/>
    <w:rsid w:val="000A782B"/>
    <w:rsid w:val="000B0A89"/>
    <w:rsid w:val="000B1093"/>
    <w:rsid w:val="000B2FEB"/>
    <w:rsid w:val="000B6376"/>
    <w:rsid w:val="000B6931"/>
    <w:rsid w:val="000B7180"/>
    <w:rsid w:val="000C22A0"/>
    <w:rsid w:val="000C2522"/>
    <w:rsid w:val="000C352E"/>
    <w:rsid w:val="000C3580"/>
    <w:rsid w:val="000C3760"/>
    <w:rsid w:val="000C3C54"/>
    <w:rsid w:val="000C4880"/>
    <w:rsid w:val="000C4DE9"/>
    <w:rsid w:val="000D1178"/>
    <w:rsid w:val="000D148B"/>
    <w:rsid w:val="000D26DC"/>
    <w:rsid w:val="000D36F2"/>
    <w:rsid w:val="000D456D"/>
    <w:rsid w:val="000D7E07"/>
    <w:rsid w:val="000E26B1"/>
    <w:rsid w:val="000E2E3C"/>
    <w:rsid w:val="000E3176"/>
    <w:rsid w:val="000E3451"/>
    <w:rsid w:val="000E381F"/>
    <w:rsid w:val="000E54A2"/>
    <w:rsid w:val="000E7457"/>
    <w:rsid w:val="000E7ECF"/>
    <w:rsid w:val="000F0239"/>
    <w:rsid w:val="000F085F"/>
    <w:rsid w:val="000F0D5C"/>
    <w:rsid w:val="000F1407"/>
    <w:rsid w:val="000F1775"/>
    <w:rsid w:val="000F1E7D"/>
    <w:rsid w:val="000F357C"/>
    <w:rsid w:val="000F4600"/>
    <w:rsid w:val="000F5545"/>
    <w:rsid w:val="000F5CBE"/>
    <w:rsid w:val="000F673C"/>
    <w:rsid w:val="00100293"/>
    <w:rsid w:val="0010319E"/>
    <w:rsid w:val="0010409F"/>
    <w:rsid w:val="00104D27"/>
    <w:rsid w:val="0010745C"/>
    <w:rsid w:val="00107CF6"/>
    <w:rsid w:val="00110011"/>
    <w:rsid w:val="00112E24"/>
    <w:rsid w:val="00113927"/>
    <w:rsid w:val="00114D2A"/>
    <w:rsid w:val="00116046"/>
    <w:rsid w:val="00116F9F"/>
    <w:rsid w:val="00117681"/>
    <w:rsid w:val="0012008E"/>
    <w:rsid w:val="00122F8F"/>
    <w:rsid w:val="0012321B"/>
    <w:rsid w:val="00123E83"/>
    <w:rsid w:val="001241DB"/>
    <w:rsid w:val="00124F7B"/>
    <w:rsid w:val="001257CD"/>
    <w:rsid w:val="0012660E"/>
    <w:rsid w:val="00127351"/>
    <w:rsid w:val="00130452"/>
    <w:rsid w:val="00131D45"/>
    <w:rsid w:val="00135620"/>
    <w:rsid w:val="001400D5"/>
    <w:rsid w:val="00140110"/>
    <w:rsid w:val="00141D99"/>
    <w:rsid w:val="0014202C"/>
    <w:rsid w:val="00142180"/>
    <w:rsid w:val="001424DA"/>
    <w:rsid w:val="00143457"/>
    <w:rsid w:val="00144350"/>
    <w:rsid w:val="001445F1"/>
    <w:rsid w:val="00144B4B"/>
    <w:rsid w:val="001452F7"/>
    <w:rsid w:val="00146DB7"/>
    <w:rsid w:val="00147105"/>
    <w:rsid w:val="00147853"/>
    <w:rsid w:val="001478EF"/>
    <w:rsid w:val="00153B87"/>
    <w:rsid w:val="00153E88"/>
    <w:rsid w:val="00154E07"/>
    <w:rsid w:val="00155BF2"/>
    <w:rsid w:val="00155BFD"/>
    <w:rsid w:val="001566CE"/>
    <w:rsid w:val="001577F2"/>
    <w:rsid w:val="00157BF0"/>
    <w:rsid w:val="0016242B"/>
    <w:rsid w:val="00162F8C"/>
    <w:rsid w:val="00163763"/>
    <w:rsid w:val="00166E06"/>
    <w:rsid w:val="00167262"/>
    <w:rsid w:val="00171289"/>
    <w:rsid w:val="00171668"/>
    <w:rsid w:val="00171B76"/>
    <w:rsid w:val="001720EE"/>
    <w:rsid w:val="001728F0"/>
    <w:rsid w:val="00172FA5"/>
    <w:rsid w:val="001732C5"/>
    <w:rsid w:val="00174B61"/>
    <w:rsid w:val="0017545D"/>
    <w:rsid w:val="00176226"/>
    <w:rsid w:val="001770A6"/>
    <w:rsid w:val="00177ABF"/>
    <w:rsid w:val="00177B3B"/>
    <w:rsid w:val="00181685"/>
    <w:rsid w:val="00181C09"/>
    <w:rsid w:val="00184544"/>
    <w:rsid w:val="00185CAE"/>
    <w:rsid w:val="00190885"/>
    <w:rsid w:val="0019106D"/>
    <w:rsid w:val="00191206"/>
    <w:rsid w:val="00191E5C"/>
    <w:rsid w:val="00193EF4"/>
    <w:rsid w:val="001941D7"/>
    <w:rsid w:val="001947DB"/>
    <w:rsid w:val="001956CA"/>
    <w:rsid w:val="00195CA8"/>
    <w:rsid w:val="00196210"/>
    <w:rsid w:val="0019637E"/>
    <w:rsid w:val="00197A69"/>
    <w:rsid w:val="001A3832"/>
    <w:rsid w:val="001A4905"/>
    <w:rsid w:val="001A4C12"/>
    <w:rsid w:val="001A5D9F"/>
    <w:rsid w:val="001A695B"/>
    <w:rsid w:val="001A6E76"/>
    <w:rsid w:val="001B19C6"/>
    <w:rsid w:val="001B3A43"/>
    <w:rsid w:val="001B5007"/>
    <w:rsid w:val="001B6C59"/>
    <w:rsid w:val="001C0B0C"/>
    <w:rsid w:val="001C1281"/>
    <w:rsid w:val="001C12CC"/>
    <w:rsid w:val="001C4B9A"/>
    <w:rsid w:val="001C4BF0"/>
    <w:rsid w:val="001C68AB"/>
    <w:rsid w:val="001C70DC"/>
    <w:rsid w:val="001D0046"/>
    <w:rsid w:val="001D1053"/>
    <w:rsid w:val="001D146D"/>
    <w:rsid w:val="001D1859"/>
    <w:rsid w:val="001D1C1F"/>
    <w:rsid w:val="001D2714"/>
    <w:rsid w:val="001D27E8"/>
    <w:rsid w:val="001D2CF7"/>
    <w:rsid w:val="001D3FE4"/>
    <w:rsid w:val="001D433D"/>
    <w:rsid w:val="001D4BB3"/>
    <w:rsid w:val="001D4D97"/>
    <w:rsid w:val="001D66A6"/>
    <w:rsid w:val="001E0C8A"/>
    <w:rsid w:val="001E0F00"/>
    <w:rsid w:val="001E3CDA"/>
    <w:rsid w:val="001E4C19"/>
    <w:rsid w:val="001E5230"/>
    <w:rsid w:val="001E6406"/>
    <w:rsid w:val="001E6F28"/>
    <w:rsid w:val="001F11B1"/>
    <w:rsid w:val="001F373F"/>
    <w:rsid w:val="001F3DAA"/>
    <w:rsid w:val="001F47C9"/>
    <w:rsid w:val="001F6B4A"/>
    <w:rsid w:val="00200B09"/>
    <w:rsid w:val="00201991"/>
    <w:rsid w:val="00202B8D"/>
    <w:rsid w:val="00203148"/>
    <w:rsid w:val="00203E12"/>
    <w:rsid w:val="002041E1"/>
    <w:rsid w:val="00206740"/>
    <w:rsid w:val="00207BCD"/>
    <w:rsid w:val="00210652"/>
    <w:rsid w:val="00211250"/>
    <w:rsid w:val="002117ED"/>
    <w:rsid w:val="0021371D"/>
    <w:rsid w:val="002137BE"/>
    <w:rsid w:val="002143BF"/>
    <w:rsid w:val="00214954"/>
    <w:rsid w:val="00214B5D"/>
    <w:rsid w:val="00217D01"/>
    <w:rsid w:val="002211A4"/>
    <w:rsid w:val="00221F7A"/>
    <w:rsid w:val="00222711"/>
    <w:rsid w:val="00224504"/>
    <w:rsid w:val="002277A9"/>
    <w:rsid w:val="002309E7"/>
    <w:rsid w:val="00232A2D"/>
    <w:rsid w:val="00232D18"/>
    <w:rsid w:val="00233522"/>
    <w:rsid w:val="002345FC"/>
    <w:rsid w:val="00235099"/>
    <w:rsid w:val="00235299"/>
    <w:rsid w:val="0023681D"/>
    <w:rsid w:val="00236ACF"/>
    <w:rsid w:val="00236F75"/>
    <w:rsid w:val="002408C7"/>
    <w:rsid w:val="00241572"/>
    <w:rsid w:val="002416C8"/>
    <w:rsid w:val="00242BE9"/>
    <w:rsid w:val="00242CB1"/>
    <w:rsid w:val="00243B9E"/>
    <w:rsid w:val="0024604F"/>
    <w:rsid w:val="002510E6"/>
    <w:rsid w:val="00251130"/>
    <w:rsid w:val="00252C5E"/>
    <w:rsid w:val="002535C0"/>
    <w:rsid w:val="002537B6"/>
    <w:rsid w:val="00253AD2"/>
    <w:rsid w:val="00253B93"/>
    <w:rsid w:val="002540B0"/>
    <w:rsid w:val="0025493A"/>
    <w:rsid w:val="0025555E"/>
    <w:rsid w:val="00256C78"/>
    <w:rsid w:val="002576A2"/>
    <w:rsid w:val="002601C7"/>
    <w:rsid w:val="0026106F"/>
    <w:rsid w:val="002611AA"/>
    <w:rsid w:val="002618D4"/>
    <w:rsid w:val="00262A91"/>
    <w:rsid w:val="00264E39"/>
    <w:rsid w:val="002655EA"/>
    <w:rsid w:val="00265C99"/>
    <w:rsid w:val="00270050"/>
    <w:rsid w:val="0027189E"/>
    <w:rsid w:val="002727F3"/>
    <w:rsid w:val="00274A42"/>
    <w:rsid w:val="0027501E"/>
    <w:rsid w:val="00275C2A"/>
    <w:rsid w:val="00277E09"/>
    <w:rsid w:val="00277F16"/>
    <w:rsid w:val="0028018B"/>
    <w:rsid w:val="00280207"/>
    <w:rsid w:val="00281B65"/>
    <w:rsid w:val="00281B99"/>
    <w:rsid w:val="00282479"/>
    <w:rsid w:val="00284ED0"/>
    <w:rsid w:val="00285655"/>
    <w:rsid w:val="002863C7"/>
    <w:rsid w:val="002879EA"/>
    <w:rsid w:val="00287A36"/>
    <w:rsid w:val="00292E60"/>
    <w:rsid w:val="00294F83"/>
    <w:rsid w:val="0029534B"/>
    <w:rsid w:val="00295489"/>
    <w:rsid w:val="00296274"/>
    <w:rsid w:val="00296B9C"/>
    <w:rsid w:val="002971EB"/>
    <w:rsid w:val="002A12EE"/>
    <w:rsid w:val="002A1E6F"/>
    <w:rsid w:val="002A340F"/>
    <w:rsid w:val="002A3645"/>
    <w:rsid w:val="002A3E52"/>
    <w:rsid w:val="002B0686"/>
    <w:rsid w:val="002B0AA7"/>
    <w:rsid w:val="002B0E3E"/>
    <w:rsid w:val="002B149C"/>
    <w:rsid w:val="002B1B42"/>
    <w:rsid w:val="002B1E2A"/>
    <w:rsid w:val="002B1EB2"/>
    <w:rsid w:val="002B4922"/>
    <w:rsid w:val="002B524D"/>
    <w:rsid w:val="002B52D2"/>
    <w:rsid w:val="002B5377"/>
    <w:rsid w:val="002B54D5"/>
    <w:rsid w:val="002B5EE1"/>
    <w:rsid w:val="002B69B3"/>
    <w:rsid w:val="002C2CFE"/>
    <w:rsid w:val="002C5249"/>
    <w:rsid w:val="002C5FC7"/>
    <w:rsid w:val="002C7584"/>
    <w:rsid w:val="002C7FBA"/>
    <w:rsid w:val="002D03D9"/>
    <w:rsid w:val="002D051D"/>
    <w:rsid w:val="002D0FC5"/>
    <w:rsid w:val="002D148D"/>
    <w:rsid w:val="002D1696"/>
    <w:rsid w:val="002D21EF"/>
    <w:rsid w:val="002D255E"/>
    <w:rsid w:val="002D2FC4"/>
    <w:rsid w:val="002D35C8"/>
    <w:rsid w:val="002D4B91"/>
    <w:rsid w:val="002D7227"/>
    <w:rsid w:val="002E3202"/>
    <w:rsid w:val="002E32D2"/>
    <w:rsid w:val="002E498F"/>
    <w:rsid w:val="002E5421"/>
    <w:rsid w:val="002E65A0"/>
    <w:rsid w:val="002E699E"/>
    <w:rsid w:val="002E7BF0"/>
    <w:rsid w:val="002F04E8"/>
    <w:rsid w:val="002F0553"/>
    <w:rsid w:val="002F1103"/>
    <w:rsid w:val="002F192D"/>
    <w:rsid w:val="002F1A76"/>
    <w:rsid w:val="002F1B92"/>
    <w:rsid w:val="002F2390"/>
    <w:rsid w:val="002F34CC"/>
    <w:rsid w:val="002F5A0D"/>
    <w:rsid w:val="003004E5"/>
    <w:rsid w:val="003012C3"/>
    <w:rsid w:val="00301A42"/>
    <w:rsid w:val="00301FC3"/>
    <w:rsid w:val="003029DC"/>
    <w:rsid w:val="00303A4E"/>
    <w:rsid w:val="0030662E"/>
    <w:rsid w:val="0030703A"/>
    <w:rsid w:val="00307ECB"/>
    <w:rsid w:val="00311328"/>
    <w:rsid w:val="00311A15"/>
    <w:rsid w:val="00312071"/>
    <w:rsid w:val="00312EAC"/>
    <w:rsid w:val="00313B3C"/>
    <w:rsid w:val="00314322"/>
    <w:rsid w:val="00314E15"/>
    <w:rsid w:val="00317B54"/>
    <w:rsid w:val="00320004"/>
    <w:rsid w:val="0032094A"/>
    <w:rsid w:val="00320A42"/>
    <w:rsid w:val="00320D06"/>
    <w:rsid w:val="00321038"/>
    <w:rsid w:val="003213C2"/>
    <w:rsid w:val="0032286C"/>
    <w:rsid w:val="00323D80"/>
    <w:rsid w:val="00325544"/>
    <w:rsid w:val="00326F51"/>
    <w:rsid w:val="0033012A"/>
    <w:rsid w:val="00331743"/>
    <w:rsid w:val="003332D6"/>
    <w:rsid w:val="003335C6"/>
    <w:rsid w:val="00333EF5"/>
    <w:rsid w:val="00333FB0"/>
    <w:rsid w:val="003358AD"/>
    <w:rsid w:val="003371E6"/>
    <w:rsid w:val="003406F0"/>
    <w:rsid w:val="003417C8"/>
    <w:rsid w:val="00341B0D"/>
    <w:rsid w:val="00341F0C"/>
    <w:rsid w:val="0034360D"/>
    <w:rsid w:val="00343647"/>
    <w:rsid w:val="00345B4C"/>
    <w:rsid w:val="00345DAF"/>
    <w:rsid w:val="00346CFC"/>
    <w:rsid w:val="00347464"/>
    <w:rsid w:val="00351E53"/>
    <w:rsid w:val="00353BA0"/>
    <w:rsid w:val="00355061"/>
    <w:rsid w:val="00355692"/>
    <w:rsid w:val="00356268"/>
    <w:rsid w:val="00357111"/>
    <w:rsid w:val="00360341"/>
    <w:rsid w:val="00360A91"/>
    <w:rsid w:val="003618B0"/>
    <w:rsid w:val="00362164"/>
    <w:rsid w:val="00362762"/>
    <w:rsid w:val="003628B1"/>
    <w:rsid w:val="00362EDD"/>
    <w:rsid w:val="003652B2"/>
    <w:rsid w:val="0036606E"/>
    <w:rsid w:val="003678EF"/>
    <w:rsid w:val="0037044E"/>
    <w:rsid w:val="00371A00"/>
    <w:rsid w:val="00371EEC"/>
    <w:rsid w:val="003742F7"/>
    <w:rsid w:val="003752E7"/>
    <w:rsid w:val="00375E4B"/>
    <w:rsid w:val="00375F6E"/>
    <w:rsid w:val="00376802"/>
    <w:rsid w:val="00376A0B"/>
    <w:rsid w:val="0037707E"/>
    <w:rsid w:val="003770B6"/>
    <w:rsid w:val="0038027F"/>
    <w:rsid w:val="003838D7"/>
    <w:rsid w:val="00384F1B"/>
    <w:rsid w:val="00390582"/>
    <w:rsid w:val="00390975"/>
    <w:rsid w:val="00394717"/>
    <w:rsid w:val="00396104"/>
    <w:rsid w:val="003976B4"/>
    <w:rsid w:val="003976CE"/>
    <w:rsid w:val="003A25A6"/>
    <w:rsid w:val="003A31BF"/>
    <w:rsid w:val="003A3DA1"/>
    <w:rsid w:val="003A4F03"/>
    <w:rsid w:val="003A7749"/>
    <w:rsid w:val="003B170A"/>
    <w:rsid w:val="003B3111"/>
    <w:rsid w:val="003B43C3"/>
    <w:rsid w:val="003B507F"/>
    <w:rsid w:val="003B712D"/>
    <w:rsid w:val="003C1920"/>
    <w:rsid w:val="003C1AB8"/>
    <w:rsid w:val="003C38B0"/>
    <w:rsid w:val="003C64E0"/>
    <w:rsid w:val="003C6AE6"/>
    <w:rsid w:val="003D0FD8"/>
    <w:rsid w:val="003D5C03"/>
    <w:rsid w:val="003D7924"/>
    <w:rsid w:val="003D7FFC"/>
    <w:rsid w:val="003E098F"/>
    <w:rsid w:val="003E1726"/>
    <w:rsid w:val="003E1FB3"/>
    <w:rsid w:val="003E3651"/>
    <w:rsid w:val="003E5910"/>
    <w:rsid w:val="003E6A47"/>
    <w:rsid w:val="003E6D5C"/>
    <w:rsid w:val="003F1666"/>
    <w:rsid w:val="003F211B"/>
    <w:rsid w:val="003F3978"/>
    <w:rsid w:val="003F4FD8"/>
    <w:rsid w:val="003F62F7"/>
    <w:rsid w:val="003F6637"/>
    <w:rsid w:val="003F7D58"/>
    <w:rsid w:val="004034CE"/>
    <w:rsid w:val="004036B3"/>
    <w:rsid w:val="00405187"/>
    <w:rsid w:val="00406204"/>
    <w:rsid w:val="004065B2"/>
    <w:rsid w:val="00406FE9"/>
    <w:rsid w:val="00407361"/>
    <w:rsid w:val="00413986"/>
    <w:rsid w:val="00413B02"/>
    <w:rsid w:val="00413D7E"/>
    <w:rsid w:val="00415E5D"/>
    <w:rsid w:val="00416B40"/>
    <w:rsid w:val="00417628"/>
    <w:rsid w:val="004234EB"/>
    <w:rsid w:val="0042423F"/>
    <w:rsid w:val="00424853"/>
    <w:rsid w:val="00424DE4"/>
    <w:rsid w:val="00430079"/>
    <w:rsid w:val="00430B35"/>
    <w:rsid w:val="00433F17"/>
    <w:rsid w:val="00435D92"/>
    <w:rsid w:val="00435E39"/>
    <w:rsid w:val="00437EC6"/>
    <w:rsid w:val="00440962"/>
    <w:rsid w:val="0044135E"/>
    <w:rsid w:val="00441FCE"/>
    <w:rsid w:val="00443553"/>
    <w:rsid w:val="004466E2"/>
    <w:rsid w:val="0044672D"/>
    <w:rsid w:val="00446FBB"/>
    <w:rsid w:val="00452C87"/>
    <w:rsid w:val="0045353C"/>
    <w:rsid w:val="00454E57"/>
    <w:rsid w:val="004558E3"/>
    <w:rsid w:val="00455DD1"/>
    <w:rsid w:val="004579D3"/>
    <w:rsid w:val="00463FD6"/>
    <w:rsid w:val="0046463C"/>
    <w:rsid w:val="00465306"/>
    <w:rsid w:val="004679B4"/>
    <w:rsid w:val="00470215"/>
    <w:rsid w:val="00470EBD"/>
    <w:rsid w:val="00470FFA"/>
    <w:rsid w:val="00471949"/>
    <w:rsid w:val="00471F06"/>
    <w:rsid w:val="00472D8C"/>
    <w:rsid w:val="00474430"/>
    <w:rsid w:val="00476DEA"/>
    <w:rsid w:val="004777A2"/>
    <w:rsid w:val="00477E67"/>
    <w:rsid w:val="004858F5"/>
    <w:rsid w:val="00487010"/>
    <w:rsid w:val="0048767A"/>
    <w:rsid w:val="00490528"/>
    <w:rsid w:val="00490D1A"/>
    <w:rsid w:val="004921FD"/>
    <w:rsid w:val="00493F7F"/>
    <w:rsid w:val="00494657"/>
    <w:rsid w:val="00495AEA"/>
    <w:rsid w:val="00495C70"/>
    <w:rsid w:val="00496CDB"/>
    <w:rsid w:val="00496E9B"/>
    <w:rsid w:val="00496ED0"/>
    <w:rsid w:val="00497C91"/>
    <w:rsid w:val="004A0367"/>
    <w:rsid w:val="004A07FA"/>
    <w:rsid w:val="004A36CF"/>
    <w:rsid w:val="004A40A3"/>
    <w:rsid w:val="004A4E58"/>
    <w:rsid w:val="004A5E49"/>
    <w:rsid w:val="004A6883"/>
    <w:rsid w:val="004A6C2A"/>
    <w:rsid w:val="004B1831"/>
    <w:rsid w:val="004B67F3"/>
    <w:rsid w:val="004B6B40"/>
    <w:rsid w:val="004B6E75"/>
    <w:rsid w:val="004C1768"/>
    <w:rsid w:val="004C2AA6"/>
    <w:rsid w:val="004C6293"/>
    <w:rsid w:val="004C71C4"/>
    <w:rsid w:val="004D41F6"/>
    <w:rsid w:val="004D5842"/>
    <w:rsid w:val="004D6604"/>
    <w:rsid w:val="004D6E6D"/>
    <w:rsid w:val="004D6FB5"/>
    <w:rsid w:val="004D70AA"/>
    <w:rsid w:val="004D7270"/>
    <w:rsid w:val="004D76E8"/>
    <w:rsid w:val="004E025F"/>
    <w:rsid w:val="004E06A8"/>
    <w:rsid w:val="004E0C71"/>
    <w:rsid w:val="004E1E52"/>
    <w:rsid w:val="004E2173"/>
    <w:rsid w:val="004E22A9"/>
    <w:rsid w:val="004E302B"/>
    <w:rsid w:val="004E3CC6"/>
    <w:rsid w:val="004E43C0"/>
    <w:rsid w:val="004E5711"/>
    <w:rsid w:val="004E5845"/>
    <w:rsid w:val="004E7BC8"/>
    <w:rsid w:val="004F0A12"/>
    <w:rsid w:val="004F13B6"/>
    <w:rsid w:val="004F42C9"/>
    <w:rsid w:val="004F4524"/>
    <w:rsid w:val="004F53B0"/>
    <w:rsid w:val="004F5992"/>
    <w:rsid w:val="00501DBF"/>
    <w:rsid w:val="0050254D"/>
    <w:rsid w:val="00505C11"/>
    <w:rsid w:val="00505D02"/>
    <w:rsid w:val="005076DF"/>
    <w:rsid w:val="005129FE"/>
    <w:rsid w:val="005141E9"/>
    <w:rsid w:val="00515772"/>
    <w:rsid w:val="00517DB7"/>
    <w:rsid w:val="005217E3"/>
    <w:rsid w:val="00522ABD"/>
    <w:rsid w:val="005239B1"/>
    <w:rsid w:val="00525B92"/>
    <w:rsid w:val="00525E09"/>
    <w:rsid w:val="00530588"/>
    <w:rsid w:val="00534468"/>
    <w:rsid w:val="00537C8A"/>
    <w:rsid w:val="00537CEF"/>
    <w:rsid w:val="00540AEA"/>
    <w:rsid w:val="005413F5"/>
    <w:rsid w:val="00541CD7"/>
    <w:rsid w:val="0054286E"/>
    <w:rsid w:val="00544A0A"/>
    <w:rsid w:val="00545639"/>
    <w:rsid w:val="0054591B"/>
    <w:rsid w:val="00545EE1"/>
    <w:rsid w:val="00546124"/>
    <w:rsid w:val="00546D5B"/>
    <w:rsid w:val="005478FB"/>
    <w:rsid w:val="00553D2D"/>
    <w:rsid w:val="0056174B"/>
    <w:rsid w:val="00563C6F"/>
    <w:rsid w:val="005667C1"/>
    <w:rsid w:val="00571573"/>
    <w:rsid w:val="00571F21"/>
    <w:rsid w:val="0058184A"/>
    <w:rsid w:val="0058194C"/>
    <w:rsid w:val="00582325"/>
    <w:rsid w:val="005837B2"/>
    <w:rsid w:val="0058431F"/>
    <w:rsid w:val="0058552C"/>
    <w:rsid w:val="00586972"/>
    <w:rsid w:val="00591B38"/>
    <w:rsid w:val="00592976"/>
    <w:rsid w:val="00593DD1"/>
    <w:rsid w:val="005957E7"/>
    <w:rsid w:val="0059661A"/>
    <w:rsid w:val="00596791"/>
    <w:rsid w:val="005A00C1"/>
    <w:rsid w:val="005A1C46"/>
    <w:rsid w:val="005A1C4A"/>
    <w:rsid w:val="005A354C"/>
    <w:rsid w:val="005A4471"/>
    <w:rsid w:val="005A46B8"/>
    <w:rsid w:val="005A4880"/>
    <w:rsid w:val="005A4B47"/>
    <w:rsid w:val="005A6A48"/>
    <w:rsid w:val="005A6C67"/>
    <w:rsid w:val="005B016A"/>
    <w:rsid w:val="005B2DA0"/>
    <w:rsid w:val="005B37C8"/>
    <w:rsid w:val="005B5E99"/>
    <w:rsid w:val="005B64DB"/>
    <w:rsid w:val="005B71DD"/>
    <w:rsid w:val="005B7BEA"/>
    <w:rsid w:val="005C166F"/>
    <w:rsid w:val="005C19F9"/>
    <w:rsid w:val="005C3A3C"/>
    <w:rsid w:val="005C3BA6"/>
    <w:rsid w:val="005C5250"/>
    <w:rsid w:val="005C592D"/>
    <w:rsid w:val="005C6299"/>
    <w:rsid w:val="005C69ED"/>
    <w:rsid w:val="005C6FB5"/>
    <w:rsid w:val="005C727D"/>
    <w:rsid w:val="005C7503"/>
    <w:rsid w:val="005C7918"/>
    <w:rsid w:val="005D0736"/>
    <w:rsid w:val="005D2F65"/>
    <w:rsid w:val="005D3CC5"/>
    <w:rsid w:val="005D5354"/>
    <w:rsid w:val="005D59FF"/>
    <w:rsid w:val="005D5E5B"/>
    <w:rsid w:val="005D61FD"/>
    <w:rsid w:val="005E0A42"/>
    <w:rsid w:val="005E0BE4"/>
    <w:rsid w:val="005E1A47"/>
    <w:rsid w:val="005E49C9"/>
    <w:rsid w:val="005E7655"/>
    <w:rsid w:val="005E7C14"/>
    <w:rsid w:val="005F05CA"/>
    <w:rsid w:val="005F234B"/>
    <w:rsid w:val="005F38C5"/>
    <w:rsid w:val="005F5CED"/>
    <w:rsid w:val="006012BC"/>
    <w:rsid w:val="00603077"/>
    <w:rsid w:val="0060314C"/>
    <w:rsid w:val="006045E7"/>
    <w:rsid w:val="006122F9"/>
    <w:rsid w:val="006133DE"/>
    <w:rsid w:val="00613BA7"/>
    <w:rsid w:val="00614165"/>
    <w:rsid w:val="00615843"/>
    <w:rsid w:val="00615F4A"/>
    <w:rsid w:val="00616B18"/>
    <w:rsid w:val="00617AEE"/>
    <w:rsid w:val="00621170"/>
    <w:rsid w:val="0062179E"/>
    <w:rsid w:val="006221F2"/>
    <w:rsid w:val="00622DAF"/>
    <w:rsid w:val="00624732"/>
    <w:rsid w:val="006257DC"/>
    <w:rsid w:val="00630E33"/>
    <w:rsid w:val="00630ED3"/>
    <w:rsid w:val="00631670"/>
    <w:rsid w:val="00631B98"/>
    <w:rsid w:val="0063211C"/>
    <w:rsid w:val="00633DD7"/>
    <w:rsid w:val="0063588D"/>
    <w:rsid w:val="00636DAF"/>
    <w:rsid w:val="00636F80"/>
    <w:rsid w:val="0063793F"/>
    <w:rsid w:val="00640255"/>
    <w:rsid w:val="00640539"/>
    <w:rsid w:val="00640900"/>
    <w:rsid w:val="00642790"/>
    <w:rsid w:val="006438B4"/>
    <w:rsid w:val="00645A9D"/>
    <w:rsid w:val="00646667"/>
    <w:rsid w:val="00646FF0"/>
    <w:rsid w:val="00650DFB"/>
    <w:rsid w:val="00655C31"/>
    <w:rsid w:val="0066010A"/>
    <w:rsid w:val="0066025A"/>
    <w:rsid w:val="00663F01"/>
    <w:rsid w:val="00665597"/>
    <w:rsid w:val="006656B1"/>
    <w:rsid w:val="00665862"/>
    <w:rsid w:val="00667641"/>
    <w:rsid w:val="006677C5"/>
    <w:rsid w:val="006700C5"/>
    <w:rsid w:val="00670834"/>
    <w:rsid w:val="00670ACD"/>
    <w:rsid w:val="00672A92"/>
    <w:rsid w:val="006739D4"/>
    <w:rsid w:val="00673F3B"/>
    <w:rsid w:val="00675285"/>
    <w:rsid w:val="0067690B"/>
    <w:rsid w:val="006773AC"/>
    <w:rsid w:val="006811D9"/>
    <w:rsid w:val="00681D31"/>
    <w:rsid w:val="00683AEA"/>
    <w:rsid w:val="00683F0D"/>
    <w:rsid w:val="0068484B"/>
    <w:rsid w:val="00684CBB"/>
    <w:rsid w:val="00684FCE"/>
    <w:rsid w:val="006850D2"/>
    <w:rsid w:val="00691315"/>
    <w:rsid w:val="00691BE7"/>
    <w:rsid w:val="00692C18"/>
    <w:rsid w:val="00693160"/>
    <w:rsid w:val="006939B2"/>
    <w:rsid w:val="00694187"/>
    <w:rsid w:val="00697D74"/>
    <w:rsid w:val="006A3BB2"/>
    <w:rsid w:val="006A4AA6"/>
    <w:rsid w:val="006A4F22"/>
    <w:rsid w:val="006A649B"/>
    <w:rsid w:val="006A767B"/>
    <w:rsid w:val="006B0497"/>
    <w:rsid w:val="006B66BB"/>
    <w:rsid w:val="006B6DB1"/>
    <w:rsid w:val="006B7869"/>
    <w:rsid w:val="006B7EE9"/>
    <w:rsid w:val="006C1B88"/>
    <w:rsid w:val="006C271D"/>
    <w:rsid w:val="006C2755"/>
    <w:rsid w:val="006C328B"/>
    <w:rsid w:val="006C41A7"/>
    <w:rsid w:val="006C6239"/>
    <w:rsid w:val="006C6D6D"/>
    <w:rsid w:val="006D0427"/>
    <w:rsid w:val="006D1DFF"/>
    <w:rsid w:val="006D2711"/>
    <w:rsid w:val="006D43E9"/>
    <w:rsid w:val="006D5D0F"/>
    <w:rsid w:val="006D64FB"/>
    <w:rsid w:val="006E044E"/>
    <w:rsid w:val="006E07B1"/>
    <w:rsid w:val="006E0912"/>
    <w:rsid w:val="006E0C03"/>
    <w:rsid w:val="006E1078"/>
    <w:rsid w:val="006E15C3"/>
    <w:rsid w:val="006E2F37"/>
    <w:rsid w:val="006E3677"/>
    <w:rsid w:val="006E41B3"/>
    <w:rsid w:val="006E492E"/>
    <w:rsid w:val="006E4C7C"/>
    <w:rsid w:val="006E4DD1"/>
    <w:rsid w:val="006E739C"/>
    <w:rsid w:val="006F0174"/>
    <w:rsid w:val="006F0812"/>
    <w:rsid w:val="006F2BE4"/>
    <w:rsid w:val="006F3A78"/>
    <w:rsid w:val="006F7137"/>
    <w:rsid w:val="006F7F03"/>
    <w:rsid w:val="00704775"/>
    <w:rsid w:val="00704ADD"/>
    <w:rsid w:val="007051F7"/>
    <w:rsid w:val="00706AA4"/>
    <w:rsid w:val="007109CE"/>
    <w:rsid w:val="0071154C"/>
    <w:rsid w:val="007122B0"/>
    <w:rsid w:val="00713942"/>
    <w:rsid w:val="007164CE"/>
    <w:rsid w:val="007173BD"/>
    <w:rsid w:val="0072088E"/>
    <w:rsid w:val="00723075"/>
    <w:rsid w:val="00724AA0"/>
    <w:rsid w:val="00725CB1"/>
    <w:rsid w:val="00726C2C"/>
    <w:rsid w:val="00727864"/>
    <w:rsid w:val="00730384"/>
    <w:rsid w:val="00731B48"/>
    <w:rsid w:val="0073342F"/>
    <w:rsid w:val="00733BA0"/>
    <w:rsid w:val="00734113"/>
    <w:rsid w:val="007364A3"/>
    <w:rsid w:val="00736704"/>
    <w:rsid w:val="00737602"/>
    <w:rsid w:val="00742810"/>
    <w:rsid w:val="007430B1"/>
    <w:rsid w:val="0074311B"/>
    <w:rsid w:val="00743D66"/>
    <w:rsid w:val="007451C7"/>
    <w:rsid w:val="007506F1"/>
    <w:rsid w:val="00753CAE"/>
    <w:rsid w:val="0075479C"/>
    <w:rsid w:val="00754D2B"/>
    <w:rsid w:val="007551F6"/>
    <w:rsid w:val="00756E78"/>
    <w:rsid w:val="00760567"/>
    <w:rsid w:val="007625CD"/>
    <w:rsid w:val="00764663"/>
    <w:rsid w:val="00764CE5"/>
    <w:rsid w:val="00764E5C"/>
    <w:rsid w:val="007651D4"/>
    <w:rsid w:val="00765A28"/>
    <w:rsid w:val="00765C08"/>
    <w:rsid w:val="007702F7"/>
    <w:rsid w:val="00773C41"/>
    <w:rsid w:val="00775E6F"/>
    <w:rsid w:val="00777C5D"/>
    <w:rsid w:val="00780504"/>
    <w:rsid w:val="00781696"/>
    <w:rsid w:val="0078202D"/>
    <w:rsid w:val="0078379E"/>
    <w:rsid w:val="00784E33"/>
    <w:rsid w:val="00792F45"/>
    <w:rsid w:val="007934D0"/>
    <w:rsid w:val="00795969"/>
    <w:rsid w:val="00795A1E"/>
    <w:rsid w:val="00796DF2"/>
    <w:rsid w:val="00797C37"/>
    <w:rsid w:val="007A0FE6"/>
    <w:rsid w:val="007A1E7A"/>
    <w:rsid w:val="007A3317"/>
    <w:rsid w:val="007A6765"/>
    <w:rsid w:val="007A7268"/>
    <w:rsid w:val="007A7273"/>
    <w:rsid w:val="007A7548"/>
    <w:rsid w:val="007B002E"/>
    <w:rsid w:val="007B187D"/>
    <w:rsid w:val="007B32CA"/>
    <w:rsid w:val="007B5144"/>
    <w:rsid w:val="007B575D"/>
    <w:rsid w:val="007B5A98"/>
    <w:rsid w:val="007B5D61"/>
    <w:rsid w:val="007B7D2E"/>
    <w:rsid w:val="007C0596"/>
    <w:rsid w:val="007C1FEF"/>
    <w:rsid w:val="007C2293"/>
    <w:rsid w:val="007C4E3C"/>
    <w:rsid w:val="007C537D"/>
    <w:rsid w:val="007C5C88"/>
    <w:rsid w:val="007C637B"/>
    <w:rsid w:val="007C755A"/>
    <w:rsid w:val="007C757A"/>
    <w:rsid w:val="007D1A4F"/>
    <w:rsid w:val="007D311A"/>
    <w:rsid w:val="007D4B71"/>
    <w:rsid w:val="007D63FF"/>
    <w:rsid w:val="007D7480"/>
    <w:rsid w:val="007D7D22"/>
    <w:rsid w:val="007E01E0"/>
    <w:rsid w:val="007E1291"/>
    <w:rsid w:val="007E35DA"/>
    <w:rsid w:val="007E3C9A"/>
    <w:rsid w:val="007E3DED"/>
    <w:rsid w:val="007E3E8B"/>
    <w:rsid w:val="007E6905"/>
    <w:rsid w:val="007F05F5"/>
    <w:rsid w:val="007F0CC7"/>
    <w:rsid w:val="007F1CA7"/>
    <w:rsid w:val="007F22AF"/>
    <w:rsid w:val="007F2DBE"/>
    <w:rsid w:val="007F2FDB"/>
    <w:rsid w:val="007F450D"/>
    <w:rsid w:val="007F4962"/>
    <w:rsid w:val="00800CEC"/>
    <w:rsid w:val="008050A4"/>
    <w:rsid w:val="00810D5F"/>
    <w:rsid w:val="00811279"/>
    <w:rsid w:val="008123F4"/>
    <w:rsid w:val="00815097"/>
    <w:rsid w:val="00815475"/>
    <w:rsid w:val="00815F4C"/>
    <w:rsid w:val="00817324"/>
    <w:rsid w:val="008177D8"/>
    <w:rsid w:val="008256DB"/>
    <w:rsid w:val="008259FA"/>
    <w:rsid w:val="00827222"/>
    <w:rsid w:val="00827B1A"/>
    <w:rsid w:val="0083149B"/>
    <w:rsid w:val="0083180B"/>
    <w:rsid w:val="008323CE"/>
    <w:rsid w:val="00832CBE"/>
    <w:rsid w:val="008331EF"/>
    <w:rsid w:val="008343D7"/>
    <w:rsid w:val="00834DD3"/>
    <w:rsid w:val="008353B6"/>
    <w:rsid w:val="008364F6"/>
    <w:rsid w:val="008404CA"/>
    <w:rsid w:val="008432ED"/>
    <w:rsid w:val="0084348A"/>
    <w:rsid w:val="00844898"/>
    <w:rsid w:val="00845628"/>
    <w:rsid w:val="00845A43"/>
    <w:rsid w:val="008461CA"/>
    <w:rsid w:val="00846329"/>
    <w:rsid w:val="00847030"/>
    <w:rsid w:val="00852382"/>
    <w:rsid w:val="008525DA"/>
    <w:rsid w:val="00853E07"/>
    <w:rsid w:val="0085401A"/>
    <w:rsid w:val="008543A5"/>
    <w:rsid w:val="00856E2E"/>
    <w:rsid w:val="008572E1"/>
    <w:rsid w:val="00861C3B"/>
    <w:rsid w:val="00861F86"/>
    <w:rsid w:val="008628A6"/>
    <w:rsid w:val="00862D73"/>
    <w:rsid w:val="008637FD"/>
    <w:rsid w:val="0086484B"/>
    <w:rsid w:val="00865AE4"/>
    <w:rsid w:val="00866E7C"/>
    <w:rsid w:val="00867F39"/>
    <w:rsid w:val="0087168C"/>
    <w:rsid w:val="00871B5A"/>
    <w:rsid w:val="008734EE"/>
    <w:rsid w:val="0087454B"/>
    <w:rsid w:val="008753A0"/>
    <w:rsid w:val="008757F8"/>
    <w:rsid w:val="00875CE0"/>
    <w:rsid w:val="00882972"/>
    <w:rsid w:val="00882FE1"/>
    <w:rsid w:val="00884C9E"/>
    <w:rsid w:val="00886908"/>
    <w:rsid w:val="00886EBE"/>
    <w:rsid w:val="00892060"/>
    <w:rsid w:val="00893C32"/>
    <w:rsid w:val="00894DED"/>
    <w:rsid w:val="00895804"/>
    <w:rsid w:val="00896E61"/>
    <w:rsid w:val="0089740F"/>
    <w:rsid w:val="008A13C7"/>
    <w:rsid w:val="008A1BF4"/>
    <w:rsid w:val="008A2B55"/>
    <w:rsid w:val="008A3741"/>
    <w:rsid w:val="008A3E19"/>
    <w:rsid w:val="008A4386"/>
    <w:rsid w:val="008A5CE7"/>
    <w:rsid w:val="008A6319"/>
    <w:rsid w:val="008A63B5"/>
    <w:rsid w:val="008B0B66"/>
    <w:rsid w:val="008B0FF7"/>
    <w:rsid w:val="008B1092"/>
    <w:rsid w:val="008B4D44"/>
    <w:rsid w:val="008B57E9"/>
    <w:rsid w:val="008B6276"/>
    <w:rsid w:val="008B66FA"/>
    <w:rsid w:val="008C159B"/>
    <w:rsid w:val="008C1E0C"/>
    <w:rsid w:val="008C1F86"/>
    <w:rsid w:val="008C3A00"/>
    <w:rsid w:val="008C429D"/>
    <w:rsid w:val="008C45BA"/>
    <w:rsid w:val="008C4726"/>
    <w:rsid w:val="008C5DA7"/>
    <w:rsid w:val="008C6C47"/>
    <w:rsid w:val="008C7617"/>
    <w:rsid w:val="008C765E"/>
    <w:rsid w:val="008C784E"/>
    <w:rsid w:val="008C79B3"/>
    <w:rsid w:val="008D3DBF"/>
    <w:rsid w:val="008D3EF6"/>
    <w:rsid w:val="008D43FC"/>
    <w:rsid w:val="008D4E9F"/>
    <w:rsid w:val="008D6DA9"/>
    <w:rsid w:val="008D6DD0"/>
    <w:rsid w:val="008D75FE"/>
    <w:rsid w:val="008E2026"/>
    <w:rsid w:val="008E2DF6"/>
    <w:rsid w:val="008E3734"/>
    <w:rsid w:val="008E41FA"/>
    <w:rsid w:val="008E4A5A"/>
    <w:rsid w:val="008E5631"/>
    <w:rsid w:val="008E693A"/>
    <w:rsid w:val="008F0775"/>
    <w:rsid w:val="008F16DF"/>
    <w:rsid w:val="008F37AF"/>
    <w:rsid w:val="008F54DA"/>
    <w:rsid w:val="00900AB0"/>
    <w:rsid w:val="009056CF"/>
    <w:rsid w:val="00906594"/>
    <w:rsid w:val="0091029A"/>
    <w:rsid w:val="00912975"/>
    <w:rsid w:val="0091381F"/>
    <w:rsid w:val="00913ADB"/>
    <w:rsid w:val="00914AEE"/>
    <w:rsid w:val="00920179"/>
    <w:rsid w:val="00920E4F"/>
    <w:rsid w:val="00921684"/>
    <w:rsid w:val="00922AC9"/>
    <w:rsid w:val="00922D8E"/>
    <w:rsid w:val="009232D4"/>
    <w:rsid w:val="009244A7"/>
    <w:rsid w:val="0092682C"/>
    <w:rsid w:val="00931826"/>
    <w:rsid w:val="009332F2"/>
    <w:rsid w:val="00933B7E"/>
    <w:rsid w:val="0093588D"/>
    <w:rsid w:val="00936320"/>
    <w:rsid w:val="00937038"/>
    <w:rsid w:val="00937C4F"/>
    <w:rsid w:val="00942B3E"/>
    <w:rsid w:val="00942FF7"/>
    <w:rsid w:val="009509FD"/>
    <w:rsid w:val="00950E56"/>
    <w:rsid w:val="00952FB0"/>
    <w:rsid w:val="009540CA"/>
    <w:rsid w:val="0096042E"/>
    <w:rsid w:val="00961016"/>
    <w:rsid w:val="00964200"/>
    <w:rsid w:val="00964D0A"/>
    <w:rsid w:val="00965D80"/>
    <w:rsid w:val="00966770"/>
    <w:rsid w:val="009703B7"/>
    <w:rsid w:val="00971ED7"/>
    <w:rsid w:val="00972514"/>
    <w:rsid w:val="00974C46"/>
    <w:rsid w:val="00980E5D"/>
    <w:rsid w:val="00982146"/>
    <w:rsid w:val="0098624C"/>
    <w:rsid w:val="00986BF5"/>
    <w:rsid w:val="00987461"/>
    <w:rsid w:val="00990DCC"/>
    <w:rsid w:val="0099360D"/>
    <w:rsid w:val="00995594"/>
    <w:rsid w:val="009955F7"/>
    <w:rsid w:val="00995A27"/>
    <w:rsid w:val="009974C9"/>
    <w:rsid w:val="009A3C70"/>
    <w:rsid w:val="009A4CE0"/>
    <w:rsid w:val="009A4F31"/>
    <w:rsid w:val="009B0F4F"/>
    <w:rsid w:val="009B118A"/>
    <w:rsid w:val="009B3124"/>
    <w:rsid w:val="009B362A"/>
    <w:rsid w:val="009B3DF2"/>
    <w:rsid w:val="009B4EC7"/>
    <w:rsid w:val="009B6A5F"/>
    <w:rsid w:val="009C28B4"/>
    <w:rsid w:val="009C5620"/>
    <w:rsid w:val="009C6D0B"/>
    <w:rsid w:val="009C7175"/>
    <w:rsid w:val="009C7D84"/>
    <w:rsid w:val="009D240B"/>
    <w:rsid w:val="009D2CB7"/>
    <w:rsid w:val="009D36EE"/>
    <w:rsid w:val="009D3EC0"/>
    <w:rsid w:val="009D56D8"/>
    <w:rsid w:val="009D6478"/>
    <w:rsid w:val="009D788F"/>
    <w:rsid w:val="009E077D"/>
    <w:rsid w:val="009E167D"/>
    <w:rsid w:val="009E16E3"/>
    <w:rsid w:val="009E224B"/>
    <w:rsid w:val="009E28C7"/>
    <w:rsid w:val="009E36EA"/>
    <w:rsid w:val="009E53B0"/>
    <w:rsid w:val="009E63A4"/>
    <w:rsid w:val="009E7FBD"/>
    <w:rsid w:val="009F289E"/>
    <w:rsid w:val="009F40ED"/>
    <w:rsid w:val="009F4397"/>
    <w:rsid w:val="009F481B"/>
    <w:rsid w:val="009F6D50"/>
    <w:rsid w:val="009F6F11"/>
    <w:rsid w:val="00A00448"/>
    <w:rsid w:val="00A006C6"/>
    <w:rsid w:val="00A011CA"/>
    <w:rsid w:val="00A02492"/>
    <w:rsid w:val="00A02AF8"/>
    <w:rsid w:val="00A03477"/>
    <w:rsid w:val="00A048EA"/>
    <w:rsid w:val="00A04956"/>
    <w:rsid w:val="00A0600B"/>
    <w:rsid w:val="00A06EED"/>
    <w:rsid w:val="00A073DA"/>
    <w:rsid w:val="00A10418"/>
    <w:rsid w:val="00A11140"/>
    <w:rsid w:val="00A114EE"/>
    <w:rsid w:val="00A1203F"/>
    <w:rsid w:val="00A12845"/>
    <w:rsid w:val="00A1433D"/>
    <w:rsid w:val="00A14C55"/>
    <w:rsid w:val="00A164BE"/>
    <w:rsid w:val="00A2007C"/>
    <w:rsid w:val="00A20721"/>
    <w:rsid w:val="00A22443"/>
    <w:rsid w:val="00A25A68"/>
    <w:rsid w:val="00A25A7A"/>
    <w:rsid w:val="00A30408"/>
    <w:rsid w:val="00A309C6"/>
    <w:rsid w:val="00A319F6"/>
    <w:rsid w:val="00A320E0"/>
    <w:rsid w:val="00A32C5A"/>
    <w:rsid w:val="00A33B18"/>
    <w:rsid w:val="00A3524E"/>
    <w:rsid w:val="00A35548"/>
    <w:rsid w:val="00A36804"/>
    <w:rsid w:val="00A3720B"/>
    <w:rsid w:val="00A37F90"/>
    <w:rsid w:val="00A40A10"/>
    <w:rsid w:val="00A41539"/>
    <w:rsid w:val="00A423AF"/>
    <w:rsid w:val="00A430BA"/>
    <w:rsid w:val="00A43741"/>
    <w:rsid w:val="00A43B4A"/>
    <w:rsid w:val="00A46798"/>
    <w:rsid w:val="00A470D9"/>
    <w:rsid w:val="00A479BB"/>
    <w:rsid w:val="00A506A5"/>
    <w:rsid w:val="00A51609"/>
    <w:rsid w:val="00A51D8D"/>
    <w:rsid w:val="00A528BE"/>
    <w:rsid w:val="00A52979"/>
    <w:rsid w:val="00A52D44"/>
    <w:rsid w:val="00A549AD"/>
    <w:rsid w:val="00A55521"/>
    <w:rsid w:val="00A568E2"/>
    <w:rsid w:val="00A57040"/>
    <w:rsid w:val="00A57DF5"/>
    <w:rsid w:val="00A614C4"/>
    <w:rsid w:val="00A617D4"/>
    <w:rsid w:val="00A61A58"/>
    <w:rsid w:val="00A6221B"/>
    <w:rsid w:val="00A62556"/>
    <w:rsid w:val="00A63C67"/>
    <w:rsid w:val="00A63E16"/>
    <w:rsid w:val="00A659B4"/>
    <w:rsid w:val="00A70293"/>
    <w:rsid w:val="00A71589"/>
    <w:rsid w:val="00A74C0C"/>
    <w:rsid w:val="00A74D30"/>
    <w:rsid w:val="00A75377"/>
    <w:rsid w:val="00A75FB4"/>
    <w:rsid w:val="00A772D5"/>
    <w:rsid w:val="00A83EC2"/>
    <w:rsid w:val="00A84A9F"/>
    <w:rsid w:val="00A8601E"/>
    <w:rsid w:val="00A863B2"/>
    <w:rsid w:val="00A87235"/>
    <w:rsid w:val="00A914B1"/>
    <w:rsid w:val="00A93EFB"/>
    <w:rsid w:val="00A966A2"/>
    <w:rsid w:val="00AA18A1"/>
    <w:rsid w:val="00AA4B52"/>
    <w:rsid w:val="00AA4EEB"/>
    <w:rsid w:val="00AA5043"/>
    <w:rsid w:val="00AB0964"/>
    <w:rsid w:val="00AB0DAA"/>
    <w:rsid w:val="00AB2935"/>
    <w:rsid w:val="00AB29EA"/>
    <w:rsid w:val="00AB2B54"/>
    <w:rsid w:val="00AB511B"/>
    <w:rsid w:val="00AB5BEB"/>
    <w:rsid w:val="00AB6930"/>
    <w:rsid w:val="00AB7140"/>
    <w:rsid w:val="00AB79BB"/>
    <w:rsid w:val="00AB7ECF"/>
    <w:rsid w:val="00AC182D"/>
    <w:rsid w:val="00AC1CF1"/>
    <w:rsid w:val="00AC1F78"/>
    <w:rsid w:val="00AC2D94"/>
    <w:rsid w:val="00AC31B8"/>
    <w:rsid w:val="00AC33CD"/>
    <w:rsid w:val="00AC4618"/>
    <w:rsid w:val="00AC4B6C"/>
    <w:rsid w:val="00AC5C2D"/>
    <w:rsid w:val="00AC6302"/>
    <w:rsid w:val="00AC76B2"/>
    <w:rsid w:val="00AC7E50"/>
    <w:rsid w:val="00AD3078"/>
    <w:rsid w:val="00AD4FFE"/>
    <w:rsid w:val="00AD5548"/>
    <w:rsid w:val="00AD5844"/>
    <w:rsid w:val="00AD69B0"/>
    <w:rsid w:val="00AD7A82"/>
    <w:rsid w:val="00AD7E9F"/>
    <w:rsid w:val="00AE1A16"/>
    <w:rsid w:val="00AE32CE"/>
    <w:rsid w:val="00AE39A0"/>
    <w:rsid w:val="00AE4185"/>
    <w:rsid w:val="00AE42ED"/>
    <w:rsid w:val="00AE4FC3"/>
    <w:rsid w:val="00AE6114"/>
    <w:rsid w:val="00AE705F"/>
    <w:rsid w:val="00AE744D"/>
    <w:rsid w:val="00AE7E8F"/>
    <w:rsid w:val="00AF0F3C"/>
    <w:rsid w:val="00AF1475"/>
    <w:rsid w:val="00AF2918"/>
    <w:rsid w:val="00AF2D7F"/>
    <w:rsid w:val="00AF2F27"/>
    <w:rsid w:val="00AF3A35"/>
    <w:rsid w:val="00AF3BEC"/>
    <w:rsid w:val="00AF4AD4"/>
    <w:rsid w:val="00AF5293"/>
    <w:rsid w:val="00AF5E42"/>
    <w:rsid w:val="00AF65DE"/>
    <w:rsid w:val="00B00AD8"/>
    <w:rsid w:val="00B00C00"/>
    <w:rsid w:val="00B02C72"/>
    <w:rsid w:val="00B04550"/>
    <w:rsid w:val="00B05EBB"/>
    <w:rsid w:val="00B06713"/>
    <w:rsid w:val="00B07614"/>
    <w:rsid w:val="00B103F8"/>
    <w:rsid w:val="00B115A6"/>
    <w:rsid w:val="00B120C5"/>
    <w:rsid w:val="00B120CA"/>
    <w:rsid w:val="00B15C51"/>
    <w:rsid w:val="00B16467"/>
    <w:rsid w:val="00B16A2D"/>
    <w:rsid w:val="00B17950"/>
    <w:rsid w:val="00B17D6A"/>
    <w:rsid w:val="00B20B7F"/>
    <w:rsid w:val="00B211A8"/>
    <w:rsid w:val="00B2156B"/>
    <w:rsid w:val="00B226E5"/>
    <w:rsid w:val="00B22B45"/>
    <w:rsid w:val="00B22C1C"/>
    <w:rsid w:val="00B24418"/>
    <w:rsid w:val="00B26840"/>
    <w:rsid w:val="00B26E1A"/>
    <w:rsid w:val="00B2773F"/>
    <w:rsid w:val="00B32D0A"/>
    <w:rsid w:val="00B32E97"/>
    <w:rsid w:val="00B334AD"/>
    <w:rsid w:val="00B336FE"/>
    <w:rsid w:val="00B36FD4"/>
    <w:rsid w:val="00B37601"/>
    <w:rsid w:val="00B41FC6"/>
    <w:rsid w:val="00B4282F"/>
    <w:rsid w:val="00B4299E"/>
    <w:rsid w:val="00B42F4C"/>
    <w:rsid w:val="00B4318B"/>
    <w:rsid w:val="00B43AB7"/>
    <w:rsid w:val="00B447AD"/>
    <w:rsid w:val="00B45144"/>
    <w:rsid w:val="00B4645F"/>
    <w:rsid w:val="00B46873"/>
    <w:rsid w:val="00B46981"/>
    <w:rsid w:val="00B46B58"/>
    <w:rsid w:val="00B47E4A"/>
    <w:rsid w:val="00B501C9"/>
    <w:rsid w:val="00B510FD"/>
    <w:rsid w:val="00B51572"/>
    <w:rsid w:val="00B538A1"/>
    <w:rsid w:val="00B53F58"/>
    <w:rsid w:val="00B552A7"/>
    <w:rsid w:val="00B55BE6"/>
    <w:rsid w:val="00B56CF0"/>
    <w:rsid w:val="00B57B88"/>
    <w:rsid w:val="00B57BCB"/>
    <w:rsid w:val="00B6097F"/>
    <w:rsid w:val="00B60DC5"/>
    <w:rsid w:val="00B61380"/>
    <w:rsid w:val="00B6206E"/>
    <w:rsid w:val="00B62371"/>
    <w:rsid w:val="00B6252E"/>
    <w:rsid w:val="00B62E92"/>
    <w:rsid w:val="00B637D0"/>
    <w:rsid w:val="00B63EB6"/>
    <w:rsid w:val="00B643FB"/>
    <w:rsid w:val="00B65883"/>
    <w:rsid w:val="00B66111"/>
    <w:rsid w:val="00B665AA"/>
    <w:rsid w:val="00B70044"/>
    <w:rsid w:val="00B70175"/>
    <w:rsid w:val="00B730ED"/>
    <w:rsid w:val="00B73CB0"/>
    <w:rsid w:val="00B74724"/>
    <w:rsid w:val="00B75454"/>
    <w:rsid w:val="00B7668B"/>
    <w:rsid w:val="00B77789"/>
    <w:rsid w:val="00B8405F"/>
    <w:rsid w:val="00B84EBC"/>
    <w:rsid w:val="00B8582A"/>
    <w:rsid w:val="00B869DD"/>
    <w:rsid w:val="00B9067E"/>
    <w:rsid w:val="00B92542"/>
    <w:rsid w:val="00B92EE5"/>
    <w:rsid w:val="00B93F2C"/>
    <w:rsid w:val="00B9541E"/>
    <w:rsid w:val="00B964E6"/>
    <w:rsid w:val="00B9650D"/>
    <w:rsid w:val="00B96A4C"/>
    <w:rsid w:val="00B96F96"/>
    <w:rsid w:val="00B97623"/>
    <w:rsid w:val="00BA1AAB"/>
    <w:rsid w:val="00BA2124"/>
    <w:rsid w:val="00BA38B9"/>
    <w:rsid w:val="00BA609E"/>
    <w:rsid w:val="00BA60F6"/>
    <w:rsid w:val="00BA6E32"/>
    <w:rsid w:val="00BB0521"/>
    <w:rsid w:val="00BB12B0"/>
    <w:rsid w:val="00BB205C"/>
    <w:rsid w:val="00BB3D14"/>
    <w:rsid w:val="00BB3DD6"/>
    <w:rsid w:val="00BB4853"/>
    <w:rsid w:val="00BB4F92"/>
    <w:rsid w:val="00BB6735"/>
    <w:rsid w:val="00BB7D16"/>
    <w:rsid w:val="00BC0566"/>
    <w:rsid w:val="00BC495A"/>
    <w:rsid w:val="00BD3055"/>
    <w:rsid w:val="00BD38DB"/>
    <w:rsid w:val="00BD45E6"/>
    <w:rsid w:val="00BD501C"/>
    <w:rsid w:val="00BD59AC"/>
    <w:rsid w:val="00BD6423"/>
    <w:rsid w:val="00BD7ADA"/>
    <w:rsid w:val="00BD7C1F"/>
    <w:rsid w:val="00BE4700"/>
    <w:rsid w:val="00BE53CB"/>
    <w:rsid w:val="00BE5D25"/>
    <w:rsid w:val="00BE662C"/>
    <w:rsid w:val="00BF0E0E"/>
    <w:rsid w:val="00BF2A25"/>
    <w:rsid w:val="00BF366E"/>
    <w:rsid w:val="00BF38ED"/>
    <w:rsid w:val="00BF3971"/>
    <w:rsid w:val="00BF3C88"/>
    <w:rsid w:val="00BF464D"/>
    <w:rsid w:val="00BF46F8"/>
    <w:rsid w:val="00BF52A7"/>
    <w:rsid w:val="00C01BB1"/>
    <w:rsid w:val="00C02525"/>
    <w:rsid w:val="00C02E4E"/>
    <w:rsid w:val="00C05825"/>
    <w:rsid w:val="00C0585D"/>
    <w:rsid w:val="00C07455"/>
    <w:rsid w:val="00C07F52"/>
    <w:rsid w:val="00C113E6"/>
    <w:rsid w:val="00C119EF"/>
    <w:rsid w:val="00C119F0"/>
    <w:rsid w:val="00C1300A"/>
    <w:rsid w:val="00C13FE6"/>
    <w:rsid w:val="00C16D46"/>
    <w:rsid w:val="00C179C9"/>
    <w:rsid w:val="00C203A8"/>
    <w:rsid w:val="00C2146B"/>
    <w:rsid w:val="00C23344"/>
    <w:rsid w:val="00C248BB"/>
    <w:rsid w:val="00C25D98"/>
    <w:rsid w:val="00C25FAD"/>
    <w:rsid w:val="00C30DF1"/>
    <w:rsid w:val="00C31FE8"/>
    <w:rsid w:val="00C331EF"/>
    <w:rsid w:val="00C333B4"/>
    <w:rsid w:val="00C33731"/>
    <w:rsid w:val="00C34349"/>
    <w:rsid w:val="00C346DD"/>
    <w:rsid w:val="00C3580E"/>
    <w:rsid w:val="00C35F39"/>
    <w:rsid w:val="00C3665B"/>
    <w:rsid w:val="00C36AAD"/>
    <w:rsid w:val="00C3710E"/>
    <w:rsid w:val="00C37D00"/>
    <w:rsid w:val="00C37D41"/>
    <w:rsid w:val="00C40DD9"/>
    <w:rsid w:val="00C4290E"/>
    <w:rsid w:val="00C442D2"/>
    <w:rsid w:val="00C45FA5"/>
    <w:rsid w:val="00C46A14"/>
    <w:rsid w:val="00C5464C"/>
    <w:rsid w:val="00C56E9C"/>
    <w:rsid w:val="00C56F44"/>
    <w:rsid w:val="00C57C7C"/>
    <w:rsid w:val="00C60495"/>
    <w:rsid w:val="00C61624"/>
    <w:rsid w:val="00C62E5B"/>
    <w:rsid w:val="00C63F5A"/>
    <w:rsid w:val="00C6578A"/>
    <w:rsid w:val="00C70004"/>
    <w:rsid w:val="00C70026"/>
    <w:rsid w:val="00C7214A"/>
    <w:rsid w:val="00C72FB3"/>
    <w:rsid w:val="00C73B31"/>
    <w:rsid w:val="00C73EC6"/>
    <w:rsid w:val="00C73FA7"/>
    <w:rsid w:val="00C8126A"/>
    <w:rsid w:val="00C816EB"/>
    <w:rsid w:val="00C826DE"/>
    <w:rsid w:val="00C8404B"/>
    <w:rsid w:val="00C84B23"/>
    <w:rsid w:val="00C8514A"/>
    <w:rsid w:val="00C8559B"/>
    <w:rsid w:val="00C86605"/>
    <w:rsid w:val="00C86E56"/>
    <w:rsid w:val="00C9251C"/>
    <w:rsid w:val="00C9294C"/>
    <w:rsid w:val="00C92DB7"/>
    <w:rsid w:val="00C938B8"/>
    <w:rsid w:val="00C93A21"/>
    <w:rsid w:val="00C93E3A"/>
    <w:rsid w:val="00C949A2"/>
    <w:rsid w:val="00C96584"/>
    <w:rsid w:val="00C97677"/>
    <w:rsid w:val="00C977E9"/>
    <w:rsid w:val="00CA0634"/>
    <w:rsid w:val="00CA07B4"/>
    <w:rsid w:val="00CA0840"/>
    <w:rsid w:val="00CA1210"/>
    <w:rsid w:val="00CA2BC9"/>
    <w:rsid w:val="00CA2BCB"/>
    <w:rsid w:val="00CA3034"/>
    <w:rsid w:val="00CA3358"/>
    <w:rsid w:val="00CA41BB"/>
    <w:rsid w:val="00CA462D"/>
    <w:rsid w:val="00CA4EB1"/>
    <w:rsid w:val="00CA5C87"/>
    <w:rsid w:val="00CA64B8"/>
    <w:rsid w:val="00CB202A"/>
    <w:rsid w:val="00CB49F9"/>
    <w:rsid w:val="00CB4F09"/>
    <w:rsid w:val="00CB7958"/>
    <w:rsid w:val="00CC36A2"/>
    <w:rsid w:val="00CC376B"/>
    <w:rsid w:val="00CC4323"/>
    <w:rsid w:val="00CC44A2"/>
    <w:rsid w:val="00CC5893"/>
    <w:rsid w:val="00CC6975"/>
    <w:rsid w:val="00CD1393"/>
    <w:rsid w:val="00CD1F29"/>
    <w:rsid w:val="00CD349F"/>
    <w:rsid w:val="00CD40AF"/>
    <w:rsid w:val="00CD4F49"/>
    <w:rsid w:val="00CD667D"/>
    <w:rsid w:val="00CD68AC"/>
    <w:rsid w:val="00CD6BFD"/>
    <w:rsid w:val="00CE0B9F"/>
    <w:rsid w:val="00CE3A46"/>
    <w:rsid w:val="00CE4A9F"/>
    <w:rsid w:val="00CE5C40"/>
    <w:rsid w:val="00CE701C"/>
    <w:rsid w:val="00CF1A33"/>
    <w:rsid w:val="00CF21E7"/>
    <w:rsid w:val="00CF26C4"/>
    <w:rsid w:val="00CF3F3A"/>
    <w:rsid w:val="00CF5076"/>
    <w:rsid w:val="00CF730E"/>
    <w:rsid w:val="00CF76CC"/>
    <w:rsid w:val="00CF7805"/>
    <w:rsid w:val="00D024BC"/>
    <w:rsid w:val="00D03DAC"/>
    <w:rsid w:val="00D03FDF"/>
    <w:rsid w:val="00D10382"/>
    <w:rsid w:val="00D10459"/>
    <w:rsid w:val="00D115BB"/>
    <w:rsid w:val="00D12C1F"/>
    <w:rsid w:val="00D13CA9"/>
    <w:rsid w:val="00D16145"/>
    <w:rsid w:val="00D171D7"/>
    <w:rsid w:val="00D20456"/>
    <w:rsid w:val="00D2099D"/>
    <w:rsid w:val="00D21023"/>
    <w:rsid w:val="00D21EE6"/>
    <w:rsid w:val="00D22728"/>
    <w:rsid w:val="00D235A6"/>
    <w:rsid w:val="00D23705"/>
    <w:rsid w:val="00D239C3"/>
    <w:rsid w:val="00D23BFF"/>
    <w:rsid w:val="00D24BEE"/>
    <w:rsid w:val="00D24D70"/>
    <w:rsid w:val="00D2649E"/>
    <w:rsid w:val="00D26842"/>
    <w:rsid w:val="00D27597"/>
    <w:rsid w:val="00D318E8"/>
    <w:rsid w:val="00D31BB3"/>
    <w:rsid w:val="00D33025"/>
    <w:rsid w:val="00D35FD8"/>
    <w:rsid w:val="00D3634C"/>
    <w:rsid w:val="00D41125"/>
    <w:rsid w:val="00D41168"/>
    <w:rsid w:val="00D4124F"/>
    <w:rsid w:val="00D42885"/>
    <w:rsid w:val="00D42F1C"/>
    <w:rsid w:val="00D42FB2"/>
    <w:rsid w:val="00D43AF4"/>
    <w:rsid w:val="00D45E06"/>
    <w:rsid w:val="00D47059"/>
    <w:rsid w:val="00D52798"/>
    <w:rsid w:val="00D52D60"/>
    <w:rsid w:val="00D52EA1"/>
    <w:rsid w:val="00D5314A"/>
    <w:rsid w:val="00D53863"/>
    <w:rsid w:val="00D5410B"/>
    <w:rsid w:val="00D54715"/>
    <w:rsid w:val="00D567D8"/>
    <w:rsid w:val="00D57C50"/>
    <w:rsid w:val="00D611D3"/>
    <w:rsid w:val="00D6135D"/>
    <w:rsid w:val="00D6176A"/>
    <w:rsid w:val="00D63491"/>
    <w:rsid w:val="00D643E9"/>
    <w:rsid w:val="00D677AA"/>
    <w:rsid w:val="00D71D1B"/>
    <w:rsid w:val="00D72791"/>
    <w:rsid w:val="00D72F14"/>
    <w:rsid w:val="00D7305C"/>
    <w:rsid w:val="00D73894"/>
    <w:rsid w:val="00D73BC7"/>
    <w:rsid w:val="00D74591"/>
    <w:rsid w:val="00D749CD"/>
    <w:rsid w:val="00D76B96"/>
    <w:rsid w:val="00D774F5"/>
    <w:rsid w:val="00D77A64"/>
    <w:rsid w:val="00D77CC9"/>
    <w:rsid w:val="00D81B3C"/>
    <w:rsid w:val="00D83227"/>
    <w:rsid w:val="00D832C1"/>
    <w:rsid w:val="00D832D8"/>
    <w:rsid w:val="00D8662A"/>
    <w:rsid w:val="00D872D6"/>
    <w:rsid w:val="00D92F25"/>
    <w:rsid w:val="00D95DAC"/>
    <w:rsid w:val="00DA10A9"/>
    <w:rsid w:val="00DA1202"/>
    <w:rsid w:val="00DA12E0"/>
    <w:rsid w:val="00DA13B8"/>
    <w:rsid w:val="00DA172B"/>
    <w:rsid w:val="00DA1D12"/>
    <w:rsid w:val="00DA6EAF"/>
    <w:rsid w:val="00DA73F6"/>
    <w:rsid w:val="00DB06ED"/>
    <w:rsid w:val="00DB0AE3"/>
    <w:rsid w:val="00DB1388"/>
    <w:rsid w:val="00DB3B69"/>
    <w:rsid w:val="00DB48F1"/>
    <w:rsid w:val="00DB5B2F"/>
    <w:rsid w:val="00DB739C"/>
    <w:rsid w:val="00DC08BA"/>
    <w:rsid w:val="00DC128B"/>
    <w:rsid w:val="00DC1F73"/>
    <w:rsid w:val="00DC2377"/>
    <w:rsid w:val="00DC24A0"/>
    <w:rsid w:val="00DC571A"/>
    <w:rsid w:val="00DC68E4"/>
    <w:rsid w:val="00DD0505"/>
    <w:rsid w:val="00DD174A"/>
    <w:rsid w:val="00DD1FF5"/>
    <w:rsid w:val="00DD6765"/>
    <w:rsid w:val="00DD6BFE"/>
    <w:rsid w:val="00DD7AF2"/>
    <w:rsid w:val="00DE0417"/>
    <w:rsid w:val="00DE1AC5"/>
    <w:rsid w:val="00DE2281"/>
    <w:rsid w:val="00DE2C7E"/>
    <w:rsid w:val="00DE5D3D"/>
    <w:rsid w:val="00DF41CE"/>
    <w:rsid w:val="00DF5132"/>
    <w:rsid w:val="00DF5A89"/>
    <w:rsid w:val="00DF5FB3"/>
    <w:rsid w:val="00E013CF"/>
    <w:rsid w:val="00E01ADF"/>
    <w:rsid w:val="00E01FFD"/>
    <w:rsid w:val="00E025B1"/>
    <w:rsid w:val="00E02BEF"/>
    <w:rsid w:val="00E0349B"/>
    <w:rsid w:val="00E070AD"/>
    <w:rsid w:val="00E0734B"/>
    <w:rsid w:val="00E1031C"/>
    <w:rsid w:val="00E111F1"/>
    <w:rsid w:val="00E124A0"/>
    <w:rsid w:val="00E16253"/>
    <w:rsid w:val="00E17379"/>
    <w:rsid w:val="00E20CF6"/>
    <w:rsid w:val="00E2137E"/>
    <w:rsid w:val="00E214A5"/>
    <w:rsid w:val="00E2210A"/>
    <w:rsid w:val="00E23AB5"/>
    <w:rsid w:val="00E24AAE"/>
    <w:rsid w:val="00E2750A"/>
    <w:rsid w:val="00E27BCF"/>
    <w:rsid w:val="00E27CD2"/>
    <w:rsid w:val="00E30663"/>
    <w:rsid w:val="00E30CBE"/>
    <w:rsid w:val="00E31247"/>
    <w:rsid w:val="00E317C8"/>
    <w:rsid w:val="00E31C8A"/>
    <w:rsid w:val="00E3246D"/>
    <w:rsid w:val="00E325B6"/>
    <w:rsid w:val="00E32C10"/>
    <w:rsid w:val="00E35F10"/>
    <w:rsid w:val="00E3733A"/>
    <w:rsid w:val="00E37EEE"/>
    <w:rsid w:val="00E41059"/>
    <w:rsid w:val="00E419AF"/>
    <w:rsid w:val="00E44A57"/>
    <w:rsid w:val="00E44F0A"/>
    <w:rsid w:val="00E46AB7"/>
    <w:rsid w:val="00E46D7E"/>
    <w:rsid w:val="00E47A82"/>
    <w:rsid w:val="00E47CCF"/>
    <w:rsid w:val="00E50555"/>
    <w:rsid w:val="00E52440"/>
    <w:rsid w:val="00E5388D"/>
    <w:rsid w:val="00E5593B"/>
    <w:rsid w:val="00E559B9"/>
    <w:rsid w:val="00E568B9"/>
    <w:rsid w:val="00E57A10"/>
    <w:rsid w:val="00E57C11"/>
    <w:rsid w:val="00E60158"/>
    <w:rsid w:val="00E605EE"/>
    <w:rsid w:val="00E619F2"/>
    <w:rsid w:val="00E6222E"/>
    <w:rsid w:val="00E63DD9"/>
    <w:rsid w:val="00E65820"/>
    <w:rsid w:val="00E67881"/>
    <w:rsid w:val="00E67DDF"/>
    <w:rsid w:val="00E7259A"/>
    <w:rsid w:val="00E7277F"/>
    <w:rsid w:val="00E727BE"/>
    <w:rsid w:val="00E73839"/>
    <w:rsid w:val="00E74838"/>
    <w:rsid w:val="00E80A5C"/>
    <w:rsid w:val="00E848F2"/>
    <w:rsid w:val="00E85C79"/>
    <w:rsid w:val="00E87E6A"/>
    <w:rsid w:val="00E9071B"/>
    <w:rsid w:val="00E93069"/>
    <w:rsid w:val="00E951D3"/>
    <w:rsid w:val="00E97C94"/>
    <w:rsid w:val="00E97EC8"/>
    <w:rsid w:val="00EA0909"/>
    <w:rsid w:val="00EA1B9C"/>
    <w:rsid w:val="00EA24CA"/>
    <w:rsid w:val="00EA2B9B"/>
    <w:rsid w:val="00EA2C66"/>
    <w:rsid w:val="00EA37B2"/>
    <w:rsid w:val="00EA401F"/>
    <w:rsid w:val="00EA4372"/>
    <w:rsid w:val="00EA57A8"/>
    <w:rsid w:val="00EA6412"/>
    <w:rsid w:val="00EB0F01"/>
    <w:rsid w:val="00EB1170"/>
    <w:rsid w:val="00EB1A84"/>
    <w:rsid w:val="00EB1FBC"/>
    <w:rsid w:val="00EB2DC3"/>
    <w:rsid w:val="00EB34FC"/>
    <w:rsid w:val="00EB5383"/>
    <w:rsid w:val="00EB5CFC"/>
    <w:rsid w:val="00EB7A7E"/>
    <w:rsid w:val="00EB7D9F"/>
    <w:rsid w:val="00EC1A89"/>
    <w:rsid w:val="00EC1C37"/>
    <w:rsid w:val="00EC37BC"/>
    <w:rsid w:val="00EC4B5C"/>
    <w:rsid w:val="00EC4DB1"/>
    <w:rsid w:val="00EC6516"/>
    <w:rsid w:val="00ED0D3D"/>
    <w:rsid w:val="00ED1CF3"/>
    <w:rsid w:val="00ED3AA0"/>
    <w:rsid w:val="00ED4224"/>
    <w:rsid w:val="00ED63E1"/>
    <w:rsid w:val="00ED73DF"/>
    <w:rsid w:val="00ED7563"/>
    <w:rsid w:val="00EE0825"/>
    <w:rsid w:val="00EE1869"/>
    <w:rsid w:val="00EE1925"/>
    <w:rsid w:val="00EE1DA1"/>
    <w:rsid w:val="00EE4A39"/>
    <w:rsid w:val="00EE4CBC"/>
    <w:rsid w:val="00EE515F"/>
    <w:rsid w:val="00EE5F67"/>
    <w:rsid w:val="00EE7067"/>
    <w:rsid w:val="00EF0052"/>
    <w:rsid w:val="00EF0B17"/>
    <w:rsid w:val="00EF177E"/>
    <w:rsid w:val="00EF17F5"/>
    <w:rsid w:val="00EF2289"/>
    <w:rsid w:val="00EF5594"/>
    <w:rsid w:val="00EF5815"/>
    <w:rsid w:val="00EF71DB"/>
    <w:rsid w:val="00EF7367"/>
    <w:rsid w:val="00EF79C3"/>
    <w:rsid w:val="00F00AD6"/>
    <w:rsid w:val="00F00C64"/>
    <w:rsid w:val="00F013F0"/>
    <w:rsid w:val="00F0348B"/>
    <w:rsid w:val="00F03A19"/>
    <w:rsid w:val="00F03AEB"/>
    <w:rsid w:val="00F046F8"/>
    <w:rsid w:val="00F0769B"/>
    <w:rsid w:val="00F0783C"/>
    <w:rsid w:val="00F078B1"/>
    <w:rsid w:val="00F10E91"/>
    <w:rsid w:val="00F1145A"/>
    <w:rsid w:val="00F11858"/>
    <w:rsid w:val="00F12152"/>
    <w:rsid w:val="00F13A7F"/>
    <w:rsid w:val="00F17DB7"/>
    <w:rsid w:val="00F20C54"/>
    <w:rsid w:val="00F21D1C"/>
    <w:rsid w:val="00F2285C"/>
    <w:rsid w:val="00F23E03"/>
    <w:rsid w:val="00F2416B"/>
    <w:rsid w:val="00F25327"/>
    <w:rsid w:val="00F255F6"/>
    <w:rsid w:val="00F2595B"/>
    <w:rsid w:val="00F26FCE"/>
    <w:rsid w:val="00F27A33"/>
    <w:rsid w:val="00F27F49"/>
    <w:rsid w:val="00F32F5F"/>
    <w:rsid w:val="00F33C3C"/>
    <w:rsid w:val="00F33D76"/>
    <w:rsid w:val="00F348EF"/>
    <w:rsid w:val="00F35036"/>
    <w:rsid w:val="00F3521D"/>
    <w:rsid w:val="00F35434"/>
    <w:rsid w:val="00F40507"/>
    <w:rsid w:val="00F40922"/>
    <w:rsid w:val="00F411A9"/>
    <w:rsid w:val="00F41431"/>
    <w:rsid w:val="00F44171"/>
    <w:rsid w:val="00F45A78"/>
    <w:rsid w:val="00F45C79"/>
    <w:rsid w:val="00F47EAF"/>
    <w:rsid w:val="00F509AD"/>
    <w:rsid w:val="00F5138F"/>
    <w:rsid w:val="00F5196C"/>
    <w:rsid w:val="00F53F72"/>
    <w:rsid w:val="00F54BBD"/>
    <w:rsid w:val="00F57CC1"/>
    <w:rsid w:val="00F60405"/>
    <w:rsid w:val="00F609A4"/>
    <w:rsid w:val="00F60C50"/>
    <w:rsid w:val="00F63370"/>
    <w:rsid w:val="00F63431"/>
    <w:rsid w:val="00F6455E"/>
    <w:rsid w:val="00F65615"/>
    <w:rsid w:val="00F658D7"/>
    <w:rsid w:val="00F666D8"/>
    <w:rsid w:val="00F67309"/>
    <w:rsid w:val="00F67A6B"/>
    <w:rsid w:val="00F70EAF"/>
    <w:rsid w:val="00F71685"/>
    <w:rsid w:val="00F8028D"/>
    <w:rsid w:val="00F80562"/>
    <w:rsid w:val="00F81793"/>
    <w:rsid w:val="00F81971"/>
    <w:rsid w:val="00F81D56"/>
    <w:rsid w:val="00F83447"/>
    <w:rsid w:val="00F84DBD"/>
    <w:rsid w:val="00F85310"/>
    <w:rsid w:val="00F8622F"/>
    <w:rsid w:val="00F864AF"/>
    <w:rsid w:val="00F90137"/>
    <w:rsid w:val="00F9075D"/>
    <w:rsid w:val="00F9091F"/>
    <w:rsid w:val="00F92E45"/>
    <w:rsid w:val="00F92F11"/>
    <w:rsid w:val="00F94F14"/>
    <w:rsid w:val="00F9505D"/>
    <w:rsid w:val="00F956E8"/>
    <w:rsid w:val="00F95843"/>
    <w:rsid w:val="00F963B7"/>
    <w:rsid w:val="00F96772"/>
    <w:rsid w:val="00F9780D"/>
    <w:rsid w:val="00F97827"/>
    <w:rsid w:val="00FA08D0"/>
    <w:rsid w:val="00FA0ABC"/>
    <w:rsid w:val="00FA2008"/>
    <w:rsid w:val="00FA368E"/>
    <w:rsid w:val="00FA3DF9"/>
    <w:rsid w:val="00FA670B"/>
    <w:rsid w:val="00FA7118"/>
    <w:rsid w:val="00FA7700"/>
    <w:rsid w:val="00FA7E5C"/>
    <w:rsid w:val="00FB13FF"/>
    <w:rsid w:val="00FB1A2F"/>
    <w:rsid w:val="00FB2038"/>
    <w:rsid w:val="00FB2345"/>
    <w:rsid w:val="00FB25B9"/>
    <w:rsid w:val="00FB3798"/>
    <w:rsid w:val="00FB53CF"/>
    <w:rsid w:val="00FB6D6C"/>
    <w:rsid w:val="00FB7658"/>
    <w:rsid w:val="00FC341B"/>
    <w:rsid w:val="00FC6545"/>
    <w:rsid w:val="00FC72B1"/>
    <w:rsid w:val="00FD0405"/>
    <w:rsid w:val="00FD06B7"/>
    <w:rsid w:val="00FD2119"/>
    <w:rsid w:val="00FD21CF"/>
    <w:rsid w:val="00FD243F"/>
    <w:rsid w:val="00FD2610"/>
    <w:rsid w:val="00FD4D63"/>
    <w:rsid w:val="00FD7924"/>
    <w:rsid w:val="00FE0083"/>
    <w:rsid w:val="00FE044F"/>
    <w:rsid w:val="00FE05CD"/>
    <w:rsid w:val="00FE3457"/>
    <w:rsid w:val="00FE4672"/>
    <w:rsid w:val="00FE4892"/>
    <w:rsid w:val="00FE5A55"/>
    <w:rsid w:val="00FE613D"/>
    <w:rsid w:val="00FE7987"/>
    <w:rsid w:val="00FF137D"/>
    <w:rsid w:val="00FF1C73"/>
    <w:rsid w:val="00FF2312"/>
    <w:rsid w:val="00FF29A0"/>
    <w:rsid w:val="00FF3180"/>
    <w:rsid w:val="00FF3E5D"/>
    <w:rsid w:val="00FF3FF0"/>
    <w:rsid w:val="00FF4A15"/>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EE91C-BBFF-41AB-91EB-F0350CF2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28"/>
    <w:pPr>
      <w:spacing w:after="160" w:line="256" w:lineRule="auto"/>
    </w:pPr>
  </w:style>
  <w:style w:type="paragraph" w:styleId="Heading1">
    <w:name w:val="heading 1"/>
    <w:basedOn w:val="Normal"/>
    <w:next w:val="Normal"/>
    <w:link w:val="Heading1Char"/>
    <w:uiPriority w:val="9"/>
    <w:qFormat/>
    <w:rsid w:val="00521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97C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6"/>
    <w:basedOn w:val="Normal"/>
    <w:link w:val="HeaderChar"/>
    <w:unhideWhenUsed/>
    <w:rsid w:val="00AE39A0"/>
    <w:pPr>
      <w:tabs>
        <w:tab w:val="center" w:pos="4680"/>
        <w:tab w:val="right" w:pos="9360"/>
      </w:tabs>
      <w:spacing w:after="0" w:line="240" w:lineRule="auto"/>
    </w:pPr>
  </w:style>
  <w:style w:type="character" w:customStyle="1" w:styleId="HeaderChar">
    <w:name w:val="Header Char"/>
    <w:aliases w:val="Char6 Char"/>
    <w:basedOn w:val="DefaultParagraphFont"/>
    <w:link w:val="Header"/>
    <w:rsid w:val="00AE39A0"/>
  </w:style>
  <w:style w:type="paragraph" w:styleId="Footer">
    <w:name w:val="footer"/>
    <w:basedOn w:val="Normal"/>
    <w:link w:val="FooterChar"/>
    <w:uiPriority w:val="99"/>
    <w:unhideWhenUsed/>
    <w:rsid w:val="00AE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9A0"/>
  </w:style>
  <w:style w:type="paragraph" w:styleId="BalloonText">
    <w:name w:val="Balloon Text"/>
    <w:basedOn w:val="Normal"/>
    <w:link w:val="BalloonTextChar"/>
    <w:uiPriority w:val="99"/>
    <w:semiHidden/>
    <w:unhideWhenUsed/>
    <w:rsid w:val="00AE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A0"/>
    <w:rPr>
      <w:rFonts w:ascii="Tahoma" w:hAnsi="Tahoma" w:cs="Tahoma"/>
      <w:sz w:val="16"/>
      <w:szCs w:val="16"/>
    </w:rPr>
  </w:style>
  <w:style w:type="character" w:styleId="Hyperlink">
    <w:name w:val="Hyperlink"/>
    <w:basedOn w:val="DefaultParagraphFont"/>
    <w:uiPriority w:val="99"/>
    <w:unhideWhenUsed/>
    <w:rsid w:val="000A4E56"/>
    <w:rPr>
      <w:color w:val="0000FF" w:themeColor="hyperlink"/>
      <w:u w:val="single"/>
    </w:rPr>
  </w:style>
  <w:style w:type="paragraph" w:styleId="ListParagraph">
    <w:name w:val="List Paragraph"/>
    <w:basedOn w:val="Normal"/>
    <w:link w:val="ListParagraphChar"/>
    <w:uiPriority w:val="34"/>
    <w:qFormat/>
    <w:rsid w:val="004C2AA6"/>
    <w:pPr>
      <w:ind w:left="720"/>
      <w:contextualSpacing/>
    </w:pPr>
  </w:style>
  <w:style w:type="table" w:styleId="TableGrid">
    <w:name w:val="Table Grid"/>
    <w:basedOn w:val="TableNormal"/>
    <w:uiPriority w:val="59"/>
    <w:rsid w:val="0086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345FC"/>
    <w:rPr>
      <w:color w:val="808080"/>
      <w:shd w:val="clear" w:color="auto" w:fill="E6E6E6"/>
    </w:rPr>
  </w:style>
  <w:style w:type="paragraph" w:styleId="FootnoteText">
    <w:name w:val="footnote text"/>
    <w:basedOn w:val="Normal"/>
    <w:link w:val="FootnoteTextChar"/>
    <w:uiPriority w:val="99"/>
    <w:semiHidden/>
    <w:unhideWhenUsed/>
    <w:rsid w:val="00952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FB0"/>
    <w:rPr>
      <w:sz w:val="20"/>
      <w:szCs w:val="20"/>
    </w:rPr>
  </w:style>
  <w:style w:type="character" w:styleId="FootnoteReference">
    <w:name w:val="footnote reference"/>
    <w:basedOn w:val="DefaultParagraphFont"/>
    <w:uiPriority w:val="99"/>
    <w:semiHidden/>
    <w:unhideWhenUsed/>
    <w:rsid w:val="00952FB0"/>
    <w:rPr>
      <w:vertAlign w:val="superscript"/>
    </w:rPr>
  </w:style>
  <w:style w:type="paragraph" w:styleId="NoSpacing">
    <w:name w:val="No Spacing"/>
    <w:link w:val="NoSpacingChar"/>
    <w:uiPriority w:val="1"/>
    <w:qFormat/>
    <w:rsid w:val="00F13A7F"/>
    <w:pPr>
      <w:spacing w:after="0" w:line="240" w:lineRule="auto"/>
    </w:pPr>
    <w:rPr>
      <w:rFonts w:ascii="Times New Roman" w:eastAsia="Times New Roman" w:hAnsi="Times New Roman" w:cs="Times New Roman"/>
      <w:sz w:val="24"/>
      <w:szCs w:val="20"/>
      <w:lang w:val="ro-RO" w:eastAsia="ro-RO"/>
    </w:rPr>
  </w:style>
  <w:style w:type="character" w:customStyle="1" w:styleId="NoSpacingChar">
    <w:name w:val="No Spacing Char"/>
    <w:link w:val="NoSpacing"/>
    <w:uiPriority w:val="1"/>
    <w:locked/>
    <w:rsid w:val="00E30CBE"/>
    <w:rPr>
      <w:rFonts w:ascii="Times New Roman" w:eastAsia="Times New Roman" w:hAnsi="Times New Roman" w:cs="Times New Roman"/>
      <w:sz w:val="24"/>
      <w:szCs w:val="20"/>
      <w:lang w:val="ro-RO" w:eastAsia="ro-RO"/>
    </w:rPr>
  </w:style>
  <w:style w:type="character" w:customStyle="1" w:styleId="ListParagraphChar">
    <w:name w:val="List Paragraph Char"/>
    <w:link w:val="ListParagraph"/>
    <w:uiPriority w:val="99"/>
    <w:qFormat/>
    <w:locked/>
    <w:rsid w:val="00E30CBE"/>
  </w:style>
  <w:style w:type="paragraph" w:styleId="NormalWeb">
    <w:name w:val="Normal (Web)"/>
    <w:basedOn w:val="Normal"/>
    <w:uiPriority w:val="99"/>
    <w:unhideWhenUsed/>
    <w:rsid w:val="001E6F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0">
    <w:name w:val="rvts10"/>
    <w:basedOn w:val="DefaultParagraphFont"/>
    <w:rsid w:val="001E6F28"/>
  </w:style>
  <w:style w:type="character" w:customStyle="1" w:styleId="rvts7">
    <w:name w:val="rvts7"/>
    <w:basedOn w:val="DefaultParagraphFont"/>
    <w:rsid w:val="001E6F28"/>
  </w:style>
  <w:style w:type="character" w:customStyle="1" w:styleId="rvts1">
    <w:name w:val="rvts1"/>
    <w:basedOn w:val="DefaultParagraphFont"/>
    <w:rsid w:val="001E6F28"/>
  </w:style>
  <w:style w:type="character" w:customStyle="1" w:styleId="rvts3">
    <w:name w:val="rvts3"/>
    <w:basedOn w:val="DefaultParagraphFont"/>
    <w:rsid w:val="001E6F28"/>
  </w:style>
  <w:style w:type="character" w:customStyle="1" w:styleId="rvts2">
    <w:name w:val="rvts2"/>
    <w:basedOn w:val="DefaultParagraphFont"/>
    <w:rsid w:val="001E6F28"/>
  </w:style>
  <w:style w:type="character" w:customStyle="1" w:styleId="rvts5">
    <w:name w:val="rvts5"/>
    <w:basedOn w:val="DefaultParagraphFont"/>
    <w:rsid w:val="001E6F28"/>
  </w:style>
  <w:style w:type="character" w:customStyle="1" w:styleId="rvts8">
    <w:name w:val="rvts8"/>
    <w:basedOn w:val="DefaultParagraphFont"/>
    <w:rsid w:val="001E6F28"/>
  </w:style>
  <w:style w:type="character" w:customStyle="1" w:styleId="Heading1Char">
    <w:name w:val="Heading 1 Char"/>
    <w:basedOn w:val="DefaultParagraphFont"/>
    <w:link w:val="Heading1"/>
    <w:uiPriority w:val="9"/>
    <w:rsid w:val="005217E3"/>
    <w:rPr>
      <w:rFonts w:asciiTheme="majorHAnsi" w:eastAsiaTheme="majorEastAsia" w:hAnsiTheme="majorHAnsi" w:cstheme="majorBidi"/>
      <w:b/>
      <w:bCs/>
      <w:color w:val="365F91" w:themeColor="accent1" w:themeShade="BF"/>
      <w:sz w:val="28"/>
      <w:szCs w:val="28"/>
    </w:rPr>
  </w:style>
  <w:style w:type="character" w:customStyle="1" w:styleId="rvts4">
    <w:name w:val="rvts4"/>
    <w:basedOn w:val="DefaultParagraphFont"/>
    <w:rsid w:val="00203148"/>
  </w:style>
  <w:style w:type="character" w:customStyle="1" w:styleId="rvts6">
    <w:name w:val="rvts6"/>
    <w:basedOn w:val="DefaultParagraphFont"/>
    <w:rsid w:val="00203148"/>
  </w:style>
  <w:style w:type="character" w:customStyle="1" w:styleId="rvts13">
    <w:name w:val="rvts13"/>
    <w:basedOn w:val="DefaultParagraphFont"/>
    <w:rsid w:val="00203148"/>
  </w:style>
  <w:style w:type="paragraph" w:styleId="BodyText">
    <w:name w:val="Body Text"/>
    <w:basedOn w:val="Normal"/>
    <w:link w:val="BodyTextChar"/>
    <w:uiPriority w:val="99"/>
    <w:unhideWhenUsed/>
    <w:rsid w:val="000B0A89"/>
    <w:pPr>
      <w:spacing w:after="120"/>
    </w:pPr>
  </w:style>
  <w:style w:type="character" w:customStyle="1" w:styleId="BodyTextChar">
    <w:name w:val="Body Text Char"/>
    <w:basedOn w:val="DefaultParagraphFont"/>
    <w:link w:val="BodyText"/>
    <w:uiPriority w:val="99"/>
    <w:rsid w:val="000B0A89"/>
  </w:style>
  <w:style w:type="paragraph" w:customStyle="1" w:styleId="rvps1">
    <w:name w:val="rvps1"/>
    <w:basedOn w:val="Normal"/>
    <w:rsid w:val="004176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9">
    <w:name w:val="rvts9"/>
    <w:basedOn w:val="DefaultParagraphFont"/>
    <w:rsid w:val="00C938B8"/>
  </w:style>
  <w:style w:type="character" w:customStyle="1" w:styleId="tlid-translation">
    <w:name w:val="tlid-translation"/>
    <w:basedOn w:val="DefaultParagraphFont"/>
    <w:rsid w:val="00DC571A"/>
  </w:style>
  <w:style w:type="character" w:styleId="Emphasis">
    <w:name w:val="Emphasis"/>
    <w:basedOn w:val="DefaultParagraphFont"/>
    <w:uiPriority w:val="20"/>
    <w:qFormat/>
    <w:rsid w:val="00DB5B2F"/>
    <w:rPr>
      <w:i/>
      <w:iCs/>
    </w:rPr>
  </w:style>
  <w:style w:type="character" w:styleId="Strong">
    <w:name w:val="Strong"/>
    <w:basedOn w:val="DefaultParagraphFont"/>
    <w:uiPriority w:val="22"/>
    <w:qFormat/>
    <w:rsid w:val="002E7BF0"/>
    <w:rPr>
      <w:b/>
      <w:bCs/>
    </w:rPr>
  </w:style>
  <w:style w:type="paragraph" w:customStyle="1" w:styleId="Normal1">
    <w:name w:val="Normal1"/>
    <w:rsid w:val="00A06EED"/>
    <w:rPr>
      <w:rFonts w:ascii="Calibri" w:eastAsia="Times New Roman" w:hAnsi="Calibri" w:cs="Calibri"/>
      <w:lang w:val="it-IT"/>
    </w:rPr>
  </w:style>
  <w:style w:type="character" w:customStyle="1" w:styleId="rvts11">
    <w:name w:val="rvts11"/>
    <w:basedOn w:val="DefaultParagraphFont"/>
    <w:rsid w:val="00AA4EEB"/>
  </w:style>
  <w:style w:type="character" w:customStyle="1" w:styleId="rvts16">
    <w:name w:val="rvts16"/>
    <w:basedOn w:val="DefaultParagraphFont"/>
    <w:rsid w:val="00F27A33"/>
  </w:style>
  <w:style w:type="character" w:customStyle="1" w:styleId="shdr">
    <w:name w:val="s_hdr"/>
    <w:basedOn w:val="DefaultParagraphFont"/>
    <w:rsid w:val="00742810"/>
  </w:style>
  <w:style w:type="character" w:customStyle="1" w:styleId="sden">
    <w:name w:val="s_den"/>
    <w:basedOn w:val="DefaultParagraphFont"/>
    <w:rsid w:val="00742810"/>
  </w:style>
  <w:style w:type="character" w:customStyle="1" w:styleId="rvts14">
    <w:name w:val="rvts14"/>
    <w:basedOn w:val="DefaultParagraphFont"/>
    <w:rsid w:val="00E63DD9"/>
  </w:style>
  <w:style w:type="paragraph" w:customStyle="1" w:styleId="CM4">
    <w:name w:val="CM4"/>
    <w:basedOn w:val="Normal"/>
    <w:next w:val="Normal"/>
    <w:uiPriority w:val="99"/>
    <w:rsid w:val="009A4CE0"/>
    <w:pPr>
      <w:autoSpaceDE w:val="0"/>
      <w:autoSpaceDN w:val="0"/>
      <w:adjustRightInd w:val="0"/>
      <w:spacing w:after="0" w:line="240" w:lineRule="auto"/>
    </w:pPr>
    <w:rPr>
      <w:rFonts w:ascii="Times New Roman" w:hAnsi="Times New Roman" w:cs="Times New Roman"/>
      <w:sz w:val="24"/>
      <w:szCs w:val="24"/>
      <w:lang w:val="ro-RO"/>
    </w:rPr>
  </w:style>
  <w:style w:type="character" w:customStyle="1" w:styleId="Heading3Char">
    <w:name w:val="Heading 3 Char"/>
    <w:basedOn w:val="DefaultParagraphFont"/>
    <w:link w:val="Heading3"/>
    <w:uiPriority w:val="9"/>
    <w:semiHidden/>
    <w:rsid w:val="00497C91"/>
    <w:rPr>
      <w:rFonts w:asciiTheme="majorHAnsi" w:eastAsiaTheme="majorEastAsia" w:hAnsiTheme="majorHAnsi" w:cstheme="majorBidi"/>
      <w:color w:val="243F60" w:themeColor="accent1" w:themeShade="7F"/>
      <w:sz w:val="24"/>
      <w:szCs w:val="24"/>
    </w:rPr>
  </w:style>
  <w:style w:type="paragraph" w:customStyle="1" w:styleId="yiv7325925236msonormal">
    <w:name w:val="yiv7325925236msonormal"/>
    <w:basedOn w:val="Normal"/>
    <w:rsid w:val="00397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34">
    <w:name w:val="rvps134"/>
    <w:basedOn w:val="Normal"/>
    <w:rsid w:val="00966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DefaultParagraphFont"/>
    <w:rsid w:val="00966770"/>
  </w:style>
  <w:style w:type="paragraph" w:customStyle="1" w:styleId="rvps135">
    <w:name w:val="rvps135"/>
    <w:basedOn w:val="Normal"/>
    <w:rsid w:val="009667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36">
    <w:name w:val="rvps136"/>
    <w:basedOn w:val="Normal"/>
    <w:rsid w:val="00966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orfooter2">
    <w:name w:val="Header or footer (2)_"/>
    <w:basedOn w:val="DefaultParagraphFont"/>
    <w:link w:val="Headerorfooter20"/>
    <w:rsid w:val="0044135E"/>
    <w:rPr>
      <w:rFonts w:ascii="Times New Roman" w:eastAsia="Times New Roman" w:hAnsi="Times New Roman" w:cs="Times New Roman"/>
      <w:sz w:val="20"/>
      <w:szCs w:val="20"/>
      <w:shd w:val="clear" w:color="auto" w:fill="FFFFFF"/>
    </w:rPr>
  </w:style>
  <w:style w:type="character" w:customStyle="1" w:styleId="Bodytext2">
    <w:name w:val="Body text (2)_"/>
    <w:basedOn w:val="DefaultParagraphFont"/>
    <w:link w:val="Bodytext20"/>
    <w:rsid w:val="0044135E"/>
    <w:rPr>
      <w:rFonts w:ascii="Times New Roman" w:eastAsia="Times New Roman" w:hAnsi="Times New Roman" w:cs="Times New Roman"/>
      <w:b/>
      <w:bCs/>
      <w:shd w:val="clear" w:color="auto" w:fill="FFFFFF"/>
    </w:rPr>
  </w:style>
  <w:style w:type="character" w:customStyle="1" w:styleId="Bodytext6">
    <w:name w:val="Body text (6)_"/>
    <w:basedOn w:val="DefaultParagraphFont"/>
    <w:link w:val="Bodytext60"/>
    <w:rsid w:val="0044135E"/>
    <w:rPr>
      <w:rFonts w:ascii="Arial" w:eastAsia="Arial" w:hAnsi="Arial" w:cs="Arial"/>
      <w:b/>
      <w:bCs/>
      <w:sz w:val="8"/>
      <w:szCs w:val="8"/>
      <w:shd w:val="clear" w:color="auto" w:fill="FFFFFF"/>
    </w:rPr>
  </w:style>
  <w:style w:type="paragraph" w:customStyle="1" w:styleId="Headerorfooter20">
    <w:name w:val="Header or footer (2)"/>
    <w:basedOn w:val="Normal"/>
    <w:link w:val="Headerorfooter2"/>
    <w:rsid w:val="0044135E"/>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Bodytext20">
    <w:name w:val="Body text (2)"/>
    <w:basedOn w:val="Normal"/>
    <w:link w:val="Bodytext2"/>
    <w:qFormat/>
    <w:rsid w:val="0044135E"/>
    <w:pPr>
      <w:widowControl w:val="0"/>
      <w:shd w:val="clear" w:color="auto" w:fill="FFFFFF"/>
      <w:spacing w:after="440" w:line="276" w:lineRule="auto"/>
      <w:jc w:val="center"/>
    </w:pPr>
    <w:rPr>
      <w:rFonts w:ascii="Times New Roman" w:eastAsia="Times New Roman" w:hAnsi="Times New Roman" w:cs="Times New Roman"/>
      <w:b/>
      <w:bCs/>
    </w:rPr>
  </w:style>
  <w:style w:type="paragraph" w:customStyle="1" w:styleId="Bodytext60">
    <w:name w:val="Body text (6)"/>
    <w:basedOn w:val="Normal"/>
    <w:link w:val="Bodytext6"/>
    <w:rsid w:val="0044135E"/>
    <w:pPr>
      <w:widowControl w:val="0"/>
      <w:shd w:val="clear" w:color="auto" w:fill="FFFFFF"/>
      <w:spacing w:after="0" w:line="240" w:lineRule="auto"/>
      <w:ind w:left="1410"/>
    </w:pPr>
    <w:rPr>
      <w:rFonts w:ascii="Arial" w:eastAsia="Arial" w:hAnsi="Arial" w:cs="Arial"/>
      <w:b/>
      <w:bCs/>
      <w:sz w:val="8"/>
      <w:szCs w:val="8"/>
    </w:rPr>
  </w:style>
  <w:style w:type="character" w:customStyle="1" w:styleId="diasuggestion">
    <w:name w:val="dia_suggestion"/>
    <w:basedOn w:val="DefaultParagraphFont"/>
    <w:rsid w:val="005B5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013">
      <w:bodyDiv w:val="1"/>
      <w:marLeft w:val="0"/>
      <w:marRight w:val="0"/>
      <w:marTop w:val="0"/>
      <w:marBottom w:val="0"/>
      <w:divBdr>
        <w:top w:val="none" w:sz="0" w:space="0" w:color="auto"/>
        <w:left w:val="none" w:sz="0" w:space="0" w:color="auto"/>
        <w:bottom w:val="none" w:sz="0" w:space="0" w:color="auto"/>
        <w:right w:val="none" w:sz="0" w:space="0" w:color="auto"/>
      </w:divBdr>
    </w:div>
    <w:div w:id="79914434">
      <w:bodyDiv w:val="1"/>
      <w:marLeft w:val="0"/>
      <w:marRight w:val="0"/>
      <w:marTop w:val="0"/>
      <w:marBottom w:val="0"/>
      <w:divBdr>
        <w:top w:val="none" w:sz="0" w:space="0" w:color="auto"/>
        <w:left w:val="none" w:sz="0" w:space="0" w:color="auto"/>
        <w:bottom w:val="none" w:sz="0" w:space="0" w:color="auto"/>
        <w:right w:val="none" w:sz="0" w:space="0" w:color="auto"/>
      </w:divBdr>
    </w:div>
    <w:div w:id="122894912">
      <w:bodyDiv w:val="1"/>
      <w:marLeft w:val="0"/>
      <w:marRight w:val="0"/>
      <w:marTop w:val="0"/>
      <w:marBottom w:val="0"/>
      <w:divBdr>
        <w:top w:val="none" w:sz="0" w:space="0" w:color="auto"/>
        <w:left w:val="none" w:sz="0" w:space="0" w:color="auto"/>
        <w:bottom w:val="none" w:sz="0" w:space="0" w:color="auto"/>
        <w:right w:val="none" w:sz="0" w:space="0" w:color="auto"/>
      </w:divBdr>
    </w:div>
    <w:div w:id="130484411">
      <w:bodyDiv w:val="1"/>
      <w:marLeft w:val="0"/>
      <w:marRight w:val="0"/>
      <w:marTop w:val="0"/>
      <w:marBottom w:val="0"/>
      <w:divBdr>
        <w:top w:val="none" w:sz="0" w:space="0" w:color="auto"/>
        <w:left w:val="none" w:sz="0" w:space="0" w:color="auto"/>
        <w:bottom w:val="none" w:sz="0" w:space="0" w:color="auto"/>
        <w:right w:val="none" w:sz="0" w:space="0" w:color="auto"/>
      </w:divBdr>
    </w:div>
    <w:div w:id="193886211">
      <w:bodyDiv w:val="1"/>
      <w:marLeft w:val="0"/>
      <w:marRight w:val="0"/>
      <w:marTop w:val="0"/>
      <w:marBottom w:val="0"/>
      <w:divBdr>
        <w:top w:val="none" w:sz="0" w:space="0" w:color="auto"/>
        <w:left w:val="none" w:sz="0" w:space="0" w:color="auto"/>
        <w:bottom w:val="none" w:sz="0" w:space="0" w:color="auto"/>
        <w:right w:val="none" w:sz="0" w:space="0" w:color="auto"/>
      </w:divBdr>
    </w:div>
    <w:div w:id="236668911">
      <w:bodyDiv w:val="1"/>
      <w:marLeft w:val="0"/>
      <w:marRight w:val="0"/>
      <w:marTop w:val="0"/>
      <w:marBottom w:val="0"/>
      <w:divBdr>
        <w:top w:val="none" w:sz="0" w:space="0" w:color="auto"/>
        <w:left w:val="none" w:sz="0" w:space="0" w:color="auto"/>
        <w:bottom w:val="none" w:sz="0" w:space="0" w:color="auto"/>
        <w:right w:val="none" w:sz="0" w:space="0" w:color="auto"/>
      </w:divBdr>
    </w:div>
    <w:div w:id="241525483">
      <w:bodyDiv w:val="1"/>
      <w:marLeft w:val="0"/>
      <w:marRight w:val="0"/>
      <w:marTop w:val="0"/>
      <w:marBottom w:val="0"/>
      <w:divBdr>
        <w:top w:val="none" w:sz="0" w:space="0" w:color="auto"/>
        <w:left w:val="none" w:sz="0" w:space="0" w:color="auto"/>
        <w:bottom w:val="none" w:sz="0" w:space="0" w:color="auto"/>
        <w:right w:val="none" w:sz="0" w:space="0" w:color="auto"/>
      </w:divBdr>
    </w:div>
    <w:div w:id="255328275">
      <w:bodyDiv w:val="1"/>
      <w:marLeft w:val="0"/>
      <w:marRight w:val="0"/>
      <w:marTop w:val="0"/>
      <w:marBottom w:val="0"/>
      <w:divBdr>
        <w:top w:val="none" w:sz="0" w:space="0" w:color="auto"/>
        <w:left w:val="none" w:sz="0" w:space="0" w:color="auto"/>
        <w:bottom w:val="none" w:sz="0" w:space="0" w:color="auto"/>
        <w:right w:val="none" w:sz="0" w:space="0" w:color="auto"/>
      </w:divBdr>
    </w:div>
    <w:div w:id="297418677">
      <w:bodyDiv w:val="1"/>
      <w:marLeft w:val="0"/>
      <w:marRight w:val="0"/>
      <w:marTop w:val="0"/>
      <w:marBottom w:val="0"/>
      <w:divBdr>
        <w:top w:val="none" w:sz="0" w:space="0" w:color="auto"/>
        <w:left w:val="none" w:sz="0" w:space="0" w:color="auto"/>
        <w:bottom w:val="none" w:sz="0" w:space="0" w:color="auto"/>
        <w:right w:val="none" w:sz="0" w:space="0" w:color="auto"/>
      </w:divBdr>
    </w:div>
    <w:div w:id="301691721">
      <w:bodyDiv w:val="1"/>
      <w:marLeft w:val="0"/>
      <w:marRight w:val="0"/>
      <w:marTop w:val="0"/>
      <w:marBottom w:val="0"/>
      <w:divBdr>
        <w:top w:val="none" w:sz="0" w:space="0" w:color="auto"/>
        <w:left w:val="none" w:sz="0" w:space="0" w:color="auto"/>
        <w:bottom w:val="none" w:sz="0" w:space="0" w:color="auto"/>
        <w:right w:val="none" w:sz="0" w:space="0" w:color="auto"/>
      </w:divBdr>
    </w:div>
    <w:div w:id="313874592">
      <w:bodyDiv w:val="1"/>
      <w:marLeft w:val="0"/>
      <w:marRight w:val="0"/>
      <w:marTop w:val="0"/>
      <w:marBottom w:val="0"/>
      <w:divBdr>
        <w:top w:val="none" w:sz="0" w:space="0" w:color="auto"/>
        <w:left w:val="none" w:sz="0" w:space="0" w:color="auto"/>
        <w:bottom w:val="none" w:sz="0" w:space="0" w:color="auto"/>
        <w:right w:val="none" w:sz="0" w:space="0" w:color="auto"/>
      </w:divBdr>
    </w:div>
    <w:div w:id="317922172">
      <w:bodyDiv w:val="1"/>
      <w:marLeft w:val="0"/>
      <w:marRight w:val="0"/>
      <w:marTop w:val="0"/>
      <w:marBottom w:val="0"/>
      <w:divBdr>
        <w:top w:val="none" w:sz="0" w:space="0" w:color="auto"/>
        <w:left w:val="none" w:sz="0" w:space="0" w:color="auto"/>
        <w:bottom w:val="none" w:sz="0" w:space="0" w:color="auto"/>
        <w:right w:val="none" w:sz="0" w:space="0" w:color="auto"/>
      </w:divBdr>
    </w:div>
    <w:div w:id="332340631">
      <w:bodyDiv w:val="1"/>
      <w:marLeft w:val="0"/>
      <w:marRight w:val="0"/>
      <w:marTop w:val="0"/>
      <w:marBottom w:val="0"/>
      <w:divBdr>
        <w:top w:val="none" w:sz="0" w:space="0" w:color="auto"/>
        <w:left w:val="none" w:sz="0" w:space="0" w:color="auto"/>
        <w:bottom w:val="none" w:sz="0" w:space="0" w:color="auto"/>
        <w:right w:val="none" w:sz="0" w:space="0" w:color="auto"/>
      </w:divBdr>
    </w:div>
    <w:div w:id="356203686">
      <w:bodyDiv w:val="1"/>
      <w:marLeft w:val="0"/>
      <w:marRight w:val="0"/>
      <w:marTop w:val="0"/>
      <w:marBottom w:val="0"/>
      <w:divBdr>
        <w:top w:val="none" w:sz="0" w:space="0" w:color="auto"/>
        <w:left w:val="none" w:sz="0" w:space="0" w:color="auto"/>
        <w:bottom w:val="none" w:sz="0" w:space="0" w:color="auto"/>
        <w:right w:val="none" w:sz="0" w:space="0" w:color="auto"/>
      </w:divBdr>
    </w:div>
    <w:div w:id="391853672">
      <w:bodyDiv w:val="1"/>
      <w:marLeft w:val="0"/>
      <w:marRight w:val="0"/>
      <w:marTop w:val="0"/>
      <w:marBottom w:val="0"/>
      <w:divBdr>
        <w:top w:val="none" w:sz="0" w:space="0" w:color="auto"/>
        <w:left w:val="none" w:sz="0" w:space="0" w:color="auto"/>
        <w:bottom w:val="none" w:sz="0" w:space="0" w:color="auto"/>
        <w:right w:val="none" w:sz="0" w:space="0" w:color="auto"/>
      </w:divBdr>
    </w:div>
    <w:div w:id="446510879">
      <w:bodyDiv w:val="1"/>
      <w:marLeft w:val="0"/>
      <w:marRight w:val="0"/>
      <w:marTop w:val="0"/>
      <w:marBottom w:val="0"/>
      <w:divBdr>
        <w:top w:val="none" w:sz="0" w:space="0" w:color="auto"/>
        <w:left w:val="none" w:sz="0" w:space="0" w:color="auto"/>
        <w:bottom w:val="none" w:sz="0" w:space="0" w:color="auto"/>
        <w:right w:val="none" w:sz="0" w:space="0" w:color="auto"/>
      </w:divBdr>
    </w:div>
    <w:div w:id="461505622">
      <w:bodyDiv w:val="1"/>
      <w:marLeft w:val="0"/>
      <w:marRight w:val="0"/>
      <w:marTop w:val="0"/>
      <w:marBottom w:val="0"/>
      <w:divBdr>
        <w:top w:val="none" w:sz="0" w:space="0" w:color="auto"/>
        <w:left w:val="none" w:sz="0" w:space="0" w:color="auto"/>
        <w:bottom w:val="none" w:sz="0" w:space="0" w:color="auto"/>
        <w:right w:val="none" w:sz="0" w:space="0" w:color="auto"/>
      </w:divBdr>
    </w:div>
    <w:div w:id="488792835">
      <w:bodyDiv w:val="1"/>
      <w:marLeft w:val="0"/>
      <w:marRight w:val="0"/>
      <w:marTop w:val="0"/>
      <w:marBottom w:val="0"/>
      <w:divBdr>
        <w:top w:val="none" w:sz="0" w:space="0" w:color="auto"/>
        <w:left w:val="none" w:sz="0" w:space="0" w:color="auto"/>
        <w:bottom w:val="none" w:sz="0" w:space="0" w:color="auto"/>
        <w:right w:val="none" w:sz="0" w:space="0" w:color="auto"/>
      </w:divBdr>
    </w:div>
    <w:div w:id="509610225">
      <w:bodyDiv w:val="1"/>
      <w:marLeft w:val="0"/>
      <w:marRight w:val="0"/>
      <w:marTop w:val="0"/>
      <w:marBottom w:val="0"/>
      <w:divBdr>
        <w:top w:val="none" w:sz="0" w:space="0" w:color="auto"/>
        <w:left w:val="none" w:sz="0" w:space="0" w:color="auto"/>
        <w:bottom w:val="none" w:sz="0" w:space="0" w:color="auto"/>
        <w:right w:val="none" w:sz="0" w:space="0" w:color="auto"/>
      </w:divBdr>
    </w:div>
    <w:div w:id="538666656">
      <w:bodyDiv w:val="1"/>
      <w:marLeft w:val="0"/>
      <w:marRight w:val="0"/>
      <w:marTop w:val="0"/>
      <w:marBottom w:val="0"/>
      <w:divBdr>
        <w:top w:val="none" w:sz="0" w:space="0" w:color="auto"/>
        <w:left w:val="none" w:sz="0" w:space="0" w:color="auto"/>
        <w:bottom w:val="none" w:sz="0" w:space="0" w:color="auto"/>
        <w:right w:val="none" w:sz="0" w:space="0" w:color="auto"/>
      </w:divBdr>
    </w:div>
    <w:div w:id="549268972">
      <w:bodyDiv w:val="1"/>
      <w:marLeft w:val="0"/>
      <w:marRight w:val="0"/>
      <w:marTop w:val="0"/>
      <w:marBottom w:val="0"/>
      <w:divBdr>
        <w:top w:val="none" w:sz="0" w:space="0" w:color="auto"/>
        <w:left w:val="none" w:sz="0" w:space="0" w:color="auto"/>
        <w:bottom w:val="none" w:sz="0" w:space="0" w:color="auto"/>
        <w:right w:val="none" w:sz="0" w:space="0" w:color="auto"/>
      </w:divBdr>
    </w:div>
    <w:div w:id="594165842">
      <w:bodyDiv w:val="1"/>
      <w:marLeft w:val="0"/>
      <w:marRight w:val="0"/>
      <w:marTop w:val="0"/>
      <w:marBottom w:val="0"/>
      <w:divBdr>
        <w:top w:val="none" w:sz="0" w:space="0" w:color="auto"/>
        <w:left w:val="none" w:sz="0" w:space="0" w:color="auto"/>
        <w:bottom w:val="none" w:sz="0" w:space="0" w:color="auto"/>
        <w:right w:val="none" w:sz="0" w:space="0" w:color="auto"/>
      </w:divBdr>
    </w:div>
    <w:div w:id="646976375">
      <w:bodyDiv w:val="1"/>
      <w:marLeft w:val="0"/>
      <w:marRight w:val="0"/>
      <w:marTop w:val="0"/>
      <w:marBottom w:val="0"/>
      <w:divBdr>
        <w:top w:val="none" w:sz="0" w:space="0" w:color="auto"/>
        <w:left w:val="none" w:sz="0" w:space="0" w:color="auto"/>
        <w:bottom w:val="none" w:sz="0" w:space="0" w:color="auto"/>
        <w:right w:val="none" w:sz="0" w:space="0" w:color="auto"/>
      </w:divBdr>
    </w:div>
    <w:div w:id="673148274">
      <w:bodyDiv w:val="1"/>
      <w:marLeft w:val="0"/>
      <w:marRight w:val="0"/>
      <w:marTop w:val="0"/>
      <w:marBottom w:val="0"/>
      <w:divBdr>
        <w:top w:val="none" w:sz="0" w:space="0" w:color="auto"/>
        <w:left w:val="none" w:sz="0" w:space="0" w:color="auto"/>
        <w:bottom w:val="none" w:sz="0" w:space="0" w:color="auto"/>
        <w:right w:val="none" w:sz="0" w:space="0" w:color="auto"/>
      </w:divBdr>
    </w:div>
    <w:div w:id="675155369">
      <w:bodyDiv w:val="1"/>
      <w:marLeft w:val="0"/>
      <w:marRight w:val="0"/>
      <w:marTop w:val="0"/>
      <w:marBottom w:val="0"/>
      <w:divBdr>
        <w:top w:val="none" w:sz="0" w:space="0" w:color="auto"/>
        <w:left w:val="none" w:sz="0" w:space="0" w:color="auto"/>
        <w:bottom w:val="none" w:sz="0" w:space="0" w:color="auto"/>
        <w:right w:val="none" w:sz="0" w:space="0" w:color="auto"/>
      </w:divBdr>
    </w:div>
    <w:div w:id="688601263">
      <w:bodyDiv w:val="1"/>
      <w:marLeft w:val="0"/>
      <w:marRight w:val="0"/>
      <w:marTop w:val="0"/>
      <w:marBottom w:val="0"/>
      <w:divBdr>
        <w:top w:val="none" w:sz="0" w:space="0" w:color="auto"/>
        <w:left w:val="none" w:sz="0" w:space="0" w:color="auto"/>
        <w:bottom w:val="none" w:sz="0" w:space="0" w:color="auto"/>
        <w:right w:val="none" w:sz="0" w:space="0" w:color="auto"/>
      </w:divBdr>
    </w:div>
    <w:div w:id="759640147">
      <w:bodyDiv w:val="1"/>
      <w:marLeft w:val="0"/>
      <w:marRight w:val="0"/>
      <w:marTop w:val="0"/>
      <w:marBottom w:val="0"/>
      <w:divBdr>
        <w:top w:val="none" w:sz="0" w:space="0" w:color="auto"/>
        <w:left w:val="none" w:sz="0" w:space="0" w:color="auto"/>
        <w:bottom w:val="none" w:sz="0" w:space="0" w:color="auto"/>
        <w:right w:val="none" w:sz="0" w:space="0" w:color="auto"/>
      </w:divBdr>
    </w:div>
    <w:div w:id="768544325">
      <w:bodyDiv w:val="1"/>
      <w:marLeft w:val="0"/>
      <w:marRight w:val="0"/>
      <w:marTop w:val="0"/>
      <w:marBottom w:val="0"/>
      <w:divBdr>
        <w:top w:val="none" w:sz="0" w:space="0" w:color="auto"/>
        <w:left w:val="none" w:sz="0" w:space="0" w:color="auto"/>
        <w:bottom w:val="none" w:sz="0" w:space="0" w:color="auto"/>
        <w:right w:val="none" w:sz="0" w:space="0" w:color="auto"/>
      </w:divBdr>
    </w:div>
    <w:div w:id="794252182">
      <w:bodyDiv w:val="1"/>
      <w:marLeft w:val="0"/>
      <w:marRight w:val="0"/>
      <w:marTop w:val="0"/>
      <w:marBottom w:val="0"/>
      <w:divBdr>
        <w:top w:val="none" w:sz="0" w:space="0" w:color="auto"/>
        <w:left w:val="none" w:sz="0" w:space="0" w:color="auto"/>
        <w:bottom w:val="none" w:sz="0" w:space="0" w:color="auto"/>
        <w:right w:val="none" w:sz="0" w:space="0" w:color="auto"/>
      </w:divBdr>
    </w:div>
    <w:div w:id="864755635">
      <w:bodyDiv w:val="1"/>
      <w:marLeft w:val="0"/>
      <w:marRight w:val="0"/>
      <w:marTop w:val="0"/>
      <w:marBottom w:val="0"/>
      <w:divBdr>
        <w:top w:val="none" w:sz="0" w:space="0" w:color="auto"/>
        <w:left w:val="none" w:sz="0" w:space="0" w:color="auto"/>
        <w:bottom w:val="none" w:sz="0" w:space="0" w:color="auto"/>
        <w:right w:val="none" w:sz="0" w:space="0" w:color="auto"/>
      </w:divBdr>
    </w:div>
    <w:div w:id="879242391">
      <w:bodyDiv w:val="1"/>
      <w:marLeft w:val="0"/>
      <w:marRight w:val="0"/>
      <w:marTop w:val="0"/>
      <w:marBottom w:val="0"/>
      <w:divBdr>
        <w:top w:val="none" w:sz="0" w:space="0" w:color="auto"/>
        <w:left w:val="none" w:sz="0" w:space="0" w:color="auto"/>
        <w:bottom w:val="none" w:sz="0" w:space="0" w:color="auto"/>
        <w:right w:val="none" w:sz="0" w:space="0" w:color="auto"/>
      </w:divBdr>
    </w:div>
    <w:div w:id="883299690">
      <w:bodyDiv w:val="1"/>
      <w:marLeft w:val="0"/>
      <w:marRight w:val="0"/>
      <w:marTop w:val="0"/>
      <w:marBottom w:val="0"/>
      <w:divBdr>
        <w:top w:val="none" w:sz="0" w:space="0" w:color="auto"/>
        <w:left w:val="none" w:sz="0" w:space="0" w:color="auto"/>
        <w:bottom w:val="none" w:sz="0" w:space="0" w:color="auto"/>
        <w:right w:val="none" w:sz="0" w:space="0" w:color="auto"/>
      </w:divBdr>
    </w:div>
    <w:div w:id="886066477">
      <w:bodyDiv w:val="1"/>
      <w:marLeft w:val="0"/>
      <w:marRight w:val="0"/>
      <w:marTop w:val="0"/>
      <w:marBottom w:val="0"/>
      <w:divBdr>
        <w:top w:val="none" w:sz="0" w:space="0" w:color="auto"/>
        <w:left w:val="none" w:sz="0" w:space="0" w:color="auto"/>
        <w:bottom w:val="none" w:sz="0" w:space="0" w:color="auto"/>
        <w:right w:val="none" w:sz="0" w:space="0" w:color="auto"/>
      </w:divBdr>
    </w:div>
    <w:div w:id="889193908">
      <w:bodyDiv w:val="1"/>
      <w:marLeft w:val="0"/>
      <w:marRight w:val="0"/>
      <w:marTop w:val="0"/>
      <w:marBottom w:val="0"/>
      <w:divBdr>
        <w:top w:val="none" w:sz="0" w:space="0" w:color="auto"/>
        <w:left w:val="none" w:sz="0" w:space="0" w:color="auto"/>
        <w:bottom w:val="none" w:sz="0" w:space="0" w:color="auto"/>
        <w:right w:val="none" w:sz="0" w:space="0" w:color="auto"/>
      </w:divBdr>
    </w:div>
    <w:div w:id="936908982">
      <w:bodyDiv w:val="1"/>
      <w:marLeft w:val="0"/>
      <w:marRight w:val="0"/>
      <w:marTop w:val="0"/>
      <w:marBottom w:val="0"/>
      <w:divBdr>
        <w:top w:val="none" w:sz="0" w:space="0" w:color="auto"/>
        <w:left w:val="none" w:sz="0" w:space="0" w:color="auto"/>
        <w:bottom w:val="none" w:sz="0" w:space="0" w:color="auto"/>
        <w:right w:val="none" w:sz="0" w:space="0" w:color="auto"/>
      </w:divBdr>
    </w:div>
    <w:div w:id="953556993">
      <w:bodyDiv w:val="1"/>
      <w:marLeft w:val="0"/>
      <w:marRight w:val="0"/>
      <w:marTop w:val="0"/>
      <w:marBottom w:val="0"/>
      <w:divBdr>
        <w:top w:val="none" w:sz="0" w:space="0" w:color="auto"/>
        <w:left w:val="none" w:sz="0" w:space="0" w:color="auto"/>
        <w:bottom w:val="none" w:sz="0" w:space="0" w:color="auto"/>
        <w:right w:val="none" w:sz="0" w:space="0" w:color="auto"/>
      </w:divBdr>
    </w:div>
    <w:div w:id="979073350">
      <w:bodyDiv w:val="1"/>
      <w:marLeft w:val="0"/>
      <w:marRight w:val="0"/>
      <w:marTop w:val="0"/>
      <w:marBottom w:val="0"/>
      <w:divBdr>
        <w:top w:val="none" w:sz="0" w:space="0" w:color="auto"/>
        <w:left w:val="none" w:sz="0" w:space="0" w:color="auto"/>
        <w:bottom w:val="none" w:sz="0" w:space="0" w:color="auto"/>
        <w:right w:val="none" w:sz="0" w:space="0" w:color="auto"/>
      </w:divBdr>
    </w:div>
    <w:div w:id="992485185">
      <w:bodyDiv w:val="1"/>
      <w:marLeft w:val="0"/>
      <w:marRight w:val="0"/>
      <w:marTop w:val="0"/>
      <w:marBottom w:val="0"/>
      <w:divBdr>
        <w:top w:val="none" w:sz="0" w:space="0" w:color="auto"/>
        <w:left w:val="none" w:sz="0" w:space="0" w:color="auto"/>
        <w:bottom w:val="none" w:sz="0" w:space="0" w:color="auto"/>
        <w:right w:val="none" w:sz="0" w:space="0" w:color="auto"/>
      </w:divBdr>
    </w:div>
    <w:div w:id="1004163162">
      <w:bodyDiv w:val="1"/>
      <w:marLeft w:val="0"/>
      <w:marRight w:val="0"/>
      <w:marTop w:val="0"/>
      <w:marBottom w:val="0"/>
      <w:divBdr>
        <w:top w:val="none" w:sz="0" w:space="0" w:color="auto"/>
        <w:left w:val="none" w:sz="0" w:space="0" w:color="auto"/>
        <w:bottom w:val="none" w:sz="0" w:space="0" w:color="auto"/>
        <w:right w:val="none" w:sz="0" w:space="0" w:color="auto"/>
      </w:divBdr>
    </w:div>
    <w:div w:id="1024213489">
      <w:bodyDiv w:val="1"/>
      <w:marLeft w:val="0"/>
      <w:marRight w:val="0"/>
      <w:marTop w:val="0"/>
      <w:marBottom w:val="0"/>
      <w:divBdr>
        <w:top w:val="none" w:sz="0" w:space="0" w:color="auto"/>
        <w:left w:val="none" w:sz="0" w:space="0" w:color="auto"/>
        <w:bottom w:val="none" w:sz="0" w:space="0" w:color="auto"/>
        <w:right w:val="none" w:sz="0" w:space="0" w:color="auto"/>
      </w:divBdr>
    </w:div>
    <w:div w:id="1038049679">
      <w:bodyDiv w:val="1"/>
      <w:marLeft w:val="0"/>
      <w:marRight w:val="0"/>
      <w:marTop w:val="0"/>
      <w:marBottom w:val="0"/>
      <w:divBdr>
        <w:top w:val="none" w:sz="0" w:space="0" w:color="auto"/>
        <w:left w:val="none" w:sz="0" w:space="0" w:color="auto"/>
        <w:bottom w:val="none" w:sz="0" w:space="0" w:color="auto"/>
        <w:right w:val="none" w:sz="0" w:space="0" w:color="auto"/>
      </w:divBdr>
    </w:div>
    <w:div w:id="1041051579">
      <w:bodyDiv w:val="1"/>
      <w:marLeft w:val="0"/>
      <w:marRight w:val="0"/>
      <w:marTop w:val="0"/>
      <w:marBottom w:val="0"/>
      <w:divBdr>
        <w:top w:val="none" w:sz="0" w:space="0" w:color="auto"/>
        <w:left w:val="none" w:sz="0" w:space="0" w:color="auto"/>
        <w:bottom w:val="none" w:sz="0" w:space="0" w:color="auto"/>
        <w:right w:val="none" w:sz="0" w:space="0" w:color="auto"/>
      </w:divBdr>
    </w:div>
    <w:div w:id="1058672155">
      <w:bodyDiv w:val="1"/>
      <w:marLeft w:val="0"/>
      <w:marRight w:val="0"/>
      <w:marTop w:val="0"/>
      <w:marBottom w:val="0"/>
      <w:divBdr>
        <w:top w:val="none" w:sz="0" w:space="0" w:color="auto"/>
        <w:left w:val="none" w:sz="0" w:space="0" w:color="auto"/>
        <w:bottom w:val="none" w:sz="0" w:space="0" w:color="auto"/>
        <w:right w:val="none" w:sz="0" w:space="0" w:color="auto"/>
      </w:divBdr>
    </w:div>
    <w:div w:id="1088229598">
      <w:bodyDiv w:val="1"/>
      <w:marLeft w:val="0"/>
      <w:marRight w:val="0"/>
      <w:marTop w:val="0"/>
      <w:marBottom w:val="0"/>
      <w:divBdr>
        <w:top w:val="none" w:sz="0" w:space="0" w:color="auto"/>
        <w:left w:val="none" w:sz="0" w:space="0" w:color="auto"/>
        <w:bottom w:val="none" w:sz="0" w:space="0" w:color="auto"/>
        <w:right w:val="none" w:sz="0" w:space="0" w:color="auto"/>
      </w:divBdr>
    </w:div>
    <w:div w:id="1133474889">
      <w:bodyDiv w:val="1"/>
      <w:marLeft w:val="0"/>
      <w:marRight w:val="0"/>
      <w:marTop w:val="0"/>
      <w:marBottom w:val="0"/>
      <w:divBdr>
        <w:top w:val="none" w:sz="0" w:space="0" w:color="auto"/>
        <w:left w:val="none" w:sz="0" w:space="0" w:color="auto"/>
        <w:bottom w:val="none" w:sz="0" w:space="0" w:color="auto"/>
        <w:right w:val="none" w:sz="0" w:space="0" w:color="auto"/>
      </w:divBdr>
    </w:div>
    <w:div w:id="1179201354">
      <w:bodyDiv w:val="1"/>
      <w:marLeft w:val="0"/>
      <w:marRight w:val="0"/>
      <w:marTop w:val="0"/>
      <w:marBottom w:val="0"/>
      <w:divBdr>
        <w:top w:val="none" w:sz="0" w:space="0" w:color="auto"/>
        <w:left w:val="none" w:sz="0" w:space="0" w:color="auto"/>
        <w:bottom w:val="none" w:sz="0" w:space="0" w:color="auto"/>
        <w:right w:val="none" w:sz="0" w:space="0" w:color="auto"/>
      </w:divBdr>
    </w:div>
    <w:div w:id="1183671376">
      <w:bodyDiv w:val="1"/>
      <w:marLeft w:val="0"/>
      <w:marRight w:val="0"/>
      <w:marTop w:val="0"/>
      <w:marBottom w:val="0"/>
      <w:divBdr>
        <w:top w:val="none" w:sz="0" w:space="0" w:color="auto"/>
        <w:left w:val="none" w:sz="0" w:space="0" w:color="auto"/>
        <w:bottom w:val="none" w:sz="0" w:space="0" w:color="auto"/>
        <w:right w:val="none" w:sz="0" w:space="0" w:color="auto"/>
      </w:divBdr>
    </w:div>
    <w:div w:id="1184781684">
      <w:bodyDiv w:val="1"/>
      <w:marLeft w:val="0"/>
      <w:marRight w:val="0"/>
      <w:marTop w:val="0"/>
      <w:marBottom w:val="0"/>
      <w:divBdr>
        <w:top w:val="none" w:sz="0" w:space="0" w:color="auto"/>
        <w:left w:val="none" w:sz="0" w:space="0" w:color="auto"/>
        <w:bottom w:val="none" w:sz="0" w:space="0" w:color="auto"/>
        <w:right w:val="none" w:sz="0" w:space="0" w:color="auto"/>
      </w:divBdr>
    </w:div>
    <w:div w:id="1187863206">
      <w:bodyDiv w:val="1"/>
      <w:marLeft w:val="0"/>
      <w:marRight w:val="0"/>
      <w:marTop w:val="0"/>
      <w:marBottom w:val="0"/>
      <w:divBdr>
        <w:top w:val="none" w:sz="0" w:space="0" w:color="auto"/>
        <w:left w:val="none" w:sz="0" w:space="0" w:color="auto"/>
        <w:bottom w:val="none" w:sz="0" w:space="0" w:color="auto"/>
        <w:right w:val="none" w:sz="0" w:space="0" w:color="auto"/>
      </w:divBdr>
    </w:div>
    <w:div w:id="1218663799">
      <w:bodyDiv w:val="1"/>
      <w:marLeft w:val="0"/>
      <w:marRight w:val="0"/>
      <w:marTop w:val="0"/>
      <w:marBottom w:val="0"/>
      <w:divBdr>
        <w:top w:val="none" w:sz="0" w:space="0" w:color="auto"/>
        <w:left w:val="none" w:sz="0" w:space="0" w:color="auto"/>
        <w:bottom w:val="none" w:sz="0" w:space="0" w:color="auto"/>
        <w:right w:val="none" w:sz="0" w:space="0" w:color="auto"/>
      </w:divBdr>
    </w:div>
    <w:div w:id="1220287690">
      <w:bodyDiv w:val="1"/>
      <w:marLeft w:val="0"/>
      <w:marRight w:val="0"/>
      <w:marTop w:val="0"/>
      <w:marBottom w:val="0"/>
      <w:divBdr>
        <w:top w:val="none" w:sz="0" w:space="0" w:color="auto"/>
        <w:left w:val="none" w:sz="0" w:space="0" w:color="auto"/>
        <w:bottom w:val="none" w:sz="0" w:space="0" w:color="auto"/>
        <w:right w:val="none" w:sz="0" w:space="0" w:color="auto"/>
      </w:divBdr>
    </w:div>
    <w:div w:id="1221552871">
      <w:bodyDiv w:val="1"/>
      <w:marLeft w:val="0"/>
      <w:marRight w:val="0"/>
      <w:marTop w:val="0"/>
      <w:marBottom w:val="0"/>
      <w:divBdr>
        <w:top w:val="none" w:sz="0" w:space="0" w:color="auto"/>
        <w:left w:val="none" w:sz="0" w:space="0" w:color="auto"/>
        <w:bottom w:val="none" w:sz="0" w:space="0" w:color="auto"/>
        <w:right w:val="none" w:sz="0" w:space="0" w:color="auto"/>
      </w:divBdr>
    </w:div>
    <w:div w:id="1237856904">
      <w:bodyDiv w:val="1"/>
      <w:marLeft w:val="0"/>
      <w:marRight w:val="0"/>
      <w:marTop w:val="0"/>
      <w:marBottom w:val="0"/>
      <w:divBdr>
        <w:top w:val="none" w:sz="0" w:space="0" w:color="auto"/>
        <w:left w:val="none" w:sz="0" w:space="0" w:color="auto"/>
        <w:bottom w:val="none" w:sz="0" w:space="0" w:color="auto"/>
        <w:right w:val="none" w:sz="0" w:space="0" w:color="auto"/>
      </w:divBdr>
    </w:div>
    <w:div w:id="1260454145">
      <w:bodyDiv w:val="1"/>
      <w:marLeft w:val="0"/>
      <w:marRight w:val="0"/>
      <w:marTop w:val="0"/>
      <w:marBottom w:val="0"/>
      <w:divBdr>
        <w:top w:val="none" w:sz="0" w:space="0" w:color="auto"/>
        <w:left w:val="none" w:sz="0" w:space="0" w:color="auto"/>
        <w:bottom w:val="none" w:sz="0" w:space="0" w:color="auto"/>
        <w:right w:val="none" w:sz="0" w:space="0" w:color="auto"/>
      </w:divBdr>
    </w:div>
    <w:div w:id="1265573552">
      <w:bodyDiv w:val="1"/>
      <w:marLeft w:val="0"/>
      <w:marRight w:val="0"/>
      <w:marTop w:val="0"/>
      <w:marBottom w:val="0"/>
      <w:divBdr>
        <w:top w:val="none" w:sz="0" w:space="0" w:color="auto"/>
        <w:left w:val="none" w:sz="0" w:space="0" w:color="auto"/>
        <w:bottom w:val="none" w:sz="0" w:space="0" w:color="auto"/>
        <w:right w:val="none" w:sz="0" w:space="0" w:color="auto"/>
      </w:divBdr>
    </w:div>
    <w:div w:id="1281260966">
      <w:bodyDiv w:val="1"/>
      <w:marLeft w:val="0"/>
      <w:marRight w:val="0"/>
      <w:marTop w:val="0"/>
      <w:marBottom w:val="0"/>
      <w:divBdr>
        <w:top w:val="none" w:sz="0" w:space="0" w:color="auto"/>
        <w:left w:val="none" w:sz="0" w:space="0" w:color="auto"/>
        <w:bottom w:val="none" w:sz="0" w:space="0" w:color="auto"/>
        <w:right w:val="none" w:sz="0" w:space="0" w:color="auto"/>
      </w:divBdr>
    </w:div>
    <w:div w:id="1364212295">
      <w:bodyDiv w:val="1"/>
      <w:marLeft w:val="0"/>
      <w:marRight w:val="0"/>
      <w:marTop w:val="0"/>
      <w:marBottom w:val="0"/>
      <w:divBdr>
        <w:top w:val="none" w:sz="0" w:space="0" w:color="auto"/>
        <w:left w:val="none" w:sz="0" w:space="0" w:color="auto"/>
        <w:bottom w:val="none" w:sz="0" w:space="0" w:color="auto"/>
        <w:right w:val="none" w:sz="0" w:space="0" w:color="auto"/>
      </w:divBdr>
    </w:div>
    <w:div w:id="1380125913">
      <w:bodyDiv w:val="1"/>
      <w:marLeft w:val="0"/>
      <w:marRight w:val="0"/>
      <w:marTop w:val="0"/>
      <w:marBottom w:val="0"/>
      <w:divBdr>
        <w:top w:val="none" w:sz="0" w:space="0" w:color="auto"/>
        <w:left w:val="none" w:sz="0" w:space="0" w:color="auto"/>
        <w:bottom w:val="none" w:sz="0" w:space="0" w:color="auto"/>
        <w:right w:val="none" w:sz="0" w:space="0" w:color="auto"/>
      </w:divBdr>
    </w:div>
    <w:div w:id="1385790498">
      <w:bodyDiv w:val="1"/>
      <w:marLeft w:val="0"/>
      <w:marRight w:val="0"/>
      <w:marTop w:val="0"/>
      <w:marBottom w:val="0"/>
      <w:divBdr>
        <w:top w:val="none" w:sz="0" w:space="0" w:color="auto"/>
        <w:left w:val="none" w:sz="0" w:space="0" w:color="auto"/>
        <w:bottom w:val="none" w:sz="0" w:space="0" w:color="auto"/>
        <w:right w:val="none" w:sz="0" w:space="0" w:color="auto"/>
      </w:divBdr>
    </w:div>
    <w:div w:id="1419709670">
      <w:bodyDiv w:val="1"/>
      <w:marLeft w:val="0"/>
      <w:marRight w:val="0"/>
      <w:marTop w:val="0"/>
      <w:marBottom w:val="0"/>
      <w:divBdr>
        <w:top w:val="none" w:sz="0" w:space="0" w:color="auto"/>
        <w:left w:val="none" w:sz="0" w:space="0" w:color="auto"/>
        <w:bottom w:val="none" w:sz="0" w:space="0" w:color="auto"/>
        <w:right w:val="none" w:sz="0" w:space="0" w:color="auto"/>
      </w:divBdr>
    </w:div>
    <w:div w:id="1437825619">
      <w:bodyDiv w:val="1"/>
      <w:marLeft w:val="0"/>
      <w:marRight w:val="0"/>
      <w:marTop w:val="0"/>
      <w:marBottom w:val="0"/>
      <w:divBdr>
        <w:top w:val="none" w:sz="0" w:space="0" w:color="auto"/>
        <w:left w:val="none" w:sz="0" w:space="0" w:color="auto"/>
        <w:bottom w:val="none" w:sz="0" w:space="0" w:color="auto"/>
        <w:right w:val="none" w:sz="0" w:space="0" w:color="auto"/>
      </w:divBdr>
    </w:div>
    <w:div w:id="1460605314">
      <w:bodyDiv w:val="1"/>
      <w:marLeft w:val="0"/>
      <w:marRight w:val="0"/>
      <w:marTop w:val="0"/>
      <w:marBottom w:val="0"/>
      <w:divBdr>
        <w:top w:val="none" w:sz="0" w:space="0" w:color="auto"/>
        <w:left w:val="none" w:sz="0" w:space="0" w:color="auto"/>
        <w:bottom w:val="none" w:sz="0" w:space="0" w:color="auto"/>
        <w:right w:val="none" w:sz="0" w:space="0" w:color="auto"/>
      </w:divBdr>
    </w:div>
    <w:div w:id="1481538462">
      <w:bodyDiv w:val="1"/>
      <w:marLeft w:val="0"/>
      <w:marRight w:val="0"/>
      <w:marTop w:val="0"/>
      <w:marBottom w:val="0"/>
      <w:divBdr>
        <w:top w:val="none" w:sz="0" w:space="0" w:color="auto"/>
        <w:left w:val="none" w:sz="0" w:space="0" w:color="auto"/>
        <w:bottom w:val="none" w:sz="0" w:space="0" w:color="auto"/>
        <w:right w:val="none" w:sz="0" w:space="0" w:color="auto"/>
      </w:divBdr>
    </w:div>
    <w:div w:id="1519343601">
      <w:bodyDiv w:val="1"/>
      <w:marLeft w:val="0"/>
      <w:marRight w:val="0"/>
      <w:marTop w:val="0"/>
      <w:marBottom w:val="0"/>
      <w:divBdr>
        <w:top w:val="none" w:sz="0" w:space="0" w:color="auto"/>
        <w:left w:val="none" w:sz="0" w:space="0" w:color="auto"/>
        <w:bottom w:val="none" w:sz="0" w:space="0" w:color="auto"/>
        <w:right w:val="none" w:sz="0" w:space="0" w:color="auto"/>
      </w:divBdr>
    </w:div>
    <w:div w:id="1547909279">
      <w:bodyDiv w:val="1"/>
      <w:marLeft w:val="0"/>
      <w:marRight w:val="0"/>
      <w:marTop w:val="0"/>
      <w:marBottom w:val="0"/>
      <w:divBdr>
        <w:top w:val="none" w:sz="0" w:space="0" w:color="auto"/>
        <w:left w:val="none" w:sz="0" w:space="0" w:color="auto"/>
        <w:bottom w:val="none" w:sz="0" w:space="0" w:color="auto"/>
        <w:right w:val="none" w:sz="0" w:space="0" w:color="auto"/>
      </w:divBdr>
    </w:div>
    <w:div w:id="1566180537">
      <w:bodyDiv w:val="1"/>
      <w:marLeft w:val="0"/>
      <w:marRight w:val="0"/>
      <w:marTop w:val="0"/>
      <w:marBottom w:val="0"/>
      <w:divBdr>
        <w:top w:val="none" w:sz="0" w:space="0" w:color="auto"/>
        <w:left w:val="none" w:sz="0" w:space="0" w:color="auto"/>
        <w:bottom w:val="none" w:sz="0" w:space="0" w:color="auto"/>
        <w:right w:val="none" w:sz="0" w:space="0" w:color="auto"/>
      </w:divBdr>
    </w:div>
    <w:div w:id="1573465686">
      <w:bodyDiv w:val="1"/>
      <w:marLeft w:val="0"/>
      <w:marRight w:val="0"/>
      <w:marTop w:val="0"/>
      <w:marBottom w:val="0"/>
      <w:divBdr>
        <w:top w:val="none" w:sz="0" w:space="0" w:color="auto"/>
        <w:left w:val="none" w:sz="0" w:space="0" w:color="auto"/>
        <w:bottom w:val="none" w:sz="0" w:space="0" w:color="auto"/>
        <w:right w:val="none" w:sz="0" w:space="0" w:color="auto"/>
      </w:divBdr>
    </w:div>
    <w:div w:id="1576820128">
      <w:bodyDiv w:val="1"/>
      <w:marLeft w:val="0"/>
      <w:marRight w:val="0"/>
      <w:marTop w:val="0"/>
      <w:marBottom w:val="0"/>
      <w:divBdr>
        <w:top w:val="none" w:sz="0" w:space="0" w:color="auto"/>
        <w:left w:val="none" w:sz="0" w:space="0" w:color="auto"/>
        <w:bottom w:val="none" w:sz="0" w:space="0" w:color="auto"/>
        <w:right w:val="none" w:sz="0" w:space="0" w:color="auto"/>
      </w:divBdr>
    </w:div>
    <w:div w:id="1608779100">
      <w:bodyDiv w:val="1"/>
      <w:marLeft w:val="0"/>
      <w:marRight w:val="0"/>
      <w:marTop w:val="0"/>
      <w:marBottom w:val="0"/>
      <w:divBdr>
        <w:top w:val="none" w:sz="0" w:space="0" w:color="auto"/>
        <w:left w:val="none" w:sz="0" w:space="0" w:color="auto"/>
        <w:bottom w:val="none" w:sz="0" w:space="0" w:color="auto"/>
        <w:right w:val="none" w:sz="0" w:space="0" w:color="auto"/>
      </w:divBdr>
    </w:div>
    <w:div w:id="1665627319">
      <w:bodyDiv w:val="1"/>
      <w:marLeft w:val="0"/>
      <w:marRight w:val="0"/>
      <w:marTop w:val="0"/>
      <w:marBottom w:val="0"/>
      <w:divBdr>
        <w:top w:val="none" w:sz="0" w:space="0" w:color="auto"/>
        <w:left w:val="none" w:sz="0" w:space="0" w:color="auto"/>
        <w:bottom w:val="none" w:sz="0" w:space="0" w:color="auto"/>
        <w:right w:val="none" w:sz="0" w:space="0" w:color="auto"/>
      </w:divBdr>
    </w:div>
    <w:div w:id="1688097543">
      <w:bodyDiv w:val="1"/>
      <w:marLeft w:val="0"/>
      <w:marRight w:val="0"/>
      <w:marTop w:val="0"/>
      <w:marBottom w:val="0"/>
      <w:divBdr>
        <w:top w:val="none" w:sz="0" w:space="0" w:color="auto"/>
        <w:left w:val="none" w:sz="0" w:space="0" w:color="auto"/>
        <w:bottom w:val="none" w:sz="0" w:space="0" w:color="auto"/>
        <w:right w:val="none" w:sz="0" w:space="0" w:color="auto"/>
      </w:divBdr>
    </w:div>
    <w:div w:id="1750341863">
      <w:bodyDiv w:val="1"/>
      <w:marLeft w:val="0"/>
      <w:marRight w:val="0"/>
      <w:marTop w:val="0"/>
      <w:marBottom w:val="0"/>
      <w:divBdr>
        <w:top w:val="none" w:sz="0" w:space="0" w:color="auto"/>
        <w:left w:val="none" w:sz="0" w:space="0" w:color="auto"/>
        <w:bottom w:val="none" w:sz="0" w:space="0" w:color="auto"/>
        <w:right w:val="none" w:sz="0" w:space="0" w:color="auto"/>
      </w:divBdr>
    </w:div>
    <w:div w:id="1760562978">
      <w:bodyDiv w:val="1"/>
      <w:marLeft w:val="0"/>
      <w:marRight w:val="0"/>
      <w:marTop w:val="0"/>
      <w:marBottom w:val="0"/>
      <w:divBdr>
        <w:top w:val="none" w:sz="0" w:space="0" w:color="auto"/>
        <w:left w:val="none" w:sz="0" w:space="0" w:color="auto"/>
        <w:bottom w:val="none" w:sz="0" w:space="0" w:color="auto"/>
        <w:right w:val="none" w:sz="0" w:space="0" w:color="auto"/>
      </w:divBdr>
    </w:div>
    <w:div w:id="1822193115">
      <w:bodyDiv w:val="1"/>
      <w:marLeft w:val="0"/>
      <w:marRight w:val="0"/>
      <w:marTop w:val="0"/>
      <w:marBottom w:val="0"/>
      <w:divBdr>
        <w:top w:val="none" w:sz="0" w:space="0" w:color="auto"/>
        <w:left w:val="none" w:sz="0" w:space="0" w:color="auto"/>
        <w:bottom w:val="none" w:sz="0" w:space="0" w:color="auto"/>
        <w:right w:val="none" w:sz="0" w:space="0" w:color="auto"/>
      </w:divBdr>
    </w:div>
    <w:div w:id="1823812616">
      <w:bodyDiv w:val="1"/>
      <w:marLeft w:val="0"/>
      <w:marRight w:val="0"/>
      <w:marTop w:val="0"/>
      <w:marBottom w:val="0"/>
      <w:divBdr>
        <w:top w:val="none" w:sz="0" w:space="0" w:color="auto"/>
        <w:left w:val="none" w:sz="0" w:space="0" w:color="auto"/>
        <w:bottom w:val="none" w:sz="0" w:space="0" w:color="auto"/>
        <w:right w:val="none" w:sz="0" w:space="0" w:color="auto"/>
      </w:divBdr>
    </w:div>
    <w:div w:id="1840849980">
      <w:bodyDiv w:val="1"/>
      <w:marLeft w:val="0"/>
      <w:marRight w:val="0"/>
      <w:marTop w:val="0"/>
      <w:marBottom w:val="0"/>
      <w:divBdr>
        <w:top w:val="none" w:sz="0" w:space="0" w:color="auto"/>
        <w:left w:val="none" w:sz="0" w:space="0" w:color="auto"/>
        <w:bottom w:val="none" w:sz="0" w:space="0" w:color="auto"/>
        <w:right w:val="none" w:sz="0" w:space="0" w:color="auto"/>
      </w:divBdr>
    </w:div>
    <w:div w:id="1867327618">
      <w:bodyDiv w:val="1"/>
      <w:marLeft w:val="0"/>
      <w:marRight w:val="0"/>
      <w:marTop w:val="0"/>
      <w:marBottom w:val="0"/>
      <w:divBdr>
        <w:top w:val="none" w:sz="0" w:space="0" w:color="auto"/>
        <w:left w:val="none" w:sz="0" w:space="0" w:color="auto"/>
        <w:bottom w:val="none" w:sz="0" w:space="0" w:color="auto"/>
        <w:right w:val="none" w:sz="0" w:space="0" w:color="auto"/>
      </w:divBdr>
    </w:div>
    <w:div w:id="1916551361">
      <w:bodyDiv w:val="1"/>
      <w:marLeft w:val="0"/>
      <w:marRight w:val="0"/>
      <w:marTop w:val="0"/>
      <w:marBottom w:val="0"/>
      <w:divBdr>
        <w:top w:val="none" w:sz="0" w:space="0" w:color="auto"/>
        <w:left w:val="none" w:sz="0" w:space="0" w:color="auto"/>
        <w:bottom w:val="none" w:sz="0" w:space="0" w:color="auto"/>
        <w:right w:val="none" w:sz="0" w:space="0" w:color="auto"/>
      </w:divBdr>
    </w:div>
    <w:div w:id="1919900236">
      <w:bodyDiv w:val="1"/>
      <w:marLeft w:val="0"/>
      <w:marRight w:val="0"/>
      <w:marTop w:val="0"/>
      <w:marBottom w:val="0"/>
      <w:divBdr>
        <w:top w:val="none" w:sz="0" w:space="0" w:color="auto"/>
        <w:left w:val="none" w:sz="0" w:space="0" w:color="auto"/>
        <w:bottom w:val="none" w:sz="0" w:space="0" w:color="auto"/>
        <w:right w:val="none" w:sz="0" w:space="0" w:color="auto"/>
      </w:divBdr>
    </w:div>
    <w:div w:id="1936091563">
      <w:bodyDiv w:val="1"/>
      <w:marLeft w:val="0"/>
      <w:marRight w:val="0"/>
      <w:marTop w:val="0"/>
      <w:marBottom w:val="0"/>
      <w:divBdr>
        <w:top w:val="none" w:sz="0" w:space="0" w:color="auto"/>
        <w:left w:val="none" w:sz="0" w:space="0" w:color="auto"/>
        <w:bottom w:val="none" w:sz="0" w:space="0" w:color="auto"/>
        <w:right w:val="none" w:sz="0" w:space="0" w:color="auto"/>
      </w:divBdr>
    </w:div>
    <w:div w:id="1945503640">
      <w:bodyDiv w:val="1"/>
      <w:marLeft w:val="0"/>
      <w:marRight w:val="0"/>
      <w:marTop w:val="0"/>
      <w:marBottom w:val="0"/>
      <w:divBdr>
        <w:top w:val="none" w:sz="0" w:space="0" w:color="auto"/>
        <w:left w:val="none" w:sz="0" w:space="0" w:color="auto"/>
        <w:bottom w:val="none" w:sz="0" w:space="0" w:color="auto"/>
        <w:right w:val="none" w:sz="0" w:space="0" w:color="auto"/>
      </w:divBdr>
    </w:div>
    <w:div w:id="1956937161">
      <w:bodyDiv w:val="1"/>
      <w:marLeft w:val="0"/>
      <w:marRight w:val="0"/>
      <w:marTop w:val="0"/>
      <w:marBottom w:val="0"/>
      <w:divBdr>
        <w:top w:val="none" w:sz="0" w:space="0" w:color="auto"/>
        <w:left w:val="none" w:sz="0" w:space="0" w:color="auto"/>
        <w:bottom w:val="none" w:sz="0" w:space="0" w:color="auto"/>
        <w:right w:val="none" w:sz="0" w:space="0" w:color="auto"/>
      </w:divBdr>
    </w:div>
    <w:div w:id="2026781785">
      <w:bodyDiv w:val="1"/>
      <w:marLeft w:val="0"/>
      <w:marRight w:val="0"/>
      <w:marTop w:val="0"/>
      <w:marBottom w:val="0"/>
      <w:divBdr>
        <w:top w:val="none" w:sz="0" w:space="0" w:color="auto"/>
        <w:left w:val="none" w:sz="0" w:space="0" w:color="auto"/>
        <w:bottom w:val="none" w:sz="0" w:space="0" w:color="auto"/>
        <w:right w:val="none" w:sz="0" w:space="0" w:color="auto"/>
      </w:divBdr>
    </w:div>
    <w:div w:id="2033606756">
      <w:bodyDiv w:val="1"/>
      <w:marLeft w:val="0"/>
      <w:marRight w:val="0"/>
      <w:marTop w:val="0"/>
      <w:marBottom w:val="0"/>
      <w:divBdr>
        <w:top w:val="none" w:sz="0" w:space="0" w:color="auto"/>
        <w:left w:val="none" w:sz="0" w:space="0" w:color="auto"/>
        <w:bottom w:val="none" w:sz="0" w:space="0" w:color="auto"/>
        <w:right w:val="none" w:sz="0" w:space="0" w:color="auto"/>
      </w:divBdr>
    </w:div>
    <w:div w:id="2034107175">
      <w:bodyDiv w:val="1"/>
      <w:marLeft w:val="0"/>
      <w:marRight w:val="0"/>
      <w:marTop w:val="0"/>
      <w:marBottom w:val="0"/>
      <w:divBdr>
        <w:top w:val="none" w:sz="0" w:space="0" w:color="auto"/>
        <w:left w:val="none" w:sz="0" w:space="0" w:color="auto"/>
        <w:bottom w:val="none" w:sz="0" w:space="0" w:color="auto"/>
        <w:right w:val="none" w:sz="0" w:space="0" w:color="auto"/>
      </w:divBdr>
    </w:div>
    <w:div w:id="2054966560">
      <w:bodyDiv w:val="1"/>
      <w:marLeft w:val="0"/>
      <w:marRight w:val="0"/>
      <w:marTop w:val="0"/>
      <w:marBottom w:val="0"/>
      <w:divBdr>
        <w:top w:val="none" w:sz="0" w:space="0" w:color="auto"/>
        <w:left w:val="none" w:sz="0" w:space="0" w:color="auto"/>
        <w:bottom w:val="none" w:sz="0" w:space="0" w:color="auto"/>
        <w:right w:val="none" w:sz="0" w:space="0" w:color="auto"/>
      </w:divBdr>
    </w:div>
    <w:div w:id="2078047224">
      <w:bodyDiv w:val="1"/>
      <w:marLeft w:val="0"/>
      <w:marRight w:val="0"/>
      <w:marTop w:val="0"/>
      <w:marBottom w:val="0"/>
      <w:divBdr>
        <w:top w:val="none" w:sz="0" w:space="0" w:color="auto"/>
        <w:left w:val="none" w:sz="0" w:space="0" w:color="auto"/>
        <w:bottom w:val="none" w:sz="0" w:space="0" w:color="auto"/>
        <w:right w:val="none" w:sz="0" w:space="0" w:color="auto"/>
      </w:divBdr>
    </w:div>
    <w:div w:id="21320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FC866-4A1E-4642-8C3C-A2E5E6A8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5</Pages>
  <Words>1930</Words>
  <Characters>11007</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ms</Company>
  <LinksUpToDate>false</LinksUpToDate>
  <CharactersWithSpaces>12912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e.draghici</dc:creator>
  <cp:lastModifiedBy>user</cp:lastModifiedBy>
  <cp:revision>2157</cp:revision>
  <cp:lastPrinted>2022-06-27T06:37:00Z</cp:lastPrinted>
  <dcterms:created xsi:type="dcterms:W3CDTF">2019-01-09T10:04:00Z</dcterms:created>
  <dcterms:modified xsi:type="dcterms:W3CDTF">2022-09-02T08:35:00Z</dcterms:modified>
</cp:coreProperties>
</file>