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A" w:rsidRPr="004B4C3B" w:rsidRDefault="0055267F" w:rsidP="00880DB5">
      <w:pPr>
        <w:spacing w:line="100" w:lineRule="atLeast"/>
        <w:jc w:val="center"/>
        <w:rPr>
          <w:b/>
          <w:sz w:val="20"/>
          <w:szCs w:val="20"/>
          <w:lang w:val="ro-RO"/>
        </w:rPr>
      </w:pPr>
      <w:r w:rsidRPr="004B4C3B">
        <w:rPr>
          <w:noProof/>
          <w:sz w:val="20"/>
          <w:szCs w:val="20"/>
        </w:rPr>
        <w:drawing>
          <wp:inline distT="0" distB="0" distL="0" distR="0">
            <wp:extent cx="1266825" cy="561975"/>
            <wp:effectExtent l="19050" t="0" r="9525" b="0"/>
            <wp:docPr id="1" name="Picture 1" descr="AN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M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DB5">
        <w:rPr>
          <w:sz w:val="20"/>
          <w:szCs w:val="20"/>
          <w:lang w:val="ro-RO"/>
        </w:rPr>
        <w:t xml:space="preserve">            </w:t>
      </w:r>
      <w:r w:rsidR="00A2661A" w:rsidRPr="004B4C3B">
        <w:rPr>
          <w:sz w:val="20"/>
          <w:szCs w:val="20"/>
          <w:lang w:val="ro-RO"/>
        </w:rPr>
        <w:t>ROMÂNIA</w:t>
      </w:r>
      <w:r w:rsidR="00A2661A" w:rsidRPr="004B4C3B">
        <w:rPr>
          <w:sz w:val="20"/>
          <w:szCs w:val="20"/>
          <w:lang w:val="ro-RO"/>
        </w:rPr>
        <w:tab/>
      </w:r>
      <w:r w:rsidR="00A2661A" w:rsidRPr="004B4C3B">
        <w:rPr>
          <w:sz w:val="20"/>
          <w:szCs w:val="20"/>
          <w:lang w:val="ro-RO"/>
        </w:rPr>
        <w:tab/>
      </w:r>
      <w:r w:rsidR="00A2661A" w:rsidRPr="004B4C3B">
        <w:rPr>
          <w:noProof/>
          <w:sz w:val="20"/>
          <w:szCs w:val="20"/>
        </w:rPr>
        <w:drawing>
          <wp:inline distT="0" distB="0" distL="0" distR="0">
            <wp:extent cx="1009650" cy="504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1A" w:rsidRPr="004B4C3B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                </w:t>
      </w:r>
      <w:r w:rsidR="00880DB5">
        <w:rPr>
          <w:sz w:val="20"/>
          <w:szCs w:val="20"/>
          <w:lang w:val="ro-RO"/>
        </w:rPr>
        <w:t xml:space="preserve">                                </w:t>
      </w:r>
      <w:r w:rsidR="00A2661A" w:rsidRPr="004B4C3B">
        <w:rPr>
          <w:sz w:val="20"/>
          <w:szCs w:val="20"/>
          <w:lang w:val="ro-RO"/>
        </w:rPr>
        <w:t>MUNICIPIUL MARGHITA</w:t>
      </w:r>
    </w:p>
    <w:p w:rsidR="00A2661A" w:rsidRPr="004B4C3B" w:rsidRDefault="00A2661A" w:rsidP="00A2661A">
      <w:pPr>
        <w:spacing w:line="100" w:lineRule="atLeast"/>
        <w:jc w:val="center"/>
        <w:rPr>
          <w:b/>
          <w:i/>
          <w:sz w:val="20"/>
          <w:szCs w:val="20"/>
          <w:lang w:val="ro-RO"/>
        </w:rPr>
      </w:pPr>
      <w:r w:rsidRPr="004B4C3B">
        <w:rPr>
          <w:b/>
          <w:sz w:val="20"/>
          <w:szCs w:val="20"/>
          <w:lang w:val="ro-RO"/>
        </w:rPr>
        <w:t>SPITALUL MUNICIPAL</w:t>
      </w:r>
      <w:r w:rsidRPr="004B4C3B">
        <w:rPr>
          <w:b/>
          <w:i/>
          <w:sz w:val="20"/>
          <w:szCs w:val="20"/>
          <w:lang w:val="ro-RO"/>
        </w:rPr>
        <w:t xml:space="preserve"> ,,DR. POP MIRCEA” </w:t>
      </w:r>
      <w:r w:rsidRPr="004B4C3B">
        <w:rPr>
          <w:b/>
          <w:sz w:val="20"/>
          <w:szCs w:val="20"/>
          <w:lang w:val="ro-RO"/>
        </w:rPr>
        <w:t>MARGHITA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b/>
          <w:i/>
          <w:sz w:val="20"/>
          <w:szCs w:val="20"/>
          <w:lang w:val="ro-RO"/>
        </w:rPr>
        <w:t xml:space="preserve">DR. POP MIRCEA </w:t>
      </w:r>
      <w:r w:rsidRPr="004B4C3B">
        <w:rPr>
          <w:b/>
          <w:sz w:val="20"/>
          <w:szCs w:val="20"/>
          <w:lang w:val="ro-RO"/>
        </w:rPr>
        <w:t>VÁROSI KÓRHÁZ – MARGITTA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sz w:val="20"/>
          <w:szCs w:val="20"/>
          <w:lang w:val="ro-RO"/>
        </w:rPr>
        <w:t>415300, Marghita, strada Eroilor nr. 12 – 14, judeţul Bihor,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sz w:val="20"/>
          <w:szCs w:val="20"/>
          <w:lang w:val="ro-RO"/>
        </w:rPr>
        <w:t>C.F. 4230517.  Operator date cu caracter personal nr. 13020</w:t>
      </w:r>
    </w:p>
    <w:p w:rsidR="00A2661A" w:rsidRPr="004B4C3B" w:rsidRDefault="00A2661A" w:rsidP="00A2661A">
      <w:pPr>
        <w:spacing w:line="100" w:lineRule="atLeast"/>
        <w:jc w:val="center"/>
        <w:rPr>
          <w:sz w:val="20"/>
          <w:szCs w:val="20"/>
          <w:lang w:val="ro-RO"/>
        </w:rPr>
      </w:pPr>
      <w:r w:rsidRPr="004B4C3B">
        <w:rPr>
          <w:sz w:val="20"/>
          <w:szCs w:val="20"/>
          <w:lang w:val="ro-RO"/>
        </w:rPr>
        <w:t>Telefon: Secretariat: 0259/362309; Poarta: 0259/362475.</w:t>
      </w:r>
    </w:p>
    <w:p w:rsidR="00A2661A" w:rsidRPr="005D428D" w:rsidRDefault="00A2661A" w:rsidP="00A2661A">
      <w:pPr>
        <w:pBdr>
          <w:bottom w:val="single" w:sz="12" w:space="1" w:color="000000"/>
        </w:pBdr>
        <w:spacing w:line="100" w:lineRule="atLeast"/>
        <w:jc w:val="center"/>
        <w:rPr>
          <w:color w:val="0000FF"/>
          <w:sz w:val="20"/>
          <w:szCs w:val="20"/>
          <w:u w:val="single"/>
          <w:lang w:val="ro-RO"/>
        </w:rPr>
      </w:pPr>
      <w:r w:rsidRPr="004B4C3B">
        <w:rPr>
          <w:sz w:val="20"/>
          <w:szCs w:val="20"/>
          <w:lang w:val="ro-RO"/>
        </w:rPr>
        <w:t xml:space="preserve">e-mail :  </w:t>
      </w:r>
      <w:r w:rsidRPr="004B4C3B">
        <w:rPr>
          <w:rStyle w:val="Hyperlink"/>
          <w:sz w:val="20"/>
          <w:szCs w:val="20"/>
          <w:lang w:val="ro-RO"/>
        </w:rPr>
        <w:t>spitalulmarghita@yahoo.com</w:t>
      </w:r>
      <w:r w:rsidRPr="004B4C3B">
        <w:rPr>
          <w:sz w:val="20"/>
          <w:szCs w:val="20"/>
          <w:lang w:val="ro-RO"/>
        </w:rPr>
        <w:t xml:space="preserve">; web: </w:t>
      </w:r>
      <w:r w:rsidRPr="004B4C3B">
        <w:rPr>
          <w:rStyle w:val="Hyperlink"/>
          <w:sz w:val="20"/>
          <w:szCs w:val="20"/>
          <w:lang w:val="ro-RO"/>
        </w:rPr>
        <w:t>www.spitalulmarghita.ro</w:t>
      </w:r>
    </w:p>
    <w:p w:rsidR="00A2661A" w:rsidRDefault="00A2661A" w:rsidP="00A2661A">
      <w:pPr>
        <w:autoSpaceDE w:val="0"/>
        <w:autoSpaceDN w:val="0"/>
        <w:adjustRightInd w:val="0"/>
      </w:pPr>
      <w:r w:rsidRPr="000144B3">
        <w:t xml:space="preserve">  </w:t>
      </w:r>
    </w:p>
    <w:p w:rsidR="00B07D71" w:rsidRDefault="00407B3D" w:rsidP="00522230">
      <w:pPr>
        <w:jc w:val="center"/>
      </w:pPr>
      <w:r>
        <w:tab/>
        <w:t>TEMATICA</w:t>
      </w:r>
    </w:p>
    <w:p w:rsidR="00890258" w:rsidRDefault="00890258" w:rsidP="00522230">
      <w:pPr>
        <w:jc w:val="center"/>
      </w:pPr>
    </w:p>
    <w:p w:rsidR="00407B3D" w:rsidRDefault="00407B3D" w:rsidP="00522230">
      <w:pPr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</w:t>
      </w:r>
    </w:p>
    <w:p w:rsidR="00407B3D" w:rsidRDefault="00407B3D" w:rsidP="00522230">
      <w:pPr>
        <w:jc w:val="center"/>
      </w:pPr>
      <w:r>
        <w:t xml:space="preserve"> </w:t>
      </w:r>
      <w:proofErr w:type="spellStart"/>
      <w:proofErr w:type="gramStart"/>
      <w:r>
        <w:t>specialitatea</w:t>
      </w:r>
      <w:proofErr w:type="spellEnd"/>
      <w:proofErr w:type="gramEnd"/>
      <w:r>
        <w:t xml:space="preserve"> </w:t>
      </w:r>
      <w:proofErr w:type="spellStart"/>
      <w:r w:rsidR="00B71A83">
        <w:t>Oftalmologie</w:t>
      </w:r>
      <w:proofErr w:type="spellEnd"/>
    </w:p>
    <w:p w:rsidR="00890258" w:rsidRDefault="00890258" w:rsidP="00522230">
      <w:pPr>
        <w:jc w:val="center"/>
      </w:pPr>
    </w:p>
    <w:p w:rsidR="00890258" w:rsidRDefault="00890258" w:rsidP="00522230">
      <w:pPr>
        <w:jc w:val="center"/>
      </w:pPr>
    </w:p>
    <w:p w:rsidR="00407B3D" w:rsidRDefault="00407B3D" w:rsidP="00407B3D">
      <w:r>
        <w:tab/>
      </w:r>
      <w:r>
        <w:tab/>
      </w:r>
      <w:r>
        <w:tab/>
      </w:r>
    </w:p>
    <w:p w:rsidR="00C65C46" w:rsidRPr="00C65C46" w:rsidRDefault="00C65C46" w:rsidP="00C65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10FF" w:rsidRPr="000C10FF" w:rsidRDefault="00C65C46" w:rsidP="000C1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5C46">
        <w:rPr>
          <w:rFonts w:ascii="Times New Roman" w:hAnsi="Times New Roman" w:cs="Times New Roman"/>
          <w:b/>
          <w:sz w:val="24"/>
          <w:szCs w:val="24"/>
        </w:rPr>
        <w:t>PROBA SCRISA</w:t>
      </w:r>
    </w:p>
    <w:p w:rsidR="00C65C46" w:rsidRPr="00AC209E" w:rsidRDefault="00C65C46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9E"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C209E"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9E" w:rsidRPr="00AC209E">
        <w:rPr>
          <w:rFonts w:ascii="Times New Roman" w:hAnsi="Times New Roman" w:cs="Times New Roman"/>
          <w:sz w:val="24"/>
          <w:szCs w:val="24"/>
        </w:rPr>
        <w:t>fiziologia</w:t>
      </w:r>
      <w:proofErr w:type="spellEnd"/>
      <w:r w:rsidR="00AC209E"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9E" w:rsidRPr="00AC209E">
        <w:rPr>
          <w:rFonts w:ascii="Times New Roman" w:hAnsi="Times New Roman" w:cs="Times New Roman"/>
          <w:sz w:val="24"/>
          <w:szCs w:val="24"/>
        </w:rPr>
        <w:t>analizatorului</w:t>
      </w:r>
      <w:proofErr w:type="spellEnd"/>
      <w:r w:rsidR="00AC209E"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9E" w:rsidRPr="00AC209E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="00AC209E" w:rsidRPr="00AC209E">
        <w:rPr>
          <w:rFonts w:ascii="Times New Roman" w:hAnsi="Times New Roman" w:cs="Times New Roman"/>
          <w:sz w:val="24"/>
          <w:szCs w:val="24"/>
        </w:rPr>
        <w:t>.(2,5)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Simtul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cromatic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fiziopatologia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.(2)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Refractia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oculara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ametropiile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.(2,5)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Fiziologia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fiziopatologia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vederii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binoculare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strabismul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concomitent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heteroforiile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.(1,2,3)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Paraliziile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oculomotorii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nistagmusul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.(1,2)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pleoapelor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.(2,4,7)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.(1,2,4)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conjunctivei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.(1,2,4)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orbitei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.(3,4)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corneei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sclerei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.(1,4)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uveei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.(1,4,6,7)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cristalinului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.(1,3)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vasculare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polului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posterior.(3,4,6)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Decolarea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de retina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vitrosului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.(3,4)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Degenerescente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corioretiniene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maculare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.(1,3,4,7)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glaucomatoasa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.(1,3,7)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Neurooftalmologia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.(1)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Traumatologia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globului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oculare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.(5,6)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Neoformatiile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globului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oculare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.(1,3,5)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oftalmologie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.(2)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Anomalii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ochiului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.(5) </w:t>
      </w:r>
    </w:p>
    <w:p w:rsidR="00AC209E" w:rsidRPr="00AC209E" w:rsidRDefault="00AC209E" w:rsidP="00C65C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09E">
        <w:rPr>
          <w:rFonts w:ascii="Times New Roman" w:hAnsi="Times New Roman" w:cs="Times New Roman"/>
          <w:sz w:val="24"/>
          <w:szCs w:val="24"/>
        </w:rPr>
        <w:t>Manifestari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oftalmologice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9E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AC209E">
        <w:rPr>
          <w:rFonts w:ascii="Times New Roman" w:hAnsi="Times New Roman" w:cs="Times New Roman"/>
          <w:sz w:val="24"/>
          <w:szCs w:val="24"/>
        </w:rPr>
        <w:t>.(2,4,6)</w:t>
      </w:r>
    </w:p>
    <w:p w:rsidR="00890258" w:rsidRDefault="00890258" w:rsidP="0089025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0258" w:rsidRDefault="000C10FF" w:rsidP="0089025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10FF">
        <w:rPr>
          <w:rFonts w:ascii="Times New Roman" w:hAnsi="Times New Roman" w:cs="Times New Roman"/>
          <w:b/>
          <w:sz w:val="24"/>
          <w:szCs w:val="24"/>
        </w:rPr>
        <w:t>PROBA CLINICA</w:t>
      </w:r>
    </w:p>
    <w:p w:rsidR="000C10FF" w:rsidRDefault="000C10FF" w:rsidP="00890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0FF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10F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C10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0FF" w:rsidRDefault="000C10FF" w:rsidP="008902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10FF" w:rsidRPr="000C10FF" w:rsidRDefault="000C10FF" w:rsidP="0089025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7B3D" w:rsidRDefault="000C10FF" w:rsidP="000C10FF">
      <w:pPr>
        <w:rPr>
          <w:b/>
        </w:rPr>
      </w:pPr>
      <w:r>
        <w:lastRenderedPageBreak/>
        <w:tab/>
      </w:r>
      <w:r>
        <w:tab/>
      </w:r>
      <w:r w:rsidRPr="000C10FF">
        <w:rPr>
          <w:b/>
        </w:rPr>
        <w:t>PROBA PRACTICA</w:t>
      </w:r>
    </w:p>
    <w:p w:rsidR="000C10FF" w:rsidRDefault="000C10FF" w:rsidP="000C10FF">
      <w:pPr>
        <w:rPr>
          <w:b/>
        </w:rPr>
      </w:pPr>
      <w:r>
        <w:rPr>
          <w:b/>
        </w:rPr>
        <w:tab/>
        <w:t>A.</w:t>
      </w:r>
    </w:p>
    <w:p w:rsidR="000C10FF" w:rsidRDefault="000C10FF" w:rsidP="000C10FF">
      <w:pPr>
        <w:rPr>
          <w:b/>
        </w:rPr>
      </w:pPr>
      <w:r>
        <w:rPr>
          <w:b/>
        </w:rPr>
        <w:tab/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refractiei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Corectia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lentile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aeriene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de contact in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ametropii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campului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biomicroscopic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polului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anterior.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tensiunii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intraoculare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aplanotonometrie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Goldmann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indentatie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Schotz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Diafanoscopia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vederii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binoculare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kappa la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sinoptofor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C60">
        <w:rPr>
          <w:rFonts w:ascii="Times New Roman" w:hAnsi="Times New Roman" w:cs="Times New Roman"/>
          <w:sz w:val="24"/>
          <w:szCs w:val="24"/>
        </w:rPr>
        <w:t>Worth</w:t>
      </w:r>
      <w:proofErr w:type="gramEnd"/>
      <w:r w:rsidRPr="00CC4C60">
        <w:rPr>
          <w:rFonts w:ascii="Times New Roman" w:hAnsi="Times New Roman" w:cs="Times New Roman"/>
          <w:sz w:val="24"/>
          <w:szCs w:val="24"/>
        </w:rPr>
        <w:t>).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paralizii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oculomotorii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C60">
        <w:rPr>
          <w:rFonts w:ascii="Times New Roman" w:hAnsi="Times New Roman" w:cs="Times New Roman"/>
          <w:sz w:val="24"/>
          <w:szCs w:val="24"/>
        </w:rPr>
        <w:t>rosie</w:t>
      </w:r>
      <w:proofErr w:type="spellEnd"/>
      <w:proofErr w:type="gramEnd"/>
      <w:r w:rsidRPr="00CC4C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fundului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ochi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oftalmolscopie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biomicroscopia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fundului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ochi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Gonioscopia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Explorarea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simtului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cromatic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radiografii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CC4C60">
        <w:rPr>
          <w:rFonts w:ascii="Times New Roman" w:hAnsi="Times New Roman" w:cs="Times New Roman"/>
          <w:sz w:val="24"/>
          <w:szCs w:val="24"/>
        </w:rPr>
        <w:t>;entru</w:t>
      </w:r>
      <w:proofErr w:type="spellEnd"/>
      <w:proofErr w:type="gram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corpilor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intraoculari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ERG, PEV.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ecografii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oculo-orbitare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Biometria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angiofluorografii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0C10FF" w:rsidRPr="00CC4C60" w:rsidRDefault="000C10FF" w:rsidP="000C10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tomografii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computerizate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oculo-orbitare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CC4C60" w:rsidRPr="00CC4C60" w:rsidRDefault="00CC4C60" w:rsidP="00CC4C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4C60" w:rsidRPr="00CC4C60" w:rsidRDefault="00CC4C60" w:rsidP="00CC4C6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b/>
          <w:sz w:val="24"/>
          <w:szCs w:val="24"/>
        </w:rPr>
        <w:t>B.</w:t>
      </w:r>
    </w:p>
    <w:p w:rsidR="00CC4C60" w:rsidRPr="00CC4C60" w:rsidRDefault="00CC4C60" w:rsidP="00CC4C60">
      <w:pPr>
        <w:rPr>
          <w:b/>
        </w:rPr>
      </w:pPr>
      <w:r w:rsidRPr="00CC4C60">
        <w:rPr>
          <w:b/>
        </w:rPr>
        <w:tab/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ectropionului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entropionului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ptozei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palpebrale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cailor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lacrimale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strabismului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pterigionului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Sutura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plagi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sclero-corneene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Trabeculectomia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antiglaucomatoasa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Interventii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antiglaucomatoase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laser.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Interventii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cicloanemizante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Extractia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strain intraocular.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cristalinului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Capsulotomia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laser YAG-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Evisceratia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globului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ocular.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Enucleatia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globului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ocular.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Exenteratia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orbitei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viciilor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refractie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Grefele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cutanate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pediculate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Keratoplastia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perforanta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lamelara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>.</w:t>
      </w:r>
    </w:p>
    <w:p w:rsidR="00CC4C60" w:rsidRPr="00CC4C60" w:rsidRDefault="00CC4C60" w:rsidP="00CC4C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vitreoretiniana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FF" w:rsidRPr="00DE68A6" w:rsidRDefault="00CC4C60" w:rsidP="00DE68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4C60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Fotocoagularea</w:t>
      </w:r>
      <w:proofErr w:type="spellEnd"/>
      <w:r w:rsidRPr="00CC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0">
        <w:rPr>
          <w:rFonts w:ascii="Times New Roman" w:hAnsi="Times New Roman" w:cs="Times New Roman"/>
          <w:sz w:val="24"/>
          <w:szCs w:val="24"/>
        </w:rPr>
        <w:t>retiniana</w:t>
      </w:r>
      <w:proofErr w:type="spellEnd"/>
    </w:p>
    <w:p w:rsidR="000C10FF" w:rsidRDefault="000C10FF" w:rsidP="00407B3D">
      <w:pPr>
        <w:jc w:val="center"/>
      </w:pPr>
    </w:p>
    <w:p w:rsidR="000C10FF" w:rsidRDefault="000C10FF" w:rsidP="00407B3D">
      <w:pPr>
        <w:jc w:val="center"/>
      </w:pPr>
    </w:p>
    <w:p w:rsidR="000C10FF" w:rsidRDefault="000C10FF" w:rsidP="00407B3D">
      <w:pPr>
        <w:jc w:val="center"/>
      </w:pPr>
    </w:p>
    <w:p w:rsidR="003F68F9" w:rsidRDefault="003F68F9" w:rsidP="00407B3D">
      <w:pPr>
        <w:jc w:val="center"/>
        <w:rPr>
          <w:b/>
        </w:rPr>
      </w:pPr>
      <w:r w:rsidRPr="003F68F9">
        <w:rPr>
          <w:b/>
        </w:rPr>
        <w:t>BIBLIOGRAFIE</w:t>
      </w:r>
    </w:p>
    <w:p w:rsidR="003F68F9" w:rsidRDefault="003F68F9" w:rsidP="00407B3D">
      <w:pPr>
        <w:jc w:val="center"/>
      </w:pPr>
    </w:p>
    <w:p w:rsidR="00890258" w:rsidRDefault="00890258" w:rsidP="00407B3D">
      <w:pPr>
        <w:jc w:val="center"/>
      </w:pPr>
    </w:p>
    <w:p w:rsidR="00DE68A6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8A6">
        <w:rPr>
          <w:rFonts w:ascii="Times New Roman" w:hAnsi="Times New Roman" w:cs="Times New Roman"/>
          <w:sz w:val="24"/>
          <w:szCs w:val="24"/>
        </w:rPr>
        <w:t xml:space="preserve">Basic and Clinical Science Course,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vol.I+II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Am.Acad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Ophtalmol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., San Francisco 1999 </w:t>
      </w:r>
    </w:p>
    <w:p w:rsidR="00DE68A6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A6">
        <w:rPr>
          <w:rFonts w:ascii="Times New Roman" w:hAnsi="Times New Roman" w:cs="Times New Roman"/>
          <w:sz w:val="24"/>
          <w:szCs w:val="24"/>
        </w:rPr>
        <w:t>Cernea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P. -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Oftalmologie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, Ed. Med.,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>. 1997</w:t>
      </w:r>
    </w:p>
    <w:p w:rsidR="00DE68A6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A6">
        <w:rPr>
          <w:rFonts w:ascii="Times New Roman" w:hAnsi="Times New Roman" w:cs="Times New Roman"/>
          <w:sz w:val="24"/>
          <w:szCs w:val="24"/>
        </w:rPr>
        <w:t>Duanne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, Clinical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Ophtalmology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>, CD-ROM Edition, 2000</w:t>
      </w:r>
    </w:p>
    <w:p w:rsidR="00DE68A6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Kansky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J. - Clinical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Ophtalmology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>, Butterworth and co., London, 4th ed., 1998</w:t>
      </w:r>
    </w:p>
    <w:p w:rsidR="00DE68A6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Olteanu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Oftalmologie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, Ed. Med.,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>. 1989</w:t>
      </w:r>
    </w:p>
    <w:p w:rsidR="00DE68A6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Olteanu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Cârstocea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B. -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Oftalmologie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urgenţe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, Ed. Did. </w:t>
      </w:r>
      <w:proofErr w:type="spellStart"/>
      <w:proofErr w:type="gramStart"/>
      <w:r w:rsidRPr="00DE68A6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E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>. 1985</w:t>
      </w:r>
    </w:p>
    <w:p w:rsidR="003F68F9" w:rsidRPr="00DE68A6" w:rsidRDefault="00DE68A6" w:rsidP="00DE68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8A6">
        <w:rPr>
          <w:rFonts w:ascii="Times New Roman" w:hAnsi="Times New Roman" w:cs="Times New Roman"/>
          <w:sz w:val="24"/>
          <w:szCs w:val="24"/>
        </w:rPr>
        <w:t>Yanoff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Duker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 xml:space="preserve"> J. - </w:t>
      </w:r>
      <w:proofErr w:type="spellStart"/>
      <w:r w:rsidRPr="00DE68A6">
        <w:rPr>
          <w:rFonts w:ascii="Times New Roman" w:hAnsi="Times New Roman" w:cs="Times New Roman"/>
          <w:sz w:val="24"/>
          <w:szCs w:val="24"/>
        </w:rPr>
        <w:t>Ophtalmology</w:t>
      </w:r>
      <w:proofErr w:type="spellEnd"/>
      <w:r w:rsidRPr="00DE68A6">
        <w:rPr>
          <w:rFonts w:ascii="Times New Roman" w:hAnsi="Times New Roman" w:cs="Times New Roman"/>
          <w:sz w:val="24"/>
          <w:szCs w:val="24"/>
        </w:rPr>
        <w:t>, Mosby, London 1999</w:t>
      </w:r>
    </w:p>
    <w:p w:rsidR="00B07D71" w:rsidRPr="00C65C46" w:rsidRDefault="00B07D71" w:rsidP="00DE68A6">
      <w:pPr>
        <w:ind w:left="144"/>
      </w:pPr>
    </w:p>
    <w:p w:rsidR="000C0B68" w:rsidRPr="00C65C46" w:rsidRDefault="000C0B68" w:rsidP="00407B3D">
      <w:pPr>
        <w:ind w:left="144"/>
        <w:jc w:val="center"/>
      </w:pPr>
    </w:p>
    <w:p w:rsidR="00B07D71" w:rsidRPr="00C65C46" w:rsidRDefault="00B07D71" w:rsidP="00407B3D">
      <w:pPr>
        <w:ind w:left="144"/>
        <w:jc w:val="center"/>
      </w:pPr>
    </w:p>
    <w:p w:rsidR="00B07D71" w:rsidRDefault="00B07D71" w:rsidP="00407B3D">
      <w:pPr>
        <w:ind w:left="144"/>
        <w:jc w:val="center"/>
      </w:pPr>
    </w:p>
    <w:p w:rsidR="007426B3" w:rsidRDefault="007426B3" w:rsidP="00407B3D">
      <w:pPr>
        <w:ind w:left="144"/>
        <w:jc w:val="center"/>
      </w:pPr>
    </w:p>
    <w:p w:rsidR="007426B3" w:rsidRDefault="007426B3" w:rsidP="00407B3D">
      <w:pPr>
        <w:ind w:left="144"/>
        <w:jc w:val="center"/>
      </w:pPr>
    </w:p>
    <w:p w:rsidR="007426B3" w:rsidRPr="00F12D25" w:rsidRDefault="007426B3" w:rsidP="00407B3D">
      <w:pPr>
        <w:ind w:left="144"/>
        <w:jc w:val="center"/>
        <w:rPr>
          <w:b/>
        </w:rPr>
      </w:pPr>
      <w:r w:rsidRPr="00F12D25">
        <w:rPr>
          <w:b/>
        </w:rPr>
        <w:t xml:space="preserve">M A N A G E R </w:t>
      </w:r>
    </w:p>
    <w:p w:rsidR="007426B3" w:rsidRPr="00F12D25" w:rsidRDefault="007426B3" w:rsidP="00407B3D">
      <w:pPr>
        <w:ind w:left="144"/>
        <w:jc w:val="center"/>
        <w:rPr>
          <w:b/>
        </w:rPr>
      </w:pPr>
      <w:proofErr w:type="spellStart"/>
      <w:r w:rsidRPr="00F12D25">
        <w:rPr>
          <w:b/>
        </w:rPr>
        <w:t>Bradács</w:t>
      </w:r>
      <w:proofErr w:type="spellEnd"/>
      <w:r w:rsidRPr="00F12D25">
        <w:rPr>
          <w:b/>
        </w:rPr>
        <w:t xml:space="preserve"> </w:t>
      </w:r>
      <w:proofErr w:type="spellStart"/>
      <w:r w:rsidRPr="00F12D25">
        <w:rPr>
          <w:b/>
        </w:rPr>
        <w:t>Aliz</w:t>
      </w:r>
      <w:proofErr w:type="spellEnd"/>
    </w:p>
    <w:sectPr w:rsidR="007426B3" w:rsidRPr="00F12D25" w:rsidSect="0055267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641"/>
    <w:multiLevelType w:val="hybridMultilevel"/>
    <w:tmpl w:val="70083A9E"/>
    <w:lvl w:ilvl="0" w:tplc="4BB4A7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CF77F7"/>
    <w:multiLevelType w:val="hybridMultilevel"/>
    <w:tmpl w:val="BBAC454E"/>
    <w:lvl w:ilvl="0" w:tplc="03EA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F5642"/>
    <w:multiLevelType w:val="hybridMultilevel"/>
    <w:tmpl w:val="7D28FF22"/>
    <w:lvl w:ilvl="0" w:tplc="772C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A6C93"/>
    <w:multiLevelType w:val="hybridMultilevel"/>
    <w:tmpl w:val="CB7004F6"/>
    <w:lvl w:ilvl="0" w:tplc="D6F2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31C54"/>
    <w:multiLevelType w:val="hybridMultilevel"/>
    <w:tmpl w:val="3A66ED98"/>
    <w:lvl w:ilvl="0" w:tplc="D3A63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966FE2"/>
    <w:multiLevelType w:val="hybridMultilevel"/>
    <w:tmpl w:val="85A21A7E"/>
    <w:lvl w:ilvl="0" w:tplc="1688D602">
      <w:start w:val="1"/>
      <w:numFmt w:val="upp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36773764"/>
    <w:multiLevelType w:val="hybridMultilevel"/>
    <w:tmpl w:val="B2F4CDB6"/>
    <w:lvl w:ilvl="0" w:tplc="2F68F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845A0"/>
    <w:multiLevelType w:val="hybridMultilevel"/>
    <w:tmpl w:val="8558E1DA"/>
    <w:lvl w:ilvl="0" w:tplc="59F6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1B06AD"/>
    <w:multiLevelType w:val="hybridMultilevel"/>
    <w:tmpl w:val="269EF852"/>
    <w:lvl w:ilvl="0" w:tplc="A790C82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5101B31"/>
    <w:multiLevelType w:val="hybridMultilevel"/>
    <w:tmpl w:val="FFA27F2A"/>
    <w:lvl w:ilvl="0" w:tplc="675A64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78AF2404"/>
    <w:multiLevelType w:val="hybridMultilevel"/>
    <w:tmpl w:val="08ACF0B6"/>
    <w:lvl w:ilvl="0" w:tplc="EFBA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7326C"/>
    <w:multiLevelType w:val="hybridMultilevel"/>
    <w:tmpl w:val="C78CC13E"/>
    <w:lvl w:ilvl="0" w:tplc="7E82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20089"/>
    <w:multiLevelType w:val="hybridMultilevel"/>
    <w:tmpl w:val="899EF756"/>
    <w:lvl w:ilvl="0" w:tplc="5F78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661A"/>
    <w:rsid w:val="0000681E"/>
    <w:rsid w:val="00063DAA"/>
    <w:rsid w:val="000C0B68"/>
    <w:rsid w:val="000C10FF"/>
    <w:rsid w:val="00162F9C"/>
    <w:rsid w:val="0018219D"/>
    <w:rsid w:val="00195F01"/>
    <w:rsid w:val="00204EF8"/>
    <w:rsid w:val="002075FC"/>
    <w:rsid w:val="00216B41"/>
    <w:rsid w:val="00217516"/>
    <w:rsid w:val="002318A5"/>
    <w:rsid w:val="002350BE"/>
    <w:rsid w:val="002527BA"/>
    <w:rsid w:val="00293491"/>
    <w:rsid w:val="002A31DB"/>
    <w:rsid w:val="00300C64"/>
    <w:rsid w:val="0035253C"/>
    <w:rsid w:val="00355957"/>
    <w:rsid w:val="003842E1"/>
    <w:rsid w:val="003A6EFC"/>
    <w:rsid w:val="003F68F9"/>
    <w:rsid w:val="00404AE3"/>
    <w:rsid w:val="00407B3D"/>
    <w:rsid w:val="00447BD6"/>
    <w:rsid w:val="00456EAE"/>
    <w:rsid w:val="004741A7"/>
    <w:rsid w:val="00487275"/>
    <w:rsid w:val="004B3CAF"/>
    <w:rsid w:val="004F62E6"/>
    <w:rsid w:val="00522230"/>
    <w:rsid w:val="0055267F"/>
    <w:rsid w:val="005575CC"/>
    <w:rsid w:val="005D3A50"/>
    <w:rsid w:val="00691915"/>
    <w:rsid w:val="007077A1"/>
    <w:rsid w:val="00712849"/>
    <w:rsid w:val="007426B3"/>
    <w:rsid w:val="007A4CAA"/>
    <w:rsid w:val="007B3124"/>
    <w:rsid w:val="007B5A9B"/>
    <w:rsid w:val="007C10B1"/>
    <w:rsid w:val="007D0D47"/>
    <w:rsid w:val="007D3AF0"/>
    <w:rsid w:val="007F70E3"/>
    <w:rsid w:val="00880DB5"/>
    <w:rsid w:val="00890258"/>
    <w:rsid w:val="00957C5B"/>
    <w:rsid w:val="00A2661A"/>
    <w:rsid w:val="00A676E1"/>
    <w:rsid w:val="00AB2384"/>
    <w:rsid w:val="00AC055A"/>
    <w:rsid w:val="00AC209E"/>
    <w:rsid w:val="00B07D71"/>
    <w:rsid w:val="00B2435D"/>
    <w:rsid w:val="00B71A83"/>
    <w:rsid w:val="00BA037E"/>
    <w:rsid w:val="00BA1125"/>
    <w:rsid w:val="00C2691F"/>
    <w:rsid w:val="00C65C46"/>
    <w:rsid w:val="00C9273C"/>
    <w:rsid w:val="00CC4C60"/>
    <w:rsid w:val="00D15AF1"/>
    <w:rsid w:val="00D27BB7"/>
    <w:rsid w:val="00D424DE"/>
    <w:rsid w:val="00D82448"/>
    <w:rsid w:val="00DA4247"/>
    <w:rsid w:val="00DB25C6"/>
    <w:rsid w:val="00DE68A6"/>
    <w:rsid w:val="00DF1CF5"/>
    <w:rsid w:val="00E057CC"/>
    <w:rsid w:val="00E87768"/>
    <w:rsid w:val="00ED15B6"/>
    <w:rsid w:val="00F12D25"/>
    <w:rsid w:val="00F14E83"/>
    <w:rsid w:val="00F156CE"/>
    <w:rsid w:val="00F8252B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CF5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CF5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CF5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CF5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CF5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CF5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CF5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CF5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CF5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1CF5"/>
    <w:rPr>
      <w:b/>
      <w:color w:val="C0504D" w:themeColor="accent2"/>
    </w:rPr>
  </w:style>
  <w:style w:type="character" w:styleId="Emphasis">
    <w:name w:val="Emphasis"/>
    <w:uiPriority w:val="20"/>
    <w:qFormat/>
    <w:rsid w:val="00DF1CF5"/>
    <w:rPr>
      <w:b/>
      <w:i/>
      <w:spacing w:val="10"/>
    </w:rPr>
  </w:style>
  <w:style w:type="character" w:styleId="SubtleEmphasis">
    <w:name w:val="Subtle Emphasis"/>
    <w:uiPriority w:val="19"/>
    <w:qFormat/>
    <w:rsid w:val="00DF1CF5"/>
    <w:rPr>
      <w:i/>
    </w:rPr>
  </w:style>
  <w:style w:type="character" w:styleId="IntenseEmphasis">
    <w:name w:val="Intense Emphasis"/>
    <w:uiPriority w:val="21"/>
    <w:qFormat/>
    <w:rsid w:val="00DF1CF5"/>
    <w:rPr>
      <w:b/>
      <w:i/>
      <w:color w:val="C0504D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F1C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CF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C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C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CF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CF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CF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CF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CF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CF5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F1CF5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F1C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CF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F1CF5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DF1CF5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1CF5"/>
  </w:style>
  <w:style w:type="paragraph" w:styleId="ListParagraph">
    <w:name w:val="List Paragraph"/>
    <w:basedOn w:val="Normal"/>
    <w:uiPriority w:val="34"/>
    <w:qFormat/>
    <w:rsid w:val="00DF1CF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1CF5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1C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C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CF5"/>
    <w:rPr>
      <w:b/>
      <w:i/>
      <w:color w:val="FFFFFF" w:themeColor="background1"/>
      <w:shd w:val="clear" w:color="auto" w:fill="C0504D" w:themeFill="accent2"/>
    </w:rPr>
  </w:style>
  <w:style w:type="character" w:styleId="SubtleReference">
    <w:name w:val="Subtle Reference"/>
    <w:uiPriority w:val="31"/>
    <w:qFormat/>
    <w:rsid w:val="00DF1CF5"/>
    <w:rPr>
      <w:b/>
    </w:rPr>
  </w:style>
  <w:style w:type="character" w:styleId="IntenseReference">
    <w:name w:val="Intense Reference"/>
    <w:uiPriority w:val="32"/>
    <w:qFormat/>
    <w:rsid w:val="00DF1C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F1C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CF5"/>
    <w:pPr>
      <w:outlineLvl w:val="9"/>
    </w:pPr>
  </w:style>
  <w:style w:type="table" w:styleId="TableGrid">
    <w:name w:val="Table Grid"/>
    <w:basedOn w:val="TableNormal"/>
    <w:rsid w:val="00A2661A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6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EB2C-A706-42F3-89B4-1D2DF6E2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Salarii</dc:creator>
  <cp:lastModifiedBy>salarii</cp:lastModifiedBy>
  <cp:revision>56</cp:revision>
  <cp:lastPrinted>2023-02-28T06:41:00Z</cp:lastPrinted>
  <dcterms:created xsi:type="dcterms:W3CDTF">2023-01-09T06:57:00Z</dcterms:created>
  <dcterms:modified xsi:type="dcterms:W3CDTF">2023-04-21T11:38:00Z</dcterms:modified>
</cp:coreProperties>
</file>